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DCC35" w14:textId="77777777" w:rsidR="00A54944" w:rsidRPr="00932801" w:rsidRDefault="00A54944" w:rsidP="00B72C47">
      <w:pPr>
        <w:ind w:left="0" w:firstLine="0"/>
        <w:rPr>
          <w:rFonts w:ascii="Arial" w:hAnsi="Arial" w:cs="Arial"/>
        </w:rPr>
      </w:pPr>
      <w:r w:rsidRPr="00932801">
        <w:rPr>
          <w:rFonts w:ascii="Arial" w:hAnsi="Arial" w:cs="Arial"/>
          <w:noProof/>
          <w:lang w:eastAsia="en-GB"/>
        </w:rPr>
        <w:drawing>
          <wp:anchor distT="0" distB="0" distL="114300" distR="114300" simplePos="0" relativeHeight="251659264" behindDoc="0" locked="0" layoutInCell="1" allowOverlap="1" wp14:anchorId="58075FBE" wp14:editId="2DF0D929">
            <wp:simplePos x="0" y="0"/>
            <wp:positionH relativeFrom="column">
              <wp:posOffset>0</wp:posOffset>
            </wp:positionH>
            <wp:positionV relativeFrom="paragraph">
              <wp:posOffset>0</wp:posOffset>
            </wp:positionV>
            <wp:extent cx="1187450" cy="850900"/>
            <wp:effectExtent l="0" t="0" r="0" b="6350"/>
            <wp:wrapSquare wrapText="bothSides"/>
            <wp:docPr id="2"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850900"/>
                    </a:xfrm>
                    <a:prstGeom prst="rect">
                      <a:avLst/>
                    </a:prstGeom>
                    <a:noFill/>
                    <a:ln w="9525">
                      <a:noFill/>
                      <a:miter lim="800000"/>
                      <a:headEnd/>
                      <a:tailEnd/>
                    </a:ln>
                  </pic:spPr>
                </pic:pic>
              </a:graphicData>
            </a:graphic>
          </wp:anchor>
        </w:drawing>
      </w:r>
      <w:r w:rsidRPr="00932801">
        <w:rPr>
          <w:rFonts w:ascii="Arial" w:hAnsi="Arial" w:cs="Arial"/>
        </w:rPr>
        <w:t xml:space="preserve">            </w:t>
      </w:r>
    </w:p>
    <w:p w14:paraId="05CFF7F5" w14:textId="77777777" w:rsidR="00A54944" w:rsidRPr="00932801" w:rsidRDefault="00A54944" w:rsidP="00B72C47">
      <w:pPr>
        <w:ind w:left="0" w:firstLine="0"/>
        <w:rPr>
          <w:rFonts w:ascii="Arial" w:hAnsi="Arial" w:cs="Arial"/>
        </w:rPr>
      </w:pPr>
    </w:p>
    <w:p w14:paraId="1668184C" w14:textId="77777777" w:rsidR="00A54944" w:rsidRPr="00932801" w:rsidRDefault="00A54944" w:rsidP="00B72C47">
      <w:pPr>
        <w:ind w:left="0" w:firstLine="0"/>
        <w:rPr>
          <w:rFonts w:ascii="Arial" w:hAnsi="Arial" w:cs="Arial"/>
        </w:rPr>
      </w:pPr>
      <w:bookmarkStart w:id="0" w:name="_Toc454923858"/>
      <w:bookmarkStart w:id="1" w:name="_Toc456951172"/>
    </w:p>
    <w:p w14:paraId="3278C81E" w14:textId="77777777" w:rsidR="00A54944" w:rsidRPr="00932801" w:rsidRDefault="00A54944" w:rsidP="00B72C47">
      <w:pPr>
        <w:ind w:left="0" w:firstLine="0"/>
        <w:rPr>
          <w:rFonts w:ascii="Arial" w:hAnsi="Arial" w:cs="Arial"/>
        </w:rPr>
      </w:pPr>
    </w:p>
    <w:p w14:paraId="5EA1FCB1" w14:textId="77777777" w:rsidR="00A54944" w:rsidRDefault="00A54944" w:rsidP="00B72C47">
      <w:pPr>
        <w:ind w:left="0" w:firstLine="0"/>
        <w:rPr>
          <w:rFonts w:ascii="Arial" w:hAnsi="Arial" w:cs="Arial"/>
        </w:rPr>
      </w:pPr>
    </w:p>
    <w:p w14:paraId="2585AECD" w14:textId="77777777" w:rsidR="00932801" w:rsidRDefault="00932801" w:rsidP="00B72C47">
      <w:pPr>
        <w:ind w:left="0" w:firstLine="0"/>
        <w:rPr>
          <w:rFonts w:ascii="Arial" w:hAnsi="Arial" w:cs="Arial"/>
        </w:rPr>
      </w:pPr>
    </w:p>
    <w:p w14:paraId="148FBAC1" w14:textId="77777777" w:rsidR="00932801" w:rsidRPr="00932801" w:rsidRDefault="00932801" w:rsidP="00B72C47">
      <w:pPr>
        <w:ind w:left="0" w:firstLine="0"/>
        <w:rPr>
          <w:rFonts w:ascii="Arial" w:hAnsi="Arial" w:cs="Arial"/>
        </w:rPr>
      </w:pPr>
    </w:p>
    <w:p w14:paraId="38BB542C" w14:textId="68FC2E24" w:rsidR="00A54944" w:rsidRPr="00932801" w:rsidRDefault="00A54944" w:rsidP="00B72C47">
      <w:pPr>
        <w:ind w:left="0" w:firstLine="0"/>
        <w:rPr>
          <w:rFonts w:ascii="Arial" w:hAnsi="Arial" w:cs="Arial"/>
          <w:sz w:val="48"/>
        </w:rPr>
      </w:pPr>
      <w:r w:rsidRPr="00932801">
        <w:rPr>
          <w:rFonts w:ascii="Arial" w:hAnsi="Arial" w:cs="Arial"/>
          <w:sz w:val="48"/>
        </w:rPr>
        <w:t xml:space="preserve">Invitation to tender </w:t>
      </w:r>
    </w:p>
    <w:bookmarkEnd w:id="0"/>
    <w:bookmarkEnd w:id="1"/>
    <w:p w14:paraId="0598FC59" w14:textId="77777777" w:rsidR="00A54944" w:rsidRPr="00932801" w:rsidRDefault="00A54944" w:rsidP="00B72C47">
      <w:pPr>
        <w:ind w:left="0" w:firstLine="0"/>
        <w:rPr>
          <w:rFonts w:ascii="Arial" w:hAnsi="Arial" w:cs="Arial"/>
          <w:sz w:val="48"/>
        </w:rPr>
      </w:pPr>
      <w:r w:rsidRPr="00932801">
        <w:rPr>
          <w:rFonts w:ascii="Arial" w:hAnsi="Arial" w:cs="Arial"/>
          <w:sz w:val="48"/>
        </w:rPr>
        <w:t>Attachment 3 – How to bid</w:t>
      </w:r>
    </w:p>
    <w:p w14:paraId="59158612" w14:textId="77777777" w:rsidR="00A54944" w:rsidRPr="00932801" w:rsidRDefault="00A54944" w:rsidP="00B72C47">
      <w:pPr>
        <w:ind w:left="0" w:firstLine="0"/>
        <w:rPr>
          <w:rFonts w:ascii="Arial" w:hAnsi="Arial" w:cs="Arial"/>
          <w:sz w:val="48"/>
        </w:rPr>
      </w:pPr>
    </w:p>
    <w:p w14:paraId="29C55308" w14:textId="77777777" w:rsidR="00A54944" w:rsidRPr="00932801" w:rsidRDefault="00A54944" w:rsidP="00B72C47">
      <w:pPr>
        <w:ind w:left="0" w:firstLine="0"/>
        <w:rPr>
          <w:rFonts w:ascii="Arial" w:hAnsi="Arial" w:cs="Arial"/>
          <w:sz w:val="48"/>
        </w:rPr>
      </w:pPr>
      <w:r w:rsidRPr="00932801">
        <w:rPr>
          <w:rFonts w:ascii="Arial" w:hAnsi="Arial" w:cs="Arial"/>
          <w:sz w:val="48"/>
        </w:rPr>
        <w:t xml:space="preserve">RM 3788 </w:t>
      </w:r>
    </w:p>
    <w:p w14:paraId="120F225D" w14:textId="3E14AD4A" w:rsidR="00A54944" w:rsidRPr="00932801" w:rsidRDefault="008639C2" w:rsidP="00B72C47">
      <w:pPr>
        <w:ind w:left="0" w:firstLine="0"/>
        <w:rPr>
          <w:rFonts w:ascii="Arial" w:hAnsi="Arial" w:cs="Arial"/>
          <w:sz w:val="48"/>
        </w:rPr>
      </w:pPr>
      <w:r>
        <w:rPr>
          <w:rFonts w:ascii="Arial" w:hAnsi="Arial" w:cs="Arial"/>
          <w:sz w:val="48"/>
        </w:rPr>
        <w:t xml:space="preserve">Wider Public Sector </w:t>
      </w:r>
      <w:r w:rsidR="00A54944" w:rsidRPr="00932801">
        <w:rPr>
          <w:rFonts w:ascii="Arial" w:hAnsi="Arial" w:cs="Arial"/>
          <w:sz w:val="48"/>
        </w:rPr>
        <w:t>Legal Services</w:t>
      </w:r>
    </w:p>
    <w:p w14:paraId="69A6160F" w14:textId="77777777" w:rsidR="00A54944" w:rsidRPr="00932801" w:rsidRDefault="00A54944" w:rsidP="00B72C47">
      <w:pPr>
        <w:ind w:left="0" w:firstLine="0"/>
        <w:rPr>
          <w:rFonts w:ascii="Arial" w:hAnsi="Arial" w:cs="Arial"/>
        </w:rPr>
      </w:pPr>
      <w:r w:rsidRPr="00932801">
        <w:rPr>
          <w:rFonts w:ascii="Arial" w:hAnsi="Arial" w:cs="Arial"/>
        </w:rPr>
        <w:br w:type="page"/>
      </w:r>
    </w:p>
    <w:p w14:paraId="23A93A35" w14:textId="77777777" w:rsidR="00A54944" w:rsidRPr="00C35690" w:rsidRDefault="00A54944" w:rsidP="00B72C47">
      <w:pPr>
        <w:ind w:left="0" w:firstLine="0"/>
        <w:rPr>
          <w:rFonts w:ascii="Arial" w:hAnsi="Arial" w:cs="Arial"/>
          <w:sz w:val="24"/>
          <w:szCs w:val="24"/>
        </w:rPr>
      </w:pPr>
      <w:r w:rsidRPr="00C35690">
        <w:rPr>
          <w:rFonts w:ascii="Arial" w:hAnsi="Arial" w:cs="Arial"/>
          <w:sz w:val="24"/>
          <w:szCs w:val="24"/>
        </w:rPr>
        <w:lastRenderedPageBreak/>
        <w:t>Contents</w:t>
      </w:r>
    </w:p>
    <w:p w14:paraId="7DB95114" w14:textId="77777777" w:rsidR="00C35690" w:rsidRPr="00C35690" w:rsidRDefault="00A54944">
      <w:pPr>
        <w:pStyle w:val="TOC1"/>
        <w:rPr>
          <w:rFonts w:ascii="Arial" w:eastAsiaTheme="minorEastAsia" w:hAnsi="Arial" w:cs="Arial"/>
          <w:noProof/>
          <w:sz w:val="24"/>
          <w:szCs w:val="24"/>
          <w:lang w:eastAsia="en-GB"/>
        </w:rPr>
      </w:pPr>
      <w:r w:rsidRPr="00C35690">
        <w:rPr>
          <w:rFonts w:ascii="Arial" w:hAnsi="Arial" w:cs="Arial"/>
          <w:sz w:val="24"/>
          <w:szCs w:val="24"/>
        </w:rPr>
        <w:fldChar w:fldCharType="begin"/>
      </w:r>
      <w:r w:rsidRPr="00C35690">
        <w:rPr>
          <w:rFonts w:ascii="Arial" w:hAnsi="Arial" w:cs="Arial"/>
          <w:sz w:val="24"/>
          <w:szCs w:val="24"/>
        </w:rPr>
        <w:instrText xml:space="preserve"> TOC \o "1-1" \h \z \u </w:instrText>
      </w:r>
      <w:r w:rsidRPr="00C35690">
        <w:rPr>
          <w:rFonts w:ascii="Arial" w:hAnsi="Arial" w:cs="Arial"/>
          <w:sz w:val="24"/>
          <w:szCs w:val="24"/>
        </w:rPr>
        <w:fldChar w:fldCharType="separate"/>
      </w:r>
      <w:hyperlink w:anchor="_Toc514949970" w:history="1">
        <w:r w:rsidR="00C35690" w:rsidRPr="00C35690">
          <w:rPr>
            <w:rStyle w:val="Hyperlink"/>
            <w:rFonts w:ascii="Arial" w:hAnsi="Arial" w:cs="Arial"/>
            <w:noProof/>
            <w:kern w:val="28"/>
            <w:sz w:val="24"/>
            <w:szCs w:val="24"/>
          </w:rPr>
          <w:t>1.</w:t>
        </w:r>
        <w:r w:rsidR="00C35690" w:rsidRPr="00C35690">
          <w:rPr>
            <w:rFonts w:ascii="Arial" w:eastAsiaTheme="minorEastAsia" w:hAnsi="Arial" w:cs="Arial"/>
            <w:noProof/>
            <w:sz w:val="24"/>
            <w:szCs w:val="24"/>
            <w:lang w:eastAsia="en-GB"/>
          </w:rPr>
          <w:tab/>
        </w:r>
        <w:r w:rsidR="00C35690" w:rsidRPr="00C35690">
          <w:rPr>
            <w:rStyle w:val="Hyperlink"/>
            <w:rFonts w:ascii="Arial" w:hAnsi="Arial" w:cs="Arial"/>
            <w:noProof/>
            <w:sz w:val="24"/>
            <w:szCs w:val="24"/>
          </w:rPr>
          <w:t>How to bid</w:t>
        </w:r>
        <w:r w:rsidR="00C35690" w:rsidRPr="00C35690">
          <w:rPr>
            <w:rFonts w:ascii="Arial" w:hAnsi="Arial" w:cs="Arial"/>
            <w:noProof/>
            <w:webHidden/>
            <w:sz w:val="24"/>
            <w:szCs w:val="24"/>
          </w:rPr>
          <w:tab/>
        </w:r>
        <w:r w:rsidR="00C35690" w:rsidRPr="00C35690">
          <w:rPr>
            <w:rFonts w:ascii="Arial" w:hAnsi="Arial" w:cs="Arial"/>
            <w:noProof/>
            <w:webHidden/>
            <w:sz w:val="24"/>
            <w:szCs w:val="24"/>
          </w:rPr>
          <w:fldChar w:fldCharType="begin"/>
        </w:r>
        <w:r w:rsidR="00C35690" w:rsidRPr="00C35690">
          <w:rPr>
            <w:rFonts w:ascii="Arial" w:hAnsi="Arial" w:cs="Arial"/>
            <w:noProof/>
            <w:webHidden/>
            <w:sz w:val="24"/>
            <w:szCs w:val="24"/>
          </w:rPr>
          <w:instrText xml:space="preserve"> PAGEREF _Toc514949970 \h </w:instrText>
        </w:r>
        <w:r w:rsidR="00C35690" w:rsidRPr="00C35690">
          <w:rPr>
            <w:rFonts w:ascii="Arial" w:hAnsi="Arial" w:cs="Arial"/>
            <w:noProof/>
            <w:webHidden/>
            <w:sz w:val="24"/>
            <w:szCs w:val="24"/>
          </w:rPr>
        </w:r>
        <w:r w:rsidR="00C35690" w:rsidRPr="00C35690">
          <w:rPr>
            <w:rFonts w:ascii="Arial" w:hAnsi="Arial" w:cs="Arial"/>
            <w:noProof/>
            <w:webHidden/>
            <w:sz w:val="24"/>
            <w:szCs w:val="24"/>
          </w:rPr>
          <w:fldChar w:fldCharType="separate"/>
        </w:r>
        <w:r w:rsidR="00C35690" w:rsidRPr="00C35690">
          <w:rPr>
            <w:rFonts w:ascii="Arial" w:hAnsi="Arial" w:cs="Arial"/>
            <w:noProof/>
            <w:webHidden/>
            <w:sz w:val="24"/>
            <w:szCs w:val="24"/>
          </w:rPr>
          <w:t>2</w:t>
        </w:r>
        <w:r w:rsidR="00C35690" w:rsidRPr="00C35690">
          <w:rPr>
            <w:rFonts w:ascii="Arial" w:hAnsi="Arial" w:cs="Arial"/>
            <w:noProof/>
            <w:webHidden/>
            <w:sz w:val="24"/>
            <w:szCs w:val="24"/>
          </w:rPr>
          <w:fldChar w:fldCharType="end"/>
        </w:r>
      </w:hyperlink>
    </w:p>
    <w:p w14:paraId="49686E7E" w14:textId="77777777" w:rsidR="00C35690" w:rsidRPr="00C35690" w:rsidRDefault="00B50F11">
      <w:pPr>
        <w:pStyle w:val="TOC1"/>
        <w:rPr>
          <w:rFonts w:ascii="Arial" w:eastAsiaTheme="minorEastAsia" w:hAnsi="Arial" w:cs="Arial"/>
          <w:noProof/>
          <w:sz w:val="24"/>
          <w:szCs w:val="24"/>
          <w:lang w:eastAsia="en-GB"/>
        </w:rPr>
      </w:pPr>
      <w:hyperlink w:anchor="_Toc514949971" w:history="1">
        <w:r w:rsidR="00C35690" w:rsidRPr="00C35690">
          <w:rPr>
            <w:rStyle w:val="Hyperlink"/>
            <w:rFonts w:ascii="Arial" w:hAnsi="Arial" w:cs="Arial"/>
            <w:noProof/>
            <w:kern w:val="28"/>
            <w:sz w:val="24"/>
            <w:szCs w:val="24"/>
          </w:rPr>
          <w:t>2.</w:t>
        </w:r>
        <w:r w:rsidR="00C35690" w:rsidRPr="00C35690">
          <w:rPr>
            <w:rFonts w:ascii="Arial" w:eastAsiaTheme="minorEastAsia" w:hAnsi="Arial" w:cs="Arial"/>
            <w:noProof/>
            <w:sz w:val="24"/>
            <w:szCs w:val="24"/>
            <w:lang w:eastAsia="en-GB"/>
          </w:rPr>
          <w:tab/>
        </w:r>
        <w:r w:rsidR="00C35690" w:rsidRPr="00C35690">
          <w:rPr>
            <w:rStyle w:val="Hyperlink"/>
            <w:rFonts w:ascii="Arial" w:hAnsi="Arial" w:cs="Arial"/>
            <w:noProof/>
            <w:sz w:val="24"/>
            <w:szCs w:val="24"/>
          </w:rPr>
          <w:t>Selection stage</w:t>
        </w:r>
        <w:r w:rsidR="00C35690" w:rsidRPr="00C35690">
          <w:rPr>
            <w:rFonts w:ascii="Arial" w:hAnsi="Arial" w:cs="Arial"/>
            <w:noProof/>
            <w:webHidden/>
            <w:sz w:val="24"/>
            <w:szCs w:val="24"/>
          </w:rPr>
          <w:tab/>
        </w:r>
        <w:r w:rsidR="00C35690" w:rsidRPr="00C35690">
          <w:rPr>
            <w:rFonts w:ascii="Arial" w:hAnsi="Arial" w:cs="Arial"/>
            <w:noProof/>
            <w:webHidden/>
            <w:sz w:val="24"/>
            <w:szCs w:val="24"/>
          </w:rPr>
          <w:fldChar w:fldCharType="begin"/>
        </w:r>
        <w:r w:rsidR="00C35690" w:rsidRPr="00C35690">
          <w:rPr>
            <w:rFonts w:ascii="Arial" w:hAnsi="Arial" w:cs="Arial"/>
            <w:noProof/>
            <w:webHidden/>
            <w:sz w:val="24"/>
            <w:szCs w:val="24"/>
          </w:rPr>
          <w:instrText xml:space="preserve"> PAGEREF _Toc514949971 \h </w:instrText>
        </w:r>
        <w:r w:rsidR="00C35690" w:rsidRPr="00C35690">
          <w:rPr>
            <w:rFonts w:ascii="Arial" w:hAnsi="Arial" w:cs="Arial"/>
            <w:noProof/>
            <w:webHidden/>
            <w:sz w:val="24"/>
            <w:szCs w:val="24"/>
          </w:rPr>
        </w:r>
        <w:r w:rsidR="00C35690" w:rsidRPr="00C35690">
          <w:rPr>
            <w:rFonts w:ascii="Arial" w:hAnsi="Arial" w:cs="Arial"/>
            <w:noProof/>
            <w:webHidden/>
            <w:sz w:val="24"/>
            <w:szCs w:val="24"/>
          </w:rPr>
          <w:fldChar w:fldCharType="separate"/>
        </w:r>
        <w:r w:rsidR="00C35690" w:rsidRPr="00C35690">
          <w:rPr>
            <w:rFonts w:ascii="Arial" w:hAnsi="Arial" w:cs="Arial"/>
            <w:noProof/>
            <w:webHidden/>
            <w:sz w:val="24"/>
            <w:szCs w:val="24"/>
          </w:rPr>
          <w:t>3</w:t>
        </w:r>
        <w:r w:rsidR="00C35690" w:rsidRPr="00C35690">
          <w:rPr>
            <w:rFonts w:ascii="Arial" w:hAnsi="Arial" w:cs="Arial"/>
            <w:noProof/>
            <w:webHidden/>
            <w:sz w:val="24"/>
            <w:szCs w:val="24"/>
          </w:rPr>
          <w:fldChar w:fldCharType="end"/>
        </w:r>
      </w:hyperlink>
    </w:p>
    <w:p w14:paraId="4663A5EC" w14:textId="77777777" w:rsidR="00C35690" w:rsidRPr="00C35690" w:rsidRDefault="00B50F11">
      <w:pPr>
        <w:pStyle w:val="TOC1"/>
        <w:rPr>
          <w:rFonts w:ascii="Arial" w:eastAsiaTheme="minorEastAsia" w:hAnsi="Arial" w:cs="Arial"/>
          <w:noProof/>
          <w:sz w:val="24"/>
          <w:szCs w:val="24"/>
          <w:lang w:eastAsia="en-GB"/>
        </w:rPr>
      </w:pPr>
      <w:hyperlink w:anchor="_Toc514949972" w:history="1">
        <w:r w:rsidR="00C35690" w:rsidRPr="00C35690">
          <w:rPr>
            <w:rStyle w:val="Hyperlink"/>
            <w:rFonts w:ascii="Arial" w:hAnsi="Arial" w:cs="Arial"/>
            <w:noProof/>
            <w:kern w:val="28"/>
            <w:sz w:val="24"/>
            <w:szCs w:val="24"/>
          </w:rPr>
          <w:t>3.</w:t>
        </w:r>
        <w:r w:rsidR="00C35690" w:rsidRPr="00C35690">
          <w:rPr>
            <w:rFonts w:ascii="Arial" w:eastAsiaTheme="minorEastAsia" w:hAnsi="Arial" w:cs="Arial"/>
            <w:noProof/>
            <w:sz w:val="24"/>
            <w:szCs w:val="24"/>
            <w:lang w:eastAsia="en-GB"/>
          </w:rPr>
          <w:tab/>
        </w:r>
        <w:r w:rsidR="00C35690" w:rsidRPr="00C35690">
          <w:rPr>
            <w:rStyle w:val="Hyperlink"/>
            <w:rFonts w:ascii="Arial" w:hAnsi="Arial" w:cs="Arial"/>
            <w:noProof/>
            <w:sz w:val="24"/>
            <w:szCs w:val="24"/>
          </w:rPr>
          <w:t>Evaluation stage guidance</w:t>
        </w:r>
        <w:r w:rsidR="00C35690" w:rsidRPr="00C35690">
          <w:rPr>
            <w:rFonts w:ascii="Arial" w:hAnsi="Arial" w:cs="Arial"/>
            <w:noProof/>
            <w:webHidden/>
            <w:sz w:val="24"/>
            <w:szCs w:val="24"/>
          </w:rPr>
          <w:tab/>
        </w:r>
        <w:r w:rsidR="00C35690" w:rsidRPr="00C35690">
          <w:rPr>
            <w:rFonts w:ascii="Arial" w:hAnsi="Arial" w:cs="Arial"/>
            <w:noProof/>
            <w:webHidden/>
            <w:sz w:val="24"/>
            <w:szCs w:val="24"/>
          </w:rPr>
          <w:fldChar w:fldCharType="begin"/>
        </w:r>
        <w:r w:rsidR="00C35690" w:rsidRPr="00C35690">
          <w:rPr>
            <w:rFonts w:ascii="Arial" w:hAnsi="Arial" w:cs="Arial"/>
            <w:noProof/>
            <w:webHidden/>
            <w:sz w:val="24"/>
            <w:szCs w:val="24"/>
          </w:rPr>
          <w:instrText xml:space="preserve"> PAGEREF _Toc514949972 \h </w:instrText>
        </w:r>
        <w:r w:rsidR="00C35690" w:rsidRPr="00C35690">
          <w:rPr>
            <w:rFonts w:ascii="Arial" w:hAnsi="Arial" w:cs="Arial"/>
            <w:noProof/>
            <w:webHidden/>
            <w:sz w:val="24"/>
            <w:szCs w:val="24"/>
          </w:rPr>
        </w:r>
        <w:r w:rsidR="00C35690" w:rsidRPr="00C35690">
          <w:rPr>
            <w:rFonts w:ascii="Arial" w:hAnsi="Arial" w:cs="Arial"/>
            <w:noProof/>
            <w:webHidden/>
            <w:sz w:val="24"/>
            <w:szCs w:val="24"/>
          </w:rPr>
          <w:fldChar w:fldCharType="separate"/>
        </w:r>
        <w:r w:rsidR="00C35690" w:rsidRPr="00C35690">
          <w:rPr>
            <w:rFonts w:ascii="Arial" w:hAnsi="Arial" w:cs="Arial"/>
            <w:noProof/>
            <w:webHidden/>
            <w:sz w:val="24"/>
            <w:szCs w:val="24"/>
          </w:rPr>
          <w:t>33</w:t>
        </w:r>
        <w:r w:rsidR="00C35690" w:rsidRPr="00C35690">
          <w:rPr>
            <w:rFonts w:ascii="Arial" w:hAnsi="Arial" w:cs="Arial"/>
            <w:noProof/>
            <w:webHidden/>
            <w:sz w:val="24"/>
            <w:szCs w:val="24"/>
          </w:rPr>
          <w:fldChar w:fldCharType="end"/>
        </w:r>
      </w:hyperlink>
    </w:p>
    <w:p w14:paraId="77E139E1" w14:textId="77777777" w:rsidR="00C35690" w:rsidRPr="00C35690" w:rsidRDefault="00B50F11">
      <w:pPr>
        <w:pStyle w:val="TOC1"/>
        <w:rPr>
          <w:rFonts w:ascii="Arial" w:eastAsiaTheme="minorEastAsia" w:hAnsi="Arial" w:cs="Arial"/>
          <w:noProof/>
          <w:sz w:val="24"/>
          <w:szCs w:val="24"/>
          <w:lang w:eastAsia="en-GB"/>
        </w:rPr>
      </w:pPr>
      <w:hyperlink w:anchor="_Toc514949973" w:history="1">
        <w:r w:rsidR="00C35690" w:rsidRPr="00C35690">
          <w:rPr>
            <w:rStyle w:val="Hyperlink"/>
            <w:rFonts w:ascii="Arial" w:hAnsi="Arial" w:cs="Arial"/>
            <w:noProof/>
            <w:kern w:val="28"/>
            <w:sz w:val="24"/>
            <w:szCs w:val="24"/>
          </w:rPr>
          <w:t>4.</w:t>
        </w:r>
        <w:r w:rsidR="00C35690" w:rsidRPr="00C35690">
          <w:rPr>
            <w:rFonts w:ascii="Arial" w:eastAsiaTheme="minorEastAsia" w:hAnsi="Arial" w:cs="Arial"/>
            <w:noProof/>
            <w:sz w:val="24"/>
            <w:szCs w:val="24"/>
            <w:lang w:eastAsia="en-GB"/>
          </w:rPr>
          <w:tab/>
        </w:r>
        <w:r w:rsidR="00C35690" w:rsidRPr="00C35690">
          <w:rPr>
            <w:rStyle w:val="Hyperlink"/>
            <w:rFonts w:ascii="Arial" w:hAnsi="Arial" w:cs="Arial"/>
            <w:noProof/>
            <w:sz w:val="24"/>
            <w:szCs w:val="24"/>
          </w:rPr>
          <w:t>Lot 1 evaluation process</w:t>
        </w:r>
        <w:r w:rsidR="00C35690" w:rsidRPr="00C35690">
          <w:rPr>
            <w:rFonts w:ascii="Arial" w:hAnsi="Arial" w:cs="Arial"/>
            <w:noProof/>
            <w:webHidden/>
            <w:sz w:val="24"/>
            <w:szCs w:val="24"/>
          </w:rPr>
          <w:tab/>
        </w:r>
        <w:r w:rsidR="00C35690" w:rsidRPr="00C35690">
          <w:rPr>
            <w:rFonts w:ascii="Arial" w:hAnsi="Arial" w:cs="Arial"/>
            <w:noProof/>
            <w:webHidden/>
            <w:sz w:val="24"/>
            <w:szCs w:val="24"/>
          </w:rPr>
          <w:fldChar w:fldCharType="begin"/>
        </w:r>
        <w:r w:rsidR="00C35690" w:rsidRPr="00C35690">
          <w:rPr>
            <w:rFonts w:ascii="Arial" w:hAnsi="Arial" w:cs="Arial"/>
            <w:noProof/>
            <w:webHidden/>
            <w:sz w:val="24"/>
            <w:szCs w:val="24"/>
          </w:rPr>
          <w:instrText xml:space="preserve"> PAGEREF _Toc514949973 \h </w:instrText>
        </w:r>
        <w:r w:rsidR="00C35690" w:rsidRPr="00C35690">
          <w:rPr>
            <w:rFonts w:ascii="Arial" w:hAnsi="Arial" w:cs="Arial"/>
            <w:noProof/>
            <w:webHidden/>
            <w:sz w:val="24"/>
            <w:szCs w:val="24"/>
          </w:rPr>
        </w:r>
        <w:r w:rsidR="00C35690" w:rsidRPr="00C35690">
          <w:rPr>
            <w:rFonts w:ascii="Arial" w:hAnsi="Arial" w:cs="Arial"/>
            <w:noProof/>
            <w:webHidden/>
            <w:sz w:val="24"/>
            <w:szCs w:val="24"/>
          </w:rPr>
          <w:fldChar w:fldCharType="separate"/>
        </w:r>
        <w:r w:rsidR="00C35690" w:rsidRPr="00C35690">
          <w:rPr>
            <w:rFonts w:ascii="Arial" w:hAnsi="Arial" w:cs="Arial"/>
            <w:noProof/>
            <w:webHidden/>
            <w:sz w:val="24"/>
            <w:szCs w:val="24"/>
          </w:rPr>
          <w:t>34</w:t>
        </w:r>
        <w:r w:rsidR="00C35690" w:rsidRPr="00C35690">
          <w:rPr>
            <w:rFonts w:ascii="Arial" w:hAnsi="Arial" w:cs="Arial"/>
            <w:noProof/>
            <w:webHidden/>
            <w:sz w:val="24"/>
            <w:szCs w:val="24"/>
          </w:rPr>
          <w:fldChar w:fldCharType="end"/>
        </w:r>
      </w:hyperlink>
    </w:p>
    <w:p w14:paraId="16766334" w14:textId="77777777" w:rsidR="00C35690" w:rsidRPr="00C35690" w:rsidRDefault="00B50F11">
      <w:pPr>
        <w:pStyle w:val="TOC1"/>
        <w:rPr>
          <w:rFonts w:ascii="Arial" w:eastAsiaTheme="minorEastAsia" w:hAnsi="Arial" w:cs="Arial"/>
          <w:noProof/>
          <w:sz w:val="24"/>
          <w:szCs w:val="24"/>
          <w:lang w:eastAsia="en-GB"/>
        </w:rPr>
      </w:pPr>
      <w:hyperlink w:anchor="_Toc514949974" w:history="1">
        <w:r w:rsidR="00C35690" w:rsidRPr="00C35690">
          <w:rPr>
            <w:rStyle w:val="Hyperlink"/>
            <w:rFonts w:ascii="Arial" w:hAnsi="Arial" w:cs="Arial"/>
            <w:noProof/>
            <w:kern w:val="28"/>
            <w:sz w:val="24"/>
            <w:szCs w:val="24"/>
          </w:rPr>
          <w:t>5.</w:t>
        </w:r>
        <w:r w:rsidR="00C35690" w:rsidRPr="00C35690">
          <w:rPr>
            <w:rFonts w:ascii="Arial" w:eastAsiaTheme="minorEastAsia" w:hAnsi="Arial" w:cs="Arial"/>
            <w:noProof/>
            <w:sz w:val="24"/>
            <w:szCs w:val="24"/>
            <w:lang w:eastAsia="en-GB"/>
          </w:rPr>
          <w:tab/>
        </w:r>
        <w:r w:rsidR="00C35690" w:rsidRPr="00C35690">
          <w:rPr>
            <w:rStyle w:val="Hyperlink"/>
            <w:rFonts w:ascii="Arial" w:hAnsi="Arial" w:cs="Arial"/>
            <w:noProof/>
            <w:sz w:val="24"/>
            <w:szCs w:val="24"/>
          </w:rPr>
          <w:t>Lots 2 (a, b &amp; c) 3, 4 and 5 evaluation process</w:t>
        </w:r>
        <w:r w:rsidR="00C35690" w:rsidRPr="00C35690">
          <w:rPr>
            <w:rFonts w:ascii="Arial" w:hAnsi="Arial" w:cs="Arial"/>
            <w:noProof/>
            <w:webHidden/>
            <w:sz w:val="24"/>
            <w:szCs w:val="24"/>
          </w:rPr>
          <w:tab/>
        </w:r>
        <w:r w:rsidR="00C35690" w:rsidRPr="00C35690">
          <w:rPr>
            <w:rFonts w:ascii="Arial" w:hAnsi="Arial" w:cs="Arial"/>
            <w:noProof/>
            <w:webHidden/>
            <w:sz w:val="24"/>
            <w:szCs w:val="24"/>
          </w:rPr>
          <w:fldChar w:fldCharType="begin"/>
        </w:r>
        <w:r w:rsidR="00C35690" w:rsidRPr="00C35690">
          <w:rPr>
            <w:rFonts w:ascii="Arial" w:hAnsi="Arial" w:cs="Arial"/>
            <w:noProof/>
            <w:webHidden/>
            <w:sz w:val="24"/>
            <w:szCs w:val="24"/>
          </w:rPr>
          <w:instrText xml:space="preserve"> PAGEREF _Toc514949974 \h </w:instrText>
        </w:r>
        <w:r w:rsidR="00C35690" w:rsidRPr="00C35690">
          <w:rPr>
            <w:rFonts w:ascii="Arial" w:hAnsi="Arial" w:cs="Arial"/>
            <w:noProof/>
            <w:webHidden/>
            <w:sz w:val="24"/>
            <w:szCs w:val="24"/>
          </w:rPr>
        </w:r>
        <w:r w:rsidR="00C35690" w:rsidRPr="00C35690">
          <w:rPr>
            <w:rFonts w:ascii="Arial" w:hAnsi="Arial" w:cs="Arial"/>
            <w:noProof/>
            <w:webHidden/>
            <w:sz w:val="24"/>
            <w:szCs w:val="24"/>
          </w:rPr>
          <w:fldChar w:fldCharType="separate"/>
        </w:r>
        <w:r w:rsidR="00C35690" w:rsidRPr="00C35690">
          <w:rPr>
            <w:rFonts w:ascii="Arial" w:hAnsi="Arial" w:cs="Arial"/>
            <w:noProof/>
            <w:webHidden/>
            <w:sz w:val="24"/>
            <w:szCs w:val="24"/>
          </w:rPr>
          <w:t>42</w:t>
        </w:r>
        <w:r w:rsidR="00C35690" w:rsidRPr="00C35690">
          <w:rPr>
            <w:rFonts w:ascii="Arial" w:hAnsi="Arial" w:cs="Arial"/>
            <w:noProof/>
            <w:webHidden/>
            <w:sz w:val="24"/>
            <w:szCs w:val="24"/>
          </w:rPr>
          <w:fldChar w:fldCharType="end"/>
        </w:r>
      </w:hyperlink>
    </w:p>
    <w:p w14:paraId="23C253D7" w14:textId="77777777" w:rsidR="00C35690" w:rsidRPr="00C35690" w:rsidRDefault="00B50F11">
      <w:pPr>
        <w:pStyle w:val="TOC1"/>
        <w:rPr>
          <w:rFonts w:ascii="Arial" w:eastAsiaTheme="minorEastAsia" w:hAnsi="Arial" w:cs="Arial"/>
          <w:noProof/>
          <w:sz w:val="24"/>
          <w:szCs w:val="24"/>
          <w:lang w:eastAsia="en-GB"/>
        </w:rPr>
      </w:pPr>
      <w:hyperlink w:anchor="_Toc514949977" w:history="1">
        <w:r w:rsidR="00C35690" w:rsidRPr="00C35690">
          <w:rPr>
            <w:rStyle w:val="Hyperlink"/>
            <w:rFonts w:ascii="Arial" w:hAnsi="Arial" w:cs="Arial"/>
            <w:noProof/>
            <w:kern w:val="28"/>
            <w:sz w:val="24"/>
            <w:szCs w:val="24"/>
          </w:rPr>
          <w:t>6.</w:t>
        </w:r>
        <w:r w:rsidR="00C35690" w:rsidRPr="00C35690">
          <w:rPr>
            <w:rFonts w:ascii="Arial" w:eastAsiaTheme="minorEastAsia" w:hAnsi="Arial" w:cs="Arial"/>
            <w:noProof/>
            <w:sz w:val="24"/>
            <w:szCs w:val="24"/>
            <w:lang w:eastAsia="en-GB"/>
          </w:rPr>
          <w:tab/>
        </w:r>
        <w:r w:rsidR="00C35690" w:rsidRPr="00C35690">
          <w:rPr>
            <w:rStyle w:val="Hyperlink"/>
            <w:rFonts w:ascii="Arial" w:hAnsi="Arial" w:cs="Arial"/>
            <w:noProof/>
            <w:sz w:val="24"/>
            <w:szCs w:val="24"/>
          </w:rPr>
          <w:t>Intention to Award</w:t>
        </w:r>
        <w:r w:rsidR="00C35690" w:rsidRPr="00C35690">
          <w:rPr>
            <w:rFonts w:ascii="Arial" w:hAnsi="Arial" w:cs="Arial"/>
            <w:noProof/>
            <w:webHidden/>
            <w:sz w:val="24"/>
            <w:szCs w:val="24"/>
          </w:rPr>
          <w:tab/>
        </w:r>
        <w:r w:rsidR="00C35690" w:rsidRPr="00C35690">
          <w:rPr>
            <w:rFonts w:ascii="Arial" w:hAnsi="Arial" w:cs="Arial"/>
            <w:noProof/>
            <w:webHidden/>
            <w:sz w:val="24"/>
            <w:szCs w:val="24"/>
          </w:rPr>
          <w:fldChar w:fldCharType="begin"/>
        </w:r>
        <w:r w:rsidR="00C35690" w:rsidRPr="00C35690">
          <w:rPr>
            <w:rFonts w:ascii="Arial" w:hAnsi="Arial" w:cs="Arial"/>
            <w:noProof/>
            <w:webHidden/>
            <w:sz w:val="24"/>
            <w:szCs w:val="24"/>
          </w:rPr>
          <w:instrText xml:space="preserve"> PAGEREF _Toc514949977 \h </w:instrText>
        </w:r>
        <w:r w:rsidR="00C35690" w:rsidRPr="00C35690">
          <w:rPr>
            <w:rFonts w:ascii="Arial" w:hAnsi="Arial" w:cs="Arial"/>
            <w:noProof/>
            <w:webHidden/>
            <w:sz w:val="24"/>
            <w:szCs w:val="24"/>
          </w:rPr>
        </w:r>
        <w:r w:rsidR="00C35690" w:rsidRPr="00C35690">
          <w:rPr>
            <w:rFonts w:ascii="Arial" w:hAnsi="Arial" w:cs="Arial"/>
            <w:noProof/>
            <w:webHidden/>
            <w:sz w:val="24"/>
            <w:szCs w:val="24"/>
          </w:rPr>
          <w:fldChar w:fldCharType="separate"/>
        </w:r>
        <w:r w:rsidR="00C35690" w:rsidRPr="00C35690">
          <w:rPr>
            <w:rFonts w:ascii="Arial" w:hAnsi="Arial" w:cs="Arial"/>
            <w:noProof/>
            <w:webHidden/>
            <w:sz w:val="24"/>
            <w:szCs w:val="24"/>
          </w:rPr>
          <w:t>56</w:t>
        </w:r>
        <w:r w:rsidR="00C35690" w:rsidRPr="00C35690">
          <w:rPr>
            <w:rFonts w:ascii="Arial" w:hAnsi="Arial" w:cs="Arial"/>
            <w:noProof/>
            <w:webHidden/>
            <w:sz w:val="24"/>
            <w:szCs w:val="24"/>
          </w:rPr>
          <w:fldChar w:fldCharType="end"/>
        </w:r>
      </w:hyperlink>
    </w:p>
    <w:p w14:paraId="711728AF" w14:textId="77777777" w:rsidR="00C35690" w:rsidRPr="00C35690" w:rsidRDefault="00B50F11">
      <w:pPr>
        <w:pStyle w:val="TOC1"/>
        <w:rPr>
          <w:rFonts w:ascii="Arial" w:eastAsiaTheme="minorEastAsia" w:hAnsi="Arial" w:cs="Arial"/>
          <w:noProof/>
          <w:sz w:val="24"/>
          <w:szCs w:val="24"/>
          <w:lang w:eastAsia="en-GB"/>
        </w:rPr>
      </w:pPr>
      <w:hyperlink w:anchor="_Toc514949978" w:history="1">
        <w:r w:rsidR="00C35690" w:rsidRPr="00C35690">
          <w:rPr>
            <w:rStyle w:val="Hyperlink"/>
            <w:rFonts w:ascii="Arial" w:hAnsi="Arial" w:cs="Arial"/>
            <w:noProof/>
            <w:kern w:val="28"/>
            <w:sz w:val="24"/>
            <w:szCs w:val="24"/>
          </w:rPr>
          <w:t>7.</w:t>
        </w:r>
        <w:r w:rsidR="00C35690" w:rsidRPr="00C35690">
          <w:rPr>
            <w:rFonts w:ascii="Arial" w:eastAsiaTheme="minorEastAsia" w:hAnsi="Arial" w:cs="Arial"/>
            <w:noProof/>
            <w:sz w:val="24"/>
            <w:szCs w:val="24"/>
            <w:lang w:eastAsia="en-GB"/>
          </w:rPr>
          <w:tab/>
        </w:r>
        <w:r w:rsidR="00C35690" w:rsidRPr="00C35690">
          <w:rPr>
            <w:rStyle w:val="Hyperlink"/>
            <w:rFonts w:ascii="Arial" w:hAnsi="Arial" w:cs="Arial"/>
            <w:noProof/>
            <w:sz w:val="24"/>
            <w:szCs w:val="24"/>
          </w:rPr>
          <w:t>Panel agreement</w:t>
        </w:r>
        <w:r w:rsidR="00C35690" w:rsidRPr="00C35690">
          <w:rPr>
            <w:rFonts w:ascii="Arial" w:hAnsi="Arial" w:cs="Arial"/>
            <w:noProof/>
            <w:webHidden/>
            <w:sz w:val="24"/>
            <w:szCs w:val="24"/>
          </w:rPr>
          <w:tab/>
        </w:r>
        <w:r w:rsidR="00C35690" w:rsidRPr="00C35690">
          <w:rPr>
            <w:rFonts w:ascii="Arial" w:hAnsi="Arial" w:cs="Arial"/>
            <w:noProof/>
            <w:webHidden/>
            <w:sz w:val="24"/>
            <w:szCs w:val="24"/>
          </w:rPr>
          <w:fldChar w:fldCharType="begin"/>
        </w:r>
        <w:r w:rsidR="00C35690" w:rsidRPr="00C35690">
          <w:rPr>
            <w:rFonts w:ascii="Arial" w:hAnsi="Arial" w:cs="Arial"/>
            <w:noProof/>
            <w:webHidden/>
            <w:sz w:val="24"/>
            <w:szCs w:val="24"/>
          </w:rPr>
          <w:instrText xml:space="preserve"> PAGEREF _Toc514949978 \h </w:instrText>
        </w:r>
        <w:r w:rsidR="00C35690" w:rsidRPr="00C35690">
          <w:rPr>
            <w:rFonts w:ascii="Arial" w:hAnsi="Arial" w:cs="Arial"/>
            <w:noProof/>
            <w:webHidden/>
            <w:sz w:val="24"/>
            <w:szCs w:val="24"/>
          </w:rPr>
        </w:r>
        <w:r w:rsidR="00C35690" w:rsidRPr="00C35690">
          <w:rPr>
            <w:rFonts w:ascii="Arial" w:hAnsi="Arial" w:cs="Arial"/>
            <w:noProof/>
            <w:webHidden/>
            <w:sz w:val="24"/>
            <w:szCs w:val="24"/>
          </w:rPr>
          <w:fldChar w:fldCharType="separate"/>
        </w:r>
        <w:r w:rsidR="00C35690" w:rsidRPr="00C35690">
          <w:rPr>
            <w:rFonts w:ascii="Arial" w:hAnsi="Arial" w:cs="Arial"/>
            <w:noProof/>
            <w:webHidden/>
            <w:sz w:val="24"/>
            <w:szCs w:val="24"/>
          </w:rPr>
          <w:t>57</w:t>
        </w:r>
        <w:r w:rsidR="00C35690" w:rsidRPr="00C35690">
          <w:rPr>
            <w:rFonts w:ascii="Arial" w:hAnsi="Arial" w:cs="Arial"/>
            <w:noProof/>
            <w:webHidden/>
            <w:sz w:val="24"/>
            <w:szCs w:val="24"/>
          </w:rPr>
          <w:fldChar w:fldCharType="end"/>
        </w:r>
      </w:hyperlink>
    </w:p>
    <w:p w14:paraId="347CADF4" w14:textId="77777777" w:rsidR="00A54944" w:rsidRPr="00932801" w:rsidRDefault="00A54944" w:rsidP="00B72C47">
      <w:pPr>
        <w:ind w:left="0" w:firstLine="0"/>
        <w:rPr>
          <w:rFonts w:ascii="Arial" w:hAnsi="Arial" w:cs="Arial"/>
        </w:rPr>
        <w:sectPr w:rsidR="00A54944" w:rsidRPr="00932801" w:rsidSect="009834F0">
          <w:headerReference w:type="default" r:id="rId9"/>
          <w:footerReference w:type="default" r:id="rId10"/>
          <w:pgSz w:w="11906" w:h="16838" w:code="9"/>
          <w:pgMar w:top="1440" w:right="1440" w:bottom="1440" w:left="1503" w:header="708" w:footer="397" w:gutter="57"/>
          <w:pgNumType w:start="0"/>
          <w:cols w:space="282"/>
          <w:titlePg/>
          <w:docGrid w:linePitch="360"/>
        </w:sectPr>
      </w:pPr>
      <w:r w:rsidRPr="00C35690">
        <w:rPr>
          <w:rFonts w:ascii="Arial" w:hAnsi="Arial" w:cs="Arial"/>
          <w:sz w:val="24"/>
          <w:szCs w:val="24"/>
        </w:rPr>
        <w:fldChar w:fldCharType="end"/>
      </w:r>
    </w:p>
    <w:p w14:paraId="2E2A4B33" w14:textId="77777777" w:rsidR="00A54944" w:rsidRPr="00932801" w:rsidRDefault="00A54944" w:rsidP="00B72C47">
      <w:pPr>
        <w:ind w:left="0" w:firstLine="0"/>
        <w:rPr>
          <w:rFonts w:ascii="Arial" w:hAnsi="Arial" w:cs="Arial"/>
        </w:rPr>
      </w:pPr>
      <w:bookmarkStart w:id="2" w:name="_Toc456951174"/>
      <w:r w:rsidRPr="00932801">
        <w:rPr>
          <w:rFonts w:ascii="Arial" w:hAnsi="Arial" w:cs="Arial"/>
          <w:highlight w:val="green"/>
        </w:rPr>
        <w:t xml:space="preserve"> </w:t>
      </w:r>
    </w:p>
    <w:p w14:paraId="2793AA09" w14:textId="77777777" w:rsidR="00A54944" w:rsidRPr="00932801" w:rsidRDefault="00A54944" w:rsidP="00B72C47">
      <w:pPr>
        <w:ind w:left="0" w:firstLine="0"/>
        <w:rPr>
          <w:rFonts w:ascii="Arial" w:hAnsi="Arial" w:cs="Arial"/>
        </w:rPr>
      </w:pPr>
    </w:p>
    <w:p w14:paraId="66EEF22F" w14:textId="77777777" w:rsidR="00A54944" w:rsidRPr="00932801" w:rsidRDefault="00A54944" w:rsidP="00B72C47">
      <w:pPr>
        <w:ind w:left="0" w:firstLine="0"/>
        <w:rPr>
          <w:rFonts w:ascii="Arial" w:hAnsi="Arial" w:cs="Arial"/>
        </w:rPr>
      </w:pPr>
      <w:r w:rsidRPr="00932801">
        <w:rPr>
          <w:rFonts w:ascii="Arial" w:hAnsi="Arial" w:cs="Arial"/>
        </w:rPr>
        <w:br w:type="page"/>
      </w:r>
    </w:p>
    <w:p w14:paraId="2D83057A" w14:textId="34F36D6F" w:rsidR="00932801" w:rsidRPr="00DB44D1" w:rsidRDefault="00932801" w:rsidP="00B72C47">
      <w:pPr>
        <w:pStyle w:val="Style4"/>
        <w:rPr>
          <w:rFonts w:ascii="Arial" w:hAnsi="Arial"/>
          <w:sz w:val="28"/>
          <w:szCs w:val="28"/>
        </w:rPr>
      </w:pPr>
      <w:bookmarkStart w:id="3" w:name="_Toc514949970"/>
      <w:r w:rsidRPr="00DB44D1">
        <w:rPr>
          <w:rFonts w:ascii="Arial" w:hAnsi="Arial"/>
          <w:sz w:val="28"/>
          <w:szCs w:val="28"/>
        </w:rPr>
        <w:lastRenderedPageBreak/>
        <w:t>How to bid</w:t>
      </w:r>
      <w:bookmarkEnd w:id="3"/>
    </w:p>
    <w:p w14:paraId="31928A20"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This document how to bid is split into the following parts:</w:t>
      </w:r>
    </w:p>
    <w:p w14:paraId="5DC9AD63" w14:textId="2C117977" w:rsidR="00A54944" w:rsidRPr="004F0A76" w:rsidRDefault="0040656C" w:rsidP="00B72C47">
      <w:pPr>
        <w:ind w:left="0" w:firstLine="0"/>
        <w:rPr>
          <w:rFonts w:ascii="Arial" w:hAnsi="Arial" w:cs="Arial"/>
          <w:sz w:val="24"/>
          <w:szCs w:val="24"/>
        </w:rPr>
      </w:pPr>
      <w:r w:rsidRPr="004F0A76">
        <w:rPr>
          <w:rFonts w:ascii="Arial" w:hAnsi="Arial" w:cs="Arial"/>
          <w:sz w:val="24"/>
          <w:szCs w:val="24"/>
        </w:rPr>
        <w:t>Section 2</w:t>
      </w:r>
      <w:r w:rsidR="00A54944" w:rsidRPr="004F0A76">
        <w:rPr>
          <w:rFonts w:ascii="Arial" w:hAnsi="Arial" w:cs="Arial"/>
          <w:sz w:val="24"/>
          <w:szCs w:val="24"/>
        </w:rPr>
        <w:t xml:space="preserve"> – Selection stage</w:t>
      </w:r>
    </w:p>
    <w:p w14:paraId="1D0D9EE9" w14:textId="7A085EA1" w:rsidR="00A54944" w:rsidRPr="004F0A76" w:rsidRDefault="009834F0" w:rsidP="00B72C47">
      <w:pPr>
        <w:ind w:left="0" w:firstLine="0"/>
        <w:rPr>
          <w:rFonts w:ascii="Arial" w:hAnsi="Arial" w:cs="Arial"/>
          <w:sz w:val="24"/>
          <w:szCs w:val="24"/>
        </w:rPr>
      </w:pPr>
      <w:r w:rsidRPr="004F0A76">
        <w:rPr>
          <w:rFonts w:ascii="Arial" w:hAnsi="Arial" w:cs="Arial"/>
          <w:sz w:val="24"/>
          <w:szCs w:val="24"/>
        </w:rPr>
        <w:t>S</w:t>
      </w:r>
      <w:r w:rsidR="00A54944" w:rsidRPr="004F0A76">
        <w:rPr>
          <w:rFonts w:ascii="Arial" w:hAnsi="Arial" w:cs="Arial"/>
          <w:sz w:val="24"/>
          <w:szCs w:val="24"/>
        </w:rPr>
        <w:t xml:space="preserve">ection </w:t>
      </w:r>
      <w:r w:rsidR="0040656C" w:rsidRPr="004F0A76">
        <w:rPr>
          <w:rFonts w:ascii="Arial" w:hAnsi="Arial" w:cs="Arial"/>
          <w:sz w:val="24"/>
          <w:szCs w:val="24"/>
        </w:rPr>
        <w:t>3</w:t>
      </w:r>
      <w:r w:rsidR="00A54944" w:rsidRPr="004F0A76">
        <w:rPr>
          <w:rFonts w:ascii="Arial" w:hAnsi="Arial" w:cs="Arial"/>
          <w:sz w:val="24"/>
          <w:szCs w:val="24"/>
        </w:rPr>
        <w:t xml:space="preserve"> – </w:t>
      </w:r>
      <w:r w:rsidR="0040656C" w:rsidRPr="004F0A76">
        <w:rPr>
          <w:rFonts w:ascii="Arial" w:hAnsi="Arial" w:cs="Arial"/>
          <w:sz w:val="24"/>
          <w:szCs w:val="24"/>
        </w:rPr>
        <w:t xml:space="preserve">Evaluation stage guidance </w:t>
      </w:r>
    </w:p>
    <w:p w14:paraId="009D18BC" w14:textId="77777777" w:rsidR="0040656C" w:rsidRPr="004F0A76" w:rsidRDefault="0040656C" w:rsidP="0040656C">
      <w:pPr>
        <w:ind w:left="0" w:firstLine="0"/>
        <w:rPr>
          <w:rFonts w:ascii="Arial" w:hAnsi="Arial" w:cs="Arial"/>
          <w:sz w:val="24"/>
          <w:szCs w:val="24"/>
        </w:rPr>
      </w:pPr>
      <w:r w:rsidRPr="004F0A76">
        <w:rPr>
          <w:rFonts w:ascii="Arial" w:hAnsi="Arial" w:cs="Arial"/>
          <w:sz w:val="24"/>
          <w:szCs w:val="24"/>
        </w:rPr>
        <w:t>Section 4 - Lot 1 evaluation process</w:t>
      </w:r>
    </w:p>
    <w:p w14:paraId="39285989" w14:textId="77777777" w:rsidR="0040656C" w:rsidRPr="004F0A76" w:rsidRDefault="0040656C" w:rsidP="0040656C">
      <w:pPr>
        <w:ind w:left="0" w:firstLine="0"/>
        <w:rPr>
          <w:rFonts w:ascii="Arial" w:hAnsi="Arial" w:cs="Arial"/>
          <w:sz w:val="24"/>
          <w:szCs w:val="24"/>
        </w:rPr>
      </w:pPr>
      <w:r w:rsidRPr="004F0A76">
        <w:rPr>
          <w:rFonts w:ascii="Arial" w:hAnsi="Arial" w:cs="Arial"/>
          <w:sz w:val="24"/>
          <w:szCs w:val="24"/>
        </w:rPr>
        <w:t>Section 5 – Lots 2a, 2b, 2c, 3, 4 and 5 evaluation process</w:t>
      </w:r>
    </w:p>
    <w:p w14:paraId="6B1D32EA" w14:textId="2E23420C" w:rsidR="0040656C" w:rsidRPr="004F0A76" w:rsidRDefault="0040656C" w:rsidP="0040656C">
      <w:pPr>
        <w:ind w:left="0" w:firstLine="0"/>
        <w:rPr>
          <w:rFonts w:ascii="Arial" w:hAnsi="Arial" w:cs="Arial"/>
          <w:sz w:val="24"/>
          <w:szCs w:val="24"/>
        </w:rPr>
      </w:pPr>
      <w:r w:rsidRPr="004F0A76">
        <w:rPr>
          <w:rFonts w:ascii="Arial" w:hAnsi="Arial" w:cs="Arial"/>
          <w:sz w:val="24"/>
          <w:szCs w:val="24"/>
        </w:rPr>
        <w:t xml:space="preserve">Section 6 – Intention to award </w:t>
      </w:r>
    </w:p>
    <w:p w14:paraId="4EE23E51" w14:textId="44CE149B" w:rsidR="0040656C" w:rsidRPr="004F0A76" w:rsidRDefault="0040656C" w:rsidP="0040656C">
      <w:pPr>
        <w:ind w:left="0" w:firstLine="0"/>
        <w:rPr>
          <w:rFonts w:ascii="Arial" w:hAnsi="Arial" w:cs="Arial"/>
          <w:sz w:val="24"/>
          <w:szCs w:val="24"/>
        </w:rPr>
      </w:pPr>
      <w:r w:rsidRPr="004F0A76">
        <w:rPr>
          <w:rFonts w:ascii="Arial" w:hAnsi="Arial" w:cs="Arial"/>
          <w:sz w:val="24"/>
          <w:szCs w:val="24"/>
        </w:rPr>
        <w:t>Section 7 – Panel Agreement</w:t>
      </w:r>
    </w:p>
    <w:p w14:paraId="7B7633F0" w14:textId="529375FC" w:rsidR="0040656C" w:rsidRPr="004F0A76" w:rsidRDefault="0040656C" w:rsidP="00B72C47">
      <w:pPr>
        <w:ind w:left="0" w:firstLine="0"/>
        <w:rPr>
          <w:rFonts w:ascii="Arial" w:hAnsi="Arial" w:cs="Arial"/>
          <w:sz w:val="24"/>
          <w:szCs w:val="24"/>
        </w:rPr>
      </w:pPr>
      <w:r w:rsidRPr="004F0A76">
        <w:rPr>
          <w:rFonts w:ascii="Arial" w:hAnsi="Arial" w:cs="Arial"/>
          <w:sz w:val="24"/>
          <w:szCs w:val="24"/>
        </w:rPr>
        <w:t>Annex 1 - Quality Questionnaire, Response Guidance, Evaluation and Marking Scheme</w:t>
      </w:r>
    </w:p>
    <w:p w14:paraId="5C1631D2" w14:textId="77777777" w:rsidR="004F0A76" w:rsidRDefault="004F0A76" w:rsidP="00B72C47">
      <w:pPr>
        <w:ind w:left="0" w:firstLine="0"/>
        <w:rPr>
          <w:rFonts w:ascii="Arial" w:hAnsi="Arial" w:cs="Arial"/>
          <w:sz w:val="24"/>
          <w:szCs w:val="24"/>
        </w:rPr>
      </w:pPr>
    </w:p>
    <w:p w14:paraId="6B35FD1D"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 xml:space="preserve">Your bid must be entered into the </w:t>
      </w:r>
      <w:proofErr w:type="spellStart"/>
      <w:r w:rsidRPr="00B72C47">
        <w:rPr>
          <w:rFonts w:ascii="Arial" w:hAnsi="Arial" w:cs="Arial"/>
          <w:sz w:val="24"/>
          <w:szCs w:val="24"/>
        </w:rPr>
        <w:t>eSourcing</w:t>
      </w:r>
      <w:proofErr w:type="spellEnd"/>
      <w:r w:rsidRPr="00B72C47">
        <w:rPr>
          <w:rFonts w:ascii="Arial" w:hAnsi="Arial" w:cs="Arial"/>
          <w:sz w:val="24"/>
          <w:szCs w:val="24"/>
        </w:rPr>
        <w:t xml:space="preserve"> suite.  We can only accept bids that we receive through the </w:t>
      </w:r>
      <w:proofErr w:type="spellStart"/>
      <w:r w:rsidRPr="00B72C47">
        <w:rPr>
          <w:rFonts w:ascii="Arial" w:hAnsi="Arial" w:cs="Arial"/>
          <w:sz w:val="24"/>
          <w:szCs w:val="24"/>
        </w:rPr>
        <w:t>eSourcing</w:t>
      </w:r>
      <w:proofErr w:type="spellEnd"/>
      <w:r w:rsidRPr="00B72C47">
        <w:rPr>
          <w:rFonts w:ascii="Arial" w:hAnsi="Arial" w:cs="Arial"/>
          <w:sz w:val="24"/>
          <w:szCs w:val="24"/>
        </w:rPr>
        <w:t xml:space="preserve"> suite.</w:t>
      </w:r>
    </w:p>
    <w:p w14:paraId="113C31EE"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 xml:space="preserve">Make sure </w:t>
      </w:r>
      <w:r w:rsidRPr="004F0A76">
        <w:rPr>
          <w:rFonts w:ascii="Arial" w:hAnsi="Arial" w:cs="Arial"/>
          <w:sz w:val="24"/>
          <w:szCs w:val="24"/>
        </w:rPr>
        <w:t xml:space="preserve">you have read the </w:t>
      </w:r>
      <w:proofErr w:type="spellStart"/>
      <w:r w:rsidRPr="004F0A76">
        <w:rPr>
          <w:rFonts w:ascii="Arial" w:hAnsi="Arial" w:cs="Arial"/>
          <w:sz w:val="24"/>
          <w:szCs w:val="24"/>
        </w:rPr>
        <w:t>eSourcing</w:t>
      </w:r>
      <w:proofErr w:type="spellEnd"/>
      <w:r w:rsidRPr="004F0A76">
        <w:rPr>
          <w:rFonts w:ascii="Arial" w:hAnsi="Arial" w:cs="Arial"/>
          <w:sz w:val="24"/>
          <w:szCs w:val="24"/>
        </w:rPr>
        <w:t xml:space="preserve"> suite guidance by downloading attachment 8 – Bidder guidance.</w:t>
      </w:r>
      <w:r w:rsidRPr="00B72C47">
        <w:rPr>
          <w:rFonts w:ascii="Arial" w:hAnsi="Arial" w:cs="Arial"/>
          <w:sz w:val="24"/>
          <w:szCs w:val="24"/>
        </w:rPr>
        <w:t xml:space="preserve"> </w:t>
      </w:r>
    </w:p>
    <w:p w14:paraId="4D543C9F"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Your bid must be completed by the organisation that will be responsible for providing the services, if your bid is successful.</w:t>
      </w:r>
    </w:p>
    <w:p w14:paraId="33A66C57"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 xml:space="preserve">You may bid for one or more of the lots. </w:t>
      </w:r>
    </w:p>
    <w:p w14:paraId="12971183"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 xml:space="preserve">Do not upload any attachments we haven’t asked for or cross reference to other materials e.g. web links or reports located on your website. </w:t>
      </w:r>
    </w:p>
    <w:p w14:paraId="48878224"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 xml:space="preserve">Make sure you answer every question applicable to the lot(s) in which you are bidding for. </w:t>
      </w:r>
    </w:p>
    <w:p w14:paraId="119877B9" w14:textId="168EDA45" w:rsidR="00A54944" w:rsidRPr="00B72C47" w:rsidRDefault="00A54944" w:rsidP="00B72C47">
      <w:pPr>
        <w:ind w:left="0" w:firstLine="0"/>
        <w:rPr>
          <w:rFonts w:ascii="Arial" w:hAnsi="Arial" w:cs="Arial"/>
          <w:sz w:val="24"/>
          <w:szCs w:val="24"/>
        </w:rPr>
      </w:pPr>
      <w:r w:rsidRPr="00B72C47">
        <w:rPr>
          <w:rFonts w:ascii="Arial" w:hAnsi="Arial" w:cs="Arial"/>
          <w:sz w:val="24"/>
          <w:szCs w:val="24"/>
        </w:rPr>
        <w:t xml:space="preserve">You must submit your bid before the Bid Submission Deadline, as detailed in paragraph 3 “Timelines for the competition” in Attachment 1 – About the panel. You must make sure you allow enough time to enter all your responses into the </w:t>
      </w:r>
      <w:proofErr w:type="spellStart"/>
      <w:r w:rsidRPr="00B72C47">
        <w:rPr>
          <w:rFonts w:ascii="Arial" w:hAnsi="Arial" w:cs="Arial"/>
          <w:sz w:val="24"/>
          <w:szCs w:val="24"/>
        </w:rPr>
        <w:t>eSourcing</w:t>
      </w:r>
      <w:proofErr w:type="spellEnd"/>
      <w:r w:rsidRPr="00B72C47">
        <w:rPr>
          <w:rFonts w:ascii="Arial" w:hAnsi="Arial" w:cs="Arial"/>
          <w:sz w:val="24"/>
          <w:szCs w:val="24"/>
        </w:rPr>
        <w:t xml:space="preserve"> suite before the Bid Submission Deadline.</w:t>
      </w:r>
    </w:p>
    <w:p w14:paraId="2135A31D"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It will be our decision if we accept bids submitted after the Bid Submission Deadline.</w:t>
      </w:r>
    </w:p>
    <w:p w14:paraId="21BF5E23"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 xml:space="preserve">You must regularly check for messages in the </w:t>
      </w:r>
      <w:proofErr w:type="spellStart"/>
      <w:r w:rsidRPr="00B72C47">
        <w:rPr>
          <w:rFonts w:ascii="Arial" w:hAnsi="Arial" w:cs="Arial"/>
          <w:sz w:val="24"/>
          <w:szCs w:val="24"/>
        </w:rPr>
        <w:t>eSourcing</w:t>
      </w:r>
      <w:proofErr w:type="spellEnd"/>
      <w:r w:rsidRPr="00B72C47">
        <w:rPr>
          <w:rFonts w:ascii="Arial" w:hAnsi="Arial" w:cs="Arial"/>
          <w:sz w:val="24"/>
          <w:szCs w:val="24"/>
        </w:rPr>
        <w:t xml:space="preserve"> suite throughout the competition. You must log on to the </w:t>
      </w:r>
      <w:proofErr w:type="spellStart"/>
      <w:r w:rsidRPr="00B72C47">
        <w:rPr>
          <w:rFonts w:ascii="Arial" w:hAnsi="Arial" w:cs="Arial"/>
          <w:sz w:val="24"/>
          <w:szCs w:val="24"/>
        </w:rPr>
        <w:t>eSourcing</w:t>
      </w:r>
      <w:proofErr w:type="spellEnd"/>
      <w:r w:rsidRPr="00B72C47">
        <w:rPr>
          <w:rFonts w:ascii="Arial" w:hAnsi="Arial" w:cs="Arial"/>
          <w:sz w:val="24"/>
          <w:szCs w:val="24"/>
        </w:rPr>
        <w:t xml:space="preserve"> suite and access your message inbox for this competition to check for messages.</w:t>
      </w:r>
    </w:p>
    <w:p w14:paraId="458B2CF2" w14:textId="2B4DE542" w:rsidR="00A54944" w:rsidRPr="00B72C47" w:rsidRDefault="00A54944" w:rsidP="00B72C47">
      <w:pPr>
        <w:ind w:left="0" w:firstLine="0"/>
        <w:rPr>
          <w:rFonts w:ascii="Arial" w:hAnsi="Arial" w:cs="Arial"/>
          <w:sz w:val="24"/>
          <w:szCs w:val="24"/>
        </w:rPr>
      </w:pPr>
      <w:r w:rsidRPr="00B72C47">
        <w:rPr>
          <w:rFonts w:ascii="Arial" w:hAnsi="Arial" w:cs="Arial"/>
          <w:sz w:val="24"/>
          <w:szCs w:val="24"/>
        </w:rPr>
        <w:t xml:space="preserve">If anything is unclear, or you are unsure how to complete your bid submission, you can raise a question before the Clarification Question Deadline, via the </w:t>
      </w:r>
      <w:proofErr w:type="spellStart"/>
      <w:r w:rsidRPr="00B72C47">
        <w:rPr>
          <w:rFonts w:ascii="Arial" w:hAnsi="Arial" w:cs="Arial"/>
          <w:sz w:val="24"/>
          <w:szCs w:val="24"/>
        </w:rPr>
        <w:t>e</w:t>
      </w:r>
      <w:r w:rsidR="00261FD7">
        <w:rPr>
          <w:rFonts w:ascii="Arial" w:hAnsi="Arial" w:cs="Arial"/>
          <w:sz w:val="24"/>
          <w:szCs w:val="24"/>
        </w:rPr>
        <w:t>Sourcing</w:t>
      </w:r>
      <w:proofErr w:type="spellEnd"/>
      <w:r w:rsidR="00261FD7">
        <w:rPr>
          <w:rFonts w:ascii="Arial" w:hAnsi="Arial" w:cs="Arial"/>
          <w:sz w:val="24"/>
          <w:szCs w:val="24"/>
        </w:rPr>
        <w:t xml:space="preserve"> suite. Read paragraph 4</w:t>
      </w:r>
      <w:r w:rsidRPr="00B72C47">
        <w:rPr>
          <w:rFonts w:ascii="Arial" w:hAnsi="Arial" w:cs="Arial"/>
          <w:sz w:val="24"/>
          <w:szCs w:val="24"/>
        </w:rPr>
        <w:t xml:space="preserve"> “Timelines for </w:t>
      </w:r>
      <w:r w:rsidR="00261FD7">
        <w:rPr>
          <w:rFonts w:ascii="Arial" w:hAnsi="Arial" w:cs="Arial"/>
          <w:sz w:val="24"/>
          <w:szCs w:val="24"/>
        </w:rPr>
        <w:t>the competition” and paragraph 5</w:t>
      </w:r>
      <w:r w:rsidRPr="00B72C47">
        <w:rPr>
          <w:rFonts w:ascii="Arial" w:hAnsi="Arial" w:cs="Arial"/>
          <w:sz w:val="24"/>
          <w:szCs w:val="24"/>
        </w:rPr>
        <w:t xml:space="preserve"> “Whe</w:t>
      </w:r>
      <w:r w:rsidR="004A0EB4">
        <w:rPr>
          <w:rFonts w:ascii="Arial" w:hAnsi="Arial" w:cs="Arial"/>
          <w:sz w:val="24"/>
          <w:szCs w:val="24"/>
        </w:rPr>
        <w:t>n and how to ask questions” in A</w:t>
      </w:r>
      <w:r w:rsidRPr="00B72C47">
        <w:rPr>
          <w:rFonts w:ascii="Arial" w:hAnsi="Arial" w:cs="Arial"/>
          <w:sz w:val="24"/>
          <w:szCs w:val="24"/>
        </w:rPr>
        <w:t>ttachment 1 – About the panel.</w:t>
      </w:r>
    </w:p>
    <w:p w14:paraId="1DDC9B53" w14:textId="2893E5C5" w:rsidR="00A54944" w:rsidRPr="00B72C47" w:rsidRDefault="00A54944" w:rsidP="00B72C47">
      <w:pPr>
        <w:ind w:left="0" w:firstLine="0"/>
        <w:rPr>
          <w:rFonts w:ascii="Arial" w:hAnsi="Arial" w:cs="Arial"/>
          <w:sz w:val="24"/>
          <w:szCs w:val="24"/>
        </w:rPr>
        <w:sectPr w:rsidR="00A54944" w:rsidRPr="00B72C47" w:rsidSect="009834F0">
          <w:type w:val="continuous"/>
          <w:pgSz w:w="11906" w:h="16838" w:code="9"/>
          <w:pgMar w:top="1440" w:right="1440" w:bottom="1440" w:left="1503" w:header="708" w:footer="567" w:gutter="57"/>
          <w:cols w:space="708"/>
          <w:docGrid w:linePitch="360"/>
        </w:sectPr>
      </w:pPr>
      <w:r w:rsidRPr="00B72C47">
        <w:rPr>
          <w:rFonts w:ascii="Arial" w:hAnsi="Arial" w:cs="Arial"/>
          <w:sz w:val="24"/>
          <w:szCs w:val="24"/>
        </w:rPr>
        <w:t xml:space="preserve">We may require you to clarify aspects of your bid in writing and/or provide additional information.  Failure to respond within the time required, or to provide an </w:t>
      </w:r>
      <w:r w:rsidRPr="00C02634">
        <w:rPr>
          <w:rFonts w:ascii="Arial" w:hAnsi="Arial" w:cs="Arial"/>
          <w:sz w:val="24"/>
          <w:szCs w:val="24"/>
        </w:rPr>
        <w:t>adequate</w:t>
      </w:r>
      <w:r w:rsidRPr="00B72C47">
        <w:rPr>
          <w:rFonts w:ascii="Arial" w:hAnsi="Arial" w:cs="Arial"/>
          <w:sz w:val="24"/>
          <w:szCs w:val="24"/>
        </w:rPr>
        <w:t xml:space="preserve"> response may result in the rejection of your bid and your e</w:t>
      </w:r>
      <w:r w:rsidR="004F0A76">
        <w:rPr>
          <w:rFonts w:ascii="Arial" w:hAnsi="Arial" w:cs="Arial"/>
          <w:sz w:val="24"/>
          <w:szCs w:val="24"/>
        </w:rPr>
        <w:t>xclusion from this competition.</w:t>
      </w:r>
    </w:p>
    <w:p w14:paraId="333F89B5" w14:textId="77777777" w:rsidR="00A54944" w:rsidRPr="00B72C47" w:rsidRDefault="00A54944" w:rsidP="00B72C47">
      <w:pPr>
        <w:ind w:left="0" w:firstLine="0"/>
        <w:rPr>
          <w:rFonts w:ascii="Arial" w:hAnsi="Arial" w:cs="Arial"/>
          <w:sz w:val="24"/>
          <w:szCs w:val="24"/>
        </w:rPr>
      </w:pPr>
    </w:p>
    <w:p w14:paraId="2792B454" w14:textId="77777777" w:rsidR="00A54944" w:rsidRPr="00B72C47" w:rsidRDefault="00A54944" w:rsidP="00B72C47">
      <w:pPr>
        <w:ind w:left="0" w:firstLine="0"/>
        <w:rPr>
          <w:rFonts w:ascii="Arial" w:hAnsi="Arial" w:cs="Arial"/>
          <w:sz w:val="24"/>
          <w:szCs w:val="24"/>
        </w:rPr>
      </w:pPr>
    </w:p>
    <w:p w14:paraId="421CD09C" w14:textId="77777777" w:rsidR="00A54944" w:rsidRPr="00DB44D1" w:rsidRDefault="00A54944" w:rsidP="00B72C47">
      <w:pPr>
        <w:pStyle w:val="Style7"/>
        <w:rPr>
          <w:rFonts w:ascii="Arial" w:hAnsi="Arial"/>
          <w:sz w:val="28"/>
          <w:szCs w:val="28"/>
        </w:rPr>
      </w:pPr>
      <w:bookmarkStart w:id="4" w:name="_Toc514949971"/>
      <w:r w:rsidRPr="00DB44D1">
        <w:rPr>
          <w:rFonts w:ascii="Arial" w:hAnsi="Arial"/>
          <w:sz w:val="28"/>
          <w:szCs w:val="28"/>
        </w:rPr>
        <w:lastRenderedPageBreak/>
        <w:t>Selection stage</w:t>
      </w:r>
      <w:bookmarkEnd w:id="4"/>
    </w:p>
    <w:p w14:paraId="667BBF32" w14:textId="0AF7A0EA" w:rsidR="00A54944" w:rsidRPr="00B72C47" w:rsidRDefault="00A54944" w:rsidP="00B72C47">
      <w:pPr>
        <w:ind w:left="0" w:firstLine="0"/>
        <w:rPr>
          <w:rFonts w:ascii="Arial" w:hAnsi="Arial" w:cs="Arial"/>
          <w:sz w:val="24"/>
          <w:szCs w:val="24"/>
        </w:rPr>
      </w:pPr>
      <w:r w:rsidRPr="00B72C47">
        <w:rPr>
          <w:rFonts w:ascii="Arial" w:hAnsi="Arial" w:cs="Arial"/>
          <w:sz w:val="24"/>
          <w:szCs w:val="24"/>
        </w:rPr>
        <w:t xml:space="preserve">At the selection stage, we evaluate bidders’ </w:t>
      </w:r>
      <w:r w:rsidRPr="00E96FD2">
        <w:rPr>
          <w:rFonts w:ascii="Arial" w:hAnsi="Arial" w:cs="Arial"/>
          <w:sz w:val="24"/>
          <w:szCs w:val="24"/>
        </w:rPr>
        <w:t>technical, professional</w:t>
      </w:r>
      <w:r w:rsidRPr="00B72C47">
        <w:rPr>
          <w:rFonts w:ascii="Arial" w:hAnsi="Arial" w:cs="Arial"/>
          <w:sz w:val="24"/>
          <w:szCs w:val="24"/>
        </w:rPr>
        <w:t xml:space="preserve"> and financial capabilities. We will ask a range of questions appropriate to the procurement</w:t>
      </w:r>
      <w:r w:rsidR="00173CEF" w:rsidRPr="00B72C47">
        <w:rPr>
          <w:rFonts w:ascii="Arial" w:hAnsi="Arial" w:cs="Arial"/>
          <w:sz w:val="24"/>
          <w:szCs w:val="24"/>
        </w:rPr>
        <w:t xml:space="preserve">. These questions can be found at </w:t>
      </w:r>
      <w:r w:rsidR="00261FD7">
        <w:rPr>
          <w:rFonts w:ascii="Arial" w:hAnsi="Arial" w:cs="Arial"/>
          <w:sz w:val="24"/>
          <w:szCs w:val="24"/>
        </w:rPr>
        <w:t>paragraph</w:t>
      </w:r>
      <w:r w:rsidR="00C62850">
        <w:rPr>
          <w:rFonts w:ascii="Arial" w:hAnsi="Arial" w:cs="Arial"/>
          <w:sz w:val="24"/>
          <w:szCs w:val="24"/>
        </w:rPr>
        <w:t xml:space="preserve"> 2</w:t>
      </w:r>
      <w:r w:rsidR="0078257C">
        <w:rPr>
          <w:rFonts w:ascii="Arial" w:hAnsi="Arial" w:cs="Arial"/>
          <w:sz w:val="24"/>
          <w:szCs w:val="24"/>
        </w:rPr>
        <w:t>.1</w:t>
      </w:r>
      <w:r w:rsidR="00C62850">
        <w:rPr>
          <w:rFonts w:ascii="Arial" w:hAnsi="Arial" w:cs="Arial"/>
          <w:sz w:val="24"/>
          <w:szCs w:val="24"/>
        </w:rPr>
        <w:t xml:space="preserve"> </w:t>
      </w:r>
      <w:r w:rsidR="004F0A76">
        <w:rPr>
          <w:rFonts w:ascii="Arial" w:hAnsi="Arial" w:cs="Arial"/>
          <w:sz w:val="24"/>
          <w:szCs w:val="24"/>
        </w:rPr>
        <w:t xml:space="preserve">of this document </w:t>
      </w:r>
      <w:r w:rsidR="00173CEF" w:rsidRPr="00B72C47">
        <w:rPr>
          <w:rFonts w:ascii="Arial" w:hAnsi="Arial" w:cs="Arial"/>
          <w:sz w:val="24"/>
          <w:szCs w:val="24"/>
        </w:rPr>
        <w:t xml:space="preserve">and must be completed in the </w:t>
      </w:r>
      <w:proofErr w:type="spellStart"/>
      <w:r w:rsidR="00173CEF" w:rsidRPr="00B72C47">
        <w:rPr>
          <w:rFonts w:ascii="Arial" w:hAnsi="Arial" w:cs="Arial"/>
          <w:sz w:val="24"/>
          <w:szCs w:val="24"/>
        </w:rPr>
        <w:t>eSourcing</w:t>
      </w:r>
      <w:proofErr w:type="spellEnd"/>
      <w:r w:rsidR="00173CEF" w:rsidRPr="00B72C47">
        <w:rPr>
          <w:rFonts w:ascii="Arial" w:hAnsi="Arial" w:cs="Arial"/>
          <w:sz w:val="24"/>
          <w:szCs w:val="24"/>
        </w:rPr>
        <w:t xml:space="preserve"> suite in the qualification envelope</w:t>
      </w:r>
      <w:r w:rsidRPr="00B72C47">
        <w:rPr>
          <w:rFonts w:ascii="Arial" w:hAnsi="Arial" w:cs="Arial"/>
          <w:sz w:val="24"/>
          <w:szCs w:val="24"/>
        </w:rPr>
        <w:t>. It is important that you answer these questions accurately.</w:t>
      </w:r>
    </w:p>
    <w:p w14:paraId="3462C8CA" w14:textId="14144708" w:rsidR="00A54944" w:rsidRPr="00DB129D" w:rsidRDefault="00A54944" w:rsidP="00B72C47">
      <w:pPr>
        <w:ind w:left="0" w:firstLine="0"/>
        <w:rPr>
          <w:rFonts w:ascii="Arial" w:hAnsi="Arial" w:cs="Arial"/>
          <w:sz w:val="24"/>
          <w:szCs w:val="24"/>
        </w:rPr>
      </w:pPr>
      <w:r w:rsidRPr="00DB129D">
        <w:rPr>
          <w:rFonts w:ascii="Arial" w:hAnsi="Arial" w:cs="Arial"/>
          <w:sz w:val="24"/>
          <w:szCs w:val="24"/>
        </w:rPr>
        <w:t xml:space="preserve">If you are relying on any key </w:t>
      </w:r>
      <w:r w:rsidR="00261FD7">
        <w:rPr>
          <w:rFonts w:ascii="Arial" w:hAnsi="Arial" w:cs="Arial"/>
          <w:sz w:val="24"/>
          <w:szCs w:val="24"/>
        </w:rPr>
        <w:t>sub-contractors</w:t>
      </w:r>
      <w:r w:rsidRPr="00DB129D">
        <w:rPr>
          <w:rFonts w:ascii="Arial" w:hAnsi="Arial" w:cs="Arial"/>
          <w:sz w:val="24"/>
          <w:szCs w:val="24"/>
        </w:rPr>
        <w:t xml:space="preserve"> to provide the answers to the technical and professional ability or you are relying on a guarantor to pass the economic and financial assessment, they must complete </w:t>
      </w:r>
      <w:r w:rsidR="00C02634" w:rsidRPr="00DB129D">
        <w:rPr>
          <w:rFonts w:ascii="Arial" w:hAnsi="Arial" w:cs="Arial"/>
          <w:sz w:val="24"/>
          <w:szCs w:val="24"/>
        </w:rPr>
        <w:t xml:space="preserve">‘Information and declaration’ workbook (attachment 2a)  - </w:t>
      </w:r>
      <w:r w:rsidRPr="00DB129D">
        <w:rPr>
          <w:rFonts w:ascii="Arial" w:hAnsi="Arial" w:cs="Arial"/>
          <w:sz w:val="24"/>
          <w:szCs w:val="24"/>
        </w:rPr>
        <w:t xml:space="preserve">Parts 2 and 3 for themselves.  </w:t>
      </w:r>
    </w:p>
    <w:p w14:paraId="4CBDCF3D" w14:textId="56987C8C" w:rsidR="00A54944" w:rsidRPr="00DB129D" w:rsidRDefault="00A54944" w:rsidP="00B72C47">
      <w:pPr>
        <w:ind w:left="0" w:firstLine="0"/>
        <w:rPr>
          <w:rFonts w:ascii="Arial" w:hAnsi="Arial" w:cs="Arial"/>
          <w:sz w:val="24"/>
          <w:szCs w:val="24"/>
        </w:rPr>
      </w:pPr>
      <w:r w:rsidRPr="00DB129D">
        <w:rPr>
          <w:rFonts w:ascii="Arial" w:hAnsi="Arial" w:cs="Arial"/>
          <w:sz w:val="24"/>
          <w:szCs w:val="24"/>
        </w:rPr>
        <w:t xml:space="preserve">In addition, if you are the lead member of a consortium, you must get each of the other members to answer the questions in </w:t>
      </w:r>
      <w:r w:rsidR="00C02634" w:rsidRPr="00DB129D">
        <w:rPr>
          <w:rFonts w:ascii="Arial" w:hAnsi="Arial" w:cs="Arial"/>
          <w:sz w:val="24"/>
          <w:szCs w:val="24"/>
        </w:rPr>
        <w:t xml:space="preserve">‘Information and declaration’ workbook (attachment 2a) - </w:t>
      </w:r>
      <w:r w:rsidRPr="00DB129D">
        <w:rPr>
          <w:rFonts w:ascii="Arial" w:hAnsi="Arial" w:cs="Arial"/>
          <w:sz w:val="24"/>
          <w:szCs w:val="24"/>
        </w:rPr>
        <w:t xml:space="preserve">Parts 2 and 3 for themselves. </w:t>
      </w:r>
    </w:p>
    <w:p w14:paraId="28C4398B" w14:textId="745E9F6A" w:rsidR="00A54944" w:rsidRPr="00B72C47" w:rsidRDefault="00A54944" w:rsidP="00B72C47">
      <w:pPr>
        <w:ind w:left="0" w:firstLine="0"/>
        <w:rPr>
          <w:rFonts w:ascii="Arial" w:hAnsi="Arial" w:cs="Arial"/>
          <w:sz w:val="24"/>
          <w:szCs w:val="24"/>
        </w:rPr>
      </w:pPr>
      <w:r w:rsidRPr="00DB129D">
        <w:rPr>
          <w:rFonts w:ascii="Arial" w:hAnsi="Arial" w:cs="Arial"/>
          <w:sz w:val="24"/>
          <w:szCs w:val="24"/>
        </w:rPr>
        <w:t xml:space="preserve">We are providing the ‘Information and declaration’ workbook (attachment 2a) to enable you to collect and submit this data to us, whether from organisations on whom you are relying (for example a key </w:t>
      </w:r>
      <w:r w:rsidR="00261FD7">
        <w:rPr>
          <w:rFonts w:ascii="Arial" w:hAnsi="Arial" w:cs="Arial"/>
          <w:sz w:val="24"/>
          <w:szCs w:val="24"/>
        </w:rPr>
        <w:t>sub-contractor</w:t>
      </w:r>
      <w:r w:rsidRPr="00DB129D">
        <w:rPr>
          <w:rFonts w:ascii="Arial" w:hAnsi="Arial" w:cs="Arial"/>
          <w:sz w:val="24"/>
          <w:szCs w:val="24"/>
        </w:rPr>
        <w:t xml:space="preserve"> or a guarantor) or from other members of a consortium. Or they can provide you with their European Single Procurement Document (ESPD).</w:t>
      </w:r>
      <w:r w:rsidRPr="00B72C47">
        <w:rPr>
          <w:rFonts w:ascii="Arial" w:hAnsi="Arial" w:cs="Arial"/>
          <w:sz w:val="24"/>
          <w:szCs w:val="24"/>
        </w:rPr>
        <w:t xml:space="preserve"> </w:t>
      </w:r>
    </w:p>
    <w:p w14:paraId="0AE04FEF" w14:textId="77777777" w:rsidR="00A54944" w:rsidRPr="008C0686" w:rsidRDefault="00A54944" w:rsidP="00B72C47">
      <w:pPr>
        <w:ind w:left="0" w:firstLine="0"/>
        <w:rPr>
          <w:rFonts w:ascii="Arial" w:hAnsi="Arial" w:cs="Arial"/>
          <w:b/>
          <w:sz w:val="24"/>
          <w:szCs w:val="24"/>
        </w:rPr>
      </w:pPr>
      <w:bookmarkStart w:id="5" w:name="_Toc509867137"/>
      <w:r w:rsidRPr="008C0686">
        <w:rPr>
          <w:rFonts w:ascii="Arial" w:hAnsi="Arial" w:cs="Arial"/>
          <w:b/>
          <w:sz w:val="24"/>
          <w:szCs w:val="24"/>
        </w:rPr>
        <w:t>Selection process</w:t>
      </w:r>
      <w:bookmarkEnd w:id="5"/>
    </w:p>
    <w:p w14:paraId="5A672D68"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After the bid submission deadline we will check all bids to make sure we have received everything we have asked for.</w:t>
      </w:r>
    </w:p>
    <w:p w14:paraId="4345E7B7"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 xml:space="preserve">We may ask you to clarify information you provide, if that is necessary. Don’t forget to check for messages in the </w:t>
      </w:r>
      <w:proofErr w:type="spellStart"/>
      <w:r w:rsidRPr="00B72C47">
        <w:rPr>
          <w:rFonts w:ascii="Arial" w:hAnsi="Arial" w:cs="Arial"/>
          <w:sz w:val="24"/>
          <w:szCs w:val="24"/>
        </w:rPr>
        <w:t>eSourcing</w:t>
      </w:r>
      <w:proofErr w:type="spellEnd"/>
      <w:r w:rsidRPr="00B72C47">
        <w:rPr>
          <w:rFonts w:ascii="Arial" w:hAnsi="Arial" w:cs="Arial"/>
          <w:sz w:val="24"/>
          <w:szCs w:val="24"/>
        </w:rPr>
        <w:t xml:space="preserve"> suite throughout the competition. You must log on to the </w:t>
      </w:r>
      <w:proofErr w:type="spellStart"/>
      <w:r w:rsidRPr="00B72C47">
        <w:rPr>
          <w:rFonts w:ascii="Arial" w:hAnsi="Arial" w:cs="Arial"/>
          <w:sz w:val="24"/>
          <w:szCs w:val="24"/>
        </w:rPr>
        <w:t>eSourcing</w:t>
      </w:r>
      <w:proofErr w:type="spellEnd"/>
      <w:r w:rsidRPr="00B72C47">
        <w:rPr>
          <w:rFonts w:ascii="Arial" w:hAnsi="Arial" w:cs="Arial"/>
          <w:sz w:val="24"/>
          <w:szCs w:val="24"/>
        </w:rPr>
        <w:t xml:space="preserve"> suite and access your message inbox for this competition to check for messages.</w:t>
      </w:r>
    </w:p>
    <w:p w14:paraId="6BD737C3"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 xml:space="preserve">If your bid is not compliant we will reject your bid and you will be excluded from the competition. We will tell you why your bid is not compliant. </w:t>
      </w:r>
    </w:p>
    <w:p w14:paraId="3A831D57"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Not all selection questions need guidance as the questions are self-evident. However other questions such as the financial question, require a process to be undertaken before we can assess your response. In those instances we have told you what we will do in the evaluation guidance.</w:t>
      </w:r>
    </w:p>
    <w:p w14:paraId="530962DA" w14:textId="77777777" w:rsidR="00A54944" w:rsidRPr="008C0686" w:rsidRDefault="00A54944" w:rsidP="00B72C47">
      <w:pPr>
        <w:ind w:left="0" w:firstLine="0"/>
        <w:rPr>
          <w:rFonts w:ascii="Arial" w:hAnsi="Arial" w:cs="Arial"/>
          <w:b/>
          <w:sz w:val="24"/>
          <w:szCs w:val="24"/>
        </w:rPr>
      </w:pPr>
      <w:bookmarkStart w:id="6" w:name="_Toc509867138"/>
      <w:r w:rsidRPr="008C0686">
        <w:rPr>
          <w:rFonts w:ascii="Arial" w:hAnsi="Arial" w:cs="Arial"/>
          <w:b/>
          <w:sz w:val="24"/>
          <w:szCs w:val="24"/>
        </w:rPr>
        <w:t>Selection criteria</w:t>
      </w:r>
      <w:bookmarkEnd w:id="6"/>
    </w:p>
    <w:p w14:paraId="2A2233A4"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 xml:space="preserve">We may exclude you from the competition at the selection </w:t>
      </w:r>
      <w:r w:rsidR="00173CEF" w:rsidRPr="00B72C47">
        <w:rPr>
          <w:rFonts w:ascii="Arial" w:hAnsi="Arial" w:cs="Arial"/>
          <w:sz w:val="24"/>
          <w:szCs w:val="24"/>
        </w:rPr>
        <w:t xml:space="preserve">stage </w:t>
      </w:r>
      <w:r w:rsidRPr="00B72C47">
        <w:rPr>
          <w:rFonts w:ascii="Arial" w:hAnsi="Arial" w:cs="Arial"/>
          <w:sz w:val="24"/>
          <w:szCs w:val="24"/>
        </w:rPr>
        <w:t>if:</w:t>
      </w:r>
    </w:p>
    <w:p w14:paraId="7D23EA60" w14:textId="77777777" w:rsidR="00A54944" w:rsidRPr="00B72C47" w:rsidRDefault="00A54944" w:rsidP="008C0686">
      <w:pPr>
        <w:pStyle w:val="SMdot"/>
      </w:pPr>
      <w:proofErr w:type="gramStart"/>
      <w:r w:rsidRPr="00B72C47">
        <w:t>you</w:t>
      </w:r>
      <w:proofErr w:type="gramEnd"/>
      <w:r w:rsidRPr="00B72C47">
        <w:t xml:space="preserve"> receive a “fail” for any of the selection questions.</w:t>
      </w:r>
    </w:p>
    <w:p w14:paraId="65E34FDF" w14:textId="77777777" w:rsidR="00A54944" w:rsidRPr="00B72C47" w:rsidRDefault="00A54944" w:rsidP="008C0686">
      <w:pPr>
        <w:pStyle w:val="SMdot"/>
      </w:pPr>
      <w:proofErr w:type="gramStart"/>
      <w:r w:rsidRPr="00B72C47">
        <w:t>any</w:t>
      </w:r>
      <w:proofErr w:type="gramEnd"/>
      <w:r w:rsidRPr="00B72C47">
        <w:t xml:space="preserve"> of the information you have provided proves to be false or misleading. </w:t>
      </w:r>
    </w:p>
    <w:p w14:paraId="5C7C0689" w14:textId="60A274C5" w:rsidR="00A54944" w:rsidRPr="00B72C47" w:rsidRDefault="00A54944" w:rsidP="008C0686">
      <w:pPr>
        <w:pStyle w:val="SMdot"/>
      </w:pPr>
      <w:proofErr w:type="gramStart"/>
      <w:r w:rsidRPr="00B72C47">
        <w:t>you</w:t>
      </w:r>
      <w:proofErr w:type="gramEnd"/>
      <w:r w:rsidRPr="00B72C47">
        <w:t xml:space="preserve"> have broken any of th</w:t>
      </w:r>
      <w:r w:rsidR="00261FD7">
        <w:t>e competition rules in section 7</w:t>
      </w:r>
      <w:r w:rsidRPr="00B72C47">
        <w:t xml:space="preserve"> of attachment 1 – About the panel, or not followed the instructions given in this ITT pack. </w:t>
      </w:r>
    </w:p>
    <w:p w14:paraId="4FFF3562" w14:textId="24F8FD4D" w:rsidR="00E96FD2" w:rsidRPr="004F0A76" w:rsidRDefault="00A54944" w:rsidP="00B72C47">
      <w:pPr>
        <w:ind w:left="0" w:firstLine="0"/>
        <w:rPr>
          <w:rFonts w:ascii="Arial" w:hAnsi="Arial" w:cs="Arial"/>
          <w:sz w:val="24"/>
          <w:szCs w:val="24"/>
        </w:rPr>
      </w:pPr>
      <w:r w:rsidRPr="00B72C47">
        <w:rPr>
          <w:rFonts w:ascii="Arial" w:hAnsi="Arial" w:cs="Arial"/>
          <w:sz w:val="24"/>
          <w:szCs w:val="24"/>
        </w:rPr>
        <w:t>If we exclude you from the competition we will tell y</w:t>
      </w:r>
      <w:bookmarkStart w:id="7" w:name="_Toc509867139"/>
      <w:r w:rsidR="004F0A76">
        <w:rPr>
          <w:rFonts w:ascii="Arial" w:hAnsi="Arial" w:cs="Arial"/>
          <w:sz w:val="24"/>
          <w:szCs w:val="24"/>
        </w:rPr>
        <w:t xml:space="preserve">ou and say why. </w:t>
      </w:r>
    </w:p>
    <w:p w14:paraId="0CAFBFBB" w14:textId="77777777" w:rsidR="00E96FD2" w:rsidRDefault="00E96FD2" w:rsidP="00B72C47">
      <w:pPr>
        <w:ind w:left="0" w:firstLine="0"/>
        <w:rPr>
          <w:rFonts w:ascii="Arial" w:hAnsi="Arial" w:cs="Arial"/>
          <w:b/>
          <w:sz w:val="24"/>
          <w:szCs w:val="24"/>
        </w:rPr>
      </w:pPr>
    </w:p>
    <w:p w14:paraId="26D2D1A7" w14:textId="77777777" w:rsidR="00C62850" w:rsidRDefault="00C62850" w:rsidP="00B72C47">
      <w:pPr>
        <w:ind w:left="0" w:firstLine="0"/>
        <w:rPr>
          <w:rFonts w:ascii="Arial" w:hAnsi="Arial" w:cs="Arial"/>
          <w:b/>
          <w:sz w:val="24"/>
          <w:szCs w:val="24"/>
        </w:rPr>
      </w:pPr>
    </w:p>
    <w:p w14:paraId="00C1C994" w14:textId="77777777" w:rsidR="00C62850" w:rsidRDefault="00C62850" w:rsidP="00B72C47">
      <w:pPr>
        <w:ind w:left="0" w:firstLine="0"/>
        <w:rPr>
          <w:rFonts w:ascii="Arial" w:hAnsi="Arial" w:cs="Arial"/>
          <w:b/>
          <w:sz w:val="24"/>
          <w:szCs w:val="24"/>
        </w:rPr>
      </w:pPr>
    </w:p>
    <w:p w14:paraId="255EDCB1" w14:textId="77777777" w:rsidR="00C62850" w:rsidRDefault="00C62850" w:rsidP="00B72C47">
      <w:pPr>
        <w:ind w:left="0" w:firstLine="0"/>
        <w:rPr>
          <w:rFonts w:ascii="Arial" w:hAnsi="Arial" w:cs="Arial"/>
          <w:b/>
          <w:sz w:val="24"/>
          <w:szCs w:val="24"/>
        </w:rPr>
      </w:pPr>
    </w:p>
    <w:p w14:paraId="688D9065" w14:textId="77777777" w:rsidR="009A0593" w:rsidRPr="009A0593" w:rsidRDefault="009A0593" w:rsidP="009A0593">
      <w:pPr>
        <w:pStyle w:val="ListParagraph"/>
        <w:numPr>
          <w:ilvl w:val="0"/>
          <w:numId w:val="11"/>
        </w:numPr>
        <w:spacing w:before="120"/>
        <w:contextualSpacing w:val="0"/>
        <w:rPr>
          <w:rFonts w:ascii="Arial" w:eastAsia="Calibri" w:hAnsi="Arial" w:cs="Arial"/>
          <w:b/>
          <w:vanish/>
          <w:sz w:val="24"/>
          <w:szCs w:val="24"/>
        </w:rPr>
      </w:pPr>
    </w:p>
    <w:p w14:paraId="2AA1DB9C" w14:textId="77777777" w:rsidR="009A0593" w:rsidRPr="009A0593" w:rsidRDefault="009A0593" w:rsidP="009A0593">
      <w:pPr>
        <w:pStyle w:val="ListParagraph"/>
        <w:numPr>
          <w:ilvl w:val="0"/>
          <w:numId w:val="11"/>
        </w:numPr>
        <w:spacing w:before="120"/>
        <w:contextualSpacing w:val="0"/>
        <w:rPr>
          <w:rFonts w:ascii="Arial" w:eastAsia="Calibri" w:hAnsi="Arial" w:cs="Arial"/>
          <w:b/>
          <w:vanish/>
          <w:sz w:val="24"/>
          <w:szCs w:val="24"/>
        </w:rPr>
      </w:pPr>
    </w:p>
    <w:p w14:paraId="14B52B9C" w14:textId="19E96A5B" w:rsidR="00A54944" w:rsidRPr="009A0593" w:rsidRDefault="00A54944" w:rsidP="009A0593">
      <w:pPr>
        <w:pStyle w:val="Diane1"/>
        <w:rPr>
          <w:b/>
          <w:sz w:val="24"/>
          <w:szCs w:val="24"/>
        </w:rPr>
      </w:pPr>
      <w:r w:rsidRPr="009A0593">
        <w:rPr>
          <w:b/>
          <w:sz w:val="24"/>
          <w:szCs w:val="24"/>
        </w:rPr>
        <w:t>Selection Questionnaire</w:t>
      </w:r>
      <w:bookmarkEnd w:id="7"/>
    </w:p>
    <w:p w14:paraId="0556CA9B" w14:textId="040A81F3" w:rsidR="00A54944" w:rsidRPr="00B72C47" w:rsidRDefault="00A54944" w:rsidP="00B72C47">
      <w:pPr>
        <w:ind w:left="0" w:firstLine="0"/>
        <w:rPr>
          <w:rFonts w:ascii="Arial" w:hAnsi="Arial" w:cs="Arial"/>
          <w:sz w:val="24"/>
          <w:szCs w:val="24"/>
        </w:rPr>
      </w:pPr>
      <w:r w:rsidRPr="00B72C47">
        <w:rPr>
          <w:rFonts w:ascii="Arial" w:hAnsi="Arial" w:cs="Arial"/>
          <w:sz w:val="24"/>
          <w:szCs w:val="24"/>
        </w:rPr>
        <w:t xml:space="preserve">Remember you must complete the questionnaire online in the </w:t>
      </w:r>
      <w:proofErr w:type="spellStart"/>
      <w:r w:rsidRPr="00B72C47">
        <w:rPr>
          <w:rFonts w:ascii="Arial" w:hAnsi="Arial" w:cs="Arial"/>
          <w:sz w:val="24"/>
          <w:szCs w:val="24"/>
        </w:rPr>
        <w:t>eSourcing</w:t>
      </w:r>
      <w:proofErr w:type="spellEnd"/>
      <w:r w:rsidRPr="00B72C47">
        <w:rPr>
          <w:rFonts w:ascii="Arial" w:hAnsi="Arial" w:cs="Arial"/>
          <w:sz w:val="24"/>
          <w:szCs w:val="24"/>
        </w:rPr>
        <w:t xml:space="preserve"> suite (qualification envelope).</w:t>
      </w:r>
    </w:p>
    <w:p w14:paraId="6DA741FF" w14:textId="77777777" w:rsidR="00A54944" w:rsidRPr="00DB129D" w:rsidRDefault="00A54944" w:rsidP="00B72C47">
      <w:pPr>
        <w:ind w:left="0" w:firstLine="0"/>
        <w:rPr>
          <w:rFonts w:ascii="Arial" w:hAnsi="Arial" w:cs="Arial"/>
          <w:sz w:val="24"/>
          <w:szCs w:val="24"/>
        </w:rPr>
      </w:pPr>
      <w:r w:rsidRPr="00DB129D">
        <w:rPr>
          <w:rFonts w:ascii="Arial" w:hAnsi="Arial" w:cs="Arial"/>
          <w:sz w:val="24"/>
          <w:szCs w:val="24"/>
        </w:rPr>
        <w:t xml:space="preserve">You have the option of responding to Part 2 and Part 3 by attaching Parts II and III of your European Single Procurement Document (ESPD). </w:t>
      </w:r>
    </w:p>
    <w:p w14:paraId="731B45F2" w14:textId="404D209D" w:rsidR="004F0A76" w:rsidRDefault="00A54944" w:rsidP="00B72C47">
      <w:pPr>
        <w:ind w:left="0" w:firstLine="0"/>
        <w:rPr>
          <w:rFonts w:ascii="Arial" w:hAnsi="Arial" w:cs="Arial"/>
          <w:sz w:val="24"/>
          <w:szCs w:val="24"/>
        </w:rPr>
      </w:pPr>
      <w:r w:rsidRPr="00DB129D">
        <w:rPr>
          <w:rFonts w:ascii="Arial" w:hAnsi="Arial" w:cs="Arial"/>
          <w:sz w:val="24"/>
          <w:szCs w:val="24"/>
        </w:rPr>
        <w:t>If you are submitting an EU ESPD you must still complete Parts 2A, 2B, 4, 5, 6, 7, 8, 9, 10, 11</w:t>
      </w:r>
      <w:r w:rsidR="006D2367">
        <w:rPr>
          <w:rFonts w:ascii="Arial" w:hAnsi="Arial" w:cs="Arial"/>
          <w:sz w:val="24"/>
          <w:szCs w:val="24"/>
        </w:rPr>
        <w:t>,</w:t>
      </w:r>
      <w:r w:rsidRPr="00DB129D">
        <w:rPr>
          <w:rFonts w:ascii="Arial" w:hAnsi="Arial" w:cs="Arial"/>
          <w:sz w:val="24"/>
          <w:szCs w:val="24"/>
        </w:rPr>
        <w:t xml:space="preserve"> </w:t>
      </w:r>
      <w:r w:rsidR="006D2367" w:rsidRPr="00687945">
        <w:rPr>
          <w:rFonts w:ascii="Arial" w:hAnsi="Arial" w:cs="Arial"/>
          <w:sz w:val="24"/>
          <w:szCs w:val="24"/>
        </w:rPr>
        <w:t xml:space="preserve">12, 13, 14, 15, 16, 17 </w:t>
      </w:r>
      <w:r w:rsidRPr="00687945">
        <w:rPr>
          <w:rFonts w:ascii="Arial" w:hAnsi="Arial" w:cs="Arial"/>
          <w:sz w:val="24"/>
          <w:szCs w:val="24"/>
        </w:rPr>
        <w:t>and 1</w:t>
      </w:r>
      <w:r w:rsidR="006D2367" w:rsidRPr="00687945">
        <w:rPr>
          <w:rFonts w:ascii="Arial" w:hAnsi="Arial" w:cs="Arial"/>
          <w:sz w:val="24"/>
          <w:szCs w:val="24"/>
        </w:rPr>
        <w:t>8</w:t>
      </w:r>
      <w:r w:rsidRPr="00687945">
        <w:rPr>
          <w:rFonts w:ascii="Arial" w:hAnsi="Arial" w:cs="Arial"/>
          <w:sz w:val="24"/>
          <w:szCs w:val="24"/>
        </w:rPr>
        <w:t xml:space="preserve"> the declaration</w:t>
      </w:r>
      <w:r w:rsidRPr="00DB129D">
        <w:rPr>
          <w:rFonts w:ascii="Arial" w:hAnsi="Arial" w:cs="Arial"/>
          <w:sz w:val="24"/>
          <w:szCs w:val="24"/>
        </w:rPr>
        <w:t>.</w:t>
      </w:r>
    </w:p>
    <w:p w14:paraId="4FE2D018" w14:textId="274AC2EA" w:rsidR="004F0A76" w:rsidRDefault="004F0A76" w:rsidP="00B72C47">
      <w:pPr>
        <w:ind w:left="0" w:firstLine="0"/>
        <w:rPr>
          <w:rFonts w:ascii="Arial" w:hAnsi="Arial" w:cs="Arial"/>
          <w:color w:val="FF0000"/>
          <w:sz w:val="24"/>
          <w:szCs w:val="24"/>
        </w:rPr>
      </w:pPr>
    </w:p>
    <w:tbl>
      <w:tblPr>
        <w:tblW w:w="9781" w:type="dxa"/>
        <w:tblInd w:w="136" w:type="dxa"/>
        <w:tblLayout w:type="fixed"/>
        <w:tblCellMar>
          <w:left w:w="0" w:type="dxa"/>
          <w:right w:w="0" w:type="dxa"/>
        </w:tblCellMar>
        <w:tblLook w:val="01E0" w:firstRow="1" w:lastRow="1" w:firstColumn="1" w:lastColumn="1" w:noHBand="0" w:noVBand="0"/>
      </w:tblPr>
      <w:tblGrid>
        <w:gridCol w:w="1134"/>
        <w:gridCol w:w="142"/>
        <w:gridCol w:w="106"/>
        <w:gridCol w:w="36"/>
        <w:gridCol w:w="141"/>
        <w:gridCol w:w="5954"/>
        <w:gridCol w:w="283"/>
        <w:gridCol w:w="142"/>
        <w:gridCol w:w="425"/>
        <w:gridCol w:w="1418"/>
      </w:tblGrid>
      <w:tr w:rsidR="00261FD7" w:rsidRPr="005059C7" w14:paraId="14FF04EC" w14:textId="77777777" w:rsidTr="00261FD7">
        <w:trPr>
          <w:trHeight w:hRule="exact" w:val="454"/>
        </w:trPr>
        <w:tc>
          <w:tcPr>
            <w:tcW w:w="9781" w:type="dxa"/>
            <w:gridSpan w:val="10"/>
            <w:tcBorders>
              <w:top w:val="single" w:sz="5" w:space="0" w:color="000000"/>
              <w:left w:val="single" w:sz="5" w:space="0" w:color="000000"/>
              <w:bottom w:val="single" w:sz="5" w:space="0" w:color="000000"/>
              <w:right w:val="single" w:sz="5" w:space="0" w:color="000000"/>
            </w:tcBorders>
            <w:shd w:val="clear" w:color="auto" w:fill="ACB9CA" w:themeFill="text2" w:themeFillTint="66"/>
          </w:tcPr>
          <w:p w14:paraId="1EE01129" w14:textId="77777777" w:rsidR="00261FD7" w:rsidRPr="005059C7" w:rsidRDefault="00261FD7" w:rsidP="005059C7">
            <w:pPr>
              <w:widowControl w:val="0"/>
              <w:spacing w:before="114" w:after="0" w:line="259" w:lineRule="auto"/>
              <w:ind w:left="102" w:firstLine="0"/>
              <w:jc w:val="left"/>
              <w:rPr>
                <w:rFonts w:ascii="Arial" w:eastAsia="Arial" w:hAnsi="Arial" w:cs="Arial"/>
                <w:b/>
                <w:lang w:val="en-US"/>
              </w:rPr>
            </w:pPr>
            <w:r w:rsidRPr="005059C7">
              <w:rPr>
                <w:rFonts w:ascii="Arial" w:eastAsia="Arial" w:hAnsi="Arial" w:cs="Arial"/>
                <w:b/>
                <w:lang w:val="en-US"/>
              </w:rPr>
              <w:t>1.1 Part 1 Selection Questionnaire – Starter questions</w:t>
            </w:r>
          </w:p>
        </w:tc>
      </w:tr>
      <w:tr w:rsidR="00261FD7" w:rsidRPr="005059C7" w14:paraId="48DDAD3D" w14:textId="77777777" w:rsidTr="00261FD7">
        <w:trPr>
          <w:trHeight w:hRule="exact" w:val="1077"/>
        </w:trPr>
        <w:tc>
          <w:tcPr>
            <w:tcW w:w="1559" w:type="dxa"/>
            <w:gridSpan w:val="5"/>
            <w:tcBorders>
              <w:top w:val="single" w:sz="5" w:space="0" w:color="000000"/>
              <w:left w:val="single" w:sz="5" w:space="0" w:color="000000"/>
              <w:bottom w:val="single" w:sz="5" w:space="0" w:color="000000"/>
              <w:right w:val="single" w:sz="5" w:space="0" w:color="000000"/>
            </w:tcBorders>
          </w:tcPr>
          <w:p w14:paraId="166C9FF6" w14:textId="77777777"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 xml:space="preserve">Evaluation guidance </w:t>
            </w:r>
          </w:p>
        </w:tc>
        <w:tc>
          <w:tcPr>
            <w:tcW w:w="8222" w:type="dxa"/>
            <w:gridSpan w:val="5"/>
            <w:tcBorders>
              <w:top w:val="single" w:sz="5" w:space="0" w:color="000000"/>
              <w:left w:val="single" w:sz="5" w:space="0" w:color="000000"/>
              <w:bottom w:val="single" w:sz="5" w:space="0" w:color="000000"/>
              <w:right w:val="single" w:sz="5" w:space="0" w:color="000000"/>
            </w:tcBorders>
          </w:tcPr>
          <w:p w14:paraId="60416C1E" w14:textId="77777777"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The following questions will be evaluated PASS/FAIL. Your bid will Fail if you do not answer Yes to the questions below, 1.1.2, 1.1.3 and 1.1.4.</w:t>
            </w:r>
          </w:p>
        </w:tc>
      </w:tr>
      <w:tr w:rsidR="00261FD7" w:rsidRPr="005059C7" w14:paraId="6C029135" w14:textId="77777777" w:rsidTr="00261FD7">
        <w:trPr>
          <w:trHeight w:hRule="exact" w:val="1077"/>
        </w:trPr>
        <w:tc>
          <w:tcPr>
            <w:tcW w:w="1559" w:type="dxa"/>
            <w:gridSpan w:val="5"/>
            <w:tcBorders>
              <w:top w:val="single" w:sz="5" w:space="0" w:color="000000"/>
              <w:left w:val="single" w:sz="5" w:space="0" w:color="000000"/>
              <w:bottom w:val="single" w:sz="5" w:space="0" w:color="000000"/>
              <w:right w:val="single" w:sz="5" w:space="0" w:color="000000"/>
            </w:tcBorders>
          </w:tcPr>
          <w:p w14:paraId="7B4BDE0A" w14:textId="77777777" w:rsidR="00261FD7" w:rsidRPr="005059C7" w:rsidRDefault="00261FD7" w:rsidP="005059C7">
            <w:pPr>
              <w:widowControl w:val="0"/>
              <w:spacing w:before="116" w:after="0" w:line="259" w:lineRule="auto"/>
              <w:ind w:left="102" w:firstLine="0"/>
              <w:jc w:val="left"/>
              <w:rPr>
                <w:rFonts w:ascii="Arial" w:eastAsia="Arial" w:hAnsi="Arial" w:cs="Arial"/>
                <w:lang w:val="en-US"/>
              </w:rPr>
            </w:pPr>
            <w:r w:rsidRPr="005059C7">
              <w:rPr>
                <w:rFonts w:ascii="Arial" w:eastAsia="Arial" w:hAnsi="Arial" w:cs="Arial"/>
                <w:lang w:val="en-US"/>
              </w:rPr>
              <w:t>1.1.2</w:t>
            </w:r>
          </w:p>
        </w:tc>
        <w:tc>
          <w:tcPr>
            <w:tcW w:w="6804" w:type="dxa"/>
            <w:gridSpan w:val="4"/>
            <w:tcBorders>
              <w:top w:val="single" w:sz="5" w:space="0" w:color="000000"/>
              <w:left w:val="single" w:sz="5" w:space="0" w:color="000000"/>
              <w:bottom w:val="single" w:sz="5" w:space="0" w:color="000000"/>
              <w:right w:val="single" w:sz="5" w:space="0" w:color="000000"/>
            </w:tcBorders>
          </w:tcPr>
          <w:p w14:paraId="28922084" w14:textId="77777777"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Do you agree to the competition rules, set out in section 6 of attachment 1 – About the panel document?</w:t>
            </w:r>
          </w:p>
        </w:tc>
        <w:tc>
          <w:tcPr>
            <w:tcW w:w="1418" w:type="dxa"/>
            <w:tcBorders>
              <w:top w:val="single" w:sz="5" w:space="0" w:color="000000"/>
              <w:left w:val="single" w:sz="5" w:space="0" w:color="000000"/>
              <w:bottom w:val="single" w:sz="5" w:space="0" w:color="000000"/>
              <w:right w:val="single" w:sz="5" w:space="0" w:color="000000"/>
            </w:tcBorders>
          </w:tcPr>
          <w:p w14:paraId="08F63D9A" w14:textId="77777777" w:rsidR="00261FD7" w:rsidRPr="005059C7" w:rsidRDefault="00261FD7" w:rsidP="005059C7">
            <w:pPr>
              <w:widowControl w:val="0"/>
              <w:spacing w:after="0"/>
              <w:ind w:left="170" w:firstLine="0"/>
              <w:jc w:val="left"/>
              <w:rPr>
                <w:rFonts w:ascii="Arial" w:eastAsia="Arial" w:hAnsi="Arial" w:cs="Arial"/>
              </w:rPr>
            </w:pPr>
            <w:r w:rsidRPr="005059C7">
              <w:rPr>
                <w:rFonts w:ascii="Arial" w:eastAsia="Arial" w:hAnsi="Arial" w:cs="Arial"/>
              </w:rPr>
              <w:t>[ ] Yes</w:t>
            </w:r>
          </w:p>
          <w:p w14:paraId="69A5E1A8" w14:textId="77777777" w:rsidR="00261FD7" w:rsidRPr="005059C7" w:rsidRDefault="00261FD7" w:rsidP="005059C7">
            <w:pPr>
              <w:widowControl w:val="0"/>
              <w:spacing w:after="0"/>
              <w:ind w:left="170" w:firstLine="0"/>
              <w:jc w:val="left"/>
              <w:rPr>
                <w:rFonts w:ascii="Arial" w:eastAsia="Arial" w:hAnsi="Arial" w:cs="Arial"/>
              </w:rPr>
            </w:pPr>
            <w:r w:rsidRPr="005059C7">
              <w:rPr>
                <w:rFonts w:ascii="Arial" w:eastAsia="Arial" w:hAnsi="Arial" w:cs="Arial"/>
              </w:rPr>
              <w:t>[ ] No</w:t>
            </w:r>
          </w:p>
          <w:p w14:paraId="1BCEEA63" w14:textId="77777777" w:rsidR="00261FD7" w:rsidRPr="005059C7" w:rsidRDefault="00261FD7" w:rsidP="005059C7">
            <w:pPr>
              <w:spacing w:before="0"/>
              <w:ind w:left="142" w:hanging="142"/>
              <w:rPr>
                <w:rFonts w:ascii="Arial" w:eastAsia="Arial" w:hAnsi="Arial" w:cs="Arial"/>
                <w:color w:val="000000"/>
              </w:rPr>
            </w:pPr>
          </w:p>
        </w:tc>
      </w:tr>
      <w:tr w:rsidR="00261FD7" w:rsidRPr="005059C7" w14:paraId="636C0F77" w14:textId="77777777" w:rsidTr="00261FD7">
        <w:trPr>
          <w:trHeight w:hRule="exact" w:val="1315"/>
        </w:trPr>
        <w:tc>
          <w:tcPr>
            <w:tcW w:w="1559" w:type="dxa"/>
            <w:gridSpan w:val="5"/>
            <w:tcBorders>
              <w:top w:val="single" w:sz="5" w:space="0" w:color="000000"/>
              <w:left w:val="single" w:sz="5" w:space="0" w:color="000000"/>
              <w:bottom w:val="single" w:sz="5" w:space="0" w:color="000000"/>
              <w:right w:val="single" w:sz="5" w:space="0" w:color="000000"/>
            </w:tcBorders>
          </w:tcPr>
          <w:p w14:paraId="398995C4" w14:textId="77777777" w:rsidR="00261FD7" w:rsidRPr="005059C7" w:rsidRDefault="00261FD7" w:rsidP="005059C7">
            <w:pPr>
              <w:widowControl w:val="0"/>
              <w:spacing w:before="116" w:after="0" w:line="259" w:lineRule="auto"/>
              <w:ind w:left="102" w:firstLine="0"/>
              <w:jc w:val="left"/>
              <w:rPr>
                <w:rFonts w:ascii="Arial" w:hAnsi="Arial" w:cs="Arial"/>
                <w:spacing w:val="-1"/>
                <w:lang w:val="en-US"/>
              </w:rPr>
            </w:pPr>
            <w:r w:rsidRPr="005059C7">
              <w:rPr>
                <w:rFonts w:ascii="Arial" w:hAnsi="Arial" w:cs="Arial"/>
                <w:spacing w:val="-1"/>
                <w:lang w:val="en-US"/>
              </w:rPr>
              <w:t>1.1.3</w:t>
            </w:r>
          </w:p>
        </w:tc>
        <w:tc>
          <w:tcPr>
            <w:tcW w:w="6804" w:type="dxa"/>
            <w:gridSpan w:val="4"/>
            <w:tcBorders>
              <w:top w:val="single" w:sz="5" w:space="0" w:color="000000"/>
              <w:left w:val="single" w:sz="5" w:space="0" w:color="000000"/>
              <w:bottom w:val="single" w:sz="5" w:space="0" w:color="000000"/>
              <w:right w:val="single" w:sz="5" w:space="0" w:color="000000"/>
            </w:tcBorders>
          </w:tcPr>
          <w:p w14:paraId="6E434F40" w14:textId="61D9F114"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 xml:space="preserve">Do you accept the draft Terms and Conditions as set out in attachment 4 – panel agreement, and attachment 4a – </w:t>
            </w:r>
            <w:r>
              <w:rPr>
                <w:rFonts w:ascii="Arial" w:eastAsia="Arial Unicode MS" w:hAnsi="Arial" w:cs="Arial"/>
                <w:sz w:val="24"/>
                <w:szCs w:val="24"/>
              </w:rPr>
              <w:t xml:space="preserve">Order form </w:t>
            </w:r>
            <w:r w:rsidRPr="005367E1">
              <w:rPr>
                <w:rFonts w:ascii="Arial" w:eastAsia="Arial Unicode MS" w:hAnsi="Arial" w:cs="Arial"/>
                <w:sz w:val="24"/>
                <w:szCs w:val="24"/>
              </w:rPr>
              <w:t xml:space="preserve">terms </w:t>
            </w:r>
            <w:r>
              <w:rPr>
                <w:rFonts w:ascii="Arial" w:eastAsia="Arial Unicode MS" w:hAnsi="Arial" w:cs="Arial"/>
                <w:sz w:val="24"/>
                <w:szCs w:val="24"/>
              </w:rPr>
              <w:t>and conditions</w:t>
            </w:r>
            <w:r w:rsidRPr="005367E1">
              <w:rPr>
                <w:rFonts w:ascii="Arial" w:eastAsia="Arial Unicode MS" w:hAnsi="Arial" w:cs="Arial"/>
                <w:sz w:val="24"/>
                <w:szCs w:val="24"/>
              </w:rPr>
              <w:t xml:space="preserve"> </w:t>
            </w:r>
          </w:p>
          <w:p w14:paraId="27443C4B" w14:textId="77777777" w:rsidR="00261FD7" w:rsidRPr="005059C7" w:rsidRDefault="00261FD7" w:rsidP="005059C7">
            <w:pPr>
              <w:widowControl w:val="0"/>
              <w:ind w:left="113" w:right="111" w:firstLine="0"/>
              <w:jc w:val="left"/>
              <w:rPr>
                <w:rFonts w:ascii="Arial" w:hAnsi="Arial" w:cs="Arial"/>
                <w:lang w:val="en-US"/>
              </w:rPr>
            </w:pPr>
          </w:p>
        </w:tc>
        <w:tc>
          <w:tcPr>
            <w:tcW w:w="1418" w:type="dxa"/>
            <w:tcBorders>
              <w:top w:val="single" w:sz="5" w:space="0" w:color="000000"/>
              <w:left w:val="single" w:sz="5" w:space="0" w:color="000000"/>
              <w:bottom w:val="single" w:sz="5" w:space="0" w:color="000000"/>
              <w:right w:val="single" w:sz="5" w:space="0" w:color="000000"/>
            </w:tcBorders>
          </w:tcPr>
          <w:p w14:paraId="7FC9CE67" w14:textId="77777777" w:rsidR="00261FD7" w:rsidRPr="005059C7" w:rsidRDefault="00261FD7" w:rsidP="005059C7">
            <w:pPr>
              <w:spacing w:before="0"/>
              <w:ind w:left="142" w:hanging="142"/>
              <w:rPr>
                <w:rFonts w:ascii="Arial" w:eastAsia="Segoe UI Symbol" w:hAnsi="Arial" w:cs="Arial"/>
                <w:color w:val="000000"/>
              </w:rPr>
            </w:pPr>
            <w:r w:rsidRPr="005059C7">
              <w:rPr>
                <w:rFonts w:ascii="Arial" w:eastAsia="Arial" w:hAnsi="Arial" w:cs="Arial"/>
                <w:color w:val="000000" w:themeColor="text1"/>
                <w:lang w:val="en-US"/>
              </w:rPr>
              <w:t xml:space="preserve">  </w:t>
            </w:r>
          </w:p>
          <w:p w14:paraId="7C00385B" w14:textId="77777777" w:rsidR="00261FD7" w:rsidRPr="005059C7" w:rsidRDefault="00261FD7" w:rsidP="005059C7">
            <w:pPr>
              <w:widowControl w:val="0"/>
              <w:spacing w:after="0"/>
              <w:ind w:left="170" w:firstLine="0"/>
              <w:jc w:val="left"/>
              <w:rPr>
                <w:rFonts w:ascii="Arial" w:eastAsia="Arial" w:hAnsi="Arial" w:cs="Arial"/>
              </w:rPr>
            </w:pPr>
            <w:r w:rsidRPr="005059C7">
              <w:rPr>
                <w:rFonts w:ascii="Arial" w:eastAsia="Arial" w:hAnsi="Arial" w:cs="Arial"/>
              </w:rPr>
              <w:t>[ ] Yes</w:t>
            </w:r>
          </w:p>
          <w:p w14:paraId="2F7EED7A" w14:textId="77777777" w:rsidR="00261FD7" w:rsidRPr="005059C7" w:rsidRDefault="00261FD7" w:rsidP="005059C7">
            <w:pPr>
              <w:widowControl w:val="0"/>
              <w:spacing w:after="0"/>
              <w:ind w:left="170" w:firstLine="0"/>
              <w:jc w:val="left"/>
              <w:rPr>
                <w:rFonts w:ascii="Arial" w:eastAsia="Arial" w:hAnsi="Arial" w:cs="Arial"/>
              </w:rPr>
            </w:pPr>
            <w:r w:rsidRPr="005059C7">
              <w:rPr>
                <w:rFonts w:ascii="Arial" w:eastAsia="Arial" w:hAnsi="Arial" w:cs="Arial"/>
              </w:rPr>
              <w:t>[ ] No</w:t>
            </w:r>
          </w:p>
          <w:p w14:paraId="336922E2" w14:textId="77777777" w:rsidR="00261FD7" w:rsidRPr="005059C7" w:rsidRDefault="00261FD7" w:rsidP="005059C7">
            <w:pPr>
              <w:widowControl w:val="0"/>
              <w:spacing w:after="0"/>
              <w:ind w:left="170" w:firstLine="0"/>
              <w:jc w:val="left"/>
              <w:rPr>
                <w:rFonts w:ascii="Arial" w:eastAsia="Segoe UI Symbol" w:hAnsi="Arial" w:cs="Arial"/>
                <w:sz w:val="24"/>
                <w:szCs w:val="24"/>
              </w:rPr>
            </w:pPr>
          </w:p>
        </w:tc>
      </w:tr>
      <w:tr w:rsidR="00261FD7" w:rsidRPr="005059C7" w14:paraId="6BF4C5A9" w14:textId="77777777" w:rsidTr="00261FD7">
        <w:trPr>
          <w:trHeight w:hRule="exact" w:val="1979"/>
        </w:trPr>
        <w:tc>
          <w:tcPr>
            <w:tcW w:w="1559" w:type="dxa"/>
            <w:gridSpan w:val="5"/>
            <w:tcBorders>
              <w:top w:val="single" w:sz="5" w:space="0" w:color="000000"/>
              <w:left w:val="single" w:sz="5" w:space="0" w:color="000000"/>
              <w:bottom w:val="single" w:sz="5" w:space="0" w:color="000000"/>
              <w:right w:val="single" w:sz="5" w:space="0" w:color="000000"/>
            </w:tcBorders>
          </w:tcPr>
          <w:p w14:paraId="439A407E" w14:textId="77777777" w:rsidR="00261FD7" w:rsidRPr="005059C7" w:rsidRDefault="00261FD7" w:rsidP="005059C7">
            <w:pPr>
              <w:widowControl w:val="0"/>
              <w:spacing w:before="116" w:after="0" w:line="259" w:lineRule="auto"/>
              <w:ind w:left="102" w:firstLine="0"/>
              <w:jc w:val="left"/>
              <w:rPr>
                <w:rFonts w:ascii="Arial" w:hAnsi="Arial" w:cs="Arial"/>
                <w:spacing w:val="-1"/>
                <w:lang w:val="en-US"/>
              </w:rPr>
            </w:pPr>
            <w:r w:rsidRPr="005059C7">
              <w:rPr>
                <w:rFonts w:ascii="Arial" w:hAnsi="Arial" w:cs="Arial"/>
                <w:spacing w:val="-1"/>
                <w:lang w:val="en-US"/>
              </w:rPr>
              <w:t>1.1.4</w:t>
            </w:r>
          </w:p>
        </w:tc>
        <w:tc>
          <w:tcPr>
            <w:tcW w:w="6804" w:type="dxa"/>
            <w:gridSpan w:val="4"/>
            <w:tcBorders>
              <w:top w:val="single" w:sz="5" w:space="0" w:color="000000"/>
              <w:left w:val="single" w:sz="5" w:space="0" w:color="000000"/>
              <w:bottom w:val="single" w:sz="5" w:space="0" w:color="000000"/>
              <w:right w:val="single" w:sz="5" w:space="0" w:color="000000"/>
            </w:tcBorders>
          </w:tcPr>
          <w:p w14:paraId="0FA8E9B5" w14:textId="77777777"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 xml:space="preserve">Do you confirm you have the skills, resources and experience to carry out all the requirements in attachment 2 – what customers need document (which will form Panel Agreement Schedule 2, Part A: Services following award)? </w:t>
            </w:r>
          </w:p>
          <w:p w14:paraId="5E1A869D" w14:textId="1F10FB5A"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 xml:space="preserve">This may be through the use of key </w:t>
            </w:r>
            <w:r>
              <w:rPr>
                <w:rFonts w:ascii="Arial" w:hAnsi="Arial" w:cs="Arial"/>
                <w:lang w:val="en-US"/>
              </w:rPr>
              <w:t>sub-contractors</w:t>
            </w:r>
            <w:r w:rsidRPr="005059C7">
              <w:rPr>
                <w:rFonts w:ascii="Arial" w:hAnsi="Arial" w:cs="Arial"/>
                <w:lang w:val="en-US"/>
              </w:rPr>
              <w:t xml:space="preserve"> or a consortium. </w:t>
            </w:r>
          </w:p>
          <w:p w14:paraId="3AAB2847" w14:textId="77777777" w:rsidR="00261FD7" w:rsidRPr="005059C7" w:rsidRDefault="00261FD7" w:rsidP="005059C7">
            <w:pPr>
              <w:widowControl w:val="0"/>
              <w:ind w:left="113" w:right="111" w:firstLine="0"/>
              <w:jc w:val="left"/>
              <w:rPr>
                <w:rFonts w:ascii="Arial" w:hAnsi="Arial" w:cs="Arial"/>
                <w:lang w:val="en-US"/>
              </w:rPr>
            </w:pPr>
          </w:p>
        </w:tc>
        <w:tc>
          <w:tcPr>
            <w:tcW w:w="1418" w:type="dxa"/>
            <w:tcBorders>
              <w:top w:val="single" w:sz="5" w:space="0" w:color="000000"/>
              <w:left w:val="single" w:sz="5" w:space="0" w:color="000000"/>
              <w:bottom w:val="single" w:sz="5" w:space="0" w:color="000000"/>
              <w:right w:val="single" w:sz="5" w:space="0" w:color="000000"/>
            </w:tcBorders>
          </w:tcPr>
          <w:p w14:paraId="5334ED34" w14:textId="77777777" w:rsidR="00261FD7" w:rsidRPr="005059C7" w:rsidRDefault="00261FD7" w:rsidP="005059C7">
            <w:pPr>
              <w:widowControl w:val="0"/>
              <w:spacing w:after="0"/>
              <w:ind w:left="170" w:firstLine="0"/>
              <w:jc w:val="left"/>
              <w:rPr>
                <w:rFonts w:ascii="Arial" w:eastAsia="Arial" w:hAnsi="Arial" w:cs="Arial"/>
              </w:rPr>
            </w:pPr>
            <w:r w:rsidRPr="005059C7">
              <w:rPr>
                <w:rFonts w:ascii="Arial" w:eastAsia="Arial" w:hAnsi="Arial" w:cs="Arial"/>
              </w:rPr>
              <w:t>[ ] Yes</w:t>
            </w:r>
          </w:p>
          <w:p w14:paraId="307CD3AF" w14:textId="77777777" w:rsidR="00261FD7" w:rsidRPr="005059C7" w:rsidRDefault="00261FD7" w:rsidP="005059C7">
            <w:pPr>
              <w:widowControl w:val="0"/>
              <w:spacing w:after="0"/>
              <w:ind w:left="170" w:firstLine="0"/>
              <w:jc w:val="left"/>
              <w:rPr>
                <w:rFonts w:ascii="Arial" w:eastAsia="Arial" w:hAnsi="Arial" w:cs="Arial"/>
              </w:rPr>
            </w:pPr>
            <w:r w:rsidRPr="005059C7">
              <w:rPr>
                <w:rFonts w:ascii="Arial" w:eastAsia="Arial" w:hAnsi="Arial" w:cs="Arial"/>
              </w:rPr>
              <w:t>[ ] No</w:t>
            </w:r>
          </w:p>
          <w:p w14:paraId="3FD1BAB7" w14:textId="77777777" w:rsidR="00261FD7" w:rsidRPr="005059C7" w:rsidRDefault="00261FD7" w:rsidP="005059C7">
            <w:pPr>
              <w:widowControl w:val="0"/>
              <w:spacing w:after="0"/>
              <w:ind w:left="0" w:firstLine="0"/>
              <w:jc w:val="left"/>
              <w:rPr>
                <w:rFonts w:ascii="Arial" w:eastAsia="Segoe UI Symbol" w:hAnsi="Arial" w:cs="Arial"/>
              </w:rPr>
            </w:pPr>
          </w:p>
        </w:tc>
      </w:tr>
      <w:tr w:rsidR="00261FD7" w:rsidRPr="005059C7" w14:paraId="29546296"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9781" w:type="dxa"/>
            <w:gridSpan w:val="10"/>
            <w:shd w:val="clear" w:color="auto" w:fill="ACB9CA" w:themeFill="text2" w:themeFillTint="66"/>
          </w:tcPr>
          <w:p w14:paraId="1977F08F" w14:textId="77777777" w:rsidR="00261FD7" w:rsidRPr="005059C7" w:rsidRDefault="00261FD7" w:rsidP="005059C7">
            <w:pPr>
              <w:widowControl w:val="0"/>
              <w:spacing w:before="0" w:after="160" w:line="259" w:lineRule="auto"/>
              <w:ind w:left="99" w:firstLine="0"/>
              <w:jc w:val="left"/>
              <w:rPr>
                <w:rFonts w:ascii="Arial" w:hAnsi="Arial" w:cs="Arial"/>
                <w:b/>
                <w:spacing w:val="-1"/>
                <w:lang w:val="en-US"/>
              </w:rPr>
            </w:pPr>
            <w:r w:rsidRPr="005059C7">
              <w:rPr>
                <w:rFonts w:ascii="Arial" w:hAnsi="Arial" w:cs="Arial"/>
                <w:b/>
                <w:spacing w:val="-1"/>
                <w:lang w:val="en-US"/>
              </w:rPr>
              <w:t>1.2 Part 1 - EU ESPD</w:t>
            </w:r>
          </w:p>
        </w:tc>
      </w:tr>
      <w:tr w:rsidR="00261FD7" w:rsidRPr="005059C7" w14:paraId="54EE4B2F"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37"/>
        </w:trPr>
        <w:tc>
          <w:tcPr>
            <w:tcW w:w="1418" w:type="dxa"/>
            <w:gridSpan w:val="4"/>
            <w:shd w:val="clear" w:color="auto" w:fill="D9E2F3" w:themeFill="accent5" w:themeFillTint="33"/>
          </w:tcPr>
          <w:p w14:paraId="2556D6A8" w14:textId="77777777" w:rsidR="00261FD7" w:rsidRPr="005059C7" w:rsidRDefault="00261FD7" w:rsidP="005059C7">
            <w:pPr>
              <w:widowControl w:val="0"/>
              <w:spacing w:before="0" w:after="160" w:line="259" w:lineRule="auto"/>
              <w:ind w:left="102" w:right="396" w:firstLine="0"/>
              <w:jc w:val="left"/>
              <w:rPr>
                <w:rFonts w:ascii="Arial" w:eastAsia="Arial" w:hAnsi="Arial" w:cs="Arial"/>
                <w:lang w:val="en-US"/>
              </w:rPr>
            </w:pPr>
            <w:r w:rsidRPr="005059C7">
              <w:rPr>
                <w:rFonts w:ascii="Arial" w:hAnsi="Arial" w:cs="Arial"/>
                <w:spacing w:val="-1"/>
                <w:lang w:val="en-US"/>
              </w:rPr>
              <w:t>Question</w:t>
            </w:r>
            <w:r w:rsidRPr="005059C7">
              <w:rPr>
                <w:rFonts w:ascii="Arial" w:hAnsi="Arial" w:cs="Arial"/>
                <w:spacing w:val="25"/>
                <w:lang w:val="en-US"/>
              </w:rPr>
              <w:t xml:space="preserve"> </w:t>
            </w:r>
            <w:r w:rsidRPr="005059C7">
              <w:rPr>
                <w:rFonts w:ascii="Arial" w:hAnsi="Arial" w:cs="Arial"/>
                <w:spacing w:val="-1"/>
                <w:lang w:val="en-US"/>
              </w:rPr>
              <w:t>number</w:t>
            </w:r>
          </w:p>
        </w:tc>
        <w:tc>
          <w:tcPr>
            <w:tcW w:w="6945" w:type="dxa"/>
            <w:gridSpan w:val="5"/>
            <w:shd w:val="clear" w:color="auto" w:fill="D9E2F3"/>
          </w:tcPr>
          <w:p w14:paraId="0F75AD6C" w14:textId="77777777" w:rsidR="00261FD7" w:rsidRPr="005059C7" w:rsidRDefault="00261FD7" w:rsidP="005059C7">
            <w:pPr>
              <w:widowControl w:val="0"/>
              <w:spacing w:before="0" w:after="160" w:line="259" w:lineRule="auto"/>
              <w:ind w:left="99" w:firstLine="0"/>
              <w:jc w:val="left"/>
              <w:rPr>
                <w:rFonts w:ascii="Arial" w:eastAsia="Arial" w:hAnsi="Arial" w:cs="Arial"/>
                <w:lang w:val="en-US"/>
              </w:rPr>
            </w:pPr>
            <w:r w:rsidRPr="005059C7">
              <w:rPr>
                <w:rFonts w:ascii="Arial" w:hAnsi="Arial" w:cs="Arial"/>
                <w:spacing w:val="-1"/>
                <w:lang w:val="en-US"/>
              </w:rPr>
              <w:t>Question</w:t>
            </w:r>
          </w:p>
        </w:tc>
        <w:tc>
          <w:tcPr>
            <w:tcW w:w="1418" w:type="dxa"/>
            <w:shd w:val="clear" w:color="auto" w:fill="D9E2F3" w:themeFill="accent5" w:themeFillTint="33"/>
          </w:tcPr>
          <w:p w14:paraId="308AB92A" w14:textId="77777777" w:rsidR="00261FD7" w:rsidRPr="005059C7" w:rsidRDefault="00261FD7" w:rsidP="005059C7">
            <w:pPr>
              <w:widowControl w:val="0"/>
              <w:spacing w:before="0" w:after="160" w:line="259" w:lineRule="auto"/>
              <w:ind w:left="99" w:firstLine="0"/>
              <w:jc w:val="left"/>
              <w:rPr>
                <w:rFonts w:ascii="Arial" w:eastAsia="Arial" w:hAnsi="Arial" w:cs="Arial"/>
                <w:lang w:val="en-US"/>
              </w:rPr>
            </w:pPr>
            <w:r w:rsidRPr="005059C7">
              <w:rPr>
                <w:rFonts w:ascii="Arial" w:hAnsi="Arial" w:cs="Arial"/>
                <w:spacing w:val="-1"/>
                <w:lang w:val="en-US"/>
              </w:rPr>
              <w:t>Response</w:t>
            </w:r>
          </w:p>
        </w:tc>
      </w:tr>
      <w:tr w:rsidR="00261FD7" w:rsidRPr="005059C7" w14:paraId="5DC481C0"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418" w:type="dxa"/>
            <w:gridSpan w:val="4"/>
          </w:tcPr>
          <w:p w14:paraId="54C73C7D" w14:textId="77777777" w:rsidR="00261FD7" w:rsidRPr="005059C7" w:rsidRDefault="00261FD7" w:rsidP="005059C7">
            <w:pPr>
              <w:spacing w:before="0" w:after="160" w:line="259" w:lineRule="auto"/>
              <w:ind w:left="0" w:firstLine="0"/>
              <w:jc w:val="left"/>
              <w:rPr>
                <w:rFonts w:ascii="Arial" w:hAnsi="Arial" w:cs="Arial"/>
                <w:color w:val="000000"/>
              </w:rPr>
            </w:pPr>
            <w:r w:rsidRPr="005059C7">
              <w:rPr>
                <w:rFonts w:ascii="Arial" w:hAnsi="Arial" w:cs="Arial"/>
                <w:color w:val="000000"/>
              </w:rPr>
              <w:t xml:space="preserve"> Guidance</w:t>
            </w:r>
          </w:p>
          <w:p w14:paraId="7A686F42" w14:textId="77777777" w:rsidR="00261FD7" w:rsidRPr="005059C7" w:rsidRDefault="00261FD7" w:rsidP="005059C7">
            <w:pPr>
              <w:widowControl w:val="0"/>
              <w:spacing w:before="0" w:after="160" w:line="259" w:lineRule="auto"/>
              <w:ind w:left="102" w:firstLine="0"/>
              <w:jc w:val="left"/>
              <w:rPr>
                <w:rFonts w:ascii="Arial" w:eastAsia="Arial" w:hAnsi="Arial" w:cs="Arial"/>
                <w:lang w:val="en-US"/>
              </w:rPr>
            </w:pPr>
          </w:p>
        </w:tc>
        <w:tc>
          <w:tcPr>
            <w:tcW w:w="8363" w:type="dxa"/>
            <w:gridSpan w:val="6"/>
          </w:tcPr>
          <w:p w14:paraId="13812DBE" w14:textId="77777777"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spacing w:val="-1"/>
                <w:lang w:val="en-US"/>
              </w:rPr>
              <w:t>If you are submitting an EU ESPD you must still complete Parts 2A, 2B, 4, 5, 6, 7, 8, 9,10, 11, 12, 13, 14, 15, 16, 17 and 18 the declaration.</w:t>
            </w:r>
          </w:p>
        </w:tc>
      </w:tr>
      <w:tr w:rsidR="00261FD7" w:rsidRPr="005059C7" w14:paraId="01E99469"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418" w:type="dxa"/>
            <w:gridSpan w:val="4"/>
          </w:tcPr>
          <w:p w14:paraId="56B297A3" w14:textId="77777777" w:rsidR="00261FD7" w:rsidRPr="005059C7" w:rsidRDefault="00261FD7" w:rsidP="005059C7">
            <w:pPr>
              <w:widowControl w:val="0"/>
              <w:spacing w:before="0" w:after="160" w:line="259" w:lineRule="auto"/>
              <w:ind w:left="102" w:firstLine="0"/>
              <w:jc w:val="left"/>
              <w:rPr>
                <w:rFonts w:ascii="Arial" w:eastAsia="Arial" w:hAnsi="Arial" w:cs="Arial"/>
                <w:lang w:val="en-US"/>
              </w:rPr>
            </w:pPr>
            <w:r w:rsidRPr="005059C7">
              <w:rPr>
                <w:rFonts w:ascii="Arial" w:eastAsia="Arial" w:hAnsi="Arial" w:cs="Arial"/>
                <w:lang w:val="en-US"/>
              </w:rPr>
              <w:t>1.2.2</w:t>
            </w:r>
          </w:p>
        </w:tc>
        <w:tc>
          <w:tcPr>
            <w:tcW w:w="6945" w:type="dxa"/>
            <w:gridSpan w:val="5"/>
          </w:tcPr>
          <w:p w14:paraId="1C702FD8" w14:textId="77777777" w:rsidR="00261FD7" w:rsidRPr="005059C7" w:rsidRDefault="00261FD7" w:rsidP="005059C7">
            <w:pPr>
              <w:widowControl w:val="0"/>
              <w:spacing w:before="0" w:after="160" w:line="259" w:lineRule="auto"/>
              <w:ind w:left="99" w:firstLine="0"/>
              <w:jc w:val="left"/>
              <w:rPr>
                <w:rFonts w:ascii="Arial" w:hAnsi="Arial" w:cs="Arial"/>
                <w:spacing w:val="-1"/>
                <w:lang w:val="en-US"/>
              </w:rPr>
            </w:pPr>
            <w:r w:rsidRPr="005059C7">
              <w:rPr>
                <w:rFonts w:ascii="Arial" w:hAnsi="Arial" w:cs="Arial"/>
                <w:spacing w:val="-1"/>
                <w:lang w:val="en-US"/>
              </w:rPr>
              <w:t>Do you want to submit a completed EU ESPD in response to the questions in Part 2 and Part 3 of this questionnaire?</w:t>
            </w:r>
          </w:p>
          <w:p w14:paraId="6411BBBF" w14:textId="77777777" w:rsidR="00261FD7" w:rsidRPr="005059C7" w:rsidRDefault="00261FD7" w:rsidP="005059C7">
            <w:pPr>
              <w:widowControl w:val="0"/>
              <w:spacing w:before="0" w:after="160" w:line="259" w:lineRule="auto"/>
              <w:ind w:left="99" w:firstLine="0"/>
              <w:jc w:val="left"/>
              <w:rPr>
                <w:rFonts w:ascii="Arial" w:hAnsi="Arial" w:cs="Arial"/>
                <w:spacing w:val="-1"/>
                <w:lang w:val="en-US"/>
              </w:rPr>
            </w:pPr>
            <w:r w:rsidRPr="005059C7">
              <w:rPr>
                <w:rFonts w:ascii="Arial" w:hAnsi="Arial" w:cs="Arial"/>
                <w:spacing w:val="-1"/>
                <w:lang w:val="en-US"/>
              </w:rPr>
              <w:t>If Yes – attach a copy of your completed EU ESPD to question 1.3.2 below</w:t>
            </w:r>
          </w:p>
          <w:p w14:paraId="175C7B2F" w14:textId="69E903F2" w:rsidR="00261FD7" w:rsidRPr="005059C7" w:rsidRDefault="00261FD7" w:rsidP="006D2367">
            <w:pPr>
              <w:widowControl w:val="0"/>
              <w:spacing w:before="0" w:after="160" w:line="259" w:lineRule="auto"/>
              <w:ind w:left="99" w:firstLine="0"/>
              <w:jc w:val="left"/>
              <w:rPr>
                <w:rFonts w:ascii="Arial" w:eastAsia="Arial" w:hAnsi="Arial" w:cs="Arial"/>
                <w:lang w:val="en-US"/>
              </w:rPr>
            </w:pPr>
            <w:r w:rsidRPr="005059C7">
              <w:rPr>
                <w:rFonts w:ascii="Arial" w:hAnsi="Arial" w:cs="Arial"/>
                <w:spacing w:val="-1"/>
                <w:lang w:val="en-US"/>
              </w:rPr>
              <w:lastRenderedPageBreak/>
              <w:t>If No – answer all questions in Part 2 and Part 3.</w:t>
            </w:r>
          </w:p>
        </w:tc>
        <w:tc>
          <w:tcPr>
            <w:tcW w:w="1418" w:type="dxa"/>
          </w:tcPr>
          <w:p w14:paraId="51EE8A06" w14:textId="77777777" w:rsidR="00261FD7" w:rsidRPr="005059C7" w:rsidRDefault="00261FD7" w:rsidP="005059C7">
            <w:pPr>
              <w:widowControl w:val="0"/>
              <w:spacing w:after="0"/>
              <w:ind w:left="170" w:firstLine="0"/>
              <w:jc w:val="left"/>
              <w:rPr>
                <w:rFonts w:ascii="Arial" w:eastAsia="Arial" w:hAnsi="Arial" w:cs="Arial"/>
              </w:rPr>
            </w:pPr>
            <w:r w:rsidRPr="005059C7">
              <w:rPr>
                <w:rFonts w:ascii="Arial" w:eastAsia="Arial" w:hAnsi="Arial" w:cs="Arial"/>
              </w:rPr>
              <w:lastRenderedPageBreak/>
              <w:t>[ ] Yes</w:t>
            </w:r>
          </w:p>
          <w:p w14:paraId="4731DAC0" w14:textId="77777777" w:rsidR="00261FD7" w:rsidRPr="005059C7" w:rsidRDefault="00261FD7" w:rsidP="005059C7">
            <w:pPr>
              <w:widowControl w:val="0"/>
              <w:spacing w:after="0"/>
              <w:ind w:left="170" w:firstLine="0"/>
              <w:jc w:val="left"/>
              <w:rPr>
                <w:rFonts w:ascii="Arial" w:eastAsia="Arial" w:hAnsi="Arial" w:cs="Arial"/>
              </w:rPr>
            </w:pPr>
            <w:r w:rsidRPr="005059C7">
              <w:rPr>
                <w:rFonts w:ascii="Arial" w:eastAsia="Arial" w:hAnsi="Arial" w:cs="Arial"/>
              </w:rPr>
              <w:t>[ ] No</w:t>
            </w:r>
          </w:p>
          <w:p w14:paraId="5EA1D808" w14:textId="77777777" w:rsidR="00261FD7" w:rsidRPr="005059C7" w:rsidRDefault="00261FD7" w:rsidP="005059C7">
            <w:pPr>
              <w:widowControl w:val="0"/>
              <w:ind w:left="113" w:right="111" w:firstLine="0"/>
              <w:jc w:val="left"/>
              <w:rPr>
                <w:rFonts w:ascii="Arial" w:hAnsi="Arial" w:cs="Arial"/>
                <w:lang w:val="en-US"/>
              </w:rPr>
            </w:pPr>
          </w:p>
        </w:tc>
      </w:tr>
      <w:tr w:rsidR="00261FD7" w:rsidRPr="005059C7" w14:paraId="36788DB5"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418" w:type="dxa"/>
            <w:gridSpan w:val="4"/>
          </w:tcPr>
          <w:p w14:paraId="78EF2A07" w14:textId="77777777" w:rsidR="00261FD7" w:rsidRPr="005059C7" w:rsidRDefault="00261FD7" w:rsidP="005059C7">
            <w:pPr>
              <w:widowControl w:val="0"/>
              <w:spacing w:before="0" w:after="160" w:line="259" w:lineRule="auto"/>
              <w:ind w:left="102" w:firstLine="0"/>
              <w:jc w:val="left"/>
              <w:rPr>
                <w:rFonts w:ascii="Arial" w:hAnsi="Arial" w:cs="Arial"/>
                <w:spacing w:val="-1"/>
                <w:lang w:val="en-US"/>
              </w:rPr>
            </w:pPr>
            <w:r w:rsidRPr="005059C7">
              <w:rPr>
                <w:rFonts w:ascii="Arial" w:hAnsi="Arial" w:cs="Arial"/>
                <w:spacing w:val="-1"/>
                <w:lang w:val="en-US"/>
              </w:rPr>
              <w:t>1.2.3</w:t>
            </w:r>
          </w:p>
        </w:tc>
        <w:tc>
          <w:tcPr>
            <w:tcW w:w="6945" w:type="dxa"/>
            <w:gridSpan w:val="5"/>
          </w:tcPr>
          <w:p w14:paraId="0A2C3CFE" w14:textId="77777777" w:rsidR="00261FD7" w:rsidRPr="005059C7" w:rsidRDefault="00261FD7" w:rsidP="005059C7">
            <w:pPr>
              <w:widowControl w:val="0"/>
              <w:spacing w:before="0" w:after="160" w:line="259" w:lineRule="auto"/>
              <w:ind w:left="99" w:firstLine="0"/>
              <w:jc w:val="left"/>
              <w:rPr>
                <w:rFonts w:ascii="Arial" w:hAnsi="Arial" w:cs="Arial"/>
                <w:spacing w:val="-1"/>
                <w:lang w:val="en-US"/>
              </w:rPr>
            </w:pPr>
            <w:r w:rsidRPr="005059C7">
              <w:rPr>
                <w:rFonts w:ascii="Arial" w:hAnsi="Arial" w:cs="Arial"/>
                <w:spacing w:val="-1"/>
                <w:lang w:val="en-US"/>
              </w:rPr>
              <w:t>If you are submitting an EU ESPD confirm that you understand you must complete Parts 2A, 2B, 4, 5, 6, 7,8, 9, 10, 11, 12, 13, 14, 15, 16, 17 and 18 the declaration of this qualification envelope</w:t>
            </w:r>
          </w:p>
        </w:tc>
        <w:tc>
          <w:tcPr>
            <w:tcW w:w="1418" w:type="dxa"/>
          </w:tcPr>
          <w:p w14:paraId="5E2C9CC9" w14:textId="77777777" w:rsidR="00261FD7" w:rsidRPr="005059C7" w:rsidRDefault="00261FD7" w:rsidP="005059C7">
            <w:pPr>
              <w:widowControl w:val="0"/>
              <w:spacing w:after="0"/>
              <w:ind w:left="170" w:firstLine="0"/>
              <w:jc w:val="left"/>
              <w:rPr>
                <w:rFonts w:ascii="Arial" w:eastAsia="Arial" w:hAnsi="Arial" w:cs="Arial"/>
              </w:rPr>
            </w:pPr>
            <w:r w:rsidRPr="005059C7">
              <w:rPr>
                <w:rFonts w:ascii="Arial" w:eastAsia="Arial" w:hAnsi="Arial" w:cs="Arial"/>
              </w:rPr>
              <w:t>[ ] Yes</w:t>
            </w:r>
          </w:p>
          <w:p w14:paraId="7087B3EB" w14:textId="77777777" w:rsidR="00261FD7" w:rsidRPr="005059C7" w:rsidRDefault="00261FD7" w:rsidP="005059C7">
            <w:pPr>
              <w:widowControl w:val="0"/>
              <w:spacing w:after="0"/>
              <w:ind w:left="170" w:firstLine="0"/>
              <w:jc w:val="left"/>
              <w:rPr>
                <w:rFonts w:ascii="Arial" w:eastAsia="Arial" w:hAnsi="Arial" w:cs="Arial"/>
              </w:rPr>
            </w:pPr>
            <w:r w:rsidRPr="005059C7">
              <w:rPr>
                <w:rFonts w:ascii="Arial" w:eastAsia="Arial" w:hAnsi="Arial" w:cs="Arial"/>
              </w:rPr>
              <w:t>[ ] No</w:t>
            </w:r>
          </w:p>
          <w:p w14:paraId="210E239A" w14:textId="77777777" w:rsidR="00261FD7" w:rsidRPr="005059C7" w:rsidRDefault="00261FD7" w:rsidP="005059C7">
            <w:pPr>
              <w:widowControl w:val="0"/>
              <w:ind w:left="113" w:right="111" w:firstLine="0"/>
              <w:jc w:val="left"/>
              <w:rPr>
                <w:rFonts w:ascii="Arial" w:hAnsi="Arial" w:cs="Arial"/>
                <w:lang w:val="en-US"/>
              </w:rPr>
            </w:pPr>
          </w:p>
        </w:tc>
      </w:tr>
      <w:tr w:rsidR="00261FD7" w:rsidRPr="005059C7" w14:paraId="5E75ED5D"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781" w:type="dxa"/>
            <w:gridSpan w:val="10"/>
            <w:shd w:val="clear" w:color="auto" w:fill="ACB9CA" w:themeFill="text2" w:themeFillTint="66"/>
          </w:tcPr>
          <w:p w14:paraId="49E12C86" w14:textId="77777777" w:rsidR="00261FD7" w:rsidRPr="005059C7" w:rsidRDefault="00261FD7" w:rsidP="005059C7">
            <w:pPr>
              <w:widowControl w:val="0"/>
              <w:spacing w:before="0" w:after="160" w:line="259" w:lineRule="auto"/>
              <w:ind w:left="102" w:firstLine="0"/>
              <w:jc w:val="left"/>
              <w:rPr>
                <w:rFonts w:ascii="Arial" w:eastAsia="Arial" w:hAnsi="Arial" w:cs="Arial"/>
                <w:b/>
                <w:lang w:val="en-US"/>
              </w:rPr>
            </w:pPr>
            <w:r w:rsidRPr="005059C7">
              <w:rPr>
                <w:rFonts w:ascii="Arial" w:hAnsi="Arial" w:cs="Arial"/>
                <w:b/>
                <w:spacing w:val="-1"/>
                <w:lang w:val="en-US"/>
              </w:rPr>
              <w:t>1.3 EU ESPD Attachment</w:t>
            </w:r>
          </w:p>
        </w:tc>
      </w:tr>
      <w:tr w:rsidR="00261FD7" w:rsidRPr="005059C7" w14:paraId="3DA33F32"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8"/>
        </w:trPr>
        <w:tc>
          <w:tcPr>
            <w:tcW w:w="1418" w:type="dxa"/>
            <w:gridSpan w:val="4"/>
          </w:tcPr>
          <w:p w14:paraId="6D1FFD12" w14:textId="77777777" w:rsidR="00261FD7" w:rsidRPr="005059C7" w:rsidRDefault="00261FD7" w:rsidP="005059C7">
            <w:pPr>
              <w:widowControl w:val="0"/>
              <w:spacing w:before="0" w:after="160" w:line="259" w:lineRule="auto"/>
              <w:ind w:left="102" w:firstLine="0"/>
              <w:jc w:val="left"/>
              <w:rPr>
                <w:rFonts w:ascii="Arial" w:eastAsia="Arial" w:hAnsi="Arial" w:cs="Arial"/>
                <w:lang w:val="en-US"/>
              </w:rPr>
            </w:pPr>
            <w:r w:rsidRPr="005059C7">
              <w:rPr>
                <w:rFonts w:ascii="Arial" w:eastAsia="Arial" w:hAnsi="Arial" w:cs="Arial"/>
                <w:lang w:val="en-US"/>
              </w:rPr>
              <w:t>1.3.1</w:t>
            </w:r>
          </w:p>
        </w:tc>
        <w:tc>
          <w:tcPr>
            <w:tcW w:w="6945" w:type="dxa"/>
            <w:gridSpan w:val="5"/>
          </w:tcPr>
          <w:p w14:paraId="7F3C9824" w14:textId="77777777" w:rsidR="00261FD7" w:rsidRPr="005059C7" w:rsidRDefault="00261FD7" w:rsidP="005059C7">
            <w:pPr>
              <w:widowControl w:val="0"/>
              <w:spacing w:before="0" w:after="160" w:line="259" w:lineRule="auto"/>
              <w:ind w:left="99" w:firstLine="0"/>
              <w:jc w:val="left"/>
              <w:rPr>
                <w:rFonts w:ascii="Arial" w:eastAsia="Arial" w:hAnsi="Arial" w:cs="Arial"/>
                <w:lang w:val="en-US"/>
              </w:rPr>
            </w:pPr>
            <w:r w:rsidRPr="005059C7">
              <w:rPr>
                <w:rFonts w:ascii="Arial" w:hAnsi="Arial" w:cs="Arial"/>
                <w:spacing w:val="-1"/>
                <w:lang w:val="en-US"/>
              </w:rPr>
              <w:t>Have you attached a copy of your completed EU ESPD?</w:t>
            </w:r>
          </w:p>
        </w:tc>
        <w:tc>
          <w:tcPr>
            <w:tcW w:w="1418" w:type="dxa"/>
          </w:tcPr>
          <w:p w14:paraId="52A59FFA" w14:textId="77777777" w:rsidR="00261FD7" w:rsidRPr="005059C7" w:rsidRDefault="00261FD7" w:rsidP="005059C7">
            <w:pPr>
              <w:widowControl w:val="0"/>
              <w:spacing w:after="0"/>
              <w:ind w:left="170" w:firstLine="0"/>
              <w:jc w:val="left"/>
              <w:rPr>
                <w:rFonts w:ascii="Arial" w:eastAsia="Arial" w:hAnsi="Arial" w:cs="Arial"/>
              </w:rPr>
            </w:pPr>
            <w:r w:rsidRPr="005059C7">
              <w:rPr>
                <w:rFonts w:ascii="Arial" w:eastAsia="Arial" w:hAnsi="Arial" w:cs="Arial"/>
              </w:rPr>
              <w:t>[ ] Yes</w:t>
            </w:r>
          </w:p>
          <w:p w14:paraId="36F72040" w14:textId="77777777" w:rsidR="00261FD7" w:rsidRPr="005059C7" w:rsidRDefault="00261FD7" w:rsidP="005059C7">
            <w:pPr>
              <w:widowControl w:val="0"/>
              <w:spacing w:after="0"/>
              <w:ind w:left="170" w:firstLine="0"/>
              <w:jc w:val="left"/>
              <w:rPr>
                <w:rFonts w:ascii="Arial" w:eastAsia="Arial" w:hAnsi="Arial" w:cs="Arial"/>
              </w:rPr>
            </w:pPr>
            <w:r w:rsidRPr="005059C7">
              <w:rPr>
                <w:rFonts w:ascii="Arial" w:eastAsia="Arial" w:hAnsi="Arial" w:cs="Arial"/>
              </w:rPr>
              <w:t>[ ] No</w:t>
            </w:r>
          </w:p>
          <w:p w14:paraId="419CF657" w14:textId="77777777" w:rsidR="00261FD7" w:rsidRPr="005059C7" w:rsidRDefault="00261FD7" w:rsidP="005059C7">
            <w:pPr>
              <w:widowControl w:val="0"/>
              <w:ind w:left="113" w:right="111" w:firstLine="0"/>
              <w:jc w:val="left"/>
              <w:rPr>
                <w:rFonts w:ascii="Arial" w:hAnsi="Arial" w:cs="Arial"/>
                <w:lang w:val="en-US"/>
              </w:rPr>
            </w:pPr>
          </w:p>
        </w:tc>
      </w:tr>
      <w:tr w:rsidR="00261FD7" w:rsidRPr="005059C7" w14:paraId="72585DB2"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418" w:type="dxa"/>
            <w:gridSpan w:val="4"/>
          </w:tcPr>
          <w:p w14:paraId="3ABC47F7" w14:textId="77777777" w:rsidR="00261FD7" w:rsidRPr="005059C7" w:rsidRDefault="00261FD7" w:rsidP="005059C7">
            <w:pPr>
              <w:widowControl w:val="0"/>
              <w:spacing w:before="0" w:after="160" w:line="259" w:lineRule="auto"/>
              <w:ind w:left="102" w:firstLine="0"/>
              <w:jc w:val="left"/>
              <w:rPr>
                <w:rFonts w:ascii="Arial" w:eastAsia="Arial" w:hAnsi="Arial" w:cs="Arial"/>
                <w:lang w:val="en-US"/>
              </w:rPr>
            </w:pPr>
            <w:r w:rsidRPr="005059C7">
              <w:rPr>
                <w:rFonts w:ascii="Arial" w:eastAsia="Arial" w:hAnsi="Arial" w:cs="Arial"/>
                <w:lang w:val="en-US"/>
              </w:rPr>
              <w:t>1.3.2</w:t>
            </w:r>
          </w:p>
        </w:tc>
        <w:tc>
          <w:tcPr>
            <w:tcW w:w="6945" w:type="dxa"/>
            <w:gridSpan w:val="5"/>
          </w:tcPr>
          <w:p w14:paraId="6421B0A9" w14:textId="77777777" w:rsidR="00261FD7" w:rsidRPr="005059C7" w:rsidRDefault="00261FD7" w:rsidP="005059C7">
            <w:pPr>
              <w:widowControl w:val="0"/>
              <w:spacing w:before="0" w:after="160" w:line="259" w:lineRule="auto"/>
              <w:ind w:left="99" w:firstLine="0"/>
              <w:jc w:val="left"/>
              <w:rPr>
                <w:rFonts w:ascii="Arial" w:eastAsia="Arial" w:hAnsi="Arial" w:cs="Arial"/>
                <w:lang w:val="en-US"/>
              </w:rPr>
            </w:pPr>
            <w:r w:rsidRPr="005059C7">
              <w:rPr>
                <w:rFonts w:ascii="Arial" w:hAnsi="Arial" w:cs="Arial"/>
                <w:spacing w:val="-1"/>
                <w:lang w:val="en-US"/>
              </w:rPr>
              <w:t xml:space="preserve">Attach your EU ESPD here  </w:t>
            </w:r>
          </w:p>
        </w:tc>
        <w:tc>
          <w:tcPr>
            <w:tcW w:w="1418" w:type="dxa"/>
          </w:tcPr>
          <w:p w14:paraId="7B832CBE" w14:textId="77777777"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Attachment</w:t>
            </w:r>
          </w:p>
        </w:tc>
      </w:tr>
      <w:tr w:rsidR="00261FD7" w:rsidRPr="005059C7" w14:paraId="41BF67B1"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9781" w:type="dxa"/>
            <w:gridSpan w:val="10"/>
            <w:shd w:val="clear" w:color="auto" w:fill="ACB9CA" w:themeFill="text2" w:themeFillTint="66"/>
          </w:tcPr>
          <w:p w14:paraId="430F6C6D" w14:textId="77777777" w:rsidR="00261FD7" w:rsidRPr="005059C7" w:rsidRDefault="00261FD7" w:rsidP="005059C7">
            <w:pPr>
              <w:widowControl w:val="0"/>
              <w:spacing w:before="0" w:after="160" w:line="259" w:lineRule="auto"/>
              <w:ind w:left="102" w:firstLine="0"/>
              <w:jc w:val="left"/>
              <w:rPr>
                <w:rFonts w:ascii="Arial" w:eastAsia="Arial" w:hAnsi="Arial" w:cs="Arial"/>
                <w:b/>
                <w:lang w:val="en-US"/>
              </w:rPr>
            </w:pPr>
            <w:r w:rsidRPr="005059C7">
              <w:rPr>
                <w:rFonts w:ascii="Arial" w:hAnsi="Arial" w:cs="Arial"/>
                <w:b/>
                <w:spacing w:val="-1"/>
                <w:lang w:val="en-US"/>
              </w:rPr>
              <w:t xml:space="preserve">1.4 Part 2 Selection Questionnaire - </w:t>
            </w:r>
            <w:r w:rsidRPr="005059C7">
              <w:rPr>
                <w:rFonts w:ascii="Arial" w:eastAsia="Arial" w:hAnsi="Arial" w:cs="Arial"/>
                <w:b/>
                <w:lang w:val="en-US"/>
              </w:rPr>
              <w:t>Your information</w:t>
            </w:r>
          </w:p>
        </w:tc>
      </w:tr>
      <w:tr w:rsidR="00261FD7" w:rsidRPr="005059C7" w14:paraId="2C6B04B0"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418" w:type="dxa"/>
            <w:gridSpan w:val="4"/>
            <w:shd w:val="clear" w:color="auto" w:fill="BDD6EE" w:themeFill="accent1" w:themeFillTint="66"/>
          </w:tcPr>
          <w:p w14:paraId="66F9BFD3" w14:textId="77777777" w:rsidR="00261FD7" w:rsidRPr="005059C7" w:rsidRDefault="00261FD7" w:rsidP="005059C7">
            <w:pPr>
              <w:widowControl w:val="0"/>
              <w:spacing w:before="0" w:after="160" w:line="259" w:lineRule="auto"/>
              <w:ind w:left="102" w:right="396" w:firstLine="0"/>
              <w:jc w:val="left"/>
              <w:rPr>
                <w:rFonts w:ascii="Arial" w:eastAsia="Arial" w:hAnsi="Arial" w:cs="Arial"/>
                <w:lang w:val="en-US"/>
              </w:rPr>
            </w:pPr>
            <w:r w:rsidRPr="005059C7">
              <w:rPr>
                <w:rFonts w:ascii="Arial" w:hAnsi="Arial" w:cs="Arial"/>
                <w:spacing w:val="-1"/>
                <w:lang w:val="en-US"/>
              </w:rPr>
              <w:t>Question</w:t>
            </w:r>
            <w:r w:rsidRPr="005059C7">
              <w:rPr>
                <w:rFonts w:ascii="Arial" w:hAnsi="Arial" w:cs="Arial"/>
                <w:spacing w:val="25"/>
                <w:lang w:val="en-US"/>
              </w:rPr>
              <w:t xml:space="preserve"> </w:t>
            </w:r>
            <w:r w:rsidRPr="005059C7">
              <w:rPr>
                <w:rFonts w:ascii="Arial" w:hAnsi="Arial" w:cs="Arial"/>
                <w:spacing w:val="-1"/>
                <w:lang w:val="en-US"/>
              </w:rPr>
              <w:t>number</w:t>
            </w:r>
          </w:p>
        </w:tc>
        <w:tc>
          <w:tcPr>
            <w:tcW w:w="6945" w:type="dxa"/>
            <w:gridSpan w:val="5"/>
            <w:shd w:val="clear" w:color="auto" w:fill="BDD6EE" w:themeFill="accent1" w:themeFillTint="66"/>
          </w:tcPr>
          <w:p w14:paraId="1640E948" w14:textId="77777777" w:rsidR="00261FD7" w:rsidRPr="005059C7" w:rsidRDefault="00261FD7" w:rsidP="005059C7">
            <w:pPr>
              <w:widowControl w:val="0"/>
              <w:spacing w:before="0" w:after="160" w:line="259" w:lineRule="auto"/>
              <w:ind w:left="99" w:firstLine="0"/>
              <w:jc w:val="left"/>
              <w:rPr>
                <w:rFonts w:ascii="Arial" w:eastAsia="Arial" w:hAnsi="Arial" w:cs="Arial"/>
                <w:lang w:val="en-US"/>
              </w:rPr>
            </w:pPr>
            <w:r w:rsidRPr="005059C7">
              <w:rPr>
                <w:rFonts w:ascii="Arial" w:hAnsi="Arial" w:cs="Arial"/>
                <w:spacing w:val="-1"/>
                <w:lang w:val="en-US"/>
              </w:rPr>
              <w:t>Question</w:t>
            </w:r>
          </w:p>
        </w:tc>
        <w:tc>
          <w:tcPr>
            <w:tcW w:w="1418" w:type="dxa"/>
            <w:shd w:val="clear" w:color="auto" w:fill="BDD6EE" w:themeFill="accent1" w:themeFillTint="66"/>
          </w:tcPr>
          <w:p w14:paraId="53422AA6" w14:textId="77777777" w:rsidR="00261FD7" w:rsidRPr="005059C7" w:rsidRDefault="00261FD7" w:rsidP="005059C7">
            <w:pPr>
              <w:widowControl w:val="0"/>
              <w:spacing w:before="0" w:after="160" w:line="259" w:lineRule="auto"/>
              <w:ind w:left="99" w:firstLine="0"/>
              <w:jc w:val="left"/>
              <w:rPr>
                <w:rFonts w:ascii="Arial" w:eastAsia="Arial" w:hAnsi="Arial" w:cs="Arial"/>
                <w:lang w:val="en-US"/>
              </w:rPr>
            </w:pPr>
            <w:r w:rsidRPr="005059C7">
              <w:rPr>
                <w:rFonts w:ascii="Arial" w:hAnsi="Arial" w:cs="Arial"/>
                <w:spacing w:val="-1"/>
                <w:lang w:val="en-US"/>
              </w:rPr>
              <w:t>Response</w:t>
            </w:r>
          </w:p>
        </w:tc>
      </w:tr>
      <w:tr w:rsidR="00261FD7" w:rsidRPr="005059C7" w14:paraId="71DEF3F8"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418" w:type="dxa"/>
            <w:gridSpan w:val="4"/>
            <w:shd w:val="clear" w:color="auto" w:fill="FFFFFF" w:themeFill="background1"/>
          </w:tcPr>
          <w:p w14:paraId="5AC9BE32" w14:textId="77777777" w:rsidR="00261FD7" w:rsidRDefault="00261FD7" w:rsidP="005059C7">
            <w:pPr>
              <w:widowControl w:val="0"/>
              <w:spacing w:before="0" w:after="160" w:line="259" w:lineRule="auto"/>
              <w:ind w:left="102" w:right="396" w:firstLine="0"/>
              <w:jc w:val="left"/>
              <w:rPr>
                <w:rFonts w:ascii="Arial" w:hAnsi="Arial" w:cs="Arial"/>
                <w:color w:val="000000"/>
                <w:lang w:val="en-US"/>
              </w:rPr>
            </w:pPr>
            <w:r w:rsidRPr="005059C7">
              <w:rPr>
                <w:rFonts w:ascii="Arial" w:hAnsi="Arial" w:cs="Arial"/>
                <w:color w:val="000000"/>
                <w:lang w:val="en-US"/>
              </w:rPr>
              <w:t>1.4.1</w:t>
            </w:r>
          </w:p>
          <w:p w14:paraId="25F1FE76" w14:textId="73666FF0" w:rsidR="00261FD7" w:rsidRPr="005059C7" w:rsidRDefault="00261FD7" w:rsidP="005059C7">
            <w:pPr>
              <w:widowControl w:val="0"/>
              <w:spacing w:before="0" w:after="160" w:line="259" w:lineRule="auto"/>
              <w:ind w:right="396"/>
              <w:jc w:val="left"/>
              <w:rPr>
                <w:rFonts w:ascii="Arial" w:hAnsi="Arial" w:cs="Arial"/>
                <w:spacing w:val="-1"/>
                <w:lang w:val="en-US"/>
              </w:rPr>
            </w:pPr>
            <w:r>
              <w:rPr>
                <w:rFonts w:ascii="Arial" w:hAnsi="Arial" w:cs="Arial"/>
                <w:color w:val="000000"/>
                <w:lang w:val="en-US"/>
              </w:rPr>
              <w:t xml:space="preserve"> </w:t>
            </w:r>
            <w:r w:rsidRPr="005059C7">
              <w:rPr>
                <w:rFonts w:ascii="Arial" w:hAnsi="Arial" w:cs="Arial"/>
                <w:color w:val="000000"/>
                <w:lang w:val="en-US"/>
              </w:rPr>
              <w:t>Guidance</w:t>
            </w:r>
          </w:p>
        </w:tc>
        <w:tc>
          <w:tcPr>
            <w:tcW w:w="8363" w:type="dxa"/>
            <w:gridSpan w:val="6"/>
            <w:shd w:val="clear" w:color="auto" w:fill="FFFFFF" w:themeFill="background1"/>
          </w:tcPr>
          <w:p w14:paraId="4859C9B0" w14:textId="77777777" w:rsidR="00261FD7" w:rsidRDefault="00261FD7" w:rsidP="005059C7">
            <w:pPr>
              <w:widowControl w:val="0"/>
              <w:spacing w:before="0" w:after="160" w:line="259" w:lineRule="auto"/>
              <w:ind w:left="99" w:firstLine="0"/>
              <w:jc w:val="left"/>
              <w:rPr>
                <w:rFonts w:ascii="Arial" w:hAnsi="Arial" w:cs="Arial"/>
                <w:spacing w:val="-1"/>
                <w:lang w:val="en-US"/>
              </w:rPr>
            </w:pPr>
          </w:p>
          <w:p w14:paraId="4FBBC770" w14:textId="77777777" w:rsidR="00261FD7" w:rsidRPr="005059C7" w:rsidRDefault="00261FD7" w:rsidP="005059C7">
            <w:pPr>
              <w:widowControl w:val="0"/>
              <w:spacing w:before="0" w:after="160" w:line="259" w:lineRule="auto"/>
              <w:ind w:left="99" w:firstLine="0"/>
              <w:jc w:val="left"/>
              <w:rPr>
                <w:rFonts w:ascii="Arial" w:hAnsi="Arial" w:cs="Arial"/>
                <w:spacing w:val="-1"/>
                <w:lang w:val="en-US"/>
              </w:rPr>
            </w:pPr>
            <w:r w:rsidRPr="005059C7">
              <w:rPr>
                <w:rFonts w:ascii="Arial" w:hAnsi="Arial" w:cs="Arial"/>
                <w:spacing w:val="-1"/>
                <w:lang w:val="en-US"/>
              </w:rPr>
              <w:t>This is essential information that we will use to verify who you are.</w:t>
            </w:r>
          </w:p>
        </w:tc>
      </w:tr>
      <w:tr w:rsidR="00261FD7" w:rsidRPr="005059C7" w14:paraId="1F4DE4A6"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418" w:type="dxa"/>
            <w:gridSpan w:val="4"/>
          </w:tcPr>
          <w:p w14:paraId="11425A99" w14:textId="77777777" w:rsidR="00261FD7" w:rsidRPr="005059C7" w:rsidRDefault="00261FD7" w:rsidP="005059C7">
            <w:pPr>
              <w:widowControl w:val="0"/>
              <w:spacing w:before="0" w:after="160" w:line="259" w:lineRule="auto"/>
              <w:ind w:left="99" w:right="98" w:firstLine="0"/>
              <w:jc w:val="left"/>
              <w:rPr>
                <w:rFonts w:ascii="Arial" w:eastAsia="Arial" w:hAnsi="Arial" w:cs="Arial"/>
                <w:lang w:val="en-US"/>
              </w:rPr>
            </w:pPr>
            <w:r w:rsidRPr="005059C7">
              <w:rPr>
                <w:rFonts w:ascii="Arial" w:eastAsia="Arial" w:hAnsi="Arial" w:cs="Arial"/>
                <w:lang w:val="en-US"/>
              </w:rPr>
              <w:t>1.4.2</w:t>
            </w:r>
          </w:p>
        </w:tc>
        <w:tc>
          <w:tcPr>
            <w:tcW w:w="6945" w:type="dxa"/>
            <w:gridSpan w:val="5"/>
          </w:tcPr>
          <w:p w14:paraId="399A4978" w14:textId="77777777" w:rsidR="00261FD7" w:rsidRPr="005059C7" w:rsidRDefault="00261FD7" w:rsidP="005059C7">
            <w:pPr>
              <w:widowControl w:val="0"/>
              <w:spacing w:before="0" w:after="160" w:line="259" w:lineRule="auto"/>
              <w:ind w:left="99" w:right="98" w:firstLine="0"/>
              <w:jc w:val="left"/>
              <w:rPr>
                <w:rFonts w:ascii="Arial" w:eastAsia="Arial" w:hAnsi="Arial" w:cs="Arial"/>
                <w:lang w:val="en-US"/>
              </w:rPr>
            </w:pPr>
            <w:r w:rsidRPr="005059C7">
              <w:rPr>
                <w:rFonts w:ascii="Arial" w:hAnsi="Arial" w:cs="Arial"/>
                <w:spacing w:val="-1"/>
                <w:lang w:val="en-US"/>
              </w:rPr>
              <w:t>Name (registered name if registered)</w:t>
            </w:r>
          </w:p>
        </w:tc>
        <w:tc>
          <w:tcPr>
            <w:tcW w:w="1418" w:type="dxa"/>
          </w:tcPr>
          <w:p w14:paraId="6F0148AC" w14:textId="77777777" w:rsidR="00261FD7" w:rsidRPr="005059C7" w:rsidRDefault="00261FD7" w:rsidP="005059C7">
            <w:pPr>
              <w:widowControl w:val="0"/>
              <w:spacing w:before="0" w:after="160" w:line="259" w:lineRule="auto"/>
              <w:ind w:left="99" w:right="98" w:firstLine="0"/>
              <w:jc w:val="left"/>
              <w:rPr>
                <w:rFonts w:ascii="Arial" w:eastAsia="Arial" w:hAnsi="Arial" w:cs="Arial"/>
                <w:lang w:val="en-US"/>
              </w:rPr>
            </w:pPr>
            <w:r w:rsidRPr="005059C7">
              <w:rPr>
                <w:rFonts w:ascii="Arial" w:eastAsia="Arial" w:hAnsi="Arial" w:cs="Arial"/>
                <w:lang w:val="en-US"/>
              </w:rPr>
              <w:t>Text</w:t>
            </w:r>
          </w:p>
        </w:tc>
      </w:tr>
      <w:tr w:rsidR="00261FD7" w:rsidRPr="005059C7" w14:paraId="43189125"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82"/>
        </w:trPr>
        <w:tc>
          <w:tcPr>
            <w:tcW w:w="1418" w:type="dxa"/>
            <w:gridSpan w:val="4"/>
          </w:tcPr>
          <w:p w14:paraId="0A497904" w14:textId="77777777" w:rsidR="00261FD7" w:rsidRPr="005059C7" w:rsidRDefault="00261FD7" w:rsidP="005059C7">
            <w:pPr>
              <w:widowControl w:val="0"/>
              <w:spacing w:before="0" w:after="160" w:line="259" w:lineRule="auto"/>
              <w:ind w:left="99" w:firstLine="0"/>
              <w:jc w:val="left"/>
              <w:rPr>
                <w:rFonts w:ascii="Arial" w:eastAsia="Arial" w:hAnsi="Arial" w:cs="Arial"/>
                <w:lang w:val="en-US"/>
              </w:rPr>
            </w:pPr>
            <w:r w:rsidRPr="005059C7">
              <w:rPr>
                <w:rFonts w:ascii="Arial" w:eastAsia="Arial" w:hAnsi="Arial" w:cs="Arial"/>
                <w:lang w:val="en-US"/>
              </w:rPr>
              <w:t>1.4.3</w:t>
            </w:r>
          </w:p>
        </w:tc>
        <w:tc>
          <w:tcPr>
            <w:tcW w:w="6945" w:type="dxa"/>
            <w:gridSpan w:val="5"/>
          </w:tcPr>
          <w:p w14:paraId="3FB45795" w14:textId="77777777" w:rsidR="00261FD7" w:rsidRPr="005059C7" w:rsidRDefault="00261FD7" w:rsidP="005059C7">
            <w:pPr>
              <w:widowControl w:val="0"/>
              <w:spacing w:before="0" w:after="160" w:line="259" w:lineRule="auto"/>
              <w:ind w:left="99" w:firstLine="0"/>
              <w:jc w:val="left"/>
              <w:rPr>
                <w:rFonts w:ascii="Arial" w:eastAsia="Arial" w:hAnsi="Arial" w:cs="Arial"/>
                <w:lang w:val="en-US"/>
              </w:rPr>
            </w:pPr>
            <w:r w:rsidRPr="005059C7">
              <w:rPr>
                <w:rFonts w:ascii="Arial" w:hAnsi="Arial" w:cs="Arial"/>
                <w:spacing w:val="-1"/>
                <w:lang w:val="en-US"/>
              </w:rPr>
              <w:t>Office address (registered address if registered)</w:t>
            </w:r>
          </w:p>
        </w:tc>
        <w:tc>
          <w:tcPr>
            <w:tcW w:w="1418" w:type="dxa"/>
          </w:tcPr>
          <w:p w14:paraId="0490D3C3" w14:textId="77777777" w:rsidR="00261FD7" w:rsidRPr="005059C7" w:rsidRDefault="00261FD7" w:rsidP="005059C7">
            <w:pPr>
              <w:widowControl w:val="0"/>
              <w:spacing w:before="0" w:after="160" w:line="259" w:lineRule="auto"/>
              <w:ind w:left="99" w:firstLine="0"/>
              <w:jc w:val="left"/>
              <w:rPr>
                <w:rFonts w:ascii="Arial" w:eastAsia="Arial" w:hAnsi="Arial" w:cs="Arial"/>
                <w:lang w:val="en-US"/>
              </w:rPr>
            </w:pPr>
            <w:r w:rsidRPr="005059C7">
              <w:rPr>
                <w:rFonts w:ascii="Arial" w:eastAsia="Arial" w:hAnsi="Arial" w:cs="Arial"/>
                <w:lang w:val="en-US"/>
              </w:rPr>
              <w:t>Text</w:t>
            </w:r>
          </w:p>
        </w:tc>
      </w:tr>
      <w:tr w:rsidR="00261FD7" w:rsidRPr="005059C7" w14:paraId="3511C520"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418" w:type="dxa"/>
            <w:gridSpan w:val="4"/>
          </w:tcPr>
          <w:p w14:paraId="2084FFDA" w14:textId="77777777" w:rsidR="00261FD7" w:rsidRPr="005059C7" w:rsidRDefault="00261FD7" w:rsidP="005059C7">
            <w:pPr>
              <w:widowControl w:val="0"/>
              <w:spacing w:before="0" w:after="160" w:line="259" w:lineRule="auto"/>
              <w:ind w:left="99" w:firstLine="0"/>
              <w:jc w:val="left"/>
              <w:rPr>
                <w:rFonts w:ascii="Arial" w:hAnsi="Arial" w:cs="Arial"/>
                <w:spacing w:val="-1"/>
                <w:lang w:val="en-US"/>
              </w:rPr>
            </w:pPr>
            <w:r w:rsidRPr="005059C7">
              <w:rPr>
                <w:rFonts w:ascii="Arial" w:hAnsi="Arial" w:cs="Arial"/>
                <w:spacing w:val="-1"/>
                <w:lang w:val="en-US"/>
              </w:rPr>
              <w:t>1.4.4</w:t>
            </w:r>
          </w:p>
        </w:tc>
        <w:tc>
          <w:tcPr>
            <w:tcW w:w="6945" w:type="dxa"/>
            <w:gridSpan w:val="5"/>
          </w:tcPr>
          <w:p w14:paraId="295805A5" w14:textId="77777777" w:rsidR="00261FD7" w:rsidRPr="005059C7" w:rsidRDefault="00261FD7" w:rsidP="005059C7">
            <w:pPr>
              <w:widowControl w:val="0"/>
              <w:spacing w:before="0" w:after="160" w:line="259" w:lineRule="auto"/>
              <w:ind w:left="99" w:firstLine="0"/>
              <w:jc w:val="left"/>
              <w:rPr>
                <w:rFonts w:ascii="Arial" w:hAnsi="Arial" w:cs="Arial"/>
                <w:spacing w:val="-1"/>
                <w:lang w:val="en-US"/>
              </w:rPr>
            </w:pPr>
            <w:r w:rsidRPr="005059C7">
              <w:rPr>
                <w:rFonts w:ascii="Arial" w:hAnsi="Arial" w:cs="Arial"/>
                <w:spacing w:val="-1"/>
                <w:lang w:val="en-US"/>
              </w:rPr>
              <w:t>Website address (if applicable)</w:t>
            </w:r>
          </w:p>
        </w:tc>
        <w:tc>
          <w:tcPr>
            <w:tcW w:w="1418" w:type="dxa"/>
          </w:tcPr>
          <w:p w14:paraId="30DD4E4E" w14:textId="77777777" w:rsidR="00261FD7" w:rsidRPr="005059C7" w:rsidRDefault="00261FD7" w:rsidP="005059C7">
            <w:pPr>
              <w:widowControl w:val="0"/>
              <w:spacing w:before="0" w:after="160" w:line="259" w:lineRule="auto"/>
              <w:ind w:left="99" w:firstLine="0"/>
              <w:jc w:val="left"/>
              <w:rPr>
                <w:rFonts w:ascii="Arial" w:hAnsi="Arial" w:cs="Arial"/>
                <w:spacing w:val="-1"/>
                <w:lang w:val="en-US"/>
              </w:rPr>
            </w:pPr>
            <w:r w:rsidRPr="005059C7">
              <w:rPr>
                <w:rFonts w:ascii="Arial" w:hAnsi="Arial" w:cs="Arial"/>
                <w:spacing w:val="-1"/>
                <w:lang w:val="en-US"/>
              </w:rPr>
              <w:t>Text</w:t>
            </w:r>
          </w:p>
        </w:tc>
      </w:tr>
      <w:tr w:rsidR="00261FD7" w:rsidRPr="005059C7" w14:paraId="206EBA3B"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418" w:type="dxa"/>
            <w:gridSpan w:val="4"/>
          </w:tcPr>
          <w:p w14:paraId="05C43EB6" w14:textId="77777777" w:rsidR="00261FD7" w:rsidRPr="005059C7" w:rsidRDefault="00261FD7" w:rsidP="005059C7">
            <w:pPr>
              <w:widowControl w:val="0"/>
              <w:spacing w:before="0" w:after="160" w:line="259" w:lineRule="auto"/>
              <w:ind w:left="99" w:firstLine="0"/>
              <w:jc w:val="left"/>
              <w:rPr>
                <w:rFonts w:ascii="Arial" w:eastAsia="Arial" w:hAnsi="Arial" w:cs="Arial"/>
                <w:lang w:val="en-US"/>
              </w:rPr>
            </w:pPr>
            <w:r w:rsidRPr="005059C7">
              <w:rPr>
                <w:rFonts w:ascii="Arial" w:eastAsia="Arial" w:hAnsi="Arial" w:cs="Arial"/>
                <w:lang w:val="en-US"/>
              </w:rPr>
              <w:t>1.4.5</w:t>
            </w:r>
          </w:p>
        </w:tc>
        <w:tc>
          <w:tcPr>
            <w:tcW w:w="6945" w:type="dxa"/>
            <w:gridSpan w:val="5"/>
          </w:tcPr>
          <w:p w14:paraId="54A676AD" w14:textId="77777777" w:rsidR="00261FD7" w:rsidRPr="005059C7" w:rsidRDefault="00261FD7" w:rsidP="005059C7">
            <w:pPr>
              <w:widowControl w:val="0"/>
              <w:spacing w:before="0" w:after="160" w:line="259" w:lineRule="auto"/>
              <w:ind w:left="99" w:firstLine="0"/>
              <w:jc w:val="left"/>
              <w:rPr>
                <w:rFonts w:ascii="Arial" w:eastAsia="Arial" w:hAnsi="Arial" w:cs="Arial"/>
                <w:lang w:val="en-US"/>
              </w:rPr>
            </w:pPr>
            <w:r w:rsidRPr="005059C7">
              <w:rPr>
                <w:rFonts w:ascii="Arial" w:hAnsi="Arial" w:cs="Arial"/>
                <w:spacing w:val="-1"/>
                <w:lang w:val="en-US"/>
              </w:rPr>
              <w:t>Please enter your VAT number</w:t>
            </w:r>
          </w:p>
        </w:tc>
        <w:tc>
          <w:tcPr>
            <w:tcW w:w="1418" w:type="dxa"/>
          </w:tcPr>
          <w:p w14:paraId="1123AB49" w14:textId="77777777" w:rsidR="00261FD7" w:rsidRPr="005059C7" w:rsidRDefault="00261FD7" w:rsidP="005059C7">
            <w:pPr>
              <w:widowControl w:val="0"/>
              <w:spacing w:before="0" w:after="160" w:line="259" w:lineRule="auto"/>
              <w:ind w:left="99" w:firstLine="0"/>
              <w:jc w:val="left"/>
              <w:rPr>
                <w:rFonts w:ascii="Arial" w:eastAsia="Arial" w:hAnsi="Arial" w:cs="Arial"/>
                <w:lang w:val="en-US"/>
              </w:rPr>
            </w:pPr>
            <w:r w:rsidRPr="005059C7">
              <w:rPr>
                <w:rFonts w:ascii="Arial" w:eastAsia="Arial" w:hAnsi="Arial" w:cs="Arial"/>
                <w:lang w:val="en-US"/>
              </w:rPr>
              <w:t>Number</w:t>
            </w:r>
          </w:p>
        </w:tc>
      </w:tr>
      <w:tr w:rsidR="00261FD7" w:rsidRPr="005059C7" w14:paraId="6CAF2B06"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549"/>
        </w:trPr>
        <w:tc>
          <w:tcPr>
            <w:tcW w:w="1418" w:type="dxa"/>
            <w:gridSpan w:val="4"/>
          </w:tcPr>
          <w:p w14:paraId="52EB3170" w14:textId="77777777" w:rsidR="00261FD7" w:rsidRPr="005059C7" w:rsidRDefault="00261FD7" w:rsidP="005059C7">
            <w:pPr>
              <w:widowControl w:val="0"/>
              <w:spacing w:before="0" w:after="160" w:line="259" w:lineRule="auto"/>
              <w:ind w:left="99" w:firstLine="0"/>
              <w:jc w:val="left"/>
              <w:rPr>
                <w:rFonts w:ascii="Arial" w:eastAsia="Arial" w:hAnsi="Arial" w:cs="Arial"/>
                <w:lang w:val="en-US"/>
              </w:rPr>
            </w:pPr>
            <w:r w:rsidRPr="005059C7">
              <w:rPr>
                <w:rFonts w:ascii="Arial" w:eastAsia="Arial" w:hAnsi="Arial" w:cs="Arial"/>
                <w:lang w:val="en-US"/>
              </w:rPr>
              <w:t>1.4.6</w:t>
            </w:r>
          </w:p>
        </w:tc>
        <w:tc>
          <w:tcPr>
            <w:tcW w:w="6945" w:type="dxa"/>
            <w:gridSpan w:val="5"/>
          </w:tcPr>
          <w:p w14:paraId="23D484E2" w14:textId="77777777" w:rsidR="00261FD7" w:rsidRPr="005059C7" w:rsidRDefault="00261FD7" w:rsidP="005059C7">
            <w:pPr>
              <w:widowControl w:val="0"/>
              <w:spacing w:before="0" w:after="160" w:line="259" w:lineRule="auto"/>
              <w:ind w:left="99" w:firstLine="0"/>
              <w:jc w:val="left"/>
              <w:rPr>
                <w:rFonts w:ascii="Arial" w:hAnsi="Arial" w:cs="Arial"/>
                <w:spacing w:val="-1"/>
                <w:lang w:val="en-US"/>
              </w:rPr>
            </w:pPr>
            <w:r w:rsidRPr="005059C7">
              <w:rPr>
                <w:rFonts w:ascii="Arial" w:hAnsi="Arial" w:cs="Arial"/>
                <w:spacing w:val="-1"/>
                <w:lang w:val="en-US"/>
              </w:rPr>
              <w:t>Are you a Small, Medium or Micro Enterprise (SME)?</w:t>
            </w:r>
          </w:p>
          <w:p w14:paraId="2AFA9ADC" w14:textId="77777777" w:rsidR="00261FD7" w:rsidRPr="005059C7" w:rsidRDefault="00261FD7" w:rsidP="005059C7">
            <w:pPr>
              <w:widowControl w:val="0"/>
              <w:spacing w:before="0" w:after="160" w:line="259" w:lineRule="auto"/>
              <w:ind w:left="99" w:firstLine="0"/>
              <w:jc w:val="left"/>
              <w:rPr>
                <w:rFonts w:ascii="Arial" w:eastAsia="Arial" w:hAnsi="Arial" w:cs="Arial"/>
                <w:lang w:val="en-US"/>
              </w:rPr>
            </w:pPr>
            <w:r w:rsidRPr="005059C7">
              <w:rPr>
                <w:rFonts w:ascii="Arial" w:hAnsi="Arial" w:cs="Arial"/>
                <w:spacing w:val="-1"/>
                <w:lang w:val="en-US"/>
              </w:rPr>
              <w:t>See the definition of SME at: https://ec.europa.eu/growth/smes/business-friendly-environment/sme-definition_en</w:t>
            </w:r>
          </w:p>
        </w:tc>
        <w:tc>
          <w:tcPr>
            <w:tcW w:w="1418" w:type="dxa"/>
          </w:tcPr>
          <w:p w14:paraId="6B13ABB5" w14:textId="77777777" w:rsidR="00261FD7" w:rsidRPr="005059C7" w:rsidRDefault="00261FD7" w:rsidP="005059C7">
            <w:pPr>
              <w:widowControl w:val="0"/>
              <w:spacing w:before="0" w:after="160" w:line="259" w:lineRule="auto"/>
              <w:ind w:left="99" w:firstLine="0"/>
              <w:jc w:val="left"/>
              <w:rPr>
                <w:rFonts w:ascii="Arial" w:eastAsia="Arial" w:hAnsi="Arial" w:cs="Arial"/>
                <w:lang w:val="en-US"/>
              </w:rPr>
            </w:pPr>
            <w:r w:rsidRPr="005059C7">
              <w:rPr>
                <w:rFonts w:ascii="Arial" w:eastAsia="Arial" w:hAnsi="Arial" w:cs="Arial"/>
                <w:lang w:val="en-US"/>
              </w:rPr>
              <w:t>Use pick list</w:t>
            </w:r>
          </w:p>
        </w:tc>
      </w:tr>
      <w:tr w:rsidR="00261FD7" w:rsidRPr="005059C7" w14:paraId="398BB544"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1"/>
        </w:trPr>
        <w:tc>
          <w:tcPr>
            <w:tcW w:w="9781" w:type="dxa"/>
            <w:gridSpan w:val="10"/>
            <w:shd w:val="clear" w:color="auto" w:fill="ACB9CA" w:themeFill="text2" w:themeFillTint="66"/>
          </w:tcPr>
          <w:p w14:paraId="17127127" w14:textId="77777777" w:rsidR="00261FD7" w:rsidRPr="005059C7" w:rsidRDefault="00261FD7" w:rsidP="005059C7">
            <w:pPr>
              <w:widowControl w:val="0"/>
              <w:spacing w:before="0" w:after="160" w:line="259" w:lineRule="auto"/>
              <w:ind w:left="99" w:right="162" w:firstLine="0"/>
              <w:jc w:val="left"/>
              <w:rPr>
                <w:rFonts w:ascii="Arial" w:eastAsia="Arial" w:hAnsi="Arial" w:cs="Arial"/>
                <w:lang w:val="en-US"/>
              </w:rPr>
            </w:pPr>
            <w:r w:rsidRPr="005059C7">
              <w:rPr>
                <w:rFonts w:ascii="Arial" w:hAnsi="Arial" w:cs="Arial"/>
                <w:b/>
                <w:spacing w:val="-1"/>
                <w:lang w:val="en-US"/>
              </w:rPr>
              <w:t xml:space="preserve">1.5 Part 2a Selection Questionnaire - </w:t>
            </w:r>
            <w:r w:rsidRPr="005059C7">
              <w:rPr>
                <w:rFonts w:ascii="Arial" w:eastAsia="Arial" w:hAnsi="Arial" w:cs="Arial"/>
                <w:b/>
                <w:lang w:val="en-US"/>
              </w:rPr>
              <w:t>Your information continued</w:t>
            </w:r>
          </w:p>
        </w:tc>
      </w:tr>
      <w:tr w:rsidR="00261FD7" w:rsidRPr="005059C7" w14:paraId="08D7AF5D"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9"/>
        </w:trPr>
        <w:tc>
          <w:tcPr>
            <w:tcW w:w="1418" w:type="dxa"/>
            <w:gridSpan w:val="4"/>
          </w:tcPr>
          <w:p w14:paraId="3FB5D236" w14:textId="77777777" w:rsidR="00261FD7" w:rsidRPr="005059C7" w:rsidRDefault="00261FD7" w:rsidP="005059C7">
            <w:pPr>
              <w:widowControl w:val="0"/>
              <w:spacing w:before="0" w:after="160" w:line="259" w:lineRule="auto"/>
              <w:ind w:left="99" w:firstLine="0"/>
              <w:jc w:val="left"/>
              <w:rPr>
                <w:rFonts w:ascii="Arial" w:eastAsia="Arial" w:hAnsi="Arial" w:cs="Arial"/>
                <w:lang w:val="en-US"/>
              </w:rPr>
            </w:pPr>
            <w:r w:rsidRPr="005059C7">
              <w:rPr>
                <w:rFonts w:ascii="Arial" w:eastAsia="Arial" w:hAnsi="Arial" w:cs="Arial"/>
                <w:lang w:val="en-US"/>
              </w:rPr>
              <w:t>1.5.1</w:t>
            </w:r>
          </w:p>
        </w:tc>
        <w:tc>
          <w:tcPr>
            <w:tcW w:w="6945" w:type="dxa"/>
            <w:gridSpan w:val="5"/>
          </w:tcPr>
          <w:p w14:paraId="3D4E39A9" w14:textId="77777777" w:rsidR="00261FD7" w:rsidRPr="005059C7" w:rsidRDefault="00261FD7" w:rsidP="005059C7">
            <w:pPr>
              <w:widowControl w:val="0"/>
              <w:spacing w:before="0" w:after="160" w:line="259" w:lineRule="auto"/>
              <w:ind w:left="99" w:firstLine="0"/>
              <w:jc w:val="left"/>
              <w:rPr>
                <w:rFonts w:ascii="Arial" w:eastAsia="Arial" w:hAnsi="Arial" w:cs="Arial"/>
                <w:lang w:val="en-US"/>
              </w:rPr>
            </w:pPr>
            <w:r w:rsidRPr="005059C7">
              <w:rPr>
                <w:rFonts w:ascii="Arial" w:hAnsi="Arial" w:cs="Arial"/>
                <w:spacing w:val="-1"/>
                <w:lang w:val="en-US"/>
              </w:rPr>
              <w:t>DUNS number (of head office, if applicable)</w:t>
            </w:r>
          </w:p>
        </w:tc>
        <w:tc>
          <w:tcPr>
            <w:tcW w:w="1418" w:type="dxa"/>
          </w:tcPr>
          <w:p w14:paraId="7D06CC47" w14:textId="77777777" w:rsidR="00261FD7" w:rsidRPr="005059C7" w:rsidRDefault="00261FD7" w:rsidP="005059C7">
            <w:pPr>
              <w:widowControl w:val="0"/>
              <w:spacing w:before="0" w:after="160" w:line="259" w:lineRule="auto"/>
              <w:ind w:left="99" w:firstLine="0"/>
              <w:jc w:val="left"/>
              <w:rPr>
                <w:rFonts w:ascii="Arial" w:eastAsia="Arial" w:hAnsi="Arial" w:cs="Arial"/>
                <w:lang w:val="en-US"/>
              </w:rPr>
            </w:pPr>
            <w:r w:rsidRPr="005059C7">
              <w:rPr>
                <w:rFonts w:ascii="Arial" w:eastAsia="Arial" w:hAnsi="Arial" w:cs="Arial"/>
                <w:lang w:val="en-US"/>
              </w:rPr>
              <w:t>Number</w:t>
            </w:r>
          </w:p>
        </w:tc>
      </w:tr>
      <w:tr w:rsidR="00261FD7" w:rsidRPr="005059C7" w14:paraId="51E9332B"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1418" w:type="dxa"/>
            <w:gridSpan w:val="4"/>
          </w:tcPr>
          <w:p w14:paraId="556F4818" w14:textId="77777777" w:rsidR="00261FD7" w:rsidRPr="005059C7" w:rsidRDefault="00261FD7" w:rsidP="005059C7">
            <w:pPr>
              <w:spacing w:before="0" w:after="160" w:line="259" w:lineRule="auto"/>
              <w:ind w:left="0" w:firstLine="0"/>
              <w:jc w:val="left"/>
            </w:pPr>
            <w:r w:rsidRPr="005059C7">
              <w:rPr>
                <w:rFonts w:ascii="Arial" w:eastAsia="Arial" w:hAnsi="Arial" w:cs="Arial"/>
              </w:rPr>
              <w:t xml:space="preserve"> 1.5.2</w:t>
            </w:r>
          </w:p>
        </w:tc>
        <w:tc>
          <w:tcPr>
            <w:tcW w:w="6945" w:type="dxa"/>
            <w:gridSpan w:val="5"/>
          </w:tcPr>
          <w:p w14:paraId="292D9B3C" w14:textId="77777777" w:rsidR="00261FD7" w:rsidRPr="005059C7" w:rsidRDefault="00261FD7" w:rsidP="005059C7">
            <w:pPr>
              <w:widowControl w:val="0"/>
              <w:spacing w:before="0" w:after="160" w:line="259" w:lineRule="auto"/>
              <w:ind w:left="99" w:firstLine="0"/>
              <w:jc w:val="left"/>
              <w:rPr>
                <w:rFonts w:ascii="Arial" w:hAnsi="Arial" w:cs="Arial"/>
                <w:spacing w:val="-1"/>
                <w:lang w:val="en-US"/>
              </w:rPr>
            </w:pPr>
            <w:r w:rsidRPr="005059C7">
              <w:rPr>
                <w:rFonts w:ascii="Arial" w:hAnsi="Arial" w:cs="Arial"/>
                <w:spacing w:val="-1"/>
                <w:lang w:val="en-US"/>
              </w:rPr>
              <w:t>Date of registration (if applicable) or date of formation</w:t>
            </w:r>
          </w:p>
        </w:tc>
        <w:tc>
          <w:tcPr>
            <w:tcW w:w="1418" w:type="dxa"/>
          </w:tcPr>
          <w:p w14:paraId="55A91075" w14:textId="77777777" w:rsidR="00261FD7" w:rsidRPr="005059C7" w:rsidRDefault="00261FD7" w:rsidP="005059C7">
            <w:pPr>
              <w:widowControl w:val="0"/>
              <w:spacing w:before="0" w:after="160" w:line="259" w:lineRule="auto"/>
              <w:ind w:left="99" w:firstLine="0"/>
              <w:jc w:val="left"/>
              <w:rPr>
                <w:rFonts w:ascii="Arial" w:hAnsi="Arial" w:cs="Arial"/>
                <w:spacing w:val="-1"/>
                <w:lang w:val="en-US"/>
              </w:rPr>
            </w:pPr>
            <w:r w:rsidRPr="005059C7">
              <w:rPr>
                <w:rFonts w:ascii="Arial" w:hAnsi="Arial" w:cs="Arial"/>
                <w:spacing w:val="-1"/>
                <w:lang w:val="en-US"/>
              </w:rPr>
              <w:t>Date</w:t>
            </w:r>
          </w:p>
        </w:tc>
      </w:tr>
      <w:tr w:rsidR="00261FD7" w:rsidRPr="005059C7" w14:paraId="52E1119A"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54"/>
        </w:trPr>
        <w:tc>
          <w:tcPr>
            <w:tcW w:w="1418" w:type="dxa"/>
            <w:gridSpan w:val="4"/>
          </w:tcPr>
          <w:p w14:paraId="7A5CCA37" w14:textId="77777777" w:rsidR="00261FD7" w:rsidRPr="005059C7" w:rsidRDefault="00261FD7" w:rsidP="005059C7">
            <w:pPr>
              <w:spacing w:before="0" w:after="160" w:line="259" w:lineRule="auto"/>
              <w:ind w:left="0" w:firstLine="0"/>
              <w:jc w:val="left"/>
            </w:pPr>
            <w:r w:rsidRPr="005059C7">
              <w:rPr>
                <w:rFonts w:ascii="Arial" w:eastAsia="Arial" w:hAnsi="Arial" w:cs="Arial"/>
              </w:rPr>
              <w:t xml:space="preserve"> 1.5.3</w:t>
            </w:r>
          </w:p>
        </w:tc>
        <w:tc>
          <w:tcPr>
            <w:tcW w:w="6945" w:type="dxa"/>
            <w:gridSpan w:val="5"/>
          </w:tcPr>
          <w:p w14:paraId="54C698C4" w14:textId="77777777" w:rsidR="00261FD7" w:rsidRPr="005059C7" w:rsidRDefault="00261FD7" w:rsidP="005059C7">
            <w:pPr>
              <w:widowControl w:val="0"/>
              <w:spacing w:before="0" w:after="160" w:line="259" w:lineRule="auto"/>
              <w:ind w:left="99" w:right="100" w:firstLine="0"/>
              <w:jc w:val="left"/>
              <w:rPr>
                <w:rFonts w:ascii="Arial" w:hAnsi="Arial" w:cs="Arial"/>
                <w:spacing w:val="-1"/>
                <w:lang w:val="en-US"/>
              </w:rPr>
            </w:pPr>
            <w:r w:rsidRPr="005059C7">
              <w:rPr>
                <w:rFonts w:ascii="Arial" w:hAnsi="Arial" w:cs="Arial"/>
                <w:spacing w:val="-1"/>
                <w:lang w:val="en-US"/>
              </w:rPr>
              <w:t>Registration number (company, partnership, charity etc.) if   applicable</w:t>
            </w:r>
          </w:p>
        </w:tc>
        <w:tc>
          <w:tcPr>
            <w:tcW w:w="1418" w:type="dxa"/>
          </w:tcPr>
          <w:p w14:paraId="61DF698C" w14:textId="77777777" w:rsidR="00261FD7" w:rsidRPr="005059C7" w:rsidRDefault="00261FD7" w:rsidP="005059C7">
            <w:pPr>
              <w:widowControl w:val="0"/>
              <w:tabs>
                <w:tab w:val="left" w:pos="460"/>
              </w:tabs>
              <w:ind w:left="0" w:firstLine="0"/>
              <w:jc w:val="left"/>
              <w:rPr>
                <w:rFonts w:ascii="Arial" w:hAnsi="Arial" w:cs="Arial"/>
                <w:spacing w:val="-1"/>
              </w:rPr>
            </w:pPr>
            <w:r w:rsidRPr="005059C7">
              <w:rPr>
                <w:rFonts w:ascii="Arial" w:hAnsi="Arial" w:cs="Arial"/>
                <w:spacing w:val="-1"/>
              </w:rPr>
              <w:t xml:space="preserve"> Number</w:t>
            </w:r>
          </w:p>
        </w:tc>
      </w:tr>
      <w:tr w:rsidR="00261FD7" w:rsidRPr="005059C7" w14:paraId="77E1B7B1"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17"/>
        </w:trPr>
        <w:tc>
          <w:tcPr>
            <w:tcW w:w="1418" w:type="dxa"/>
            <w:gridSpan w:val="4"/>
          </w:tcPr>
          <w:p w14:paraId="1F6D1072" w14:textId="77777777" w:rsidR="00261FD7" w:rsidRPr="005059C7" w:rsidRDefault="00261FD7" w:rsidP="005059C7">
            <w:pPr>
              <w:spacing w:before="0" w:after="160" w:line="259" w:lineRule="auto"/>
              <w:ind w:left="0" w:firstLine="0"/>
              <w:jc w:val="left"/>
            </w:pPr>
            <w:r w:rsidRPr="005059C7">
              <w:rPr>
                <w:rFonts w:ascii="Arial" w:eastAsia="Arial" w:hAnsi="Arial" w:cs="Arial"/>
              </w:rPr>
              <w:lastRenderedPageBreak/>
              <w:t xml:space="preserve"> 1.5.4</w:t>
            </w:r>
          </w:p>
        </w:tc>
        <w:tc>
          <w:tcPr>
            <w:tcW w:w="6945" w:type="dxa"/>
            <w:gridSpan w:val="5"/>
          </w:tcPr>
          <w:p w14:paraId="361CB48A" w14:textId="77777777" w:rsidR="00261FD7" w:rsidRPr="005059C7" w:rsidRDefault="00261FD7" w:rsidP="005059C7">
            <w:pPr>
              <w:widowControl w:val="0"/>
              <w:ind w:left="113" w:right="111" w:firstLine="0"/>
              <w:jc w:val="left"/>
              <w:rPr>
                <w:rFonts w:ascii="Arial" w:eastAsia="Arial" w:hAnsi="Arial" w:cs="Arial"/>
                <w:spacing w:val="-1"/>
                <w:lang w:val="en-US"/>
              </w:rPr>
            </w:pPr>
            <w:r w:rsidRPr="005059C7">
              <w:rPr>
                <w:rFonts w:ascii="Arial" w:eastAsia="Arial" w:hAnsi="Arial" w:cs="Arial"/>
                <w:spacing w:val="-1"/>
                <w:lang w:val="en-US"/>
              </w:rPr>
              <w:t>What is your trading status</w:t>
            </w:r>
          </w:p>
          <w:p w14:paraId="0646E4C8" w14:textId="77777777" w:rsidR="00261FD7" w:rsidRPr="005059C7" w:rsidRDefault="00261FD7" w:rsidP="00E564DD">
            <w:pPr>
              <w:widowControl w:val="0"/>
              <w:numPr>
                <w:ilvl w:val="0"/>
                <w:numId w:val="25"/>
              </w:numPr>
              <w:tabs>
                <w:tab w:val="left" w:pos="460"/>
              </w:tabs>
              <w:spacing w:before="0" w:after="160" w:line="259" w:lineRule="auto"/>
              <w:jc w:val="left"/>
              <w:rPr>
                <w:rFonts w:ascii="Arial" w:hAnsi="Arial" w:cs="Arial"/>
                <w:spacing w:val="-1"/>
              </w:rPr>
            </w:pPr>
            <w:r w:rsidRPr="005059C7">
              <w:rPr>
                <w:rFonts w:ascii="Arial" w:hAnsi="Arial" w:cs="Arial"/>
                <w:spacing w:val="-1"/>
              </w:rPr>
              <w:t>Public limited company</w:t>
            </w:r>
          </w:p>
          <w:p w14:paraId="68C38D8B" w14:textId="77777777" w:rsidR="00261FD7" w:rsidRPr="005059C7" w:rsidRDefault="00261FD7" w:rsidP="00E564DD">
            <w:pPr>
              <w:widowControl w:val="0"/>
              <w:numPr>
                <w:ilvl w:val="0"/>
                <w:numId w:val="25"/>
              </w:numPr>
              <w:tabs>
                <w:tab w:val="left" w:pos="460"/>
              </w:tabs>
              <w:spacing w:before="0" w:after="160" w:line="259" w:lineRule="auto"/>
              <w:jc w:val="left"/>
              <w:rPr>
                <w:rFonts w:ascii="Arial" w:hAnsi="Arial" w:cs="Arial"/>
                <w:spacing w:val="-1"/>
              </w:rPr>
            </w:pPr>
            <w:r w:rsidRPr="005059C7">
              <w:rPr>
                <w:rFonts w:ascii="Arial" w:hAnsi="Arial" w:cs="Arial"/>
                <w:spacing w:val="-1"/>
              </w:rPr>
              <w:t>Limited company</w:t>
            </w:r>
          </w:p>
          <w:p w14:paraId="3119F2E0" w14:textId="77777777" w:rsidR="00261FD7" w:rsidRPr="005059C7" w:rsidRDefault="00261FD7" w:rsidP="00E564DD">
            <w:pPr>
              <w:widowControl w:val="0"/>
              <w:numPr>
                <w:ilvl w:val="0"/>
                <w:numId w:val="25"/>
              </w:numPr>
              <w:tabs>
                <w:tab w:val="left" w:pos="460"/>
              </w:tabs>
              <w:spacing w:before="0" w:after="160" w:line="259" w:lineRule="auto"/>
              <w:jc w:val="left"/>
              <w:rPr>
                <w:rFonts w:ascii="Arial" w:hAnsi="Arial" w:cs="Arial"/>
                <w:spacing w:val="-1"/>
              </w:rPr>
            </w:pPr>
            <w:r w:rsidRPr="005059C7">
              <w:rPr>
                <w:rFonts w:ascii="Arial" w:hAnsi="Arial" w:cs="Arial"/>
                <w:spacing w:val="-1"/>
              </w:rPr>
              <w:t>Limited liability partnership</w:t>
            </w:r>
          </w:p>
          <w:p w14:paraId="4B874BFF" w14:textId="77777777" w:rsidR="00261FD7" w:rsidRPr="005059C7" w:rsidRDefault="00261FD7" w:rsidP="00E564DD">
            <w:pPr>
              <w:widowControl w:val="0"/>
              <w:numPr>
                <w:ilvl w:val="0"/>
                <w:numId w:val="25"/>
              </w:numPr>
              <w:tabs>
                <w:tab w:val="left" w:pos="460"/>
              </w:tabs>
              <w:spacing w:before="0" w:after="160" w:line="259" w:lineRule="auto"/>
              <w:jc w:val="left"/>
              <w:rPr>
                <w:rFonts w:ascii="Arial" w:hAnsi="Arial" w:cs="Arial"/>
                <w:spacing w:val="-1"/>
              </w:rPr>
            </w:pPr>
            <w:r w:rsidRPr="005059C7">
              <w:rPr>
                <w:rFonts w:ascii="Arial" w:hAnsi="Arial" w:cs="Arial"/>
                <w:spacing w:val="-1"/>
              </w:rPr>
              <w:t>Other partnership</w:t>
            </w:r>
          </w:p>
          <w:p w14:paraId="207B6090" w14:textId="77777777" w:rsidR="00261FD7" w:rsidRPr="005059C7" w:rsidRDefault="00261FD7" w:rsidP="00E564DD">
            <w:pPr>
              <w:widowControl w:val="0"/>
              <w:numPr>
                <w:ilvl w:val="0"/>
                <w:numId w:val="25"/>
              </w:numPr>
              <w:tabs>
                <w:tab w:val="left" w:pos="460"/>
              </w:tabs>
              <w:spacing w:before="0" w:after="160" w:line="259" w:lineRule="auto"/>
              <w:jc w:val="left"/>
              <w:rPr>
                <w:rFonts w:ascii="Arial" w:hAnsi="Arial" w:cs="Arial"/>
                <w:spacing w:val="-1"/>
              </w:rPr>
            </w:pPr>
            <w:r w:rsidRPr="005059C7">
              <w:rPr>
                <w:rFonts w:ascii="Arial" w:hAnsi="Arial" w:cs="Arial"/>
                <w:spacing w:val="-1"/>
              </w:rPr>
              <w:t>Sole trader</w:t>
            </w:r>
          </w:p>
          <w:p w14:paraId="38342F82" w14:textId="77777777" w:rsidR="00261FD7" w:rsidRPr="005059C7" w:rsidRDefault="00261FD7" w:rsidP="00E564DD">
            <w:pPr>
              <w:widowControl w:val="0"/>
              <w:numPr>
                <w:ilvl w:val="0"/>
                <w:numId w:val="25"/>
              </w:numPr>
              <w:tabs>
                <w:tab w:val="left" w:pos="460"/>
              </w:tabs>
              <w:spacing w:before="0" w:after="160" w:line="259" w:lineRule="auto"/>
              <w:jc w:val="left"/>
              <w:rPr>
                <w:rFonts w:ascii="Arial" w:hAnsi="Arial" w:cs="Arial"/>
                <w:spacing w:val="-1"/>
              </w:rPr>
            </w:pPr>
            <w:r w:rsidRPr="005059C7">
              <w:rPr>
                <w:rFonts w:ascii="Arial" w:hAnsi="Arial" w:cs="Arial"/>
                <w:spacing w:val="-1"/>
              </w:rPr>
              <w:t>Third sector</w:t>
            </w:r>
          </w:p>
          <w:p w14:paraId="450F54BC" w14:textId="77777777" w:rsidR="00261FD7" w:rsidRPr="005059C7" w:rsidRDefault="00261FD7" w:rsidP="00E564DD">
            <w:pPr>
              <w:widowControl w:val="0"/>
              <w:numPr>
                <w:ilvl w:val="0"/>
                <w:numId w:val="25"/>
              </w:numPr>
              <w:tabs>
                <w:tab w:val="left" w:pos="460"/>
              </w:tabs>
              <w:spacing w:before="0" w:after="160" w:line="259" w:lineRule="auto"/>
              <w:jc w:val="left"/>
              <w:rPr>
                <w:rFonts w:ascii="Arial" w:hAnsi="Arial" w:cs="Arial"/>
                <w:spacing w:val="-1"/>
              </w:rPr>
            </w:pPr>
            <w:r w:rsidRPr="005059C7">
              <w:rPr>
                <w:rFonts w:ascii="Arial" w:hAnsi="Arial" w:cs="Arial"/>
                <w:spacing w:val="-1"/>
              </w:rPr>
              <w:t>Other</w:t>
            </w:r>
          </w:p>
          <w:p w14:paraId="78328736" w14:textId="77777777" w:rsidR="00261FD7" w:rsidRPr="005059C7" w:rsidRDefault="00261FD7" w:rsidP="005059C7">
            <w:pPr>
              <w:widowControl w:val="0"/>
              <w:ind w:left="113" w:right="111" w:firstLine="0"/>
              <w:jc w:val="left"/>
              <w:rPr>
                <w:rFonts w:ascii="Arial" w:hAnsi="Arial" w:cs="Arial"/>
                <w:lang w:val="en-US"/>
              </w:rPr>
            </w:pPr>
          </w:p>
        </w:tc>
        <w:tc>
          <w:tcPr>
            <w:tcW w:w="1418" w:type="dxa"/>
          </w:tcPr>
          <w:p w14:paraId="457A176E" w14:textId="77777777" w:rsidR="00261FD7" w:rsidRPr="005059C7" w:rsidRDefault="00261FD7" w:rsidP="005059C7">
            <w:pPr>
              <w:widowControl w:val="0"/>
              <w:ind w:left="113" w:right="111" w:firstLine="0"/>
              <w:jc w:val="left"/>
              <w:rPr>
                <w:rFonts w:ascii="Arial" w:hAnsi="Arial" w:cs="Arial"/>
                <w:lang w:val="en-US"/>
              </w:rPr>
            </w:pPr>
            <w:r w:rsidRPr="005059C7">
              <w:rPr>
                <w:rFonts w:ascii="Arial" w:eastAsia="Arial" w:hAnsi="Arial" w:cs="Arial"/>
                <w:lang w:val="en-US"/>
              </w:rPr>
              <w:t>Use pick list</w:t>
            </w:r>
          </w:p>
        </w:tc>
      </w:tr>
      <w:tr w:rsidR="00261FD7" w:rsidRPr="005059C7" w14:paraId="44325ACA"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1418" w:type="dxa"/>
            <w:gridSpan w:val="4"/>
          </w:tcPr>
          <w:p w14:paraId="2950EE40" w14:textId="77777777" w:rsidR="00261FD7" w:rsidRPr="005059C7" w:rsidRDefault="00261FD7" w:rsidP="005059C7">
            <w:pPr>
              <w:spacing w:before="0" w:after="160" w:line="259" w:lineRule="auto"/>
              <w:ind w:left="0" w:firstLine="0"/>
              <w:jc w:val="left"/>
            </w:pPr>
            <w:r w:rsidRPr="005059C7">
              <w:rPr>
                <w:rFonts w:ascii="Arial" w:eastAsia="Arial" w:hAnsi="Arial" w:cs="Arial"/>
              </w:rPr>
              <w:t xml:space="preserve"> 1.5.5</w:t>
            </w:r>
          </w:p>
        </w:tc>
        <w:tc>
          <w:tcPr>
            <w:tcW w:w="6945" w:type="dxa"/>
            <w:gridSpan w:val="5"/>
          </w:tcPr>
          <w:p w14:paraId="20D0C4ED" w14:textId="77777777" w:rsidR="00261FD7" w:rsidRPr="005059C7" w:rsidRDefault="00261FD7" w:rsidP="005059C7">
            <w:pPr>
              <w:widowControl w:val="0"/>
              <w:spacing w:before="0" w:after="160" w:line="259" w:lineRule="auto"/>
              <w:ind w:left="99" w:firstLine="0"/>
              <w:jc w:val="left"/>
              <w:rPr>
                <w:rFonts w:ascii="Arial" w:hAnsi="Arial" w:cs="Arial"/>
                <w:spacing w:val="-1"/>
                <w:lang w:val="en-US"/>
              </w:rPr>
            </w:pPr>
            <w:r w:rsidRPr="005059C7">
              <w:rPr>
                <w:rFonts w:ascii="Arial" w:eastAsia="Arial" w:hAnsi="Arial" w:cs="Arial"/>
                <w:spacing w:val="-1"/>
                <w:lang w:val="en-US"/>
              </w:rPr>
              <w:t>If you chose ‘Other’ for the previous question give details</w:t>
            </w:r>
          </w:p>
        </w:tc>
        <w:tc>
          <w:tcPr>
            <w:tcW w:w="1418" w:type="dxa"/>
          </w:tcPr>
          <w:p w14:paraId="041F6A01" w14:textId="77777777" w:rsidR="00261FD7" w:rsidRPr="005059C7" w:rsidRDefault="00261FD7" w:rsidP="005059C7">
            <w:pPr>
              <w:widowControl w:val="0"/>
              <w:spacing w:before="0" w:after="160" w:line="259" w:lineRule="auto"/>
              <w:ind w:left="99" w:firstLine="0"/>
              <w:jc w:val="left"/>
              <w:rPr>
                <w:rFonts w:ascii="Arial" w:hAnsi="Arial" w:cs="Arial"/>
                <w:spacing w:val="-1"/>
                <w:lang w:val="en-US"/>
              </w:rPr>
            </w:pPr>
            <w:r w:rsidRPr="005059C7">
              <w:rPr>
                <w:rFonts w:ascii="Arial" w:hAnsi="Arial" w:cs="Arial"/>
                <w:spacing w:val="-1"/>
                <w:lang w:val="en-US"/>
              </w:rPr>
              <w:t>Text</w:t>
            </w:r>
          </w:p>
        </w:tc>
      </w:tr>
      <w:tr w:rsidR="00261FD7" w:rsidRPr="005059C7" w14:paraId="41F9030F"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02"/>
        </w:trPr>
        <w:tc>
          <w:tcPr>
            <w:tcW w:w="1418" w:type="dxa"/>
            <w:gridSpan w:val="4"/>
          </w:tcPr>
          <w:p w14:paraId="5AD1DA96" w14:textId="77777777" w:rsidR="00261FD7" w:rsidRPr="005059C7" w:rsidRDefault="00261FD7" w:rsidP="005059C7">
            <w:pPr>
              <w:spacing w:before="0" w:after="160" w:line="259" w:lineRule="auto"/>
              <w:ind w:left="0" w:firstLine="0"/>
              <w:jc w:val="left"/>
            </w:pPr>
            <w:r w:rsidRPr="005059C7">
              <w:rPr>
                <w:rFonts w:ascii="Arial" w:eastAsia="Arial" w:hAnsi="Arial" w:cs="Arial"/>
              </w:rPr>
              <w:t xml:space="preserve"> 1.5.6</w:t>
            </w:r>
          </w:p>
        </w:tc>
        <w:tc>
          <w:tcPr>
            <w:tcW w:w="6945" w:type="dxa"/>
            <w:gridSpan w:val="5"/>
          </w:tcPr>
          <w:p w14:paraId="3FBB9937" w14:textId="77777777" w:rsidR="00261FD7" w:rsidRPr="005059C7" w:rsidRDefault="00261FD7" w:rsidP="005059C7">
            <w:pPr>
              <w:widowControl w:val="0"/>
              <w:spacing w:before="0" w:after="160" w:line="259" w:lineRule="auto"/>
              <w:ind w:left="99" w:right="100" w:firstLine="0"/>
              <w:jc w:val="left"/>
              <w:rPr>
                <w:rFonts w:ascii="Arial" w:eastAsia="Arial" w:hAnsi="Arial" w:cs="Arial"/>
                <w:lang w:val="en-US"/>
              </w:rPr>
            </w:pPr>
            <w:r w:rsidRPr="005059C7">
              <w:rPr>
                <w:rFonts w:ascii="Arial" w:hAnsi="Arial" w:cs="Arial"/>
                <w:spacing w:val="-1"/>
                <w:lang w:val="en-US"/>
              </w:rPr>
              <w:t>What trading name(s) will be used if successful in this competition?</w:t>
            </w:r>
          </w:p>
        </w:tc>
        <w:tc>
          <w:tcPr>
            <w:tcW w:w="1418" w:type="dxa"/>
          </w:tcPr>
          <w:p w14:paraId="1AF19BF7" w14:textId="77777777" w:rsidR="00261FD7" w:rsidRPr="005059C7" w:rsidRDefault="00261FD7" w:rsidP="005059C7">
            <w:pPr>
              <w:widowControl w:val="0"/>
              <w:spacing w:before="0" w:after="160" w:line="259" w:lineRule="auto"/>
              <w:ind w:left="99" w:right="100" w:firstLine="0"/>
              <w:jc w:val="left"/>
              <w:rPr>
                <w:rFonts w:ascii="Arial" w:eastAsia="Arial" w:hAnsi="Arial" w:cs="Arial"/>
                <w:lang w:val="en-US"/>
              </w:rPr>
            </w:pPr>
            <w:r w:rsidRPr="005059C7">
              <w:rPr>
                <w:rFonts w:ascii="Arial" w:eastAsia="Arial" w:hAnsi="Arial" w:cs="Arial"/>
                <w:lang w:val="en-US"/>
              </w:rPr>
              <w:t>Text</w:t>
            </w:r>
          </w:p>
        </w:tc>
      </w:tr>
      <w:tr w:rsidR="00261FD7" w:rsidRPr="005059C7" w14:paraId="1D13B040"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1"/>
        </w:trPr>
        <w:tc>
          <w:tcPr>
            <w:tcW w:w="1418" w:type="dxa"/>
            <w:gridSpan w:val="4"/>
          </w:tcPr>
          <w:p w14:paraId="08F7365C" w14:textId="77777777" w:rsidR="00261FD7" w:rsidRPr="005059C7" w:rsidRDefault="00261FD7" w:rsidP="005059C7">
            <w:pPr>
              <w:spacing w:before="0" w:after="160" w:line="259" w:lineRule="auto"/>
              <w:ind w:left="0" w:firstLine="0"/>
              <w:jc w:val="left"/>
            </w:pPr>
            <w:r w:rsidRPr="005059C7">
              <w:rPr>
                <w:rFonts w:ascii="Arial" w:eastAsia="Arial" w:hAnsi="Arial" w:cs="Arial"/>
              </w:rPr>
              <w:t xml:space="preserve"> 1.5.7</w:t>
            </w:r>
          </w:p>
        </w:tc>
        <w:tc>
          <w:tcPr>
            <w:tcW w:w="6945" w:type="dxa"/>
            <w:gridSpan w:val="5"/>
          </w:tcPr>
          <w:p w14:paraId="0EED2E15" w14:textId="77777777" w:rsidR="00261FD7" w:rsidRPr="005059C7" w:rsidRDefault="00261FD7" w:rsidP="005059C7">
            <w:pPr>
              <w:widowControl w:val="0"/>
              <w:spacing w:before="0" w:after="160" w:line="259" w:lineRule="auto"/>
              <w:ind w:left="99" w:right="100" w:firstLine="0"/>
              <w:jc w:val="left"/>
              <w:rPr>
                <w:rFonts w:ascii="Arial" w:eastAsia="Arial" w:hAnsi="Arial" w:cs="Arial"/>
                <w:lang w:val="en-US"/>
              </w:rPr>
            </w:pPr>
            <w:r w:rsidRPr="005059C7">
              <w:rPr>
                <w:rFonts w:ascii="Arial" w:hAnsi="Arial" w:cs="Arial"/>
                <w:spacing w:val="-1"/>
                <w:lang w:val="en-US"/>
              </w:rPr>
              <w:t>Which of these classifications</w:t>
            </w:r>
            <w:r w:rsidRPr="005059C7">
              <w:rPr>
                <w:rFonts w:ascii="Arial" w:hAnsi="Arial" w:cs="Arial"/>
                <w:lang w:val="en-US"/>
              </w:rPr>
              <w:t xml:space="preserve"> apply to you?</w:t>
            </w:r>
          </w:p>
          <w:p w14:paraId="3C0D9A1F" w14:textId="77777777" w:rsidR="00261FD7" w:rsidRPr="005059C7" w:rsidRDefault="00261FD7" w:rsidP="00E564DD">
            <w:pPr>
              <w:widowControl w:val="0"/>
              <w:numPr>
                <w:ilvl w:val="0"/>
                <w:numId w:val="25"/>
              </w:numPr>
              <w:tabs>
                <w:tab w:val="left" w:pos="460"/>
              </w:tabs>
              <w:spacing w:before="0" w:after="160" w:line="259" w:lineRule="auto"/>
              <w:jc w:val="left"/>
              <w:rPr>
                <w:rFonts w:ascii="Arial" w:eastAsia="Arial" w:hAnsi="Arial" w:cs="Arial"/>
              </w:rPr>
            </w:pPr>
            <w:r w:rsidRPr="005059C7">
              <w:rPr>
                <w:rFonts w:ascii="Arial" w:hAnsi="Arial" w:cs="Arial"/>
                <w:spacing w:val="-1"/>
              </w:rPr>
              <w:t>Voluntary Community</w:t>
            </w:r>
            <w:r w:rsidRPr="005059C7">
              <w:rPr>
                <w:rFonts w:ascii="Arial" w:hAnsi="Arial" w:cs="Arial"/>
                <w:spacing w:val="-2"/>
              </w:rPr>
              <w:t xml:space="preserve"> </w:t>
            </w:r>
            <w:r w:rsidRPr="005059C7">
              <w:rPr>
                <w:rFonts w:ascii="Arial" w:hAnsi="Arial" w:cs="Arial"/>
                <w:spacing w:val="-1"/>
              </w:rPr>
              <w:t>Social Enterprise</w:t>
            </w:r>
            <w:r w:rsidRPr="005059C7">
              <w:rPr>
                <w:rFonts w:ascii="Arial" w:hAnsi="Arial" w:cs="Arial"/>
                <w:spacing w:val="-3"/>
              </w:rPr>
              <w:t xml:space="preserve"> </w:t>
            </w:r>
            <w:r w:rsidRPr="005059C7">
              <w:rPr>
                <w:rFonts w:ascii="Arial" w:hAnsi="Arial" w:cs="Arial"/>
                <w:spacing w:val="-1"/>
              </w:rPr>
              <w:t>(VCSE)</w:t>
            </w:r>
          </w:p>
          <w:p w14:paraId="70DE5D78" w14:textId="77777777" w:rsidR="00261FD7" w:rsidRPr="005059C7" w:rsidRDefault="00261FD7" w:rsidP="00E564DD">
            <w:pPr>
              <w:widowControl w:val="0"/>
              <w:numPr>
                <w:ilvl w:val="0"/>
                <w:numId w:val="25"/>
              </w:numPr>
              <w:tabs>
                <w:tab w:val="left" w:pos="460"/>
              </w:tabs>
              <w:spacing w:before="0" w:after="160" w:line="259" w:lineRule="auto"/>
              <w:jc w:val="left"/>
              <w:rPr>
                <w:rFonts w:ascii="Arial" w:eastAsia="Arial" w:hAnsi="Arial" w:cs="Arial"/>
              </w:rPr>
            </w:pPr>
            <w:r w:rsidRPr="005059C7">
              <w:rPr>
                <w:rFonts w:ascii="Arial" w:hAnsi="Arial" w:cs="Arial"/>
                <w:spacing w:val="-1"/>
              </w:rPr>
              <w:t>Sheltered</w:t>
            </w:r>
            <w:r w:rsidRPr="005059C7">
              <w:rPr>
                <w:rFonts w:ascii="Arial" w:hAnsi="Arial" w:cs="Arial"/>
                <w:spacing w:val="-7"/>
              </w:rPr>
              <w:t xml:space="preserve"> </w:t>
            </w:r>
            <w:r w:rsidRPr="005059C7">
              <w:rPr>
                <w:rFonts w:ascii="Arial" w:hAnsi="Arial" w:cs="Arial"/>
              </w:rPr>
              <w:t>Workshop</w:t>
            </w:r>
          </w:p>
          <w:p w14:paraId="1DB4A601" w14:textId="77777777" w:rsidR="00261FD7" w:rsidRPr="005059C7" w:rsidRDefault="00261FD7" w:rsidP="00E564DD">
            <w:pPr>
              <w:widowControl w:val="0"/>
              <w:numPr>
                <w:ilvl w:val="0"/>
                <w:numId w:val="25"/>
              </w:numPr>
              <w:tabs>
                <w:tab w:val="left" w:pos="460"/>
              </w:tabs>
              <w:spacing w:before="0" w:after="160" w:line="259" w:lineRule="auto"/>
              <w:jc w:val="left"/>
              <w:rPr>
                <w:rFonts w:ascii="Arial" w:eastAsia="Arial" w:hAnsi="Arial" w:cs="Arial"/>
              </w:rPr>
            </w:pPr>
            <w:r w:rsidRPr="005059C7">
              <w:rPr>
                <w:rFonts w:ascii="Arial" w:hAnsi="Arial" w:cs="Arial"/>
                <w:spacing w:val="-1"/>
              </w:rPr>
              <w:t>Public</w:t>
            </w:r>
            <w:r w:rsidRPr="005059C7">
              <w:rPr>
                <w:rFonts w:ascii="Arial" w:hAnsi="Arial" w:cs="Arial"/>
                <w:spacing w:val="1"/>
              </w:rPr>
              <w:t xml:space="preserve"> </w:t>
            </w:r>
            <w:r w:rsidRPr="005059C7">
              <w:rPr>
                <w:rFonts w:ascii="Arial" w:hAnsi="Arial" w:cs="Arial"/>
                <w:spacing w:val="-1"/>
              </w:rPr>
              <w:t>service</w:t>
            </w:r>
            <w:r w:rsidRPr="005059C7">
              <w:rPr>
                <w:rFonts w:ascii="Arial" w:hAnsi="Arial" w:cs="Arial"/>
              </w:rPr>
              <w:t xml:space="preserve"> mutual</w:t>
            </w:r>
          </w:p>
          <w:p w14:paraId="36512CEF" w14:textId="77777777" w:rsidR="00261FD7" w:rsidRPr="005059C7" w:rsidRDefault="00261FD7" w:rsidP="00E564DD">
            <w:pPr>
              <w:widowControl w:val="0"/>
              <w:numPr>
                <w:ilvl w:val="0"/>
                <w:numId w:val="25"/>
              </w:numPr>
              <w:tabs>
                <w:tab w:val="left" w:pos="460"/>
              </w:tabs>
              <w:spacing w:before="0" w:after="160" w:line="259" w:lineRule="auto"/>
              <w:jc w:val="left"/>
              <w:rPr>
                <w:rFonts w:ascii="Arial" w:eastAsia="Arial" w:hAnsi="Arial" w:cs="Arial"/>
              </w:rPr>
            </w:pPr>
            <w:r w:rsidRPr="005059C7">
              <w:rPr>
                <w:rFonts w:ascii="Arial" w:hAnsi="Arial" w:cs="Arial"/>
              </w:rPr>
              <w:t xml:space="preserve">None of these </w:t>
            </w:r>
          </w:p>
        </w:tc>
        <w:tc>
          <w:tcPr>
            <w:tcW w:w="1418" w:type="dxa"/>
          </w:tcPr>
          <w:p w14:paraId="6335ABFB" w14:textId="77777777" w:rsidR="00261FD7" w:rsidRPr="005059C7" w:rsidRDefault="00261FD7" w:rsidP="005059C7">
            <w:pPr>
              <w:widowControl w:val="0"/>
              <w:tabs>
                <w:tab w:val="left" w:pos="460"/>
              </w:tabs>
              <w:ind w:left="99" w:firstLine="0"/>
              <w:jc w:val="left"/>
              <w:rPr>
                <w:rFonts w:ascii="Arial" w:eastAsia="Arial" w:hAnsi="Arial" w:cs="Arial"/>
              </w:rPr>
            </w:pPr>
            <w:r w:rsidRPr="005059C7">
              <w:rPr>
                <w:rFonts w:ascii="Arial" w:eastAsia="Arial" w:hAnsi="Arial" w:cs="Arial"/>
              </w:rPr>
              <w:t>Use pick list</w:t>
            </w:r>
          </w:p>
        </w:tc>
      </w:tr>
      <w:tr w:rsidR="00261FD7" w:rsidRPr="005059C7" w14:paraId="48AB18AC"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56"/>
        </w:trPr>
        <w:tc>
          <w:tcPr>
            <w:tcW w:w="1418" w:type="dxa"/>
            <w:gridSpan w:val="4"/>
          </w:tcPr>
          <w:p w14:paraId="175D4897" w14:textId="77777777" w:rsidR="00261FD7" w:rsidRPr="005059C7" w:rsidRDefault="00261FD7" w:rsidP="005059C7">
            <w:pPr>
              <w:spacing w:before="0" w:after="160" w:line="259" w:lineRule="auto"/>
              <w:ind w:left="0" w:firstLine="0"/>
              <w:jc w:val="left"/>
            </w:pPr>
            <w:r w:rsidRPr="005059C7">
              <w:rPr>
                <w:rFonts w:ascii="Arial" w:eastAsia="Arial" w:hAnsi="Arial" w:cs="Arial"/>
              </w:rPr>
              <w:t xml:space="preserve"> 1.5.8</w:t>
            </w:r>
          </w:p>
        </w:tc>
        <w:tc>
          <w:tcPr>
            <w:tcW w:w="6945" w:type="dxa"/>
            <w:gridSpan w:val="5"/>
          </w:tcPr>
          <w:p w14:paraId="70B68B50" w14:textId="77777777" w:rsidR="00261FD7" w:rsidRPr="005059C7" w:rsidRDefault="00261FD7" w:rsidP="005059C7">
            <w:pPr>
              <w:widowControl w:val="0"/>
              <w:spacing w:before="0" w:after="160" w:line="259" w:lineRule="auto"/>
              <w:ind w:left="99" w:right="100" w:firstLine="0"/>
              <w:jc w:val="left"/>
              <w:rPr>
                <w:rFonts w:ascii="Arial" w:eastAsia="Arial" w:hAnsi="Arial" w:cs="Arial"/>
                <w:lang w:val="en-US"/>
              </w:rPr>
            </w:pPr>
            <w:r w:rsidRPr="005059C7">
              <w:rPr>
                <w:rFonts w:ascii="Arial" w:hAnsi="Arial" w:cs="Arial"/>
                <w:spacing w:val="-1"/>
                <w:lang w:val="en-US"/>
              </w:rPr>
              <w:t>Do you have an immediate parent company?</w:t>
            </w:r>
          </w:p>
        </w:tc>
        <w:tc>
          <w:tcPr>
            <w:tcW w:w="1418" w:type="dxa"/>
          </w:tcPr>
          <w:p w14:paraId="260B80B0" w14:textId="10D33440" w:rsidR="00261FD7" w:rsidRPr="005059C7" w:rsidRDefault="00261FD7" w:rsidP="005059C7">
            <w:pPr>
              <w:widowControl w:val="0"/>
              <w:spacing w:after="0"/>
              <w:ind w:left="0" w:firstLine="0"/>
              <w:jc w:val="left"/>
              <w:rPr>
                <w:rFonts w:ascii="Arial" w:eastAsia="Arial" w:hAnsi="Arial" w:cs="Arial"/>
              </w:rPr>
            </w:pPr>
            <w:r>
              <w:rPr>
                <w:rFonts w:ascii="Arial" w:eastAsia="Arial" w:hAnsi="Arial" w:cs="Arial"/>
              </w:rPr>
              <w:t xml:space="preserve">   </w:t>
            </w:r>
            <w:r w:rsidRPr="005059C7">
              <w:rPr>
                <w:rFonts w:ascii="Arial" w:eastAsia="Arial" w:hAnsi="Arial" w:cs="Arial"/>
              </w:rPr>
              <w:t>[ ] Yes</w:t>
            </w:r>
          </w:p>
          <w:p w14:paraId="2254A6E6" w14:textId="77777777" w:rsidR="00261FD7" w:rsidRPr="005059C7" w:rsidRDefault="00261FD7" w:rsidP="005059C7">
            <w:pPr>
              <w:widowControl w:val="0"/>
              <w:spacing w:after="0"/>
              <w:ind w:left="170" w:firstLine="0"/>
              <w:jc w:val="left"/>
              <w:rPr>
                <w:rFonts w:ascii="Arial" w:eastAsia="Arial" w:hAnsi="Arial" w:cs="Arial"/>
              </w:rPr>
            </w:pPr>
            <w:r w:rsidRPr="005059C7">
              <w:rPr>
                <w:rFonts w:ascii="Arial" w:eastAsia="Arial" w:hAnsi="Arial" w:cs="Arial"/>
              </w:rPr>
              <w:t>[ ] No</w:t>
            </w:r>
          </w:p>
          <w:p w14:paraId="2493798F" w14:textId="77777777" w:rsidR="00261FD7" w:rsidRPr="005059C7" w:rsidRDefault="00261FD7" w:rsidP="005059C7">
            <w:pPr>
              <w:widowControl w:val="0"/>
              <w:spacing w:before="0" w:after="160" w:line="259" w:lineRule="auto"/>
              <w:ind w:left="0" w:right="100" w:firstLine="0"/>
              <w:jc w:val="left"/>
              <w:rPr>
                <w:rFonts w:ascii="Arial" w:eastAsia="Arial" w:hAnsi="Arial" w:cs="Arial"/>
                <w:lang w:val="en-US"/>
              </w:rPr>
            </w:pPr>
          </w:p>
        </w:tc>
      </w:tr>
      <w:tr w:rsidR="00261FD7" w:rsidRPr="005059C7" w14:paraId="7C4B0A2C"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1"/>
        </w:trPr>
        <w:tc>
          <w:tcPr>
            <w:tcW w:w="9781" w:type="dxa"/>
            <w:gridSpan w:val="10"/>
            <w:shd w:val="clear" w:color="auto" w:fill="ACB9CA" w:themeFill="text2" w:themeFillTint="66"/>
          </w:tcPr>
          <w:p w14:paraId="66DE6163" w14:textId="7660CAC9" w:rsidR="00261FD7" w:rsidRPr="005059C7" w:rsidRDefault="00261FD7" w:rsidP="000D1B03">
            <w:pPr>
              <w:widowControl w:val="0"/>
              <w:spacing w:before="0" w:after="160" w:line="259" w:lineRule="auto"/>
              <w:ind w:left="0" w:right="100" w:firstLine="0"/>
              <w:jc w:val="left"/>
              <w:rPr>
                <w:rFonts w:ascii="Arial" w:hAnsi="Arial" w:cs="Arial"/>
                <w:b/>
                <w:spacing w:val="-1"/>
                <w:lang w:val="en-US"/>
              </w:rPr>
            </w:pPr>
            <w:r>
              <w:rPr>
                <w:rFonts w:ascii="Arial" w:hAnsi="Arial" w:cs="Arial"/>
                <w:b/>
                <w:spacing w:val="-1"/>
                <w:lang w:val="en-US"/>
              </w:rPr>
              <w:t xml:space="preserve"> </w:t>
            </w:r>
            <w:r w:rsidRPr="005059C7">
              <w:rPr>
                <w:rFonts w:ascii="Arial" w:hAnsi="Arial" w:cs="Arial"/>
                <w:b/>
                <w:spacing w:val="-1"/>
                <w:lang w:val="en-US"/>
              </w:rPr>
              <w:t xml:space="preserve">1.6 Immediate parent company details </w:t>
            </w:r>
          </w:p>
        </w:tc>
      </w:tr>
      <w:tr w:rsidR="00261FD7" w:rsidRPr="005059C7" w14:paraId="10F67BFA"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43"/>
        </w:trPr>
        <w:tc>
          <w:tcPr>
            <w:tcW w:w="1418" w:type="dxa"/>
            <w:gridSpan w:val="4"/>
          </w:tcPr>
          <w:p w14:paraId="65D239CF" w14:textId="2EDD399C" w:rsidR="00261FD7" w:rsidRPr="005059C7" w:rsidRDefault="00261FD7" w:rsidP="005059C7">
            <w:pPr>
              <w:widowControl w:val="0"/>
              <w:spacing w:before="0" w:after="160" w:line="259" w:lineRule="auto"/>
              <w:ind w:left="0" w:firstLine="0"/>
              <w:jc w:val="left"/>
              <w:rPr>
                <w:rFonts w:ascii="Arial" w:hAnsi="Arial" w:cs="Arial"/>
                <w:color w:val="000000"/>
                <w:lang w:val="en-US"/>
              </w:rPr>
            </w:pPr>
            <w:r>
              <w:rPr>
                <w:rFonts w:ascii="Arial" w:hAnsi="Arial" w:cs="Arial"/>
                <w:color w:val="000000"/>
                <w:lang w:val="en-US"/>
              </w:rPr>
              <w:t xml:space="preserve"> </w:t>
            </w:r>
            <w:r w:rsidRPr="005059C7">
              <w:rPr>
                <w:rFonts w:ascii="Arial" w:hAnsi="Arial" w:cs="Arial"/>
                <w:color w:val="000000"/>
                <w:lang w:val="en-US"/>
              </w:rPr>
              <w:t>1.6.1</w:t>
            </w:r>
          </w:p>
          <w:p w14:paraId="4D00B5E8" w14:textId="77F7D270" w:rsidR="00261FD7" w:rsidRPr="005059C7" w:rsidRDefault="00261FD7" w:rsidP="005059C7">
            <w:pPr>
              <w:widowControl w:val="0"/>
              <w:spacing w:before="0" w:after="160" w:line="259" w:lineRule="auto"/>
              <w:ind w:left="0" w:firstLine="0"/>
              <w:jc w:val="left"/>
              <w:rPr>
                <w:rFonts w:ascii="Arial" w:eastAsia="Arial" w:hAnsi="Arial" w:cs="Arial"/>
                <w:lang w:val="en-US"/>
              </w:rPr>
            </w:pPr>
            <w:r>
              <w:rPr>
                <w:rFonts w:ascii="Arial" w:hAnsi="Arial" w:cs="Arial"/>
                <w:color w:val="000000"/>
                <w:lang w:val="en-US"/>
              </w:rPr>
              <w:t xml:space="preserve"> </w:t>
            </w:r>
            <w:r w:rsidRPr="005059C7">
              <w:rPr>
                <w:rFonts w:ascii="Arial" w:hAnsi="Arial" w:cs="Arial"/>
                <w:color w:val="000000"/>
                <w:lang w:val="en-US"/>
              </w:rPr>
              <w:t>Guidance</w:t>
            </w:r>
          </w:p>
          <w:p w14:paraId="2F4F5ADA" w14:textId="77777777" w:rsidR="00261FD7" w:rsidRPr="005059C7" w:rsidRDefault="00261FD7" w:rsidP="005059C7">
            <w:pPr>
              <w:widowControl w:val="0"/>
              <w:numPr>
                <w:ilvl w:val="0"/>
                <w:numId w:val="4"/>
              </w:numPr>
              <w:tabs>
                <w:tab w:val="left" w:pos="1345"/>
                <w:tab w:val="left" w:pos="2124"/>
              </w:tabs>
              <w:spacing w:before="0" w:after="160" w:line="259" w:lineRule="auto"/>
              <w:ind w:left="99" w:right="98" w:firstLine="0"/>
              <w:jc w:val="left"/>
              <w:rPr>
                <w:rFonts w:ascii="Arial" w:eastAsia="Arial" w:hAnsi="Arial" w:cs="Arial"/>
                <w:lang w:val="en-US"/>
              </w:rPr>
            </w:pPr>
          </w:p>
        </w:tc>
        <w:tc>
          <w:tcPr>
            <w:tcW w:w="8363" w:type="dxa"/>
            <w:gridSpan w:val="6"/>
          </w:tcPr>
          <w:p w14:paraId="125D214F" w14:textId="77777777" w:rsidR="00261FD7" w:rsidRPr="005059C7" w:rsidRDefault="00261FD7" w:rsidP="005059C7">
            <w:pPr>
              <w:spacing w:before="0" w:after="160" w:line="259" w:lineRule="auto"/>
              <w:ind w:left="0" w:firstLine="0"/>
              <w:jc w:val="left"/>
              <w:rPr>
                <w:rFonts w:ascii="Arial" w:hAnsi="Arial" w:cs="Arial"/>
                <w:color w:val="000000"/>
                <w:sz w:val="20"/>
                <w:szCs w:val="20"/>
              </w:rPr>
            </w:pPr>
            <w:r w:rsidRPr="005059C7">
              <w:rPr>
                <w:rFonts w:ascii="Arial" w:hAnsi="Arial" w:cs="Arial"/>
                <w:color w:val="000000"/>
                <w:sz w:val="20"/>
                <w:szCs w:val="20"/>
              </w:rPr>
              <w:t xml:space="preserve">  </w:t>
            </w:r>
          </w:p>
          <w:p w14:paraId="19D38B73" w14:textId="7950F870" w:rsidR="00261FD7" w:rsidRPr="005059C7" w:rsidRDefault="00261FD7" w:rsidP="005059C7">
            <w:pPr>
              <w:spacing w:before="0" w:after="160" w:line="259" w:lineRule="auto"/>
              <w:ind w:left="0" w:firstLine="0"/>
              <w:jc w:val="left"/>
              <w:rPr>
                <w:rFonts w:ascii="Arial" w:hAnsi="Arial" w:cs="Arial"/>
                <w:color w:val="000000"/>
                <w:sz w:val="20"/>
                <w:szCs w:val="20"/>
              </w:rPr>
            </w:pPr>
            <w:r>
              <w:rPr>
                <w:rFonts w:ascii="Arial" w:hAnsi="Arial" w:cs="Arial"/>
                <w:color w:val="000000"/>
              </w:rPr>
              <w:t xml:space="preserve"> </w:t>
            </w:r>
            <w:r w:rsidRPr="005059C7">
              <w:rPr>
                <w:rFonts w:ascii="Arial" w:hAnsi="Arial" w:cs="Arial"/>
                <w:color w:val="000000"/>
              </w:rPr>
              <w:t xml:space="preserve">What are the details of your immediate parent company </w:t>
            </w:r>
          </w:p>
          <w:p w14:paraId="639973A5" w14:textId="77777777" w:rsidR="00261FD7" w:rsidRPr="005059C7" w:rsidRDefault="00261FD7" w:rsidP="005059C7">
            <w:pPr>
              <w:widowControl w:val="0"/>
              <w:numPr>
                <w:ilvl w:val="0"/>
                <w:numId w:val="4"/>
              </w:numPr>
              <w:tabs>
                <w:tab w:val="left" w:pos="1345"/>
                <w:tab w:val="left" w:pos="2124"/>
              </w:tabs>
              <w:spacing w:before="0" w:after="160" w:line="259" w:lineRule="auto"/>
              <w:ind w:left="99" w:right="98" w:firstLine="0"/>
              <w:jc w:val="left"/>
              <w:rPr>
                <w:rFonts w:ascii="Arial" w:eastAsia="Arial" w:hAnsi="Arial" w:cs="Arial"/>
                <w:lang w:val="en-US"/>
              </w:rPr>
            </w:pPr>
          </w:p>
        </w:tc>
      </w:tr>
      <w:tr w:rsidR="00261FD7" w:rsidRPr="005059C7" w14:paraId="0D4F9486"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1418" w:type="dxa"/>
            <w:gridSpan w:val="4"/>
          </w:tcPr>
          <w:p w14:paraId="5AFEE309" w14:textId="77777777" w:rsidR="00261FD7" w:rsidRPr="005059C7" w:rsidRDefault="00261FD7" w:rsidP="005059C7">
            <w:pPr>
              <w:widowControl w:val="0"/>
              <w:tabs>
                <w:tab w:val="left" w:pos="460"/>
              </w:tabs>
              <w:ind w:left="0" w:firstLine="0"/>
              <w:jc w:val="left"/>
              <w:rPr>
                <w:rFonts w:ascii="Arial" w:hAnsi="Arial" w:cs="Arial"/>
                <w:spacing w:val="-1"/>
              </w:rPr>
            </w:pPr>
            <w:r w:rsidRPr="005059C7">
              <w:rPr>
                <w:rFonts w:ascii="Arial" w:hAnsi="Arial" w:cs="Arial"/>
                <w:spacing w:val="-1"/>
              </w:rPr>
              <w:t xml:space="preserve"> 1.6.2</w:t>
            </w:r>
          </w:p>
        </w:tc>
        <w:tc>
          <w:tcPr>
            <w:tcW w:w="6945" w:type="dxa"/>
            <w:gridSpan w:val="5"/>
          </w:tcPr>
          <w:p w14:paraId="7F58B977" w14:textId="6E78724D" w:rsidR="00261FD7" w:rsidRPr="005059C7" w:rsidRDefault="00261FD7" w:rsidP="005059C7">
            <w:pPr>
              <w:widowControl w:val="0"/>
              <w:tabs>
                <w:tab w:val="left" w:pos="460"/>
              </w:tabs>
              <w:spacing w:before="0" w:after="160" w:line="259" w:lineRule="auto"/>
              <w:ind w:left="0" w:firstLine="0"/>
              <w:jc w:val="left"/>
              <w:rPr>
                <w:rFonts w:ascii="Arial" w:hAnsi="Arial" w:cs="Arial"/>
                <w:spacing w:val="-1"/>
                <w:lang w:val="en-US"/>
              </w:rPr>
            </w:pPr>
            <w:r>
              <w:rPr>
                <w:rFonts w:ascii="Arial" w:hAnsi="Arial" w:cs="Arial"/>
              </w:rPr>
              <w:t xml:space="preserve">   </w:t>
            </w:r>
            <w:r w:rsidRPr="005059C7">
              <w:rPr>
                <w:rFonts w:ascii="Arial" w:hAnsi="Arial" w:cs="Arial"/>
              </w:rPr>
              <w:t xml:space="preserve">Name (registered name if registered) </w:t>
            </w:r>
          </w:p>
        </w:tc>
        <w:tc>
          <w:tcPr>
            <w:tcW w:w="1418" w:type="dxa"/>
          </w:tcPr>
          <w:p w14:paraId="09D00B56" w14:textId="77777777" w:rsidR="00261FD7" w:rsidRPr="005059C7" w:rsidRDefault="00261FD7" w:rsidP="005059C7">
            <w:pPr>
              <w:widowControl w:val="0"/>
              <w:tabs>
                <w:tab w:val="left" w:pos="460"/>
              </w:tabs>
              <w:spacing w:before="0" w:after="160" w:line="259" w:lineRule="auto"/>
              <w:ind w:left="99" w:firstLine="0"/>
              <w:jc w:val="left"/>
              <w:rPr>
                <w:rFonts w:ascii="Arial" w:hAnsi="Arial" w:cs="Arial"/>
                <w:spacing w:val="-1"/>
                <w:lang w:val="en-US"/>
              </w:rPr>
            </w:pPr>
            <w:r w:rsidRPr="005059C7">
              <w:rPr>
                <w:rFonts w:ascii="Arial" w:hAnsi="Arial" w:cs="Arial"/>
                <w:spacing w:val="-1"/>
                <w:lang w:val="en-US"/>
              </w:rPr>
              <w:t>Text</w:t>
            </w:r>
          </w:p>
        </w:tc>
      </w:tr>
      <w:tr w:rsidR="00261FD7" w:rsidRPr="005059C7" w14:paraId="6C7D1C03"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7"/>
        </w:trPr>
        <w:tc>
          <w:tcPr>
            <w:tcW w:w="1418" w:type="dxa"/>
            <w:gridSpan w:val="4"/>
          </w:tcPr>
          <w:p w14:paraId="41018796" w14:textId="77777777" w:rsidR="00261FD7" w:rsidRPr="005059C7" w:rsidRDefault="00261FD7" w:rsidP="005059C7">
            <w:pPr>
              <w:spacing w:before="0" w:after="160" w:line="259" w:lineRule="auto"/>
              <w:ind w:left="0" w:firstLine="0"/>
              <w:jc w:val="left"/>
            </w:pPr>
            <w:r w:rsidRPr="005059C7">
              <w:rPr>
                <w:rFonts w:ascii="Arial" w:hAnsi="Arial" w:cs="Arial"/>
                <w:spacing w:val="-1"/>
              </w:rPr>
              <w:t xml:space="preserve"> 1.6.3</w:t>
            </w:r>
          </w:p>
        </w:tc>
        <w:tc>
          <w:tcPr>
            <w:tcW w:w="6945" w:type="dxa"/>
            <w:gridSpan w:val="5"/>
          </w:tcPr>
          <w:p w14:paraId="72BB5417" w14:textId="77777777" w:rsidR="00261FD7" w:rsidRPr="005059C7" w:rsidRDefault="00261FD7" w:rsidP="005059C7">
            <w:pPr>
              <w:widowControl w:val="0"/>
              <w:tabs>
                <w:tab w:val="left" w:pos="1345"/>
                <w:tab w:val="left" w:pos="2124"/>
              </w:tabs>
              <w:spacing w:before="0" w:after="160" w:line="259" w:lineRule="auto"/>
              <w:ind w:left="99" w:right="98" w:firstLine="0"/>
              <w:jc w:val="left"/>
              <w:rPr>
                <w:rFonts w:ascii="Arial" w:eastAsia="Arial" w:hAnsi="Arial" w:cs="Arial"/>
                <w:lang w:val="en-US"/>
              </w:rPr>
            </w:pPr>
            <w:r w:rsidRPr="005059C7">
              <w:rPr>
                <w:rFonts w:ascii="Arial" w:eastAsia="Arial" w:hAnsi="Arial" w:cs="Arial"/>
                <w:lang w:val="en-US"/>
              </w:rPr>
              <w:t>Office address (registered address if registered)</w:t>
            </w:r>
          </w:p>
        </w:tc>
        <w:tc>
          <w:tcPr>
            <w:tcW w:w="1418" w:type="dxa"/>
          </w:tcPr>
          <w:p w14:paraId="1795E4F4" w14:textId="77777777" w:rsidR="00261FD7" w:rsidRPr="005059C7" w:rsidRDefault="00261FD7" w:rsidP="005059C7">
            <w:pPr>
              <w:widowControl w:val="0"/>
              <w:tabs>
                <w:tab w:val="left" w:pos="1345"/>
                <w:tab w:val="left" w:pos="2124"/>
              </w:tabs>
              <w:spacing w:before="0" w:after="160" w:line="259" w:lineRule="auto"/>
              <w:ind w:left="99" w:right="98" w:firstLine="0"/>
              <w:jc w:val="left"/>
              <w:rPr>
                <w:rFonts w:ascii="Arial" w:eastAsia="Arial" w:hAnsi="Arial" w:cs="Arial"/>
                <w:lang w:val="en-US"/>
              </w:rPr>
            </w:pPr>
            <w:r w:rsidRPr="005059C7">
              <w:rPr>
                <w:rFonts w:ascii="Arial" w:hAnsi="Arial" w:cs="Arial"/>
                <w:spacing w:val="-1"/>
                <w:lang w:val="en-US"/>
              </w:rPr>
              <w:t>Text</w:t>
            </w:r>
          </w:p>
        </w:tc>
      </w:tr>
      <w:tr w:rsidR="00261FD7" w:rsidRPr="005059C7" w14:paraId="1F21A429"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5"/>
        </w:trPr>
        <w:tc>
          <w:tcPr>
            <w:tcW w:w="1418" w:type="dxa"/>
            <w:gridSpan w:val="4"/>
          </w:tcPr>
          <w:p w14:paraId="16A881D9" w14:textId="77777777" w:rsidR="00261FD7" w:rsidRPr="005059C7" w:rsidRDefault="00261FD7" w:rsidP="005059C7">
            <w:pPr>
              <w:spacing w:before="0" w:after="160" w:line="259" w:lineRule="auto"/>
              <w:ind w:left="0" w:firstLine="0"/>
              <w:jc w:val="left"/>
            </w:pPr>
            <w:r w:rsidRPr="005059C7">
              <w:rPr>
                <w:rFonts w:ascii="Arial" w:hAnsi="Arial" w:cs="Arial"/>
                <w:spacing w:val="-1"/>
              </w:rPr>
              <w:t xml:space="preserve"> 1.6.4</w:t>
            </w:r>
          </w:p>
        </w:tc>
        <w:tc>
          <w:tcPr>
            <w:tcW w:w="6945" w:type="dxa"/>
            <w:gridSpan w:val="5"/>
          </w:tcPr>
          <w:p w14:paraId="598A24E4" w14:textId="77777777"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Registration number if applicable</w:t>
            </w:r>
          </w:p>
        </w:tc>
        <w:tc>
          <w:tcPr>
            <w:tcW w:w="1418" w:type="dxa"/>
          </w:tcPr>
          <w:p w14:paraId="23B62E79" w14:textId="77777777" w:rsidR="00261FD7" w:rsidRPr="005059C7" w:rsidRDefault="00261FD7" w:rsidP="005059C7">
            <w:pPr>
              <w:widowControl w:val="0"/>
              <w:tabs>
                <w:tab w:val="left" w:pos="1345"/>
                <w:tab w:val="left" w:pos="2124"/>
              </w:tabs>
              <w:spacing w:before="0" w:after="160" w:line="259" w:lineRule="auto"/>
              <w:ind w:left="99" w:right="98" w:firstLine="0"/>
              <w:jc w:val="left"/>
              <w:rPr>
                <w:rFonts w:ascii="Arial" w:eastAsia="Arial" w:hAnsi="Arial" w:cs="Arial"/>
                <w:lang w:val="en-US"/>
              </w:rPr>
            </w:pPr>
            <w:r w:rsidRPr="005059C7">
              <w:rPr>
                <w:rFonts w:ascii="Arial" w:eastAsia="Arial" w:hAnsi="Arial" w:cs="Arial"/>
                <w:lang w:val="en-US"/>
              </w:rPr>
              <w:t>Number</w:t>
            </w:r>
          </w:p>
        </w:tc>
      </w:tr>
      <w:tr w:rsidR="00261FD7" w:rsidRPr="005059C7" w14:paraId="22866D17"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3"/>
        </w:trPr>
        <w:tc>
          <w:tcPr>
            <w:tcW w:w="1418" w:type="dxa"/>
            <w:gridSpan w:val="4"/>
          </w:tcPr>
          <w:p w14:paraId="68A38851" w14:textId="77777777" w:rsidR="00261FD7" w:rsidRPr="005059C7" w:rsidRDefault="00261FD7" w:rsidP="005059C7">
            <w:pPr>
              <w:spacing w:before="0" w:after="160" w:line="259" w:lineRule="auto"/>
              <w:ind w:left="0" w:firstLine="0"/>
              <w:jc w:val="left"/>
            </w:pPr>
            <w:r w:rsidRPr="005059C7">
              <w:rPr>
                <w:rFonts w:ascii="Arial" w:hAnsi="Arial" w:cs="Arial"/>
                <w:spacing w:val="-1"/>
              </w:rPr>
              <w:t xml:space="preserve"> 1.6.5</w:t>
            </w:r>
          </w:p>
        </w:tc>
        <w:tc>
          <w:tcPr>
            <w:tcW w:w="6945" w:type="dxa"/>
            <w:gridSpan w:val="5"/>
          </w:tcPr>
          <w:p w14:paraId="64B179F1" w14:textId="77777777"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 xml:space="preserve">DUNS number (of head office, if applicable) </w:t>
            </w:r>
          </w:p>
        </w:tc>
        <w:tc>
          <w:tcPr>
            <w:tcW w:w="1418" w:type="dxa"/>
          </w:tcPr>
          <w:p w14:paraId="07A00FAF" w14:textId="77777777" w:rsidR="00261FD7" w:rsidRPr="005059C7" w:rsidRDefault="00261FD7" w:rsidP="005059C7">
            <w:pPr>
              <w:widowControl w:val="0"/>
              <w:tabs>
                <w:tab w:val="left" w:pos="1345"/>
                <w:tab w:val="left" w:pos="2124"/>
              </w:tabs>
              <w:spacing w:before="0" w:after="160" w:line="259" w:lineRule="auto"/>
              <w:ind w:left="99" w:right="98" w:firstLine="0"/>
              <w:jc w:val="left"/>
              <w:rPr>
                <w:rFonts w:ascii="Arial" w:eastAsia="Arial" w:hAnsi="Arial" w:cs="Arial"/>
                <w:lang w:val="en-US"/>
              </w:rPr>
            </w:pPr>
            <w:r w:rsidRPr="005059C7">
              <w:rPr>
                <w:rFonts w:ascii="Arial" w:eastAsia="Arial" w:hAnsi="Arial" w:cs="Arial"/>
                <w:lang w:val="en-US"/>
              </w:rPr>
              <w:t>Number</w:t>
            </w:r>
          </w:p>
        </w:tc>
      </w:tr>
      <w:tr w:rsidR="00261FD7" w:rsidRPr="005059C7" w14:paraId="22205685"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418" w:type="dxa"/>
            <w:gridSpan w:val="4"/>
          </w:tcPr>
          <w:p w14:paraId="1A13CDE5" w14:textId="77777777" w:rsidR="00261FD7" w:rsidRPr="005059C7" w:rsidRDefault="00261FD7" w:rsidP="005059C7">
            <w:pPr>
              <w:spacing w:before="0" w:after="160" w:line="259" w:lineRule="auto"/>
              <w:ind w:left="0" w:firstLine="0"/>
              <w:jc w:val="left"/>
            </w:pPr>
            <w:r w:rsidRPr="005059C7">
              <w:rPr>
                <w:rFonts w:ascii="Arial" w:hAnsi="Arial" w:cs="Arial"/>
                <w:spacing w:val="-1"/>
              </w:rPr>
              <w:t xml:space="preserve"> 1.6.6</w:t>
            </w:r>
          </w:p>
        </w:tc>
        <w:tc>
          <w:tcPr>
            <w:tcW w:w="6945" w:type="dxa"/>
            <w:gridSpan w:val="5"/>
          </w:tcPr>
          <w:p w14:paraId="04CE890F" w14:textId="77777777"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VAT number</w:t>
            </w:r>
          </w:p>
        </w:tc>
        <w:tc>
          <w:tcPr>
            <w:tcW w:w="1418" w:type="dxa"/>
          </w:tcPr>
          <w:p w14:paraId="026CC724" w14:textId="77777777" w:rsidR="00261FD7" w:rsidRPr="005059C7" w:rsidRDefault="00261FD7" w:rsidP="005059C7">
            <w:pPr>
              <w:widowControl w:val="0"/>
              <w:ind w:left="113" w:right="111" w:firstLine="0"/>
              <w:jc w:val="left"/>
              <w:rPr>
                <w:rFonts w:ascii="Arial" w:hAnsi="Arial" w:cs="Arial"/>
                <w:lang w:val="en-US"/>
              </w:rPr>
            </w:pPr>
            <w:r w:rsidRPr="005059C7">
              <w:rPr>
                <w:rFonts w:ascii="Arial" w:eastAsia="Arial" w:hAnsi="Arial" w:cs="Arial"/>
                <w:lang w:val="en-US"/>
              </w:rPr>
              <w:t>Number</w:t>
            </w:r>
          </w:p>
        </w:tc>
      </w:tr>
      <w:tr w:rsidR="00261FD7" w:rsidRPr="005059C7" w14:paraId="23D8AB65"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9781" w:type="dxa"/>
            <w:gridSpan w:val="10"/>
            <w:shd w:val="clear" w:color="auto" w:fill="ACB9CA" w:themeFill="text2" w:themeFillTint="66"/>
          </w:tcPr>
          <w:p w14:paraId="4DA3E6C3" w14:textId="77777777" w:rsidR="00261FD7" w:rsidRPr="005059C7" w:rsidRDefault="00261FD7" w:rsidP="005059C7">
            <w:pPr>
              <w:widowControl w:val="0"/>
              <w:ind w:left="113" w:right="111" w:firstLine="0"/>
              <w:jc w:val="left"/>
              <w:rPr>
                <w:rFonts w:ascii="Arial" w:eastAsia="Arial" w:hAnsi="Arial" w:cs="Arial"/>
                <w:lang w:val="en-US"/>
              </w:rPr>
            </w:pPr>
            <w:r w:rsidRPr="005059C7">
              <w:rPr>
                <w:rFonts w:ascii="Arial" w:hAnsi="Arial" w:cs="Arial"/>
                <w:b/>
                <w:spacing w:val="-1"/>
                <w:lang w:val="en-US"/>
              </w:rPr>
              <w:t xml:space="preserve">1.7 Part 2a Selection Questionnaire - </w:t>
            </w:r>
            <w:r w:rsidRPr="005059C7">
              <w:rPr>
                <w:rFonts w:ascii="Arial" w:eastAsia="Arial" w:hAnsi="Arial" w:cs="Arial"/>
                <w:b/>
                <w:lang w:val="en-US"/>
              </w:rPr>
              <w:t>Your information continued</w:t>
            </w:r>
          </w:p>
        </w:tc>
      </w:tr>
      <w:tr w:rsidR="00261FD7" w:rsidRPr="005059C7" w14:paraId="470F85A1"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1"/>
        </w:trPr>
        <w:tc>
          <w:tcPr>
            <w:tcW w:w="1418" w:type="dxa"/>
            <w:gridSpan w:val="4"/>
          </w:tcPr>
          <w:p w14:paraId="4A341264" w14:textId="440EE200" w:rsidR="00261FD7" w:rsidRPr="005059C7" w:rsidRDefault="00261FD7" w:rsidP="005059C7">
            <w:pPr>
              <w:widowControl w:val="0"/>
              <w:spacing w:before="0" w:after="160" w:line="259" w:lineRule="auto"/>
              <w:jc w:val="left"/>
              <w:rPr>
                <w:rFonts w:ascii="Arial" w:hAnsi="Arial" w:cs="Arial"/>
                <w:lang w:val="en-US"/>
              </w:rPr>
            </w:pPr>
            <w:r>
              <w:rPr>
                <w:rFonts w:ascii="Arial" w:hAnsi="Arial" w:cs="Arial"/>
                <w:lang w:val="en-US"/>
              </w:rPr>
              <w:t xml:space="preserve"> </w:t>
            </w:r>
            <w:r w:rsidRPr="005059C7">
              <w:rPr>
                <w:rFonts w:ascii="Arial" w:hAnsi="Arial" w:cs="Arial"/>
                <w:lang w:val="en-US"/>
              </w:rPr>
              <w:t>1.7.1</w:t>
            </w:r>
          </w:p>
          <w:p w14:paraId="4AB251DB" w14:textId="77777777" w:rsidR="00261FD7" w:rsidRPr="005059C7" w:rsidRDefault="00261FD7" w:rsidP="005059C7">
            <w:pPr>
              <w:widowControl w:val="0"/>
              <w:spacing w:before="0" w:after="160" w:line="259" w:lineRule="auto"/>
              <w:ind w:left="102" w:firstLine="0"/>
              <w:jc w:val="left"/>
              <w:rPr>
                <w:rFonts w:ascii="Arial" w:hAnsi="Arial" w:cs="Arial"/>
                <w:lang w:val="en-US"/>
              </w:rPr>
            </w:pPr>
          </w:p>
        </w:tc>
        <w:tc>
          <w:tcPr>
            <w:tcW w:w="6945" w:type="dxa"/>
            <w:gridSpan w:val="5"/>
          </w:tcPr>
          <w:p w14:paraId="35FB1BFF" w14:textId="77777777" w:rsidR="00261FD7" w:rsidRPr="005059C7" w:rsidRDefault="00261FD7" w:rsidP="005059C7">
            <w:pPr>
              <w:widowControl w:val="0"/>
              <w:ind w:left="113" w:right="111" w:firstLine="0"/>
              <w:jc w:val="left"/>
              <w:rPr>
                <w:rFonts w:ascii="Arial" w:hAnsi="Arial" w:cs="Arial"/>
                <w:color w:val="000000"/>
                <w:lang w:val="en-US"/>
              </w:rPr>
            </w:pPr>
            <w:r w:rsidRPr="005059C7">
              <w:rPr>
                <w:rFonts w:ascii="Arial" w:hAnsi="Arial" w:cs="Arial"/>
                <w:color w:val="000000"/>
                <w:lang w:val="en-US"/>
              </w:rPr>
              <w:t>Do you have an ultimate parent company?</w:t>
            </w:r>
          </w:p>
          <w:p w14:paraId="7D6DCC84" w14:textId="77777777" w:rsidR="00261FD7" w:rsidRPr="005059C7" w:rsidRDefault="00261FD7" w:rsidP="005059C7">
            <w:pPr>
              <w:widowControl w:val="0"/>
              <w:ind w:left="113" w:right="111" w:firstLine="0"/>
              <w:jc w:val="left"/>
              <w:rPr>
                <w:rFonts w:ascii="Arial" w:hAnsi="Arial" w:cs="Arial"/>
                <w:lang w:val="en-US"/>
              </w:rPr>
            </w:pPr>
          </w:p>
        </w:tc>
        <w:tc>
          <w:tcPr>
            <w:tcW w:w="1418" w:type="dxa"/>
          </w:tcPr>
          <w:p w14:paraId="784BDDB5" w14:textId="77777777" w:rsidR="00261FD7" w:rsidRPr="005059C7" w:rsidRDefault="00261FD7" w:rsidP="005059C7">
            <w:pPr>
              <w:widowControl w:val="0"/>
              <w:spacing w:after="0"/>
              <w:ind w:left="0" w:firstLine="0"/>
              <w:jc w:val="left"/>
              <w:rPr>
                <w:rFonts w:ascii="Arial" w:eastAsia="Arial" w:hAnsi="Arial" w:cs="Arial"/>
              </w:rPr>
            </w:pPr>
            <w:r w:rsidRPr="005059C7">
              <w:rPr>
                <w:rFonts w:ascii="Arial" w:eastAsia="Arial" w:hAnsi="Arial" w:cs="Arial"/>
              </w:rPr>
              <w:t xml:space="preserve">  [ ] Yes</w:t>
            </w:r>
          </w:p>
          <w:p w14:paraId="11856F67" w14:textId="77777777" w:rsidR="00261FD7" w:rsidRPr="005059C7" w:rsidRDefault="00261FD7" w:rsidP="005059C7">
            <w:pPr>
              <w:widowControl w:val="0"/>
              <w:ind w:left="113" w:right="111" w:firstLine="0"/>
              <w:jc w:val="left"/>
              <w:rPr>
                <w:rFonts w:ascii="Arial" w:hAnsi="Arial" w:cs="Arial"/>
                <w:spacing w:val="-1"/>
                <w:lang w:val="en-US"/>
              </w:rPr>
            </w:pPr>
            <w:r w:rsidRPr="005059C7">
              <w:rPr>
                <w:rFonts w:ascii="Arial" w:hAnsi="Arial" w:cs="Arial"/>
                <w:lang w:val="en-US"/>
              </w:rPr>
              <w:t>[ ] No</w:t>
            </w:r>
          </w:p>
        </w:tc>
      </w:tr>
      <w:tr w:rsidR="00261FD7" w:rsidRPr="005059C7" w14:paraId="6FA00BB6"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1"/>
        </w:trPr>
        <w:tc>
          <w:tcPr>
            <w:tcW w:w="9781" w:type="dxa"/>
            <w:gridSpan w:val="10"/>
            <w:shd w:val="clear" w:color="auto" w:fill="ACB9CA" w:themeFill="text2" w:themeFillTint="66"/>
          </w:tcPr>
          <w:p w14:paraId="398648B5" w14:textId="77777777" w:rsidR="00261FD7" w:rsidRPr="005059C7" w:rsidRDefault="00261FD7" w:rsidP="005059C7">
            <w:pPr>
              <w:widowControl w:val="0"/>
              <w:spacing w:after="0"/>
              <w:ind w:left="170" w:firstLine="0"/>
              <w:jc w:val="left"/>
              <w:rPr>
                <w:rFonts w:ascii="Arial" w:eastAsia="Arial" w:hAnsi="Arial" w:cs="Arial"/>
              </w:rPr>
            </w:pPr>
            <w:r w:rsidRPr="005059C7">
              <w:rPr>
                <w:rFonts w:ascii="Arial" w:eastAsia="Arial" w:hAnsi="Arial" w:cs="Arial"/>
                <w:b/>
                <w:spacing w:val="-1"/>
              </w:rPr>
              <w:t>1.8 Ultimate Parent Company Details</w:t>
            </w:r>
          </w:p>
        </w:tc>
      </w:tr>
      <w:tr w:rsidR="00261FD7" w:rsidRPr="005059C7" w14:paraId="2C90BE31"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48"/>
        </w:trPr>
        <w:tc>
          <w:tcPr>
            <w:tcW w:w="1418" w:type="dxa"/>
            <w:gridSpan w:val="4"/>
          </w:tcPr>
          <w:p w14:paraId="69EE3BA7" w14:textId="203F92E6" w:rsidR="00261FD7" w:rsidRPr="005059C7" w:rsidRDefault="00261FD7" w:rsidP="005059C7">
            <w:pPr>
              <w:widowControl w:val="0"/>
              <w:spacing w:before="0" w:after="160" w:line="259" w:lineRule="auto"/>
              <w:ind w:left="0" w:firstLine="0"/>
              <w:jc w:val="left"/>
              <w:rPr>
                <w:rFonts w:ascii="Arial" w:hAnsi="Arial" w:cs="Arial"/>
                <w:color w:val="000000"/>
                <w:lang w:val="en-US"/>
              </w:rPr>
            </w:pPr>
            <w:r>
              <w:rPr>
                <w:rFonts w:ascii="Arial" w:hAnsi="Arial" w:cs="Arial"/>
                <w:color w:val="000000"/>
                <w:lang w:val="en-US"/>
              </w:rPr>
              <w:lastRenderedPageBreak/>
              <w:t xml:space="preserve"> </w:t>
            </w:r>
            <w:r w:rsidRPr="005059C7">
              <w:rPr>
                <w:rFonts w:ascii="Arial" w:hAnsi="Arial" w:cs="Arial"/>
                <w:color w:val="000000"/>
                <w:lang w:val="en-US"/>
              </w:rPr>
              <w:t>1.8.1</w:t>
            </w:r>
          </w:p>
          <w:p w14:paraId="73735D4A" w14:textId="41F3358E" w:rsidR="00261FD7" w:rsidRPr="005059C7" w:rsidRDefault="00261FD7" w:rsidP="005059C7">
            <w:pPr>
              <w:widowControl w:val="0"/>
              <w:spacing w:before="0" w:after="160" w:line="259" w:lineRule="auto"/>
              <w:ind w:left="0" w:firstLine="0"/>
              <w:jc w:val="left"/>
              <w:rPr>
                <w:rFonts w:ascii="Arial" w:eastAsia="Arial" w:hAnsi="Arial" w:cs="Arial"/>
                <w:lang w:val="en-US"/>
              </w:rPr>
            </w:pPr>
            <w:r>
              <w:rPr>
                <w:rFonts w:ascii="Arial" w:hAnsi="Arial" w:cs="Arial"/>
                <w:color w:val="000000"/>
                <w:lang w:val="en-US"/>
              </w:rPr>
              <w:t xml:space="preserve"> </w:t>
            </w:r>
            <w:r w:rsidRPr="005059C7">
              <w:rPr>
                <w:rFonts w:ascii="Arial" w:hAnsi="Arial" w:cs="Arial"/>
                <w:color w:val="000000"/>
                <w:lang w:val="en-US"/>
              </w:rPr>
              <w:t>Guidance</w:t>
            </w:r>
          </w:p>
          <w:p w14:paraId="2BCEE81B" w14:textId="77777777" w:rsidR="00261FD7" w:rsidRPr="005059C7" w:rsidRDefault="00261FD7" w:rsidP="005059C7">
            <w:pPr>
              <w:widowControl w:val="0"/>
              <w:numPr>
                <w:ilvl w:val="0"/>
                <w:numId w:val="4"/>
              </w:numPr>
              <w:spacing w:before="0" w:after="160" w:line="259" w:lineRule="auto"/>
              <w:ind w:left="102" w:firstLine="0"/>
              <w:jc w:val="left"/>
              <w:rPr>
                <w:rFonts w:ascii="Arial" w:hAnsi="Arial" w:cs="Arial"/>
                <w:lang w:val="en-US"/>
              </w:rPr>
            </w:pPr>
          </w:p>
        </w:tc>
        <w:tc>
          <w:tcPr>
            <w:tcW w:w="8363" w:type="dxa"/>
            <w:gridSpan w:val="6"/>
          </w:tcPr>
          <w:p w14:paraId="3BAB0FFA" w14:textId="77777777"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 xml:space="preserve">What are the details of your ultimate parent company </w:t>
            </w:r>
          </w:p>
        </w:tc>
      </w:tr>
      <w:tr w:rsidR="00261FD7" w:rsidRPr="005059C7" w14:paraId="2FC6204B"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1418" w:type="dxa"/>
            <w:gridSpan w:val="4"/>
          </w:tcPr>
          <w:p w14:paraId="47DD2582" w14:textId="77777777" w:rsidR="00261FD7" w:rsidRPr="005059C7" w:rsidRDefault="00261FD7" w:rsidP="005059C7">
            <w:pPr>
              <w:widowControl w:val="0"/>
              <w:spacing w:before="0" w:after="160" w:line="259" w:lineRule="auto"/>
              <w:ind w:left="102" w:firstLine="0"/>
              <w:jc w:val="left"/>
              <w:rPr>
                <w:rFonts w:ascii="Arial" w:hAnsi="Arial" w:cs="Arial"/>
                <w:lang w:val="en-US"/>
              </w:rPr>
            </w:pPr>
            <w:r w:rsidRPr="005059C7">
              <w:rPr>
                <w:rFonts w:ascii="Arial" w:hAnsi="Arial" w:cs="Arial"/>
                <w:lang w:val="en-US"/>
              </w:rPr>
              <w:t>1.8.2</w:t>
            </w:r>
          </w:p>
        </w:tc>
        <w:tc>
          <w:tcPr>
            <w:tcW w:w="6945" w:type="dxa"/>
            <w:gridSpan w:val="5"/>
          </w:tcPr>
          <w:p w14:paraId="09F4BF8D" w14:textId="77777777"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Name (registered name if registered)</w:t>
            </w:r>
          </w:p>
        </w:tc>
        <w:tc>
          <w:tcPr>
            <w:tcW w:w="1418" w:type="dxa"/>
          </w:tcPr>
          <w:p w14:paraId="0D65371A" w14:textId="77777777"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Text</w:t>
            </w:r>
          </w:p>
          <w:p w14:paraId="7EFFA0BB" w14:textId="77777777" w:rsidR="00261FD7" w:rsidRPr="005059C7" w:rsidRDefault="00261FD7" w:rsidP="005059C7">
            <w:pPr>
              <w:widowControl w:val="0"/>
              <w:ind w:left="113" w:right="111" w:firstLine="0"/>
              <w:jc w:val="left"/>
              <w:rPr>
                <w:rFonts w:ascii="Arial" w:hAnsi="Arial" w:cs="Arial"/>
                <w:lang w:val="en-US"/>
              </w:rPr>
            </w:pPr>
          </w:p>
        </w:tc>
      </w:tr>
      <w:tr w:rsidR="00261FD7" w:rsidRPr="005059C7" w14:paraId="62116C12"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418" w:type="dxa"/>
            <w:gridSpan w:val="4"/>
          </w:tcPr>
          <w:p w14:paraId="5ED1A88C" w14:textId="77777777" w:rsidR="00261FD7" w:rsidRPr="005059C7" w:rsidRDefault="00261FD7" w:rsidP="005059C7">
            <w:pPr>
              <w:spacing w:before="0" w:after="160" w:line="259" w:lineRule="auto"/>
              <w:ind w:left="0" w:firstLine="0"/>
              <w:jc w:val="left"/>
            </w:pPr>
            <w:r w:rsidRPr="005059C7">
              <w:rPr>
                <w:rFonts w:ascii="Arial" w:hAnsi="Arial" w:cs="Arial"/>
              </w:rPr>
              <w:t xml:space="preserve"> 1.8.3</w:t>
            </w:r>
          </w:p>
        </w:tc>
        <w:tc>
          <w:tcPr>
            <w:tcW w:w="6945" w:type="dxa"/>
            <w:gridSpan w:val="5"/>
          </w:tcPr>
          <w:p w14:paraId="2C3BF1C1" w14:textId="77777777" w:rsidR="00261FD7" w:rsidRPr="005059C7" w:rsidRDefault="00261FD7" w:rsidP="005059C7">
            <w:pPr>
              <w:widowControl w:val="0"/>
              <w:spacing w:after="0"/>
              <w:ind w:left="0" w:firstLine="0"/>
              <w:jc w:val="left"/>
              <w:rPr>
                <w:rFonts w:ascii="Arial" w:eastAsia="Arial" w:hAnsi="Arial" w:cs="Arial"/>
              </w:rPr>
            </w:pPr>
            <w:r w:rsidRPr="005059C7">
              <w:rPr>
                <w:rFonts w:ascii="Arial" w:hAnsi="Arial" w:cs="Arial"/>
                <w:lang w:val="en-US"/>
              </w:rPr>
              <w:t xml:space="preserve"> Office address (registered address if registered)</w:t>
            </w:r>
          </w:p>
        </w:tc>
        <w:tc>
          <w:tcPr>
            <w:tcW w:w="1418" w:type="dxa"/>
          </w:tcPr>
          <w:p w14:paraId="12B64C5D" w14:textId="77777777"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Text</w:t>
            </w:r>
          </w:p>
          <w:p w14:paraId="769C37B1" w14:textId="77777777" w:rsidR="00261FD7" w:rsidRPr="005059C7" w:rsidRDefault="00261FD7" w:rsidP="005059C7">
            <w:pPr>
              <w:widowControl w:val="0"/>
              <w:spacing w:after="0"/>
              <w:ind w:left="0" w:firstLine="0"/>
              <w:jc w:val="left"/>
              <w:rPr>
                <w:rFonts w:ascii="Arial" w:eastAsia="Arial" w:hAnsi="Arial" w:cs="Arial"/>
              </w:rPr>
            </w:pPr>
          </w:p>
        </w:tc>
      </w:tr>
      <w:tr w:rsidR="00261FD7" w:rsidRPr="005059C7" w14:paraId="6DBBADB4"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5"/>
        </w:trPr>
        <w:tc>
          <w:tcPr>
            <w:tcW w:w="1418" w:type="dxa"/>
            <w:gridSpan w:val="4"/>
          </w:tcPr>
          <w:p w14:paraId="516BE899" w14:textId="77777777" w:rsidR="00261FD7" w:rsidRPr="005059C7" w:rsidRDefault="00261FD7" w:rsidP="005059C7">
            <w:pPr>
              <w:spacing w:before="0" w:after="160" w:line="259" w:lineRule="auto"/>
              <w:ind w:left="0" w:firstLine="0"/>
              <w:jc w:val="left"/>
            </w:pPr>
            <w:r w:rsidRPr="005059C7">
              <w:rPr>
                <w:rFonts w:ascii="Arial" w:hAnsi="Arial" w:cs="Arial"/>
              </w:rPr>
              <w:t xml:space="preserve"> 1.8.4</w:t>
            </w:r>
          </w:p>
        </w:tc>
        <w:tc>
          <w:tcPr>
            <w:tcW w:w="6945" w:type="dxa"/>
            <w:gridSpan w:val="5"/>
          </w:tcPr>
          <w:p w14:paraId="33C70B4D" w14:textId="77777777" w:rsidR="00261FD7" w:rsidRPr="005059C7" w:rsidRDefault="00261FD7" w:rsidP="005059C7">
            <w:pPr>
              <w:widowControl w:val="0"/>
              <w:ind w:left="0" w:right="111" w:firstLine="0"/>
              <w:jc w:val="left"/>
              <w:rPr>
                <w:rFonts w:ascii="Arial" w:hAnsi="Arial" w:cs="Arial"/>
                <w:spacing w:val="-1"/>
                <w:lang w:val="en-US"/>
              </w:rPr>
            </w:pPr>
            <w:r w:rsidRPr="005059C7">
              <w:rPr>
                <w:rFonts w:ascii="Arial" w:hAnsi="Arial" w:cs="Arial"/>
                <w:lang w:val="en-US"/>
              </w:rPr>
              <w:t xml:space="preserve"> Registration number if applicable</w:t>
            </w:r>
          </w:p>
        </w:tc>
        <w:tc>
          <w:tcPr>
            <w:tcW w:w="1418" w:type="dxa"/>
          </w:tcPr>
          <w:p w14:paraId="76095B04" w14:textId="77777777"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Number</w:t>
            </w:r>
          </w:p>
          <w:p w14:paraId="5FF5A4AF" w14:textId="77777777" w:rsidR="00261FD7" w:rsidRPr="005059C7" w:rsidRDefault="00261FD7" w:rsidP="005059C7">
            <w:pPr>
              <w:widowControl w:val="0"/>
              <w:ind w:left="0" w:right="111" w:firstLine="0"/>
              <w:jc w:val="left"/>
              <w:rPr>
                <w:rFonts w:ascii="Arial" w:hAnsi="Arial" w:cs="Arial"/>
                <w:spacing w:val="-1"/>
                <w:lang w:val="en-US"/>
              </w:rPr>
            </w:pPr>
          </w:p>
        </w:tc>
      </w:tr>
      <w:tr w:rsidR="00261FD7" w:rsidRPr="005059C7" w14:paraId="3F3A5EAF"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5"/>
        </w:trPr>
        <w:tc>
          <w:tcPr>
            <w:tcW w:w="1418" w:type="dxa"/>
            <w:gridSpan w:val="4"/>
          </w:tcPr>
          <w:p w14:paraId="5403D451" w14:textId="77777777" w:rsidR="00261FD7" w:rsidRPr="005059C7" w:rsidRDefault="00261FD7" w:rsidP="005059C7">
            <w:pPr>
              <w:spacing w:before="0" w:after="160" w:line="259" w:lineRule="auto"/>
              <w:ind w:left="0" w:firstLine="0"/>
              <w:jc w:val="left"/>
            </w:pPr>
            <w:r w:rsidRPr="005059C7">
              <w:rPr>
                <w:rFonts w:ascii="Arial" w:hAnsi="Arial" w:cs="Arial"/>
              </w:rPr>
              <w:t xml:space="preserve"> 1.8.5</w:t>
            </w:r>
          </w:p>
        </w:tc>
        <w:tc>
          <w:tcPr>
            <w:tcW w:w="6945" w:type="dxa"/>
            <w:gridSpan w:val="5"/>
          </w:tcPr>
          <w:p w14:paraId="31F50011" w14:textId="77777777"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DUNS number (of head office, if applicable)</w:t>
            </w:r>
          </w:p>
        </w:tc>
        <w:tc>
          <w:tcPr>
            <w:tcW w:w="1418" w:type="dxa"/>
          </w:tcPr>
          <w:p w14:paraId="1F106172" w14:textId="77777777"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Number</w:t>
            </w:r>
          </w:p>
          <w:p w14:paraId="52772103" w14:textId="77777777" w:rsidR="00261FD7" w:rsidRPr="005059C7" w:rsidRDefault="00261FD7" w:rsidP="005059C7">
            <w:pPr>
              <w:widowControl w:val="0"/>
              <w:numPr>
                <w:ilvl w:val="0"/>
                <w:numId w:val="4"/>
              </w:numPr>
              <w:tabs>
                <w:tab w:val="left" w:pos="1345"/>
                <w:tab w:val="left" w:pos="2124"/>
              </w:tabs>
              <w:spacing w:before="0" w:after="160" w:line="259" w:lineRule="auto"/>
              <w:ind w:left="99" w:right="98" w:firstLine="0"/>
              <w:jc w:val="left"/>
              <w:rPr>
                <w:rFonts w:ascii="Arial" w:hAnsi="Arial" w:cs="Arial"/>
                <w:spacing w:val="-1"/>
                <w:lang w:val="en-US"/>
              </w:rPr>
            </w:pPr>
          </w:p>
        </w:tc>
      </w:tr>
      <w:tr w:rsidR="00261FD7" w:rsidRPr="005059C7" w14:paraId="72AF8B45"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16"/>
        </w:trPr>
        <w:tc>
          <w:tcPr>
            <w:tcW w:w="1418" w:type="dxa"/>
            <w:gridSpan w:val="4"/>
          </w:tcPr>
          <w:p w14:paraId="3D4F3D4F" w14:textId="77777777" w:rsidR="00261FD7" w:rsidRPr="005059C7" w:rsidRDefault="00261FD7" w:rsidP="005059C7">
            <w:pPr>
              <w:widowControl w:val="0"/>
              <w:spacing w:before="0" w:after="160" w:line="259" w:lineRule="auto"/>
              <w:ind w:left="102" w:firstLine="0"/>
              <w:jc w:val="left"/>
              <w:rPr>
                <w:rFonts w:ascii="Arial" w:hAnsi="Arial" w:cs="Arial"/>
                <w:lang w:val="en-US"/>
              </w:rPr>
            </w:pPr>
            <w:r w:rsidRPr="005059C7">
              <w:rPr>
                <w:rFonts w:ascii="Arial" w:hAnsi="Arial" w:cs="Arial"/>
                <w:lang w:val="en-US"/>
              </w:rPr>
              <w:t>1.8.6</w:t>
            </w:r>
          </w:p>
        </w:tc>
        <w:tc>
          <w:tcPr>
            <w:tcW w:w="6945" w:type="dxa"/>
            <w:gridSpan w:val="5"/>
          </w:tcPr>
          <w:p w14:paraId="23EFE275" w14:textId="77777777"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VAT number</w:t>
            </w:r>
          </w:p>
          <w:p w14:paraId="44CF656A" w14:textId="77777777" w:rsidR="00261FD7" w:rsidRPr="005059C7" w:rsidRDefault="00261FD7" w:rsidP="005059C7">
            <w:pPr>
              <w:widowControl w:val="0"/>
              <w:ind w:left="113" w:right="111" w:firstLine="0"/>
              <w:jc w:val="left"/>
              <w:rPr>
                <w:rFonts w:ascii="Arial" w:hAnsi="Arial" w:cs="Arial"/>
                <w:lang w:val="en-US"/>
              </w:rPr>
            </w:pPr>
          </w:p>
        </w:tc>
        <w:tc>
          <w:tcPr>
            <w:tcW w:w="1418" w:type="dxa"/>
          </w:tcPr>
          <w:p w14:paraId="63727536" w14:textId="77777777"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Number</w:t>
            </w:r>
          </w:p>
          <w:p w14:paraId="3907936D" w14:textId="77777777" w:rsidR="00261FD7" w:rsidRPr="005059C7" w:rsidRDefault="00261FD7" w:rsidP="005059C7">
            <w:pPr>
              <w:widowControl w:val="0"/>
              <w:numPr>
                <w:ilvl w:val="0"/>
                <w:numId w:val="4"/>
              </w:numPr>
              <w:tabs>
                <w:tab w:val="left" w:pos="1345"/>
                <w:tab w:val="left" w:pos="2124"/>
              </w:tabs>
              <w:spacing w:before="0" w:after="160" w:line="259" w:lineRule="auto"/>
              <w:ind w:left="99" w:right="98" w:firstLine="0"/>
              <w:jc w:val="left"/>
              <w:rPr>
                <w:rFonts w:ascii="Arial" w:hAnsi="Arial" w:cs="Arial"/>
                <w:spacing w:val="-1"/>
                <w:lang w:val="en-US"/>
              </w:rPr>
            </w:pPr>
          </w:p>
        </w:tc>
      </w:tr>
      <w:tr w:rsidR="00261FD7" w:rsidRPr="005059C7" w14:paraId="4256B92D"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16"/>
        </w:trPr>
        <w:tc>
          <w:tcPr>
            <w:tcW w:w="9781" w:type="dxa"/>
            <w:gridSpan w:val="10"/>
            <w:shd w:val="clear" w:color="auto" w:fill="ACB9CA" w:themeFill="text2" w:themeFillTint="66"/>
          </w:tcPr>
          <w:p w14:paraId="537ECBA1" w14:textId="77777777"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b/>
                <w:spacing w:val="-1"/>
                <w:lang w:val="en-US"/>
              </w:rPr>
              <w:t xml:space="preserve">1.9 Part 2b Selection Questionnaire – </w:t>
            </w:r>
            <w:r w:rsidRPr="005059C7">
              <w:rPr>
                <w:rFonts w:ascii="Arial" w:eastAsia="Arial" w:hAnsi="Arial" w:cs="Arial"/>
                <w:b/>
                <w:lang w:val="en-US"/>
              </w:rPr>
              <w:t xml:space="preserve">Your Bidding Model </w:t>
            </w:r>
          </w:p>
        </w:tc>
      </w:tr>
      <w:tr w:rsidR="00261FD7" w:rsidRPr="005059C7" w14:paraId="3BE6B4EC"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80"/>
        </w:trPr>
        <w:tc>
          <w:tcPr>
            <w:tcW w:w="1418" w:type="dxa"/>
            <w:gridSpan w:val="4"/>
          </w:tcPr>
          <w:p w14:paraId="140ADD73" w14:textId="2A5A64AD" w:rsidR="00261FD7" w:rsidRPr="005059C7" w:rsidRDefault="00261FD7" w:rsidP="005059C7">
            <w:pPr>
              <w:widowControl w:val="0"/>
              <w:spacing w:before="0" w:after="160" w:line="259" w:lineRule="auto"/>
              <w:ind w:left="0" w:firstLine="0"/>
              <w:jc w:val="left"/>
              <w:rPr>
                <w:rFonts w:ascii="Arial" w:hAnsi="Arial" w:cs="Arial"/>
                <w:color w:val="000000"/>
                <w:lang w:val="en-US"/>
              </w:rPr>
            </w:pPr>
            <w:r>
              <w:rPr>
                <w:rFonts w:ascii="Arial" w:hAnsi="Arial" w:cs="Arial"/>
                <w:color w:val="000000"/>
                <w:lang w:val="en-US"/>
              </w:rPr>
              <w:t xml:space="preserve"> </w:t>
            </w:r>
            <w:r w:rsidRPr="005059C7">
              <w:rPr>
                <w:rFonts w:ascii="Arial" w:hAnsi="Arial" w:cs="Arial"/>
                <w:color w:val="000000"/>
                <w:lang w:val="en-US"/>
              </w:rPr>
              <w:t>1.9.1</w:t>
            </w:r>
          </w:p>
          <w:p w14:paraId="7FDE400B" w14:textId="68D4FD63" w:rsidR="00261FD7" w:rsidRPr="005059C7" w:rsidRDefault="00261FD7" w:rsidP="005059C7">
            <w:pPr>
              <w:widowControl w:val="0"/>
              <w:spacing w:before="0" w:after="160" w:line="259" w:lineRule="auto"/>
              <w:ind w:left="0" w:firstLine="0"/>
              <w:jc w:val="left"/>
              <w:rPr>
                <w:rFonts w:ascii="Arial" w:eastAsia="Arial" w:hAnsi="Arial" w:cs="Arial"/>
                <w:lang w:val="en-US"/>
              </w:rPr>
            </w:pPr>
            <w:r>
              <w:rPr>
                <w:rFonts w:ascii="Arial" w:hAnsi="Arial" w:cs="Arial"/>
                <w:color w:val="000000"/>
                <w:lang w:val="en-US"/>
              </w:rPr>
              <w:t xml:space="preserve"> </w:t>
            </w:r>
            <w:r w:rsidRPr="005059C7">
              <w:rPr>
                <w:rFonts w:ascii="Arial" w:hAnsi="Arial" w:cs="Arial"/>
                <w:color w:val="000000"/>
                <w:lang w:val="en-US"/>
              </w:rPr>
              <w:t>Guidance</w:t>
            </w:r>
          </w:p>
          <w:p w14:paraId="0C4BD9D7" w14:textId="77777777" w:rsidR="00261FD7" w:rsidRPr="005059C7" w:rsidRDefault="00261FD7" w:rsidP="005059C7">
            <w:pPr>
              <w:widowControl w:val="0"/>
              <w:numPr>
                <w:ilvl w:val="0"/>
                <w:numId w:val="4"/>
              </w:numPr>
              <w:spacing w:before="0" w:after="160" w:line="259" w:lineRule="auto"/>
              <w:ind w:left="102" w:firstLine="0"/>
              <w:jc w:val="left"/>
              <w:rPr>
                <w:rFonts w:ascii="Arial" w:hAnsi="Arial" w:cs="Arial"/>
                <w:lang w:val="en-US"/>
              </w:rPr>
            </w:pPr>
          </w:p>
        </w:tc>
        <w:tc>
          <w:tcPr>
            <w:tcW w:w="8363" w:type="dxa"/>
            <w:gridSpan w:val="6"/>
          </w:tcPr>
          <w:p w14:paraId="54F0B9B0" w14:textId="77777777" w:rsidR="00261FD7" w:rsidRPr="005059C7" w:rsidRDefault="00261FD7" w:rsidP="005059C7">
            <w:pPr>
              <w:widowControl w:val="0"/>
              <w:ind w:left="113" w:right="111" w:firstLine="0"/>
              <w:jc w:val="left"/>
              <w:rPr>
                <w:rFonts w:ascii="Arial" w:hAnsi="Arial" w:cs="Arial"/>
                <w:lang w:val="en-US"/>
              </w:rPr>
            </w:pPr>
          </w:p>
          <w:p w14:paraId="321071B3" w14:textId="77777777" w:rsidR="00261FD7" w:rsidRPr="005059C7" w:rsidRDefault="00261FD7" w:rsidP="005059C7">
            <w:pPr>
              <w:widowControl w:val="0"/>
              <w:ind w:left="113" w:right="111" w:firstLine="0"/>
              <w:jc w:val="left"/>
              <w:rPr>
                <w:rFonts w:ascii="Arial" w:hAnsi="Arial" w:cs="Arial"/>
                <w:spacing w:val="-1"/>
                <w:lang w:val="en-US"/>
              </w:rPr>
            </w:pPr>
            <w:r w:rsidRPr="005059C7">
              <w:rPr>
                <w:rFonts w:ascii="Arial" w:hAnsi="Arial" w:cs="Arial"/>
                <w:lang w:val="en-US"/>
              </w:rPr>
              <w:t>This is essential information about your bidding model for this procurement.</w:t>
            </w:r>
          </w:p>
        </w:tc>
      </w:tr>
      <w:tr w:rsidR="00261FD7" w:rsidRPr="005059C7" w14:paraId="395C1BBC"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08"/>
        </w:trPr>
        <w:tc>
          <w:tcPr>
            <w:tcW w:w="1418" w:type="dxa"/>
            <w:gridSpan w:val="4"/>
          </w:tcPr>
          <w:p w14:paraId="1CB793DC" w14:textId="77777777" w:rsidR="00261FD7" w:rsidRPr="005059C7" w:rsidRDefault="00261FD7" w:rsidP="0009659D">
            <w:pPr>
              <w:widowControl w:val="0"/>
              <w:spacing w:before="0" w:after="160" w:line="259" w:lineRule="auto"/>
              <w:ind w:left="102" w:firstLine="0"/>
              <w:jc w:val="left"/>
              <w:rPr>
                <w:rFonts w:ascii="Arial" w:hAnsi="Arial" w:cs="Arial"/>
                <w:lang w:val="en-US"/>
              </w:rPr>
            </w:pPr>
            <w:r w:rsidRPr="005059C7">
              <w:rPr>
                <w:rFonts w:ascii="Arial" w:hAnsi="Arial" w:cs="Arial"/>
                <w:lang w:val="en-US"/>
              </w:rPr>
              <w:t>1.9.2</w:t>
            </w:r>
          </w:p>
          <w:p w14:paraId="49B01565" w14:textId="77777777" w:rsidR="00261FD7" w:rsidRPr="005059C7" w:rsidRDefault="00261FD7" w:rsidP="0009659D">
            <w:pPr>
              <w:widowControl w:val="0"/>
              <w:spacing w:before="0" w:after="160" w:line="259" w:lineRule="auto"/>
              <w:ind w:left="102" w:firstLine="0"/>
              <w:jc w:val="left"/>
              <w:rPr>
                <w:rFonts w:ascii="Arial" w:hAnsi="Arial" w:cs="Arial"/>
                <w:lang w:val="en-US"/>
              </w:rPr>
            </w:pPr>
          </w:p>
        </w:tc>
        <w:tc>
          <w:tcPr>
            <w:tcW w:w="6945" w:type="dxa"/>
            <w:gridSpan w:val="5"/>
          </w:tcPr>
          <w:p w14:paraId="03319F8F" w14:textId="122AF8E2"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 xml:space="preserve">Are you bidding as a single </w:t>
            </w:r>
            <w:proofErr w:type="spellStart"/>
            <w:r w:rsidRPr="005059C7">
              <w:rPr>
                <w:rFonts w:ascii="Arial" w:hAnsi="Arial" w:cs="Arial"/>
                <w:lang w:val="en-US"/>
              </w:rPr>
              <w:t>organisation</w:t>
            </w:r>
            <w:proofErr w:type="spellEnd"/>
            <w:r w:rsidRPr="005059C7">
              <w:rPr>
                <w:rFonts w:ascii="Arial" w:hAnsi="Arial" w:cs="Arial"/>
                <w:lang w:val="en-US"/>
              </w:rPr>
              <w:t xml:space="preserve"> or </w:t>
            </w:r>
            <w:r>
              <w:rPr>
                <w:rFonts w:ascii="Arial" w:hAnsi="Arial" w:cs="Arial"/>
                <w:lang w:val="en-US"/>
              </w:rPr>
              <w:t>the lead member of a consortium</w:t>
            </w:r>
            <w:r w:rsidRPr="005059C7">
              <w:rPr>
                <w:rFonts w:ascii="Arial" w:hAnsi="Arial" w:cs="Arial"/>
                <w:lang w:val="en-US"/>
              </w:rPr>
              <w:t>?</w:t>
            </w:r>
          </w:p>
          <w:p w14:paraId="21C2D897" w14:textId="77777777" w:rsidR="00261FD7" w:rsidRPr="005059C7" w:rsidRDefault="00261FD7" w:rsidP="005059C7">
            <w:pPr>
              <w:widowControl w:val="0"/>
              <w:ind w:left="113" w:right="111" w:firstLine="0"/>
              <w:jc w:val="left"/>
              <w:rPr>
                <w:rFonts w:ascii="Arial" w:hAnsi="Arial" w:cs="Arial"/>
                <w:spacing w:val="-1"/>
                <w:lang w:val="en-US"/>
              </w:rPr>
            </w:pPr>
          </w:p>
        </w:tc>
        <w:tc>
          <w:tcPr>
            <w:tcW w:w="1418" w:type="dxa"/>
          </w:tcPr>
          <w:p w14:paraId="4AFBCFB4" w14:textId="77777777" w:rsidR="00261FD7" w:rsidRPr="005059C7" w:rsidRDefault="00261FD7" w:rsidP="005059C7">
            <w:pPr>
              <w:widowControl w:val="0"/>
              <w:ind w:left="113" w:right="111" w:firstLine="0"/>
              <w:jc w:val="left"/>
              <w:rPr>
                <w:rFonts w:ascii="Arial" w:hAnsi="Arial" w:cs="Arial"/>
                <w:spacing w:val="-1"/>
                <w:lang w:val="en-US"/>
              </w:rPr>
            </w:pPr>
            <w:r w:rsidRPr="005059C7">
              <w:rPr>
                <w:rFonts w:ascii="Arial" w:eastAsia="Arial" w:hAnsi="Arial" w:cs="Arial"/>
                <w:lang w:val="en-US"/>
              </w:rPr>
              <w:t>Use pick list</w:t>
            </w:r>
          </w:p>
        </w:tc>
      </w:tr>
      <w:tr w:rsidR="00261FD7" w:rsidRPr="005059C7" w14:paraId="3DA4B6D2"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6"/>
        </w:trPr>
        <w:tc>
          <w:tcPr>
            <w:tcW w:w="9781" w:type="dxa"/>
            <w:gridSpan w:val="10"/>
            <w:shd w:val="clear" w:color="auto" w:fill="ACB9CA" w:themeFill="text2" w:themeFillTint="66"/>
          </w:tcPr>
          <w:p w14:paraId="1DA0D1FE" w14:textId="77777777" w:rsidR="00261FD7" w:rsidRPr="005059C7" w:rsidRDefault="00261FD7" w:rsidP="0009659D">
            <w:pPr>
              <w:widowControl w:val="0"/>
              <w:tabs>
                <w:tab w:val="left" w:pos="1345"/>
                <w:tab w:val="left" w:pos="2124"/>
              </w:tabs>
              <w:spacing w:before="0" w:after="160" w:line="259" w:lineRule="auto"/>
              <w:ind w:left="99" w:right="98" w:firstLine="0"/>
              <w:jc w:val="left"/>
              <w:rPr>
                <w:rFonts w:ascii="Arial" w:hAnsi="Arial" w:cs="Arial"/>
                <w:spacing w:val="-1"/>
                <w:lang w:val="en-US"/>
              </w:rPr>
            </w:pPr>
            <w:r w:rsidRPr="005059C7">
              <w:rPr>
                <w:rFonts w:ascii="Arial" w:hAnsi="Arial" w:cs="Arial"/>
                <w:b/>
                <w:spacing w:val="-1"/>
                <w:lang w:val="en-US"/>
              </w:rPr>
              <w:t>1.10 Group or Consortium Details</w:t>
            </w:r>
          </w:p>
        </w:tc>
      </w:tr>
      <w:tr w:rsidR="00261FD7" w:rsidRPr="005059C7" w14:paraId="4C7377A7"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562"/>
        </w:trPr>
        <w:tc>
          <w:tcPr>
            <w:tcW w:w="1418" w:type="dxa"/>
            <w:gridSpan w:val="4"/>
          </w:tcPr>
          <w:p w14:paraId="73065CF2" w14:textId="0262F71D" w:rsidR="00261FD7" w:rsidRPr="005059C7" w:rsidRDefault="00261FD7" w:rsidP="0009659D">
            <w:pPr>
              <w:widowControl w:val="0"/>
              <w:spacing w:before="0" w:after="160" w:line="259" w:lineRule="auto"/>
              <w:ind w:left="0" w:firstLine="0"/>
              <w:jc w:val="left"/>
              <w:rPr>
                <w:rFonts w:ascii="Arial" w:hAnsi="Arial" w:cs="Arial"/>
                <w:color w:val="000000"/>
                <w:lang w:val="en-US"/>
              </w:rPr>
            </w:pPr>
            <w:r>
              <w:rPr>
                <w:rFonts w:ascii="Arial" w:hAnsi="Arial" w:cs="Arial"/>
                <w:color w:val="000000"/>
                <w:lang w:val="en-US"/>
              </w:rPr>
              <w:t xml:space="preserve"> </w:t>
            </w:r>
            <w:r w:rsidRPr="005059C7">
              <w:rPr>
                <w:rFonts w:ascii="Arial" w:hAnsi="Arial" w:cs="Arial"/>
                <w:color w:val="000000"/>
                <w:lang w:val="en-US"/>
              </w:rPr>
              <w:t>1.10.1</w:t>
            </w:r>
          </w:p>
          <w:p w14:paraId="562894C4" w14:textId="77777777" w:rsidR="00261FD7" w:rsidRPr="005059C7" w:rsidRDefault="00261FD7" w:rsidP="0009659D">
            <w:pPr>
              <w:widowControl w:val="0"/>
              <w:spacing w:before="0" w:after="160" w:line="259" w:lineRule="auto"/>
              <w:ind w:left="0" w:firstLine="0"/>
              <w:jc w:val="left"/>
              <w:rPr>
                <w:rFonts w:ascii="Arial" w:eastAsia="Arial" w:hAnsi="Arial" w:cs="Arial"/>
                <w:lang w:val="en-US"/>
              </w:rPr>
            </w:pPr>
            <w:r w:rsidRPr="005059C7">
              <w:rPr>
                <w:rFonts w:ascii="Arial" w:hAnsi="Arial" w:cs="Arial"/>
                <w:color w:val="000000"/>
                <w:lang w:val="en-US"/>
              </w:rPr>
              <w:t xml:space="preserve"> Guidance</w:t>
            </w:r>
          </w:p>
          <w:p w14:paraId="6DE00FEC" w14:textId="77777777" w:rsidR="00261FD7" w:rsidRPr="005059C7" w:rsidRDefault="00261FD7" w:rsidP="0009659D">
            <w:pPr>
              <w:widowControl w:val="0"/>
              <w:spacing w:before="0" w:after="160" w:line="259" w:lineRule="auto"/>
              <w:ind w:left="102" w:firstLine="0"/>
              <w:jc w:val="left"/>
              <w:rPr>
                <w:rFonts w:ascii="Arial" w:hAnsi="Arial" w:cs="Arial"/>
                <w:lang w:val="en-US"/>
              </w:rPr>
            </w:pPr>
          </w:p>
        </w:tc>
        <w:tc>
          <w:tcPr>
            <w:tcW w:w="8363" w:type="dxa"/>
            <w:gridSpan w:val="6"/>
          </w:tcPr>
          <w:p w14:paraId="47CFC014" w14:textId="5C79EDEC"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 xml:space="preserve">If you are a consortium, the lead member must ensure that each member completes the ‘information and declaration’ workbook </w:t>
            </w:r>
            <w:r>
              <w:rPr>
                <w:rFonts w:ascii="Arial" w:hAnsi="Arial" w:cs="Arial"/>
                <w:lang w:val="en-US"/>
              </w:rPr>
              <w:t>(attachment 2a)</w:t>
            </w:r>
            <w:r w:rsidRPr="005059C7">
              <w:rPr>
                <w:rFonts w:ascii="Arial" w:hAnsi="Arial" w:cs="Arial"/>
                <w:lang w:val="en-US"/>
              </w:rPr>
              <w:t xml:space="preserve"> or provide an EU ESPD for this purpose. The lead member must attach the completed ‘information and declaration’ workbook or EU ESPD as received from each member.</w:t>
            </w:r>
          </w:p>
          <w:p w14:paraId="0808961C" w14:textId="77777777" w:rsidR="00261FD7" w:rsidRPr="005059C7" w:rsidRDefault="00261FD7" w:rsidP="0009659D">
            <w:pPr>
              <w:widowControl w:val="0"/>
              <w:tabs>
                <w:tab w:val="left" w:pos="1345"/>
                <w:tab w:val="left" w:pos="2124"/>
              </w:tabs>
              <w:spacing w:before="0" w:after="160" w:line="259" w:lineRule="auto"/>
              <w:ind w:left="99" w:right="98" w:firstLine="0"/>
              <w:jc w:val="left"/>
              <w:rPr>
                <w:rFonts w:ascii="Arial" w:hAnsi="Arial" w:cs="Arial"/>
                <w:spacing w:val="-1"/>
                <w:lang w:val="en-US"/>
              </w:rPr>
            </w:pPr>
          </w:p>
        </w:tc>
      </w:tr>
      <w:tr w:rsidR="00261FD7" w:rsidRPr="005059C7" w14:paraId="44D8E5B4"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9"/>
        </w:trPr>
        <w:tc>
          <w:tcPr>
            <w:tcW w:w="1418" w:type="dxa"/>
            <w:gridSpan w:val="4"/>
          </w:tcPr>
          <w:p w14:paraId="04C22673" w14:textId="77777777" w:rsidR="00261FD7" w:rsidRPr="005059C7" w:rsidRDefault="00261FD7" w:rsidP="0009659D">
            <w:pPr>
              <w:widowControl w:val="0"/>
              <w:spacing w:before="0" w:after="160" w:line="259" w:lineRule="auto"/>
              <w:ind w:left="102" w:firstLine="0"/>
              <w:jc w:val="left"/>
              <w:rPr>
                <w:rFonts w:ascii="Arial" w:hAnsi="Arial" w:cs="Arial"/>
                <w:lang w:val="en-US"/>
              </w:rPr>
            </w:pPr>
            <w:r w:rsidRPr="005059C7">
              <w:rPr>
                <w:rFonts w:ascii="Arial" w:hAnsi="Arial" w:cs="Arial"/>
                <w:lang w:val="en-US"/>
              </w:rPr>
              <w:t xml:space="preserve">1.10.2 </w:t>
            </w:r>
          </w:p>
          <w:p w14:paraId="2749C905" w14:textId="77777777" w:rsidR="00261FD7" w:rsidRPr="005059C7" w:rsidRDefault="00261FD7" w:rsidP="0009659D">
            <w:pPr>
              <w:widowControl w:val="0"/>
              <w:spacing w:before="0" w:after="160" w:line="259" w:lineRule="auto"/>
              <w:ind w:left="102" w:firstLine="0"/>
              <w:jc w:val="left"/>
              <w:rPr>
                <w:rFonts w:ascii="Arial" w:hAnsi="Arial" w:cs="Arial"/>
                <w:lang w:val="en-US"/>
              </w:rPr>
            </w:pPr>
          </w:p>
        </w:tc>
        <w:tc>
          <w:tcPr>
            <w:tcW w:w="6945" w:type="dxa"/>
            <w:gridSpan w:val="5"/>
            <w:shd w:val="clear" w:color="auto" w:fill="auto"/>
          </w:tcPr>
          <w:p w14:paraId="54B183FB" w14:textId="77777777" w:rsidR="00261FD7" w:rsidRPr="005059C7" w:rsidRDefault="00261FD7" w:rsidP="0009659D">
            <w:pPr>
              <w:widowControl w:val="0"/>
              <w:tabs>
                <w:tab w:val="left" w:pos="1345"/>
                <w:tab w:val="left" w:pos="2124"/>
              </w:tabs>
              <w:spacing w:before="0" w:after="160" w:line="259" w:lineRule="auto"/>
              <w:ind w:left="99" w:right="98" w:firstLine="0"/>
              <w:jc w:val="left"/>
              <w:rPr>
                <w:rFonts w:ascii="Arial" w:hAnsi="Arial" w:cs="Arial"/>
                <w:spacing w:val="-1"/>
                <w:lang w:val="en-US"/>
              </w:rPr>
            </w:pPr>
            <w:r w:rsidRPr="005059C7">
              <w:rPr>
                <w:rFonts w:ascii="Arial" w:hAnsi="Arial" w:cs="Arial"/>
                <w:lang w:val="en-US"/>
              </w:rPr>
              <w:t>What is the name of the consortium?</w:t>
            </w:r>
          </w:p>
        </w:tc>
        <w:tc>
          <w:tcPr>
            <w:tcW w:w="1418" w:type="dxa"/>
            <w:shd w:val="clear" w:color="auto" w:fill="auto"/>
          </w:tcPr>
          <w:p w14:paraId="392112BE" w14:textId="77777777" w:rsidR="00261FD7" w:rsidRPr="005059C7" w:rsidRDefault="00261FD7" w:rsidP="0009659D">
            <w:pPr>
              <w:widowControl w:val="0"/>
              <w:tabs>
                <w:tab w:val="left" w:pos="1345"/>
                <w:tab w:val="left" w:pos="2124"/>
              </w:tabs>
              <w:spacing w:before="0" w:after="160" w:line="259" w:lineRule="auto"/>
              <w:ind w:left="99" w:right="98" w:firstLine="0"/>
              <w:jc w:val="left"/>
              <w:rPr>
                <w:rFonts w:ascii="Arial" w:hAnsi="Arial" w:cs="Arial"/>
                <w:spacing w:val="-1"/>
                <w:lang w:val="en-US"/>
              </w:rPr>
            </w:pPr>
            <w:r w:rsidRPr="005059C7">
              <w:rPr>
                <w:rFonts w:ascii="Arial" w:hAnsi="Arial" w:cs="Arial"/>
                <w:spacing w:val="-1"/>
                <w:lang w:val="en-US"/>
              </w:rPr>
              <w:t>Text</w:t>
            </w:r>
          </w:p>
        </w:tc>
      </w:tr>
      <w:tr w:rsidR="00261FD7" w:rsidRPr="005059C7" w14:paraId="7BC02662"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3"/>
        </w:trPr>
        <w:tc>
          <w:tcPr>
            <w:tcW w:w="1418" w:type="dxa"/>
            <w:gridSpan w:val="4"/>
          </w:tcPr>
          <w:p w14:paraId="4FF10CB2" w14:textId="77777777" w:rsidR="00261FD7" w:rsidRPr="005059C7" w:rsidRDefault="00261FD7" w:rsidP="0009659D">
            <w:pPr>
              <w:widowControl w:val="0"/>
              <w:spacing w:before="0" w:after="160" w:line="259" w:lineRule="auto"/>
              <w:ind w:left="102" w:firstLine="0"/>
              <w:jc w:val="left"/>
              <w:rPr>
                <w:rFonts w:ascii="Arial" w:hAnsi="Arial" w:cs="Arial"/>
                <w:lang w:val="en-US"/>
              </w:rPr>
            </w:pPr>
            <w:r w:rsidRPr="005059C7">
              <w:rPr>
                <w:rFonts w:ascii="Arial" w:hAnsi="Arial" w:cs="Arial"/>
                <w:lang w:val="en-US"/>
              </w:rPr>
              <w:t>1.10.3</w:t>
            </w:r>
          </w:p>
        </w:tc>
        <w:tc>
          <w:tcPr>
            <w:tcW w:w="6945" w:type="dxa"/>
            <w:gridSpan w:val="5"/>
          </w:tcPr>
          <w:p w14:paraId="6D80EE7D" w14:textId="77777777"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If you are the lead member of the consortium, complete attachment 6 with the following details for each member and attach to this question</w:t>
            </w:r>
          </w:p>
          <w:p w14:paraId="064A2BD9" w14:textId="77777777" w:rsidR="00261FD7" w:rsidRPr="005059C7" w:rsidRDefault="00261FD7" w:rsidP="005059C7">
            <w:pPr>
              <w:widowControl w:val="0"/>
              <w:ind w:left="113" w:right="111" w:firstLine="0"/>
              <w:jc w:val="left"/>
              <w:rPr>
                <w:rFonts w:ascii="Arial" w:hAnsi="Arial" w:cs="Arial"/>
                <w:lang w:val="en-US"/>
              </w:rPr>
            </w:pPr>
          </w:p>
          <w:p w14:paraId="6680CFD0" w14:textId="77777777"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 Name (registered name if registered)</w:t>
            </w:r>
          </w:p>
          <w:p w14:paraId="76B1504D" w14:textId="77777777"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 Office address (registered address if registered)</w:t>
            </w:r>
          </w:p>
          <w:p w14:paraId="0B628FD7" w14:textId="77777777"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 Registration number if applicable</w:t>
            </w:r>
          </w:p>
          <w:p w14:paraId="5F34D3F1" w14:textId="77777777"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 DUNS number (of head office, if applicable)</w:t>
            </w:r>
          </w:p>
          <w:p w14:paraId="08B39E2B" w14:textId="77777777"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 VAT number</w:t>
            </w:r>
          </w:p>
          <w:p w14:paraId="6DC79463" w14:textId="77777777"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 SME?</w:t>
            </w:r>
          </w:p>
          <w:p w14:paraId="1C947FB8" w14:textId="77777777"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 xml:space="preserve">● Role the member will play in the delivery </w:t>
            </w:r>
          </w:p>
          <w:p w14:paraId="07F48319" w14:textId="77777777"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 Member’s % share of total contract value</w:t>
            </w:r>
          </w:p>
          <w:p w14:paraId="4A5613F9" w14:textId="77777777"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 Information and declaration workbook or EU ESPD submitted?</w:t>
            </w:r>
          </w:p>
          <w:p w14:paraId="634912A5" w14:textId="77777777" w:rsidR="00261FD7" w:rsidRPr="005059C7" w:rsidRDefault="00261FD7" w:rsidP="005059C7">
            <w:pPr>
              <w:widowControl w:val="0"/>
              <w:ind w:left="113" w:right="111" w:firstLine="0"/>
              <w:jc w:val="left"/>
              <w:rPr>
                <w:rFonts w:ascii="Arial" w:hAnsi="Arial" w:cs="Arial"/>
                <w:lang w:val="en-US"/>
              </w:rPr>
            </w:pPr>
          </w:p>
          <w:p w14:paraId="055D1FF5" w14:textId="77777777"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Please name the file [</w:t>
            </w:r>
            <w:proofErr w:type="spellStart"/>
            <w:r w:rsidRPr="005059C7">
              <w:rPr>
                <w:rFonts w:ascii="Arial" w:hAnsi="Arial" w:cs="Arial"/>
                <w:lang w:val="en-US"/>
              </w:rPr>
              <w:t>consortia_insertyourcompanyname</w:t>
            </w:r>
            <w:proofErr w:type="spellEnd"/>
            <w:r w:rsidRPr="005059C7">
              <w:rPr>
                <w:rFonts w:ascii="Arial" w:hAnsi="Arial" w:cs="Arial"/>
                <w:lang w:val="en-US"/>
              </w:rPr>
              <w:t xml:space="preserve">] </w:t>
            </w:r>
          </w:p>
        </w:tc>
        <w:tc>
          <w:tcPr>
            <w:tcW w:w="1418" w:type="dxa"/>
          </w:tcPr>
          <w:p w14:paraId="609FAF93" w14:textId="77777777" w:rsidR="00261FD7" w:rsidRPr="005059C7" w:rsidRDefault="00261FD7" w:rsidP="0009659D">
            <w:pPr>
              <w:widowControl w:val="0"/>
              <w:tabs>
                <w:tab w:val="left" w:pos="1345"/>
                <w:tab w:val="left" w:pos="2124"/>
              </w:tabs>
              <w:spacing w:before="0" w:after="160" w:line="259" w:lineRule="auto"/>
              <w:ind w:left="99" w:right="98" w:firstLine="0"/>
              <w:jc w:val="left"/>
              <w:rPr>
                <w:rFonts w:ascii="Arial" w:hAnsi="Arial" w:cs="Arial"/>
                <w:lang w:val="en-US"/>
              </w:rPr>
            </w:pPr>
            <w:r w:rsidRPr="005059C7">
              <w:rPr>
                <w:rFonts w:ascii="Arial" w:hAnsi="Arial" w:cs="Arial"/>
                <w:lang w:val="en-US"/>
              </w:rPr>
              <w:t>Attachment</w:t>
            </w:r>
          </w:p>
          <w:p w14:paraId="691F95BB" w14:textId="77777777" w:rsidR="00261FD7" w:rsidRPr="005059C7" w:rsidRDefault="00261FD7" w:rsidP="0009659D">
            <w:pPr>
              <w:widowControl w:val="0"/>
              <w:tabs>
                <w:tab w:val="left" w:pos="1345"/>
                <w:tab w:val="left" w:pos="2124"/>
              </w:tabs>
              <w:spacing w:before="0" w:after="160" w:line="259" w:lineRule="auto"/>
              <w:ind w:left="99" w:right="98" w:firstLine="0"/>
              <w:jc w:val="left"/>
              <w:rPr>
                <w:rFonts w:ascii="Arial" w:hAnsi="Arial" w:cs="Arial"/>
                <w:lang w:val="en-US"/>
              </w:rPr>
            </w:pPr>
          </w:p>
        </w:tc>
      </w:tr>
      <w:tr w:rsidR="00261FD7" w:rsidRPr="005059C7" w14:paraId="1148CF32"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16"/>
        </w:trPr>
        <w:tc>
          <w:tcPr>
            <w:tcW w:w="1418" w:type="dxa"/>
            <w:gridSpan w:val="4"/>
          </w:tcPr>
          <w:p w14:paraId="158D7CAF" w14:textId="34EC564B" w:rsidR="00261FD7" w:rsidRPr="005059C7" w:rsidRDefault="00261FD7" w:rsidP="0009659D">
            <w:pPr>
              <w:widowControl w:val="0"/>
              <w:spacing w:before="0" w:after="160" w:line="259" w:lineRule="auto"/>
              <w:ind w:left="102" w:firstLine="0"/>
              <w:jc w:val="left"/>
              <w:rPr>
                <w:rFonts w:ascii="Arial" w:hAnsi="Arial" w:cs="Arial"/>
                <w:lang w:val="en-US"/>
              </w:rPr>
            </w:pPr>
            <w:r>
              <w:rPr>
                <w:rFonts w:ascii="Arial" w:hAnsi="Arial" w:cs="Arial"/>
                <w:lang w:val="en-US"/>
              </w:rPr>
              <w:lastRenderedPageBreak/>
              <w:t>1</w:t>
            </w:r>
            <w:r w:rsidRPr="005059C7">
              <w:rPr>
                <w:rFonts w:ascii="Arial" w:hAnsi="Arial" w:cs="Arial"/>
                <w:lang w:val="en-US"/>
              </w:rPr>
              <w:t>.10.4</w:t>
            </w:r>
          </w:p>
        </w:tc>
        <w:tc>
          <w:tcPr>
            <w:tcW w:w="6945" w:type="dxa"/>
            <w:gridSpan w:val="5"/>
          </w:tcPr>
          <w:p w14:paraId="6FF4FB72" w14:textId="77777777"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Please attach a zip file containing a completed ‘information and declaration’ workbook or EU ESPD, without amendment, for every member other than you</w:t>
            </w:r>
          </w:p>
          <w:p w14:paraId="245F3542" w14:textId="77777777"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The zip file must be named [1.10.4_yourorganisationname]</w:t>
            </w:r>
          </w:p>
          <w:p w14:paraId="738AEDBB" w14:textId="77777777" w:rsidR="00261FD7" w:rsidRPr="005059C7" w:rsidRDefault="00261FD7" w:rsidP="005059C7">
            <w:pPr>
              <w:widowControl w:val="0"/>
              <w:ind w:left="113" w:right="111" w:firstLine="0"/>
              <w:jc w:val="left"/>
              <w:rPr>
                <w:rFonts w:ascii="Arial" w:hAnsi="Arial" w:cs="Arial"/>
                <w:lang w:val="en-US"/>
              </w:rPr>
            </w:pPr>
          </w:p>
        </w:tc>
        <w:tc>
          <w:tcPr>
            <w:tcW w:w="1418" w:type="dxa"/>
          </w:tcPr>
          <w:p w14:paraId="33CF0716" w14:textId="77777777" w:rsidR="00261FD7" w:rsidRPr="005059C7" w:rsidRDefault="00261FD7" w:rsidP="0009659D">
            <w:pPr>
              <w:widowControl w:val="0"/>
              <w:tabs>
                <w:tab w:val="left" w:pos="1345"/>
                <w:tab w:val="left" w:pos="2124"/>
              </w:tabs>
              <w:spacing w:before="0" w:after="160" w:line="259" w:lineRule="auto"/>
              <w:ind w:left="99" w:right="98" w:firstLine="0"/>
              <w:jc w:val="left"/>
              <w:rPr>
                <w:rFonts w:ascii="Arial" w:hAnsi="Arial" w:cs="Arial"/>
                <w:spacing w:val="-1"/>
                <w:lang w:val="en-US"/>
              </w:rPr>
            </w:pPr>
            <w:r w:rsidRPr="005059C7">
              <w:rPr>
                <w:rFonts w:ascii="Arial" w:hAnsi="Arial" w:cs="Arial"/>
                <w:spacing w:val="-1"/>
                <w:lang w:val="en-US"/>
              </w:rPr>
              <w:t>Attachment</w:t>
            </w:r>
          </w:p>
          <w:p w14:paraId="284F9D0D" w14:textId="77777777" w:rsidR="00261FD7" w:rsidRPr="005059C7" w:rsidRDefault="00261FD7" w:rsidP="0009659D">
            <w:pPr>
              <w:widowControl w:val="0"/>
              <w:tabs>
                <w:tab w:val="left" w:pos="1345"/>
                <w:tab w:val="left" w:pos="2124"/>
              </w:tabs>
              <w:spacing w:before="0" w:after="160" w:line="259" w:lineRule="auto"/>
              <w:ind w:left="99" w:right="98" w:firstLine="0"/>
              <w:jc w:val="left"/>
              <w:rPr>
                <w:rFonts w:ascii="Arial" w:hAnsi="Arial" w:cs="Arial"/>
                <w:spacing w:val="-1"/>
                <w:lang w:val="en-US"/>
              </w:rPr>
            </w:pPr>
          </w:p>
        </w:tc>
      </w:tr>
      <w:tr w:rsidR="00261FD7" w:rsidRPr="005059C7" w14:paraId="515016E5"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6"/>
        </w:trPr>
        <w:tc>
          <w:tcPr>
            <w:tcW w:w="1418" w:type="dxa"/>
            <w:gridSpan w:val="4"/>
          </w:tcPr>
          <w:p w14:paraId="314171FA" w14:textId="77777777" w:rsidR="00261FD7" w:rsidRPr="005059C7" w:rsidRDefault="00261FD7" w:rsidP="0009659D">
            <w:pPr>
              <w:widowControl w:val="0"/>
              <w:spacing w:before="0" w:after="160" w:line="259" w:lineRule="auto"/>
              <w:ind w:left="102" w:firstLine="0"/>
              <w:jc w:val="left"/>
              <w:rPr>
                <w:rFonts w:ascii="Arial" w:hAnsi="Arial" w:cs="Arial"/>
                <w:lang w:val="en-US"/>
              </w:rPr>
            </w:pPr>
            <w:r w:rsidRPr="005059C7">
              <w:rPr>
                <w:rFonts w:ascii="Arial" w:hAnsi="Arial" w:cs="Arial"/>
                <w:lang w:val="en-US"/>
              </w:rPr>
              <w:t>1.10.5</w:t>
            </w:r>
          </w:p>
        </w:tc>
        <w:tc>
          <w:tcPr>
            <w:tcW w:w="6945" w:type="dxa"/>
            <w:gridSpan w:val="5"/>
          </w:tcPr>
          <w:p w14:paraId="36BE623B" w14:textId="77777777"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What is the proposed legal structure for the consortium?</w:t>
            </w:r>
          </w:p>
        </w:tc>
        <w:tc>
          <w:tcPr>
            <w:tcW w:w="1418" w:type="dxa"/>
          </w:tcPr>
          <w:p w14:paraId="40CB462E" w14:textId="77777777" w:rsidR="00261FD7" w:rsidRPr="005059C7" w:rsidRDefault="00261FD7" w:rsidP="0009659D">
            <w:pPr>
              <w:widowControl w:val="0"/>
              <w:tabs>
                <w:tab w:val="left" w:pos="1345"/>
                <w:tab w:val="left" w:pos="2124"/>
              </w:tabs>
              <w:spacing w:before="0" w:after="160" w:line="259" w:lineRule="auto"/>
              <w:ind w:left="99" w:right="98" w:firstLine="0"/>
              <w:jc w:val="left"/>
              <w:rPr>
                <w:rFonts w:ascii="Arial" w:hAnsi="Arial" w:cs="Arial"/>
                <w:spacing w:val="-1"/>
                <w:lang w:val="en-US"/>
              </w:rPr>
            </w:pPr>
            <w:r w:rsidRPr="005059C7">
              <w:rPr>
                <w:rFonts w:ascii="Arial" w:hAnsi="Arial" w:cs="Arial"/>
                <w:spacing w:val="-1"/>
                <w:lang w:val="en-US"/>
              </w:rPr>
              <w:t>Text</w:t>
            </w:r>
          </w:p>
        </w:tc>
      </w:tr>
      <w:tr w:rsidR="00261FD7" w:rsidRPr="005059C7" w14:paraId="5942472C"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9781" w:type="dxa"/>
            <w:gridSpan w:val="10"/>
            <w:shd w:val="clear" w:color="auto" w:fill="ACB9CA" w:themeFill="text2" w:themeFillTint="66"/>
          </w:tcPr>
          <w:p w14:paraId="5F61162D" w14:textId="1717827B" w:rsidR="00261FD7" w:rsidRPr="005059C7" w:rsidRDefault="00261FD7" w:rsidP="0009659D">
            <w:pPr>
              <w:widowControl w:val="0"/>
              <w:spacing w:before="0" w:after="160" w:line="259" w:lineRule="auto"/>
              <w:ind w:left="97" w:firstLine="0"/>
              <w:jc w:val="left"/>
              <w:rPr>
                <w:rFonts w:ascii="Arial" w:eastAsia="Arial" w:hAnsi="Arial" w:cs="Arial"/>
                <w:b/>
                <w:lang w:val="en-US"/>
              </w:rPr>
            </w:pPr>
            <w:r>
              <w:rPr>
                <w:rFonts w:ascii="Arial" w:eastAsia="Arial" w:hAnsi="Arial" w:cs="Arial"/>
                <w:b/>
                <w:lang w:val="en-US"/>
              </w:rPr>
              <w:t>1.11</w:t>
            </w:r>
            <w:r w:rsidRPr="005059C7">
              <w:rPr>
                <w:rFonts w:ascii="Arial" w:eastAsia="Arial" w:hAnsi="Arial" w:cs="Arial"/>
                <w:b/>
                <w:lang w:val="en-US"/>
              </w:rPr>
              <w:t xml:space="preserve"> </w:t>
            </w:r>
            <w:r>
              <w:rPr>
                <w:rFonts w:ascii="Arial" w:eastAsia="Arial" w:hAnsi="Arial" w:cs="Arial"/>
                <w:b/>
                <w:lang w:val="en-US"/>
              </w:rPr>
              <w:t>Sub-contractor</w:t>
            </w:r>
            <w:r w:rsidRPr="005059C7">
              <w:rPr>
                <w:rFonts w:ascii="Arial" w:eastAsia="Arial" w:hAnsi="Arial" w:cs="Arial"/>
                <w:b/>
                <w:lang w:val="en-US"/>
              </w:rPr>
              <w:t xml:space="preserve"> Details</w:t>
            </w:r>
          </w:p>
          <w:p w14:paraId="2A9CB7C2" w14:textId="7A507142" w:rsidR="00261FD7" w:rsidRPr="005059C7" w:rsidRDefault="00261FD7" w:rsidP="000D1B03">
            <w:pPr>
              <w:widowControl w:val="0"/>
              <w:spacing w:before="0" w:after="160" w:line="259" w:lineRule="auto"/>
              <w:ind w:left="0" w:firstLine="0"/>
              <w:jc w:val="left"/>
              <w:rPr>
                <w:rFonts w:ascii="Arial" w:eastAsia="Arial" w:hAnsi="Arial" w:cs="Arial"/>
                <w:b/>
                <w:lang w:val="en-US"/>
              </w:rPr>
            </w:pPr>
          </w:p>
        </w:tc>
      </w:tr>
      <w:tr w:rsidR="00261FD7" w:rsidRPr="005059C7" w14:paraId="46335587"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1382" w:type="dxa"/>
            <w:gridSpan w:val="3"/>
            <w:shd w:val="clear" w:color="auto" w:fill="D9E2F3"/>
          </w:tcPr>
          <w:p w14:paraId="5EB13794" w14:textId="77777777"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Question</w:t>
            </w:r>
            <w:r w:rsidRPr="005059C7">
              <w:rPr>
                <w:rFonts w:ascii="Arial" w:hAnsi="Arial" w:cs="Arial"/>
                <w:spacing w:val="25"/>
                <w:lang w:val="en-US"/>
              </w:rPr>
              <w:t xml:space="preserve"> </w:t>
            </w:r>
            <w:r w:rsidRPr="005059C7">
              <w:rPr>
                <w:rFonts w:ascii="Arial" w:hAnsi="Arial" w:cs="Arial"/>
                <w:lang w:val="en-US"/>
              </w:rPr>
              <w:t>number</w:t>
            </w:r>
          </w:p>
        </w:tc>
        <w:tc>
          <w:tcPr>
            <w:tcW w:w="6414" w:type="dxa"/>
            <w:gridSpan w:val="4"/>
            <w:shd w:val="clear" w:color="auto" w:fill="D9E2F3"/>
          </w:tcPr>
          <w:p w14:paraId="4FAE0560" w14:textId="77777777"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Question</w:t>
            </w:r>
          </w:p>
        </w:tc>
        <w:tc>
          <w:tcPr>
            <w:tcW w:w="1985" w:type="dxa"/>
            <w:gridSpan w:val="3"/>
            <w:shd w:val="clear" w:color="auto" w:fill="D9E2F3"/>
          </w:tcPr>
          <w:p w14:paraId="62112132" w14:textId="77777777" w:rsidR="00261FD7" w:rsidRPr="005059C7" w:rsidRDefault="00261FD7" w:rsidP="0009659D">
            <w:pPr>
              <w:widowControl w:val="0"/>
              <w:spacing w:before="0" w:after="160" w:line="259" w:lineRule="auto"/>
              <w:ind w:left="99" w:firstLine="0"/>
              <w:jc w:val="left"/>
              <w:rPr>
                <w:rFonts w:ascii="Arial" w:eastAsia="Arial" w:hAnsi="Arial" w:cs="Arial"/>
                <w:spacing w:val="-1"/>
                <w:lang w:val="en-US"/>
              </w:rPr>
            </w:pPr>
            <w:r w:rsidRPr="005059C7">
              <w:rPr>
                <w:rFonts w:ascii="Arial" w:hAnsi="Arial" w:cs="Arial"/>
                <w:spacing w:val="-1"/>
                <w:lang w:val="en-US"/>
              </w:rPr>
              <w:t>Response</w:t>
            </w:r>
          </w:p>
        </w:tc>
      </w:tr>
      <w:tr w:rsidR="00261FD7" w:rsidRPr="005059C7" w14:paraId="0FC83748"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76"/>
        </w:trPr>
        <w:tc>
          <w:tcPr>
            <w:tcW w:w="1382" w:type="dxa"/>
            <w:gridSpan w:val="3"/>
          </w:tcPr>
          <w:p w14:paraId="3A64F821" w14:textId="77777777" w:rsidR="00261FD7" w:rsidRPr="005059C7" w:rsidRDefault="00261FD7" w:rsidP="0009659D">
            <w:pPr>
              <w:widowControl w:val="0"/>
              <w:spacing w:before="0" w:after="160" w:line="259" w:lineRule="auto"/>
              <w:ind w:left="97" w:firstLine="0"/>
              <w:jc w:val="left"/>
              <w:rPr>
                <w:rFonts w:ascii="Arial" w:eastAsia="Arial" w:hAnsi="Arial" w:cs="Arial"/>
                <w:lang w:val="en-US"/>
              </w:rPr>
            </w:pPr>
            <w:r w:rsidRPr="005059C7">
              <w:rPr>
                <w:rFonts w:ascii="Arial" w:eastAsia="Arial" w:hAnsi="Arial" w:cs="Arial"/>
                <w:lang w:val="en-US"/>
              </w:rPr>
              <w:t>1.11.1</w:t>
            </w:r>
          </w:p>
        </w:tc>
        <w:tc>
          <w:tcPr>
            <w:tcW w:w="6414" w:type="dxa"/>
            <w:gridSpan w:val="4"/>
          </w:tcPr>
          <w:p w14:paraId="4E8FECE5" w14:textId="0BB69180"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 xml:space="preserve">Do you intend to use key </w:t>
            </w:r>
            <w:r>
              <w:rPr>
                <w:rFonts w:ascii="Arial" w:hAnsi="Arial" w:cs="Arial"/>
                <w:lang w:val="en-US"/>
              </w:rPr>
              <w:t>sub-contractors</w:t>
            </w:r>
            <w:r w:rsidRPr="005059C7">
              <w:rPr>
                <w:rFonts w:ascii="Arial" w:hAnsi="Arial" w:cs="Arial"/>
                <w:lang w:val="en-US"/>
              </w:rPr>
              <w:t xml:space="preserve"> to help you deliver the requirements?</w:t>
            </w:r>
          </w:p>
        </w:tc>
        <w:tc>
          <w:tcPr>
            <w:tcW w:w="1985" w:type="dxa"/>
            <w:gridSpan w:val="3"/>
          </w:tcPr>
          <w:p w14:paraId="027FDE0B" w14:textId="77777777" w:rsidR="00261FD7" w:rsidRPr="005059C7" w:rsidRDefault="00261FD7" w:rsidP="005059C7">
            <w:pPr>
              <w:widowControl w:val="0"/>
              <w:spacing w:after="0"/>
              <w:ind w:left="0" w:firstLine="0"/>
              <w:jc w:val="left"/>
              <w:rPr>
                <w:rFonts w:ascii="Arial" w:eastAsia="Arial" w:hAnsi="Arial" w:cs="Arial"/>
              </w:rPr>
            </w:pPr>
            <w:r w:rsidRPr="005059C7">
              <w:rPr>
                <w:rFonts w:ascii="Arial" w:eastAsia="Arial" w:hAnsi="Arial" w:cs="Arial"/>
              </w:rPr>
              <w:t xml:space="preserve">  [ ] Yes</w:t>
            </w:r>
          </w:p>
          <w:p w14:paraId="7E75FF18" w14:textId="77777777"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 ] No</w:t>
            </w:r>
          </w:p>
        </w:tc>
      </w:tr>
      <w:tr w:rsidR="00261FD7" w:rsidRPr="005059C7" w14:paraId="2DC1A83F"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9781" w:type="dxa"/>
            <w:gridSpan w:val="10"/>
            <w:shd w:val="clear" w:color="auto" w:fill="ACB9CA" w:themeFill="text2" w:themeFillTint="66"/>
          </w:tcPr>
          <w:p w14:paraId="0EFD7D6E" w14:textId="77777777" w:rsidR="00261FD7" w:rsidRPr="005059C7" w:rsidRDefault="00261FD7" w:rsidP="005059C7">
            <w:pPr>
              <w:widowControl w:val="0"/>
              <w:ind w:left="113" w:right="111" w:firstLine="0"/>
              <w:jc w:val="left"/>
              <w:rPr>
                <w:rFonts w:ascii="Arial" w:hAnsi="Arial" w:cs="Arial"/>
                <w:lang w:val="en-US"/>
              </w:rPr>
            </w:pPr>
            <w:r w:rsidRPr="005059C7">
              <w:rPr>
                <w:rFonts w:ascii="Arial" w:eastAsia="Arial" w:hAnsi="Arial" w:cs="Arial"/>
                <w:b/>
                <w:lang w:val="en-US"/>
              </w:rPr>
              <w:t>1.12 Part 2 Selection Questionnaire - Your bidding model continued</w:t>
            </w:r>
            <w:r w:rsidRPr="005059C7">
              <w:rPr>
                <w:rFonts w:ascii="Arial" w:hAnsi="Arial" w:cs="Arial"/>
                <w:lang w:val="en-US"/>
              </w:rPr>
              <w:t xml:space="preserve"> </w:t>
            </w:r>
          </w:p>
        </w:tc>
      </w:tr>
      <w:tr w:rsidR="00261FD7" w:rsidRPr="005059C7" w14:paraId="378C6193"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775"/>
        </w:trPr>
        <w:tc>
          <w:tcPr>
            <w:tcW w:w="1382" w:type="dxa"/>
            <w:gridSpan w:val="3"/>
          </w:tcPr>
          <w:p w14:paraId="1C485512" w14:textId="3D21CA4E" w:rsidR="00261FD7" w:rsidRPr="005059C7" w:rsidRDefault="00261FD7" w:rsidP="0009659D">
            <w:pPr>
              <w:widowControl w:val="0"/>
              <w:spacing w:before="0" w:after="160" w:line="259" w:lineRule="auto"/>
              <w:ind w:left="97" w:firstLine="0"/>
              <w:jc w:val="left"/>
              <w:rPr>
                <w:rFonts w:ascii="Arial" w:eastAsia="Arial" w:hAnsi="Arial" w:cs="Arial"/>
                <w:lang w:val="en-US"/>
              </w:rPr>
            </w:pPr>
            <w:r>
              <w:rPr>
                <w:rFonts w:ascii="Arial" w:eastAsia="Arial" w:hAnsi="Arial" w:cs="Arial"/>
                <w:lang w:val="en-US"/>
              </w:rPr>
              <w:t>1.12.1</w:t>
            </w:r>
          </w:p>
        </w:tc>
        <w:tc>
          <w:tcPr>
            <w:tcW w:w="6414" w:type="dxa"/>
            <w:gridSpan w:val="4"/>
          </w:tcPr>
          <w:p w14:paraId="1DF459D3" w14:textId="734ED1B3" w:rsidR="00261FD7" w:rsidRPr="005059C7" w:rsidRDefault="00261FD7" w:rsidP="005059C7">
            <w:pPr>
              <w:widowControl w:val="0"/>
              <w:ind w:left="113" w:right="111" w:firstLine="0"/>
              <w:jc w:val="left"/>
              <w:rPr>
                <w:rFonts w:ascii="Arial" w:hAnsi="Arial" w:cs="Arial"/>
                <w:color w:val="000000"/>
                <w:lang w:val="en-US"/>
              </w:rPr>
            </w:pPr>
            <w:r w:rsidRPr="005059C7">
              <w:rPr>
                <w:rFonts w:ascii="Arial" w:hAnsi="Arial" w:cs="Arial"/>
                <w:lang w:val="en-US"/>
              </w:rPr>
              <w:t xml:space="preserve">Please complete attachment 7 with the following details for each </w:t>
            </w:r>
            <w:r>
              <w:rPr>
                <w:rFonts w:ascii="Arial" w:hAnsi="Arial" w:cs="Arial"/>
                <w:lang w:val="en-US"/>
              </w:rPr>
              <w:t>key sub-contractor.</w:t>
            </w:r>
            <w:r w:rsidRPr="005059C7">
              <w:rPr>
                <w:rFonts w:ascii="Arial" w:hAnsi="Arial" w:cs="Arial"/>
                <w:lang w:val="en-US"/>
              </w:rPr>
              <w:br/>
            </w:r>
            <w:r w:rsidRPr="005059C7">
              <w:rPr>
                <w:rFonts w:ascii="Arial" w:hAnsi="Arial" w:cs="Arial"/>
                <w:lang w:val="en-US"/>
              </w:rPr>
              <w:br/>
              <w:t>● Name (registered name if registered</w:t>
            </w:r>
            <w:proofErr w:type="gramStart"/>
            <w:r w:rsidRPr="005059C7">
              <w:rPr>
                <w:rFonts w:ascii="Arial" w:hAnsi="Arial" w:cs="Arial"/>
                <w:lang w:val="en-US"/>
              </w:rPr>
              <w:t>)</w:t>
            </w:r>
            <w:proofErr w:type="gramEnd"/>
            <w:r w:rsidRPr="005059C7">
              <w:rPr>
                <w:rFonts w:ascii="Arial" w:hAnsi="Arial" w:cs="Arial"/>
                <w:lang w:val="en-US"/>
              </w:rPr>
              <w:br/>
              <w:t xml:space="preserve">● Office address (registered address if registered </w:t>
            </w:r>
            <w:r w:rsidRPr="005059C7">
              <w:rPr>
                <w:rFonts w:ascii="Arial" w:hAnsi="Arial" w:cs="Arial"/>
                <w:lang w:val="en-US"/>
              </w:rPr>
              <w:br/>
              <w:t>● Registration number if applicable</w:t>
            </w:r>
            <w:r w:rsidRPr="005059C7">
              <w:rPr>
                <w:rFonts w:ascii="Arial" w:hAnsi="Arial" w:cs="Arial"/>
                <w:lang w:val="en-US"/>
              </w:rPr>
              <w:br/>
              <w:t>● DUNS number (of head office, if applicable)</w:t>
            </w:r>
            <w:r w:rsidRPr="005059C7">
              <w:rPr>
                <w:rFonts w:ascii="Arial" w:hAnsi="Arial" w:cs="Arial"/>
                <w:lang w:val="en-US"/>
              </w:rPr>
              <w:br/>
              <w:t>● VAT number</w:t>
            </w:r>
            <w:r w:rsidRPr="005059C7">
              <w:rPr>
                <w:rFonts w:ascii="Arial" w:hAnsi="Arial" w:cs="Arial"/>
                <w:lang w:val="en-US"/>
              </w:rPr>
              <w:br/>
              <w:t>● SME?</w:t>
            </w:r>
            <w:r w:rsidRPr="005059C7">
              <w:rPr>
                <w:rFonts w:ascii="Arial" w:hAnsi="Arial" w:cs="Arial"/>
                <w:lang w:val="en-US"/>
              </w:rPr>
              <w:br/>
              <w:t xml:space="preserve">● Role the </w:t>
            </w:r>
            <w:r>
              <w:rPr>
                <w:rFonts w:ascii="Arial" w:hAnsi="Arial" w:cs="Arial"/>
                <w:lang w:val="en-US"/>
              </w:rPr>
              <w:t>sub-contractor</w:t>
            </w:r>
            <w:r w:rsidRPr="005059C7">
              <w:rPr>
                <w:rFonts w:ascii="Arial" w:hAnsi="Arial" w:cs="Arial"/>
                <w:lang w:val="en-US"/>
              </w:rPr>
              <w:t xml:space="preserve"> will play in delivery </w:t>
            </w:r>
            <w:r w:rsidRPr="005059C7">
              <w:rPr>
                <w:rFonts w:ascii="Arial" w:hAnsi="Arial" w:cs="Arial"/>
                <w:lang w:val="en-US"/>
              </w:rPr>
              <w:br/>
              <w:t xml:space="preserve">● Key </w:t>
            </w:r>
            <w:r>
              <w:rPr>
                <w:rFonts w:ascii="Arial" w:hAnsi="Arial" w:cs="Arial"/>
                <w:lang w:val="en-US"/>
              </w:rPr>
              <w:t>sub-contractor</w:t>
            </w:r>
            <w:r w:rsidRPr="005059C7">
              <w:rPr>
                <w:rFonts w:ascii="Arial" w:hAnsi="Arial" w:cs="Arial"/>
                <w:lang w:val="en-US"/>
              </w:rPr>
              <w:t>'s % share of total contract value</w:t>
            </w:r>
            <w:r w:rsidRPr="005059C7">
              <w:rPr>
                <w:rFonts w:ascii="Arial" w:hAnsi="Arial" w:cs="Arial"/>
                <w:lang w:val="en-US"/>
              </w:rPr>
              <w:br/>
              <w:t xml:space="preserve">● Are you relying on this key </w:t>
            </w:r>
            <w:r>
              <w:rPr>
                <w:rFonts w:ascii="Arial" w:hAnsi="Arial" w:cs="Arial"/>
                <w:lang w:val="en-US"/>
              </w:rPr>
              <w:t>sub-contractor</w:t>
            </w:r>
            <w:r w:rsidRPr="005059C7">
              <w:rPr>
                <w:rFonts w:ascii="Arial" w:hAnsi="Arial" w:cs="Arial"/>
                <w:lang w:val="en-US"/>
              </w:rPr>
              <w:t xml:space="preserve"> to m</w:t>
            </w:r>
            <w:r>
              <w:rPr>
                <w:rFonts w:ascii="Arial" w:hAnsi="Arial" w:cs="Arial"/>
                <w:lang w:val="en-US"/>
              </w:rPr>
              <w:t xml:space="preserve">eet the selection criteria? </w:t>
            </w:r>
            <w:r>
              <w:rPr>
                <w:rFonts w:ascii="Arial" w:hAnsi="Arial" w:cs="Arial"/>
                <w:lang w:val="en-US"/>
              </w:rPr>
              <w:br/>
              <w:t xml:space="preserve">● </w:t>
            </w:r>
            <w:r w:rsidRPr="005059C7">
              <w:rPr>
                <w:rFonts w:ascii="Arial" w:hAnsi="Arial" w:cs="Arial"/>
                <w:lang w:val="en-US"/>
              </w:rPr>
              <w:t xml:space="preserve">If you are relying on this key </w:t>
            </w:r>
            <w:r>
              <w:rPr>
                <w:rFonts w:ascii="Arial" w:hAnsi="Arial" w:cs="Arial"/>
                <w:lang w:val="en-US"/>
              </w:rPr>
              <w:t>sub-contractor</w:t>
            </w:r>
            <w:r w:rsidRPr="005059C7">
              <w:rPr>
                <w:rFonts w:ascii="Arial" w:hAnsi="Arial" w:cs="Arial"/>
                <w:lang w:val="en-US"/>
              </w:rPr>
              <w:t xml:space="preserve"> to meet the selection criteria, information and declaration workbook or EU ESPD submitted?</w:t>
            </w:r>
            <w:r w:rsidRPr="005059C7">
              <w:rPr>
                <w:rFonts w:ascii="Arial" w:hAnsi="Arial" w:cs="Arial"/>
                <w:lang w:val="en-US"/>
              </w:rPr>
              <w:br/>
            </w:r>
            <w:r w:rsidRPr="005059C7">
              <w:rPr>
                <w:rFonts w:ascii="Arial" w:hAnsi="Arial" w:cs="Arial"/>
                <w:lang w:val="en-US"/>
              </w:rPr>
              <w:br/>
            </w:r>
            <w:r w:rsidRPr="005059C7">
              <w:rPr>
                <w:rFonts w:ascii="Arial" w:hAnsi="Arial" w:cs="Arial"/>
                <w:color w:val="000000"/>
                <w:lang w:val="en-US"/>
              </w:rPr>
              <w:t>Please name the file [</w:t>
            </w:r>
            <w:proofErr w:type="spellStart"/>
            <w:r w:rsidRPr="005059C7">
              <w:rPr>
                <w:rFonts w:ascii="Arial" w:hAnsi="Arial" w:cs="Arial"/>
                <w:color w:val="000000"/>
                <w:lang w:val="en-US"/>
              </w:rPr>
              <w:t>sub_insertyourcompanyname</w:t>
            </w:r>
            <w:proofErr w:type="spellEnd"/>
            <w:r w:rsidRPr="005059C7">
              <w:rPr>
                <w:rFonts w:ascii="Arial" w:hAnsi="Arial" w:cs="Arial"/>
                <w:color w:val="000000"/>
                <w:lang w:val="en-US"/>
              </w:rPr>
              <w:t xml:space="preserve">] </w:t>
            </w:r>
          </w:p>
          <w:p w14:paraId="4226B5AA" w14:textId="77777777" w:rsidR="00261FD7" w:rsidRPr="005059C7" w:rsidRDefault="00261FD7" w:rsidP="005059C7">
            <w:pPr>
              <w:widowControl w:val="0"/>
              <w:ind w:left="113" w:right="111" w:firstLine="0"/>
              <w:jc w:val="left"/>
              <w:rPr>
                <w:rFonts w:ascii="Arial" w:hAnsi="Arial" w:cs="Arial"/>
                <w:lang w:val="en-US"/>
              </w:rPr>
            </w:pPr>
          </w:p>
        </w:tc>
        <w:tc>
          <w:tcPr>
            <w:tcW w:w="1985" w:type="dxa"/>
            <w:gridSpan w:val="3"/>
          </w:tcPr>
          <w:p w14:paraId="62141592" w14:textId="77777777"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Attachment</w:t>
            </w:r>
          </w:p>
        </w:tc>
      </w:tr>
      <w:tr w:rsidR="00B010C8" w:rsidRPr="005059C7" w14:paraId="54CD9E67" w14:textId="77777777" w:rsidTr="00B547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72"/>
        </w:trPr>
        <w:tc>
          <w:tcPr>
            <w:tcW w:w="1382" w:type="dxa"/>
            <w:gridSpan w:val="3"/>
          </w:tcPr>
          <w:p w14:paraId="1F880E95" w14:textId="77777777" w:rsidR="00B010C8" w:rsidRPr="005059C7" w:rsidRDefault="00B010C8" w:rsidP="0009659D">
            <w:pPr>
              <w:widowControl w:val="0"/>
              <w:spacing w:before="0" w:after="160" w:line="259" w:lineRule="auto"/>
              <w:ind w:left="97" w:firstLine="0"/>
              <w:jc w:val="left"/>
              <w:rPr>
                <w:rFonts w:ascii="Arial" w:eastAsia="Arial" w:hAnsi="Arial" w:cs="Arial"/>
                <w:lang w:val="en-US"/>
              </w:rPr>
            </w:pPr>
            <w:r w:rsidRPr="005059C7">
              <w:rPr>
                <w:rFonts w:ascii="Arial" w:eastAsia="Arial" w:hAnsi="Arial" w:cs="Arial"/>
                <w:lang w:val="en-US"/>
              </w:rPr>
              <w:t>Guidance</w:t>
            </w:r>
          </w:p>
        </w:tc>
        <w:tc>
          <w:tcPr>
            <w:tcW w:w="8399" w:type="dxa"/>
            <w:gridSpan w:val="7"/>
          </w:tcPr>
          <w:p w14:paraId="41A43D39" w14:textId="6A7C997C" w:rsidR="00B010C8" w:rsidRPr="005059C7" w:rsidRDefault="00B010C8" w:rsidP="0009659D">
            <w:pPr>
              <w:widowControl w:val="0"/>
              <w:spacing w:before="0" w:after="160" w:line="259" w:lineRule="auto"/>
              <w:ind w:left="99" w:right="96" w:firstLine="0"/>
              <w:jc w:val="left"/>
              <w:rPr>
                <w:rFonts w:ascii="Arial" w:eastAsia="Arial" w:hAnsi="Arial" w:cs="Arial"/>
                <w:lang w:val="en-US"/>
              </w:rPr>
            </w:pPr>
            <w:r w:rsidRPr="005059C7">
              <w:rPr>
                <w:rFonts w:ascii="Arial" w:eastAsia="Arial" w:hAnsi="Arial" w:cs="Arial"/>
                <w:lang w:val="en-US"/>
              </w:rPr>
              <w:t xml:space="preserve">You must ensure that each key </w:t>
            </w:r>
            <w:r>
              <w:rPr>
                <w:rFonts w:ascii="Arial" w:eastAsia="Arial" w:hAnsi="Arial" w:cs="Arial"/>
                <w:lang w:val="en-US"/>
              </w:rPr>
              <w:t>sub-contractor</w:t>
            </w:r>
            <w:r w:rsidRPr="005059C7">
              <w:rPr>
                <w:rFonts w:ascii="Arial" w:eastAsia="Arial" w:hAnsi="Arial" w:cs="Arial"/>
                <w:lang w:val="en-US"/>
              </w:rPr>
              <w:t xml:space="preserve"> you are relying on to meet the selection criteria, completes an information and de</w:t>
            </w:r>
            <w:r>
              <w:rPr>
                <w:rFonts w:ascii="Arial" w:eastAsia="Arial" w:hAnsi="Arial" w:cs="Arial"/>
                <w:lang w:val="en-US"/>
              </w:rPr>
              <w:t>claration workbook (attachment 2a</w:t>
            </w:r>
            <w:r w:rsidRPr="005059C7">
              <w:rPr>
                <w:rFonts w:ascii="Arial" w:eastAsia="Arial" w:hAnsi="Arial" w:cs="Arial"/>
                <w:lang w:val="en-US"/>
              </w:rPr>
              <w:t xml:space="preserve">) provided for this purpose or provides you with an EU ESPD. </w:t>
            </w:r>
          </w:p>
        </w:tc>
      </w:tr>
      <w:tr w:rsidR="00261FD7" w:rsidRPr="005059C7" w14:paraId="32BF881E"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10"/>
        </w:trPr>
        <w:tc>
          <w:tcPr>
            <w:tcW w:w="1382" w:type="dxa"/>
            <w:gridSpan w:val="3"/>
          </w:tcPr>
          <w:p w14:paraId="6F42C86E" w14:textId="77777777" w:rsidR="00261FD7" w:rsidRPr="005059C7" w:rsidRDefault="00261FD7" w:rsidP="0009659D">
            <w:pPr>
              <w:widowControl w:val="0"/>
              <w:spacing w:before="0" w:after="160" w:line="259" w:lineRule="auto"/>
              <w:ind w:left="97" w:firstLine="0"/>
              <w:jc w:val="left"/>
              <w:rPr>
                <w:rFonts w:ascii="Arial" w:eastAsia="Arial" w:hAnsi="Arial" w:cs="Arial"/>
                <w:lang w:val="en-US"/>
              </w:rPr>
            </w:pPr>
            <w:r w:rsidRPr="005059C7">
              <w:rPr>
                <w:rFonts w:ascii="Arial" w:eastAsia="Arial" w:hAnsi="Arial" w:cs="Arial"/>
                <w:lang w:val="en-US"/>
              </w:rPr>
              <w:t>1.12.3</w:t>
            </w:r>
          </w:p>
        </w:tc>
        <w:tc>
          <w:tcPr>
            <w:tcW w:w="6414" w:type="dxa"/>
            <w:gridSpan w:val="4"/>
          </w:tcPr>
          <w:p w14:paraId="70101D31" w14:textId="6C283A83" w:rsidR="00261FD7" w:rsidRPr="005059C7" w:rsidRDefault="00261FD7" w:rsidP="0009659D">
            <w:pPr>
              <w:widowControl w:val="0"/>
              <w:spacing w:before="0" w:after="160" w:line="259" w:lineRule="auto"/>
              <w:ind w:left="99" w:right="94" w:firstLine="0"/>
              <w:jc w:val="left"/>
              <w:rPr>
                <w:rFonts w:ascii="Arial" w:hAnsi="Arial" w:cs="Arial"/>
                <w:spacing w:val="-1"/>
                <w:lang w:val="en-US"/>
              </w:rPr>
            </w:pPr>
            <w:r w:rsidRPr="005059C7">
              <w:rPr>
                <w:rFonts w:ascii="Arial" w:hAnsi="Arial" w:cs="Arial"/>
                <w:spacing w:val="-1"/>
                <w:lang w:val="en-US"/>
              </w:rPr>
              <w:t xml:space="preserve">Please attach a zip file containing a completed ‘information and declaration’ workbook, or EU ESPD without amendment for every key </w:t>
            </w:r>
            <w:r>
              <w:rPr>
                <w:rFonts w:ascii="Arial" w:hAnsi="Arial" w:cs="Arial"/>
                <w:spacing w:val="-1"/>
                <w:lang w:val="en-US"/>
              </w:rPr>
              <w:t>sub-contractor</w:t>
            </w:r>
            <w:r w:rsidRPr="005059C7">
              <w:rPr>
                <w:rFonts w:ascii="Arial" w:hAnsi="Arial" w:cs="Arial"/>
                <w:spacing w:val="-1"/>
                <w:lang w:val="en-US"/>
              </w:rPr>
              <w:t xml:space="preserve"> you are relying on to meet the selection criteria? </w:t>
            </w:r>
          </w:p>
          <w:p w14:paraId="7AFB3BD5" w14:textId="77777777" w:rsidR="00261FD7" w:rsidRPr="005059C7" w:rsidRDefault="00261FD7" w:rsidP="0009659D">
            <w:pPr>
              <w:widowControl w:val="0"/>
              <w:spacing w:before="0" w:after="160" w:line="259" w:lineRule="auto"/>
              <w:ind w:left="99" w:right="94" w:firstLine="0"/>
              <w:jc w:val="left"/>
              <w:rPr>
                <w:rFonts w:ascii="Arial" w:hAnsi="Arial" w:cs="Arial"/>
                <w:spacing w:val="-1"/>
                <w:lang w:val="en-US"/>
              </w:rPr>
            </w:pPr>
            <w:r w:rsidRPr="005059C7">
              <w:rPr>
                <w:rFonts w:ascii="Arial" w:hAnsi="Arial" w:cs="Arial"/>
                <w:spacing w:val="-1"/>
                <w:lang w:val="en-US"/>
              </w:rPr>
              <w:t>Please name the file [1.12.3_insertyourcompany name]</w:t>
            </w:r>
          </w:p>
        </w:tc>
        <w:tc>
          <w:tcPr>
            <w:tcW w:w="1985" w:type="dxa"/>
            <w:gridSpan w:val="3"/>
          </w:tcPr>
          <w:p w14:paraId="13335138" w14:textId="77777777" w:rsidR="00261FD7" w:rsidRPr="005059C7" w:rsidRDefault="00261FD7" w:rsidP="0009659D">
            <w:pPr>
              <w:widowControl w:val="0"/>
              <w:spacing w:before="0" w:after="160" w:line="259" w:lineRule="auto"/>
              <w:ind w:left="87" w:firstLine="0"/>
              <w:jc w:val="left"/>
              <w:rPr>
                <w:rFonts w:ascii="Arial" w:hAnsi="Arial" w:cs="Arial"/>
                <w:lang w:val="en-US"/>
              </w:rPr>
            </w:pPr>
            <w:r w:rsidRPr="005059C7">
              <w:rPr>
                <w:rFonts w:ascii="Arial" w:hAnsi="Arial" w:cs="Arial"/>
                <w:lang w:val="en-US"/>
              </w:rPr>
              <w:t>Attachment</w:t>
            </w:r>
          </w:p>
        </w:tc>
      </w:tr>
      <w:tr w:rsidR="00261FD7" w:rsidRPr="005059C7" w14:paraId="3A0B12F2"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5"/>
        </w:trPr>
        <w:tc>
          <w:tcPr>
            <w:tcW w:w="9781" w:type="dxa"/>
            <w:gridSpan w:val="10"/>
            <w:shd w:val="clear" w:color="auto" w:fill="ACB9CA" w:themeFill="text2" w:themeFillTint="66"/>
          </w:tcPr>
          <w:p w14:paraId="78D5B844" w14:textId="77777777" w:rsidR="00261FD7" w:rsidRPr="005059C7" w:rsidRDefault="00261FD7" w:rsidP="005059C7">
            <w:pPr>
              <w:widowControl w:val="0"/>
              <w:spacing w:after="0"/>
              <w:ind w:left="170" w:firstLine="0"/>
              <w:jc w:val="left"/>
              <w:rPr>
                <w:rFonts w:ascii="Arial" w:eastAsia="Arial" w:hAnsi="Arial" w:cs="Arial"/>
              </w:rPr>
            </w:pPr>
            <w:r w:rsidRPr="005059C7">
              <w:rPr>
                <w:rFonts w:ascii="Arial" w:eastAsia="Arial" w:hAnsi="Arial" w:cs="Arial"/>
                <w:b/>
                <w:spacing w:val="-1"/>
              </w:rPr>
              <w:t xml:space="preserve">1.13 Part 2b Selection Questionnaire – </w:t>
            </w:r>
            <w:r w:rsidRPr="005059C7">
              <w:rPr>
                <w:rFonts w:ascii="Arial" w:eastAsia="Arial" w:hAnsi="Arial" w:cs="Arial"/>
                <w:b/>
              </w:rPr>
              <w:t>Your Bidding Model continued</w:t>
            </w:r>
          </w:p>
        </w:tc>
      </w:tr>
      <w:tr w:rsidR="00261FD7" w:rsidRPr="005059C7" w14:paraId="4068F7D4"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55"/>
        </w:trPr>
        <w:tc>
          <w:tcPr>
            <w:tcW w:w="1382" w:type="dxa"/>
            <w:gridSpan w:val="3"/>
          </w:tcPr>
          <w:p w14:paraId="55E2ACB3" w14:textId="77777777" w:rsidR="00261FD7" w:rsidRPr="005059C7" w:rsidRDefault="00261FD7" w:rsidP="0009659D">
            <w:pPr>
              <w:widowControl w:val="0"/>
              <w:spacing w:before="0" w:after="160" w:line="259" w:lineRule="auto"/>
              <w:ind w:left="97" w:firstLine="0"/>
              <w:jc w:val="left"/>
              <w:rPr>
                <w:rFonts w:ascii="Arial" w:eastAsia="Arial" w:hAnsi="Arial" w:cs="Arial"/>
                <w:lang w:val="en-US"/>
              </w:rPr>
            </w:pPr>
            <w:r w:rsidRPr="005059C7">
              <w:rPr>
                <w:rFonts w:ascii="Arial" w:eastAsia="Arial" w:hAnsi="Arial" w:cs="Arial"/>
                <w:lang w:val="en-US"/>
              </w:rPr>
              <w:t xml:space="preserve">1.13.1 </w:t>
            </w:r>
          </w:p>
        </w:tc>
        <w:tc>
          <w:tcPr>
            <w:tcW w:w="6414" w:type="dxa"/>
            <w:gridSpan w:val="4"/>
          </w:tcPr>
          <w:p w14:paraId="7408203F" w14:textId="47930C68" w:rsidR="00261FD7" w:rsidRPr="005059C7" w:rsidRDefault="00261FD7" w:rsidP="0009659D">
            <w:pPr>
              <w:widowControl w:val="0"/>
              <w:spacing w:before="0" w:after="160" w:line="259" w:lineRule="auto"/>
              <w:ind w:left="99" w:right="96" w:firstLine="0"/>
              <w:jc w:val="left"/>
              <w:rPr>
                <w:rFonts w:ascii="Arial" w:hAnsi="Arial" w:cs="Arial"/>
                <w:color w:val="000000"/>
                <w:lang w:val="en-US"/>
              </w:rPr>
            </w:pPr>
            <w:r w:rsidRPr="005059C7">
              <w:rPr>
                <w:rFonts w:ascii="Arial" w:eastAsia="Arial" w:hAnsi="Arial" w:cs="Arial"/>
                <w:lang w:val="en-US"/>
              </w:rPr>
              <w:t>For</w:t>
            </w:r>
            <w:r w:rsidRPr="005059C7">
              <w:rPr>
                <w:rFonts w:ascii="Arial" w:hAnsi="Arial" w:cs="Arial"/>
                <w:color w:val="000000"/>
                <w:lang w:val="en-US"/>
              </w:rPr>
              <w:t xml:space="preserve"> which lot</w:t>
            </w:r>
            <w:r>
              <w:rPr>
                <w:rFonts w:ascii="Arial" w:hAnsi="Arial" w:cs="Arial"/>
                <w:color w:val="000000"/>
                <w:lang w:val="en-US"/>
              </w:rPr>
              <w:t>(</w:t>
            </w:r>
            <w:r w:rsidRPr="005059C7">
              <w:rPr>
                <w:rFonts w:ascii="Arial" w:hAnsi="Arial" w:cs="Arial"/>
                <w:color w:val="000000"/>
                <w:lang w:val="en-US"/>
              </w:rPr>
              <w:t>s</w:t>
            </w:r>
            <w:r>
              <w:rPr>
                <w:rFonts w:ascii="Arial" w:hAnsi="Arial" w:cs="Arial"/>
                <w:color w:val="000000"/>
                <w:lang w:val="en-US"/>
              </w:rPr>
              <w:t>)</w:t>
            </w:r>
            <w:r w:rsidRPr="005059C7">
              <w:rPr>
                <w:rFonts w:ascii="Arial" w:hAnsi="Arial" w:cs="Arial"/>
                <w:color w:val="000000"/>
                <w:lang w:val="en-US"/>
              </w:rPr>
              <w:t xml:space="preserve"> are you bidding?</w:t>
            </w:r>
          </w:p>
        </w:tc>
        <w:tc>
          <w:tcPr>
            <w:tcW w:w="1985" w:type="dxa"/>
            <w:gridSpan w:val="3"/>
          </w:tcPr>
          <w:p w14:paraId="76CA0D31" w14:textId="77777777" w:rsidR="00261FD7" w:rsidRPr="005059C7" w:rsidRDefault="00261FD7" w:rsidP="005059C7">
            <w:pPr>
              <w:widowControl w:val="0"/>
              <w:spacing w:after="0"/>
              <w:ind w:left="0" w:firstLine="0"/>
              <w:jc w:val="left"/>
              <w:rPr>
                <w:rFonts w:ascii="Arial" w:eastAsia="Arial" w:hAnsi="Arial" w:cs="Arial"/>
              </w:rPr>
            </w:pPr>
            <w:r w:rsidRPr="005059C7">
              <w:rPr>
                <w:rFonts w:ascii="Arial" w:eastAsia="Arial" w:hAnsi="Arial" w:cs="Arial"/>
              </w:rPr>
              <w:t xml:space="preserve">  Use pick list</w:t>
            </w:r>
          </w:p>
        </w:tc>
      </w:tr>
      <w:tr w:rsidR="00261FD7" w:rsidRPr="005059C7" w14:paraId="20DBFA3F"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0"/>
        </w:trPr>
        <w:tc>
          <w:tcPr>
            <w:tcW w:w="1382" w:type="dxa"/>
            <w:gridSpan w:val="3"/>
          </w:tcPr>
          <w:p w14:paraId="15F85091" w14:textId="77777777" w:rsidR="00261FD7" w:rsidRPr="005059C7" w:rsidRDefault="00261FD7" w:rsidP="0009659D">
            <w:pPr>
              <w:widowControl w:val="0"/>
              <w:spacing w:before="0" w:after="160" w:line="259" w:lineRule="auto"/>
              <w:ind w:left="97" w:firstLine="0"/>
              <w:jc w:val="left"/>
              <w:rPr>
                <w:rFonts w:ascii="Arial" w:eastAsia="Arial" w:hAnsi="Arial" w:cs="Arial"/>
                <w:lang w:val="en-US"/>
              </w:rPr>
            </w:pPr>
            <w:r w:rsidRPr="005059C7">
              <w:rPr>
                <w:rFonts w:ascii="Arial" w:eastAsia="Arial" w:hAnsi="Arial" w:cs="Arial"/>
                <w:lang w:val="en-US"/>
              </w:rPr>
              <w:lastRenderedPageBreak/>
              <w:t>1.13.2</w:t>
            </w:r>
          </w:p>
        </w:tc>
        <w:tc>
          <w:tcPr>
            <w:tcW w:w="6414" w:type="dxa"/>
            <w:gridSpan w:val="4"/>
          </w:tcPr>
          <w:p w14:paraId="57737E61" w14:textId="545AE0EF" w:rsidR="00261FD7" w:rsidRPr="005059C7" w:rsidRDefault="00261FD7" w:rsidP="0009659D">
            <w:pPr>
              <w:widowControl w:val="0"/>
              <w:spacing w:before="0" w:after="160" w:line="259" w:lineRule="auto"/>
              <w:ind w:left="99" w:right="94" w:firstLine="0"/>
              <w:jc w:val="left"/>
              <w:rPr>
                <w:rFonts w:ascii="Arial" w:eastAsia="Arial" w:hAnsi="Arial" w:cs="Arial"/>
                <w:lang w:val="en-US"/>
              </w:rPr>
            </w:pPr>
            <w:r w:rsidRPr="005059C7">
              <w:rPr>
                <w:rFonts w:ascii="Arial" w:eastAsia="Arial" w:hAnsi="Arial" w:cs="Arial"/>
                <w:lang w:val="en-US"/>
              </w:rPr>
              <w:t xml:space="preserve">If you are submitting a bid for both Lot 1 and Lot 2 you must confirm your order of preference by selecting the relevant option. </w:t>
            </w:r>
          </w:p>
          <w:p w14:paraId="04C43BD0" w14:textId="77777777" w:rsidR="00261FD7" w:rsidRPr="005059C7" w:rsidRDefault="00261FD7" w:rsidP="0009659D">
            <w:pPr>
              <w:widowControl w:val="0"/>
              <w:spacing w:before="0" w:after="160" w:line="259" w:lineRule="auto"/>
              <w:ind w:left="99" w:right="94" w:firstLine="0"/>
              <w:jc w:val="left"/>
              <w:rPr>
                <w:rFonts w:ascii="Arial" w:eastAsia="Arial" w:hAnsi="Arial" w:cs="Arial"/>
                <w:lang w:val="en-US"/>
              </w:rPr>
            </w:pPr>
            <w:r w:rsidRPr="005059C7">
              <w:rPr>
                <w:rFonts w:ascii="Arial" w:eastAsia="Arial" w:hAnsi="Arial" w:cs="Arial"/>
                <w:lang w:val="en-US"/>
              </w:rPr>
              <w:t>If you are successful on both Lot 1 and Lot 2, you will be awarded a place on the Panel Agreement for the preferred Lot, you have stated in this question only.</w:t>
            </w:r>
          </w:p>
        </w:tc>
        <w:tc>
          <w:tcPr>
            <w:tcW w:w="1985" w:type="dxa"/>
            <w:gridSpan w:val="3"/>
          </w:tcPr>
          <w:p w14:paraId="7737559A" w14:textId="77777777" w:rsidR="00261FD7" w:rsidRPr="005059C7" w:rsidRDefault="00261FD7" w:rsidP="0009659D">
            <w:pPr>
              <w:widowControl w:val="0"/>
              <w:spacing w:before="0" w:after="160" w:line="259" w:lineRule="auto"/>
              <w:ind w:left="87" w:firstLine="0"/>
              <w:jc w:val="left"/>
              <w:rPr>
                <w:rFonts w:ascii="Arial" w:eastAsia="Arial" w:hAnsi="Arial" w:cs="Arial"/>
                <w:lang w:val="en-US"/>
              </w:rPr>
            </w:pPr>
            <w:r w:rsidRPr="005059C7">
              <w:rPr>
                <w:rFonts w:ascii="Arial" w:eastAsia="Arial" w:hAnsi="Arial" w:cs="Arial"/>
                <w:lang w:val="en-US"/>
              </w:rPr>
              <w:t>Use pick list</w:t>
            </w:r>
          </w:p>
        </w:tc>
      </w:tr>
      <w:tr w:rsidR="00261FD7" w:rsidRPr="005059C7" w14:paraId="52CFAC48"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rPr>
          <w:trHeight w:val="113"/>
        </w:trPr>
        <w:tc>
          <w:tcPr>
            <w:tcW w:w="9781" w:type="dxa"/>
            <w:gridSpan w:val="10"/>
            <w:shd w:val="clear" w:color="auto" w:fill="ACB9CA" w:themeFill="text2" w:themeFillTint="66"/>
            <w:tcMar>
              <w:top w:w="100" w:type="dxa"/>
              <w:left w:w="100" w:type="dxa"/>
              <w:bottom w:w="100" w:type="dxa"/>
              <w:right w:w="100" w:type="dxa"/>
            </w:tcMar>
          </w:tcPr>
          <w:p w14:paraId="72737801" w14:textId="77777777" w:rsidR="00261FD7" w:rsidRPr="005059C7" w:rsidRDefault="00261FD7" w:rsidP="005059C7">
            <w:pPr>
              <w:widowControl w:val="0"/>
              <w:ind w:left="0" w:right="113" w:firstLine="0"/>
              <w:jc w:val="left"/>
              <w:rPr>
                <w:rFonts w:ascii="Arial" w:hAnsi="Arial" w:cs="Arial"/>
                <w:b/>
              </w:rPr>
            </w:pPr>
            <w:r w:rsidRPr="005059C7">
              <w:rPr>
                <w:rFonts w:ascii="Arial" w:hAnsi="Arial" w:cs="Arial"/>
                <w:b/>
              </w:rPr>
              <w:t>1.14 Part 3 Selection Questionnaire - Grounds for mandatory exclusion</w:t>
            </w:r>
          </w:p>
        </w:tc>
      </w:tr>
      <w:tr w:rsidR="00261FD7" w:rsidRPr="005059C7" w14:paraId="637637AD"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rPr>
          <w:trHeight w:val="440"/>
        </w:trPr>
        <w:tc>
          <w:tcPr>
            <w:tcW w:w="9781" w:type="dxa"/>
            <w:gridSpan w:val="10"/>
            <w:shd w:val="clear" w:color="auto" w:fill="auto"/>
            <w:tcMar>
              <w:top w:w="100" w:type="dxa"/>
              <w:left w:w="100" w:type="dxa"/>
              <w:bottom w:w="100" w:type="dxa"/>
              <w:right w:w="100" w:type="dxa"/>
            </w:tcMar>
          </w:tcPr>
          <w:p w14:paraId="041131FB" w14:textId="77777777" w:rsidR="00261FD7" w:rsidRPr="005059C7" w:rsidRDefault="00261FD7" w:rsidP="005059C7">
            <w:pPr>
              <w:widowControl w:val="0"/>
              <w:ind w:left="0" w:right="113" w:firstLine="0"/>
              <w:jc w:val="left"/>
              <w:rPr>
                <w:rFonts w:ascii="Arial" w:hAnsi="Arial" w:cs="Arial"/>
              </w:rPr>
            </w:pPr>
            <w:r w:rsidRPr="005059C7">
              <w:rPr>
                <w:rFonts w:ascii="Arial" w:hAnsi="Arial" w:cs="Arial"/>
              </w:rPr>
              <w:t>1.14.1 Guidance</w:t>
            </w:r>
          </w:p>
          <w:p w14:paraId="22B72C46"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The regulations which govern how we procure specify that we must exclude any organisation which has been convicted of certain offences.</w:t>
            </w:r>
          </w:p>
          <w:p w14:paraId="682A34D8"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Note that, if you are the lead member of a group or consortium, you need to complete these particular questions on behalf of other members of the consortium.</w:t>
            </w:r>
          </w:p>
          <w:p w14:paraId="363A443F"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 xml:space="preserve">For these mandatory exclusion grounds only, you must respond for your organisation and for all relevant persons and entities. Each organisation must decide which entities and persons are relevant. </w:t>
            </w:r>
          </w:p>
          <w:p w14:paraId="7458EF70"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There are two categories of persons and entities that may be relevant:</w:t>
            </w:r>
          </w:p>
          <w:p w14:paraId="12E691A1" w14:textId="77777777" w:rsidR="00261FD7" w:rsidRPr="005059C7" w:rsidRDefault="00261FD7" w:rsidP="00E564DD">
            <w:pPr>
              <w:widowControl w:val="0"/>
              <w:numPr>
                <w:ilvl w:val="0"/>
                <w:numId w:val="47"/>
              </w:numPr>
              <w:spacing w:before="1" w:after="0" w:line="259" w:lineRule="auto"/>
              <w:jc w:val="left"/>
              <w:rPr>
                <w:rFonts w:ascii="Arial" w:eastAsia="Arial" w:hAnsi="Arial" w:cs="Arial"/>
              </w:rPr>
            </w:pPr>
            <w:r w:rsidRPr="005059C7">
              <w:rPr>
                <w:rFonts w:ascii="Arial" w:eastAsia="Arial" w:hAnsi="Arial" w:cs="Arial"/>
              </w:rPr>
              <w:t>Members of the organisation’s administrative, management or supervisory board. This category will typically cover company directors and members of an executive board</w:t>
            </w:r>
          </w:p>
          <w:p w14:paraId="326D7D5E" w14:textId="77777777" w:rsidR="00261FD7" w:rsidRPr="005059C7" w:rsidRDefault="00261FD7" w:rsidP="00E564DD">
            <w:pPr>
              <w:widowControl w:val="0"/>
              <w:numPr>
                <w:ilvl w:val="0"/>
                <w:numId w:val="47"/>
              </w:numPr>
              <w:spacing w:before="1" w:after="0" w:line="259" w:lineRule="auto"/>
              <w:jc w:val="left"/>
              <w:rPr>
                <w:rFonts w:ascii="Arial" w:eastAsia="Arial" w:hAnsi="Arial" w:cs="Arial"/>
              </w:rPr>
            </w:pPr>
            <w:r w:rsidRPr="005059C7">
              <w:rPr>
                <w:rFonts w:ascii="Arial" w:eastAsia="Arial" w:hAnsi="Arial" w:cs="Arial"/>
              </w:rPr>
              <w:t>Entities and persons who have powers of representation, decision or control. This could be:</w:t>
            </w:r>
          </w:p>
          <w:p w14:paraId="2D6F5B9D" w14:textId="77777777" w:rsidR="00261FD7" w:rsidRPr="005059C7" w:rsidRDefault="00261FD7" w:rsidP="00E564DD">
            <w:pPr>
              <w:widowControl w:val="0"/>
              <w:numPr>
                <w:ilvl w:val="1"/>
                <w:numId w:val="47"/>
              </w:numPr>
              <w:spacing w:before="1" w:after="0" w:line="259" w:lineRule="auto"/>
              <w:jc w:val="left"/>
              <w:rPr>
                <w:rFonts w:ascii="Arial" w:eastAsia="Arial" w:hAnsi="Arial" w:cs="Arial"/>
              </w:rPr>
            </w:pPr>
            <w:r w:rsidRPr="005059C7">
              <w:rPr>
                <w:rFonts w:ascii="Arial" w:eastAsia="Arial" w:hAnsi="Arial" w:cs="Arial"/>
              </w:rPr>
              <w:t>entities or persons with a 25% or more shareholding</w:t>
            </w:r>
          </w:p>
          <w:p w14:paraId="241A4F0F" w14:textId="77777777" w:rsidR="00261FD7" w:rsidRPr="005059C7" w:rsidRDefault="00261FD7" w:rsidP="00E564DD">
            <w:pPr>
              <w:widowControl w:val="0"/>
              <w:numPr>
                <w:ilvl w:val="1"/>
                <w:numId w:val="47"/>
              </w:numPr>
              <w:spacing w:before="1" w:after="0" w:line="259" w:lineRule="auto"/>
              <w:jc w:val="left"/>
              <w:rPr>
                <w:rFonts w:ascii="Arial" w:eastAsia="Arial" w:hAnsi="Arial" w:cs="Arial"/>
              </w:rPr>
            </w:pPr>
            <w:r w:rsidRPr="005059C7">
              <w:rPr>
                <w:rFonts w:ascii="Arial" w:eastAsia="Arial" w:hAnsi="Arial" w:cs="Arial"/>
              </w:rPr>
              <w:t>entities or persons with less than 25% shareholding who have the relevant powers depending on their particular rights</w:t>
            </w:r>
          </w:p>
          <w:p w14:paraId="2057AEB2" w14:textId="77777777" w:rsidR="00261FD7" w:rsidRPr="005059C7" w:rsidRDefault="00261FD7" w:rsidP="00E564DD">
            <w:pPr>
              <w:widowControl w:val="0"/>
              <w:numPr>
                <w:ilvl w:val="1"/>
                <w:numId w:val="47"/>
              </w:numPr>
              <w:spacing w:before="1" w:after="0" w:line="259" w:lineRule="auto"/>
              <w:jc w:val="left"/>
              <w:rPr>
                <w:rFonts w:ascii="Arial" w:eastAsia="Arial" w:hAnsi="Arial" w:cs="Arial"/>
              </w:rPr>
            </w:pPr>
            <w:r w:rsidRPr="005059C7">
              <w:rPr>
                <w:rFonts w:ascii="Arial" w:eastAsia="Arial" w:hAnsi="Arial" w:cs="Arial"/>
              </w:rPr>
              <w:t>a supplier’s ultimate parent company that has powers of representation, decision or control</w:t>
            </w:r>
          </w:p>
          <w:p w14:paraId="5ED597A3" w14:textId="77777777" w:rsidR="00261FD7" w:rsidRPr="005059C7" w:rsidRDefault="00261FD7" w:rsidP="00E564DD">
            <w:pPr>
              <w:widowControl w:val="0"/>
              <w:numPr>
                <w:ilvl w:val="1"/>
                <w:numId w:val="47"/>
              </w:numPr>
              <w:spacing w:before="1" w:after="0" w:line="259" w:lineRule="auto"/>
              <w:jc w:val="left"/>
              <w:rPr>
                <w:rFonts w:ascii="Arial" w:eastAsia="Arial" w:hAnsi="Arial" w:cs="Arial"/>
              </w:rPr>
            </w:pPr>
            <w:r w:rsidRPr="005059C7">
              <w:rPr>
                <w:rFonts w:ascii="Arial" w:eastAsia="Arial" w:hAnsi="Arial" w:cs="Arial"/>
              </w:rPr>
              <w:t>intermediate parent companies that do not have a direct shareholding</w:t>
            </w:r>
          </w:p>
          <w:p w14:paraId="4327322A" w14:textId="77777777" w:rsidR="00261FD7" w:rsidRPr="005059C7" w:rsidRDefault="00261FD7" w:rsidP="00E564DD">
            <w:pPr>
              <w:widowControl w:val="0"/>
              <w:numPr>
                <w:ilvl w:val="1"/>
                <w:numId w:val="47"/>
              </w:numPr>
              <w:spacing w:before="1" w:after="0" w:line="259" w:lineRule="auto"/>
              <w:jc w:val="left"/>
              <w:rPr>
                <w:rFonts w:ascii="Arial" w:eastAsia="Arial" w:hAnsi="Arial" w:cs="Arial"/>
              </w:rPr>
            </w:pPr>
            <w:r w:rsidRPr="005059C7">
              <w:rPr>
                <w:rFonts w:ascii="Arial" w:eastAsia="Arial" w:hAnsi="Arial" w:cs="Arial"/>
              </w:rPr>
              <w:t>directors or members of an executive board of their immediate parent company (for example, in the case of an SPV set up specifically to bid for a particular contract)</w:t>
            </w:r>
          </w:p>
          <w:p w14:paraId="51BC48F4" w14:textId="77777777" w:rsidR="00261FD7" w:rsidRPr="005059C7" w:rsidRDefault="00261FD7" w:rsidP="00E564DD">
            <w:pPr>
              <w:widowControl w:val="0"/>
              <w:numPr>
                <w:ilvl w:val="1"/>
                <w:numId w:val="47"/>
              </w:numPr>
              <w:spacing w:before="1" w:after="0" w:line="259" w:lineRule="auto"/>
              <w:jc w:val="left"/>
              <w:rPr>
                <w:rFonts w:ascii="Arial" w:eastAsia="Arial" w:hAnsi="Arial" w:cs="Arial"/>
              </w:rPr>
            </w:pPr>
            <w:r w:rsidRPr="005059C7">
              <w:rPr>
                <w:rFonts w:ascii="Arial" w:eastAsia="Arial" w:hAnsi="Arial" w:cs="Arial"/>
              </w:rPr>
              <w:t>holders of mortgages or liens</w:t>
            </w:r>
          </w:p>
          <w:p w14:paraId="3F478E5C" w14:textId="77777777" w:rsidR="00261FD7" w:rsidRPr="005059C7" w:rsidRDefault="00261FD7" w:rsidP="005059C7">
            <w:pPr>
              <w:widowControl w:val="0"/>
              <w:spacing w:before="1" w:after="0"/>
              <w:ind w:left="0" w:firstLine="0"/>
              <w:jc w:val="left"/>
              <w:rPr>
                <w:rFonts w:ascii="Arial" w:eastAsia="Arial" w:hAnsi="Arial" w:cs="Arial"/>
              </w:rPr>
            </w:pPr>
          </w:p>
          <w:p w14:paraId="372D3178"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It isn’t necessary for you to identify which entities and persons you think are covered in the declarations. However, you must be satisfied that the declaration is made in respect of all of those that are relevant.</w:t>
            </w:r>
          </w:p>
          <w:p w14:paraId="5BCF9E76" w14:textId="77777777" w:rsidR="00261FD7" w:rsidRPr="005059C7" w:rsidRDefault="00261FD7" w:rsidP="005059C7">
            <w:pPr>
              <w:spacing w:before="1" w:after="160" w:line="259" w:lineRule="auto"/>
              <w:ind w:left="0" w:firstLine="0"/>
              <w:jc w:val="left"/>
              <w:rPr>
                <w:rFonts w:ascii="Arial" w:eastAsia="Arial" w:hAnsi="Arial" w:cs="Arial"/>
                <w:b/>
                <w:u w:val="single"/>
              </w:rPr>
            </w:pPr>
            <w:r w:rsidRPr="005059C7">
              <w:rPr>
                <w:rFonts w:ascii="Arial" w:eastAsia="Arial" w:hAnsi="Arial" w:cs="Arial"/>
              </w:rPr>
              <w:t>1.14.2 Self-cleaning evaluation guidance</w:t>
            </w:r>
          </w:p>
          <w:p w14:paraId="46FEF4DA"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If you declare any convictions you must demonstrate to our satisfaction that you have taken effective remedial action. In order for the evidence provided to be sufficient it must, as a minimum, prove that you have ‘self-cleaned’ as follows:</w:t>
            </w:r>
          </w:p>
          <w:p w14:paraId="3E041CD2" w14:textId="77777777" w:rsidR="00261FD7" w:rsidRPr="005059C7" w:rsidRDefault="00261FD7" w:rsidP="00E564DD">
            <w:pPr>
              <w:widowControl w:val="0"/>
              <w:numPr>
                <w:ilvl w:val="0"/>
                <w:numId w:val="44"/>
              </w:numPr>
              <w:spacing w:before="1" w:after="0" w:line="259" w:lineRule="auto"/>
              <w:jc w:val="left"/>
              <w:rPr>
                <w:rFonts w:ascii="Arial" w:eastAsia="Arial" w:hAnsi="Arial" w:cs="Arial"/>
              </w:rPr>
            </w:pPr>
            <w:r w:rsidRPr="005059C7">
              <w:rPr>
                <w:rFonts w:ascii="Arial" w:eastAsia="Arial" w:hAnsi="Arial" w:cs="Arial"/>
              </w:rPr>
              <w:t>paid or undertaken to pay compensation in respect of any damage caused by the criminal offence or misconduct;</w:t>
            </w:r>
          </w:p>
          <w:p w14:paraId="3ED28506" w14:textId="77777777" w:rsidR="00261FD7" w:rsidRPr="005059C7" w:rsidRDefault="00261FD7" w:rsidP="00E564DD">
            <w:pPr>
              <w:widowControl w:val="0"/>
              <w:numPr>
                <w:ilvl w:val="0"/>
                <w:numId w:val="44"/>
              </w:numPr>
              <w:spacing w:before="1" w:after="0" w:line="259" w:lineRule="auto"/>
              <w:jc w:val="left"/>
              <w:rPr>
                <w:rFonts w:ascii="Arial" w:eastAsia="Arial" w:hAnsi="Arial" w:cs="Arial"/>
              </w:rPr>
            </w:pPr>
            <w:r w:rsidRPr="005059C7">
              <w:rPr>
                <w:rFonts w:ascii="Arial" w:eastAsia="Arial" w:hAnsi="Arial" w:cs="Arial"/>
              </w:rPr>
              <w:t>clarified the facts and circumstances in a comprehensive manner by actively collaborating with the investigating authorities; and</w:t>
            </w:r>
          </w:p>
          <w:p w14:paraId="2D45FDC3" w14:textId="77777777" w:rsidR="00261FD7" w:rsidRPr="005059C7" w:rsidRDefault="00261FD7" w:rsidP="00E564DD">
            <w:pPr>
              <w:widowControl w:val="0"/>
              <w:numPr>
                <w:ilvl w:val="0"/>
                <w:numId w:val="44"/>
              </w:numPr>
              <w:spacing w:before="1" w:after="0" w:line="259" w:lineRule="auto"/>
              <w:jc w:val="left"/>
              <w:rPr>
                <w:rFonts w:ascii="Arial" w:eastAsia="Arial" w:hAnsi="Arial" w:cs="Arial"/>
              </w:rPr>
            </w:pPr>
            <w:proofErr w:type="gramStart"/>
            <w:r w:rsidRPr="005059C7">
              <w:rPr>
                <w:rFonts w:ascii="Arial" w:eastAsia="Arial" w:hAnsi="Arial" w:cs="Arial"/>
              </w:rPr>
              <w:lastRenderedPageBreak/>
              <w:t>taken</w:t>
            </w:r>
            <w:proofErr w:type="gramEnd"/>
            <w:r w:rsidRPr="005059C7">
              <w:rPr>
                <w:rFonts w:ascii="Arial" w:eastAsia="Arial" w:hAnsi="Arial" w:cs="Arial"/>
              </w:rPr>
              <w:t xml:space="preserve"> concrete technical, organisational and personnel measures that are appropriate to prevent further criminal offences or misconduct.</w:t>
            </w:r>
          </w:p>
          <w:p w14:paraId="7124FFB9" w14:textId="77777777" w:rsidR="00261FD7" w:rsidRPr="005059C7" w:rsidRDefault="00261FD7" w:rsidP="005059C7">
            <w:pPr>
              <w:widowControl w:val="0"/>
              <w:spacing w:before="1" w:after="0"/>
              <w:ind w:left="0" w:firstLine="0"/>
              <w:jc w:val="left"/>
              <w:rPr>
                <w:rFonts w:ascii="Arial" w:eastAsia="Arial" w:hAnsi="Arial" w:cs="Arial"/>
              </w:rPr>
            </w:pPr>
          </w:p>
          <w:p w14:paraId="33734CE6"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The actions agreed on deferred prosecution agreements (DPAs) may be submitted as evidence of self-cleaning and evaluated by us as described below.</w:t>
            </w:r>
          </w:p>
          <w:p w14:paraId="6959F496"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The measures taken will be evaluated taking into account the gravity and particular circumstances of the criminal offence or misconduct. If we consider such evidence as sufficient, you will continue in the procurement process. Our decision will be final.</w:t>
            </w:r>
          </w:p>
          <w:p w14:paraId="3B0900F3" w14:textId="77777777" w:rsidR="00261FD7" w:rsidRPr="005059C7" w:rsidRDefault="00261FD7" w:rsidP="005059C7">
            <w:pPr>
              <w:spacing w:before="1" w:after="160" w:line="259" w:lineRule="auto"/>
              <w:ind w:left="0" w:firstLine="0"/>
              <w:jc w:val="left"/>
              <w:rPr>
                <w:rFonts w:ascii="Arial" w:eastAsia="Arial" w:hAnsi="Arial" w:cs="Arial"/>
                <w:b/>
              </w:rPr>
            </w:pPr>
            <w:r w:rsidRPr="005059C7">
              <w:rPr>
                <w:rFonts w:ascii="Arial" w:eastAsia="Arial" w:hAnsi="Arial" w:cs="Arial"/>
              </w:rPr>
              <w:t>If you cannot provide evidence of ‘self-cleaning’ that is acceptable to us, you will be excluded from the competition. We will tell you if you are excluded and say why.</w:t>
            </w:r>
          </w:p>
        </w:tc>
      </w:tr>
      <w:tr w:rsidR="00261FD7" w:rsidRPr="005059C7" w14:paraId="15F1FE88"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rPr>
          <w:trHeight w:val="440"/>
        </w:trPr>
        <w:tc>
          <w:tcPr>
            <w:tcW w:w="1418" w:type="dxa"/>
            <w:gridSpan w:val="4"/>
            <w:shd w:val="clear" w:color="auto" w:fill="auto"/>
            <w:tcMar>
              <w:top w:w="100" w:type="dxa"/>
              <w:left w:w="100" w:type="dxa"/>
              <w:bottom w:w="100" w:type="dxa"/>
              <w:right w:w="100" w:type="dxa"/>
            </w:tcMar>
          </w:tcPr>
          <w:p w14:paraId="4942DA0A"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lastRenderedPageBreak/>
              <w:t>1.14.3</w:t>
            </w:r>
          </w:p>
        </w:tc>
        <w:tc>
          <w:tcPr>
            <w:tcW w:w="8363" w:type="dxa"/>
            <w:gridSpan w:val="6"/>
            <w:shd w:val="clear" w:color="auto" w:fill="auto"/>
          </w:tcPr>
          <w:p w14:paraId="24B38495"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Within the past five years, anywhere in the world, have you or any person who is a member of the supplier’s administrative, management or supervisory body or has powers of representation, decision or control in the supplier been convicted of any of the offences identified in questions below?</w:t>
            </w:r>
          </w:p>
        </w:tc>
      </w:tr>
      <w:tr w:rsidR="00261FD7" w:rsidRPr="005059C7" w14:paraId="327EE4A2"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rPr>
          <w:trHeight w:val="490"/>
        </w:trPr>
        <w:tc>
          <w:tcPr>
            <w:tcW w:w="1418" w:type="dxa"/>
            <w:gridSpan w:val="4"/>
            <w:shd w:val="clear" w:color="auto" w:fill="D9E2F3"/>
            <w:tcMar>
              <w:top w:w="100" w:type="dxa"/>
              <w:left w:w="100" w:type="dxa"/>
              <w:bottom w:w="100" w:type="dxa"/>
              <w:right w:w="100" w:type="dxa"/>
            </w:tcMar>
          </w:tcPr>
          <w:p w14:paraId="7FBE55EF"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hAnsi="Arial" w:cs="Arial"/>
              </w:rPr>
              <w:t>Question number</w:t>
            </w:r>
          </w:p>
        </w:tc>
        <w:tc>
          <w:tcPr>
            <w:tcW w:w="6520" w:type="dxa"/>
            <w:gridSpan w:val="4"/>
            <w:shd w:val="clear" w:color="auto" w:fill="D9E2F3"/>
            <w:tcMar>
              <w:top w:w="100" w:type="dxa"/>
              <w:left w:w="100" w:type="dxa"/>
              <w:bottom w:w="100" w:type="dxa"/>
              <w:right w:w="100" w:type="dxa"/>
            </w:tcMar>
          </w:tcPr>
          <w:p w14:paraId="43F3AA4F" w14:textId="77777777" w:rsidR="00261FD7" w:rsidRPr="005059C7" w:rsidRDefault="00261FD7" w:rsidP="005059C7">
            <w:pPr>
              <w:spacing w:before="1" w:after="160" w:line="259" w:lineRule="auto"/>
              <w:ind w:left="0" w:firstLine="0"/>
              <w:jc w:val="left"/>
              <w:rPr>
                <w:rFonts w:ascii="Arial" w:eastAsia="Arial" w:hAnsi="Arial" w:cs="Arial"/>
                <w:b/>
              </w:rPr>
            </w:pPr>
            <w:r w:rsidRPr="005059C7">
              <w:rPr>
                <w:rFonts w:ascii="Arial" w:hAnsi="Arial" w:cs="Arial"/>
              </w:rPr>
              <w:t>Question</w:t>
            </w:r>
          </w:p>
        </w:tc>
        <w:tc>
          <w:tcPr>
            <w:tcW w:w="1843" w:type="dxa"/>
            <w:gridSpan w:val="2"/>
            <w:shd w:val="clear" w:color="auto" w:fill="D9E2F3"/>
            <w:tcMar>
              <w:top w:w="100" w:type="dxa"/>
              <w:left w:w="100" w:type="dxa"/>
              <w:bottom w:w="100" w:type="dxa"/>
              <w:right w:w="100" w:type="dxa"/>
            </w:tcMar>
          </w:tcPr>
          <w:p w14:paraId="75D97588"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Response</w:t>
            </w:r>
          </w:p>
        </w:tc>
      </w:tr>
      <w:tr w:rsidR="00261FD7" w:rsidRPr="005059C7" w14:paraId="1AB66D7B"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c>
          <w:tcPr>
            <w:tcW w:w="1418" w:type="dxa"/>
            <w:gridSpan w:val="4"/>
            <w:shd w:val="clear" w:color="auto" w:fill="auto"/>
            <w:tcMar>
              <w:top w:w="100" w:type="dxa"/>
              <w:left w:w="100" w:type="dxa"/>
              <w:bottom w:w="100" w:type="dxa"/>
              <w:right w:w="100" w:type="dxa"/>
            </w:tcMar>
          </w:tcPr>
          <w:p w14:paraId="4915E900"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1.14.4</w:t>
            </w:r>
          </w:p>
        </w:tc>
        <w:tc>
          <w:tcPr>
            <w:tcW w:w="6520" w:type="dxa"/>
            <w:gridSpan w:val="4"/>
            <w:shd w:val="clear" w:color="auto" w:fill="auto"/>
            <w:tcMar>
              <w:top w:w="100" w:type="dxa"/>
              <w:left w:w="100" w:type="dxa"/>
              <w:bottom w:w="100" w:type="dxa"/>
              <w:right w:w="100" w:type="dxa"/>
            </w:tcMar>
          </w:tcPr>
          <w:p w14:paraId="68989025" w14:textId="77777777" w:rsidR="00261FD7" w:rsidRPr="005059C7" w:rsidRDefault="00261FD7" w:rsidP="005059C7">
            <w:pPr>
              <w:spacing w:before="1" w:after="160" w:line="259" w:lineRule="auto"/>
              <w:ind w:left="0" w:firstLine="0"/>
              <w:jc w:val="left"/>
              <w:rPr>
                <w:rFonts w:ascii="Arial" w:eastAsia="Arial" w:hAnsi="Arial" w:cs="Arial"/>
                <w:b/>
              </w:rPr>
            </w:pPr>
            <w:r w:rsidRPr="005059C7">
              <w:rPr>
                <w:rFonts w:ascii="Arial" w:eastAsia="Arial" w:hAnsi="Arial" w:cs="Arial"/>
                <w:b/>
              </w:rPr>
              <w:t>Participation in a criminal organisation</w:t>
            </w:r>
          </w:p>
          <w:p w14:paraId="3FDED1E7"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Participation offence as defined by section 45 of the Serious Crime Act 2015</w:t>
            </w:r>
          </w:p>
          <w:p w14:paraId="62276B6D"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 xml:space="preserve">Conspiracy within the meaning of: </w:t>
            </w:r>
          </w:p>
          <w:p w14:paraId="1D510CA4" w14:textId="77777777" w:rsidR="00261FD7" w:rsidRPr="005059C7" w:rsidRDefault="00261FD7" w:rsidP="00E564DD">
            <w:pPr>
              <w:widowControl w:val="0"/>
              <w:numPr>
                <w:ilvl w:val="0"/>
                <w:numId w:val="49"/>
              </w:numPr>
              <w:spacing w:before="1" w:after="0" w:line="259" w:lineRule="auto"/>
              <w:jc w:val="left"/>
              <w:rPr>
                <w:rFonts w:ascii="Arial" w:eastAsia="Arial" w:hAnsi="Arial" w:cs="Arial"/>
              </w:rPr>
            </w:pPr>
            <w:r w:rsidRPr="005059C7">
              <w:rPr>
                <w:rFonts w:ascii="Arial" w:eastAsia="Arial" w:hAnsi="Arial" w:cs="Arial"/>
              </w:rPr>
              <w:t xml:space="preserve">section 1 or 1A of the Criminal Law Act 1977 or </w:t>
            </w:r>
          </w:p>
          <w:p w14:paraId="495EB377" w14:textId="77777777" w:rsidR="00261FD7" w:rsidRPr="005059C7" w:rsidRDefault="00261FD7" w:rsidP="00E564DD">
            <w:pPr>
              <w:widowControl w:val="0"/>
              <w:numPr>
                <w:ilvl w:val="0"/>
                <w:numId w:val="49"/>
              </w:numPr>
              <w:spacing w:before="1" w:after="0" w:line="259" w:lineRule="auto"/>
              <w:jc w:val="left"/>
              <w:rPr>
                <w:rFonts w:ascii="Arial" w:eastAsia="Arial" w:hAnsi="Arial" w:cs="Arial"/>
              </w:rPr>
            </w:pPr>
            <w:r w:rsidRPr="005059C7">
              <w:rPr>
                <w:rFonts w:ascii="Arial" w:eastAsia="Arial" w:hAnsi="Arial" w:cs="Arial"/>
              </w:rPr>
              <w:t>article 9 or 9A of the Criminal Attempts and Conspiracy (Northern Ireland) Order 1983</w:t>
            </w:r>
          </w:p>
          <w:p w14:paraId="5117A56F" w14:textId="77777777" w:rsidR="00261FD7" w:rsidRPr="005059C7" w:rsidRDefault="00261FD7" w:rsidP="005059C7">
            <w:pPr>
              <w:spacing w:before="1" w:after="160" w:line="259" w:lineRule="auto"/>
              <w:ind w:left="0" w:firstLine="0"/>
              <w:jc w:val="left"/>
              <w:rPr>
                <w:rFonts w:ascii="Arial" w:eastAsia="Arial" w:hAnsi="Arial" w:cs="Arial"/>
              </w:rPr>
            </w:pPr>
            <w:proofErr w:type="gramStart"/>
            <w:r w:rsidRPr="005059C7">
              <w:rPr>
                <w:rFonts w:ascii="Arial" w:eastAsia="Arial" w:hAnsi="Arial" w:cs="Arial"/>
              </w:rPr>
              <w:t>where</w:t>
            </w:r>
            <w:proofErr w:type="gramEnd"/>
            <w:r w:rsidRPr="005059C7">
              <w:rPr>
                <w:rFonts w:ascii="Arial" w:eastAsia="Arial" w:hAnsi="Arial" w:cs="Arial"/>
              </w:rPr>
              <w:t xml:space="preserve"> that conspiracy relates to participation in a criminal organisation as defined in Article 2 of Council Framework Decision 2008/841/JHA on the fight against organised crime.</w:t>
            </w:r>
          </w:p>
        </w:tc>
        <w:tc>
          <w:tcPr>
            <w:tcW w:w="1843" w:type="dxa"/>
            <w:gridSpan w:val="2"/>
            <w:shd w:val="clear" w:color="auto" w:fill="auto"/>
            <w:tcMar>
              <w:top w:w="100" w:type="dxa"/>
              <w:left w:w="100" w:type="dxa"/>
              <w:bottom w:w="100" w:type="dxa"/>
              <w:right w:w="100" w:type="dxa"/>
            </w:tcMar>
          </w:tcPr>
          <w:p w14:paraId="13327EED"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 ] Yes</w:t>
            </w:r>
          </w:p>
          <w:p w14:paraId="133BF748"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 ] No</w:t>
            </w:r>
          </w:p>
          <w:p w14:paraId="7E8A4CEF" w14:textId="77777777" w:rsidR="00261FD7" w:rsidRPr="005059C7" w:rsidRDefault="00261FD7" w:rsidP="0009659D">
            <w:pPr>
              <w:widowControl w:val="0"/>
              <w:spacing w:before="0" w:after="160" w:line="259" w:lineRule="auto"/>
              <w:ind w:left="87" w:firstLine="0"/>
              <w:jc w:val="left"/>
              <w:rPr>
                <w:rFonts w:ascii="Arial" w:eastAsia="Arial" w:hAnsi="Arial" w:cs="Arial"/>
              </w:rPr>
            </w:pPr>
          </w:p>
        </w:tc>
      </w:tr>
      <w:tr w:rsidR="00261FD7" w:rsidRPr="005059C7" w14:paraId="472B8A38"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c>
          <w:tcPr>
            <w:tcW w:w="1418" w:type="dxa"/>
            <w:gridSpan w:val="4"/>
            <w:shd w:val="clear" w:color="auto" w:fill="auto"/>
            <w:tcMar>
              <w:top w:w="100" w:type="dxa"/>
              <w:left w:w="100" w:type="dxa"/>
              <w:bottom w:w="100" w:type="dxa"/>
              <w:right w:w="100" w:type="dxa"/>
            </w:tcMar>
          </w:tcPr>
          <w:p w14:paraId="6392B683"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1.14.5</w:t>
            </w:r>
          </w:p>
        </w:tc>
        <w:tc>
          <w:tcPr>
            <w:tcW w:w="6520" w:type="dxa"/>
            <w:gridSpan w:val="4"/>
            <w:shd w:val="clear" w:color="auto" w:fill="auto"/>
            <w:tcMar>
              <w:top w:w="100" w:type="dxa"/>
              <w:left w:w="100" w:type="dxa"/>
              <w:bottom w:w="100" w:type="dxa"/>
              <w:right w:w="100" w:type="dxa"/>
            </w:tcMar>
          </w:tcPr>
          <w:p w14:paraId="0E70AD97"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b/>
              </w:rPr>
              <w:t>Corruption</w:t>
            </w:r>
          </w:p>
          <w:p w14:paraId="13C01FD9" w14:textId="77777777" w:rsidR="00261FD7" w:rsidRPr="005059C7" w:rsidRDefault="00261FD7" w:rsidP="00E564DD">
            <w:pPr>
              <w:widowControl w:val="0"/>
              <w:numPr>
                <w:ilvl w:val="0"/>
                <w:numId w:val="32"/>
              </w:numPr>
              <w:spacing w:before="1" w:after="0" w:line="259" w:lineRule="auto"/>
              <w:jc w:val="left"/>
              <w:rPr>
                <w:rFonts w:ascii="Arial" w:eastAsia="Arial" w:hAnsi="Arial" w:cs="Arial"/>
              </w:rPr>
            </w:pPr>
            <w:r w:rsidRPr="005059C7">
              <w:rPr>
                <w:rFonts w:ascii="Arial" w:eastAsia="Arial" w:hAnsi="Arial" w:cs="Arial"/>
              </w:rPr>
              <w:t>Corruption within the meaning of section 1(2) of the Public Bodies Corrupt Practices Act 1889 or section 1 of the Prevention of Corruption Act 1906</w:t>
            </w:r>
          </w:p>
          <w:p w14:paraId="4C927ED4" w14:textId="77777777" w:rsidR="00261FD7" w:rsidRPr="005059C7" w:rsidRDefault="00261FD7" w:rsidP="00E564DD">
            <w:pPr>
              <w:widowControl w:val="0"/>
              <w:numPr>
                <w:ilvl w:val="0"/>
                <w:numId w:val="32"/>
              </w:numPr>
              <w:spacing w:before="1" w:after="0" w:line="259" w:lineRule="auto"/>
              <w:jc w:val="left"/>
              <w:rPr>
                <w:rFonts w:ascii="Arial" w:eastAsia="Arial" w:hAnsi="Arial" w:cs="Arial"/>
              </w:rPr>
            </w:pPr>
            <w:r w:rsidRPr="005059C7">
              <w:rPr>
                <w:rFonts w:ascii="Arial" w:eastAsia="Arial" w:hAnsi="Arial" w:cs="Arial"/>
              </w:rPr>
              <w:t>The common law offence of bribery</w:t>
            </w:r>
          </w:p>
          <w:p w14:paraId="2B18714B" w14:textId="77777777" w:rsidR="00261FD7" w:rsidRPr="005059C7" w:rsidRDefault="00261FD7" w:rsidP="00E564DD">
            <w:pPr>
              <w:widowControl w:val="0"/>
              <w:numPr>
                <w:ilvl w:val="0"/>
                <w:numId w:val="32"/>
              </w:numPr>
              <w:spacing w:before="1" w:after="0" w:line="259" w:lineRule="auto"/>
              <w:jc w:val="left"/>
              <w:rPr>
                <w:rFonts w:ascii="Arial" w:eastAsia="Arial" w:hAnsi="Arial" w:cs="Arial"/>
              </w:rPr>
            </w:pPr>
            <w:r w:rsidRPr="005059C7">
              <w:rPr>
                <w:rFonts w:ascii="Arial" w:eastAsia="Arial" w:hAnsi="Arial" w:cs="Arial"/>
              </w:rPr>
              <w:t>Bribery within the meaning of sections 1, 2 or 6 of the Bribery Act 2010, or section 113 of the Representation of the People Act 1983</w:t>
            </w:r>
          </w:p>
        </w:tc>
        <w:tc>
          <w:tcPr>
            <w:tcW w:w="1843" w:type="dxa"/>
            <w:gridSpan w:val="2"/>
            <w:shd w:val="clear" w:color="auto" w:fill="auto"/>
            <w:tcMar>
              <w:top w:w="100" w:type="dxa"/>
              <w:left w:w="100" w:type="dxa"/>
              <w:bottom w:w="100" w:type="dxa"/>
              <w:right w:w="100" w:type="dxa"/>
            </w:tcMar>
          </w:tcPr>
          <w:p w14:paraId="63BF21C3"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 ] Yes</w:t>
            </w:r>
          </w:p>
          <w:p w14:paraId="367F15AD"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 ] No</w:t>
            </w:r>
          </w:p>
          <w:p w14:paraId="446F4D89" w14:textId="77777777" w:rsidR="00261FD7" w:rsidRPr="005059C7" w:rsidRDefault="00261FD7" w:rsidP="0009659D">
            <w:pPr>
              <w:widowControl w:val="0"/>
              <w:spacing w:before="0" w:after="160" w:line="259" w:lineRule="auto"/>
              <w:ind w:left="87" w:firstLine="0"/>
              <w:jc w:val="left"/>
              <w:rPr>
                <w:rFonts w:ascii="Arial" w:eastAsia="Segoe UI Symbol" w:hAnsi="Arial" w:cs="Arial"/>
                <w:lang w:val="en-US"/>
              </w:rPr>
            </w:pPr>
          </w:p>
          <w:p w14:paraId="7CFE69BE" w14:textId="77777777" w:rsidR="00261FD7" w:rsidRPr="005059C7" w:rsidRDefault="00261FD7" w:rsidP="005059C7">
            <w:pPr>
              <w:spacing w:before="1" w:after="160" w:line="259" w:lineRule="auto"/>
              <w:ind w:left="0" w:firstLine="0"/>
              <w:jc w:val="left"/>
              <w:rPr>
                <w:rFonts w:ascii="Arial" w:eastAsia="Arial" w:hAnsi="Arial" w:cs="Arial"/>
              </w:rPr>
            </w:pPr>
          </w:p>
        </w:tc>
      </w:tr>
      <w:tr w:rsidR="00261FD7" w:rsidRPr="005059C7" w14:paraId="66BD8A35"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c>
          <w:tcPr>
            <w:tcW w:w="1418" w:type="dxa"/>
            <w:gridSpan w:val="4"/>
            <w:shd w:val="clear" w:color="auto" w:fill="auto"/>
            <w:tcMar>
              <w:top w:w="100" w:type="dxa"/>
              <w:left w:w="100" w:type="dxa"/>
              <w:bottom w:w="100" w:type="dxa"/>
              <w:right w:w="100" w:type="dxa"/>
            </w:tcMar>
          </w:tcPr>
          <w:p w14:paraId="6C626B45"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1.14.6</w:t>
            </w:r>
          </w:p>
        </w:tc>
        <w:tc>
          <w:tcPr>
            <w:tcW w:w="6520" w:type="dxa"/>
            <w:gridSpan w:val="4"/>
            <w:shd w:val="clear" w:color="auto" w:fill="auto"/>
            <w:tcMar>
              <w:top w:w="100" w:type="dxa"/>
              <w:left w:w="100" w:type="dxa"/>
              <w:bottom w:w="100" w:type="dxa"/>
              <w:right w:w="100" w:type="dxa"/>
            </w:tcMar>
          </w:tcPr>
          <w:p w14:paraId="16BA299C"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b/>
              </w:rPr>
              <w:t>Fraud</w:t>
            </w:r>
          </w:p>
          <w:p w14:paraId="7EDAFCBE"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 xml:space="preserve">Any of the following offences, where the offence relates to fraud affecting the European Communities’ financial interests as </w:t>
            </w:r>
            <w:r w:rsidRPr="005059C7">
              <w:rPr>
                <w:rFonts w:ascii="Arial" w:eastAsia="Arial" w:hAnsi="Arial" w:cs="Arial"/>
              </w:rPr>
              <w:lastRenderedPageBreak/>
              <w:t>defined by Article 1 of the convention on the protection of the financial interests of the European Communities:</w:t>
            </w:r>
          </w:p>
          <w:p w14:paraId="321EF245" w14:textId="77777777" w:rsidR="00261FD7" w:rsidRPr="005059C7" w:rsidRDefault="00261FD7" w:rsidP="005059C7">
            <w:pPr>
              <w:spacing w:before="1" w:after="160" w:line="259" w:lineRule="auto"/>
              <w:ind w:left="0" w:firstLine="0"/>
              <w:jc w:val="left"/>
              <w:rPr>
                <w:rFonts w:ascii="Arial" w:eastAsia="Arial" w:hAnsi="Arial" w:cs="Arial"/>
              </w:rPr>
            </w:pPr>
          </w:p>
          <w:p w14:paraId="6841149C" w14:textId="77777777" w:rsidR="00261FD7" w:rsidRPr="005059C7" w:rsidRDefault="00261FD7" w:rsidP="00E564DD">
            <w:pPr>
              <w:widowControl w:val="0"/>
              <w:numPr>
                <w:ilvl w:val="0"/>
                <w:numId w:val="41"/>
              </w:numPr>
              <w:spacing w:before="1" w:after="0" w:line="259" w:lineRule="auto"/>
              <w:jc w:val="left"/>
              <w:rPr>
                <w:rFonts w:ascii="Arial" w:eastAsia="Arial" w:hAnsi="Arial" w:cs="Arial"/>
              </w:rPr>
            </w:pPr>
            <w:r w:rsidRPr="005059C7">
              <w:rPr>
                <w:rFonts w:ascii="Arial" w:eastAsia="Arial" w:hAnsi="Arial" w:cs="Arial"/>
              </w:rPr>
              <w:t>the common law offence of cheating the Revenue</w:t>
            </w:r>
          </w:p>
          <w:p w14:paraId="23C092D2" w14:textId="77777777" w:rsidR="00261FD7" w:rsidRPr="005059C7" w:rsidRDefault="00261FD7" w:rsidP="00E564DD">
            <w:pPr>
              <w:widowControl w:val="0"/>
              <w:numPr>
                <w:ilvl w:val="0"/>
                <w:numId w:val="41"/>
              </w:numPr>
              <w:spacing w:before="1" w:after="0" w:line="259" w:lineRule="auto"/>
              <w:jc w:val="left"/>
              <w:rPr>
                <w:rFonts w:ascii="Arial" w:eastAsia="Arial" w:hAnsi="Arial" w:cs="Arial"/>
              </w:rPr>
            </w:pPr>
            <w:r w:rsidRPr="005059C7">
              <w:rPr>
                <w:rFonts w:ascii="Arial" w:eastAsia="Arial" w:hAnsi="Arial" w:cs="Arial"/>
              </w:rPr>
              <w:t xml:space="preserve">the common law offence of conspiracy to defraud </w:t>
            </w:r>
          </w:p>
          <w:p w14:paraId="2DCD3637" w14:textId="77777777" w:rsidR="00261FD7" w:rsidRPr="005059C7" w:rsidRDefault="00261FD7" w:rsidP="00E564DD">
            <w:pPr>
              <w:widowControl w:val="0"/>
              <w:numPr>
                <w:ilvl w:val="0"/>
                <w:numId w:val="41"/>
              </w:numPr>
              <w:spacing w:before="1" w:after="0" w:line="259" w:lineRule="auto"/>
              <w:jc w:val="left"/>
              <w:rPr>
                <w:rFonts w:ascii="Arial" w:eastAsia="Arial" w:hAnsi="Arial" w:cs="Arial"/>
              </w:rPr>
            </w:pPr>
            <w:r w:rsidRPr="005059C7">
              <w:rPr>
                <w:rFonts w:ascii="Arial" w:eastAsia="Arial" w:hAnsi="Arial" w:cs="Arial"/>
              </w:rPr>
              <w:t>fraud or theft within the meaning of the Theft Act 1968, the Theft Act (Northern Ireland) 1969, the Theft Act 1978 or the Theft (Northern Ireland) Order 1978</w:t>
            </w:r>
          </w:p>
          <w:p w14:paraId="34A5B11A" w14:textId="77777777" w:rsidR="00261FD7" w:rsidRPr="005059C7" w:rsidRDefault="00261FD7" w:rsidP="00E564DD">
            <w:pPr>
              <w:widowControl w:val="0"/>
              <w:numPr>
                <w:ilvl w:val="0"/>
                <w:numId w:val="41"/>
              </w:numPr>
              <w:spacing w:before="1" w:after="0" w:line="259" w:lineRule="auto"/>
              <w:jc w:val="left"/>
              <w:rPr>
                <w:rFonts w:ascii="Arial" w:eastAsia="Arial" w:hAnsi="Arial" w:cs="Arial"/>
              </w:rPr>
            </w:pPr>
            <w:r w:rsidRPr="005059C7">
              <w:rPr>
                <w:rFonts w:ascii="Arial" w:eastAsia="Arial" w:hAnsi="Arial" w:cs="Arial"/>
              </w:rPr>
              <w:t>fraudulent trading within the meaning of section 458 of the Companies Act 1985, article 451 of the Companies (Northern Ireland) Order 1986 or section 993 of the Companies Act 2006</w:t>
            </w:r>
          </w:p>
          <w:p w14:paraId="5387F31C" w14:textId="77777777" w:rsidR="00261FD7" w:rsidRPr="005059C7" w:rsidRDefault="00261FD7" w:rsidP="00E564DD">
            <w:pPr>
              <w:widowControl w:val="0"/>
              <w:numPr>
                <w:ilvl w:val="0"/>
                <w:numId w:val="41"/>
              </w:numPr>
              <w:spacing w:before="1" w:after="0" w:line="259" w:lineRule="auto"/>
              <w:jc w:val="left"/>
              <w:rPr>
                <w:rFonts w:ascii="Arial" w:eastAsia="Arial" w:hAnsi="Arial" w:cs="Arial"/>
              </w:rPr>
            </w:pPr>
            <w:r w:rsidRPr="005059C7">
              <w:rPr>
                <w:rFonts w:ascii="Arial" w:eastAsia="Arial" w:hAnsi="Arial" w:cs="Arial"/>
              </w:rPr>
              <w:t>fraudulent evasion within the meaning of section 170 of the Customs and Excise Management Act 1979 or section 72 of the Value Added Tax Act 1994</w:t>
            </w:r>
          </w:p>
          <w:p w14:paraId="218649A6" w14:textId="77777777" w:rsidR="00261FD7" w:rsidRPr="005059C7" w:rsidRDefault="00261FD7" w:rsidP="00E564DD">
            <w:pPr>
              <w:widowControl w:val="0"/>
              <w:numPr>
                <w:ilvl w:val="0"/>
                <w:numId w:val="41"/>
              </w:numPr>
              <w:spacing w:before="1" w:after="0" w:line="259" w:lineRule="auto"/>
              <w:jc w:val="left"/>
              <w:rPr>
                <w:rFonts w:ascii="Arial" w:eastAsia="Arial" w:hAnsi="Arial" w:cs="Arial"/>
              </w:rPr>
            </w:pPr>
            <w:r w:rsidRPr="005059C7">
              <w:rPr>
                <w:rFonts w:ascii="Arial" w:eastAsia="Arial" w:hAnsi="Arial" w:cs="Arial"/>
              </w:rPr>
              <w:t>an offence in connection with taxation in the European Union within the meaning of section 71 of the Criminal Justice Act 1993</w:t>
            </w:r>
          </w:p>
          <w:p w14:paraId="37C41BEE" w14:textId="77777777" w:rsidR="00261FD7" w:rsidRPr="005059C7" w:rsidRDefault="00261FD7" w:rsidP="00E564DD">
            <w:pPr>
              <w:widowControl w:val="0"/>
              <w:numPr>
                <w:ilvl w:val="0"/>
                <w:numId w:val="41"/>
              </w:numPr>
              <w:spacing w:before="1" w:after="0" w:line="259" w:lineRule="auto"/>
              <w:jc w:val="left"/>
              <w:rPr>
                <w:rFonts w:ascii="Arial" w:eastAsia="Arial" w:hAnsi="Arial" w:cs="Arial"/>
              </w:rPr>
            </w:pPr>
            <w:r w:rsidRPr="005059C7">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p w14:paraId="79703CE5" w14:textId="77777777" w:rsidR="00261FD7" w:rsidRPr="005059C7" w:rsidRDefault="00261FD7" w:rsidP="00E564DD">
            <w:pPr>
              <w:widowControl w:val="0"/>
              <w:numPr>
                <w:ilvl w:val="0"/>
                <w:numId w:val="41"/>
              </w:numPr>
              <w:spacing w:before="1" w:after="0" w:line="259" w:lineRule="auto"/>
              <w:jc w:val="left"/>
              <w:rPr>
                <w:rFonts w:ascii="Arial" w:eastAsia="Arial" w:hAnsi="Arial" w:cs="Arial"/>
              </w:rPr>
            </w:pPr>
            <w:r w:rsidRPr="005059C7">
              <w:rPr>
                <w:rFonts w:ascii="Arial" w:eastAsia="Arial" w:hAnsi="Arial" w:cs="Arial"/>
              </w:rPr>
              <w:t>fraud within the meaning of section 2, 3 or 4 of the Fraud Act 2006</w:t>
            </w:r>
          </w:p>
          <w:p w14:paraId="61DD0950" w14:textId="77777777" w:rsidR="00261FD7" w:rsidRPr="005059C7" w:rsidRDefault="00261FD7" w:rsidP="00E564DD">
            <w:pPr>
              <w:widowControl w:val="0"/>
              <w:numPr>
                <w:ilvl w:val="0"/>
                <w:numId w:val="41"/>
              </w:numPr>
              <w:spacing w:before="1" w:after="0" w:line="259" w:lineRule="auto"/>
              <w:jc w:val="left"/>
              <w:rPr>
                <w:rFonts w:ascii="Arial" w:eastAsia="Arial" w:hAnsi="Arial" w:cs="Arial"/>
              </w:rPr>
            </w:pPr>
            <w:r w:rsidRPr="005059C7">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tc>
        <w:tc>
          <w:tcPr>
            <w:tcW w:w="1843" w:type="dxa"/>
            <w:gridSpan w:val="2"/>
            <w:shd w:val="clear" w:color="auto" w:fill="auto"/>
            <w:tcMar>
              <w:top w:w="100" w:type="dxa"/>
              <w:left w:w="100" w:type="dxa"/>
              <w:bottom w:w="100" w:type="dxa"/>
              <w:right w:w="100" w:type="dxa"/>
            </w:tcMar>
          </w:tcPr>
          <w:p w14:paraId="77BB2018"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lastRenderedPageBreak/>
              <w:t>[ ] Yes</w:t>
            </w:r>
          </w:p>
          <w:p w14:paraId="60CB3759"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 ] No</w:t>
            </w:r>
          </w:p>
          <w:p w14:paraId="6F172A45" w14:textId="77777777" w:rsidR="00261FD7" w:rsidRPr="005059C7" w:rsidRDefault="00261FD7" w:rsidP="0009659D">
            <w:pPr>
              <w:widowControl w:val="0"/>
              <w:spacing w:before="0" w:after="160" w:line="259" w:lineRule="auto"/>
              <w:ind w:left="87" w:firstLine="0"/>
              <w:jc w:val="left"/>
              <w:rPr>
                <w:rFonts w:ascii="Arial" w:eastAsia="Arial" w:hAnsi="Arial" w:cs="Arial"/>
              </w:rPr>
            </w:pPr>
          </w:p>
        </w:tc>
      </w:tr>
      <w:tr w:rsidR="00261FD7" w:rsidRPr="005059C7" w14:paraId="4D426C3D"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c>
          <w:tcPr>
            <w:tcW w:w="1418" w:type="dxa"/>
            <w:gridSpan w:val="4"/>
            <w:shd w:val="clear" w:color="auto" w:fill="auto"/>
            <w:tcMar>
              <w:top w:w="100" w:type="dxa"/>
              <w:left w:w="100" w:type="dxa"/>
              <w:bottom w:w="100" w:type="dxa"/>
              <w:right w:w="100" w:type="dxa"/>
            </w:tcMar>
          </w:tcPr>
          <w:p w14:paraId="106BF7E3"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1.14.7</w:t>
            </w:r>
          </w:p>
        </w:tc>
        <w:tc>
          <w:tcPr>
            <w:tcW w:w="6520" w:type="dxa"/>
            <w:gridSpan w:val="4"/>
            <w:shd w:val="clear" w:color="auto" w:fill="auto"/>
            <w:tcMar>
              <w:top w:w="100" w:type="dxa"/>
              <w:left w:w="100" w:type="dxa"/>
              <w:bottom w:w="100" w:type="dxa"/>
              <w:right w:w="100" w:type="dxa"/>
            </w:tcMar>
          </w:tcPr>
          <w:p w14:paraId="191170C5" w14:textId="77777777" w:rsidR="00261FD7" w:rsidRPr="005059C7" w:rsidRDefault="00261FD7" w:rsidP="005059C7">
            <w:pPr>
              <w:spacing w:before="1" w:after="160" w:line="259" w:lineRule="auto"/>
              <w:ind w:left="0" w:firstLine="0"/>
              <w:jc w:val="left"/>
              <w:rPr>
                <w:rFonts w:ascii="Arial" w:eastAsia="Arial" w:hAnsi="Arial" w:cs="Arial"/>
                <w:b/>
              </w:rPr>
            </w:pPr>
            <w:r w:rsidRPr="005059C7">
              <w:rPr>
                <w:rFonts w:ascii="Arial" w:eastAsia="Arial" w:hAnsi="Arial" w:cs="Arial"/>
                <w:b/>
              </w:rPr>
              <w:t>Terrorist offences or offences linked to terrorist activities</w:t>
            </w:r>
          </w:p>
          <w:p w14:paraId="4D1FFCF9"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Any offence:</w:t>
            </w:r>
          </w:p>
          <w:p w14:paraId="5F38BA44" w14:textId="77777777" w:rsidR="00261FD7" w:rsidRPr="005059C7" w:rsidRDefault="00261FD7" w:rsidP="00E564DD">
            <w:pPr>
              <w:widowControl w:val="0"/>
              <w:numPr>
                <w:ilvl w:val="0"/>
                <w:numId w:val="31"/>
              </w:numPr>
              <w:spacing w:before="1" w:after="0" w:line="259" w:lineRule="auto"/>
              <w:jc w:val="left"/>
              <w:rPr>
                <w:rFonts w:ascii="Arial" w:eastAsia="Arial" w:hAnsi="Arial" w:cs="Arial"/>
              </w:rPr>
            </w:pPr>
            <w:r w:rsidRPr="005059C7">
              <w:rPr>
                <w:rFonts w:ascii="Arial" w:eastAsia="Arial" w:hAnsi="Arial" w:cs="Arial"/>
              </w:rPr>
              <w:t>listed in section 41 of the Counter Terrorism Act 2008;</w:t>
            </w:r>
          </w:p>
          <w:p w14:paraId="1E4EAC6E" w14:textId="77777777" w:rsidR="00261FD7" w:rsidRPr="005059C7" w:rsidRDefault="00261FD7" w:rsidP="00E564DD">
            <w:pPr>
              <w:widowControl w:val="0"/>
              <w:numPr>
                <w:ilvl w:val="0"/>
                <w:numId w:val="31"/>
              </w:numPr>
              <w:spacing w:before="1" w:after="0" w:line="259" w:lineRule="auto"/>
              <w:jc w:val="left"/>
              <w:rPr>
                <w:rFonts w:ascii="Arial" w:eastAsia="Arial" w:hAnsi="Arial" w:cs="Arial"/>
              </w:rPr>
            </w:pPr>
            <w:r w:rsidRPr="005059C7">
              <w:rPr>
                <w:rFonts w:ascii="Arial" w:eastAsia="Arial" w:hAnsi="Arial" w:cs="Arial"/>
              </w:rPr>
              <w:t>listed in schedule 2 to that Act where the court has determined that there is a terrorist connection;</w:t>
            </w:r>
          </w:p>
          <w:p w14:paraId="4B39B6C0" w14:textId="77777777" w:rsidR="00261FD7" w:rsidRPr="005059C7" w:rsidRDefault="00261FD7" w:rsidP="00E564DD">
            <w:pPr>
              <w:widowControl w:val="0"/>
              <w:numPr>
                <w:ilvl w:val="0"/>
                <w:numId w:val="31"/>
              </w:numPr>
              <w:spacing w:before="1" w:after="0" w:line="259" w:lineRule="auto"/>
              <w:jc w:val="left"/>
              <w:rPr>
                <w:rFonts w:ascii="Arial" w:eastAsia="Arial" w:hAnsi="Arial" w:cs="Arial"/>
              </w:rPr>
            </w:pPr>
            <w:proofErr w:type="gramStart"/>
            <w:r w:rsidRPr="005059C7">
              <w:rPr>
                <w:rFonts w:ascii="Arial" w:eastAsia="Arial" w:hAnsi="Arial" w:cs="Arial"/>
              </w:rPr>
              <w:t>under</w:t>
            </w:r>
            <w:proofErr w:type="gramEnd"/>
            <w:r w:rsidRPr="005059C7">
              <w:rPr>
                <w:rFonts w:ascii="Arial" w:eastAsia="Arial" w:hAnsi="Arial" w:cs="Arial"/>
              </w:rPr>
              <w:t xml:space="preserve"> sections 44 to 46 of the Serious Crime Act 2007 that relates to an offence covered by the previous two points.</w:t>
            </w:r>
          </w:p>
        </w:tc>
        <w:tc>
          <w:tcPr>
            <w:tcW w:w="1843" w:type="dxa"/>
            <w:gridSpan w:val="2"/>
            <w:shd w:val="clear" w:color="auto" w:fill="auto"/>
            <w:tcMar>
              <w:top w:w="100" w:type="dxa"/>
              <w:left w:w="100" w:type="dxa"/>
              <w:bottom w:w="100" w:type="dxa"/>
              <w:right w:w="100" w:type="dxa"/>
            </w:tcMar>
          </w:tcPr>
          <w:p w14:paraId="0024C5D6"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 ] Yes</w:t>
            </w:r>
          </w:p>
          <w:p w14:paraId="1DC64D4E"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 ] No</w:t>
            </w:r>
          </w:p>
          <w:p w14:paraId="5B906368" w14:textId="77777777" w:rsidR="00261FD7" w:rsidRPr="005059C7" w:rsidRDefault="00261FD7" w:rsidP="0009659D">
            <w:pPr>
              <w:widowControl w:val="0"/>
              <w:spacing w:before="0" w:after="160" w:line="259" w:lineRule="auto"/>
              <w:ind w:left="87" w:firstLine="0"/>
              <w:jc w:val="left"/>
              <w:rPr>
                <w:rFonts w:ascii="Arial" w:eastAsia="Arial" w:hAnsi="Arial" w:cs="Arial"/>
              </w:rPr>
            </w:pPr>
          </w:p>
        </w:tc>
      </w:tr>
      <w:tr w:rsidR="00261FD7" w:rsidRPr="005059C7" w14:paraId="23858080"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c>
          <w:tcPr>
            <w:tcW w:w="1418" w:type="dxa"/>
            <w:gridSpan w:val="4"/>
            <w:shd w:val="clear" w:color="auto" w:fill="auto"/>
            <w:tcMar>
              <w:top w:w="100" w:type="dxa"/>
              <w:left w:w="100" w:type="dxa"/>
              <w:bottom w:w="100" w:type="dxa"/>
              <w:right w:w="100" w:type="dxa"/>
            </w:tcMar>
          </w:tcPr>
          <w:p w14:paraId="083F49BD"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1.14.8</w:t>
            </w:r>
          </w:p>
        </w:tc>
        <w:tc>
          <w:tcPr>
            <w:tcW w:w="6520" w:type="dxa"/>
            <w:gridSpan w:val="4"/>
            <w:shd w:val="clear" w:color="auto" w:fill="auto"/>
            <w:tcMar>
              <w:top w:w="100" w:type="dxa"/>
              <w:left w:w="100" w:type="dxa"/>
              <w:bottom w:w="100" w:type="dxa"/>
              <w:right w:w="100" w:type="dxa"/>
            </w:tcMar>
          </w:tcPr>
          <w:p w14:paraId="7EFC8883"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b/>
              </w:rPr>
              <w:t>Money laundering or terrorist financing</w:t>
            </w:r>
          </w:p>
          <w:p w14:paraId="390DF3EA" w14:textId="77777777" w:rsidR="00261FD7" w:rsidRPr="005059C7" w:rsidRDefault="00261FD7" w:rsidP="00E564DD">
            <w:pPr>
              <w:widowControl w:val="0"/>
              <w:numPr>
                <w:ilvl w:val="0"/>
                <w:numId w:val="43"/>
              </w:numPr>
              <w:spacing w:before="1" w:after="0" w:line="259" w:lineRule="auto"/>
              <w:jc w:val="left"/>
              <w:rPr>
                <w:rFonts w:ascii="Arial" w:eastAsia="Arial" w:hAnsi="Arial" w:cs="Arial"/>
              </w:rPr>
            </w:pPr>
            <w:r w:rsidRPr="005059C7">
              <w:rPr>
                <w:rFonts w:ascii="Arial" w:eastAsia="Arial" w:hAnsi="Arial" w:cs="Arial"/>
              </w:rPr>
              <w:t>Money laundering within the meaning of sections 340(11) and 415 of the Proceeds of Crime Act 2002</w:t>
            </w:r>
          </w:p>
          <w:p w14:paraId="67532841" w14:textId="77777777" w:rsidR="00261FD7" w:rsidRPr="005059C7" w:rsidRDefault="00261FD7" w:rsidP="00E564DD">
            <w:pPr>
              <w:widowControl w:val="0"/>
              <w:numPr>
                <w:ilvl w:val="0"/>
                <w:numId w:val="43"/>
              </w:numPr>
              <w:spacing w:before="1" w:after="0" w:line="259" w:lineRule="auto"/>
              <w:jc w:val="left"/>
              <w:rPr>
                <w:rFonts w:ascii="Arial" w:eastAsia="Arial" w:hAnsi="Arial" w:cs="Arial"/>
              </w:rPr>
            </w:pPr>
            <w:r w:rsidRPr="005059C7">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tc>
        <w:tc>
          <w:tcPr>
            <w:tcW w:w="1843" w:type="dxa"/>
            <w:gridSpan w:val="2"/>
            <w:shd w:val="clear" w:color="auto" w:fill="auto"/>
            <w:tcMar>
              <w:top w:w="100" w:type="dxa"/>
              <w:left w:w="100" w:type="dxa"/>
              <w:bottom w:w="100" w:type="dxa"/>
              <w:right w:w="100" w:type="dxa"/>
            </w:tcMar>
          </w:tcPr>
          <w:p w14:paraId="7C3C340E"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 ] Yes</w:t>
            </w:r>
          </w:p>
          <w:p w14:paraId="2CA5F340"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 ] No</w:t>
            </w:r>
          </w:p>
          <w:p w14:paraId="7571A2F5" w14:textId="77777777" w:rsidR="00261FD7" w:rsidRPr="005059C7" w:rsidRDefault="00261FD7" w:rsidP="0009659D">
            <w:pPr>
              <w:widowControl w:val="0"/>
              <w:spacing w:before="0" w:after="160" w:line="259" w:lineRule="auto"/>
              <w:ind w:left="87" w:firstLine="0"/>
              <w:jc w:val="left"/>
              <w:rPr>
                <w:rFonts w:ascii="Arial" w:eastAsia="Arial" w:hAnsi="Arial" w:cs="Arial"/>
              </w:rPr>
            </w:pPr>
          </w:p>
        </w:tc>
      </w:tr>
      <w:tr w:rsidR="00261FD7" w:rsidRPr="005059C7" w14:paraId="6F9687FF"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c>
          <w:tcPr>
            <w:tcW w:w="1418" w:type="dxa"/>
            <w:gridSpan w:val="4"/>
            <w:shd w:val="clear" w:color="auto" w:fill="auto"/>
            <w:tcMar>
              <w:top w:w="100" w:type="dxa"/>
              <w:left w:w="100" w:type="dxa"/>
              <w:bottom w:w="100" w:type="dxa"/>
              <w:right w:w="100" w:type="dxa"/>
            </w:tcMar>
          </w:tcPr>
          <w:p w14:paraId="539F6CC4"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lastRenderedPageBreak/>
              <w:t>1.14.9</w:t>
            </w:r>
          </w:p>
        </w:tc>
        <w:tc>
          <w:tcPr>
            <w:tcW w:w="6520" w:type="dxa"/>
            <w:gridSpan w:val="4"/>
            <w:shd w:val="clear" w:color="auto" w:fill="auto"/>
            <w:tcMar>
              <w:top w:w="100" w:type="dxa"/>
              <w:left w:w="100" w:type="dxa"/>
              <w:bottom w:w="100" w:type="dxa"/>
              <w:right w:w="100" w:type="dxa"/>
            </w:tcMar>
          </w:tcPr>
          <w:p w14:paraId="261C72DF" w14:textId="77777777" w:rsidR="00261FD7" w:rsidRPr="005059C7" w:rsidRDefault="00261FD7" w:rsidP="005059C7">
            <w:pPr>
              <w:spacing w:before="1" w:after="160" w:line="259" w:lineRule="auto"/>
              <w:ind w:left="0" w:firstLine="0"/>
              <w:jc w:val="left"/>
              <w:rPr>
                <w:rFonts w:ascii="Arial" w:eastAsia="Arial" w:hAnsi="Arial" w:cs="Arial"/>
                <w:b/>
              </w:rPr>
            </w:pPr>
            <w:r w:rsidRPr="005059C7">
              <w:rPr>
                <w:rFonts w:ascii="Arial" w:eastAsia="Arial" w:hAnsi="Arial" w:cs="Arial"/>
                <w:b/>
              </w:rPr>
              <w:t>Child labour and other forms of trafficking human beings</w:t>
            </w:r>
          </w:p>
          <w:p w14:paraId="2C6F9C6B" w14:textId="77777777" w:rsidR="00261FD7" w:rsidRPr="005059C7" w:rsidRDefault="00261FD7" w:rsidP="00E564DD">
            <w:pPr>
              <w:widowControl w:val="0"/>
              <w:numPr>
                <w:ilvl w:val="0"/>
                <w:numId w:val="37"/>
              </w:numPr>
              <w:spacing w:before="1" w:after="0" w:line="259" w:lineRule="auto"/>
              <w:jc w:val="left"/>
              <w:rPr>
                <w:rFonts w:ascii="Arial" w:eastAsia="Arial" w:hAnsi="Arial" w:cs="Arial"/>
              </w:rPr>
            </w:pPr>
            <w:r w:rsidRPr="005059C7">
              <w:rPr>
                <w:rFonts w:ascii="Arial" w:eastAsia="Arial" w:hAnsi="Arial" w:cs="Arial"/>
              </w:rPr>
              <w:t>An offence under section 4 of the Asylum and Immigration (Treatment of Claimants etc.) Act 2004;</w:t>
            </w:r>
          </w:p>
          <w:p w14:paraId="50D092AE" w14:textId="77777777" w:rsidR="00261FD7" w:rsidRPr="005059C7" w:rsidRDefault="00261FD7" w:rsidP="00E564DD">
            <w:pPr>
              <w:widowControl w:val="0"/>
              <w:numPr>
                <w:ilvl w:val="0"/>
                <w:numId w:val="37"/>
              </w:numPr>
              <w:spacing w:before="1" w:after="0" w:line="259" w:lineRule="auto"/>
              <w:jc w:val="left"/>
              <w:rPr>
                <w:rFonts w:ascii="Arial" w:eastAsia="Arial" w:hAnsi="Arial" w:cs="Arial"/>
              </w:rPr>
            </w:pPr>
            <w:r w:rsidRPr="005059C7">
              <w:rPr>
                <w:rFonts w:ascii="Arial" w:eastAsia="Arial" w:hAnsi="Arial" w:cs="Arial"/>
              </w:rPr>
              <w:t>An offence under section 59A of the Sexual Offences Act 2003</w:t>
            </w:r>
          </w:p>
          <w:p w14:paraId="6C9806EF" w14:textId="77777777" w:rsidR="00261FD7" w:rsidRPr="005059C7" w:rsidRDefault="00261FD7" w:rsidP="00E564DD">
            <w:pPr>
              <w:widowControl w:val="0"/>
              <w:numPr>
                <w:ilvl w:val="0"/>
                <w:numId w:val="37"/>
              </w:numPr>
              <w:spacing w:before="1" w:after="0" w:line="259" w:lineRule="auto"/>
              <w:jc w:val="left"/>
              <w:rPr>
                <w:rFonts w:ascii="Arial" w:eastAsia="Arial" w:hAnsi="Arial" w:cs="Arial"/>
              </w:rPr>
            </w:pPr>
            <w:r w:rsidRPr="005059C7">
              <w:rPr>
                <w:rFonts w:ascii="Arial" w:eastAsia="Arial" w:hAnsi="Arial" w:cs="Arial"/>
              </w:rPr>
              <w:t>An offence under section 71 of the Coroners and Justice Act 2009</w:t>
            </w:r>
          </w:p>
          <w:p w14:paraId="1F4EE3FB" w14:textId="77777777" w:rsidR="00261FD7" w:rsidRPr="005059C7" w:rsidRDefault="00261FD7" w:rsidP="00E564DD">
            <w:pPr>
              <w:widowControl w:val="0"/>
              <w:numPr>
                <w:ilvl w:val="0"/>
                <w:numId w:val="37"/>
              </w:numPr>
              <w:spacing w:before="1" w:after="0" w:line="259" w:lineRule="auto"/>
              <w:jc w:val="left"/>
              <w:rPr>
                <w:rFonts w:ascii="Arial" w:eastAsia="Arial" w:hAnsi="Arial" w:cs="Arial"/>
              </w:rPr>
            </w:pPr>
            <w:r w:rsidRPr="005059C7">
              <w:rPr>
                <w:rFonts w:ascii="Arial" w:eastAsia="Arial" w:hAnsi="Arial" w:cs="Arial"/>
              </w:rPr>
              <w:t>An offence in connection with the proceeds of drug trafficking within the meaning of section 49, 50 or 51 of the Drug Trafficking Act 1994</w:t>
            </w:r>
          </w:p>
          <w:p w14:paraId="308CD00D" w14:textId="77777777" w:rsidR="00261FD7" w:rsidRPr="005059C7" w:rsidRDefault="00261FD7" w:rsidP="00E564DD">
            <w:pPr>
              <w:widowControl w:val="0"/>
              <w:numPr>
                <w:ilvl w:val="0"/>
                <w:numId w:val="37"/>
              </w:numPr>
              <w:spacing w:before="1" w:after="0" w:line="259" w:lineRule="auto"/>
              <w:jc w:val="left"/>
              <w:rPr>
                <w:rFonts w:ascii="Arial" w:eastAsia="Arial" w:hAnsi="Arial" w:cs="Arial"/>
              </w:rPr>
            </w:pPr>
            <w:r w:rsidRPr="005059C7">
              <w:rPr>
                <w:rFonts w:ascii="Arial" w:eastAsia="Arial" w:hAnsi="Arial" w:cs="Arial"/>
              </w:rPr>
              <w:t>An offence under section 1, section 2 or section 4 of the Modern Slavery Act 2015.</w:t>
            </w:r>
          </w:p>
        </w:tc>
        <w:tc>
          <w:tcPr>
            <w:tcW w:w="1843" w:type="dxa"/>
            <w:gridSpan w:val="2"/>
            <w:shd w:val="clear" w:color="auto" w:fill="auto"/>
            <w:tcMar>
              <w:top w:w="100" w:type="dxa"/>
              <w:left w:w="100" w:type="dxa"/>
              <w:bottom w:w="100" w:type="dxa"/>
              <w:right w:w="100" w:type="dxa"/>
            </w:tcMar>
          </w:tcPr>
          <w:p w14:paraId="25166195"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 ] Yes</w:t>
            </w:r>
          </w:p>
          <w:p w14:paraId="66AA6951"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 ] No</w:t>
            </w:r>
          </w:p>
          <w:p w14:paraId="3297409D" w14:textId="77777777" w:rsidR="00261FD7" w:rsidRPr="005059C7" w:rsidRDefault="00261FD7" w:rsidP="0009659D">
            <w:pPr>
              <w:widowControl w:val="0"/>
              <w:spacing w:before="0" w:after="160" w:line="259" w:lineRule="auto"/>
              <w:ind w:left="87" w:firstLine="0"/>
              <w:jc w:val="left"/>
              <w:rPr>
                <w:rFonts w:ascii="Arial" w:eastAsia="Arial" w:hAnsi="Arial" w:cs="Arial"/>
              </w:rPr>
            </w:pPr>
          </w:p>
        </w:tc>
      </w:tr>
      <w:tr w:rsidR="00261FD7" w:rsidRPr="005059C7" w14:paraId="6778AFB5"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c>
          <w:tcPr>
            <w:tcW w:w="1418" w:type="dxa"/>
            <w:gridSpan w:val="4"/>
            <w:shd w:val="clear" w:color="auto" w:fill="auto"/>
            <w:tcMar>
              <w:top w:w="100" w:type="dxa"/>
              <w:left w:w="100" w:type="dxa"/>
              <w:bottom w:w="100" w:type="dxa"/>
              <w:right w:w="100" w:type="dxa"/>
            </w:tcMar>
          </w:tcPr>
          <w:p w14:paraId="7CEC2DFB"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1.14.10</w:t>
            </w:r>
          </w:p>
        </w:tc>
        <w:tc>
          <w:tcPr>
            <w:tcW w:w="6520" w:type="dxa"/>
            <w:gridSpan w:val="4"/>
            <w:shd w:val="clear" w:color="auto" w:fill="auto"/>
            <w:tcMar>
              <w:top w:w="100" w:type="dxa"/>
              <w:left w:w="100" w:type="dxa"/>
              <w:bottom w:w="100" w:type="dxa"/>
              <w:right w:w="100" w:type="dxa"/>
            </w:tcMar>
          </w:tcPr>
          <w:p w14:paraId="0BACE934"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b/>
              </w:rPr>
              <w:t>Other offences</w:t>
            </w:r>
          </w:p>
          <w:p w14:paraId="037B1C7A" w14:textId="77777777" w:rsidR="00261FD7" w:rsidRPr="005059C7" w:rsidRDefault="00261FD7" w:rsidP="00E564DD">
            <w:pPr>
              <w:widowControl w:val="0"/>
              <w:numPr>
                <w:ilvl w:val="0"/>
                <w:numId w:val="26"/>
              </w:numPr>
              <w:spacing w:before="1" w:after="0" w:line="259" w:lineRule="auto"/>
              <w:jc w:val="left"/>
              <w:rPr>
                <w:rFonts w:ascii="Arial" w:eastAsia="Arial" w:hAnsi="Arial" w:cs="Arial"/>
              </w:rPr>
            </w:pPr>
            <w:r w:rsidRPr="005059C7">
              <w:rPr>
                <w:rFonts w:ascii="Arial" w:eastAsia="Arial" w:hAnsi="Arial" w:cs="Arial"/>
              </w:rPr>
              <w:t>Any other offence within the meaning of Article 57(1) of the Directive as defined by the law of any jurisdiction outside England, Wales and Northern Ireland.</w:t>
            </w:r>
          </w:p>
          <w:p w14:paraId="25002AB8" w14:textId="77777777" w:rsidR="00261FD7" w:rsidRPr="005059C7" w:rsidRDefault="00261FD7" w:rsidP="00E564DD">
            <w:pPr>
              <w:widowControl w:val="0"/>
              <w:numPr>
                <w:ilvl w:val="0"/>
                <w:numId w:val="26"/>
              </w:numPr>
              <w:spacing w:before="1" w:after="0" w:line="259" w:lineRule="auto"/>
              <w:jc w:val="left"/>
              <w:rPr>
                <w:rFonts w:ascii="Arial" w:eastAsia="Arial" w:hAnsi="Arial" w:cs="Arial"/>
              </w:rPr>
            </w:pPr>
            <w:r w:rsidRPr="005059C7">
              <w:rPr>
                <w:rFonts w:ascii="Arial" w:eastAsia="Arial" w:hAnsi="Arial" w:cs="Arial"/>
              </w:rPr>
              <w:t>Any other offence within the meaning of Article 57(1) of the Directive created after 26th February 2015 in England, Wales or Northern Ireland.</w:t>
            </w:r>
          </w:p>
        </w:tc>
        <w:tc>
          <w:tcPr>
            <w:tcW w:w="1843" w:type="dxa"/>
            <w:gridSpan w:val="2"/>
            <w:shd w:val="clear" w:color="auto" w:fill="auto"/>
            <w:tcMar>
              <w:top w:w="100" w:type="dxa"/>
              <w:left w:w="100" w:type="dxa"/>
              <w:bottom w:w="100" w:type="dxa"/>
              <w:right w:w="100" w:type="dxa"/>
            </w:tcMar>
          </w:tcPr>
          <w:p w14:paraId="1273A9BE"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 ] Yes</w:t>
            </w:r>
          </w:p>
          <w:p w14:paraId="7A4389C7"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 ] No</w:t>
            </w:r>
          </w:p>
          <w:p w14:paraId="0C099A7F" w14:textId="77777777" w:rsidR="00261FD7" w:rsidRPr="005059C7" w:rsidRDefault="00261FD7" w:rsidP="0009659D">
            <w:pPr>
              <w:widowControl w:val="0"/>
              <w:spacing w:before="0" w:after="160" w:line="259" w:lineRule="auto"/>
              <w:ind w:left="87" w:firstLine="0"/>
              <w:jc w:val="left"/>
              <w:rPr>
                <w:rFonts w:ascii="Arial" w:eastAsia="Arial" w:hAnsi="Arial" w:cs="Arial"/>
              </w:rPr>
            </w:pPr>
          </w:p>
        </w:tc>
      </w:tr>
      <w:tr w:rsidR="00261FD7" w:rsidRPr="005059C7" w14:paraId="0EEFA48C"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c>
          <w:tcPr>
            <w:tcW w:w="1418" w:type="dxa"/>
            <w:gridSpan w:val="4"/>
            <w:shd w:val="clear" w:color="auto" w:fill="auto"/>
            <w:tcMar>
              <w:top w:w="100" w:type="dxa"/>
              <w:left w:w="100" w:type="dxa"/>
              <w:bottom w:w="100" w:type="dxa"/>
              <w:right w:w="100" w:type="dxa"/>
            </w:tcMar>
          </w:tcPr>
          <w:p w14:paraId="1BF9AE17"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1.14.11</w:t>
            </w:r>
          </w:p>
        </w:tc>
        <w:tc>
          <w:tcPr>
            <w:tcW w:w="6520" w:type="dxa"/>
            <w:gridSpan w:val="4"/>
            <w:shd w:val="clear" w:color="auto" w:fill="auto"/>
            <w:tcMar>
              <w:top w:w="100" w:type="dxa"/>
              <w:left w:w="100" w:type="dxa"/>
              <w:bottom w:w="100" w:type="dxa"/>
              <w:right w:w="100" w:type="dxa"/>
            </w:tcMar>
          </w:tcPr>
          <w:p w14:paraId="54985B15"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If you answered ‘</w:t>
            </w:r>
            <w:r w:rsidRPr="005059C7">
              <w:rPr>
                <w:rFonts w:ascii="Arial" w:eastAsia="Arial" w:hAnsi="Arial" w:cs="Arial"/>
                <w:b/>
              </w:rPr>
              <w:t>Yes’</w:t>
            </w:r>
            <w:r w:rsidRPr="005059C7">
              <w:rPr>
                <w:rFonts w:ascii="Arial" w:eastAsia="Arial" w:hAnsi="Arial" w:cs="Arial"/>
              </w:rPr>
              <w:t xml:space="preserve"> to any of the questions above, please provide further details including:</w:t>
            </w:r>
          </w:p>
          <w:p w14:paraId="73EB0D57" w14:textId="77777777" w:rsidR="00261FD7" w:rsidRPr="005059C7" w:rsidRDefault="00261FD7" w:rsidP="00E564DD">
            <w:pPr>
              <w:widowControl w:val="0"/>
              <w:numPr>
                <w:ilvl w:val="0"/>
                <w:numId w:val="29"/>
              </w:numPr>
              <w:spacing w:before="1" w:after="0" w:line="259" w:lineRule="auto"/>
              <w:jc w:val="left"/>
              <w:rPr>
                <w:rFonts w:ascii="Arial" w:eastAsia="Arial" w:hAnsi="Arial" w:cs="Arial"/>
              </w:rPr>
            </w:pPr>
            <w:r w:rsidRPr="005059C7">
              <w:rPr>
                <w:rFonts w:ascii="Arial" w:eastAsia="Arial" w:hAnsi="Arial" w:cs="Arial"/>
              </w:rPr>
              <w:t>Who has been convicted</w:t>
            </w:r>
          </w:p>
          <w:p w14:paraId="1B6BC535" w14:textId="77777777" w:rsidR="00261FD7" w:rsidRPr="005059C7" w:rsidRDefault="00261FD7" w:rsidP="00E564DD">
            <w:pPr>
              <w:widowControl w:val="0"/>
              <w:numPr>
                <w:ilvl w:val="0"/>
                <w:numId w:val="29"/>
              </w:numPr>
              <w:spacing w:before="1" w:after="0" w:line="259" w:lineRule="auto"/>
              <w:jc w:val="left"/>
              <w:rPr>
                <w:rFonts w:ascii="Arial" w:eastAsia="Arial" w:hAnsi="Arial" w:cs="Arial"/>
              </w:rPr>
            </w:pPr>
            <w:r w:rsidRPr="005059C7">
              <w:rPr>
                <w:rFonts w:ascii="Arial" w:eastAsia="Arial" w:hAnsi="Arial" w:cs="Arial"/>
              </w:rPr>
              <w:t>Date of the conviction and jurisdiction</w:t>
            </w:r>
          </w:p>
          <w:p w14:paraId="10794CD0" w14:textId="77777777" w:rsidR="00261FD7" w:rsidRPr="005059C7" w:rsidRDefault="00261FD7" w:rsidP="00E564DD">
            <w:pPr>
              <w:widowControl w:val="0"/>
              <w:numPr>
                <w:ilvl w:val="0"/>
                <w:numId w:val="29"/>
              </w:numPr>
              <w:spacing w:before="1" w:after="0" w:line="259" w:lineRule="auto"/>
              <w:jc w:val="left"/>
              <w:rPr>
                <w:rFonts w:ascii="Arial" w:eastAsia="Arial" w:hAnsi="Arial" w:cs="Arial"/>
              </w:rPr>
            </w:pPr>
            <w:r w:rsidRPr="005059C7">
              <w:rPr>
                <w:rFonts w:ascii="Arial" w:eastAsia="Arial" w:hAnsi="Arial" w:cs="Arial"/>
              </w:rPr>
              <w:t>Which of the grounds listed conviction was for</w:t>
            </w:r>
          </w:p>
          <w:p w14:paraId="188470C7" w14:textId="77777777" w:rsidR="00261FD7" w:rsidRPr="005059C7" w:rsidRDefault="00261FD7" w:rsidP="00E564DD">
            <w:pPr>
              <w:widowControl w:val="0"/>
              <w:numPr>
                <w:ilvl w:val="0"/>
                <w:numId w:val="29"/>
              </w:numPr>
              <w:spacing w:before="1" w:after="0" w:line="259" w:lineRule="auto"/>
              <w:jc w:val="left"/>
              <w:rPr>
                <w:rFonts w:ascii="Arial" w:eastAsia="Arial" w:hAnsi="Arial" w:cs="Arial"/>
              </w:rPr>
            </w:pPr>
            <w:r w:rsidRPr="005059C7">
              <w:rPr>
                <w:rFonts w:ascii="Arial" w:eastAsia="Arial" w:hAnsi="Arial" w:cs="Arial"/>
              </w:rPr>
              <w:t>The facts and circumstances relating to the conviction</w:t>
            </w:r>
          </w:p>
          <w:p w14:paraId="2BE73206" w14:textId="77777777" w:rsidR="00261FD7" w:rsidRPr="005059C7" w:rsidRDefault="00261FD7" w:rsidP="00E564DD">
            <w:pPr>
              <w:widowControl w:val="0"/>
              <w:numPr>
                <w:ilvl w:val="0"/>
                <w:numId w:val="29"/>
              </w:numPr>
              <w:spacing w:before="1" w:after="0" w:line="259" w:lineRule="auto"/>
              <w:jc w:val="left"/>
              <w:rPr>
                <w:rFonts w:ascii="Arial" w:eastAsia="Arial" w:hAnsi="Arial" w:cs="Arial"/>
              </w:rPr>
            </w:pPr>
            <w:r w:rsidRPr="005059C7">
              <w:rPr>
                <w:rFonts w:ascii="Arial" w:eastAsia="Arial" w:hAnsi="Arial" w:cs="Arial"/>
              </w:rPr>
              <w:t>Details of investigations carried out by relevant authorities</w:t>
            </w:r>
          </w:p>
          <w:p w14:paraId="5F76DEB4" w14:textId="77777777" w:rsidR="00261FD7" w:rsidRPr="005059C7" w:rsidRDefault="00261FD7" w:rsidP="00E564DD">
            <w:pPr>
              <w:widowControl w:val="0"/>
              <w:numPr>
                <w:ilvl w:val="0"/>
                <w:numId w:val="29"/>
              </w:numPr>
              <w:spacing w:before="1" w:after="0" w:line="259" w:lineRule="auto"/>
              <w:jc w:val="left"/>
              <w:rPr>
                <w:rFonts w:ascii="Arial" w:eastAsia="Arial" w:hAnsi="Arial" w:cs="Arial"/>
              </w:rPr>
            </w:pPr>
            <w:r w:rsidRPr="005059C7">
              <w:rPr>
                <w:rFonts w:ascii="Arial" w:eastAsia="Arial" w:hAnsi="Arial" w:cs="Arial"/>
              </w:rPr>
              <w:t>Evidence that you have paid or made arrangements to pay any compensation due</w:t>
            </w:r>
          </w:p>
          <w:p w14:paraId="6E4A8704" w14:textId="77777777" w:rsidR="00261FD7" w:rsidRPr="005059C7" w:rsidRDefault="00261FD7" w:rsidP="00E564DD">
            <w:pPr>
              <w:widowControl w:val="0"/>
              <w:numPr>
                <w:ilvl w:val="0"/>
                <w:numId w:val="29"/>
              </w:numPr>
              <w:spacing w:before="1" w:after="0" w:line="259" w:lineRule="auto"/>
              <w:jc w:val="left"/>
              <w:rPr>
                <w:rFonts w:ascii="Arial" w:eastAsia="Arial" w:hAnsi="Arial" w:cs="Arial"/>
              </w:rPr>
            </w:pPr>
            <w:r w:rsidRPr="005059C7">
              <w:rPr>
                <w:rFonts w:ascii="Arial" w:eastAsia="Arial" w:hAnsi="Arial" w:cs="Arial"/>
              </w:rPr>
              <w:t>Web address of relevant documentation</w:t>
            </w:r>
          </w:p>
          <w:p w14:paraId="3C2A864F" w14:textId="77777777" w:rsidR="00261FD7" w:rsidRPr="005059C7" w:rsidRDefault="00261FD7" w:rsidP="00E564DD">
            <w:pPr>
              <w:widowControl w:val="0"/>
              <w:numPr>
                <w:ilvl w:val="0"/>
                <w:numId w:val="29"/>
              </w:numPr>
              <w:spacing w:before="1" w:after="0" w:line="259" w:lineRule="auto"/>
              <w:jc w:val="left"/>
              <w:rPr>
                <w:rFonts w:ascii="Arial" w:eastAsia="Arial" w:hAnsi="Arial" w:cs="Arial"/>
              </w:rPr>
            </w:pPr>
            <w:r w:rsidRPr="005059C7">
              <w:rPr>
                <w:rFonts w:ascii="Arial" w:eastAsia="Arial" w:hAnsi="Arial" w:cs="Arial"/>
              </w:rPr>
              <w:t>Issuing authority</w:t>
            </w:r>
          </w:p>
          <w:p w14:paraId="466F673B" w14:textId="77777777" w:rsidR="00261FD7" w:rsidRPr="005059C7" w:rsidRDefault="00261FD7" w:rsidP="00E564DD">
            <w:pPr>
              <w:widowControl w:val="0"/>
              <w:numPr>
                <w:ilvl w:val="0"/>
                <w:numId w:val="29"/>
              </w:numPr>
              <w:spacing w:before="1" w:after="0" w:line="259" w:lineRule="auto"/>
              <w:jc w:val="left"/>
              <w:rPr>
                <w:rFonts w:ascii="Arial" w:eastAsia="Arial" w:hAnsi="Arial" w:cs="Arial"/>
              </w:rPr>
            </w:pPr>
            <w:r w:rsidRPr="005059C7">
              <w:rPr>
                <w:rFonts w:ascii="Arial" w:eastAsia="Arial" w:hAnsi="Arial" w:cs="Arial"/>
              </w:rPr>
              <w:t>Precise reference of the documents</w:t>
            </w:r>
          </w:p>
        </w:tc>
        <w:tc>
          <w:tcPr>
            <w:tcW w:w="1843" w:type="dxa"/>
            <w:gridSpan w:val="2"/>
            <w:shd w:val="clear" w:color="auto" w:fill="auto"/>
            <w:tcMar>
              <w:top w:w="100" w:type="dxa"/>
              <w:left w:w="100" w:type="dxa"/>
              <w:bottom w:w="100" w:type="dxa"/>
              <w:right w:w="100" w:type="dxa"/>
            </w:tcMar>
          </w:tcPr>
          <w:p w14:paraId="3AD816CE"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Text</w:t>
            </w:r>
          </w:p>
        </w:tc>
      </w:tr>
      <w:tr w:rsidR="00261FD7" w:rsidRPr="005059C7" w14:paraId="615F9F9F"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rPr>
          <w:trHeight w:val="1203"/>
        </w:trPr>
        <w:tc>
          <w:tcPr>
            <w:tcW w:w="1418" w:type="dxa"/>
            <w:gridSpan w:val="4"/>
            <w:shd w:val="clear" w:color="auto" w:fill="auto"/>
            <w:tcMar>
              <w:top w:w="100" w:type="dxa"/>
              <w:left w:w="100" w:type="dxa"/>
              <w:bottom w:w="100" w:type="dxa"/>
              <w:right w:w="100" w:type="dxa"/>
            </w:tcMar>
          </w:tcPr>
          <w:p w14:paraId="1A883BD2"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1.14.12</w:t>
            </w:r>
          </w:p>
        </w:tc>
        <w:tc>
          <w:tcPr>
            <w:tcW w:w="6520" w:type="dxa"/>
            <w:gridSpan w:val="4"/>
            <w:shd w:val="clear" w:color="auto" w:fill="auto"/>
            <w:tcMar>
              <w:top w:w="100" w:type="dxa"/>
              <w:left w:w="100" w:type="dxa"/>
              <w:bottom w:w="100" w:type="dxa"/>
              <w:right w:w="100" w:type="dxa"/>
            </w:tcMar>
          </w:tcPr>
          <w:p w14:paraId="776B9A2A"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If you have answered ‘Yes’ to any of the questions above, please explain what measures have been taken to ensure that the relevant grounds for exclusion will not be triggered again. This is called self-cleaning.</w:t>
            </w:r>
          </w:p>
          <w:p w14:paraId="760623E8" w14:textId="77777777" w:rsidR="00261FD7" w:rsidRPr="005059C7" w:rsidRDefault="00261FD7" w:rsidP="005059C7">
            <w:pPr>
              <w:spacing w:before="1" w:after="160" w:line="259" w:lineRule="auto"/>
              <w:ind w:left="0" w:firstLine="0"/>
              <w:jc w:val="left"/>
              <w:rPr>
                <w:rFonts w:ascii="Arial" w:eastAsia="Arial" w:hAnsi="Arial" w:cs="Arial"/>
                <w:u w:val="single"/>
              </w:rPr>
            </w:pPr>
          </w:p>
        </w:tc>
        <w:tc>
          <w:tcPr>
            <w:tcW w:w="1843" w:type="dxa"/>
            <w:gridSpan w:val="2"/>
            <w:shd w:val="clear" w:color="auto" w:fill="auto"/>
            <w:tcMar>
              <w:top w:w="100" w:type="dxa"/>
              <w:left w:w="100" w:type="dxa"/>
              <w:bottom w:w="100" w:type="dxa"/>
              <w:right w:w="100" w:type="dxa"/>
            </w:tcMar>
          </w:tcPr>
          <w:p w14:paraId="649C75C9"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 xml:space="preserve">Text </w:t>
            </w:r>
          </w:p>
        </w:tc>
      </w:tr>
      <w:tr w:rsidR="00261FD7" w:rsidRPr="005059C7" w14:paraId="18871F81"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rPr>
          <w:trHeight w:val="283"/>
        </w:trPr>
        <w:tc>
          <w:tcPr>
            <w:tcW w:w="9781" w:type="dxa"/>
            <w:gridSpan w:val="10"/>
            <w:shd w:val="clear" w:color="auto" w:fill="ACB9CA" w:themeFill="text2" w:themeFillTint="66"/>
            <w:tcMar>
              <w:top w:w="100" w:type="dxa"/>
              <w:left w:w="100" w:type="dxa"/>
              <w:bottom w:w="100" w:type="dxa"/>
              <w:right w:w="100" w:type="dxa"/>
            </w:tcMar>
          </w:tcPr>
          <w:p w14:paraId="2C7B7D6A" w14:textId="77777777" w:rsidR="00261FD7" w:rsidRPr="005059C7" w:rsidRDefault="00261FD7" w:rsidP="005059C7">
            <w:pPr>
              <w:spacing w:before="1" w:after="160" w:line="259" w:lineRule="auto"/>
              <w:ind w:left="0" w:firstLine="0"/>
              <w:jc w:val="left"/>
              <w:rPr>
                <w:rFonts w:ascii="Arial" w:eastAsia="Arial" w:hAnsi="Arial" w:cs="Arial"/>
                <w:b/>
              </w:rPr>
            </w:pPr>
            <w:r w:rsidRPr="005059C7">
              <w:rPr>
                <w:rFonts w:ascii="Arial" w:eastAsia="Arial" w:hAnsi="Arial" w:cs="Arial"/>
                <w:b/>
              </w:rPr>
              <w:t>1.14.13 Part 3 continued -  Exclusion relating to the payment of taxes and social security contributions</w:t>
            </w:r>
          </w:p>
        </w:tc>
      </w:tr>
      <w:tr w:rsidR="00261FD7" w:rsidRPr="005059C7" w14:paraId="204604B5"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rPr>
          <w:trHeight w:val="283"/>
        </w:trPr>
        <w:tc>
          <w:tcPr>
            <w:tcW w:w="1418" w:type="dxa"/>
            <w:gridSpan w:val="4"/>
            <w:shd w:val="clear" w:color="auto" w:fill="FFFFFF" w:themeFill="background1"/>
            <w:tcMar>
              <w:top w:w="100" w:type="dxa"/>
              <w:left w:w="100" w:type="dxa"/>
              <w:bottom w:w="100" w:type="dxa"/>
              <w:right w:w="100" w:type="dxa"/>
            </w:tcMar>
          </w:tcPr>
          <w:p w14:paraId="12D06318"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1.14.14</w:t>
            </w:r>
          </w:p>
          <w:p w14:paraId="5F765148"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lastRenderedPageBreak/>
              <w:t>Evaluation guidance</w:t>
            </w:r>
          </w:p>
        </w:tc>
        <w:tc>
          <w:tcPr>
            <w:tcW w:w="8363" w:type="dxa"/>
            <w:gridSpan w:val="6"/>
            <w:shd w:val="clear" w:color="auto" w:fill="FFFFFF" w:themeFill="background1"/>
          </w:tcPr>
          <w:p w14:paraId="59190E85"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lastRenderedPageBreak/>
              <w:t>Exclusion relating to the payment of taxes and social security contributions</w:t>
            </w:r>
          </w:p>
          <w:p w14:paraId="314EFC94"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lastRenderedPageBreak/>
              <w:t>The regulations which govern how we procure specify that we must or may (depending on the breach) exclude any organisation which is in breach of its obligations relating to the payment of taxes and social security contributions.</w:t>
            </w:r>
          </w:p>
          <w:p w14:paraId="3E3C81B2"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We reserve our right to use our discretion to exclude a bidder where we can demonstrate by any appropriate means that the supplier is in breach of its obligations relating to the payment of taxes or social security contributions.</w:t>
            </w:r>
          </w:p>
          <w:p w14:paraId="324871E4" w14:textId="77777777" w:rsidR="00261FD7" w:rsidRPr="005059C7" w:rsidRDefault="00261FD7" w:rsidP="005059C7">
            <w:pPr>
              <w:spacing w:before="1" w:after="160" w:line="259" w:lineRule="auto"/>
              <w:ind w:left="0" w:firstLine="0"/>
              <w:jc w:val="left"/>
              <w:rPr>
                <w:rFonts w:ascii="Arial" w:eastAsia="Arial" w:hAnsi="Arial" w:cs="Arial"/>
                <w:b/>
              </w:rPr>
            </w:pPr>
            <w:r w:rsidRPr="005059C7">
              <w:rPr>
                <w:rFonts w:ascii="Arial" w:eastAsia="Arial" w:hAnsi="Arial" w:cs="Arial"/>
              </w:rPr>
              <w:t>For these exclusion grounds you must respond for your organisation. (If you are the lead member of a consortium, you do not need to complete these particular questions on behalf of other members of the group or consortium, because they must complete Parts 2, 2A, 3 and 4 for themselves, using the ‘information and declaration’ workbook or an EU ESPD)</w:t>
            </w:r>
          </w:p>
        </w:tc>
      </w:tr>
      <w:tr w:rsidR="00261FD7" w:rsidRPr="005059C7" w14:paraId="58FAB4E9"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rPr>
          <w:trHeight w:val="283"/>
        </w:trPr>
        <w:tc>
          <w:tcPr>
            <w:tcW w:w="1418" w:type="dxa"/>
            <w:gridSpan w:val="4"/>
            <w:shd w:val="clear" w:color="auto" w:fill="FFFFFF" w:themeFill="background1"/>
            <w:tcMar>
              <w:top w:w="100" w:type="dxa"/>
              <w:left w:w="100" w:type="dxa"/>
              <w:bottom w:w="100" w:type="dxa"/>
              <w:right w:w="100" w:type="dxa"/>
            </w:tcMar>
          </w:tcPr>
          <w:p w14:paraId="392F552B"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lastRenderedPageBreak/>
              <w:t>1.14.15</w:t>
            </w:r>
          </w:p>
          <w:p w14:paraId="67E31C0C" w14:textId="77777777" w:rsidR="00261FD7" w:rsidRPr="005059C7" w:rsidRDefault="00261FD7" w:rsidP="005059C7">
            <w:pPr>
              <w:spacing w:before="1" w:after="160" w:line="259" w:lineRule="auto"/>
              <w:ind w:left="0" w:firstLine="0"/>
              <w:jc w:val="left"/>
              <w:rPr>
                <w:rFonts w:ascii="Arial" w:eastAsia="Arial" w:hAnsi="Arial" w:cs="Arial"/>
              </w:rPr>
            </w:pPr>
            <w:proofErr w:type="spellStart"/>
            <w:r w:rsidRPr="005059C7">
              <w:rPr>
                <w:rFonts w:ascii="Arial" w:eastAsia="Arial" w:hAnsi="Arial" w:cs="Arial"/>
              </w:rPr>
              <w:t>Self cleaning</w:t>
            </w:r>
            <w:proofErr w:type="spellEnd"/>
            <w:r w:rsidRPr="005059C7">
              <w:rPr>
                <w:rFonts w:ascii="Arial" w:eastAsia="Arial" w:hAnsi="Arial" w:cs="Arial"/>
              </w:rPr>
              <w:t xml:space="preserve"> evaluation guidance</w:t>
            </w:r>
          </w:p>
        </w:tc>
        <w:tc>
          <w:tcPr>
            <w:tcW w:w="8363" w:type="dxa"/>
            <w:gridSpan w:val="6"/>
            <w:shd w:val="clear" w:color="auto" w:fill="FFFFFF" w:themeFill="background1"/>
          </w:tcPr>
          <w:p w14:paraId="0EB7F8DD"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If you declare any convictions you must demonstrate to our satisfaction that you have taken effective remedial action. In order for the evidence provided to be sufficient it must, as a minimum, prove that you have ‘self-cleaned’ as follows:</w:t>
            </w:r>
          </w:p>
          <w:p w14:paraId="42D2FD78"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 xml:space="preserve">  ● paid or undertaken to pay compensation in respect of any damage caused by the criminal offence or misconduct;</w:t>
            </w:r>
          </w:p>
          <w:p w14:paraId="3352AD80"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 xml:space="preserve">  ● clarified the facts and circumstances in a comprehensive manner by actively collaborating with the investigating authorities; and</w:t>
            </w:r>
          </w:p>
          <w:p w14:paraId="05D6D73A"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 xml:space="preserve">  ● taken concrete technical, organisational and personnel measures that are appropriate to prevent further criminal offences or misconduct.</w:t>
            </w:r>
          </w:p>
          <w:p w14:paraId="1E0B89BD"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The actions agreed on deferred prosecution agreements (DPAs) may be submitted as evidence of self-cleaning and evaluated by us as described below.</w:t>
            </w:r>
          </w:p>
          <w:p w14:paraId="3BAFDDF2"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The measures taken will be evaluated taking into account the gravity and particular circumstances of the criminal offence or misconduct. If we consider such evidence as sufficient, you will continue in the procurement process. Our decision will be final.</w:t>
            </w:r>
          </w:p>
          <w:p w14:paraId="64E24EED"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If you cannot provide evidence of ‘self-cleaning’ that is acceptable to us, you will be excluded from the competition. We will tell you if you are excluded and say why.</w:t>
            </w:r>
          </w:p>
        </w:tc>
      </w:tr>
      <w:tr w:rsidR="00261FD7" w:rsidRPr="005059C7" w14:paraId="6F91B56E"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c>
          <w:tcPr>
            <w:tcW w:w="1418" w:type="dxa"/>
            <w:gridSpan w:val="4"/>
            <w:shd w:val="clear" w:color="auto" w:fill="D9E2F3"/>
            <w:tcMar>
              <w:top w:w="100" w:type="dxa"/>
              <w:left w:w="100" w:type="dxa"/>
              <w:bottom w:w="100" w:type="dxa"/>
              <w:right w:w="100" w:type="dxa"/>
            </w:tcMar>
          </w:tcPr>
          <w:p w14:paraId="24FB2E2E"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Question number</w:t>
            </w:r>
          </w:p>
        </w:tc>
        <w:tc>
          <w:tcPr>
            <w:tcW w:w="6520" w:type="dxa"/>
            <w:gridSpan w:val="4"/>
            <w:shd w:val="clear" w:color="auto" w:fill="D9E2F3"/>
            <w:tcMar>
              <w:top w:w="100" w:type="dxa"/>
              <w:left w:w="100" w:type="dxa"/>
              <w:bottom w:w="100" w:type="dxa"/>
              <w:right w:w="100" w:type="dxa"/>
            </w:tcMar>
          </w:tcPr>
          <w:p w14:paraId="532764E4"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Question</w:t>
            </w:r>
          </w:p>
        </w:tc>
        <w:tc>
          <w:tcPr>
            <w:tcW w:w="1843" w:type="dxa"/>
            <w:gridSpan w:val="2"/>
            <w:shd w:val="clear" w:color="auto" w:fill="D9E2F3"/>
            <w:tcMar>
              <w:top w:w="100" w:type="dxa"/>
              <w:left w:w="100" w:type="dxa"/>
              <w:bottom w:w="100" w:type="dxa"/>
              <w:right w:w="100" w:type="dxa"/>
            </w:tcMar>
          </w:tcPr>
          <w:p w14:paraId="295651ED"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Response</w:t>
            </w:r>
          </w:p>
        </w:tc>
      </w:tr>
      <w:tr w:rsidR="00261FD7" w:rsidRPr="005059C7" w14:paraId="3F0044B9"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c>
          <w:tcPr>
            <w:tcW w:w="1418" w:type="dxa"/>
            <w:gridSpan w:val="4"/>
            <w:shd w:val="clear" w:color="auto" w:fill="auto"/>
            <w:tcMar>
              <w:top w:w="100" w:type="dxa"/>
              <w:left w:w="100" w:type="dxa"/>
              <w:bottom w:w="100" w:type="dxa"/>
              <w:right w:w="100" w:type="dxa"/>
            </w:tcMar>
          </w:tcPr>
          <w:p w14:paraId="43EA2FFA"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1.14.16</w:t>
            </w:r>
          </w:p>
        </w:tc>
        <w:tc>
          <w:tcPr>
            <w:tcW w:w="6520" w:type="dxa"/>
            <w:gridSpan w:val="4"/>
            <w:shd w:val="clear" w:color="auto" w:fill="auto"/>
            <w:tcMar>
              <w:top w:w="100" w:type="dxa"/>
              <w:left w:w="100" w:type="dxa"/>
              <w:bottom w:w="100" w:type="dxa"/>
              <w:right w:w="100" w:type="dxa"/>
            </w:tcMar>
          </w:tcPr>
          <w:p w14:paraId="0A3F5CC5"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Has your organisation committed a breach of obligations relating to the payment of taxes or social security contributions that has been established by a judicial or administrative decision that has a final and binding effect?</w:t>
            </w:r>
          </w:p>
        </w:tc>
        <w:tc>
          <w:tcPr>
            <w:tcW w:w="1843" w:type="dxa"/>
            <w:gridSpan w:val="2"/>
            <w:shd w:val="clear" w:color="auto" w:fill="auto"/>
            <w:tcMar>
              <w:top w:w="100" w:type="dxa"/>
              <w:left w:w="100" w:type="dxa"/>
              <w:bottom w:w="100" w:type="dxa"/>
              <w:right w:w="100" w:type="dxa"/>
            </w:tcMar>
          </w:tcPr>
          <w:p w14:paraId="3BD6A7F7"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 ] Yes</w:t>
            </w:r>
          </w:p>
          <w:p w14:paraId="34F683A0"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 ] No</w:t>
            </w:r>
          </w:p>
          <w:p w14:paraId="7024633E" w14:textId="77777777" w:rsidR="00261FD7" w:rsidRPr="005059C7" w:rsidRDefault="00261FD7" w:rsidP="0009659D">
            <w:pPr>
              <w:widowControl w:val="0"/>
              <w:spacing w:before="0" w:after="160" w:line="259" w:lineRule="auto"/>
              <w:ind w:left="87" w:firstLine="0"/>
              <w:jc w:val="left"/>
              <w:rPr>
                <w:rFonts w:ascii="Arial" w:eastAsia="Arial" w:hAnsi="Arial" w:cs="Arial"/>
              </w:rPr>
            </w:pPr>
          </w:p>
        </w:tc>
      </w:tr>
      <w:tr w:rsidR="00261FD7" w:rsidRPr="005059C7" w14:paraId="5377B54F"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c>
          <w:tcPr>
            <w:tcW w:w="1418" w:type="dxa"/>
            <w:gridSpan w:val="4"/>
            <w:shd w:val="clear" w:color="auto" w:fill="auto"/>
            <w:tcMar>
              <w:top w:w="100" w:type="dxa"/>
              <w:left w:w="100" w:type="dxa"/>
              <w:bottom w:w="100" w:type="dxa"/>
              <w:right w:w="100" w:type="dxa"/>
            </w:tcMar>
          </w:tcPr>
          <w:p w14:paraId="08594926"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1.14.17</w:t>
            </w:r>
          </w:p>
        </w:tc>
        <w:tc>
          <w:tcPr>
            <w:tcW w:w="6520" w:type="dxa"/>
            <w:gridSpan w:val="4"/>
            <w:shd w:val="clear" w:color="auto" w:fill="auto"/>
            <w:tcMar>
              <w:top w:w="100" w:type="dxa"/>
              <w:left w:w="100" w:type="dxa"/>
              <w:bottom w:w="100" w:type="dxa"/>
              <w:right w:w="100" w:type="dxa"/>
            </w:tcMar>
          </w:tcPr>
          <w:p w14:paraId="6457E568"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Please provide these details for each occurrence:</w:t>
            </w:r>
          </w:p>
          <w:p w14:paraId="1B08C63D" w14:textId="77777777" w:rsidR="00261FD7" w:rsidRPr="005059C7" w:rsidRDefault="00261FD7" w:rsidP="00E564DD">
            <w:pPr>
              <w:widowControl w:val="0"/>
              <w:numPr>
                <w:ilvl w:val="0"/>
                <w:numId w:val="36"/>
              </w:numPr>
              <w:spacing w:before="1" w:after="0" w:line="259" w:lineRule="auto"/>
              <w:jc w:val="left"/>
              <w:rPr>
                <w:rFonts w:ascii="Arial" w:eastAsia="Arial" w:hAnsi="Arial" w:cs="Arial"/>
              </w:rPr>
            </w:pPr>
            <w:r w:rsidRPr="005059C7">
              <w:rPr>
                <w:rFonts w:ascii="Arial" w:eastAsia="Arial" w:hAnsi="Arial" w:cs="Arial"/>
              </w:rPr>
              <w:t>Country or Member State concerned</w:t>
            </w:r>
          </w:p>
          <w:p w14:paraId="3AA9C483" w14:textId="77777777" w:rsidR="00261FD7" w:rsidRPr="005059C7" w:rsidRDefault="00261FD7" w:rsidP="00E564DD">
            <w:pPr>
              <w:widowControl w:val="0"/>
              <w:numPr>
                <w:ilvl w:val="0"/>
                <w:numId w:val="36"/>
              </w:numPr>
              <w:spacing w:before="1" w:after="0" w:line="259" w:lineRule="auto"/>
              <w:jc w:val="left"/>
              <w:rPr>
                <w:rFonts w:ascii="Arial" w:eastAsia="Arial" w:hAnsi="Arial" w:cs="Arial"/>
              </w:rPr>
            </w:pPr>
            <w:r w:rsidRPr="005059C7">
              <w:rPr>
                <w:rFonts w:ascii="Arial" w:eastAsia="Arial" w:hAnsi="Arial" w:cs="Arial"/>
              </w:rPr>
              <w:t>what is the amount concerned</w:t>
            </w:r>
          </w:p>
          <w:p w14:paraId="1DE4B1D4" w14:textId="77777777" w:rsidR="00261FD7" w:rsidRPr="005059C7" w:rsidRDefault="00261FD7" w:rsidP="00E564DD">
            <w:pPr>
              <w:widowControl w:val="0"/>
              <w:numPr>
                <w:ilvl w:val="0"/>
                <w:numId w:val="36"/>
              </w:numPr>
              <w:spacing w:before="1" w:after="0" w:line="259" w:lineRule="auto"/>
              <w:jc w:val="left"/>
              <w:rPr>
                <w:rFonts w:ascii="Arial" w:eastAsia="Arial" w:hAnsi="Arial" w:cs="Arial"/>
              </w:rPr>
            </w:pPr>
            <w:r w:rsidRPr="005059C7">
              <w:rPr>
                <w:rFonts w:ascii="Arial" w:eastAsia="Arial" w:hAnsi="Arial" w:cs="Arial"/>
              </w:rPr>
              <w:t xml:space="preserve">how the breach was established, i.e. through a judicial or </w:t>
            </w:r>
            <w:r w:rsidRPr="005059C7">
              <w:rPr>
                <w:rFonts w:ascii="Arial" w:eastAsia="Arial" w:hAnsi="Arial" w:cs="Arial"/>
              </w:rPr>
              <w:lastRenderedPageBreak/>
              <w:t>administrative decision or by other means</w:t>
            </w:r>
          </w:p>
          <w:p w14:paraId="6986DC7E" w14:textId="77777777" w:rsidR="00261FD7" w:rsidRPr="005059C7" w:rsidRDefault="00261FD7" w:rsidP="00E564DD">
            <w:pPr>
              <w:widowControl w:val="0"/>
              <w:numPr>
                <w:ilvl w:val="0"/>
                <w:numId w:val="36"/>
              </w:numPr>
              <w:spacing w:before="1" w:after="0" w:line="259" w:lineRule="auto"/>
              <w:jc w:val="left"/>
              <w:rPr>
                <w:rFonts w:ascii="Arial" w:eastAsia="Arial" w:hAnsi="Arial" w:cs="Arial"/>
              </w:rPr>
            </w:pPr>
            <w:r w:rsidRPr="005059C7">
              <w:rPr>
                <w:rFonts w:ascii="Arial" w:eastAsia="Arial" w:hAnsi="Arial" w:cs="Arial"/>
              </w:rPr>
              <w:t>if the breach has been established through a judicial or administrative decision please provide the date of the decision</w:t>
            </w:r>
          </w:p>
          <w:p w14:paraId="75C5BCBD" w14:textId="77777777" w:rsidR="00261FD7" w:rsidRPr="005059C7" w:rsidRDefault="00261FD7" w:rsidP="00E564DD">
            <w:pPr>
              <w:widowControl w:val="0"/>
              <w:numPr>
                <w:ilvl w:val="0"/>
                <w:numId w:val="36"/>
              </w:numPr>
              <w:spacing w:before="1" w:after="0" w:line="259" w:lineRule="auto"/>
              <w:jc w:val="left"/>
              <w:rPr>
                <w:rFonts w:ascii="Arial" w:eastAsia="Arial" w:hAnsi="Arial" w:cs="Arial"/>
              </w:rPr>
            </w:pPr>
            <w:r w:rsidRPr="005059C7">
              <w:rPr>
                <w:rFonts w:ascii="Arial" w:eastAsia="Arial" w:hAnsi="Arial" w:cs="Arial"/>
              </w:rPr>
              <w:t>if the breach has been established by other means please specify the means</w:t>
            </w:r>
          </w:p>
        </w:tc>
        <w:tc>
          <w:tcPr>
            <w:tcW w:w="1843" w:type="dxa"/>
            <w:gridSpan w:val="2"/>
            <w:shd w:val="clear" w:color="auto" w:fill="auto"/>
            <w:tcMar>
              <w:top w:w="100" w:type="dxa"/>
              <w:left w:w="100" w:type="dxa"/>
              <w:bottom w:w="100" w:type="dxa"/>
              <w:right w:w="100" w:type="dxa"/>
            </w:tcMar>
          </w:tcPr>
          <w:p w14:paraId="3DE69F3D"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lastRenderedPageBreak/>
              <w:t xml:space="preserve">Text </w:t>
            </w:r>
          </w:p>
        </w:tc>
      </w:tr>
      <w:tr w:rsidR="00261FD7" w:rsidRPr="005059C7" w14:paraId="63AFC926"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c>
          <w:tcPr>
            <w:tcW w:w="1418" w:type="dxa"/>
            <w:gridSpan w:val="4"/>
            <w:shd w:val="clear" w:color="auto" w:fill="auto"/>
            <w:tcMar>
              <w:top w:w="100" w:type="dxa"/>
              <w:left w:w="100" w:type="dxa"/>
              <w:bottom w:w="100" w:type="dxa"/>
              <w:right w:w="100" w:type="dxa"/>
            </w:tcMar>
          </w:tcPr>
          <w:p w14:paraId="327382D9"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1.14.18</w:t>
            </w:r>
          </w:p>
        </w:tc>
        <w:tc>
          <w:tcPr>
            <w:tcW w:w="6520" w:type="dxa"/>
            <w:gridSpan w:val="4"/>
            <w:shd w:val="clear" w:color="auto" w:fill="auto"/>
            <w:tcMar>
              <w:top w:w="100" w:type="dxa"/>
              <w:left w:w="100" w:type="dxa"/>
              <w:bottom w:w="100" w:type="dxa"/>
              <w:right w:w="100" w:type="dxa"/>
            </w:tcMar>
          </w:tcPr>
          <w:p w14:paraId="146F8EEF"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Please also confirm whether you have paid or have entered into a binding arrangement with a view to paying the outstanding sum, including, where applicable, any accrued interest and / or fines.</w:t>
            </w:r>
          </w:p>
        </w:tc>
        <w:tc>
          <w:tcPr>
            <w:tcW w:w="1843" w:type="dxa"/>
            <w:gridSpan w:val="2"/>
            <w:shd w:val="clear" w:color="auto" w:fill="auto"/>
            <w:tcMar>
              <w:top w:w="100" w:type="dxa"/>
              <w:left w:w="100" w:type="dxa"/>
              <w:bottom w:w="100" w:type="dxa"/>
              <w:right w:w="100" w:type="dxa"/>
            </w:tcMar>
          </w:tcPr>
          <w:p w14:paraId="16CB20F9"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 ] Yes</w:t>
            </w:r>
          </w:p>
          <w:p w14:paraId="09BCA223"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 ] No</w:t>
            </w:r>
          </w:p>
          <w:p w14:paraId="24A4DC9A" w14:textId="77777777" w:rsidR="00261FD7" w:rsidRPr="005059C7" w:rsidRDefault="00261FD7" w:rsidP="0009659D">
            <w:pPr>
              <w:widowControl w:val="0"/>
              <w:spacing w:before="0" w:after="160" w:line="259" w:lineRule="auto"/>
              <w:ind w:left="87" w:firstLine="0"/>
              <w:jc w:val="left"/>
              <w:rPr>
                <w:rFonts w:ascii="Arial" w:eastAsia="Arial" w:hAnsi="Arial" w:cs="Arial"/>
              </w:rPr>
            </w:pPr>
          </w:p>
        </w:tc>
      </w:tr>
      <w:tr w:rsidR="00261FD7" w:rsidRPr="005059C7" w14:paraId="606F3264"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rPr>
          <w:trHeight w:val="4252"/>
        </w:trPr>
        <w:tc>
          <w:tcPr>
            <w:tcW w:w="1418" w:type="dxa"/>
            <w:gridSpan w:val="4"/>
            <w:shd w:val="clear" w:color="auto" w:fill="auto"/>
            <w:tcMar>
              <w:top w:w="100" w:type="dxa"/>
              <w:left w:w="100" w:type="dxa"/>
              <w:bottom w:w="100" w:type="dxa"/>
              <w:right w:w="100" w:type="dxa"/>
            </w:tcMar>
          </w:tcPr>
          <w:p w14:paraId="69C4A266"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1.14.19</w:t>
            </w:r>
          </w:p>
        </w:tc>
        <w:tc>
          <w:tcPr>
            <w:tcW w:w="6520" w:type="dxa"/>
            <w:gridSpan w:val="4"/>
            <w:shd w:val="clear" w:color="auto" w:fill="auto"/>
            <w:tcMar>
              <w:top w:w="100" w:type="dxa"/>
              <w:left w:w="100" w:type="dxa"/>
              <w:bottom w:w="100" w:type="dxa"/>
              <w:right w:w="100" w:type="dxa"/>
            </w:tcMar>
          </w:tcPr>
          <w:p w14:paraId="37971CF7"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Have any of your organisation’s tax returns submitted on or after 1 October 2012 been found to be incorrect, as a result of any of:</w:t>
            </w:r>
          </w:p>
          <w:p w14:paraId="3B3EF783" w14:textId="77777777" w:rsidR="00261FD7" w:rsidRPr="005059C7" w:rsidRDefault="00261FD7" w:rsidP="00E564DD">
            <w:pPr>
              <w:widowControl w:val="0"/>
              <w:numPr>
                <w:ilvl w:val="0"/>
                <w:numId w:val="27"/>
              </w:numPr>
              <w:spacing w:before="1" w:after="0" w:line="259" w:lineRule="auto"/>
              <w:jc w:val="left"/>
              <w:rPr>
                <w:rFonts w:ascii="Arial" w:eastAsia="Arial" w:hAnsi="Arial" w:cs="Arial"/>
              </w:rPr>
            </w:pPr>
            <w:r w:rsidRPr="005059C7">
              <w:rPr>
                <w:rFonts w:ascii="Arial" w:eastAsia="Arial" w:hAnsi="Arial" w:cs="Arial"/>
              </w:rPr>
              <w:t>HMRC successfully challenging you under the General Anti – Abuse Rule (GAAR) or the “Halifax” abuse principle; or</w:t>
            </w:r>
          </w:p>
          <w:p w14:paraId="79AA36E0" w14:textId="77777777" w:rsidR="00261FD7" w:rsidRPr="005059C7" w:rsidRDefault="00261FD7" w:rsidP="00E564DD">
            <w:pPr>
              <w:widowControl w:val="0"/>
              <w:numPr>
                <w:ilvl w:val="0"/>
                <w:numId w:val="27"/>
              </w:numPr>
              <w:spacing w:before="1" w:after="0" w:line="259" w:lineRule="auto"/>
              <w:jc w:val="left"/>
              <w:rPr>
                <w:rFonts w:ascii="Arial" w:eastAsia="Arial" w:hAnsi="Arial" w:cs="Arial"/>
              </w:rPr>
            </w:pPr>
            <w:r w:rsidRPr="005059C7">
              <w:rPr>
                <w:rFonts w:ascii="Arial" w:eastAsia="Arial" w:hAnsi="Arial" w:cs="Arial"/>
              </w:rPr>
              <w:t>a tax authority in a jurisdiction in which you are established successfully challenging it under any tax rules or legislation that have an effect equivalent or similar to the GAAR or “Halifax” abuse principle;</w:t>
            </w:r>
          </w:p>
          <w:p w14:paraId="12082ADC" w14:textId="77777777" w:rsidR="00261FD7" w:rsidRPr="005059C7" w:rsidRDefault="00261FD7" w:rsidP="00E564DD">
            <w:pPr>
              <w:widowControl w:val="0"/>
              <w:numPr>
                <w:ilvl w:val="0"/>
                <w:numId w:val="27"/>
              </w:numPr>
              <w:spacing w:before="1" w:after="0" w:line="259" w:lineRule="auto"/>
              <w:jc w:val="left"/>
              <w:rPr>
                <w:rFonts w:ascii="Arial" w:eastAsia="Arial" w:hAnsi="Arial" w:cs="Arial"/>
              </w:rPr>
            </w:pPr>
            <w:r w:rsidRPr="005059C7">
              <w:rPr>
                <w:rFonts w:ascii="Arial" w:eastAsia="Arial" w:hAnsi="Arial" w:cs="Arial"/>
              </w:rPr>
              <w:t>a failure to notify, or failure of an avoidance scheme in which you are or were involved, under the Disclosure of Tax Avoidance Scheme rules (DOTAS), VADR (Schedule 11A to the Value Added Tax Act 1994 (as amended by Schedule 1 to the Finance (no. 2) Act 2005)) or any equivalent or similar regime in a jurisdiction in which the supplier is established.</w:t>
            </w:r>
          </w:p>
          <w:p w14:paraId="5E60FA95" w14:textId="77777777" w:rsidR="00261FD7" w:rsidRPr="005059C7" w:rsidRDefault="00261FD7" w:rsidP="005059C7">
            <w:pPr>
              <w:widowControl w:val="0"/>
              <w:spacing w:before="1" w:after="0"/>
              <w:ind w:left="0" w:firstLine="0"/>
              <w:jc w:val="left"/>
              <w:rPr>
                <w:rFonts w:ascii="Arial" w:eastAsia="Arial" w:hAnsi="Arial" w:cs="Arial"/>
              </w:rPr>
            </w:pPr>
          </w:p>
          <w:p w14:paraId="497A1CF7" w14:textId="77777777" w:rsidR="00261FD7" w:rsidRPr="005059C7" w:rsidRDefault="00261FD7" w:rsidP="005059C7">
            <w:pPr>
              <w:widowControl w:val="0"/>
              <w:spacing w:before="1" w:after="0"/>
              <w:ind w:left="0" w:firstLine="0"/>
              <w:jc w:val="left"/>
              <w:rPr>
                <w:rFonts w:ascii="Arial" w:eastAsia="Arial" w:hAnsi="Arial" w:cs="Arial"/>
              </w:rPr>
            </w:pPr>
          </w:p>
          <w:p w14:paraId="6CB60CB7" w14:textId="77777777" w:rsidR="00261FD7" w:rsidRPr="005059C7" w:rsidRDefault="00261FD7" w:rsidP="005059C7">
            <w:pPr>
              <w:widowControl w:val="0"/>
              <w:spacing w:before="1" w:after="0"/>
              <w:ind w:left="0" w:firstLine="0"/>
              <w:jc w:val="left"/>
              <w:rPr>
                <w:rFonts w:ascii="Arial" w:eastAsia="Arial" w:hAnsi="Arial" w:cs="Arial"/>
              </w:rPr>
            </w:pPr>
          </w:p>
        </w:tc>
        <w:tc>
          <w:tcPr>
            <w:tcW w:w="1843" w:type="dxa"/>
            <w:gridSpan w:val="2"/>
            <w:shd w:val="clear" w:color="auto" w:fill="auto"/>
            <w:tcMar>
              <w:top w:w="100" w:type="dxa"/>
              <w:left w:w="100" w:type="dxa"/>
              <w:bottom w:w="100" w:type="dxa"/>
              <w:right w:w="100" w:type="dxa"/>
            </w:tcMar>
          </w:tcPr>
          <w:p w14:paraId="1F12B248"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 ] Yes</w:t>
            </w:r>
          </w:p>
          <w:p w14:paraId="2B4E39EB"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 ] No</w:t>
            </w:r>
          </w:p>
          <w:p w14:paraId="7310A3F7" w14:textId="77777777" w:rsidR="00261FD7" w:rsidRPr="005059C7" w:rsidRDefault="00261FD7" w:rsidP="0009659D">
            <w:pPr>
              <w:widowControl w:val="0"/>
              <w:spacing w:before="0" w:after="160" w:line="259" w:lineRule="auto"/>
              <w:ind w:left="87" w:firstLine="0"/>
              <w:jc w:val="left"/>
              <w:rPr>
                <w:rFonts w:ascii="Arial" w:eastAsia="Arial" w:hAnsi="Arial" w:cs="Arial"/>
              </w:rPr>
            </w:pPr>
          </w:p>
        </w:tc>
      </w:tr>
      <w:tr w:rsidR="00261FD7" w:rsidRPr="005059C7" w14:paraId="62D982EE"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c>
          <w:tcPr>
            <w:tcW w:w="1418" w:type="dxa"/>
            <w:gridSpan w:val="4"/>
            <w:shd w:val="clear" w:color="auto" w:fill="auto"/>
            <w:tcMar>
              <w:top w:w="100" w:type="dxa"/>
              <w:left w:w="100" w:type="dxa"/>
              <w:bottom w:w="100" w:type="dxa"/>
              <w:right w:w="100" w:type="dxa"/>
            </w:tcMar>
          </w:tcPr>
          <w:p w14:paraId="24ED0351"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1.14.20</w:t>
            </w:r>
          </w:p>
        </w:tc>
        <w:tc>
          <w:tcPr>
            <w:tcW w:w="6520" w:type="dxa"/>
            <w:gridSpan w:val="4"/>
            <w:shd w:val="clear" w:color="auto" w:fill="auto"/>
            <w:tcMar>
              <w:top w:w="100" w:type="dxa"/>
              <w:left w:w="100" w:type="dxa"/>
              <w:bottom w:w="100" w:type="dxa"/>
              <w:right w:w="100" w:type="dxa"/>
            </w:tcMar>
          </w:tcPr>
          <w:p w14:paraId="33A4FDDD"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If you have answered ‘Yes’ to the question above please provide details for each occurrence:</w:t>
            </w:r>
          </w:p>
          <w:p w14:paraId="5BABCD0B" w14:textId="77777777" w:rsidR="00261FD7" w:rsidRPr="005059C7" w:rsidRDefault="00261FD7" w:rsidP="00E564DD">
            <w:pPr>
              <w:widowControl w:val="0"/>
              <w:numPr>
                <w:ilvl w:val="0"/>
                <w:numId w:val="48"/>
              </w:numPr>
              <w:spacing w:before="1" w:after="0" w:line="259" w:lineRule="auto"/>
              <w:jc w:val="left"/>
              <w:rPr>
                <w:rFonts w:ascii="Arial" w:eastAsia="Arial" w:hAnsi="Arial" w:cs="Arial"/>
              </w:rPr>
            </w:pPr>
            <w:r w:rsidRPr="005059C7">
              <w:rPr>
                <w:rFonts w:ascii="Arial" w:eastAsia="Arial" w:hAnsi="Arial" w:cs="Arial"/>
              </w:rPr>
              <w:t>Country or Member State concerned</w:t>
            </w:r>
          </w:p>
          <w:p w14:paraId="68E5FCF4" w14:textId="77777777" w:rsidR="00261FD7" w:rsidRPr="005059C7" w:rsidRDefault="00261FD7" w:rsidP="00E564DD">
            <w:pPr>
              <w:widowControl w:val="0"/>
              <w:numPr>
                <w:ilvl w:val="0"/>
                <w:numId w:val="48"/>
              </w:numPr>
              <w:spacing w:before="1" w:after="0" w:line="259" w:lineRule="auto"/>
              <w:jc w:val="left"/>
              <w:rPr>
                <w:rFonts w:ascii="Arial" w:eastAsia="Arial" w:hAnsi="Arial" w:cs="Arial"/>
              </w:rPr>
            </w:pPr>
            <w:r w:rsidRPr="005059C7">
              <w:rPr>
                <w:rFonts w:ascii="Arial" w:eastAsia="Arial" w:hAnsi="Arial" w:cs="Arial"/>
              </w:rPr>
              <w:t>what is the amount concerned</w:t>
            </w:r>
          </w:p>
          <w:p w14:paraId="5A26144D" w14:textId="77777777" w:rsidR="00261FD7" w:rsidRPr="005059C7" w:rsidRDefault="00261FD7" w:rsidP="00E564DD">
            <w:pPr>
              <w:widowControl w:val="0"/>
              <w:numPr>
                <w:ilvl w:val="0"/>
                <w:numId w:val="48"/>
              </w:numPr>
              <w:spacing w:before="1" w:after="0" w:line="259" w:lineRule="auto"/>
              <w:jc w:val="left"/>
              <w:rPr>
                <w:rFonts w:ascii="Arial" w:eastAsia="Arial" w:hAnsi="Arial" w:cs="Arial"/>
              </w:rPr>
            </w:pPr>
            <w:r w:rsidRPr="005059C7">
              <w:rPr>
                <w:rFonts w:ascii="Arial" w:eastAsia="Arial" w:hAnsi="Arial" w:cs="Arial"/>
              </w:rPr>
              <w:t>how and when the breach was established or challenge brought</w:t>
            </w:r>
          </w:p>
        </w:tc>
        <w:tc>
          <w:tcPr>
            <w:tcW w:w="1843" w:type="dxa"/>
            <w:gridSpan w:val="2"/>
            <w:shd w:val="clear" w:color="auto" w:fill="auto"/>
            <w:tcMar>
              <w:top w:w="100" w:type="dxa"/>
              <w:left w:w="100" w:type="dxa"/>
              <w:bottom w:w="100" w:type="dxa"/>
              <w:right w:w="100" w:type="dxa"/>
            </w:tcMar>
          </w:tcPr>
          <w:p w14:paraId="01E5AAE3"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 xml:space="preserve">Text </w:t>
            </w:r>
          </w:p>
        </w:tc>
      </w:tr>
      <w:tr w:rsidR="00261FD7" w:rsidRPr="005059C7" w14:paraId="10F519AD"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c>
          <w:tcPr>
            <w:tcW w:w="1418" w:type="dxa"/>
            <w:gridSpan w:val="4"/>
            <w:shd w:val="clear" w:color="auto" w:fill="auto"/>
            <w:tcMar>
              <w:top w:w="100" w:type="dxa"/>
              <w:left w:w="100" w:type="dxa"/>
              <w:bottom w:w="100" w:type="dxa"/>
              <w:right w:w="100" w:type="dxa"/>
            </w:tcMar>
          </w:tcPr>
          <w:p w14:paraId="4D80D4B5"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1.14.21</w:t>
            </w:r>
          </w:p>
        </w:tc>
        <w:tc>
          <w:tcPr>
            <w:tcW w:w="6520" w:type="dxa"/>
            <w:gridSpan w:val="4"/>
            <w:shd w:val="clear" w:color="auto" w:fill="auto"/>
            <w:tcMar>
              <w:top w:w="100" w:type="dxa"/>
              <w:left w:w="100" w:type="dxa"/>
              <w:bottom w:w="100" w:type="dxa"/>
              <w:right w:w="100" w:type="dxa"/>
            </w:tcMar>
          </w:tcPr>
          <w:p w14:paraId="626CF1FA"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Please also confirm whether you have paid or have entered into a binding arrangement with a view to paying the outstanding sum, including, where applicable, any accrued interest and / or fines.</w:t>
            </w:r>
          </w:p>
        </w:tc>
        <w:tc>
          <w:tcPr>
            <w:tcW w:w="1843" w:type="dxa"/>
            <w:gridSpan w:val="2"/>
            <w:shd w:val="clear" w:color="auto" w:fill="auto"/>
            <w:tcMar>
              <w:top w:w="100" w:type="dxa"/>
              <w:left w:w="100" w:type="dxa"/>
              <w:bottom w:w="100" w:type="dxa"/>
              <w:right w:w="100" w:type="dxa"/>
            </w:tcMar>
          </w:tcPr>
          <w:p w14:paraId="088BF5F1"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 ] Yes</w:t>
            </w:r>
          </w:p>
          <w:p w14:paraId="7C66C429"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 ] No</w:t>
            </w:r>
          </w:p>
          <w:p w14:paraId="0D806025" w14:textId="77777777" w:rsidR="00261FD7" w:rsidRPr="005059C7" w:rsidRDefault="00261FD7" w:rsidP="005059C7">
            <w:pPr>
              <w:spacing w:before="1" w:after="160" w:line="259" w:lineRule="auto"/>
              <w:ind w:left="0" w:firstLine="0"/>
              <w:jc w:val="left"/>
              <w:rPr>
                <w:rFonts w:ascii="Arial" w:eastAsia="Arial" w:hAnsi="Arial" w:cs="Arial"/>
              </w:rPr>
            </w:pPr>
          </w:p>
        </w:tc>
      </w:tr>
      <w:tr w:rsidR="00261FD7" w:rsidRPr="005059C7" w14:paraId="74CCF323"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rPr>
          <w:trHeight w:val="460"/>
        </w:trPr>
        <w:tc>
          <w:tcPr>
            <w:tcW w:w="1418" w:type="dxa"/>
            <w:gridSpan w:val="4"/>
            <w:shd w:val="clear" w:color="auto" w:fill="auto"/>
            <w:tcMar>
              <w:top w:w="100" w:type="dxa"/>
              <w:left w:w="100" w:type="dxa"/>
              <w:bottom w:w="100" w:type="dxa"/>
              <w:right w:w="100" w:type="dxa"/>
            </w:tcMar>
          </w:tcPr>
          <w:p w14:paraId="25E6B819"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1.14.22</w:t>
            </w:r>
          </w:p>
        </w:tc>
        <w:tc>
          <w:tcPr>
            <w:tcW w:w="6520" w:type="dxa"/>
            <w:gridSpan w:val="4"/>
            <w:shd w:val="clear" w:color="auto" w:fill="auto"/>
            <w:tcMar>
              <w:top w:w="100" w:type="dxa"/>
              <w:left w:w="100" w:type="dxa"/>
              <w:bottom w:w="100" w:type="dxa"/>
              <w:right w:w="100" w:type="dxa"/>
            </w:tcMar>
          </w:tcPr>
          <w:p w14:paraId="1F315E0B"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If you have answered ‘Yes’ to any of the questions above, and evidence of meeting all obligations is available electronically, please provide:</w:t>
            </w:r>
          </w:p>
          <w:p w14:paraId="43F17FFF" w14:textId="77777777" w:rsidR="00261FD7" w:rsidRPr="005059C7" w:rsidRDefault="00261FD7" w:rsidP="00E564DD">
            <w:pPr>
              <w:widowControl w:val="0"/>
              <w:numPr>
                <w:ilvl w:val="0"/>
                <w:numId w:val="35"/>
              </w:numPr>
              <w:spacing w:before="1" w:after="0" w:line="259" w:lineRule="auto"/>
              <w:jc w:val="left"/>
              <w:rPr>
                <w:rFonts w:ascii="Arial" w:eastAsia="Arial" w:hAnsi="Arial" w:cs="Arial"/>
              </w:rPr>
            </w:pPr>
            <w:r w:rsidRPr="005059C7">
              <w:rPr>
                <w:rFonts w:ascii="Arial" w:eastAsia="Arial" w:hAnsi="Arial" w:cs="Arial"/>
              </w:rPr>
              <w:lastRenderedPageBreak/>
              <w:t>web address</w:t>
            </w:r>
          </w:p>
          <w:p w14:paraId="22C835BA" w14:textId="77777777" w:rsidR="00261FD7" w:rsidRPr="005059C7" w:rsidRDefault="00261FD7" w:rsidP="00E564DD">
            <w:pPr>
              <w:widowControl w:val="0"/>
              <w:numPr>
                <w:ilvl w:val="0"/>
                <w:numId w:val="35"/>
              </w:numPr>
              <w:spacing w:before="1" w:after="0" w:line="259" w:lineRule="auto"/>
              <w:jc w:val="left"/>
              <w:rPr>
                <w:rFonts w:ascii="Arial" w:eastAsia="Arial" w:hAnsi="Arial" w:cs="Arial"/>
              </w:rPr>
            </w:pPr>
            <w:r w:rsidRPr="005059C7">
              <w:rPr>
                <w:rFonts w:ascii="Arial" w:eastAsia="Arial" w:hAnsi="Arial" w:cs="Arial"/>
              </w:rPr>
              <w:t>issuing authority</w:t>
            </w:r>
          </w:p>
          <w:p w14:paraId="75C1DD1C" w14:textId="77777777" w:rsidR="00261FD7" w:rsidRPr="005059C7" w:rsidRDefault="00261FD7" w:rsidP="00E564DD">
            <w:pPr>
              <w:widowControl w:val="0"/>
              <w:numPr>
                <w:ilvl w:val="0"/>
                <w:numId w:val="35"/>
              </w:numPr>
              <w:spacing w:before="1" w:after="0" w:line="259" w:lineRule="auto"/>
              <w:jc w:val="left"/>
              <w:rPr>
                <w:rFonts w:ascii="Arial" w:eastAsia="Arial" w:hAnsi="Arial" w:cs="Arial"/>
              </w:rPr>
            </w:pPr>
            <w:r w:rsidRPr="005059C7">
              <w:rPr>
                <w:rFonts w:ascii="Arial" w:eastAsia="Arial" w:hAnsi="Arial" w:cs="Arial"/>
              </w:rPr>
              <w:t>precise reference of the documents</w:t>
            </w:r>
          </w:p>
        </w:tc>
        <w:tc>
          <w:tcPr>
            <w:tcW w:w="1843" w:type="dxa"/>
            <w:gridSpan w:val="2"/>
            <w:shd w:val="clear" w:color="auto" w:fill="auto"/>
            <w:tcMar>
              <w:top w:w="100" w:type="dxa"/>
              <w:left w:w="100" w:type="dxa"/>
              <w:bottom w:w="100" w:type="dxa"/>
              <w:right w:w="100" w:type="dxa"/>
            </w:tcMar>
          </w:tcPr>
          <w:p w14:paraId="294C7262"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lastRenderedPageBreak/>
              <w:t>Text</w:t>
            </w:r>
          </w:p>
        </w:tc>
      </w:tr>
      <w:tr w:rsidR="00261FD7" w:rsidRPr="005059C7" w14:paraId="5961804D"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rPr>
          <w:trHeight w:val="340"/>
        </w:trPr>
        <w:tc>
          <w:tcPr>
            <w:tcW w:w="9781" w:type="dxa"/>
            <w:gridSpan w:val="10"/>
            <w:shd w:val="clear" w:color="auto" w:fill="ACB9CA" w:themeFill="text2" w:themeFillTint="66"/>
            <w:tcMar>
              <w:top w:w="100" w:type="dxa"/>
              <w:left w:w="100" w:type="dxa"/>
              <w:bottom w:w="100" w:type="dxa"/>
              <w:right w:w="100" w:type="dxa"/>
            </w:tcMar>
          </w:tcPr>
          <w:p w14:paraId="61ECED89" w14:textId="77777777" w:rsidR="00261FD7" w:rsidRPr="005059C7" w:rsidRDefault="00261FD7" w:rsidP="005059C7">
            <w:pPr>
              <w:spacing w:before="1" w:after="160" w:line="259" w:lineRule="auto"/>
              <w:ind w:left="0" w:firstLine="0"/>
              <w:jc w:val="left"/>
              <w:rPr>
                <w:rFonts w:ascii="Arial" w:eastAsia="Arial" w:hAnsi="Arial" w:cs="Arial"/>
                <w:b/>
              </w:rPr>
            </w:pPr>
            <w:r w:rsidRPr="005059C7">
              <w:rPr>
                <w:rFonts w:ascii="Arial" w:eastAsia="Arial" w:hAnsi="Arial" w:cs="Arial"/>
                <w:b/>
              </w:rPr>
              <w:t>1.15 Grounds for discretionary exclusion</w:t>
            </w:r>
          </w:p>
        </w:tc>
      </w:tr>
      <w:tr w:rsidR="00261FD7" w:rsidRPr="005059C7" w14:paraId="0B152F8D"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rPr>
          <w:trHeight w:val="440"/>
        </w:trPr>
        <w:tc>
          <w:tcPr>
            <w:tcW w:w="9781" w:type="dxa"/>
            <w:gridSpan w:val="10"/>
            <w:tcMar>
              <w:top w:w="100" w:type="dxa"/>
              <w:left w:w="100" w:type="dxa"/>
              <w:bottom w:w="100" w:type="dxa"/>
              <w:right w:w="100" w:type="dxa"/>
            </w:tcMar>
          </w:tcPr>
          <w:p w14:paraId="0C83FA85"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1.15.1 Guidance</w:t>
            </w:r>
          </w:p>
          <w:p w14:paraId="3E2E6D0D"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The regulations which govern how we procure specify that we may exclude any organisation which has been convicted of certain offences, has been subject to certain proceedings, has had unacceptable conduct or has violated obligations in the field of environmental, social and labour law.</w:t>
            </w:r>
          </w:p>
          <w:p w14:paraId="161A500F"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For these exclusion grounds you must respond for your organisation. (If you are the lead member of a consortium, you do not need to complete these particular questions on behalf of other members of the consortium, because they must complete Parts 2, 2A, 3 and 4 for themselves, using the ‘information and declaration' workbook or EU ESPN.)</w:t>
            </w:r>
          </w:p>
          <w:p w14:paraId="0A7E1C1B"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1.15.2 Self-cleaning evaluation guidance</w:t>
            </w:r>
          </w:p>
          <w:p w14:paraId="2308E451"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If you declare any convictions you must demonstrate to our satisfaction that you have taken effective remedial action. In order for the evidence provided to be sufficient it must, as a minimum, prove that you have ‘self-cleaned’ as follows:</w:t>
            </w:r>
          </w:p>
          <w:p w14:paraId="272BCD38"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 xml:space="preserve">  ● paid or undertaken to pay compensation in respect of any damage caused by the criminal offence or misconduct;</w:t>
            </w:r>
          </w:p>
          <w:p w14:paraId="566CB65C"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 xml:space="preserve">  ● clarified the facts and circumstances in a comprehensive manner by actively collaborating with the investigating authorities; and</w:t>
            </w:r>
          </w:p>
          <w:p w14:paraId="239CB92C"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 xml:space="preserve">  ● taken concrete technical, organisational and personnel measures that are appropriate to prevent further criminal offences or misconduct.</w:t>
            </w:r>
          </w:p>
          <w:p w14:paraId="4E7886FA"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The actions agreed on deferred prosecution agreements (DPAs) may be submitted as evidence of self-cleaning and evaluated by us as described below.</w:t>
            </w:r>
          </w:p>
          <w:p w14:paraId="00DF154B"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The measures taken will be evaluated taking into account the gravity and particular circumstances of the criminal offence or misconduct. If we consider such evidence as sufficient, you will continue in the procurement process. Our decision will be final.</w:t>
            </w:r>
          </w:p>
          <w:p w14:paraId="09408403" w14:textId="77777777" w:rsidR="00261FD7" w:rsidRPr="005059C7" w:rsidRDefault="00261FD7" w:rsidP="005059C7">
            <w:pPr>
              <w:spacing w:before="1" w:after="160" w:line="259" w:lineRule="auto"/>
              <w:ind w:left="0" w:firstLine="0"/>
              <w:jc w:val="left"/>
              <w:rPr>
                <w:rFonts w:ascii="Arial" w:eastAsia="Arial" w:hAnsi="Arial" w:cs="Arial"/>
                <w:b/>
              </w:rPr>
            </w:pPr>
            <w:r w:rsidRPr="005059C7">
              <w:rPr>
                <w:rFonts w:ascii="Arial" w:eastAsia="Arial" w:hAnsi="Arial" w:cs="Arial"/>
              </w:rPr>
              <w:t>If you cannot provide evidence of ‘self-cleaning’ that is acceptable to us, you will be excluded from the competition. We will tell you if you are excluded and say why.</w:t>
            </w:r>
          </w:p>
        </w:tc>
      </w:tr>
      <w:tr w:rsidR="00261FD7" w:rsidRPr="005059C7" w14:paraId="570E6C74"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c>
          <w:tcPr>
            <w:tcW w:w="1134" w:type="dxa"/>
            <w:shd w:val="clear" w:color="auto" w:fill="D9E2F3"/>
            <w:tcMar>
              <w:top w:w="100" w:type="dxa"/>
              <w:left w:w="100" w:type="dxa"/>
              <w:bottom w:w="100" w:type="dxa"/>
              <w:right w:w="100" w:type="dxa"/>
            </w:tcMar>
          </w:tcPr>
          <w:p w14:paraId="46CDE5A3"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Question number</w:t>
            </w:r>
          </w:p>
        </w:tc>
        <w:tc>
          <w:tcPr>
            <w:tcW w:w="6804" w:type="dxa"/>
            <w:gridSpan w:val="7"/>
            <w:shd w:val="clear" w:color="auto" w:fill="D9E2F3"/>
            <w:tcMar>
              <w:top w:w="100" w:type="dxa"/>
              <w:left w:w="100" w:type="dxa"/>
              <w:bottom w:w="100" w:type="dxa"/>
              <w:right w:w="100" w:type="dxa"/>
            </w:tcMar>
          </w:tcPr>
          <w:p w14:paraId="63EF8341"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Question</w:t>
            </w:r>
          </w:p>
        </w:tc>
        <w:tc>
          <w:tcPr>
            <w:tcW w:w="1843" w:type="dxa"/>
            <w:gridSpan w:val="2"/>
            <w:shd w:val="clear" w:color="auto" w:fill="D9E2F3"/>
            <w:tcMar>
              <w:top w:w="100" w:type="dxa"/>
              <w:left w:w="100" w:type="dxa"/>
              <w:bottom w:w="100" w:type="dxa"/>
              <w:right w:w="100" w:type="dxa"/>
            </w:tcMar>
          </w:tcPr>
          <w:p w14:paraId="768B3F75"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Response</w:t>
            </w:r>
          </w:p>
        </w:tc>
      </w:tr>
      <w:tr w:rsidR="00261FD7" w:rsidRPr="005059C7" w14:paraId="1F0B4A0E"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rPr>
          <w:trHeight w:val="440"/>
        </w:trPr>
        <w:tc>
          <w:tcPr>
            <w:tcW w:w="1134" w:type="dxa"/>
            <w:shd w:val="clear" w:color="auto" w:fill="auto"/>
            <w:tcMar>
              <w:top w:w="100" w:type="dxa"/>
              <w:left w:w="100" w:type="dxa"/>
              <w:bottom w:w="100" w:type="dxa"/>
              <w:right w:w="100" w:type="dxa"/>
            </w:tcMar>
          </w:tcPr>
          <w:p w14:paraId="5F638F35"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1.15.3</w:t>
            </w:r>
          </w:p>
        </w:tc>
        <w:tc>
          <w:tcPr>
            <w:tcW w:w="8647" w:type="dxa"/>
            <w:gridSpan w:val="9"/>
            <w:shd w:val="clear" w:color="auto" w:fill="auto"/>
          </w:tcPr>
          <w:p w14:paraId="0979C1C5"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Within the past three years, anywhere in the world, have any of the situations listed in questions below applied to your organisation?</w:t>
            </w:r>
          </w:p>
        </w:tc>
      </w:tr>
      <w:tr w:rsidR="00261FD7" w:rsidRPr="005059C7" w14:paraId="27D3981D"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c>
          <w:tcPr>
            <w:tcW w:w="1134" w:type="dxa"/>
            <w:shd w:val="clear" w:color="auto" w:fill="auto"/>
            <w:tcMar>
              <w:top w:w="100" w:type="dxa"/>
              <w:left w:w="100" w:type="dxa"/>
              <w:bottom w:w="100" w:type="dxa"/>
              <w:right w:w="100" w:type="dxa"/>
            </w:tcMar>
          </w:tcPr>
          <w:p w14:paraId="0F24CA5D"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1.15.4</w:t>
            </w:r>
          </w:p>
        </w:tc>
        <w:tc>
          <w:tcPr>
            <w:tcW w:w="6804" w:type="dxa"/>
            <w:gridSpan w:val="7"/>
            <w:shd w:val="clear" w:color="auto" w:fill="auto"/>
            <w:tcMar>
              <w:top w:w="100" w:type="dxa"/>
              <w:left w:w="100" w:type="dxa"/>
              <w:bottom w:w="100" w:type="dxa"/>
              <w:right w:w="100" w:type="dxa"/>
            </w:tcMar>
          </w:tcPr>
          <w:p w14:paraId="11740C02"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Obligations in the fields of environmental, social and labour law established by EU law, national law or collective agreements</w:t>
            </w:r>
          </w:p>
          <w:p w14:paraId="2BFD6160"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lastRenderedPageBreak/>
              <w:t>Violation of applicable obligations in the fields of environmental, social and labour law established by EU law, national law or collective agreements; including, but not limited to:-</w:t>
            </w:r>
          </w:p>
          <w:p w14:paraId="328D5FA4" w14:textId="77777777" w:rsidR="00261FD7" w:rsidRPr="005059C7" w:rsidRDefault="00261FD7" w:rsidP="00E564DD">
            <w:pPr>
              <w:widowControl w:val="0"/>
              <w:numPr>
                <w:ilvl w:val="0"/>
                <w:numId w:val="42"/>
              </w:numPr>
              <w:spacing w:before="1" w:after="0" w:line="259" w:lineRule="auto"/>
              <w:jc w:val="left"/>
              <w:rPr>
                <w:rFonts w:ascii="Arial" w:eastAsia="Arial" w:hAnsi="Arial" w:cs="Arial"/>
              </w:rPr>
            </w:pPr>
            <w:r w:rsidRPr="005059C7">
              <w:rPr>
                <w:rFonts w:ascii="Arial" w:eastAsia="Arial" w:hAnsi="Arial" w:cs="Arial"/>
              </w:rPr>
              <w:t>The organisation or any of its Directors or Executive Officers has been in receipt of enforcement/remedial notices in relation to the Health and Safety Executive (or equivalent body)</w:t>
            </w:r>
          </w:p>
          <w:p w14:paraId="749AE028" w14:textId="77777777" w:rsidR="00261FD7" w:rsidRPr="005059C7" w:rsidRDefault="00261FD7" w:rsidP="00E564DD">
            <w:pPr>
              <w:widowControl w:val="0"/>
              <w:numPr>
                <w:ilvl w:val="0"/>
                <w:numId w:val="42"/>
              </w:numPr>
              <w:spacing w:before="1" w:after="0" w:line="259" w:lineRule="auto"/>
              <w:jc w:val="left"/>
              <w:rPr>
                <w:rFonts w:ascii="Arial" w:eastAsia="Arial" w:hAnsi="Arial" w:cs="Arial"/>
              </w:rPr>
            </w:pPr>
            <w:r w:rsidRPr="005059C7">
              <w:rPr>
                <w:rFonts w:ascii="Arial" w:eastAsia="Arial" w:hAnsi="Arial" w:cs="Arial"/>
              </w:rPr>
              <w:t>The organisation has been convicted of a breach of the Health and Safety legislation</w:t>
            </w:r>
          </w:p>
          <w:p w14:paraId="7496469B" w14:textId="77777777" w:rsidR="00261FD7" w:rsidRPr="005059C7" w:rsidRDefault="00261FD7" w:rsidP="00E564DD">
            <w:pPr>
              <w:widowControl w:val="0"/>
              <w:numPr>
                <w:ilvl w:val="0"/>
                <w:numId w:val="42"/>
              </w:numPr>
              <w:spacing w:before="1" w:after="0" w:line="259" w:lineRule="auto"/>
              <w:jc w:val="left"/>
              <w:rPr>
                <w:rFonts w:ascii="Arial" w:eastAsia="Arial" w:hAnsi="Arial" w:cs="Arial"/>
              </w:rPr>
            </w:pPr>
            <w:r w:rsidRPr="005059C7">
              <w:rPr>
                <w:rFonts w:ascii="Arial" w:eastAsia="Arial" w:hAnsi="Arial" w:cs="Arial"/>
              </w:rPr>
              <w:t>The organisation has had a complaint upheld following an investigation by the Equality and Human Rights Commission or its predecessors (or a comparable body in any jurisdiction other than the UK), on grounds of alleged unlawful discrimination</w:t>
            </w:r>
          </w:p>
          <w:p w14:paraId="441F8DB0" w14:textId="77777777" w:rsidR="00261FD7" w:rsidRPr="005059C7" w:rsidRDefault="00261FD7" w:rsidP="00E564DD">
            <w:pPr>
              <w:widowControl w:val="0"/>
              <w:numPr>
                <w:ilvl w:val="0"/>
                <w:numId w:val="42"/>
              </w:numPr>
              <w:spacing w:before="1" w:after="0" w:line="259" w:lineRule="auto"/>
              <w:jc w:val="left"/>
              <w:rPr>
                <w:rFonts w:ascii="Arial" w:eastAsia="Arial" w:hAnsi="Arial" w:cs="Arial"/>
              </w:rPr>
            </w:pPr>
            <w:r w:rsidRPr="005059C7">
              <w:rPr>
                <w:rFonts w:ascii="Arial" w:eastAsia="Arial" w:hAnsi="Arial" w:cs="Arial"/>
              </w:rPr>
              <w:t>Any finding of unlawful discrimination has been made against the organisation by an Employment Tribunal, an Employment Appeal Tribunal or any other court (or in comparable proceedings in any jurisdiction other than the UK)</w:t>
            </w:r>
          </w:p>
          <w:p w14:paraId="098B69A4" w14:textId="77777777" w:rsidR="00261FD7" w:rsidRPr="005059C7" w:rsidRDefault="00261FD7" w:rsidP="00E564DD">
            <w:pPr>
              <w:widowControl w:val="0"/>
              <w:numPr>
                <w:ilvl w:val="0"/>
                <w:numId w:val="42"/>
              </w:numPr>
              <w:spacing w:before="1" w:after="0" w:line="259" w:lineRule="auto"/>
              <w:jc w:val="left"/>
              <w:rPr>
                <w:rFonts w:ascii="Arial" w:eastAsia="Arial" w:hAnsi="Arial" w:cs="Arial"/>
              </w:rPr>
            </w:pPr>
            <w:r w:rsidRPr="005059C7">
              <w:rPr>
                <w:rFonts w:ascii="Arial" w:eastAsia="Arial" w:hAnsi="Arial" w:cs="Arial"/>
              </w:rPr>
              <w:t>The organisation has been in breach of section 15 of the Immigration, Asylum, and Nationality Act 2006</w:t>
            </w:r>
          </w:p>
          <w:p w14:paraId="44605DBE" w14:textId="77777777" w:rsidR="00261FD7" w:rsidRPr="005059C7" w:rsidRDefault="00261FD7" w:rsidP="00E564DD">
            <w:pPr>
              <w:widowControl w:val="0"/>
              <w:numPr>
                <w:ilvl w:val="0"/>
                <w:numId w:val="42"/>
              </w:numPr>
              <w:spacing w:before="1" w:after="0" w:line="259" w:lineRule="auto"/>
              <w:jc w:val="left"/>
              <w:rPr>
                <w:rFonts w:ascii="Arial" w:eastAsia="Arial" w:hAnsi="Arial" w:cs="Arial"/>
              </w:rPr>
            </w:pPr>
            <w:r w:rsidRPr="005059C7">
              <w:rPr>
                <w:rFonts w:ascii="Arial" w:eastAsia="Arial" w:hAnsi="Arial" w:cs="Arial"/>
              </w:rPr>
              <w:t>The organisation has a conviction under section 21 of the Immigration, Asylum, and Nationality Act 2006</w:t>
            </w:r>
          </w:p>
          <w:p w14:paraId="3FF91F76" w14:textId="77777777" w:rsidR="00261FD7" w:rsidRPr="005059C7" w:rsidRDefault="00261FD7" w:rsidP="00E564DD">
            <w:pPr>
              <w:widowControl w:val="0"/>
              <w:numPr>
                <w:ilvl w:val="0"/>
                <w:numId w:val="42"/>
              </w:numPr>
              <w:spacing w:before="1" w:after="0" w:line="259" w:lineRule="auto"/>
              <w:jc w:val="left"/>
              <w:rPr>
                <w:rFonts w:ascii="Arial" w:eastAsia="Arial" w:hAnsi="Arial" w:cs="Arial"/>
              </w:rPr>
            </w:pPr>
            <w:r w:rsidRPr="005059C7">
              <w:rPr>
                <w:rFonts w:ascii="Arial" w:eastAsia="Arial" w:hAnsi="Arial" w:cs="Arial"/>
              </w:rPr>
              <w:t>The organisation has been in breach of the National Minimum Wage Act 1998</w:t>
            </w:r>
          </w:p>
        </w:tc>
        <w:tc>
          <w:tcPr>
            <w:tcW w:w="1843" w:type="dxa"/>
            <w:gridSpan w:val="2"/>
            <w:shd w:val="clear" w:color="auto" w:fill="auto"/>
            <w:tcMar>
              <w:top w:w="100" w:type="dxa"/>
              <w:left w:w="100" w:type="dxa"/>
              <w:bottom w:w="100" w:type="dxa"/>
              <w:right w:w="100" w:type="dxa"/>
            </w:tcMar>
          </w:tcPr>
          <w:p w14:paraId="5338B8C0"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lastRenderedPageBreak/>
              <w:t>[ ] Yes</w:t>
            </w:r>
          </w:p>
          <w:p w14:paraId="42147125"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lastRenderedPageBreak/>
              <w:t>[ ] No</w:t>
            </w:r>
          </w:p>
          <w:p w14:paraId="75325AD5" w14:textId="77777777" w:rsidR="00261FD7" w:rsidRPr="005059C7" w:rsidRDefault="00261FD7" w:rsidP="005059C7">
            <w:pPr>
              <w:spacing w:before="1" w:after="160" w:line="259" w:lineRule="auto"/>
              <w:ind w:left="0" w:firstLine="0"/>
              <w:jc w:val="left"/>
              <w:rPr>
                <w:rFonts w:ascii="Arial" w:eastAsia="Arial" w:hAnsi="Arial" w:cs="Arial"/>
              </w:rPr>
            </w:pPr>
          </w:p>
        </w:tc>
      </w:tr>
      <w:tr w:rsidR="00261FD7" w:rsidRPr="005059C7" w14:paraId="5FF4279D"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c>
          <w:tcPr>
            <w:tcW w:w="1134" w:type="dxa"/>
            <w:shd w:val="clear" w:color="auto" w:fill="auto"/>
            <w:tcMar>
              <w:top w:w="100" w:type="dxa"/>
              <w:left w:w="100" w:type="dxa"/>
              <w:bottom w:w="100" w:type="dxa"/>
              <w:right w:w="100" w:type="dxa"/>
            </w:tcMar>
          </w:tcPr>
          <w:p w14:paraId="7B7F5863"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lastRenderedPageBreak/>
              <w:t>1.15.5</w:t>
            </w:r>
          </w:p>
        </w:tc>
        <w:tc>
          <w:tcPr>
            <w:tcW w:w="6804" w:type="dxa"/>
            <w:gridSpan w:val="7"/>
            <w:shd w:val="clear" w:color="auto" w:fill="auto"/>
            <w:tcMar>
              <w:top w:w="100" w:type="dxa"/>
              <w:left w:w="100" w:type="dxa"/>
              <w:bottom w:w="100" w:type="dxa"/>
              <w:right w:w="100" w:type="dxa"/>
            </w:tcMar>
          </w:tcPr>
          <w:p w14:paraId="5F6ED595"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b/>
              </w:rPr>
              <w:t>Obligations in the fields of environmental, social and labour law established by listed in Annex X of the Public Procurement Directive 2014/24/EU</w:t>
            </w:r>
          </w:p>
          <w:p w14:paraId="3A04ACA4"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Violation of applicable obligations in the fields of environmental, social and labour law established by these international environmental, social and labour law provisions:</w:t>
            </w:r>
          </w:p>
          <w:p w14:paraId="605FDE8D" w14:textId="77777777" w:rsidR="00261FD7" w:rsidRPr="005059C7" w:rsidRDefault="00261FD7" w:rsidP="00E564DD">
            <w:pPr>
              <w:widowControl w:val="0"/>
              <w:numPr>
                <w:ilvl w:val="0"/>
                <w:numId w:val="45"/>
              </w:numPr>
              <w:spacing w:before="1" w:after="0" w:line="259" w:lineRule="auto"/>
              <w:jc w:val="left"/>
              <w:rPr>
                <w:rFonts w:ascii="Arial" w:eastAsia="Arial" w:hAnsi="Arial" w:cs="Arial"/>
              </w:rPr>
            </w:pPr>
            <w:r w:rsidRPr="005059C7">
              <w:rPr>
                <w:rFonts w:ascii="Arial" w:eastAsia="Arial" w:hAnsi="Arial" w:cs="Arial"/>
              </w:rPr>
              <w:t>ILO Convention 87 on Freedom of Association and the Protection of the Right to Organise</w:t>
            </w:r>
          </w:p>
          <w:p w14:paraId="58E9B24B" w14:textId="77777777" w:rsidR="00261FD7" w:rsidRPr="005059C7" w:rsidRDefault="00261FD7" w:rsidP="00E564DD">
            <w:pPr>
              <w:widowControl w:val="0"/>
              <w:numPr>
                <w:ilvl w:val="0"/>
                <w:numId w:val="45"/>
              </w:numPr>
              <w:spacing w:before="1" w:after="0" w:line="259" w:lineRule="auto"/>
              <w:jc w:val="left"/>
              <w:rPr>
                <w:rFonts w:ascii="Arial" w:eastAsia="Arial" w:hAnsi="Arial" w:cs="Arial"/>
              </w:rPr>
            </w:pPr>
            <w:r w:rsidRPr="005059C7">
              <w:rPr>
                <w:rFonts w:ascii="Arial" w:eastAsia="Arial" w:hAnsi="Arial" w:cs="Arial"/>
              </w:rPr>
              <w:t>ILO Convention 98 on the Right to Organise and Collective Bargaining</w:t>
            </w:r>
          </w:p>
          <w:p w14:paraId="1869D6BE" w14:textId="77777777" w:rsidR="00261FD7" w:rsidRPr="005059C7" w:rsidRDefault="00261FD7" w:rsidP="00E564DD">
            <w:pPr>
              <w:widowControl w:val="0"/>
              <w:numPr>
                <w:ilvl w:val="0"/>
                <w:numId w:val="45"/>
              </w:numPr>
              <w:spacing w:before="1" w:after="0" w:line="259" w:lineRule="auto"/>
              <w:jc w:val="left"/>
              <w:rPr>
                <w:rFonts w:ascii="Arial" w:eastAsia="Arial" w:hAnsi="Arial" w:cs="Arial"/>
              </w:rPr>
            </w:pPr>
            <w:r w:rsidRPr="005059C7">
              <w:rPr>
                <w:rFonts w:ascii="Arial" w:eastAsia="Arial" w:hAnsi="Arial" w:cs="Arial"/>
              </w:rPr>
              <w:t>ILO Convention 29 on Forced Labour</w:t>
            </w:r>
          </w:p>
          <w:p w14:paraId="2F5FF54A" w14:textId="77777777" w:rsidR="00261FD7" w:rsidRPr="005059C7" w:rsidRDefault="00261FD7" w:rsidP="00E564DD">
            <w:pPr>
              <w:widowControl w:val="0"/>
              <w:numPr>
                <w:ilvl w:val="0"/>
                <w:numId w:val="45"/>
              </w:numPr>
              <w:spacing w:before="1" w:after="0" w:line="259" w:lineRule="auto"/>
              <w:jc w:val="left"/>
              <w:rPr>
                <w:rFonts w:ascii="Arial" w:eastAsia="Arial" w:hAnsi="Arial" w:cs="Arial"/>
              </w:rPr>
            </w:pPr>
            <w:r w:rsidRPr="005059C7">
              <w:rPr>
                <w:rFonts w:ascii="Arial" w:eastAsia="Arial" w:hAnsi="Arial" w:cs="Arial"/>
              </w:rPr>
              <w:t>ILO Convention 105 on the Abolition of Forced Labour</w:t>
            </w:r>
          </w:p>
          <w:p w14:paraId="0F51EF8D" w14:textId="77777777" w:rsidR="00261FD7" w:rsidRPr="005059C7" w:rsidRDefault="00261FD7" w:rsidP="00E564DD">
            <w:pPr>
              <w:widowControl w:val="0"/>
              <w:numPr>
                <w:ilvl w:val="0"/>
                <w:numId w:val="45"/>
              </w:numPr>
              <w:spacing w:before="1" w:after="0" w:line="259" w:lineRule="auto"/>
              <w:jc w:val="left"/>
              <w:rPr>
                <w:rFonts w:ascii="Arial" w:eastAsia="Arial" w:hAnsi="Arial" w:cs="Arial"/>
              </w:rPr>
            </w:pPr>
            <w:r w:rsidRPr="005059C7">
              <w:rPr>
                <w:rFonts w:ascii="Arial" w:eastAsia="Arial" w:hAnsi="Arial" w:cs="Arial"/>
              </w:rPr>
              <w:t>ILO Convention 138 on Minimum Age</w:t>
            </w:r>
          </w:p>
          <w:p w14:paraId="555FBBA1" w14:textId="77777777" w:rsidR="00261FD7" w:rsidRPr="005059C7" w:rsidRDefault="00261FD7" w:rsidP="00E564DD">
            <w:pPr>
              <w:widowControl w:val="0"/>
              <w:numPr>
                <w:ilvl w:val="0"/>
                <w:numId w:val="45"/>
              </w:numPr>
              <w:spacing w:before="1" w:after="0" w:line="259" w:lineRule="auto"/>
              <w:jc w:val="left"/>
              <w:rPr>
                <w:rFonts w:ascii="Arial" w:eastAsia="Arial" w:hAnsi="Arial" w:cs="Arial"/>
              </w:rPr>
            </w:pPr>
            <w:r w:rsidRPr="005059C7">
              <w:rPr>
                <w:rFonts w:ascii="Arial" w:eastAsia="Arial" w:hAnsi="Arial" w:cs="Arial"/>
              </w:rPr>
              <w:t>ILO Convention 111 on Discrimination (Employment and Occupation)</w:t>
            </w:r>
          </w:p>
          <w:p w14:paraId="54ADED4C" w14:textId="77777777" w:rsidR="00261FD7" w:rsidRPr="005059C7" w:rsidRDefault="00261FD7" w:rsidP="00E564DD">
            <w:pPr>
              <w:widowControl w:val="0"/>
              <w:numPr>
                <w:ilvl w:val="0"/>
                <w:numId w:val="45"/>
              </w:numPr>
              <w:spacing w:before="1" w:after="0" w:line="259" w:lineRule="auto"/>
              <w:jc w:val="left"/>
              <w:rPr>
                <w:rFonts w:ascii="Arial" w:eastAsia="Arial" w:hAnsi="Arial" w:cs="Arial"/>
              </w:rPr>
            </w:pPr>
            <w:r w:rsidRPr="005059C7">
              <w:rPr>
                <w:rFonts w:ascii="Arial" w:eastAsia="Arial" w:hAnsi="Arial" w:cs="Arial"/>
              </w:rPr>
              <w:t>ILO Convention 100 on Equal Remuneration</w:t>
            </w:r>
          </w:p>
          <w:p w14:paraId="2F756656" w14:textId="77777777" w:rsidR="00261FD7" w:rsidRPr="005059C7" w:rsidRDefault="00261FD7" w:rsidP="00E564DD">
            <w:pPr>
              <w:widowControl w:val="0"/>
              <w:numPr>
                <w:ilvl w:val="0"/>
                <w:numId w:val="45"/>
              </w:numPr>
              <w:spacing w:before="1" w:after="0" w:line="259" w:lineRule="auto"/>
              <w:jc w:val="left"/>
              <w:rPr>
                <w:rFonts w:ascii="Arial" w:eastAsia="Arial" w:hAnsi="Arial" w:cs="Arial"/>
              </w:rPr>
            </w:pPr>
            <w:r w:rsidRPr="005059C7">
              <w:rPr>
                <w:rFonts w:ascii="Arial" w:eastAsia="Arial" w:hAnsi="Arial" w:cs="Arial"/>
              </w:rPr>
              <w:t>ILO Convention 182 on Worst Forms of Child Labour</w:t>
            </w:r>
          </w:p>
          <w:p w14:paraId="45E3B008" w14:textId="77777777" w:rsidR="00261FD7" w:rsidRPr="005059C7" w:rsidRDefault="00261FD7" w:rsidP="00E564DD">
            <w:pPr>
              <w:widowControl w:val="0"/>
              <w:numPr>
                <w:ilvl w:val="0"/>
                <w:numId w:val="45"/>
              </w:numPr>
              <w:spacing w:before="1" w:after="0" w:line="259" w:lineRule="auto"/>
              <w:jc w:val="left"/>
              <w:rPr>
                <w:rFonts w:ascii="Arial" w:eastAsia="Arial" w:hAnsi="Arial" w:cs="Arial"/>
              </w:rPr>
            </w:pPr>
            <w:r w:rsidRPr="005059C7">
              <w:rPr>
                <w:rFonts w:ascii="Arial" w:eastAsia="Arial" w:hAnsi="Arial" w:cs="Arial"/>
              </w:rPr>
              <w:t>Vienna Convention for the protection of the Ozone Layer and its Montreal Protocol on substances that deplete the Ozone Layer</w:t>
            </w:r>
          </w:p>
          <w:p w14:paraId="4AE504FD" w14:textId="77777777" w:rsidR="00261FD7" w:rsidRPr="005059C7" w:rsidRDefault="00261FD7" w:rsidP="00E564DD">
            <w:pPr>
              <w:widowControl w:val="0"/>
              <w:numPr>
                <w:ilvl w:val="0"/>
                <w:numId w:val="38"/>
              </w:numPr>
              <w:spacing w:before="1" w:after="0" w:line="259" w:lineRule="auto"/>
              <w:jc w:val="left"/>
              <w:rPr>
                <w:rFonts w:ascii="Arial" w:eastAsia="Arial" w:hAnsi="Arial" w:cs="Arial"/>
              </w:rPr>
            </w:pPr>
            <w:r w:rsidRPr="005059C7">
              <w:rPr>
                <w:rFonts w:ascii="Arial" w:eastAsia="Arial" w:hAnsi="Arial" w:cs="Arial"/>
              </w:rPr>
              <w:t xml:space="preserve">Basel Convention on the Control of Transboundary </w:t>
            </w:r>
            <w:r w:rsidRPr="005059C7">
              <w:rPr>
                <w:rFonts w:ascii="Arial" w:eastAsia="Arial" w:hAnsi="Arial" w:cs="Arial"/>
              </w:rPr>
              <w:lastRenderedPageBreak/>
              <w:t>Movements of Hazardous Wastes and their Disposal (Basel Convention)</w:t>
            </w:r>
          </w:p>
          <w:p w14:paraId="4EFD2ED5" w14:textId="77777777" w:rsidR="00261FD7" w:rsidRPr="005059C7" w:rsidRDefault="00261FD7" w:rsidP="00E564DD">
            <w:pPr>
              <w:widowControl w:val="0"/>
              <w:numPr>
                <w:ilvl w:val="0"/>
                <w:numId w:val="38"/>
              </w:numPr>
              <w:spacing w:before="1" w:after="0" w:line="259" w:lineRule="auto"/>
              <w:jc w:val="left"/>
              <w:rPr>
                <w:rFonts w:ascii="Arial" w:eastAsia="Arial" w:hAnsi="Arial" w:cs="Arial"/>
              </w:rPr>
            </w:pPr>
            <w:r w:rsidRPr="005059C7">
              <w:rPr>
                <w:rFonts w:ascii="Arial" w:eastAsia="Arial" w:hAnsi="Arial" w:cs="Arial"/>
              </w:rPr>
              <w:t>Stockholm Convention on Persistent Organic Pollutants (Stockholm POPs Convention)</w:t>
            </w:r>
          </w:p>
          <w:p w14:paraId="61FA81CF" w14:textId="77777777" w:rsidR="00261FD7" w:rsidRPr="005059C7" w:rsidRDefault="00261FD7" w:rsidP="00E564DD">
            <w:pPr>
              <w:widowControl w:val="0"/>
              <w:numPr>
                <w:ilvl w:val="0"/>
                <w:numId w:val="38"/>
              </w:numPr>
              <w:spacing w:before="1" w:after="0" w:line="259" w:lineRule="auto"/>
              <w:jc w:val="left"/>
              <w:rPr>
                <w:rFonts w:ascii="Arial" w:eastAsia="Arial" w:hAnsi="Arial" w:cs="Arial"/>
              </w:rPr>
            </w:pPr>
            <w:r w:rsidRPr="005059C7">
              <w:rPr>
                <w:rFonts w:ascii="Arial" w:eastAsia="Arial" w:hAnsi="Arial" w:cs="Arial"/>
              </w:rPr>
              <w:t>Convention on the Prior Informed Consent Procedure for Certain Hazardous Chemicals and Pesticides in International Trade (UNEP/FAO) (The PIC Convention) Rotterdam, 10 September 1998, and its 3 regional Protocols</w:t>
            </w:r>
          </w:p>
        </w:tc>
        <w:tc>
          <w:tcPr>
            <w:tcW w:w="1843" w:type="dxa"/>
            <w:gridSpan w:val="2"/>
            <w:shd w:val="clear" w:color="auto" w:fill="auto"/>
            <w:tcMar>
              <w:top w:w="100" w:type="dxa"/>
              <w:left w:w="100" w:type="dxa"/>
              <w:bottom w:w="100" w:type="dxa"/>
              <w:right w:w="100" w:type="dxa"/>
            </w:tcMar>
          </w:tcPr>
          <w:p w14:paraId="6252D9A2"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lastRenderedPageBreak/>
              <w:t>[ ] Yes</w:t>
            </w:r>
          </w:p>
          <w:p w14:paraId="1F740A39"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 ] No</w:t>
            </w:r>
          </w:p>
          <w:p w14:paraId="6FB077E3" w14:textId="77777777" w:rsidR="00261FD7" w:rsidRPr="005059C7" w:rsidRDefault="00261FD7" w:rsidP="005059C7">
            <w:pPr>
              <w:spacing w:before="1" w:after="160" w:line="259" w:lineRule="auto"/>
              <w:ind w:left="0" w:firstLine="0"/>
              <w:jc w:val="left"/>
              <w:rPr>
                <w:rFonts w:ascii="Arial" w:eastAsia="Arial" w:hAnsi="Arial" w:cs="Arial"/>
              </w:rPr>
            </w:pPr>
          </w:p>
        </w:tc>
      </w:tr>
      <w:tr w:rsidR="00261FD7" w:rsidRPr="005059C7" w14:paraId="28A0D76D"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c>
          <w:tcPr>
            <w:tcW w:w="1134" w:type="dxa"/>
            <w:shd w:val="clear" w:color="auto" w:fill="auto"/>
            <w:tcMar>
              <w:top w:w="100" w:type="dxa"/>
              <w:left w:w="100" w:type="dxa"/>
              <w:bottom w:w="100" w:type="dxa"/>
              <w:right w:w="100" w:type="dxa"/>
            </w:tcMar>
          </w:tcPr>
          <w:p w14:paraId="34A09E75"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1.15.6</w:t>
            </w:r>
          </w:p>
        </w:tc>
        <w:tc>
          <w:tcPr>
            <w:tcW w:w="6804" w:type="dxa"/>
            <w:gridSpan w:val="7"/>
            <w:shd w:val="clear" w:color="auto" w:fill="auto"/>
            <w:tcMar>
              <w:top w:w="100" w:type="dxa"/>
              <w:left w:w="100" w:type="dxa"/>
              <w:bottom w:w="100" w:type="dxa"/>
              <w:right w:w="100" w:type="dxa"/>
            </w:tcMar>
          </w:tcPr>
          <w:p w14:paraId="10EBC1FA"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b/>
              </w:rPr>
              <w:t>Bankrupt or subject of insolvency</w:t>
            </w:r>
          </w:p>
          <w:p w14:paraId="3F7D54A2" w14:textId="77777777" w:rsidR="00261FD7" w:rsidRPr="005059C7" w:rsidRDefault="00261FD7" w:rsidP="00E564DD">
            <w:pPr>
              <w:widowControl w:val="0"/>
              <w:numPr>
                <w:ilvl w:val="0"/>
                <w:numId w:val="39"/>
              </w:numPr>
              <w:spacing w:before="1" w:after="0" w:line="259" w:lineRule="auto"/>
              <w:jc w:val="left"/>
              <w:rPr>
                <w:rFonts w:ascii="Arial" w:eastAsia="Arial" w:hAnsi="Arial" w:cs="Arial"/>
              </w:rPr>
            </w:pPr>
            <w:r w:rsidRPr="005059C7">
              <w:rPr>
                <w:rFonts w:ascii="Arial" w:eastAsia="Arial" w:hAnsi="Arial" w:cs="Arial"/>
              </w:rPr>
              <w:t>Is 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843" w:type="dxa"/>
            <w:gridSpan w:val="2"/>
            <w:shd w:val="clear" w:color="auto" w:fill="auto"/>
            <w:tcMar>
              <w:top w:w="100" w:type="dxa"/>
              <w:left w:w="100" w:type="dxa"/>
              <w:bottom w:w="100" w:type="dxa"/>
              <w:right w:w="100" w:type="dxa"/>
            </w:tcMar>
          </w:tcPr>
          <w:p w14:paraId="4624A943"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 ] Yes</w:t>
            </w:r>
          </w:p>
          <w:p w14:paraId="077E4416"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 ] No</w:t>
            </w:r>
          </w:p>
          <w:p w14:paraId="1206C42E" w14:textId="77777777" w:rsidR="00261FD7" w:rsidRPr="005059C7" w:rsidRDefault="00261FD7" w:rsidP="005059C7">
            <w:pPr>
              <w:spacing w:before="1" w:after="160" w:line="259" w:lineRule="auto"/>
              <w:ind w:left="0" w:firstLine="0"/>
              <w:jc w:val="left"/>
              <w:rPr>
                <w:rFonts w:ascii="Arial" w:eastAsia="Arial" w:hAnsi="Arial" w:cs="Arial"/>
              </w:rPr>
            </w:pPr>
          </w:p>
        </w:tc>
      </w:tr>
      <w:tr w:rsidR="00261FD7" w:rsidRPr="005059C7" w14:paraId="3C86901A"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rPr>
          <w:trHeight w:val="20"/>
        </w:trPr>
        <w:tc>
          <w:tcPr>
            <w:tcW w:w="1134" w:type="dxa"/>
            <w:shd w:val="clear" w:color="auto" w:fill="auto"/>
            <w:tcMar>
              <w:top w:w="100" w:type="dxa"/>
              <w:left w:w="100" w:type="dxa"/>
              <w:bottom w:w="100" w:type="dxa"/>
              <w:right w:w="100" w:type="dxa"/>
            </w:tcMar>
          </w:tcPr>
          <w:p w14:paraId="3D754BB6"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1.15.7</w:t>
            </w:r>
          </w:p>
        </w:tc>
        <w:tc>
          <w:tcPr>
            <w:tcW w:w="6804" w:type="dxa"/>
            <w:gridSpan w:val="7"/>
            <w:shd w:val="clear" w:color="auto" w:fill="auto"/>
            <w:tcMar>
              <w:top w:w="100" w:type="dxa"/>
              <w:left w:w="100" w:type="dxa"/>
              <w:bottom w:w="100" w:type="dxa"/>
              <w:right w:w="100" w:type="dxa"/>
            </w:tcMar>
          </w:tcPr>
          <w:p w14:paraId="57E65A29"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b/>
              </w:rPr>
              <w:t>Grave professional misconduct</w:t>
            </w:r>
          </w:p>
          <w:p w14:paraId="3B1DB6F4" w14:textId="77777777" w:rsidR="00261FD7" w:rsidRPr="005059C7" w:rsidRDefault="00261FD7" w:rsidP="00E564DD">
            <w:pPr>
              <w:widowControl w:val="0"/>
              <w:numPr>
                <w:ilvl w:val="0"/>
                <w:numId w:val="33"/>
              </w:numPr>
              <w:spacing w:before="1" w:after="0" w:line="259" w:lineRule="auto"/>
              <w:jc w:val="left"/>
              <w:rPr>
                <w:rFonts w:ascii="Arial" w:eastAsia="Arial" w:hAnsi="Arial" w:cs="Arial"/>
              </w:rPr>
            </w:pPr>
            <w:r w:rsidRPr="005059C7">
              <w:rPr>
                <w:rFonts w:ascii="Arial" w:eastAsia="Arial" w:hAnsi="Arial" w:cs="Arial"/>
              </w:rPr>
              <w:t>Is guilty of grave professional misconduct</w:t>
            </w:r>
          </w:p>
        </w:tc>
        <w:tc>
          <w:tcPr>
            <w:tcW w:w="1843" w:type="dxa"/>
            <w:gridSpan w:val="2"/>
            <w:shd w:val="clear" w:color="auto" w:fill="auto"/>
            <w:tcMar>
              <w:top w:w="100" w:type="dxa"/>
              <w:left w:w="100" w:type="dxa"/>
              <w:bottom w:w="100" w:type="dxa"/>
              <w:right w:w="100" w:type="dxa"/>
            </w:tcMar>
          </w:tcPr>
          <w:p w14:paraId="7E00833B"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 ] Yes</w:t>
            </w:r>
          </w:p>
          <w:p w14:paraId="74B77168"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 ] No</w:t>
            </w:r>
          </w:p>
        </w:tc>
      </w:tr>
      <w:tr w:rsidR="00261FD7" w:rsidRPr="005059C7" w14:paraId="4EEDD79C"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rPr>
          <w:trHeight w:val="30"/>
        </w:trPr>
        <w:tc>
          <w:tcPr>
            <w:tcW w:w="1134" w:type="dxa"/>
            <w:shd w:val="clear" w:color="auto" w:fill="auto"/>
            <w:tcMar>
              <w:top w:w="100" w:type="dxa"/>
              <w:left w:w="100" w:type="dxa"/>
              <w:bottom w:w="100" w:type="dxa"/>
              <w:right w:w="100" w:type="dxa"/>
            </w:tcMar>
          </w:tcPr>
          <w:p w14:paraId="11530FE3"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1.15.8</w:t>
            </w:r>
          </w:p>
        </w:tc>
        <w:tc>
          <w:tcPr>
            <w:tcW w:w="6804" w:type="dxa"/>
            <w:gridSpan w:val="7"/>
            <w:shd w:val="clear" w:color="auto" w:fill="auto"/>
            <w:tcMar>
              <w:top w:w="100" w:type="dxa"/>
              <w:left w:w="100" w:type="dxa"/>
              <w:bottom w:w="100" w:type="dxa"/>
              <w:right w:w="100" w:type="dxa"/>
            </w:tcMar>
          </w:tcPr>
          <w:p w14:paraId="3A953428"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b/>
              </w:rPr>
              <w:t>Distortion of Competition</w:t>
            </w:r>
          </w:p>
          <w:p w14:paraId="08FEC152" w14:textId="77777777" w:rsidR="00261FD7" w:rsidRPr="005059C7" w:rsidRDefault="00261FD7" w:rsidP="00E564DD">
            <w:pPr>
              <w:widowControl w:val="0"/>
              <w:numPr>
                <w:ilvl w:val="0"/>
                <w:numId w:val="28"/>
              </w:numPr>
              <w:spacing w:before="1" w:after="0" w:line="259" w:lineRule="auto"/>
              <w:jc w:val="left"/>
              <w:rPr>
                <w:rFonts w:ascii="Arial" w:eastAsia="Arial" w:hAnsi="Arial" w:cs="Arial"/>
              </w:rPr>
            </w:pPr>
            <w:r w:rsidRPr="005059C7">
              <w:rPr>
                <w:rFonts w:ascii="Arial" w:eastAsia="Arial" w:hAnsi="Arial" w:cs="Arial"/>
              </w:rPr>
              <w:t>Has entered into agreements with other economic operators aimed at distorting competition</w:t>
            </w:r>
          </w:p>
        </w:tc>
        <w:tc>
          <w:tcPr>
            <w:tcW w:w="1843" w:type="dxa"/>
            <w:gridSpan w:val="2"/>
            <w:shd w:val="clear" w:color="auto" w:fill="auto"/>
            <w:tcMar>
              <w:top w:w="100" w:type="dxa"/>
              <w:left w:w="100" w:type="dxa"/>
              <w:bottom w:w="100" w:type="dxa"/>
              <w:right w:w="100" w:type="dxa"/>
            </w:tcMar>
          </w:tcPr>
          <w:p w14:paraId="304B11A6"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 ] Yes</w:t>
            </w:r>
          </w:p>
          <w:p w14:paraId="4AF0E33F"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 ] No</w:t>
            </w:r>
          </w:p>
          <w:p w14:paraId="164ACED7" w14:textId="77777777" w:rsidR="00261FD7" w:rsidRPr="005059C7" w:rsidRDefault="00261FD7" w:rsidP="0009659D">
            <w:pPr>
              <w:widowControl w:val="0"/>
              <w:spacing w:before="0" w:after="160" w:line="259" w:lineRule="auto"/>
              <w:ind w:left="87" w:firstLine="0"/>
              <w:jc w:val="left"/>
              <w:rPr>
                <w:rFonts w:ascii="Arial" w:eastAsia="Arial" w:hAnsi="Arial" w:cs="Arial"/>
              </w:rPr>
            </w:pPr>
          </w:p>
        </w:tc>
      </w:tr>
      <w:tr w:rsidR="00261FD7" w:rsidRPr="005059C7" w14:paraId="7BF50AE8"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c>
          <w:tcPr>
            <w:tcW w:w="1134" w:type="dxa"/>
            <w:shd w:val="clear" w:color="auto" w:fill="auto"/>
            <w:tcMar>
              <w:top w:w="100" w:type="dxa"/>
              <w:left w:w="100" w:type="dxa"/>
              <w:bottom w:w="100" w:type="dxa"/>
              <w:right w:w="100" w:type="dxa"/>
            </w:tcMar>
          </w:tcPr>
          <w:p w14:paraId="15755CC8"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1.15.9</w:t>
            </w:r>
          </w:p>
        </w:tc>
        <w:tc>
          <w:tcPr>
            <w:tcW w:w="6804" w:type="dxa"/>
            <w:gridSpan w:val="7"/>
            <w:shd w:val="clear" w:color="auto" w:fill="auto"/>
            <w:tcMar>
              <w:top w:w="100" w:type="dxa"/>
              <w:left w:w="100" w:type="dxa"/>
              <w:bottom w:w="100" w:type="dxa"/>
              <w:right w:w="100" w:type="dxa"/>
            </w:tcMar>
          </w:tcPr>
          <w:p w14:paraId="527527B7"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b/>
              </w:rPr>
              <w:t>Conflict of Interest</w:t>
            </w:r>
          </w:p>
          <w:p w14:paraId="7381871F" w14:textId="77777777" w:rsidR="00261FD7" w:rsidRPr="005059C7" w:rsidRDefault="00261FD7" w:rsidP="00E564DD">
            <w:pPr>
              <w:widowControl w:val="0"/>
              <w:numPr>
                <w:ilvl w:val="0"/>
                <w:numId w:val="46"/>
              </w:numPr>
              <w:spacing w:before="1" w:after="0" w:line="259" w:lineRule="auto"/>
              <w:jc w:val="left"/>
              <w:rPr>
                <w:rFonts w:ascii="Arial" w:eastAsia="Arial" w:hAnsi="Arial" w:cs="Arial"/>
              </w:rPr>
            </w:pPr>
            <w:r w:rsidRPr="005059C7">
              <w:rPr>
                <w:rFonts w:ascii="Arial" w:eastAsia="Arial" w:hAnsi="Arial" w:cs="Arial"/>
              </w:rPr>
              <w:t>Has been aware of conflict of interest within the meaning of regulation 24 due to the participation of the procurement procedure</w:t>
            </w:r>
          </w:p>
        </w:tc>
        <w:tc>
          <w:tcPr>
            <w:tcW w:w="1843" w:type="dxa"/>
            <w:gridSpan w:val="2"/>
            <w:shd w:val="clear" w:color="auto" w:fill="auto"/>
            <w:tcMar>
              <w:top w:w="100" w:type="dxa"/>
              <w:left w:w="100" w:type="dxa"/>
              <w:bottom w:w="100" w:type="dxa"/>
              <w:right w:w="100" w:type="dxa"/>
            </w:tcMar>
          </w:tcPr>
          <w:p w14:paraId="4B29A2D4"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 ] Yes</w:t>
            </w:r>
          </w:p>
          <w:p w14:paraId="17586E84"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 ] No</w:t>
            </w:r>
          </w:p>
          <w:p w14:paraId="36948D14" w14:textId="77777777" w:rsidR="00261FD7" w:rsidRPr="005059C7" w:rsidRDefault="00261FD7" w:rsidP="005059C7">
            <w:pPr>
              <w:spacing w:before="1" w:after="160" w:line="259" w:lineRule="auto"/>
              <w:ind w:left="0" w:firstLine="0"/>
              <w:jc w:val="left"/>
              <w:rPr>
                <w:rFonts w:ascii="Arial" w:eastAsia="Arial" w:hAnsi="Arial" w:cs="Arial"/>
              </w:rPr>
            </w:pPr>
          </w:p>
        </w:tc>
      </w:tr>
      <w:tr w:rsidR="00261FD7" w:rsidRPr="005059C7" w14:paraId="6590DA10"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rPr>
          <w:trHeight w:val="460"/>
        </w:trPr>
        <w:tc>
          <w:tcPr>
            <w:tcW w:w="1134" w:type="dxa"/>
            <w:shd w:val="clear" w:color="auto" w:fill="auto"/>
            <w:tcMar>
              <w:top w:w="100" w:type="dxa"/>
              <w:left w:w="100" w:type="dxa"/>
              <w:bottom w:w="100" w:type="dxa"/>
              <w:right w:w="100" w:type="dxa"/>
            </w:tcMar>
          </w:tcPr>
          <w:p w14:paraId="02B073E6"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1.15.10</w:t>
            </w:r>
          </w:p>
        </w:tc>
        <w:tc>
          <w:tcPr>
            <w:tcW w:w="6804" w:type="dxa"/>
            <w:gridSpan w:val="7"/>
            <w:shd w:val="clear" w:color="auto" w:fill="auto"/>
            <w:tcMar>
              <w:top w:w="100" w:type="dxa"/>
              <w:left w:w="100" w:type="dxa"/>
              <w:bottom w:w="100" w:type="dxa"/>
              <w:right w:w="100" w:type="dxa"/>
            </w:tcMar>
          </w:tcPr>
          <w:p w14:paraId="465AFDB8" w14:textId="77777777" w:rsidR="00261FD7" w:rsidRPr="005059C7" w:rsidRDefault="00261FD7" w:rsidP="005059C7">
            <w:pPr>
              <w:spacing w:before="1" w:after="160" w:line="259" w:lineRule="auto"/>
              <w:ind w:left="0" w:firstLine="0"/>
              <w:jc w:val="left"/>
              <w:rPr>
                <w:rFonts w:ascii="Arial" w:eastAsia="Arial" w:hAnsi="Arial" w:cs="Arial"/>
                <w:b/>
              </w:rPr>
            </w:pPr>
            <w:r w:rsidRPr="005059C7">
              <w:rPr>
                <w:rFonts w:ascii="Arial" w:eastAsia="Arial" w:hAnsi="Arial" w:cs="Arial"/>
                <w:b/>
              </w:rPr>
              <w:t>Been involved in the preparation of the procurement procedure?</w:t>
            </w:r>
          </w:p>
          <w:p w14:paraId="2BC45A68" w14:textId="77777777" w:rsidR="00261FD7" w:rsidRPr="005059C7" w:rsidRDefault="00261FD7" w:rsidP="00E564DD">
            <w:pPr>
              <w:widowControl w:val="0"/>
              <w:numPr>
                <w:ilvl w:val="0"/>
                <w:numId w:val="50"/>
              </w:numPr>
              <w:spacing w:before="1" w:after="0" w:line="259" w:lineRule="auto"/>
              <w:jc w:val="left"/>
              <w:rPr>
                <w:rFonts w:ascii="Arial" w:eastAsia="Arial" w:hAnsi="Arial" w:cs="Arial"/>
              </w:rPr>
            </w:pPr>
            <w:r w:rsidRPr="005059C7">
              <w:rPr>
                <w:rFonts w:ascii="Arial" w:eastAsia="Arial" w:hAnsi="Arial" w:cs="Arial"/>
              </w:rPr>
              <w:t>Has advised CCS or otherwise been involved in the preparation of this procurement procedure</w:t>
            </w:r>
          </w:p>
        </w:tc>
        <w:tc>
          <w:tcPr>
            <w:tcW w:w="1843" w:type="dxa"/>
            <w:gridSpan w:val="2"/>
            <w:shd w:val="clear" w:color="auto" w:fill="auto"/>
            <w:tcMar>
              <w:top w:w="100" w:type="dxa"/>
              <w:left w:w="100" w:type="dxa"/>
              <w:bottom w:w="100" w:type="dxa"/>
              <w:right w:w="100" w:type="dxa"/>
            </w:tcMar>
          </w:tcPr>
          <w:p w14:paraId="26CD1B1A"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 ] Yes</w:t>
            </w:r>
          </w:p>
          <w:p w14:paraId="25958DB0"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 ] No</w:t>
            </w:r>
          </w:p>
          <w:p w14:paraId="75695939" w14:textId="77777777" w:rsidR="00261FD7" w:rsidRPr="005059C7" w:rsidRDefault="00261FD7" w:rsidP="005059C7">
            <w:pPr>
              <w:spacing w:before="1" w:after="160" w:line="259" w:lineRule="auto"/>
              <w:ind w:left="0" w:firstLine="0"/>
              <w:jc w:val="left"/>
              <w:rPr>
                <w:rFonts w:ascii="Arial" w:eastAsia="Arial" w:hAnsi="Arial" w:cs="Arial"/>
              </w:rPr>
            </w:pPr>
          </w:p>
        </w:tc>
      </w:tr>
      <w:tr w:rsidR="00261FD7" w:rsidRPr="005059C7" w14:paraId="48D864DA"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rPr>
          <w:trHeight w:val="460"/>
        </w:trPr>
        <w:tc>
          <w:tcPr>
            <w:tcW w:w="1134" w:type="dxa"/>
            <w:shd w:val="clear" w:color="auto" w:fill="auto"/>
            <w:tcMar>
              <w:top w:w="100" w:type="dxa"/>
              <w:left w:w="100" w:type="dxa"/>
              <w:bottom w:w="100" w:type="dxa"/>
              <w:right w:w="100" w:type="dxa"/>
            </w:tcMar>
          </w:tcPr>
          <w:p w14:paraId="010A897C"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1.15.11</w:t>
            </w:r>
          </w:p>
        </w:tc>
        <w:tc>
          <w:tcPr>
            <w:tcW w:w="6804" w:type="dxa"/>
            <w:gridSpan w:val="7"/>
            <w:shd w:val="clear" w:color="auto" w:fill="auto"/>
            <w:tcMar>
              <w:top w:w="100" w:type="dxa"/>
              <w:left w:w="100" w:type="dxa"/>
              <w:bottom w:w="100" w:type="dxa"/>
              <w:right w:w="100" w:type="dxa"/>
            </w:tcMar>
          </w:tcPr>
          <w:p w14:paraId="0C48FC38" w14:textId="77777777" w:rsidR="00261FD7" w:rsidRPr="005059C7" w:rsidRDefault="00261FD7" w:rsidP="005059C7">
            <w:pPr>
              <w:spacing w:before="1" w:after="160" w:line="259" w:lineRule="auto"/>
              <w:ind w:left="0" w:firstLine="0"/>
              <w:jc w:val="left"/>
              <w:rPr>
                <w:rFonts w:ascii="Arial" w:eastAsia="Arial" w:hAnsi="Arial" w:cs="Arial"/>
                <w:b/>
              </w:rPr>
            </w:pPr>
            <w:r w:rsidRPr="005059C7">
              <w:rPr>
                <w:rFonts w:ascii="Arial" w:eastAsia="Arial" w:hAnsi="Arial" w:cs="Arial"/>
                <w:b/>
              </w:rPr>
              <w:t xml:space="preserve">Prior performance issues </w:t>
            </w:r>
          </w:p>
          <w:p w14:paraId="67009D3A" w14:textId="77777777" w:rsidR="00261FD7" w:rsidRPr="005059C7" w:rsidRDefault="00261FD7" w:rsidP="00E564DD">
            <w:pPr>
              <w:widowControl w:val="0"/>
              <w:numPr>
                <w:ilvl w:val="0"/>
                <w:numId w:val="34"/>
              </w:numPr>
              <w:spacing w:before="1" w:after="0" w:line="259" w:lineRule="auto"/>
              <w:jc w:val="left"/>
              <w:rPr>
                <w:rFonts w:ascii="Arial" w:eastAsia="Arial" w:hAnsi="Arial" w:cs="Arial"/>
              </w:rPr>
            </w:pPr>
            <w:r w:rsidRPr="005059C7">
              <w:rPr>
                <w:rFonts w:ascii="Arial" w:eastAsia="Arial" w:hAnsi="Arial" w:cs="Arial"/>
              </w:rPr>
              <w:t>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843" w:type="dxa"/>
            <w:gridSpan w:val="2"/>
            <w:shd w:val="clear" w:color="auto" w:fill="auto"/>
            <w:tcMar>
              <w:top w:w="100" w:type="dxa"/>
              <w:left w:w="100" w:type="dxa"/>
              <w:bottom w:w="100" w:type="dxa"/>
              <w:right w:w="100" w:type="dxa"/>
            </w:tcMar>
          </w:tcPr>
          <w:p w14:paraId="1D9C97D8"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 ] Yes</w:t>
            </w:r>
          </w:p>
          <w:p w14:paraId="1B7A0C7E"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 ] No</w:t>
            </w:r>
          </w:p>
          <w:p w14:paraId="343DFB24" w14:textId="77777777" w:rsidR="00261FD7" w:rsidRPr="005059C7" w:rsidRDefault="00261FD7" w:rsidP="005059C7">
            <w:pPr>
              <w:widowControl w:val="0"/>
              <w:numPr>
                <w:ilvl w:val="0"/>
                <w:numId w:val="4"/>
              </w:numPr>
              <w:spacing w:before="0" w:after="160" w:line="259" w:lineRule="auto"/>
              <w:ind w:left="87" w:firstLine="0"/>
              <w:jc w:val="left"/>
              <w:rPr>
                <w:rFonts w:ascii="Arial" w:eastAsia="Arial" w:hAnsi="Arial" w:cs="Arial"/>
              </w:rPr>
            </w:pPr>
          </w:p>
        </w:tc>
      </w:tr>
      <w:tr w:rsidR="00261FD7" w:rsidRPr="005059C7" w14:paraId="387109BC"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rPr>
          <w:trHeight w:val="460"/>
        </w:trPr>
        <w:tc>
          <w:tcPr>
            <w:tcW w:w="1134" w:type="dxa"/>
            <w:shd w:val="clear" w:color="auto" w:fill="auto"/>
            <w:tcMar>
              <w:top w:w="100" w:type="dxa"/>
              <w:left w:w="100" w:type="dxa"/>
              <w:bottom w:w="100" w:type="dxa"/>
              <w:right w:w="100" w:type="dxa"/>
            </w:tcMar>
          </w:tcPr>
          <w:p w14:paraId="30A1D1B1"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1.15.12</w:t>
            </w:r>
          </w:p>
        </w:tc>
        <w:tc>
          <w:tcPr>
            <w:tcW w:w="6804" w:type="dxa"/>
            <w:gridSpan w:val="7"/>
            <w:shd w:val="clear" w:color="auto" w:fill="auto"/>
            <w:tcMar>
              <w:top w:w="100" w:type="dxa"/>
              <w:left w:w="100" w:type="dxa"/>
              <w:bottom w:w="100" w:type="dxa"/>
              <w:right w:w="100" w:type="dxa"/>
            </w:tcMar>
          </w:tcPr>
          <w:p w14:paraId="4AF64C9D" w14:textId="77777777" w:rsidR="00261FD7" w:rsidRPr="005059C7" w:rsidRDefault="00261FD7" w:rsidP="005059C7">
            <w:pPr>
              <w:spacing w:before="1" w:after="160" w:line="259" w:lineRule="auto"/>
              <w:ind w:left="0" w:firstLine="0"/>
              <w:jc w:val="left"/>
              <w:rPr>
                <w:rFonts w:ascii="Arial" w:eastAsia="Arial" w:hAnsi="Arial" w:cs="Arial"/>
                <w:b/>
              </w:rPr>
            </w:pPr>
            <w:r w:rsidRPr="005059C7">
              <w:rPr>
                <w:rFonts w:ascii="Arial" w:eastAsia="Arial" w:hAnsi="Arial" w:cs="Arial"/>
                <w:b/>
              </w:rPr>
              <w:t>Misrepresentation and undue influence</w:t>
            </w:r>
          </w:p>
          <w:p w14:paraId="65E610A7" w14:textId="77777777" w:rsidR="00261FD7" w:rsidRPr="005059C7" w:rsidRDefault="00261FD7" w:rsidP="00E564DD">
            <w:pPr>
              <w:widowControl w:val="0"/>
              <w:numPr>
                <w:ilvl w:val="0"/>
                <w:numId w:val="30"/>
              </w:numPr>
              <w:spacing w:before="1" w:after="0" w:line="259" w:lineRule="auto"/>
              <w:jc w:val="left"/>
              <w:rPr>
                <w:rFonts w:ascii="Arial" w:eastAsia="Arial" w:hAnsi="Arial" w:cs="Arial"/>
              </w:rPr>
            </w:pPr>
            <w:r w:rsidRPr="005059C7">
              <w:rPr>
                <w:rFonts w:ascii="Arial" w:eastAsia="Arial" w:hAnsi="Arial" w:cs="Arial"/>
              </w:rPr>
              <w:t xml:space="preserve">Has been found guilty of serious misrepresentation in </w:t>
            </w:r>
            <w:r w:rsidRPr="005059C7">
              <w:rPr>
                <w:rFonts w:ascii="Arial" w:eastAsia="Arial" w:hAnsi="Arial" w:cs="Arial"/>
              </w:rPr>
              <w:lastRenderedPageBreak/>
              <w:t>supplying the information required for the verification of the absence of grounds for exclusion or the fulfilment of the selection criteria</w:t>
            </w:r>
          </w:p>
          <w:p w14:paraId="4619CCE8" w14:textId="77777777" w:rsidR="00261FD7" w:rsidRPr="005059C7" w:rsidRDefault="00261FD7" w:rsidP="00E564DD">
            <w:pPr>
              <w:widowControl w:val="0"/>
              <w:numPr>
                <w:ilvl w:val="0"/>
                <w:numId w:val="30"/>
              </w:numPr>
              <w:spacing w:before="1" w:after="0" w:line="259" w:lineRule="auto"/>
              <w:jc w:val="left"/>
              <w:rPr>
                <w:rFonts w:ascii="Arial" w:eastAsia="Arial" w:hAnsi="Arial" w:cs="Arial"/>
              </w:rPr>
            </w:pPr>
            <w:r w:rsidRPr="005059C7">
              <w:rPr>
                <w:rFonts w:ascii="Arial" w:eastAsia="Arial" w:hAnsi="Arial" w:cs="Arial"/>
              </w:rPr>
              <w:t>Has withheld such information</w:t>
            </w:r>
          </w:p>
          <w:p w14:paraId="66D6ABE2" w14:textId="77777777" w:rsidR="00261FD7" w:rsidRPr="005059C7" w:rsidRDefault="00261FD7" w:rsidP="00E564DD">
            <w:pPr>
              <w:widowControl w:val="0"/>
              <w:numPr>
                <w:ilvl w:val="0"/>
                <w:numId w:val="30"/>
              </w:numPr>
              <w:spacing w:before="1" w:after="0" w:line="259" w:lineRule="auto"/>
              <w:jc w:val="left"/>
              <w:rPr>
                <w:rFonts w:ascii="Arial" w:eastAsia="Arial" w:hAnsi="Arial" w:cs="Arial"/>
              </w:rPr>
            </w:pPr>
            <w:r w:rsidRPr="005059C7">
              <w:rPr>
                <w:rFonts w:ascii="Arial" w:eastAsia="Arial" w:hAnsi="Arial" w:cs="Arial"/>
              </w:rPr>
              <w:t>Is not able, without delay, to submit supporting documents if or when required</w:t>
            </w:r>
          </w:p>
          <w:p w14:paraId="548CE181" w14:textId="77777777" w:rsidR="00261FD7" w:rsidRPr="005059C7" w:rsidRDefault="00261FD7" w:rsidP="005059C7">
            <w:pPr>
              <w:widowControl w:val="0"/>
              <w:spacing w:before="1" w:after="0"/>
              <w:ind w:left="0" w:firstLine="0"/>
              <w:jc w:val="left"/>
              <w:rPr>
                <w:rFonts w:ascii="Arial" w:eastAsia="Arial" w:hAnsi="Arial" w:cs="Arial"/>
              </w:rPr>
            </w:pPr>
          </w:p>
          <w:p w14:paraId="3BB3FAFD"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Has undertaken:</w:t>
            </w:r>
          </w:p>
          <w:p w14:paraId="02B08FAF" w14:textId="77777777" w:rsidR="00261FD7" w:rsidRPr="005059C7" w:rsidRDefault="00261FD7" w:rsidP="00E564DD">
            <w:pPr>
              <w:widowControl w:val="0"/>
              <w:numPr>
                <w:ilvl w:val="0"/>
                <w:numId w:val="40"/>
              </w:numPr>
              <w:spacing w:before="1" w:after="0" w:line="259" w:lineRule="auto"/>
              <w:jc w:val="left"/>
              <w:rPr>
                <w:rFonts w:ascii="Arial" w:eastAsia="Arial" w:hAnsi="Arial" w:cs="Arial"/>
              </w:rPr>
            </w:pPr>
            <w:r w:rsidRPr="005059C7">
              <w:rPr>
                <w:rFonts w:ascii="Arial" w:eastAsia="Arial" w:hAnsi="Arial" w:cs="Arial"/>
              </w:rPr>
              <w:t>to unduly influence the decision-making process of CCS to obtain confidential information that may confer upon your organisation undue advantages in the procurement, or</w:t>
            </w:r>
          </w:p>
          <w:p w14:paraId="4A84E2E6" w14:textId="77777777" w:rsidR="00261FD7" w:rsidRPr="005059C7" w:rsidRDefault="00261FD7" w:rsidP="00E564DD">
            <w:pPr>
              <w:widowControl w:val="0"/>
              <w:numPr>
                <w:ilvl w:val="0"/>
                <w:numId w:val="40"/>
              </w:numPr>
              <w:spacing w:before="1" w:after="0" w:line="259" w:lineRule="auto"/>
              <w:jc w:val="left"/>
              <w:rPr>
                <w:rFonts w:ascii="Arial" w:eastAsia="Arial" w:hAnsi="Arial" w:cs="Arial"/>
              </w:rPr>
            </w:pPr>
            <w:r w:rsidRPr="005059C7">
              <w:rPr>
                <w:rFonts w:ascii="Arial" w:eastAsia="Arial" w:hAnsi="Arial" w:cs="Arial"/>
              </w:rPr>
              <w:t>to negligently provide misleading information that may have a material influence on decisions concerning exclusion, selection or award</w:t>
            </w:r>
          </w:p>
        </w:tc>
        <w:tc>
          <w:tcPr>
            <w:tcW w:w="1843" w:type="dxa"/>
            <w:gridSpan w:val="2"/>
            <w:shd w:val="clear" w:color="auto" w:fill="auto"/>
            <w:tcMar>
              <w:top w:w="100" w:type="dxa"/>
              <w:left w:w="100" w:type="dxa"/>
              <w:bottom w:w="100" w:type="dxa"/>
              <w:right w:w="100" w:type="dxa"/>
            </w:tcMar>
          </w:tcPr>
          <w:p w14:paraId="67015F7B"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lastRenderedPageBreak/>
              <w:t>[ ] Yes</w:t>
            </w:r>
          </w:p>
          <w:p w14:paraId="3AB8DEEE"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lastRenderedPageBreak/>
              <w:t>[ ] No</w:t>
            </w:r>
          </w:p>
          <w:p w14:paraId="614D23DB" w14:textId="77777777" w:rsidR="00261FD7" w:rsidRPr="005059C7" w:rsidRDefault="00261FD7" w:rsidP="005059C7">
            <w:pPr>
              <w:widowControl w:val="0"/>
              <w:ind w:left="113" w:right="111" w:firstLine="0"/>
              <w:jc w:val="left"/>
              <w:rPr>
                <w:rFonts w:ascii="Arial" w:eastAsia="Segoe UI Symbol" w:hAnsi="Arial" w:cs="Arial"/>
                <w:lang w:val="en-US"/>
              </w:rPr>
            </w:pPr>
          </w:p>
          <w:p w14:paraId="676568C4" w14:textId="77777777" w:rsidR="00261FD7" w:rsidRPr="005059C7" w:rsidRDefault="00261FD7" w:rsidP="005059C7">
            <w:pPr>
              <w:spacing w:before="1" w:after="160" w:line="259" w:lineRule="auto"/>
              <w:ind w:left="0" w:firstLine="0"/>
              <w:jc w:val="left"/>
              <w:rPr>
                <w:rFonts w:ascii="Arial" w:eastAsia="Arial" w:hAnsi="Arial" w:cs="Arial"/>
              </w:rPr>
            </w:pPr>
          </w:p>
        </w:tc>
      </w:tr>
      <w:tr w:rsidR="00261FD7" w:rsidRPr="005059C7" w14:paraId="5BC32C7B"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rPr>
          <w:trHeight w:val="460"/>
        </w:trPr>
        <w:tc>
          <w:tcPr>
            <w:tcW w:w="1134" w:type="dxa"/>
            <w:shd w:val="clear" w:color="auto" w:fill="auto"/>
            <w:tcMar>
              <w:top w:w="100" w:type="dxa"/>
              <w:left w:w="100" w:type="dxa"/>
              <w:bottom w:w="100" w:type="dxa"/>
              <w:right w:w="100" w:type="dxa"/>
            </w:tcMar>
          </w:tcPr>
          <w:p w14:paraId="638F45AA"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lastRenderedPageBreak/>
              <w:t>1.15.13</w:t>
            </w:r>
          </w:p>
        </w:tc>
        <w:tc>
          <w:tcPr>
            <w:tcW w:w="6804" w:type="dxa"/>
            <w:gridSpan w:val="7"/>
            <w:shd w:val="clear" w:color="auto" w:fill="auto"/>
            <w:tcMar>
              <w:top w:w="100" w:type="dxa"/>
              <w:left w:w="100" w:type="dxa"/>
              <w:bottom w:w="100" w:type="dxa"/>
              <w:right w:w="100" w:type="dxa"/>
            </w:tcMar>
          </w:tcPr>
          <w:p w14:paraId="0A7078D5"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hAnsi="Arial" w:cs="Arial"/>
                <w:shd w:val="clear" w:color="auto" w:fill="FFFFFF"/>
              </w:rPr>
              <w:t>If you answered ‘Yes’ to any of the questions above, please provide further details as appropriate including</w:t>
            </w:r>
            <w:r w:rsidRPr="005059C7">
              <w:rPr>
                <w:rFonts w:ascii="Arial" w:hAnsi="Arial" w:cs="Arial"/>
                <w:color w:val="465053"/>
                <w:shd w:val="clear" w:color="auto" w:fill="FFFFFF"/>
              </w:rPr>
              <w:t>:</w:t>
            </w:r>
            <w:r w:rsidRPr="005059C7">
              <w:rPr>
                <w:rFonts w:ascii="Arial" w:hAnsi="Arial" w:cs="Arial"/>
                <w:color w:val="465053"/>
              </w:rPr>
              <w:br/>
            </w:r>
            <w:r w:rsidRPr="005059C7">
              <w:rPr>
                <w:rFonts w:ascii="Arial" w:hAnsi="Arial" w:cs="Arial"/>
                <w:color w:val="465053"/>
              </w:rPr>
              <w:br/>
            </w:r>
            <w:r w:rsidRPr="005059C7">
              <w:rPr>
                <w:rFonts w:ascii="Arial" w:hAnsi="Arial" w:cs="Arial"/>
                <w:shd w:val="clear" w:color="auto" w:fill="FFFFFF"/>
              </w:rPr>
              <w:t>● Date of the violation or offence</w:t>
            </w:r>
            <w:r w:rsidRPr="005059C7">
              <w:rPr>
                <w:rFonts w:ascii="Arial" w:hAnsi="Arial" w:cs="Arial"/>
              </w:rPr>
              <w:br/>
            </w:r>
            <w:r w:rsidRPr="005059C7">
              <w:rPr>
                <w:rFonts w:ascii="Arial" w:hAnsi="Arial" w:cs="Arial"/>
                <w:shd w:val="clear" w:color="auto" w:fill="FFFFFF"/>
              </w:rPr>
              <w:t>● Which of the grounds listed applied</w:t>
            </w:r>
            <w:r w:rsidRPr="005059C7">
              <w:rPr>
                <w:rFonts w:ascii="Arial" w:hAnsi="Arial" w:cs="Arial"/>
              </w:rPr>
              <w:br/>
            </w:r>
            <w:r w:rsidRPr="005059C7">
              <w:rPr>
                <w:rFonts w:ascii="Arial" w:hAnsi="Arial" w:cs="Arial"/>
                <w:shd w:val="clear" w:color="auto" w:fill="FFFFFF"/>
              </w:rPr>
              <w:t>● The facts and circumstances relating to the violation or offence</w:t>
            </w:r>
            <w:r w:rsidRPr="005059C7">
              <w:rPr>
                <w:rFonts w:ascii="Arial" w:hAnsi="Arial" w:cs="Arial"/>
              </w:rPr>
              <w:br/>
            </w:r>
            <w:r w:rsidRPr="005059C7">
              <w:rPr>
                <w:rFonts w:ascii="Arial" w:hAnsi="Arial" w:cs="Arial"/>
                <w:shd w:val="clear" w:color="auto" w:fill="FFFFFF"/>
              </w:rPr>
              <w:t>● Details of investigations carried out by relevant authorities</w:t>
            </w:r>
            <w:r w:rsidRPr="005059C7">
              <w:rPr>
                <w:rFonts w:ascii="Arial" w:hAnsi="Arial" w:cs="Arial"/>
              </w:rPr>
              <w:br/>
            </w:r>
            <w:r w:rsidRPr="005059C7">
              <w:rPr>
                <w:rFonts w:ascii="Arial" w:hAnsi="Arial" w:cs="Arial"/>
                <w:shd w:val="clear" w:color="auto" w:fill="FFFFFF"/>
              </w:rPr>
              <w:t>● Evidence that you have paid or made arrangements to pay any compensation due</w:t>
            </w:r>
            <w:r w:rsidRPr="005059C7">
              <w:rPr>
                <w:rFonts w:ascii="Arial" w:hAnsi="Arial" w:cs="Arial"/>
              </w:rPr>
              <w:br/>
            </w:r>
            <w:r w:rsidRPr="005059C7">
              <w:rPr>
                <w:rFonts w:ascii="Arial" w:hAnsi="Arial" w:cs="Arial"/>
                <w:shd w:val="clear" w:color="auto" w:fill="FFFFFF"/>
              </w:rPr>
              <w:t>● Web address of relevant documentation</w:t>
            </w:r>
            <w:r w:rsidRPr="005059C7">
              <w:rPr>
                <w:rFonts w:ascii="Arial" w:hAnsi="Arial" w:cs="Arial"/>
              </w:rPr>
              <w:br/>
            </w:r>
            <w:r w:rsidRPr="005059C7">
              <w:rPr>
                <w:rFonts w:ascii="Arial" w:hAnsi="Arial" w:cs="Arial"/>
                <w:shd w:val="clear" w:color="auto" w:fill="FFFFFF"/>
              </w:rPr>
              <w:t>● Issuing authority</w:t>
            </w:r>
            <w:r w:rsidRPr="005059C7">
              <w:rPr>
                <w:rFonts w:ascii="Arial" w:hAnsi="Arial" w:cs="Arial"/>
              </w:rPr>
              <w:br/>
            </w:r>
            <w:r w:rsidRPr="005059C7">
              <w:rPr>
                <w:rFonts w:ascii="Arial" w:hAnsi="Arial" w:cs="Arial"/>
                <w:shd w:val="clear" w:color="auto" w:fill="FFFFFF"/>
              </w:rPr>
              <w:t>● Precise reference of the documents</w:t>
            </w:r>
          </w:p>
        </w:tc>
        <w:tc>
          <w:tcPr>
            <w:tcW w:w="1843" w:type="dxa"/>
            <w:gridSpan w:val="2"/>
            <w:shd w:val="clear" w:color="auto" w:fill="auto"/>
            <w:tcMar>
              <w:top w:w="100" w:type="dxa"/>
              <w:left w:w="100" w:type="dxa"/>
              <w:bottom w:w="100" w:type="dxa"/>
              <w:right w:w="100" w:type="dxa"/>
            </w:tcMar>
          </w:tcPr>
          <w:p w14:paraId="17D83057"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Text</w:t>
            </w:r>
          </w:p>
        </w:tc>
      </w:tr>
      <w:tr w:rsidR="00261FD7" w:rsidRPr="005059C7" w14:paraId="5C3C0631"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rPr>
          <w:trHeight w:val="460"/>
        </w:trPr>
        <w:tc>
          <w:tcPr>
            <w:tcW w:w="1134" w:type="dxa"/>
            <w:shd w:val="clear" w:color="auto" w:fill="auto"/>
            <w:tcMar>
              <w:top w:w="100" w:type="dxa"/>
              <w:left w:w="100" w:type="dxa"/>
              <w:bottom w:w="100" w:type="dxa"/>
              <w:right w:w="100" w:type="dxa"/>
            </w:tcMar>
          </w:tcPr>
          <w:p w14:paraId="698E5155"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1.15.14</w:t>
            </w:r>
          </w:p>
        </w:tc>
        <w:tc>
          <w:tcPr>
            <w:tcW w:w="6804" w:type="dxa"/>
            <w:gridSpan w:val="7"/>
            <w:shd w:val="clear" w:color="auto" w:fill="auto"/>
            <w:tcMar>
              <w:top w:w="100" w:type="dxa"/>
              <w:left w:w="100" w:type="dxa"/>
              <w:bottom w:w="100" w:type="dxa"/>
              <w:right w:w="100" w:type="dxa"/>
            </w:tcMar>
          </w:tcPr>
          <w:p w14:paraId="13D3243D"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If you have answered ‘Yes’ to any of the questions above, please explain what measures have been taken to ensure that the relevant grounds for exclusion will not be triggered again. This is called self-cleaning.</w:t>
            </w:r>
          </w:p>
          <w:p w14:paraId="26220364"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Or enter N/A</w:t>
            </w:r>
          </w:p>
        </w:tc>
        <w:tc>
          <w:tcPr>
            <w:tcW w:w="1843" w:type="dxa"/>
            <w:gridSpan w:val="2"/>
            <w:shd w:val="clear" w:color="auto" w:fill="auto"/>
            <w:tcMar>
              <w:top w:w="100" w:type="dxa"/>
              <w:left w:w="100" w:type="dxa"/>
              <w:bottom w:w="100" w:type="dxa"/>
              <w:right w:w="100" w:type="dxa"/>
            </w:tcMar>
          </w:tcPr>
          <w:p w14:paraId="01E8D4E5"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 xml:space="preserve">Text </w:t>
            </w:r>
          </w:p>
        </w:tc>
      </w:tr>
      <w:tr w:rsidR="00261FD7" w:rsidRPr="005059C7" w14:paraId="45DD1DA6"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rPr>
          <w:trHeight w:val="283"/>
        </w:trPr>
        <w:tc>
          <w:tcPr>
            <w:tcW w:w="9781" w:type="dxa"/>
            <w:gridSpan w:val="10"/>
            <w:shd w:val="clear" w:color="auto" w:fill="ACB9CA" w:themeFill="text2" w:themeFillTint="66"/>
            <w:tcMar>
              <w:top w:w="100" w:type="dxa"/>
              <w:left w:w="100" w:type="dxa"/>
              <w:bottom w:w="100" w:type="dxa"/>
              <w:right w:w="100" w:type="dxa"/>
            </w:tcMar>
          </w:tcPr>
          <w:p w14:paraId="6B69688F"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hAnsi="Arial" w:cs="Arial"/>
                <w:b/>
              </w:rPr>
              <w:t>1.16 Part 4 Selection Questionnaire - Suitability</w:t>
            </w:r>
          </w:p>
        </w:tc>
      </w:tr>
      <w:tr w:rsidR="00261FD7" w:rsidRPr="005059C7" w14:paraId="33A41BE1"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rPr>
          <w:trHeight w:val="1427"/>
        </w:trPr>
        <w:tc>
          <w:tcPr>
            <w:tcW w:w="1134" w:type="dxa"/>
            <w:shd w:val="clear" w:color="auto" w:fill="FFFFFF" w:themeFill="background1"/>
            <w:tcMar>
              <w:top w:w="100" w:type="dxa"/>
              <w:left w:w="100" w:type="dxa"/>
              <w:bottom w:w="100" w:type="dxa"/>
              <w:right w:w="100" w:type="dxa"/>
            </w:tcMar>
          </w:tcPr>
          <w:p w14:paraId="4EC75221" w14:textId="77777777" w:rsidR="00261FD7" w:rsidRPr="005059C7" w:rsidRDefault="00261FD7" w:rsidP="005059C7">
            <w:pPr>
              <w:spacing w:before="1" w:after="160" w:line="259" w:lineRule="auto"/>
              <w:ind w:left="0" w:firstLine="0"/>
              <w:jc w:val="left"/>
              <w:rPr>
                <w:rFonts w:ascii="Arial" w:hAnsi="Arial" w:cs="Arial"/>
              </w:rPr>
            </w:pPr>
            <w:r w:rsidRPr="005059C7">
              <w:rPr>
                <w:rFonts w:ascii="Arial" w:hAnsi="Arial" w:cs="Arial"/>
              </w:rPr>
              <w:t>1.16.1</w:t>
            </w:r>
          </w:p>
          <w:p w14:paraId="4FA69A3F" w14:textId="77777777" w:rsidR="00261FD7" w:rsidRPr="005059C7" w:rsidRDefault="00261FD7" w:rsidP="005059C7">
            <w:pPr>
              <w:spacing w:before="1" w:after="160" w:line="259" w:lineRule="auto"/>
              <w:ind w:left="0" w:firstLine="0"/>
              <w:jc w:val="left"/>
              <w:rPr>
                <w:rFonts w:ascii="Arial" w:hAnsi="Arial" w:cs="Arial"/>
              </w:rPr>
            </w:pPr>
            <w:r w:rsidRPr="005059C7">
              <w:rPr>
                <w:rFonts w:ascii="Arial" w:hAnsi="Arial" w:cs="Arial"/>
              </w:rPr>
              <w:t>Supplier code of conduct</w:t>
            </w:r>
          </w:p>
        </w:tc>
        <w:tc>
          <w:tcPr>
            <w:tcW w:w="8647" w:type="dxa"/>
            <w:gridSpan w:val="9"/>
            <w:shd w:val="clear" w:color="auto" w:fill="FFFFFF" w:themeFill="background1"/>
          </w:tcPr>
          <w:p w14:paraId="4578500F" w14:textId="77777777" w:rsidR="00261FD7" w:rsidRPr="005059C7" w:rsidRDefault="00261FD7" w:rsidP="005059C7">
            <w:pPr>
              <w:spacing w:before="1" w:after="160" w:line="259" w:lineRule="auto"/>
              <w:ind w:left="0" w:firstLine="0"/>
              <w:jc w:val="left"/>
              <w:rPr>
                <w:rFonts w:ascii="Arial" w:hAnsi="Arial" w:cs="Arial"/>
              </w:rPr>
            </w:pPr>
            <w:r w:rsidRPr="005059C7">
              <w:rPr>
                <w:rFonts w:ascii="Arial" w:hAnsi="Arial" w:cs="Arial"/>
              </w:rPr>
              <w:t>The supplier code of conduct exists to help suppliers to understand the standards and behaviours that are expected when you work with Government, and how you can help Government deliver for taxpayers.</w:t>
            </w:r>
          </w:p>
        </w:tc>
      </w:tr>
      <w:tr w:rsidR="00261FD7" w:rsidRPr="005059C7" w14:paraId="212DC7FE"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rPr>
          <w:trHeight w:val="1634"/>
        </w:trPr>
        <w:tc>
          <w:tcPr>
            <w:tcW w:w="1134" w:type="dxa"/>
            <w:shd w:val="clear" w:color="auto" w:fill="FFFFFF" w:themeFill="background1"/>
            <w:tcMar>
              <w:top w:w="100" w:type="dxa"/>
              <w:left w:w="100" w:type="dxa"/>
              <w:bottom w:w="100" w:type="dxa"/>
              <w:right w:w="100" w:type="dxa"/>
            </w:tcMar>
          </w:tcPr>
          <w:p w14:paraId="39CE44B4" w14:textId="77777777" w:rsidR="00261FD7" w:rsidRPr="005059C7" w:rsidRDefault="00261FD7" w:rsidP="005059C7">
            <w:pPr>
              <w:spacing w:before="1" w:after="160" w:line="259" w:lineRule="auto"/>
              <w:ind w:left="0" w:firstLine="0"/>
              <w:jc w:val="left"/>
              <w:rPr>
                <w:rFonts w:ascii="Arial" w:hAnsi="Arial" w:cs="Arial"/>
              </w:rPr>
            </w:pPr>
            <w:r w:rsidRPr="005059C7">
              <w:rPr>
                <w:rFonts w:ascii="Arial" w:hAnsi="Arial" w:cs="Arial"/>
              </w:rPr>
              <w:lastRenderedPageBreak/>
              <w:t xml:space="preserve">1.16.2 </w:t>
            </w:r>
          </w:p>
        </w:tc>
        <w:tc>
          <w:tcPr>
            <w:tcW w:w="6662" w:type="dxa"/>
            <w:gridSpan w:val="6"/>
            <w:shd w:val="clear" w:color="auto" w:fill="FFFFFF" w:themeFill="background1"/>
          </w:tcPr>
          <w:p w14:paraId="392E8F8C" w14:textId="77777777" w:rsidR="00261FD7" w:rsidRPr="005059C7" w:rsidRDefault="00261FD7" w:rsidP="005059C7">
            <w:pPr>
              <w:spacing w:before="1" w:after="160" w:line="259" w:lineRule="auto"/>
              <w:ind w:left="0" w:firstLine="0"/>
              <w:jc w:val="left"/>
              <w:rPr>
                <w:rFonts w:ascii="Arial" w:hAnsi="Arial" w:cs="Arial"/>
              </w:rPr>
            </w:pPr>
            <w:r w:rsidRPr="005059C7">
              <w:rPr>
                <w:rFonts w:ascii="Arial" w:hAnsi="Arial" w:cs="Arial"/>
              </w:rPr>
              <w:t>Please self-certify that your organisation will comply with the ‘Supplier Code of Conduct’ guidance which can be found at the following link:</w:t>
            </w:r>
          </w:p>
          <w:p w14:paraId="4A45C5C0" w14:textId="77777777" w:rsidR="00261FD7" w:rsidRPr="005059C7" w:rsidRDefault="00261FD7" w:rsidP="005059C7">
            <w:pPr>
              <w:spacing w:before="1" w:after="160" w:line="259" w:lineRule="auto"/>
              <w:ind w:left="0" w:firstLine="0"/>
              <w:jc w:val="left"/>
              <w:rPr>
                <w:rFonts w:ascii="Arial" w:hAnsi="Arial" w:cs="Arial"/>
              </w:rPr>
            </w:pPr>
            <w:r w:rsidRPr="005059C7">
              <w:rPr>
                <w:rFonts w:ascii="Arial" w:hAnsi="Arial" w:cs="Arial"/>
              </w:rPr>
              <w:t>https://www.gov.uk/government/publications/supplier-code-of-conduct</w:t>
            </w:r>
          </w:p>
          <w:p w14:paraId="71C0330F" w14:textId="77777777" w:rsidR="00261FD7" w:rsidRPr="005059C7" w:rsidRDefault="00261FD7" w:rsidP="005059C7">
            <w:pPr>
              <w:spacing w:before="1" w:after="160" w:line="259" w:lineRule="auto"/>
              <w:ind w:left="0" w:firstLine="0"/>
              <w:jc w:val="left"/>
              <w:rPr>
                <w:rFonts w:ascii="Arial" w:hAnsi="Arial" w:cs="Arial"/>
              </w:rPr>
            </w:pPr>
          </w:p>
        </w:tc>
        <w:tc>
          <w:tcPr>
            <w:tcW w:w="1985" w:type="dxa"/>
            <w:gridSpan w:val="3"/>
            <w:shd w:val="clear" w:color="auto" w:fill="FFFFFF" w:themeFill="background1"/>
          </w:tcPr>
          <w:p w14:paraId="7573BE42"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 ] Yes</w:t>
            </w:r>
          </w:p>
          <w:p w14:paraId="7456D4E5"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 ] No</w:t>
            </w:r>
          </w:p>
          <w:p w14:paraId="42325D30" w14:textId="77777777" w:rsidR="00261FD7" w:rsidRPr="005059C7" w:rsidRDefault="00261FD7" w:rsidP="005059C7">
            <w:pPr>
              <w:spacing w:before="1" w:after="160" w:line="259" w:lineRule="auto"/>
              <w:ind w:left="0" w:firstLine="0"/>
              <w:jc w:val="left"/>
              <w:rPr>
                <w:rFonts w:ascii="Arial" w:hAnsi="Arial" w:cs="Arial"/>
              </w:rPr>
            </w:pPr>
          </w:p>
        </w:tc>
      </w:tr>
      <w:tr w:rsidR="00261FD7" w:rsidRPr="005059C7" w14:paraId="778B77CE"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rPr>
          <w:trHeight w:val="440"/>
        </w:trPr>
        <w:tc>
          <w:tcPr>
            <w:tcW w:w="9781" w:type="dxa"/>
            <w:gridSpan w:val="10"/>
            <w:tcMar>
              <w:top w:w="100" w:type="dxa"/>
              <w:left w:w="100" w:type="dxa"/>
              <w:bottom w:w="100" w:type="dxa"/>
              <w:right w:w="100" w:type="dxa"/>
            </w:tcMar>
          </w:tcPr>
          <w:p w14:paraId="745E0EAC" w14:textId="77777777" w:rsidR="00261FD7" w:rsidRPr="005059C7" w:rsidRDefault="00261FD7" w:rsidP="005059C7">
            <w:pPr>
              <w:spacing w:before="1" w:after="160" w:line="259" w:lineRule="auto"/>
              <w:ind w:left="0" w:firstLine="0"/>
              <w:jc w:val="left"/>
              <w:rPr>
                <w:rFonts w:ascii="Arial" w:eastAsia="Arial" w:hAnsi="Arial" w:cs="Arial"/>
                <w:b/>
                <w:u w:val="single"/>
              </w:rPr>
            </w:pPr>
            <w:r w:rsidRPr="005059C7">
              <w:rPr>
                <w:rFonts w:ascii="Arial" w:eastAsia="Arial" w:hAnsi="Arial" w:cs="Arial"/>
              </w:rPr>
              <w:t>1.16.3 Guidance</w:t>
            </w:r>
          </w:p>
          <w:p w14:paraId="5765CD8D" w14:textId="77777777" w:rsidR="00261FD7" w:rsidRPr="005059C7" w:rsidRDefault="00261FD7" w:rsidP="005059C7">
            <w:pPr>
              <w:spacing w:before="1" w:after="160" w:line="259" w:lineRule="auto"/>
              <w:ind w:left="0" w:firstLine="0"/>
              <w:jc w:val="left"/>
              <w:rPr>
                <w:rFonts w:ascii="Arial" w:eastAsia="Arial" w:hAnsi="Arial" w:cs="Arial"/>
                <w:b/>
              </w:rPr>
            </w:pPr>
            <w:r w:rsidRPr="005059C7">
              <w:rPr>
                <w:rFonts w:ascii="Arial" w:eastAsia="Arial" w:hAnsi="Arial" w:cs="Arial"/>
              </w:rPr>
              <w:t>Professional or Trade Registers - this is information to ensure that you are suitable for this procurement. For the EU, the relevant professional and trade registers and corresponding declarations and certificates for each Member State are listed in Annex XI of the Public Procurement  Directive 2014/24/EU</w:t>
            </w:r>
          </w:p>
        </w:tc>
      </w:tr>
      <w:tr w:rsidR="00261FD7" w:rsidRPr="005059C7" w14:paraId="3D1BE588"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c>
          <w:tcPr>
            <w:tcW w:w="1276" w:type="dxa"/>
            <w:gridSpan w:val="2"/>
            <w:shd w:val="clear" w:color="auto" w:fill="FFFFFF" w:themeFill="background1"/>
            <w:tcMar>
              <w:top w:w="100" w:type="dxa"/>
              <w:left w:w="100" w:type="dxa"/>
              <w:bottom w:w="100" w:type="dxa"/>
              <w:right w:w="100" w:type="dxa"/>
            </w:tcMar>
          </w:tcPr>
          <w:p w14:paraId="3C801505"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1.16.4</w:t>
            </w:r>
          </w:p>
        </w:tc>
        <w:tc>
          <w:tcPr>
            <w:tcW w:w="6520" w:type="dxa"/>
            <w:gridSpan w:val="5"/>
            <w:shd w:val="clear" w:color="auto" w:fill="FFFFFF" w:themeFill="background1"/>
            <w:tcMar>
              <w:top w:w="100" w:type="dxa"/>
              <w:left w:w="100" w:type="dxa"/>
              <w:bottom w:w="100" w:type="dxa"/>
              <w:right w:w="100" w:type="dxa"/>
            </w:tcMar>
          </w:tcPr>
          <w:p w14:paraId="1E69288B"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Are you registered with the appropriate professional or trade registers specified for this procurement in the state where your organisation is established?</w:t>
            </w:r>
          </w:p>
        </w:tc>
        <w:tc>
          <w:tcPr>
            <w:tcW w:w="1985" w:type="dxa"/>
            <w:gridSpan w:val="3"/>
            <w:shd w:val="clear" w:color="auto" w:fill="FFFFFF" w:themeFill="background1"/>
          </w:tcPr>
          <w:p w14:paraId="3D30DACF" w14:textId="77777777" w:rsidR="00261FD7" w:rsidRPr="005059C7" w:rsidRDefault="00261FD7" w:rsidP="00261FD7">
            <w:pPr>
              <w:spacing w:before="1" w:after="160" w:line="259" w:lineRule="auto"/>
              <w:ind w:left="0" w:firstLine="0"/>
              <w:jc w:val="left"/>
              <w:rPr>
                <w:rFonts w:ascii="Arial" w:eastAsia="Arial" w:hAnsi="Arial" w:cs="Arial"/>
              </w:rPr>
            </w:pPr>
            <w:r w:rsidRPr="005059C7">
              <w:rPr>
                <w:rFonts w:ascii="Arial" w:eastAsia="Arial" w:hAnsi="Arial" w:cs="Arial"/>
              </w:rPr>
              <w:t>[ ] Yes</w:t>
            </w:r>
          </w:p>
          <w:p w14:paraId="164704AE" w14:textId="77777777" w:rsidR="00261FD7" w:rsidRPr="005059C7" w:rsidRDefault="00261FD7" w:rsidP="00261FD7">
            <w:pPr>
              <w:spacing w:before="1" w:after="160" w:line="259" w:lineRule="auto"/>
              <w:ind w:left="0" w:firstLine="0"/>
              <w:jc w:val="left"/>
              <w:rPr>
                <w:rFonts w:ascii="Arial" w:eastAsia="Arial" w:hAnsi="Arial" w:cs="Arial"/>
              </w:rPr>
            </w:pPr>
            <w:r w:rsidRPr="005059C7">
              <w:rPr>
                <w:rFonts w:ascii="Arial" w:eastAsia="Arial" w:hAnsi="Arial" w:cs="Arial"/>
              </w:rPr>
              <w:t>[ ] No</w:t>
            </w:r>
          </w:p>
          <w:p w14:paraId="18B32BF9" w14:textId="307BF4C0" w:rsidR="00261FD7" w:rsidRPr="005059C7" w:rsidRDefault="00261FD7" w:rsidP="005059C7">
            <w:pPr>
              <w:spacing w:before="1" w:after="160" w:line="259" w:lineRule="auto"/>
              <w:ind w:left="0" w:firstLine="0"/>
              <w:jc w:val="left"/>
              <w:rPr>
                <w:rFonts w:ascii="Arial" w:eastAsia="Arial" w:hAnsi="Arial" w:cs="Arial"/>
              </w:rPr>
            </w:pPr>
          </w:p>
        </w:tc>
      </w:tr>
      <w:tr w:rsidR="00261FD7" w:rsidRPr="005059C7" w14:paraId="52612461"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c>
          <w:tcPr>
            <w:tcW w:w="9781" w:type="dxa"/>
            <w:gridSpan w:val="10"/>
            <w:shd w:val="clear" w:color="auto" w:fill="ACB9CA" w:themeFill="text2" w:themeFillTint="66"/>
            <w:tcMar>
              <w:top w:w="100" w:type="dxa"/>
              <w:left w:w="100" w:type="dxa"/>
              <w:bottom w:w="100" w:type="dxa"/>
              <w:right w:w="100" w:type="dxa"/>
            </w:tcMar>
          </w:tcPr>
          <w:p w14:paraId="724168DF"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hAnsi="Arial" w:cs="Arial"/>
                <w:b/>
              </w:rPr>
              <w:t>1.17  Professional or Trade Registers - Relevant Details</w:t>
            </w:r>
          </w:p>
        </w:tc>
      </w:tr>
      <w:tr w:rsidR="00261FD7" w:rsidRPr="005059C7" w14:paraId="0A8FFCBF"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c>
          <w:tcPr>
            <w:tcW w:w="1276" w:type="dxa"/>
            <w:gridSpan w:val="2"/>
            <w:shd w:val="clear" w:color="auto" w:fill="auto"/>
            <w:tcMar>
              <w:top w:w="100" w:type="dxa"/>
              <w:left w:w="100" w:type="dxa"/>
              <w:bottom w:w="100" w:type="dxa"/>
              <w:right w:w="100" w:type="dxa"/>
            </w:tcMar>
          </w:tcPr>
          <w:p w14:paraId="73BD7055"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1.17.1</w:t>
            </w:r>
          </w:p>
        </w:tc>
        <w:tc>
          <w:tcPr>
            <w:tcW w:w="6520" w:type="dxa"/>
            <w:gridSpan w:val="5"/>
            <w:shd w:val="clear" w:color="auto" w:fill="auto"/>
            <w:tcMar>
              <w:top w:w="100" w:type="dxa"/>
              <w:left w:w="100" w:type="dxa"/>
              <w:bottom w:w="100" w:type="dxa"/>
              <w:right w:w="100" w:type="dxa"/>
            </w:tcMar>
          </w:tcPr>
          <w:p w14:paraId="458B5794"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What is the name of the register?</w:t>
            </w:r>
          </w:p>
        </w:tc>
        <w:tc>
          <w:tcPr>
            <w:tcW w:w="1985" w:type="dxa"/>
            <w:gridSpan w:val="3"/>
            <w:shd w:val="clear" w:color="auto" w:fill="auto"/>
            <w:tcMar>
              <w:top w:w="100" w:type="dxa"/>
              <w:left w:w="100" w:type="dxa"/>
              <w:bottom w:w="100" w:type="dxa"/>
              <w:right w:w="100" w:type="dxa"/>
            </w:tcMar>
          </w:tcPr>
          <w:p w14:paraId="0DAB956C"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Text</w:t>
            </w:r>
          </w:p>
        </w:tc>
      </w:tr>
      <w:tr w:rsidR="00261FD7" w:rsidRPr="005059C7" w14:paraId="2AB752F8"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c>
          <w:tcPr>
            <w:tcW w:w="1276" w:type="dxa"/>
            <w:gridSpan w:val="2"/>
            <w:shd w:val="clear" w:color="auto" w:fill="auto"/>
            <w:tcMar>
              <w:top w:w="100" w:type="dxa"/>
              <w:left w:w="100" w:type="dxa"/>
              <w:bottom w:w="100" w:type="dxa"/>
              <w:right w:w="100" w:type="dxa"/>
            </w:tcMar>
          </w:tcPr>
          <w:p w14:paraId="50DFDAD1"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1.17.2</w:t>
            </w:r>
          </w:p>
        </w:tc>
        <w:tc>
          <w:tcPr>
            <w:tcW w:w="6520" w:type="dxa"/>
            <w:gridSpan w:val="5"/>
            <w:shd w:val="clear" w:color="auto" w:fill="auto"/>
            <w:tcMar>
              <w:top w:w="100" w:type="dxa"/>
              <w:left w:w="100" w:type="dxa"/>
              <w:bottom w:w="100" w:type="dxa"/>
              <w:right w:w="100" w:type="dxa"/>
            </w:tcMar>
          </w:tcPr>
          <w:p w14:paraId="36DA5CF1"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What is your registration number(s)?</w:t>
            </w:r>
          </w:p>
        </w:tc>
        <w:tc>
          <w:tcPr>
            <w:tcW w:w="1985" w:type="dxa"/>
            <w:gridSpan w:val="3"/>
            <w:shd w:val="clear" w:color="auto" w:fill="auto"/>
          </w:tcPr>
          <w:p w14:paraId="722C5B4B"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Number</w:t>
            </w:r>
          </w:p>
        </w:tc>
      </w:tr>
      <w:tr w:rsidR="00261FD7" w:rsidRPr="005059C7" w14:paraId="16DDCF2C"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c>
          <w:tcPr>
            <w:tcW w:w="1276" w:type="dxa"/>
            <w:gridSpan w:val="2"/>
            <w:shd w:val="clear" w:color="auto" w:fill="auto"/>
            <w:tcMar>
              <w:top w:w="100" w:type="dxa"/>
              <w:left w:w="100" w:type="dxa"/>
              <w:bottom w:w="100" w:type="dxa"/>
              <w:right w:w="100" w:type="dxa"/>
            </w:tcMar>
          </w:tcPr>
          <w:p w14:paraId="55F6BE59"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1.17.3</w:t>
            </w:r>
          </w:p>
        </w:tc>
        <w:tc>
          <w:tcPr>
            <w:tcW w:w="6520" w:type="dxa"/>
            <w:gridSpan w:val="5"/>
            <w:shd w:val="clear" w:color="auto" w:fill="auto"/>
            <w:tcMar>
              <w:top w:w="100" w:type="dxa"/>
              <w:left w:w="100" w:type="dxa"/>
              <w:bottom w:w="100" w:type="dxa"/>
              <w:right w:w="100" w:type="dxa"/>
            </w:tcMar>
          </w:tcPr>
          <w:p w14:paraId="75F13665"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If evidence of registration is available electronically, please list the website address, issuing body and reference number?</w:t>
            </w:r>
          </w:p>
        </w:tc>
        <w:tc>
          <w:tcPr>
            <w:tcW w:w="1985" w:type="dxa"/>
            <w:gridSpan w:val="3"/>
            <w:shd w:val="clear" w:color="auto" w:fill="auto"/>
            <w:tcMar>
              <w:top w:w="100" w:type="dxa"/>
              <w:left w:w="100" w:type="dxa"/>
              <w:bottom w:w="100" w:type="dxa"/>
              <w:right w:w="100" w:type="dxa"/>
            </w:tcMar>
          </w:tcPr>
          <w:p w14:paraId="41C0A745"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Text</w:t>
            </w:r>
          </w:p>
        </w:tc>
      </w:tr>
      <w:tr w:rsidR="00261FD7" w:rsidRPr="005059C7" w14:paraId="74B62C9D"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rPr>
          <w:trHeight w:val="171"/>
        </w:trPr>
        <w:tc>
          <w:tcPr>
            <w:tcW w:w="9781" w:type="dxa"/>
            <w:gridSpan w:val="10"/>
            <w:shd w:val="clear" w:color="auto" w:fill="ACB9CA" w:themeFill="text2" w:themeFillTint="66"/>
            <w:tcMar>
              <w:top w:w="100" w:type="dxa"/>
              <w:left w:w="100" w:type="dxa"/>
              <w:bottom w:w="100" w:type="dxa"/>
              <w:right w:w="100" w:type="dxa"/>
            </w:tcMar>
          </w:tcPr>
          <w:p w14:paraId="56617AF0"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hAnsi="Arial" w:cs="Arial"/>
                <w:b/>
              </w:rPr>
              <w:t>1.18  Authorisation or Organisation Legal Requirement</w:t>
            </w:r>
          </w:p>
        </w:tc>
      </w:tr>
      <w:tr w:rsidR="00261FD7" w:rsidRPr="005059C7" w14:paraId="2D32FA34"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c>
          <w:tcPr>
            <w:tcW w:w="1276" w:type="dxa"/>
            <w:gridSpan w:val="2"/>
            <w:shd w:val="clear" w:color="auto" w:fill="auto"/>
            <w:tcMar>
              <w:top w:w="100" w:type="dxa"/>
              <w:left w:w="100" w:type="dxa"/>
              <w:bottom w:w="100" w:type="dxa"/>
              <w:right w:w="100" w:type="dxa"/>
            </w:tcMar>
          </w:tcPr>
          <w:p w14:paraId="0BDA84AA"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1.18.1</w:t>
            </w:r>
          </w:p>
        </w:tc>
        <w:tc>
          <w:tcPr>
            <w:tcW w:w="6520" w:type="dxa"/>
            <w:gridSpan w:val="5"/>
            <w:shd w:val="clear" w:color="auto" w:fill="auto"/>
            <w:tcMar>
              <w:top w:w="100" w:type="dxa"/>
              <w:left w:w="100" w:type="dxa"/>
              <w:bottom w:w="100" w:type="dxa"/>
              <w:right w:w="100" w:type="dxa"/>
            </w:tcMar>
          </w:tcPr>
          <w:p w14:paraId="59202A86"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For procurements for services, is it a legal requirement in the state where you are established for you to:</w:t>
            </w:r>
          </w:p>
          <w:p w14:paraId="420C3C6F"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 xml:space="preserve">  ● possess a particular authorisation, or</w:t>
            </w:r>
          </w:p>
          <w:p w14:paraId="6A773B6C"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 xml:space="preserve">  ● be a member of a particular organisation,</w:t>
            </w:r>
          </w:p>
          <w:p w14:paraId="7B2F9AE9" w14:textId="77777777" w:rsidR="00261FD7" w:rsidRPr="005059C7" w:rsidRDefault="00261FD7" w:rsidP="005059C7">
            <w:pPr>
              <w:spacing w:before="1" w:after="160" w:line="259" w:lineRule="auto"/>
              <w:ind w:left="0" w:firstLine="0"/>
              <w:jc w:val="left"/>
              <w:rPr>
                <w:rFonts w:ascii="Arial" w:eastAsia="Arial" w:hAnsi="Arial" w:cs="Arial"/>
              </w:rPr>
            </w:pPr>
            <w:proofErr w:type="gramStart"/>
            <w:r w:rsidRPr="005059C7">
              <w:rPr>
                <w:rFonts w:ascii="Arial" w:eastAsia="Arial" w:hAnsi="Arial" w:cs="Arial"/>
              </w:rPr>
              <w:t>to</w:t>
            </w:r>
            <w:proofErr w:type="gramEnd"/>
            <w:r w:rsidRPr="005059C7">
              <w:rPr>
                <w:rFonts w:ascii="Arial" w:eastAsia="Arial" w:hAnsi="Arial" w:cs="Arial"/>
              </w:rPr>
              <w:t xml:space="preserve"> provide the requirements specified in this procurement?</w:t>
            </w:r>
          </w:p>
        </w:tc>
        <w:tc>
          <w:tcPr>
            <w:tcW w:w="1985" w:type="dxa"/>
            <w:gridSpan w:val="3"/>
            <w:shd w:val="clear" w:color="auto" w:fill="auto"/>
            <w:tcMar>
              <w:top w:w="100" w:type="dxa"/>
              <w:left w:w="100" w:type="dxa"/>
              <w:bottom w:w="100" w:type="dxa"/>
              <w:right w:w="100" w:type="dxa"/>
            </w:tcMar>
          </w:tcPr>
          <w:p w14:paraId="6C56E66F"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 ] Yes</w:t>
            </w:r>
          </w:p>
          <w:p w14:paraId="5CD33206"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 ] No</w:t>
            </w:r>
          </w:p>
        </w:tc>
      </w:tr>
      <w:tr w:rsidR="00261FD7" w:rsidRPr="005059C7" w14:paraId="27B8542F"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c>
          <w:tcPr>
            <w:tcW w:w="9781" w:type="dxa"/>
            <w:gridSpan w:val="10"/>
            <w:shd w:val="clear" w:color="auto" w:fill="ACB9CA" w:themeFill="text2" w:themeFillTint="66"/>
            <w:tcMar>
              <w:top w:w="100" w:type="dxa"/>
              <w:left w:w="100" w:type="dxa"/>
              <w:bottom w:w="100" w:type="dxa"/>
              <w:right w:w="100" w:type="dxa"/>
            </w:tcMar>
          </w:tcPr>
          <w:p w14:paraId="17B5778F"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hAnsi="Arial" w:cs="Arial"/>
                <w:b/>
              </w:rPr>
              <w:t>1.19  Authorisation or Organisation Legal Requirement - Relevant Details</w:t>
            </w:r>
          </w:p>
        </w:tc>
      </w:tr>
      <w:tr w:rsidR="00261FD7" w:rsidRPr="005059C7" w14:paraId="5E0B1418"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c>
          <w:tcPr>
            <w:tcW w:w="1276" w:type="dxa"/>
            <w:gridSpan w:val="2"/>
            <w:shd w:val="clear" w:color="auto" w:fill="auto"/>
            <w:tcMar>
              <w:top w:w="100" w:type="dxa"/>
              <w:left w:w="100" w:type="dxa"/>
              <w:bottom w:w="100" w:type="dxa"/>
              <w:right w:w="100" w:type="dxa"/>
            </w:tcMar>
          </w:tcPr>
          <w:p w14:paraId="6582617E"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1.19.1</w:t>
            </w:r>
          </w:p>
        </w:tc>
        <w:tc>
          <w:tcPr>
            <w:tcW w:w="6520" w:type="dxa"/>
            <w:gridSpan w:val="5"/>
            <w:shd w:val="clear" w:color="auto" w:fill="auto"/>
            <w:tcMar>
              <w:top w:w="100" w:type="dxa"/>
              <w:left w:w="100" w:type="dxa"/>
              <w:bottom w:w="100" w:type="dxa"/>
              <w:right w:w="100" w:type="dxa"/>
            </w:tcMar>
          </w:tcPr>
          <w:p w14:paraId="55E3177B"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What are the details of what is required?</w:t>
            </w:r>
          </w:p>
        </w:tc>
        <w:tc>
          <w:tcPr>
            <w:tcW w:w="1985" w:type="dxa"/>
            <w:gridSpan w:val="3"/>
            <w:shd w:val="clear" w:color="auto" w:fill="auto"/>
            <w:tcMar>
              <w:top w:w="100" w:type="dxa"/>
              <w:left w:w="100" w:type="dxa"/>
              <w:bottom w:w="100" w:type="dxa"/>
              <w:right w:w="100" w:type="dxa"/>
            </w:tcMar>
          </w:tcPr>
          <w:p w14:paraId="0408BB6E"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Text</w:t>
            </w:r>
          </w:p>
        </w:tc>
      </w:tr>
      <w:tr w:rsidR="00261FD7" w:rsidRPr="005059C7" w14:paraId="310151AE"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rPr>
          <w:trHeight w:val="20"/>
        </w:trPr>
        <w:tc>
          <w:tcPr>
            <w:tcW w:w="1276" w:type="dxa"/>
            <w:gridSpan w:val="2"/>
            <w:shd w:val="clear" w:color="auto" w:fill="auto"/>
            <w:tcMar>
              <w:top w:w="100" w:type="dxa"/>
              <w:left w:w="100" w:type="dxa"/>
              <w:bottom w:w="100" w:type="dxa"/>
              <w:right w:w="100" w:type="dxa"/>
            </w:tcMar>
          </w:tcPr>
          <w:p w14:paraId="6A0ED234"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1.19.2</w:t>
            </w:r>
          </w:p>
        </w:tc>
        <w:tc>
          <w:tcPr>
            <w:tcW w:w="6520" w:type="dxa"/>
            <w:gridSpan w:val="5"/>
            <w:shd w:val="clear" w:color="auto" w:fill="auto"/>
            <w:tcMar>
              <w:top w:w="100" w:type="dxa"/>
              <w:left w:w="100" w:type="dxa"/>
              <w:bottom w:w="100" w:type="dxa"/>
              <w:right w:w="100" w:type="dxa"/>
            </w:tcMar>
          </w:tcPr>
          <w:p w14:paraId="55A30DE6"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Have you complied with what is required?</w:t>
            </w:r>
          </w:p>
        </w:tc>
        <w:tc>
          <w:tcPr>
            <w:tcW w:w="1985" w:type="dxa"/>
            <w:gridSpan w:val="3"/>
            <w:shd w:val="clear" w:color="auto" w:fill="auto"/>
          </w:tcPr>
          <w:p w14:paraId="6B5917CE"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 ] Yes</w:t>
            </w:r>
          </w:p>
          <w:p w14:paraId="53F31F37"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lastRenderedPageBreak/>
              <w:t>[ ] No</w:t>
            </w:r>
          </w:p>
        </w:tc>
      </w:tr>
      <w:tr w:rsidR="00261FD7" w:rsidRPr="005059C7" w14:paraId="464F5EE8"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rPr>
          <w:trHeight w:val="742"/>
        </w:trPr>
        <w:tc>
          <w:tcPr>
            <w:tcW w:w="1276" w:type="dxa"/>
            <w:gridSpan w:val="2"/>
            <w:shd w:val="clear" w:color="auto" w:fill="auto"/>
            <w:tcMar>
              <w:top w:w="100" w:type="dxa"/>
              <w:left w:w="100" w:type="dxa"/>
              <w:bottom w:w="100" w:type="dxa"/>
              <w:right w:w="100" w:type="dxa"/>
            </w:tcMar>
          </w:tcPr>
          <w:p w14:paraId="1AA74BBE"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lastRenderedPageBreak/>
              <w:t>1.19.3</w:t>
            </w:r>
          </w:p>
        </w:tc>
        <w:tc>
          <w:tcPr>
            <w:tcW w:w="6520" w:type="dxa"/>
            <w:gridSpan w:val="5"/>
            <w:shd w:val="clear" w:color="auto" w:fill="auto"/>
            <w:tcMar>
              <w:top w:w="100" w:type="dxa"/>
              <w:left w:w="100" w:type="dxa"/>
              <w:bottom w:w="100" w:type="dxa"/>
              <w:right w:w="100" w:type="dxa"/>
            </w:tcMar>
          </w:tcPr>
          <w:p w14:paraId="1F116F19" w14:textId="77777777" w:rsidR="00261FD7" w:rsidRPr="005059C7" w:rsidRDefault="00261FD7" w:rsidP="005059C7">
            <w:pPr>
              <w:spacing w:before="1" w:after="160" w:line="259" w:lineRule="auto"/>
              <w:ind w:left="0" w:firstLine="0"/>
              <w:jc w:val="left"/>
              <w:rPr>
                <w:rFonts w:ascii="Arial" w:eastAsia="Arial" w:hAnsi="Arial" w:cs="Arial"/>
                <w:b/>
              </w:rPr>
            </w:pPr>
            <w:r w:rsidRPr="005059C7">
              <w:rPr>
                <w:rFonts w:ascii="Arial" w:eastAsia="Arial" w:hAnsi="Arial" w:cs="Arial"/>
              </w:rPr>
              <w:t>If evidence of compliance is available electronically, please list the website address, issuing body and reference number?</w:t>
            </w:r>
          </w:p>
        </w:tc>
        <w:tc>
          <w:tcPr>
            <w:tcW w:w="1985" w:type="dxa"/>
            <w:gridSpan w:val="3"/>
            <w:shd w:val="clear" w:color="auto" w:fill="auto"/>
            <w:tcMar>
              <w:top w:w="100" w:type="dxa"/>
              <w:left w:w="100" w:type="dxa"/>
              <w:bottom w:w="100" w:type="dxa"/>
              <w:right w:w="100" w:type="dxa"/>
            </w:tcMar>
          </w:tcPr>
          <w:p w14:paraId="7ADFD8F6"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 ] Yes</w:t>
            </w:r>
          </w:p>
          <w:p w14:paraId="78934F1F" w14:textId="77777777" w:rsidR="00261FD7" w:rsidRPr="005059C7" w:rsidRDefault="00261FD7" w:rsidP="005059C7">
            <w:pPr>
              <w:spacing w:before="1" w:after="160" w:line="259" w:lineRule="auto"/>
              <w:ind w:left="0" w:firstLine="0"/>
              <w:jc w:val="left"/>
              <w:rPr>
                <w:rFonts w:ascii="Arial" w:eastAsia="Arial" w:hAnsi="Arial" w:cs="Arial"/>
              </w:rPr>
            </w:pPr>
            <w:r w:rsidRPr="005059C7">
              <w:rPr>
                <w:rFonts w:ascii="Arial" w:eastAsia="Arial" w:hAnsi="Arial" w:cs="Arial"/>
              </w:rPr>
              <w:t>[ ] No</w:t>
            </w:r>
          </w:p>
        </w:tc>
      </w:tr>
      <w:tr w:rsidR="00261FD7" w:rsidRPr="005059C7" w14:paraId="0E58E88C"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c>
          <w:tcPr>
            <w:tcW w:w="9781" w:type="dxa"/>
            <w:gridSpan w:val="10"/>
            <w:shd w:val="clear" w:color="auto" w:fill="ACB9CA" w:themeFill="text2" w:themeFillTint="66"/>
            <w:tcMar>
              <w:top w:w="100" w:type="dxa"/>
              <w:left w:w="100" w:type="dxa"/>
              <w:bottom w:w="100" w:type="dxa"/>
              <w:right w:w="100" w:type="dxa"/>
            </w:tcMar>
          </w:tcPr>
          <w:p w14:paraId="30A3935B" w14:textId="5097D737" w:rsidR="00261FD7" w:rsidRPr="005059C7" w:rsidRDefault="00261FD7" w:rsidP="009A0593">
            <w:pPr>
              <w:spacing w:before="1" w:after="160" w:line="259" w:lineRule="auto"/>
              <w:ind w:left="0" w:firstLine="0"/>
              <w:jc w:val="left"/>
              <w:rPr>
                <w:rFonts w:ascii="Arial" w:eastAsia="Arial" w:hAnsi="Arial" w:cs="Arial"/>
              </w:rPr>
            </w:pPr>
            <w:r w:rsidRPr="005059C7">
              <w:rPr>
                <w:rFonts w:ascii="Arial" w:hAnsi="Arial" w:cs="Arial"/>
                <w:b/>
                <w:spacing w:val="-1"/>
              </w:rPr>
              <w:t>1.20  Part 5 - Economic</w:t>
            </w:r>
            <w:r w:rsidRPr="005059C7">
              <w:rPr>
                <w:rFonts w:ascii="Arial" w:hAnsi="Arial" w:cs="Arial"/>
                <w:b/>
                <w:spacing w:val="1"/>
              </w:rPr>
              <w:t xml:space="preserve"> </w:t>
            </w:r>
            <w:r w:rsidRPr="005059C7">
              <w:rPr>
                <w:rFonts w:ascii="Arial" w:hAnsi="Arial" w:cs="Arial"/>
                <w:b/>
                <w:spacing w:val="-1"/>
              </w:rPr>
              <w:t>and</w:t>
            </w:r>
            <w:r w:rsidRPr="005059C7">
              <w:rPr>
                <w:rFonts w:ascii="Arial" w:hAnsi="Arial" w:cs="Arial"/>
                <w:b/>
                <w:spacing w:val="-2"/>
              </w:rPr>
              <w:t xml:space="preserve"> </w:t>
            </w:r>
            <w:r w:rsidRPr="005059C7">
              <w:rPr>
                <w:rFonts w:ascii="Arial" w:hAnsi="Arial" w:cs="Arial"/>
                <w:b/>
                <w:spacing w:val="-1"/>
              </w:rPr>
              <w:t>Financial</w:t>
            </w:r>
            <w:r w:rsidRPr="005059C7">
              <w:rPr>
                <w:rFonts w:ascii="Arial" w:hAnsi="Arial" w:cs="Arial"/>
                <w:b/>
                <w:spacing w:val="1"/>
              </w:rPr>
              <w:t xml:space="preserve"> </w:t>
            </w:r>
            <w:r w:rsidRPr="005059C7">
              <w:rPr>
                <w:rFonts w:ascii="Arial" w:hAnsi="Arial" w:cs="Arial"/>
                <w:b/>
                <w:spacing w:val="-1"/>
              </w:rPr>
              <w:t>Standing</w:t>
            </w:r>
          </w:p>
        </w:tc>
      </w:tr>
      <w:tr w:rsidR="00261FD7" w:rsidRPr="005059C7" w14:paraId="354C1080"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c>
          <w:tcPr>
            <w:tcW w:w="1276" w:type="dxa"/>
            <w:gridSpan w:val="2"/>
            <w:shd w:val="clear" w:color="auto" w:fill="auto"/>
            <w:tcMar>
              <w:top w:w="100" w:type="dxa"/>
              <w:left w:w="100" w:type="dxa"/>
              <w:bottom w:w="100" w:type="dxa"/>
              <w:right w:w="100" w:type="dxa"/>
            </w:tcMar>
          </w:tcPr>
          <w:p w14:paraId="03DDF836" w14:textId="7BB0F327" w:rsidR="00261FD7" w:rsidRPr="005059C7" w:rsidRDefault="00261FD7" w:rsidP="000D1B03">
            <w:pPr>
              <w:spacing w:before="1" w:after="160" w:line="259" w:lineRule="auto"/>
              <w:ind w:left="0" w:firstLine="0"/>
              <w:jc w:val="left"/>
              <w:rPr>
                <w:rFonts w:ascii="Arial" w:eastAsia="Arial" w:hAnsi="Arial" w:cs="Arial"/>
              </w:rPr>
            </w:pPr>
            <w:r w:rsidRPr="005059C7">
              <w:rPr>
                <w:rFonts w:ascii="Arial" w:eastAsia="Arial" w:hAnsi="Arial" w:cs="Arial"/>
                <w:lang w:val="en-US"/>
              </w:rPr>
              <w:t>Evaluatio</w:t>
            </w:r>
            <w:r>
              <w:rPr>
                <w:rFonts w:ascii="Arial" w:eastAsia="Arial" w:hAnsi="Arial" w:cs="Arial"/>
                <w:lang w:val="en-US"/>
              </w:rPr>
              <w:t>n</w:t>
            </w:r>
            <w:r w:rsidRPr="005059C7">
              <w:rPr>
                <w:rFonts w:ascii="Arial" w:eastAsia="Arial" w:hAnsi="Arial" w:cs="Arial"/>
                <w:lang w:val="en-US"/>
              </w:rPr>
              <w:t xml:space="preserve"> guidance</w:t>
            </w:r>
          </w:p>
        </w:tc>
        <w:tc>
          <w:tcPr>
            <w:tcW w:w="8505" w:type="dxa"/>
            <w:gridSpan w:val="8"/>
            <w:shd w:val="clear" w:color="auto" w:fill="auto"/>
            <w:tcMar>
              <w:top w:w="100" w:type="dxa"/>
              <w:left w:w="100" w:type="dxa"/>
              <w:bottom w:w="100" w:type="dxa"/>
              <w:right w:w="100" w:type="dxa"/>
            </w:tcMar>
          </w:tcPr>
          <w:p w14:paraId="4A9263B2" w14:textId="77777777" w:rsidR="00261FD7" w:rsidRPr="005059C7" w:rsidRDefault="00261FD7" w:rsidP="008D690F">
            <w:pPr>
              <w:widowControl w:val="0"/>
              <w:spacing w:before="98" w:after="0" w:line="259" w:lineRule="auto"/>
              <w:ind w:left="99" w:firstLine="0"/>
              <w:jc w:val="left"/>
              <w:rPr>
                <w:rFonts w:ascii="Arial" w:eastAsia="Arial" w:hAnsi="Arial" w:cs="Arial"/>
                <w:lang w:val="en-US"/>
              </w:rPr>
            </w:pPr>
            <w:r w:rsidRPr="005059C7">
              <w:rPr>
                <w:rFonts w:ascii="Arial" w:eastAsia="Arial" w:hAnsi="Arial" w:cs="Arial"/>
                <w:lang w:val="en-US"/>
              </w:rPr>
              <w:t>Your financial risk will be evaluated PASS/FAIL.</w:t>
            </w:r>
          </w:p>
          <w:p w14:paraId="6D07734F" w14:textId="77777777" w:rsidR="00261FD7" w:rsidRPr="005059C7" w:rsidRDefault="00261FD7" w:rsidP="008D690F">
            <w:pPr>
              <w:widowControl w:val="0"/>
              <w:spacing w:before="98" w:after="0" w:line="259" w:lineRule="auto"/>
              <w:ind w:left="99" w:firstLine="0"/>
              <w:jc w:val="left"/>
              <w:rPr>
                <w:rFonts w:ascii="Arial" w:eastAsia="Arial" w:hAnsi="Arial" w:cs="Arial"/>
                <w:lang w:val="en-US"/>
              </w:rPr>
            </w:pPr>
            <w:r w:rsidRPr="005059C7">
              <w:rPr>
                <w:rFonts w:ascii="Arial" w:eastAsia="Arial" w:hAnsi="Arial" w:cs="Arial"/>
                <w:lang w:val="en-US"/>
              </w:rPr>
              <w:t>What we will do to assess your financial risk</w:t>
            </w:r>
          </w:p>
          <w:p w14:paraId="51DFA11F" w14:textId="77777777" w:rsidR="00261FD7" w:rsidRPr="005059C7" w:rsidRDefault="00261FD7" w:rsidP="008D690F">
            <w:pPr>
              <w:widowControl w:val="0"/>
              <w:spacing w:before="98" w:after="0" w:line="259" w:lineRule="auto"/>
              <w:ind w:left="99" w:firstLine="0"/>
              <w:jc w:val="left"/>
              <w:rPr>
                <w:rFonts w:ascii="Arial" w:eastAsia="Arial" w:hAnsi="Arial" w:cs="Arial"/>
                <w:lang w:val="en-US"/>
              </w:rPr>
            </w:pPr>
            <w:r w:rsidRPr="005059C7">
              <w:rPr>
                <w:rFonts w:ascii="Arial" w:eastAsia="Arial" w:hAnsi="Arial" w:cs="Arial"/>
                <w:lang w:val="en-US"/>
              </w:rPr>
              <w:t>Stage 1</w:t>
            </w:r>
          </w:p>
          <w:p w14:paraId="0B35132F" w14:textId="77777777" w:rsidR="00261FD7" w:rsidRPr="005059C7" w:rsidRDefault="00261FD7" w:rsidP="008D690F">
            <w:pPr>
              <w:widowControl w:val="0"/>
              <w:spacing w:before="98" w:after="0" w:line="259" w:lineRule="auto"/>
              <w:ind w:left="99" w:firstLine="0"/>
              <w:jc w:val="left"/>
              <w:rPr>
                <w:rFonts w:ascii="Arial" w:eastAsia="Arial" w:hAnsi="Arial" w:cs="Arial"/>
                <w:lang w:val="en-US"/>
              </w:rPr>
            </w:pPr>
            <w:r w:rsidRPr="005059C7">
              <w:rPr>
                <w:rFonts w:ascii="Arial" w:eastAsia="Arial" w:hAnsi="Arial" w:cs="Arial"/>
                <w:lang w:val="en-US"/>
              </w:rPr>
              <w:t xml:space="preserve">We will use a credit reference agency (Dun &amp; Bradstreet) to obtain a financial risk score (D&amp;B Failure Score) for you and any members of your consortium or any nominated guarantor(s). </w:t>
            </w:r>
          </w:p>
          <w:p w14:paraId="0E2D9B4A" w14:textId="77777777" w:rsidR="00261FD7" w:rsidRPr="005059C7" w:rsidRDefault="00261FD7" w:rsidP="008D690F">
            <w:pPr>
              <w:widowControl w:val="0"/>
              <w:spacing w:before="98" w:after="0" w:line="259" w:lineRule="auto"/>
              <w:ind w:left="99" w:firstLine="0"/>
              <w:jc w:val="left"/>
              <w:rPr>
                <w:rFonts w:ascii="Arial" w:eastAsia="Arial" w:hAnsi="Arial" w:cs="Arial"/>
                <w:lang w:val="en-US"/>
              </w:rPr>
            </w:pPr>
            <w:r w:rsidRPr="005059C7">
              <w:rPr>
                <w:rFonts w:ascii="Arial" w:eastAsia="Arial" w:hAnsi="Arial" w:cs="Arial"/>
                <w:lang w:val="en-US"/>
              </w:rPr>
              <w:t>If the financial risk score associated with the panel agreement is 26 or more, or there is an equivalent international score, you will receive a Pass for this question.</w:t>
            </w:r>
          </w:p>
          <w:p w14:paraId="06AB159E" w14:textId="77777777" w:rsidR="00261FD7" w:rsidRPr="005059C7" w:rsidRDefault="00261FD7" w:rsidP="008D690F">
            <w:pPr>
              <w:widowControl w:val="0"/>
              <w:spacing w:before="98" w:after="0" w:line="259" w:lineRule="auto"/>
              <w:ind w:left="99" w:firstLine="0"/>
              <w:jc w:val="left"/>
              <w:rPr>
                <w:rFonts w:ascii="Arial" w:eastAsia="Arial" w:hAnsi="Arial" w:cs="Arial"/>
                <w:lang w:val="en-US"/>
              </w:rPr>
            </w:pPr>
            <w:r w:rsidRPr="005059C7">
              <w:rPr>
                <w:rFonts w:ascii="Arial" w:eastAsia="Arial" w:hAnsi="Arial" w:cs="Arial"/>
                <w:lang w:val="en-US"/>
              </w:rPr>
              <w:t>Stage 2</w:t>
            </w:r>
          </w:p>
          <w:p w14:paraId="6C68F68F" w14:textId="77777777" w:rsidR="00261FD7" w:rsidRPr="005059C7" w:rsidRDefault="00261FD7" w:rsidP="008D690F">
            <w:pPr>
              <w:widowControl w:val="0"/>
              <w:spacing w:before="98" w:after="0" w:line="259" w:lineRule="auto"/>
              <w:ind w:left="99" w:firstLine="0"/>
              <w:jc w:val="left"/>
              <w:rPr>
                <w:rFonts w:ascii="Arial" w:eastAsia="Arial" w:hAnsi="Arial" w:cs="Arial"/>
                <w:lang w:val="en-US"/>
              </w:rPr>
            </w:pPr>
            <w:r w:rsidRPr="005059C7">
              <w:rPr>
                <w:rFonts w:ascii="Arial" w:eastAsia="Arial" w:hAnsi="Arial" w:cs="Arial"/>
                <w:lang w:val="en-US"/>
              </w:rPr>
              <w:t xml:space="preserve">If the score is less than 26 or no financial risk score is available then we will ask for copies of your financial statements, audited if applicable, for the two most recent years. </w:t>
            </w:r>
          </w:p>
          <w:p w14:paraId="11C7B394" w14:textId="77777777" w:rsidR="00261FD7" w:rsidRPr="005059C7" w:rsidRDefault="00261FD7" w:rsidP="008D690F">
            <w:pPr>
              <w:widowControl w:val="0"/>
              <w:spacing w:before="98" w:after="0" w:line="259" w:lineRule="auto"/>
              <w:ind w:left="99" w:firstLine="0"/>
              <w:jc w:val="left"/>
              <w:rPr>
                <w:rFonts w:ascii="Arial" w:eastAsia="Arial" w:hAnsi="Arial" w:cs="Arial"/>
                <w:lang w:val="en-US"/>
              </w:rPr>
            </w:pPr>
            <w:r w:rsidRPr="005059C7">
              <w:rPr>
                <w:rFonts w:ascii="Arial" w:eastAsia="Arial" w:hAnsi="Arial" w:cs="Arial"/>
                <w:lang w:val="en-US"/>
              </w:rPr>
              <w:t>If there are no financial statements available, we will ask for other information including:</w:t>
            </w:r>
          </w:p>
          <w:p w14:paraId="3540F056" w14:textId="77777777" w:rsidR="00261FD7" w:rsidRPr="005059C7" w:rsidRDefault="00261FD7" w:rsidP="008D690F">
            <w:pPr>
              <w:widowControl w:val="0"/>
              <w:spacing w:before="98" w:after="0" w:line="259" w:lineRule="auto"/>
              <w:ind w:left="99" w:firstLine="0"/>
              <w:jc w:val="left"/>
              <w:rPr>
                <w:rFonts w:ascii="Arial" w:eastAsia="Arial" w:hAnsi="Arial" w:cs="Arial"/>
                <w:lang w:val="en-US"/>
              </w:rPr>
            </w:pPr>
            <w:r>
              <w:rPr>
                <w:rFonts w:ascii="Arial" w:eastAsia="Arial" w:hAnsi="Arial" w:cs="Arial"/>
                <w:lang w:val="en-US"/>
              </w:rPr>
              <w:t>a s</w:t>
            </w:r>
            <w:r w:rsidRPr="005059C7">
              <w:rPr>
                <w:rFonts w:ascii="Arial" w:eastAsia="Arial" w:hAnsi="Arial" w:cs="Arial"/>
                <w:lang w:val="en-US"/>
              </w:rPr>
              <w:t>tatement of  turnover, profit and loss account/income statement, balance sheet/statement of financial position and statement of cash flow for the most recent period of trading</w:t>
            </w:r>
          </w:p>
          <w:p w14:paraId="1750D63B" w14:textId="77777777" w:rsidR="00261FD7" w:rsidRPr="005059C7" w:rsidRDefault="00261FD7" w:rsidP="008D690F">
            <w:pPr>
              <w:widowControl w:val="0"/>
              <w:spacing w:before="98" w:after="0" w:line="259" w:lineRule="auto"/>
              <w:ind w:left="99" w:firstLine="0"/>
              <w:jc w:val="left"/>
              <w:rPr>
                <w:rFonts w:ascii="Arial" w:eastAsia="Arial" w:hAnsi="Arial" w:cs="Arial"/>
                <w:lang w:val="en-US"/>
              </w:rPr>
            </w:pPr>
            <w:r w:rsidRPr="005059C7">
              <w:rPr>
                <w:rFonts w:ascii="Arial" w:eastAsia="Arial" w:hAnsi="Arial" w:cs="Arial"/>
                <w:lang w:val="en-US"/>
              </w:rPr>
              <w:t>forecast financial statements and cash for the</w:t>
            </w:r>
            <w:r>
              <w:rPr>
                <w:rFonts w:ascii="Arial" w:eastAsia="Arial" w:hAnsi="Arial" w:cs="Arial"/>
                <w:lang w:val="en-US"/>
              </w:rPr>
              <w:t xml:space="preserve"> current year and a bank letter </w:t>
            </w:r>
            <w:r w:rsidRPr="005059C7">
              <w:rPr>
                <w:rFonts w:ascii="Arial" w:eastAsia="Arial" w:hAnsi="Arial" w:cs="Arial"/>
                <w:lang w:val="en-US"/>
              </w:rPr>
              <w:t xml:space="preserve">outlining the current </w:t>
            </w:r>
            <w:r>
              <w:rPr>
                <w:rFonts w:ascii="Arial" w:eastAsia="Arial" w:hAnsi="Arial" w:cs="Arial"/>
                <w:lang w:val="en-US"/>
              </w:rPr>
              <w:t xml:space="preserve">cash and credit position and/or </w:t>
            </w:r>
            <w:r w:rsidRPr="005059C7">
              <w:rPr>
                <w:rFonts w:ascii="Arial" w:eastAsia="Arial" w:hAnsi="Arial" w:cs="Arial"/>
                <w:lang w:val="en-US"/>
              </w:rPr>
              <w:t>an alternative means of demonstrating financial status</w:t>
            </w:r>
          </w:p>
          <w:p w14:paraId="28BC983E" w14:textId="77777777" w:rsidR="00261FD7" w:rsidRDefault="00261FD7" w:rsidP="008D690F">
            <w:pPr>
              <w:widowControl w:val="0"/>
              <w:spacing w:before="98" w:after="0" w:line="259" w:lineRule="auto"/>
              <w:ind w:left="99" w:firstLine="0"/>
              <w:jc w:val="left"/>
              <w:rPr>
                <w:rFonts w:ascii="Arial" w:eastAsia="Arial" w:hAnsi="Arial" w:cs="Arial"/>
                <w:lang w:val="en-US"/>
              </w:rPr>
            </w:pPr>
            <w:r w:rsidRPr="005059C7">
              <w:rPr>
                <w:rFonts w:ascii="Arial" w:eastAsia="Arial" w:hAnsi="Arial" w:cs="Arial"/>
                <w:lang w:val="en-US"/>
              </w:rPr>
              <w:t>If the information we ask for is not provided you will Fail this question and your bid may be rejected.</w:t>
            </w:r>
          </w:p>
          <w:p w14:paraId="66294595" w14:textId="77777777" w:rsidR="00261FD7" w:rsidRPr="005059C7" w:rsidRDefault="00261FD7" w:rsidP="008D690F">
            <w:pPr>
              <w:widowControl w:val="0"/>
              <w:spacing w:before="98" w:after="0" w:line="259" w:lineRule="auto"/>
              <w:ind w:left="99" w:firstLine="0"/>
              <w:jc w:val="left"/>
              <w:rPr>
                <w:rFonts w:ascii="Arial" w:eastAsia="Arial" w:hAnsi="Arial" w:cs="Arial"/>
                <w:lang w:val="en-US"/>
              </w:rPr>
            </w:pPr>
            <w:r w:rsidRPr="005059C7">
              <w:rPr>
                <w:rFonts w:ascii="Arial" w:eastAsia="Arial" w:hAnsi="Arial" w:cs="Arial"/>
                <w:lang w:val="en-US"/>
              </w:rPr>
              <w:t>Stage 3</w:t>
            </w:r>
          </w:p>
          <w:p w14:paraId="585F54C5" w14:textId="7D1752C7" w:rsidR="00261FD7" w:rsidRPr="005059C7" w:rsidRDefault="00261FD7" w:rsidP="008D690F">
            <w:pPr>
              <w:widowControl w:val="0"/>
              <w:spacing w:before="98" w:after="0" w:line="259" w:lineRule="auto"/>
              <w:ind w:left="99" w:firstLine="0"/>
              <w:jc w:val="left"/>
              <w:rPr>
                <w:rFonts w:ascii="Arial" w:eastAsia="Arial" w:hAnsi="Arial" w:cs="Arial"/>
                <w:lang w:val="en-US"/>
              </w:rPr>
            </w:pPr>
            <w:r w:rsidRPr="005059C7">
              <w:rPr>
                <w:rFonts w:ascii="Arial" w:eastAsia="Arial" w:hAnsi="Arial" w:cs="Arial"/>
                <w:lang w:val="en-US"/>
              </w:rPr>
              <w:t>We will then use the information provided at stage 2 above to assess the level of financial risk using our financial risk a</w:t>
            </w:r>
            <w:r w:rsidR="00B010C8">
              <w:rPr>
                <w:rFonts w:ascii="Arial" w:eastAsia="Arial" w:hAnsi="Arial" w:cs="Arial"/>
                <w:lang w:val="en-US"/>
              </w:rPr>
              <w:t>ssessment template (</w:t>
            </w:r>
            <w:r>
              <w:rPr>
                <w:rFonts w:ascii="Arial" w:eastAsia="Arial" w:hAnsi="Arial" w:cs="Arial"/>
                <w:lang w:val="en-US"/>
              </w:rPr>
              <w:t>attachment 10</w:t>
            </w:r>
            <w:r w:rsidR="00B010C8">
              <w:rPr>
                <w:rFonts w:ascii="Arial" w:eastAsia="Arial" w:hAnsi="Arial" w:cs="Arial"/>
                <w:lang w:val="en-US"/>
              </w:rPr>
              <w:t>)</w:t>
            </w:r>
            <w:r w:rsidRPr="005059C7">
              <w:rPr>
                <w:rFonts w:ascii="Arial" w:eastAsia="Arial" w:hAnsi="Arial" w:cs="Arial"/>
                <w:lang w:val="en-US"/>
              </w:rPr>
              <w:t>. If the level of financial risk is unacceptable, you will Fail this question.</w:t>
            </w:r>
          </w:p>
          <w:p w14:paraId="5C43FC21" w14:textId="77777777" w:rsidR="00261FD7" w:rsidRPr="005059C7" w:rsidRDefault="00261FD7" w:rsidP="008D690F">
            <w:pPr>
              <w:widowControl w:val="0"/>
              <w:spacing w:before="98" w:after="0" w:line="259" w:lineRule="auto"/>
              <w:ind w:left="99" w:firstLine="0"/>
              <w:jc w:val="left"/>
              <w:rPr>
                <w:rFonts w:ascii="Arial" w:eastAsia="Arial" w:hAnsi="Arial" w:cs="Arial"/>
                <w:lang w:val="en-US"/>
              </w:rPr>
            </w:pPr>
            <w:r w:rsidRPr="005059C7">
              <w:rPr>
                <w:rFonts w:ascii="Arial" w:eastAsia="Arial" w:hAnsi="Arial" w:cs="Arial"/>
                <w:lang w:val="en-US"/>
              </w:rPr>
              <w:t>If the level of risk is acceptable with mitigating actions, and you have not already nominated a guarantor we will ask you to name a guarantor.</w:t>
            </w:r>
          </w:p>
          <w:p w14:paraId="372C73C7" w14:textId="77777777" w:rsidR="00261FD7" w:rsidRPr="005059C7" w:rsidRDefault="00261FD7" w:rsidP="008D690F">
            <w:pPr>
              <w:widowControl w:val="0"/>
              <w:spacing w:before="98" w:after="0" w:line="259" w:lineRule="auto"/>
              <w:ind w:left="99" w:firstLine="0"/>
              <w:jc w:val="left"/>
              <w:rPr>
                <w:rFonts w:ascii="Arial" w:eastAsia="Arial" w:hAnsi="Arial" w:cs="Arial"/>
                <w:lang w:val="en-US"/>
              </w:rPr>
            </w:pPr>
            <w:r w:rsidRPr="005059C7">
              <w:rPr>
                <w:rFonts w:ascii="Arial" w:eastAsia="Arial" w:hAnsi="Arial" w:cs="Arial"/>
                <w:lang w:val="en-US"/>
              </w:rPr>
              <w:t>If you have nominated a guarantor and your nominated guarantor’s level of financial risk is unacceptable, you will Fail this question and your bid may be excluded.</w:t>
            </w:r>
          </w:p>
          <w:p w14:paraId="3F626173" w14:textId="77777777" w:rsidR="00261FD7" w:rsidRPr="005059C7" w:rsidRDefault="00261FD7" w:rsidP="008D690F">
            <w:pPr>
              <w:widowControl w:val="0"/>
              <w:spacing w:before="98" w:after="0" w:line="259" w:lineRule="auto"/>
              <w:ind w:left="99" w:firstLine="0"/>
              <w:jc w:val="left"/>
              <w:rPr>
                <w:rFonts w:ascii="Arial" w:eastAsia="Arial" w:hAnsi="Arial" w:cs="Arial"/>
                <w:lang w:val="en-US"/>
              </w:rPr>
            </w:pPr>
            <w:r w:rsidRPr="005059C7">
              <w:rPr>
                <w:rFonts w:ascii="Arial" w:eastAsia="Arial" w:hAnsi="Arial" w:cs="Arial"/>
                <w:lang w:val="en-US"/>
              </w:rPr>
              <w:t>Stage 4</w:t>
            </w:r>
          </w:p>
          <w:p w14:paraId="3C414F8B" w14:textId="77777777" w:rsidR="00261FD7" w:rsidRPr="005059C7" w:rsidRDefault="00261FD7" w:rsidP="008D690F">
            <w:pPr>
              <w:widowControl w:val="0"/>
              <w:spacing w:before="98" w:after="0" w:line="259" w:lineRule="auto"/>
              <w:ind w:left="99" w:firstLine="0"/>
              <w:jc w:val="left"/>
              <w:rPr>
                <w:rFonts w:ascii="Arial" w:eastAsia="Arial" w:hAnsi="Arial" w:cs="Arial"/>
                <w:lang w:val="en-US"/>
              </w:rPr>
            </w:pPr>
            <w:r w:rsidRPr="005059C7">
              <w:rPr>
                <w:rFonts w:ascii="Arial" w:eastAsia="Arial" w:hAnsi="Arial" w:cs="Arial"/>
                <w:lang w:val="en-US"/>
              </w:rPr>
              <w:t xml:space="preserve">If you name a guarantor, stages 1, 2 and 3 above will be repeated on the guarantor. If you cannot provide a guarantor whose level of financial risk is acceptable, or you cannot provide a guarantor, you will Fail this question and your bid may be </w:t>
            </w:r>
            <w:r w:rsidRPr="005059C7">
              <w:rPr>
                <w:rFonts w:ascii="Arial" w:eastAsia="Arial" w:hAnsi="Arial" w:cs="Arial"/>
                <w:lang w:val="en-US"/>
              </w:rPr>
              <w:lastRenderedPageBreak/>
              <w:t>excluded.</w:t>
            </w:r>
          </w:p>
          <w:p w14:paraId="30956E60" w14:textId="77777777" w:rsidR="00261FD7" w:rsidRPr="005059C7" w:rsidRDefault="00261FD7" w:rsidP="008D690F">
            <w:pPr>
              <w:widowControl w:val="0"/>
              <w:spacing w:before="98" w:after="0" w:line="259" w:lineRule="auto"/>
              <w:ind w:left="99" w:firstLine="0"/>
              <w:jc w:val="left"/>
              <w:rPr>
                <w:rFonts w:ascii="Arial" w:eastAsia="Arial" w:hAnsi="Arial" w:cs="Arial"/>
                <w:lang w:val="en-US"/>
              </w:rPr>
            </w:pPr>
            <w:r w:rsidRPr="005059C7">
              <w:rPr>
                <w:rFonts w:ascii="Arial" w:eastAsia="Arial" w:hAnsi="Arial" w:cs="Arial"/>
                <w:lang w:val="en-US"/>
              </w:rPr>
              <w:t>If any member of a group or a consortium has a level of financial risk which is unacceptable, and you cannot provide a guarantor whose level of financial risk is acceptable, then you will 'Fail' this question and the consortium bid may be excluded.</w:t>
            </w:r>
          </w:p>
          <w:p w14:paraId="7B02CBA9" w14:textId="6FB81B69" w:rsidR="00261FD7" w:rsidRPr="005059C7" w:rsidRDefault="00261FD7" w:rsidP="008D690F">
            <w:pPr>
              <w:widowControl w:val="0"/>
              <w:spacing w:before="98" w:after="0" w:line="259" w:lineRule="auto"/>
              <w:ind w:left="99" w:firstLine="0"/>
              <w:jc w:val="left"/>
              <w:rPr>
                <w:rFonts w:ascii="Arial" w:eastAsia="Arial" w:hAnsi="Arial" w:cs="Arial"/>
              </w:rPr>
            </w:pPr>
            <w:r w:rsidRPr="005059C7">
              <w:rPr>
                <w:rFonts w:ascii="Arial" w:eastAsia="Arial" w:hAnsi="Arial" w:cs="Arial"/>
                <w:lang w:val="en-US"/>
              </w:rPr>
              <w:t>We may require bidders to provide a guarantee/bond at the award of the first call-off contract, in the event that the bidders is awarded a Panel Agreement.</w:t>
            </w:r>
          </w:p>
        </w:tc>
      </w:tr>
      <w:tr w:rsidR="00261FD7" w:rsidRPr="005059C7" w14:paraId="2AE10EA4"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600" w:firstRow="0" w:lastRow="0" w:firstColumn="0" w:lastColumn="0" w:noHBand="1" w:noVBand="1"/>
        </w:tblPrEx>
        <w:trPr>
          <w:trHeight w:val="20"/>
        </w:trPr>
        <w:tc>
          <w:tcPr>
            <w:tcW w:w="1276" w:type="dxa"/>
            <w:gridSpan w:val="2"/>
            <w:shd w:val="clear" w:color="auto" w:fill="auto"/>
            <w:tcMar>
              <w:top w:w="100" w:type="dxa"/>
              <w:left w:w="100" w:type="dxa"/>
              <w:bottom w:w="100" w:type="dxa"/>
              <w:right w:w="100" w:type="dxa"/>
            </w:tcMar>
          </w:tcPr>
          <w:p w14:paraId="4221CCF3" w14:textId="4694F208" w:rsidR="00261FD7" w:rsidRPr="005059C7" w:rsidRDefault="00261FD7" w:rsidP="008D690F">
            <w:pPr>
              <w:spacing w:before="1" w:after="160" w:line="259" w:lineRule="auto"/>
              <w:ind w:left="0" w:firstLine="0"/>
              <w:jc w:val="left"/>
              <w:rPr>
                <w:rFonts w:ascii="Arial" w:eastAsia="Arial" w:hAnsi="Arial" w:cs="Arial"/>
              </w:rPr>
            </w:pPr>
            <w:r w:rsidRPr="005059C7">
              <w:rPr>
                <w:rFonts w:ascii="Arial" w:eastAsia="Arial" w:hAnsi="Arial" w:cs="Arial"/>
                <w:spacing w:val="-1"/>
                <w:lang w:val="en-US"/>
              </w:rPr>
              <w:lastRenderedPageBreak/>
              <w:t>1.20.4</w:t>
            </w:r>
          </w:p>
        </w:tc>
        <w:tc>
          <w:tcPr>
            <w:tcW w:w="6520" w:type="dxa"/>
            <w:gridSpan w:val="5"/>
            <w:shd w:val="clear" w:color="auto" w:fill="auto"/>
            <w:tcMar>
              <w:top w:w="100" w:type="dxa"/>
              <w:left w:w="100" w:type="dxa"/>
              <w:bottom w:w="100" w:type="dxa"/>
              <w:right w:w="100" w:type="dxa"/>
            </w:tcMar>
          </w:tcPr>
          <w:p w14:paraId="25C066F0" w14:textId="75D88159" w:rsidR="00261FD7" w:rsidRPr="005059C7" w:rsidRDefault="00261FD7" w:rsidP="008D690F">
            <w:pPr>
              <w:spacing w:before="1" w:after="160" w:line="259" w:lineRule="auto"/>
              <w:ind w:left="0" w:firstLine="0"/>
              <w:jc w:val="left"/>
              <w:rPr>
                <w:rFonts w:ascii="Arial" w:eastAsia="Arial" w:hAnsi="Arial" w:cs="Arial"/>
              </w:rPr>
            </w:pPr>
            <w:r w:rsidRPr="005059C7">
              <w:rPr>
                <w:rFonts w:ascii="Arial" w:hAnsi="Arial" w:cs="Arial"/>
                <w:lang w:val="en-US"/>
              </w:rPr>
              <w:t>Would you, or any of the members of the group or consortium, prefer us to carry out the financial risk score and financial risk assessment on a guarantor?</w:t>
            </w:r>
          </w:p>
        </w:tc>
        <w:tc>
          <w:tcPr>
            <w:tcW w:w="1985" w:type="dxa"/>
            <w:gridSpan w:val="3"/>
            <w:shd w:val="clear" w:color="auto" w:fill="auto"/>
          </w:tcPr>
          <w:p w14:paraId="77667AE5" w14:textId="77777777" w:rsidR="00261FD7" w:rsidRPr="005059C7" w:rsidRDefault="00261FD7" w:rsidP="008D690F">
            <w:pPr>
              <w:widowControl w:val="0"/>
              <w:spacing w:after="0"/>
              <w:jc w:val="left"/>
              <w:rPr>
                <w:rFonts w:ascii="Arial" w:eastAsia="Arial" w:hAnsi="Arial" w:cs="Arial"/>
              </w:rPr>
            </w:pPr>
            <w:r w:rsidRPr="005059C7">
              <w:rPr>
                <w:rFonts w:ascii="Arial" w:eastAsia="Arial" w:hAnsi="Arial" w:cs="Arial"/>
              </w:rPr>
              <w:t>[ ] Yes</w:t>
            </w:r>
          </w:p>
          <w:p w14:paraId="003FCE7C" w14:textId="3185A69E" w:rsidR="00261FD7" w:rsidRPr="005059C7" w:rsidRDefault="00261FD7" w:rsidP="008D690F">
            <w:pPr>
              <w:spacing w:before="1" w:after="160" w:line="259" w:lineRule="auto"/>
              <w:ind w:left="0" w:firstLine="0"/>
              <w:jc w:val="left"/>
              <w:rPr>
                <w:rFonts w:ascii="Arial" w:eastAsia="Arial" w:hAnsi="Arial" w:cs="Arial"/>
              </w:rPr>
            </w:pPr>
            <w:r w:rsidRPr="005059C7">
              <w:rPr>
                <w:rFonts w:ascii="Arial" w:eastAsia="Arial" w:hAnsi="Arial" w:cs="Arial"/>
              </w:rPr>
              <w:t>[ ] No</w:t>
            </w:r>
          </w:p>
        </w:tc>
      </w:tr>
      <w:tr w:rsidR="00261FD7" w:rsidRPr="005059C7" w14:paraId="4E4D2FFC"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31"/>
        </w:trPr>
        <w:tc>
          <w:tcPr>
            <w:tcW w:w="9781" w:type="dxa"/>
            <w:gridSpan w:val="10"/>
            <w:shd w:val="clear" w:color="auto" w:fill="ACB9CA" w:themeFill="text2" w:themeFillTint="66"/>
          </w:tcPr>
          <w:p w14:paraId="1DB89C34" w14:textId="4342688A" w:rsidR="00261FD7" w:rsidRPr="005059C7" w:rsidRDefault="00261FD7" w:rsidP="005059C7">
            <w:pPr>
              <w:widowControl w:val="0"/>
              <w:spacing w:after="0"/>
              <w:ind w:left="170" w:firstLine="0"/>
              <w:jc w:val="left"/>
              <w:rPr>
                <w:rFonts w:ascii="Arial" w:eastAsia="Arial" w:hAnsi="Arial" w:cs="Arial"/>
              </w:rPr>
            </w:pPr>
            <w:r>
              <w:rPr>
                <w:rFonts w:ascii="Arial" w:eastAsia="Arial" w:hAnsi="Arial" w:cs="Arial"/>
                <w:b/>
                <w:spacing w:val="-1"/>
                <w:sz w:val="24"/>
                <w:szCs w:val="24"/>
              </w:rPr>
              <w:t>1</w:t>
            </w:r>
            <w:r w:rsidRPr="005059C7">
              <w:rPr>
                <w:rFonts w:ascii="Arial" w:eastAsia="Arial" w:hAnsi="Arial" w:cs="Arial"/>
                <w:b/>
                <w:spacing w:val="-1"/>
                <w:sz w:val="24"/>
                <w:szCs w:val="24"/>
              </w:rPr>
              <w:t>.20 Guarantor Details</w:t>
            </w:r>
          </w:p>
        </w:tc>
      </w:tr>
      <w:tr w:rsidR="00261FD7" w:rsidRPr="005059C7" w14:paraId="719DFEA5"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08"/>
        </w:trPr>
        <w:tc>
          <w:tcPr>
            <w:tcW w:w="1418" w:type="dxa"/>
            <w:gridSpan w:val="4"/>
            <w:shd w:val="clear" w:color="auto" w:fill="FFFFFF" w:themeFill="background1"/>
          </w:tcPr>
          <w:p w14:paraId="0236C020" w14:textId="77777777" w:rsidR="00261FD7" w:rsidRPr="005059C7" w:rsidRDefault="00261FD7" w:rsidP="005059C7">
            <w:pPr>
              <w:widowControl w:val="0"/>
              <w:spacing w:after="0"/>
              <w:ind w:left="170" w:firstLine="0"/>
              <w:jc w:val="left"/>
              <w:rPr>
                <w:rFonts w:ascii="Arial" w:eastAsia="Arial" w:hAnsi="Arial" w:cs="Arial"/>
                <w:spacing w:val="-1"/>
                <w:sz w:val="24"/>
                <w:szCs w:val="24"/>
              </w:rPr>
            </w:pPr>
            <w:r w:rsidRPr="005059C7">
              <w:rPr>
                <w:rFonts w:ascii="Arial" w:eastAsia="Arial" w:hAnsi="Arial" w:cs="Arial"/>
                <w:spacing w:val="-1"/>
                <w:sz w:val="24"/>
                <w:szCs w:val="24"/>
              </w:rPr>
              <w:t>Guidance</w:t>
            </w:r>
          </w:p>
        </w:tc>
        <w:tc>
          <w:tcPr>
            <w:tcW w:w="8363" w:type="dxa"/>
            <w:gridSpan w:val="6"/>
            <w:shd w:val="clear" w:color="auto" w:fill="FFFFFF" w:themeFill="background1"/>
          </w:tcPr>
          <w:p w14:paraId="09753C7B" w14:textId="77777777" w:rsidR="00261FD7" w:rsidRPr="005059C7" w:rsidRDefault="00261FD7" w:rsidP="005059C7">
            <w:pPr>
              <w:widowControl w:val="0"/>
              <w:spacing w:after="0"/>
              <w:ind w:left="170" w:firstLine="0"/>
              <w:jc w:val="left"/>
              <w:rPr>
                <w:rFonts w:ascii="Arial" w:eastAsia="Arial" w:hAnsi="Arial" w:cs="Arial"/>
                <w:spacing w:val="-1"/>
              </w:rPr>
            </w:pPr>
            <w:r w:rsidRPr="005059C7">
              <w:rPr>
                <w:rFonts w:ascii="Arial" w:eastAsia="Arial" w:hAnsi="Arial" w:cs="Arial"/>
                <w:spacing w:val="-1"/>
              </w:rPr>
              <w:t>Where applicable please provide the details of your Guarantor (refer also to attachment 2a – Information and Declaration Workbook).</w:t>
            </w:r>
          </w:p>
        </w:tc>
      </w:tr>
      <w:tr w:rsidR="00261FD7" w:rsidRPr="005059C7" w14:paraId="39F5F8C1"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71"/>
        </w:trPr>
        <w:tc>
          <w:tcPr>
            <w:tcW w:w="1418" w:type="dxa"/>
            <w:gridSpan w:val="4"/>
          </w:tcPr>
          <w:p w14:paraId="553EE71B" w14:textId="77777777" w:rsidR="00261FD7" w:rsidRPr="005059C7" w:rsidRDefault="00261FD7" w:rsidP="003B06E7">
            <w:pPr>
              <w:widowControl w:val="0"/>
              <w:spacing w:before="97" w:after="0" w:line="259" w:lineRule="auto"/>
              <w:ind w:left="97" w:firstLine="0"/>
              <w:jc w:val="left"/>
              <w:rPr>
                <w:rFonts w:ascii="Arial" w:hAnsi="Arial" w:cs="Arial"/>
                <w:spacing w:val="-1"/>
                <w:lang w:val="en-US"/>
              </w:rPr>
            </w:pPr>
            <w:r w:rsidRPr="005059C7">
              <w:rPr>
                <w:rFonts w:ascii="Arial" w:hAnsi="Arial" w:cs="Arial"/>
                <w:spacing w:val="-1"/>
                <w:lang w:val="en-US"/>
              </w:rPr>
              <w:t>1.21.2</w:t>
            </w:r>
          </w:p>
        </w:tc>
        <w:tc>
          <w:tcPr>
            <w:tcW w:w="6378" w:type="dxa"/>
            <w:gridSpan w:val="3"/>
          </w:tcPr>
          <w:p w14:paraId="6934EC5E" w14:textId="77777777" w:rsidR="00261FD7" w:rsidRPr="005059C7" w:rsidRDefault="00261FD7" w:rsidP="003B06E7">
            <w:pPr>
              <w:widowControl w:val="0"/>
              <w:spacing w:before="97" w:after="0" w:line="259" w:lineRule="auto"/>
              <w:ind w:left="99" w:right="61" w:firstLine="0"/>
              <w:jc w:val="left"/>
              <w:rPr>
                <w:rFonts w:ascii="Arial" w:hAnsi="Arial" w:cs="Arial"/>
                <w:spacing w:val="-1"/>
                <w:lang w:val="en-US"/>
              </w:rPr>
            </w:pPr>
            <w:r w:rsidRPr="005059C7">
              <w:rPr>
                <w:rFonts w:ascii="Arial" w:hAnsi="Arial" w:cs="Arial"/>
                <w:lang w:val="en-US"/>
              </w:rPr>
              <w:t>Confirm</w:t>
            </w:r>
            <w:r w:rsidRPr="005059C7">
              <w:rPr>
                <w:rFonts w:ascii="Arial" w:eastAsia="Arial" w:hAnsi="Arial" w:cs="Arial"/>
                <w:lang w:val="en-US"/>
              </w:rPr>
              <w:t xml:space="preserve"> that your nominated guarantor has agreed to complete the Panel guarantee prior to any award being made and comply with Panel Agreement Schedule 13 - Guarantee.</w:t>
            </w:r>
          </w:p>
        </w:tc>
        <w:tc>
          <w:tcPr>
            <w:tcW w:w="1985" w:type="dxa"/>
            <w:gridSpan w:val="3"/>
          </w:tcPr>
          <w:p w14:paraId="2E5CD221" w14:textId="77777777" w:rsidR="00261FD7" w:rsidRPr="005059C7" w:rsidRDefault="00261FD7" w:rsidP="005059C7">
            <w:pPr>
              <w:widowControl w:val="0"/>
              <w:spacing w:after="0"/>
              <w:ind w:left="170" w:firstLine="0"/>
              <w:jc w:val="left"/>
              <w:rPr>
                <w:rFonts w:ascii="Arial" w:eastAsia="Arial" w:hAnsi="Arial" w:cs="Arial"/>
              </w:rPr>
            </w:pPr>
            <w:r w:rsidRPr="005059C7">
              <w:rPr>
                <w:rFonts w:ascii="Arial" w:eastAsia="Arial" w:hAnsi="Arial" w:cs="Arial"/>
                <w:sz w:val="24"/>
                <w:szCs w:val="24"/>
              </w:rPr>
              <w:t>Text</w:t>
            </w:r>
          </w:p>
        </w:tc>
      </w:tr>
      <w:tr w:rsidR="00261FD7" w:rsidRPr="005059C7" w14:paraId="36ADE8FB"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567"/>
        </w:trPr>
        <w:tc>
          <w:tcPr>
            <w:tcW w:w="1418" w:type="dxa"/>
            <w:gridSpan w:val="4"/>
          </w:tcPr>
          <w:p w14:paraId="2C54E9DE" w14:textId="77777777" w:rsidR="00261FD7" w:rsidRPr="005059C7" w:rsidRDefault="00261FD7" w:rsidP="003B06E7">
            <w:pPr>
              <w:widowControl w:val="0"/>
              <w:spacing w:before="97" w:after="0" w:line="259" w:lineRule="auto"/>
              <w:ind w:left="97" w:firstLine="0"/>
              <w:jc w:val="left"/>
              <w:rPr>
                <w:rFonts w:ascii="Arial" w:hAnsi="Arial" w:cs="Arial"/>
                <w:spacing w:val="-1"/>
                <w:lang w:val="en-US"/>
              </w:rPr>
            </w:pPr>
            <w:r w:rsidRPr="005059C7">
              <w:rPr>
                <w:rFonts w:ascii="Arial" w:hAnsi="Arial" w:cs="Arial"/>
              </w:rPr>
              <w:br w:type="page"/>
            </w:r>
            <w:r w:rsidRPr="005059C7">
              <w:rPr>
                <w:rFonts w:ascii="Arial" w:hAnsi="Arial" w:cs="Arial"/>
                <w:spacing w:val="-1"/>
                <w:lang w:val="en-US"/>
              </w:rPr>
              <w:t>1.21.3</w:t>
            </w:r>
          </w:p>
          <w:p w14:paraId="509CB6C0" w14:textId="77777777" w:rsidR="00261FD7" w:rsidRPr="005059C7" w:rsidRDefault="00261FD7" w:rsidP="003B06E7">
            <w:pPr>
              <w:widowControl w:val="0"/>
              <w:spacing w:before="97" w:after="0" w:line="259" w:lineRule="auto"/>
              <w:ind w:left="97" w:firstLine="0"/>
              <w:jc w:val="left"/>
              <w:rPr>
                <w:rFonts w:ascii="Arial" w:hAnsi="Arial" w:cs="Arial"/>
                <w:spacing w:val="-1"/>
                <w:lang w:val="en-US"/>
              </w:rPr>
            </w:pPr>
          </w:p>
        </w:tc>
        <w:tc>
          <w:tcPr>
            <w:tcW w:w="6378" w:type="dxa"/>
            <w:gridSpan w:val="3"/>
          </w:tcPr>
          <w:p w14:paraId="271BBA12" w14:textId="77777777" w:rsidR="00261FD7" w:rsidRPr="005059C7" w:rsidRDefault="00261FD7" w:rsidP="003B06E7">
            <w:pPr>
              <w:widowControl w:val="0"/>
              <w:spacing w:before="97" w:after="0" w:line="259" w:lineRule="auto"/>
              <w:ind w:left="99" w:right="61" w:firstLine="0"/>
              <w:jc w:val="left"/>
              <w:rPr>
                <w:rFonts w:ascii="Arial" w:hAnsi="Arial" w:cs="Arial"/>
                <w:lang w:val="en-US"/>
              </w:rPr>
            </w:pPr>
            <w:r w:rsidRPr="005059C7">
              <w:rPr>
                <w:rFonts w:ascii="Arial" w:hAnsi="Arial" w:cs="Arial"/>
                <w:lang w:val="en-US"/>
              </w:rPr>
              <w:t>Have you attached the ‘information and declaration’ workbook attachment 2a as completed by the nominated guarantor, without amendment?</w:t>
            </w:r>
          </w:p>
          <w:p w14:paraId="6DBE019A" w14:textId="77777777" w:rsidR="00261FD7" w:rsidRPr="005059C7" w:rsidRDefault="00261FD7" w:rsidP="005059C7">
            <w:pPr>
              <w:widowControl w:val="0"/>
              <w:spacing w:before="0" w:after="160" w:line="259" w:lineRule="auto"/>
              <w:ind w:left="0" w:firstLine="0"/>
              <w:jc w:val="left"/>
              <w:rPr>
                <w:rFonts w:ascii="Arial" w:hAnsi="Arial" w:cs="Arial"/>
              </w:rPr>
            </w:pPr>
            <w:r w:rsidRPr="005059C7">
              <w:rPr>
                <w:rFonts w:ascii="Arial" w:hAnsi="Arial" w:cs="Arial"/>
              </w:rPr>
              <w:t xml:space="preserve">  Please name the file [</w:t>
            </w:r>
            <w:proofErr w:type="spellStart"/>
            <w:r w:rsidRPr="005059C7">
              <w:rPr>
                <w:rFonts w:ascii="Arial" w:hAnsi="Arial" w:cs="Arial"/>
              </w:rPr>
              <w:t>Guarantor_insertyourcompanyname</w:t>
            </w:r>
            <w:proofErr w:type="spellEnd"/>
            <w:r w:rsidRPr="005059C7">
              <w:rPr>
                <w:rFonts w:ascii="Arial" w:hAnsi="Arial" w:cs="Arial"/>
              </w:rPr>
              <w:t>]</w:t>
            </w:r>
          </w:p>
        </w:tc>
        <w:tc>
          <w:tcPr>
            <w:tcW w:w="1985" w:type="dxa"/>
            <w:gridSpan w:val="3"/>
          </w:tcPr>
          <w:p w14:paraId="2D507293" w14:textId="77777777" w:rsidR="00261FD7" w:rsidRPr="005059C7" w:rsidRDefault="00261FD7" w:rsidP="005059C7">
            <w:pPr>
              <w:widowControl w:val="0"/>
              <w:spacing w:before="0" w:after="160" w:line="259" w:lineRule="auto"/>
              <w:ind w:left="0" w:firstLine="0"/>
              <w:jc w:val="left"/>
              <w:rPr>
                <w:rFonts w:ascii="Arial" w:hAnsi="Arial" w:cs="Arial"/>
              </w:rPr>
            </w:pPr>
            <w:r w:rsidRPr="005059C7">
              <w:rPr>
                <w:rFonts w:ascii="Arial" w:hAnsi="Arial" w:cs="Arial"/>
              </w:rPr>
              <w:t>[ ] Yes</w:t>
            </w:r>
          </w:p>
          <w:p w14:paraId="02482E2C" w14:textId="77777777" w:rsidR="00261FD7" w:rsidRPr="005059C7" w:rsidRDefault="00261FD7" w:rsidP="005059C7">
            <w:pPr>
              <w:widowControl w:val="0"/>
              <w:spacing w:before="0" w:after="160" w:line="259" w:lineRule="auto"/>
              <w:ind w:left="0" w:firstLine="0"/>
              <w:jc w:val="left"/>
              <w:rPr>
                <w:rFonts w:ascii="Arial" w:hAnsi="Arial" w:cs="Arial"/>
              </w:rPr>
            </w:pPr>
            <w:r w:rsidRPr="005059C7">
              <w:rPr>
                <w:rFonts w:ascii="Arial" w:hAnsi="Arial" w:cs="Arial"/>
              </w:rPr>
              <w:t>[ ] No</w:t>
            </w:r>
          </w:p>
          <w:p w14:paraId="26200D60" w14:textId="77777777" w:rsidR="00261FD7" w:rsidRPr="005059C7" w:rsidRDefault="00261FD7" w:rsidP="005059C7">
            <w:pPr>
              <w:widowControl w:val="0"/>
              <w:spacing w:after="0"/>
              <w:ind w:left="0" w:firstLine="0"/>
              <w:jc w:val="left"/>
              <w:rPr>
                <w:rFonts w:ascii="Arial" w:eastAsia="Arial" w:hAnsi="Arial" w:cs="Arial"/>
              </w:rPr>
            </w:pPr>
            <w:r w:rsidRPr="005059C7">
              <w:rPr>
                <w:rFonts w:ascii="Arial" w:eastAsia="Arial" w:hAnsi="Arial" w:cs="Arial"/>
              </w:rPr>
              <w:t>[ ] N/A</w:t>
            </w:r>
          </w:p>
        </w:tc>
      </w:tr>
      <w:tr w:rsidR="00261FD7" w:rsidRPr="005059C7" w14:paraId="0A4BB3A0"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4"/>
        </w:trPr>
        <w:tc>
          <w:tcPr>
            <w:tcW w:w="1418" w:type="dxa"/>
            <w:gridSpan w:val="4"/>
          </w:tcPr>
          <w:p w14:paraId="48CFAC24" w14:textId="77777777" w:rsidR="00261FD7" w:rsidRPr="005059C7" w:rsidRDefault="00261FD7" w:rsidP="003B06E7">
            <w:pPr>
              <w:widowControl w:val="0"/>
              <w:spacing w:before="97" w:after="0" w:line="259" w:lineRule="auto"/>
              <w:ind w:left="97" w:firstLine="0"/>
              <w:jc w:val="left"/>
              <w:rPr>
                <w:rFonts w:ascii="Arial" w:hAnsi="Arial" w:cs="Arial"/>
              </w:rPr>
            </w:pPr>
            <w:r w:rsidRPr="005059C7">
              <w:rPr>
                <w:rFonts w:ascii="Arial" w:hAnsi="Arial" w:cs="Arial"/>
              </w:rPr>
              <w:t>1.21.4</w:t>
            </w:r>
          </w:p>
        </w:tc>
        <w:tc>
          <w:tcPr>
            <w:tcW w:w="6378" w:type="dxa"/>
            <w:gridSpan w:val="3"/>
          </w:tcPr>
          <w:p w14:paraId="620BBB71" w14:textId="77777777" w:rsidR="00261FD7" w:rsidRPr="005059C7" w:rsidRDefault="00261FD7" w:rsidP="003B06E7">
            <w:pPr>
              <w:widowControl w:val="0"/>
              <w:spacing w:before="97" w:after="0" w:line="259" w:lineRule="auto"/>
              <w:ind w:left="99" w:right="61" w:firstLine="0"/>
              <w:jc w:val="left"/>
              <w:rPr>
                <w:rFonts w:ascii="Arial" w:hAnsi="Arial" w:cs="Arial"/>
                <w:lang w:val="en-US"/>
              </w:rPr>
            </w:pPr>
            <w:r w:rsidRPr="005059C7">
              <w:rPr>
                <w:rFonts w:ascii="Arial" w:hAnsi="Arial" w:cs="Arial"/>
                <w:lang w:val="en-US"/>
              </w:rPr>
              <w:t>Guarantor Name (registered name if registered)</w:t>
            </w:r>
          </w:p>
        </w:tc>
        <w:tc>
          <w:tcPr>
            <w:tcW w:w="1985" w:type="dxa"/>
            <w:gridSpan w:val="3"/>
          </w:tcPr>
          <w:p w14:paraId="7722BA22" w14:textId="77777777" w:rsidR="00261FD7" w:rsidRPr="005059C7" w:rsidRDefault="00261FD7" w:rsidP="005059C7">
            <w:pPr>
              <w:widowControl w:val="0"/>
              <w:spacing w:before="0" w:after="160" w:line="259" w:lineRule="auto"/>
              <w:ind w:left="0" w:firstLine="0"/>
              <w:jc w:val="left"/>
              <w:rPr>
                <w:rFonts w:ascii="Arial" w:hAnsi="Arial" w:cs="Arial"/>
              </w:rPr>
            </w:pPr>
            <w:r w:rsidRPr="005059C7">
              <w:rPr>
                <w:rFonts w:ascii="Arial" w:hAnsi="Arial" w:cs="Arial"/>
              </w:rPr>
              <w:t xml:space="preserve"> Text</w:t>
            </w:r>
          </w:p>
        </w:tc>
      </w:tr>
      <w:tr w:rsidR="00261FD7" w:rsidRPr="005059C7" w14:paraId="047F7A5B"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54"/>
        </w:trPr>
        <w:tc>
          <w:tcPr>
            <w:tcW w:w="1418" w:type="dxa"/>
            <w:gridSpan w:val="4"/>
          </w:tcPr>
          <w:p w14:paraId="1536AB9D" w14:textId="77777777" w:rsidR="00261FD7" w:rsidRPr="005059C7" w:rsidRDefault="00261FD7" w:rsidP="003B06E7">
            <w:pPr>
              <w:widowControl w:val="0"/>
              <w:spacing w:before="97" w:after="0" w:line="259" w:lineRule="auto"/>
              <w:ind w:left="97" w:firstLine="0"/>
              <w:jc w:val="left"/>
              <w:rPr>
                <w:rFonts w:ascii="Arial" w:hAnsi="Arial" w:cs="Arial"/>
              </w:rPr>
            </w:pPr>
            <w:r w:rsidRPr="005059C7">
              <w:rPr>
                <w:rFonts w:ascii="Arial" w:hAnsi="Arial" w:cs="Arial"/>
              </w:rPr>
              <w:t>1.21.5</w:t>
            </w:r>
          </w:p>
        </w:tc>
        <w:tc>
          <w:tcPr>
            <w:tcW w:w="6378" w:type="dxa"/>
            <w:gridSpan w:val="3"/>
          </w:tcPr>
          <w:p w14:paraId="6D625922" w14:textId="77777777" w:rsidR="00261FD7" w:rsidRPr="005059C7" w:rsidRDefault="00261FD7" w:rsidP="003B06E7">
            <w:pPr>
              <w:widowControl w:val="0"/>
              <w:spacing w:before="97" w:after="0" w:line="259" w:lineRule="auto"/>
              <w:ind w:left="99" w:right="61" w:firstLine="0"/>
              <w:jc w:val="left"/>
              <w:rPr>
                <w:rFonts w:ascii="Arial" w:hAnsi="Arial" w:cs="Arial"/>
                <w:lang w:val="en-US"/>
              </w:rPr>
            </w:pPr>
            <w:r w:rsidRPr="005059C7">
              <w:rPr>
                <w:rFonts w:ascii="Arial" w:hAnsi="Arial" w:cs="Arial"/>
                <w:lang w:val="en-US"/>
              </w:rPr>
              <w:t>Guarantor Office address (registered address if registered)</w:t>
            </w:r>
          </w:p>
        </w:tc>
        <w:tc>
          <w:tcPr>
            <w:tcW w:w="1985" w:type="dxa"/>
            <w:gridSpan w:val="3"/>
          </w:tcPr>
          <w:p w14:paraId="710268E8" w14:textId="77777777" w:rsidR="00261FD7" w:rsidRPr="005059C7" w:rsidRDefault="00261FD7" w:rsidP="005059C7">
            <w:pPr>
              <w:widowControl w:val="0"/>
              <w:spacing w:before="0" w:after="160" w:line="259" w:lineRule="auto"/>
              <w:ind w:left="0" w:firstLine="0"/>
              <w:jc w:val="left"/>
              <w:rPr>
                <w:rFonts w:ascii="Arial" w:hAnsi="Arial" w:cs="Arial"/>
              </w:rPr>
            </w:pPr>
            <w:r w:rsidRPr="005059C7">
              <w:rPr>
                <w:rFonts w:ascii="Arial" w:hAnsi="Arial" w:cs="Arial"/>
              </w:rPr>
              <w:t xml:space="preserve"> Text</w:t>
            </w:r>
          </w:p>
        </w:tc>
      </w:tr>
      <w:tr w:rsidR="00261FD7" w:rsidRPr="005059C7" w14:paraId="4ABC9CD6"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6"/>
        </w:trPr>
        <w:tc>
          <w:tcPr>
            <w:tcW w:w="1418" w:type="dxa"/>
            <w:gridSpan w:val="4"/>
          </w:tcPr>
          <w:p w14:paraId="2985A218" w14:textId="77777777" w:rsidR="00261FD7" w:rsidRPr="005059C7" w:rsidRDefault="00261FD7" w:rsidP="003B06E7">
            <w:pPr>
              <w:widowControl w:val="0"/>
              <w:spacing w:before="97" w:after="0" w:line="259" w:lineRule="auto"/>
              <w:ind w:left="97" w:firstLine="0"/>
              <w:jc w:val="left"/>
              <w:rPr>
                <w:rFonts w:ascii="Arial" w:hAnsi="Arial" w:cs="Arial"/>
              </w:rPr>
            </w:pPr>
            <w:r w:rsidRPr="005059C7">
              <w:rPr>
                <w:rFonts w:ascii="Arial" w:hAnsi="Arial" w:cs="Arial"/>
              </w:rPr>
              <w:t>1.21.6</w:t>
            </w:r>
          </w:p>
        </w:tc>
        <w:tc>
          <w:tcPr>
            <w:tcW w:w="6378" w:type="dxa"/>
            <w:gridSpan w:val="3"/>
          </w:tcPr>
          <w:p w14:paraId="06A82C91" w14:textId="77777777" w:rsidR="00261FD7" w:rsidRPr="005059C7" w:rsidRDefault="00261FD7" w:rsidP="003B06E7">
            <w:pPr>
              <w:widowControl w:val="0"/>
              <w:spacing w:before="97" w:after="0" w:line="259" w:lineRule="auto"/>
              <w:ind w:left="99" w:right="61" w:firstLine="0"/>
              <w:jc w:val="left"/>
              <w:rPr>
                <w:rFonts w:ascii="Arial" w:hAnsi="Arial" w:cs="Arial"/>
                <w:lang w:val="en-US"/>
              </w:rPr>
            </w:pPr>
            <w:r w:rsidRPr="005059C7">
              <w:rPr>
                <w:rFonts w:ascii="Arial" w:hAnsi="Arial" w:cs="Arial"/>
                <w:lang w:val="en-US"/>
              </w:rPr>
              <w:t>Guarantors Company Registration number if applicable</w:t>
            </w:r>
          </w:p>
        </w:tc>
        <w:tc>
          <w:tcPr>
            <w:tcW w:w="1985" w:type="dxa"/>
            <w:gridSpan w:val="3"/>
          </w:tcPr>
          <w:p w14:paraId="7CC272D7" w14:textId="77777777" w:rsidR="00261FD7" w:rsidRPr="005059C7" w:rsidRDefault="00261FD7" w:rsidP="005059C7">
            <w:pPr>
              <w:widowControl w:val="0"/>
              <w:spacing w:before="0" w:after="160" w:line="259" w:lineRule="auto"/>
              <w:ind w:left="0" w:firstLine="0"/>
              <w:jc w:val="left"/>
              <w:rPr>
                <w:rFonts w:ascii="Arial" w:hAnsi="Arial" w:cs="Arial"/>
              </w:rPr>
            </w:pPr>
            <w:r w:rsidRPr="005059C7">
              <w:rPr>
                <w:rFonts w:ascii="Arial" w:hAnsi="Arial" w:cs="Arial"/>
              </w:rPr>
              <w:t xml:space="preserve"> Number</w:t>
            </w:r>
          </w:p>
        </w:tc>
      </w:tr>
      <w:tr w:rsidR="00261FD7" w:rsidRPr="005059C7" w14:paraId="11911420"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44"/>
        </w:trPr>
        <w:tc>
          <w:tcPr>
            <w:tcW w:w="9781" w:type="dxa"/>
            <w:gridSpan w:val="10"/>
            <w:shd w:val="clear" w:color="auto" w:fill="ACB9CA" w:themeFill="text2" w:themeFillTint="66"/>
          </w:tcPr>
          <w:p w14:paraId="79A6DD9F" w14:textId="77777777" w:rsidR="00261FD7" w:rsidRPr="005059C7" w:rsidRDefault="00261FD7" w:rsidP="003B06E7">
            <w:pPr>
              <w:widowControl w:val="0"/>
              <w:spacing w:before="0" w:after="160" w:line="259" w:lineRule="auto"/>
              <w:ind w:left="97" w:right="99" w:firstLine="0"/>
              <w:jc w:val="left"/>
              <w:rPr>
                <w:rFonts w:ascii="Arial" w:eastAsia="Arial" w:hAnsi="Arial" w:cs="Arial"/>
                <w:lang w:val="en-US"/>
              </w:rPr>
            </w:pPr>
            <w:r w:rsidRPr="005059C7">
              <w:rPr>
                <w:rFonts w:ascii="Arial" w:hAnsi="Arial" w:cs="Arial"/>
                <w:b/>
                <w:spacing w:val="-1"/>
                <w:lang w:val="en-US"/>
              </w:rPr>
              <w:t xml:space="preserve">1.22 </w:t>
            </w:r>
            <w:r w:rsidRPr="005059C7">
              <w:rPr>
                <w:rFonts w:ascii="Arial" w:hAnsi="Arial" w:cs="Arial"/>
                <w:b/>
                <w:lang w:val="en-US"/>
              </w:rPr>
              <w:t>Part 6 Selection Questionnaire -</w:t>
            </w:r>
            <w:r w:rsidRPr="005059C7">
              <w:rPr>
                <w:rFonts w:ascii="Arial" w:hAnsi="Arial" w:cs="Arial"/>
                <w:b/>
                <w:spacing w:val="-1"/>
                <w:lang w:val="en-US"/>
              </w:rPr>
              <w:t xml:space="preserve"> Requirements under Modern Slavery Act 2015 </w:t>
            </w:r>
          </w:p>
        </w:tc>
      </w:tr>
      <w:tr w:rsidR="00261FD7" w:rsidRPr="005059C7" w14:paraId="11FD6004"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37"/>
        </w:trPr>
        <w:tc>
          <w:tcPr>
            <w:tcW w:w="1418" w:type="dxa"/>
            <w:gridSpan w:val="4"/>
            <w:shd w:val="clear" w:color="auto" w:fill="D9E2F3"/>
          </w:tcPr>
          <w:p w14:paraId="05BDD0BE" w14:textId="77777777" w:rsidR="00261FD7" w:rsidRPr="005059C7" w:rsidRDefault="00261FD7" w:rsidP="003B06E7">
            <w:pPr>
              <w:widowControl w:val="0"/>
              <w:spacing w:before="0" w:after="160" w:line="259" w:lineRule="auto"/>
              <w:ind w:left="109" w:firstLine="0"/>
              <w:jc w:val="left"/>
              <w:rPr>
                <w:rFonts w:ascii="Arial" w:hAnsi="Arial" w:cs="Arial"/>
                <w:spacing w:val="-1"/>
                <w:lang w:val="en-US"/>
              </w:rPr>
            </w:pPr>
            <w:r w:rsidRPr="005059C7">
              <w:rPr>
                <w:rFonts w:ascii="Arial" w:hAnsi="Arial" w:cs="Arial"/>
                <w:spacing w:val="-1"/>
                <w:lang w:val="en-US"/>
              </w:rPr>
              <w:t>Question</w:t>
            </w:r>
            <w:r w:rsidRPr="005059C7">
              <w:rPr>
                <w:rFonts w:ascii="Arial" w:hAnsi="Arial" w:cs="Arial"/>
                <w:spacing w:val="25"/>
                <w:lang w:val="en-US"/>
              </w:rPr>
              <w:t xml:space="preserve"> </w:t>
            </w:r>
            <w:r w:rsidRPr="005059C7">
              <w:rPr>
                <w:rFonts w:ascii="Arial" w:hAnsi="Arial" w:cs="Arial"/>
                <w:spacing w:val="-1"/>
                <w:lang w:val="en-US"/>
              </w:rPr>
              <w:t>Number</w:t>
            </w:r>
          </w:p>
        </w:tc>
        <w:tc>
          <w:tcPr>
            <w:tcW w:w="6378" w:type="dxa"/>
            <w:gridSpan w:val="3"/>
            <w:shd w:val="clear" w:color="auto" w:fill="D9E2F3"/>
          </w:tcPr>
          <w:p w14:paraId="5DFDB694" w14:textId="77777777" w:rsidR="00261FD7" w:rsidRPr="005059C7" w:rsidRDefault="00261FD7" w:rsidP="003B06E7">
            <w:pPr>
              <w:widowControl w:val="0"/>
              <w:spacing w:before="0" w:after="160" w:line="259" w:lineRule="auto"/>
              <w:ind w:left="111" w:right="352" w:firstLine="0"/>
              <w:jc w:val="left"/>
              <w:rPr>
                <w:rFonts w:ascii="Arial" w:eastAsia="Arial" w:hAnsi="Arial" w:cs="Arial"/>
                <w:lang w:val="en-US"/>
              </w:rPr>
            </w:pPr>
            <w:r w:rsidRPr="005059C7">
              <w:rPr>
                <w:rFonts w:ascii="Arial" w:hAnsi="Arial" w:cs="Arial"/>
                <w:spacing w:val="-1"/>
                <w:lang w:val="en-US"/>
              </w:rPr>
              <w:t>Question</w:t>
            </w:r>
          </w:p>
        </w:tc>
        <w:tc>
          <w:tcPr>
            <w:tcW w:w="1985" w:type="dxa"/>
            <w:gridSpan w:val="3"/>
            <w:shd w:val="clear" w:color="auto" w:fill="D9E2F3"/>
          </w:tcPr>
          <w:p w14:paraId="69523663" w14:textId="77777777" w:rsidR="00261FD7" w:rsidRPr="005059C7" w:rsidRDefault="00261FD7" w:rsidP="003B06E7">
            <w:pPr>
              <w:widowControl w:val="0"/>
              <w:spacing w:before="0" w:after="160" w:line="259" w:lineRule="auto"/>
              <w:ind w:left="111" w:right="352" w:firstLine="0"/>
              <w:jc w:val="left"/>
              <w:rPr>
                <w:rFonts w:ascii="Arial" w:eastAsia="Times New Roman" w:hAnsi="Arial" w:cs="Arial"/>
                <w:lang w:val="en-US"/>
              </w:rPr>
            </w:pPr>
            <w:r w:rsidRPr="005059C7">
              <w:rPr>
                <w:rFonts w:ascii="Arial" w:hAnsi="Arial" w:cs="Arial"/>
                <w:spacing w:val="-1"/>
                <w:lang w:val="en-US"/>
              </w:rPr>
              <w:t>Response</w:t>
            </w:r>
          </w:p>
        </w:tc>
      </w:tr>
      <w:tr w:rsidR="00261FD7" w:rsidRPr="005059C7" w14:paraId="258526B7"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91"/>
        </w:trPr>
        <w:tc>
          <w:tcPr>
            <w:tcW w:w="1418" w:type="dxa"/>
            <w:gridSpan w:val="4"/>
          </w:tcPr>
          <w:p w14:paraId="40592A15" w14:textId="77777777" w:rsidR="00261FD7" w:rsidRPr="005059C7" w:rsidRDefault="00261FD7" w:rsidP="003B06E7">
            <w:pPr>
              <w:widowControl w:val="0"/>
              <w:spacing w:before="0" w:after="160" w:line="259" w:lineRule="auto"/>
              <w:ind w:left="109" w:firstLine="0"/>
              <w:jc w:val="left"/>
              <w:rPr>
                <w:rFonts w:ascii="Arial" w:eastAsia="Arial" w:hAnsi="Arial" w:cs="Arial"/>
                <w:lang w:val="en-US"/>
              </w:rPr>
            </w:pPr>
            <w:r w:rsidRPr="005059C7">
              <w:rPr>
                <w:rFonts w:ascii="Arial" w:eastAsia="Arial" w:hAnsi="Arial" w:cs="Arial"/>
                <w:lang w:val="en-US"/>
              </w:rPr>
              <w:t>1.22.1</w:t>
            </w:r>
          </w:p>
          <w:p w14:paraId="37B03D0C" w14:textId="77777777" w:rsidR="00261FD7" w:rsidRPr="005059C7" w:rsidRDefault="00261FD7" w:rsidP="003B06E7">
            <w:pPr>
              <w:widowControl w:val="0"/>
              <w:spacing w:before="0" w:after="160" w:line="259" w:lineRule="auto"/>
              <w:ind w:left="109" w:firstLine="0"/>
              <w:jc w:val="left"/>
              <w:rPr>
                <w:rFonts w:ascii="Arial" w:eastAsia="Arial" w:hAnsi="Arial" w:cs="Arial"/>
                <w:lang w:val="en-US"/>
              </w:rPr>
            </w:pPr>
          </w:p>
        </w:tc>
        <w:tc>
          <w:tcPr>
            <w:tcW w:w="6378" w:type="dxa"/>
            <w:gridSpan w:val="3"/>
          </w:tcPr>
          <w:p w14:paraId="7F22D1E4" w14:textId="77777777" w:rsidR="00261FD7" w:rsidRPr="005059C7" w:rsidRDefault="00261FD7" w:rsidP="003B06E7">
            <w:pPr>
              <w:widowControl w:val="0"/>
              <w:spacing w:before="0" w:after="160" w:line="259" w:lineRule="auto"/>
              <w:ind w:left="111" w:right="352" w:firstLine="0"/>
              <w:jc w:val="left"/>
              <w:rPr>
                <w:rFonts w:ascii="Arial" w:eastAsia="Arial" w:hAnsi="Arial" w:cs="Arial"/>
                <w:lang w:val="en-US"/>
              </w:rPr>
            </w:pPr>
            <w:r w:rsidRPr="005059C7">
              <w:rPr>
                <w:rFonts w:ascii="Arial" w:eastAsia="Arial" w:hAnsi="Arial" w:cs="Arial"/>
                <w:lang w:val="en-US"/>
              </w:rPr>
              <w:t>Are</w:t>
            </w:r>
            <w:r w:rsidRPr="005059C7">
              <w:rPr>
                <w:rFonts w:ascii="Arial" w:eastAsia="Arial" w:hAnsi="Arial" w:cs="Arial"/>
                <w:spacing w:val="45"/>
                <w:lang w:val="en-US"/>
              </w:rPr>
              <w:t xml:space="preserve"> </w:t>
            </w:r>
            <w:r w:rsidRPr="005059C7">
              <w:rPr>
                <w:rFonts w:ascii="Arial" w:eastAsia="Arial" w:hAnsi="Arial" w:cs="Arial"/>
                <w:spacing w:val="-1"/>
                <w:lang w:val="en-US"/>
              </w:rPr>
              <w:t>you</w:t>
            </w:r>
            <w:r w:rsidRPr="005059C7">
              <w:rPr>
                <w:rFonts w:ascii="Arial" w:eastAsia="Arial" w:hAnsi="Arial" w:cs="Arial"/>
                <w:spacing w:val="46"/>
                <w:lang w:val="en-US"/>
              </w:rPr>
              <w:t xml:space="preserve"> </w:t>
            </w:r>
            <w:r w:rsidRPr="005059C7">
              <w:rPr>
                <w:rFonts w:ascii="Arial" w:eastAsia="Arial" w:hAnsi="Arial" w:cs="Arial"/>
                <w:lang w:val="en-US"/>
              </w:rPr>
              <w:t>a</w:t>
            </w:r>
            <w:r w:rsidRPr="005059C7">
              <w:rPr>
                <w:rFonts w:ascii="Arial" w:eastAsia="Arial" w:hAnsi="Arial" w:cs="Arial"/>
                <w:spacing w:val="46"/>
                <w:lang w:val="en-US"/>
              </w:rPr>
              <w:t xml:space="preserve"> </w:t>
            </w:r>
            <w:r w:rsidRPr="005059C7">
              <w:rPr>
                <w:rFonts w:ascii="Arial" w:eastAsia="Arial" w:hAnsi="Arial" w:cs="Arial"/>
                <w:spacing w:val="-1"/>
                <w:lang w:val="en-US"/>
              </w:rPr>
              <w:t>relevant</w:t>
            </w:r>
            <w:r w:rsidRPr="005059C7">
              <w:rPr>
                <w:rFonts w:ascii="Arial" w:eastAsia="Arial" w:hAnsi="Arial" w:cs="Arial"/>
                <w:spacing w:val="43"/>
                <w:lang w:val="en-US"/>
              </w:rPr>
              <w:t xml:space="preserve"> </w:t>
            </w:r>
            <w:r w:rsidRPr="005059C7">
              <w:rPr>
                <w:rFonts w:ascii="Arial" w:eastAsia="Arial" w:hAnsi="Arial" w:cs="Arial"/>
                <w:spacing w:val="-1"/>
                <w:lang w:val="en-US"/>
              </w:rPr>
              <w:t>commercial</w:t>
            </w:r>
            <w:r w:rsidRPr="005059C7">
              <w:rPr>
                <w:rFonts w:ascii="Arial" w:eastAsia="Arial" w:hAnsi="Arial" w:cs="Arial"/>
                <w:spacing w:val="45"/>
                <w:lang w:val="en-US"/>
              </w:rPr>
              <w:t xml:space="preserve"> </w:t>
            </w:r>
            <w:proofErr w:type="spellStart"/>
            <w:r w:rsidRPr="005059C7">
              <w:rPr>
                <w:rFonts w:ascii="Arial" w:eastAsia="Arial" w:hAnsi="Arial" w:cs="Arial"/>
                <w:spacing w:val="-1"/>
                <w:lang w:val="en-US"/>
              </w:rPr>
              <w:t>organisation</w:t>
            </w:r>
            <w:proofErr w:type="spellEnd"/>
            <w:r w:rsidRPr="005059C7">
              <w:rPr>
                <w:rFonts w:ascii="Arial" w:eastAsia="Arial" w:hAnsi="Arial" w:cs="Arial"/>
                <w:spacing w:val="44"/>
                <w:lang w:val="en-US"/>
              </w:rPr>
              <w:t xml:space="preserve"> </w:t>
            </w:r>
            <w:r w:rsidRPr="005059C7">
              <w:rPr>
                <w:rFonts w:ascii="Arial" w:eastAsia="Arial" w:hAnsi="Arial" w:cs="Arial"/>
                <w:lang w:val="en-US"/>
              </w:rPr>
              <w:t>as</w:t>
            </w:r>
            <w:r w:rsidRPr="005059C7">
              <w:rPr>
                <w:rFonts w:ascii="Arial" w:eastAsia="Arial" w:hAnsi="Arial" w:cs="Arial"/>
                <w:spacing w:val="37"/>
                <w:lang w:val="en-US"/>
              </w:rPr>
              <w:t xml:space="preserve"> </w:t>
            </w:r>
            <w:r w:rsidRPr="005059C7">
              <w:rPr>
                <w:rFonts w:ascii="Arial" w:eastAsia="Arial" w:hAnsi="Arial" w:cs="Arial"/>
                <w:spacing w:val="-1"/>
                <w:lang w:val="en-US"/>
              </w:rPr>
              <w:t>defined</w:t>
            </w:r>
            <w:r w:rsidRPr="005059C7">
              <w:rPr>
                <w:rFonts w:ascii="Arial" w:eastAsia="Arial" w:hAnsi="Arial" w:cs="Arial"/>
                <w:spacing w:val="38"/>
                <w:lang w:val="en-US"/>
              </w:rPr>
              <w:t xml:space="preserve"> </w:t>
            </w:r>
            <w:r w:rsidRPr="005059C7">
              <w:rPr>
                <w:rFonts w:ascii="Arial" w:eastAsia="Arial" w:hAnsi="Arial" w:cs="Arial"/>
                <w:lang w:val="en-US"/>
              </w:rPr>
              <w:t>by</w:t>
            </w:r>
            <w:r w:rsidRPr="005059C7">
              <w:rPr>
                <w:rFonts w:ascii="Arial" w:eastAsia="Arial" w:hAnsi="Arial" w:cs="Arial"/>
                <w:spacing w:val="36"/>
                <w:lang w:val="en-US"/>
              </w:rPr>
              <w:t xml:space="preserve"> </w:t>
            </w:r>
            <w:r w:rsidRPr="005059C7">
              <w:rPr>
                <w:rFonts w:ascii="Arial" w:eastAsia="Arial" w:hAnsi="Arial" w:cs="Arial"/>
                <w:lang w:val="en-US"/>
              </w:rPr>
              <w:t>section</w:t>
            </w:r>
            <w:r w:rsidRPr="005059C7">
              <w:rPr>
                <w:rFonts w:ascii="Arial" w:eastAsia="Arial" w:hAnsi="Arial" w:cs="Arial"/>
                <w:spacing w:val="37"/>
                <w:lang w:val="en-US"/>
              </w:rPr>
              <w:t xml:space="preserve"> </w:t>
            </w:r>
            <w:r w:rsidRPr="005059C7">
              <w:rPr>
                <w:rFonts w:ascii="Arial" w:eastAsia="Arial" w:hAnsi="Arial" w:cs="Arial"/>
                <w:lang w:val="en-US"/>
              </w:rPr>
              <w:t>54</w:t>
            </w:r>
            <w:r w:rsidRPr="005059C7">
              <w:rPr>
                <w:rFonts w:ascii="Arial" w:eastAsia="Arial" w:hAnsi="Arial" w:cs="Arial"/>
                <w:spacing w:val="36"/>
                <w:lang w:val="en-US"/>
              </w:rPr>
              <w:t xml:space="preserve"> </w:t>
            </w:r>
            <w:r w:rsidRPr="005059C7">
              <w:rPr>
                <w:rFonts w:ascii="Arial" w:eastAsia="Arial" w:hAnsi="Arial" w:cs="Arial"/>
                <w:spacing w:val="-1"/>
                <w:lang w:val="en-US"/>
              </w:rPr>
              <w:t>(“Transparency</w:t>
            </w:r>
            <w:r w:rsidRPr="005059C7">
              <w:rPr>
                <w:rFonts w:ascii="Arial" w:eastAsia="Arial" w:hAnsi="Arial" w:cs="Arial"/>
                <w:spacing w:val="36"/>
                <w:lang w:val="en-US"/>
              </w:rPr>
              <w:t xml:space="preserve"> </w:t>
            </w:r>
            <w:r w:rsidRPr="005059C7">
              <w:rPr>
                <w:rFonts w:ascii="Arial" w:eastAsia="Arial" w:hAnsi="Arial" w:cs="Arial"/>
                <w:lang w:val="en-US"/>
              </w:rPr>
              <w:t>in</w:t>
            </w:r>
            <w:r w:rsidRPr="005059C7">
              <w:rPr>
                <w:rFonts w:ascii="Arial" w:eastAsia="Arial" w:hAnsi="Arial" w:cs="Arial"/>
                <w:spacing w:val="39"/>
                <w:lang w:val="en-US"/>
              </w:rPr>
              <w:t xml:space="preserve"> </w:t>
            </w:r>
            <w:r w:rsidRPr="005059C7">
              <w:rPr>
                <w:rFonts w:ascii="Arial" w:eastAsia="Arial" w:hAnsi="Arial" w:cs="Arial"/>
                <w:spacing w:val="-1"/>
                <w:lang w:val="en-US"/>
              </w:rPr>
              <w:t>supply</w:t>
            </w:r>
            <w:r w:rsidRPr="005059C7">
              <w:rPr>
                <w:rFonts w:ascii="Arial" w:eastAsia="Arial" w:hAnsi="Arial" w:cs="Arial"/>
                <w:spacing w:val="41"/>
                <w:lang w:val="en-US"/>
              </w:rPr>
              <w:t xml:space="preserve"> </w:t>
            </w:r>
            <w:r w:rsidRPr="005059C7">
              <w:rPr>
                <w:rFonts w:ascii="Arial" w:eastAsia="Arial" w:hAnsi="Arial" w:cs="Arial"/>
                <w:lang w:val="en-US"/>
              </w:rPr>
              <w:t>chains</w:t>
            </w:r>
            <w:r w:rsidRPr="005059C7">
              <w:rPr>
                <w:rFonts w:ascii="Arial" w:eastAsia="Arial" w:hAnsi="Arial" w:cs="Arial"/>
                <w:spacing w:val="-12"/>
                <w:lang w:val="en-US"/>
              </w:rPr>
              <w:t xml:space="preserve"> </w:t>
            </w:r>
            <w:r w:rsidRPr="005059C7">
              <w:rPr>
                <w:rFonts w:ascii="Arial" w:eastAsia="Arial" w:hAnsi="Arial" w:cs="Arial"/>
                <w:lang w:val="en-US"/>
              </w:rPr>
              <w:t>etc.”)</w:t>
            </w:r>
            <w:r w:rsidRPr="005059C7">
              <w:rPr>
                <w:rFonts w:ascii="Arial" w:eastAsia="Arial" w:hAnsi="Arial" w:cs="Arial"/>
                <w:spacing w:val="-13"/>
                <w:lang w:val="en-US"/>
              </w:rPr>
              <w:t xml:space="preserve"> </w:t>
            </w:r>
            <w:r w:rsidRPr="005059C7">
              <w:rPr>
                <w:rFonts w:ascii="Arial" w:eastAsia="Arial" w:hAnsi="Arial" w:cs="Arial"/>
                <w:spacing w:val="-1"/>
                <w:lang w:val="en-US"/>
              </w:rPr>
              <w:t>of</w:t>
            </w:r>
            <w:r w:rsidRPr="005059C7">
              <w:rPr>
                <w:rFonts w:ascii="Arial" w:eastAsia="Arial" w:hAnsi="Arial" w:cs="Arial"/>
                <w:spacing w:val="-9"/>
                <w:lang w:val="en-US"/>
              </w:rPr>
              <w:t xml:space="preserve"> </w:t>
            </w:r>
            <w:r w:rsidRPr="005059C7">
              <w:rPr>
                <w:rFonts w:ascii="Arial" w:eastAsia="Arial" w:hAnsi="Arial" w:cs="Arial"/>
                <w:spacing w:val="-1"/>
                <w:lang w:val="en-US"/>
              </w:rPr>
              <w:t>the</w:t>
            </w:r>
            <w:r w:rsidRPr="005059C7">
              <w:rPr>
                <w:rFonts w:ascii="Arial" w:eastAsia="Arial" w:hAnsi="Arial" w:cs="Arial"/>
                <w:spacing w:val="-11"/>
                <w:lang w:val="en-US"/>
              </w:rPr>
              <w:t xml:space="preserve"> </w:t>
            </w:r>
            <w:r w:rsidRPr="005059C7">
              <w:rPr>
                <w:rFonts w:ascii="Arial" w:eastAsia="Arial" w:hAnsi="Arial" w:cs="Arial"/>
                <w:spacing w:val="-1"/>
                <w:lang w:val="en-US"/>
              </w:rPr>
              <w:t>Modern</w:t>
            </w:r>
            <w:r w:rsidRPr="005059C7">
              <w:rPr>
                <w:rFonts w:ascii="Arial" w:eastAsia="Arial" w:hAnsi="Arial" w:cs="Arial"/>
                <w:spacing w:val="-12"/>
                <w:lang w:val="en-US"/>
              </w:rPr>
              <w:t xml:space="preserve"> </w:t>
            </w:r>
            <w:r w:rsidRPr="005059C7">
              <w:rPr>
                <w:rFonts w:ascii="Arial" w:eastAsia="Arial" w:hAnsi="Arial" w:cs="Arial"/>
                <w:spacing w:val="-1"/>
                <w:lang w:val="en-US"/>
              </w:rPr>
              <w:t>Slavery</w:t>
            </w:r>
            <w:r w:rsidRPr="005059C7">
              <w:rPr>
                <w:rFonts w:ascii="Arial" w:eastAsia="Arial" w:hAnsi="Arial" w:cs="Arial"/>
                <w:spacing w:val="-15"/>
                <w:lang w:val="en-US"/>
              </w:rPr>
              <w:t xml:space="preserve"> </w:t>
            </w:r>
            <w:r w:rsidRPr="005059C7">
              <w:rPr>
                <w:rFonts w:ascii="Arial" w:eastAsia="Arial" w:hAnsi="Arial" w:cs="Arial"/>
                <w:lang w:val="en-US"/>
              </w:rPr>
              <w:t>Act</w:t>
            </w:r>
            <w:r w:rsidRPr="005059C7">
              <w:rPr>
                <w:rFonts w:ascii="Arial" w:eastAsia="Arial" w:hAnsi="Arial" w:cs="Arial"/>
                <w:spacing w:val="-12"/>
                <w:lang w:val="en-US"/>
              </w:rPr>
              <w:t xml:space="preserve"> </w:t>
            </w:r>
            <w:r w:rsidRPr="005059C7">
              <w:rPr>
                <w:rFonts w:ascii="Arial" w:eastAsia="Arial" w:hAnsi="Arial" w:cs="Arial"/>
                <w:lang w:val="en-US"/>
              </w:rPr>
              <w:t>2015</w:t>
            </w:r>
            <w:r w:rsidRPr="005059C7">
              <w:rPr>
                <w:rFonts w:ascii="Arial" w:eastAsia="Arial" w:hAnsi="Arial" w:cs="Arial"/>
                <w:spacing w:val="-11"/>
                <w:lang w:val="en-US"/>
              </w:rPr>
              <w:t xml:space="preserve"> </w:t>
            </w:r>
            <w:r w:rsidRPr="005059C7">
              <w:rPr>
                <w:rFonts w:ascii="Arial" w:eastAsia="Arial" w:hAnsi="Arial" w:cs="Arial"/>
                <w:spacing w:val="-1"/>
                <w:lang w:val="en-US"/>
              </w:rPr>
              <w:t>(“the</w:t>
            </w:r>
            <w:r w:rsidRPr="005059C7">
              <w:rPr>
                <w:rFonts w:ascii="Arial" w:eastAsia="Arial" w:hAnsi="Arial" w:cs="Arial"/>
                <w:spacing w:val="27"/>
                <w:lang w:val="en-US"/>
              </w:rPr>
              <w:t xml:space="preserve"> </w:t>
            </w:r>
            <w:r w:rsidRPr="005059C7">
              <w:rPr>
                <w:rFonts w:ascii="Arial" w:eastAsia="Arial" w:hAnsi="Arial" w:cs="Arial"/>
                <w:spacing w:val="-1"/>
                <w:lang w:val="en-US"/>
              </w:rPr>
              <w:t xml:space="preserve">Act”)? This means do you have a total turnover of £36m or more? </w:t>
            </w:r>
          </w:p>
        </w:tc>
        <w:tc>
          <w:tcPr>
            <w:tcW w:w="1985" w:type="dxa"/>
            <w:gridSpan w:val="3"/>
          </w:tcPr>
          <w:p w14:paraId="75DB248A" w14:textId="77777777" w:rsidR="00261FD7" w:rsidRPr="005059C7" w:rsidRDefault="00261FD7" w:rsidP="005059C7">
            <w:pPr>
              <w:widowControl w:val="0"/>
              <w:spacing w:after="0"/>
              <w:ind w:left="170" w:firstLine="0"/>
              <w:jc w:val="left"/>
              <w:rPr>
                <w:rFonts w:ascii="Arial" w:eastAsia="Arial" w:hAnsi="Arial" w:cs="Arial"/>
              </w:rPr>
            </w:pPr>
            <w:r w:rsidRPr="005059C7">
              <w:rPr>
                <w:rFonts w:ascii="Arial" w:eastAsia="Arial" w:hAnsi="Arial" w:cs="Arial"/>
              </w:rPr>
              <w:t>[ ] Yes</w:t>
            </w:r>
          </w:p>
          <w:p w14:paraId="7315C721" w14:textId="77777777" w:rsidR="00261FD7" w:rsidRPr="005059C7" w:rsidRDefault="00261FD7" w:rsidP="005059C7">
            <w:pPr>
              <w:widowControl w:val="0"/>
              <w:spacing w:after="0"/>
              <w:ind w:left="170" w:firstLine="0"/>
              <w:jc w:val="left"/>
              <w:rPr>
                <w:rFonts w:ascii="Arial" w:eastAsia="Segoe UI Symbol" w:hAnsi="Arial" w:cs="Arial"/>
              </w:rPr>
            </w:pPr>
            <w:r w:rsidRPr="005059C7">
              <w:rPr>
                <w:rFonts w:ascii="Arial" w:eastAsia="Arial" w:hAnsi="Arial" w:cs="Arial"/>
              </w:rPr>
              <w:t>[ ] No</w:t>
            </w:r>
          </w:p>
        </w:tc>
      </w:tr>
      <w:tr w:rsidR="00261FD7" w:rsidRPr="005059C7" w14:paraId="5DFE557F"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49"/>
        </w:trPr>
        <w:tc>
          <w:tcPr>
            <w:tcW w:w="1418" w:type="dxa"/>
            <w:gridSpan w:val="4"/>
          </w:tcPr>
          <w:p w14:paraId="002AF959" w14:textId="77777777" w:rsidR="00261FD7" w:rsidRPr="005059C7" w:rsidRDefault="00261FD7" w:rsidP="003B06E7">
            <w:pPr>
              <w:widowControl w:val="0"/>
              <w:spacing w:before="0" w:after="160" w:line="259" w:lineRule="auto"/>
              <w:ind w:left="109" w:firstLine="0"/>
              <w:jc w:val="left"/>
              <w:rPr>
                <w:rFonts w:ascii="Arial" w:hAnsi="Arial" w:cs="Arial"/>
                <w:spacing w:val="-1"/>
                <w:lang w:val="en-US"/>
              </w:rPr>
            </w:pPr>
            <w:r w:rsidRPr="005059C7">
              <w:rPr>
                <w:rFonts w:ascii="Arial" w:hAnsi="Arial" w:cs="Arial"/>
                <w:spacing w:val="-1"/>
                <w:lang w:val="en-US"/>
              </w:rPr>
              <w:t>1.23.1</w:t>
            </w:r>
          </w:p>
        </w:tc>
        <w:tc>
          <w:tcPr>
            <w:tcW w:w="6378" w:type="dxa"/>
            <w:gridSpan w:val="3"/>
          </w:tcPr>
          <w:p w14:paraId="0BAC8E06" w14:textId="77777777" w:rsidR="00261FD7" w:rsidRPr="005059C7" w:rsidRDefault="00261FD7" w:rsidP="005059C7">
            <w:pPr>
              <w:spacing w:line="259" w:lineRule="auto"/>
              <w:ind w:left="113" w:right="113" w:firstLine="0"/>
              <w:jc w:val="left"/>
              <w:rPr>
                <w:rFonts w:ascii="Arial" w:hAnsi="Arial" w:cs="Arial"/>
              </w:rPr>
            </w:pPr>
            <w:r w:rsidRPr="005059C7">
              <w:rPr>
                <w:rFonts w:ascii="Arial" w:hAnsi="Arial" w:cs="Arial"/>
              </w:rPr>
              <w:t xml:space="preserve">Are you compliant with the annual reporting requirements contained within Section 54 of the Act 2015 </w:t>
            </w:r>
          </w:p>
          <w:p w14:paraId="75D1229E" w14:textId="77777777" w:rsidR="00261FD7" w:rsidRPr="005059C7" w:rsidRDefault="00B50F11" w:rsidP="005059C7">
            <w:pPr>
              <w:spacing w:line="259" w:lineRule="auto"/>
              <w:ind w:left="113" w:right="113" w:firstLine="0"/>
              <w:jc w:val="left"/>
              <w:rPr>
                <w:rFonts w:ascii="Arial" w:hAnsi="Arial" w:cs="Arial"/>
              </w:rPr>
            </w:pPr>
            <w:hyperlink r:id="rId11" w:history="1">
              <w:r w:rsidR="00261FD7" w:rsidRPr="005059C7">
                <w:rPr>
                  <w:rFonts w:ascii="Arial" w:hAnsi="Arial" w:cs="Arial"/>
                  <w:color w:val="0563C1" w:themeColor="hyperlink"/>
                  <w:u w:val="single"/>
                </w:rPr>
                <w:t>www.legislation.gov.uk/ukpga/2015/30/section/54/enacted</w:t>
              </w:r>
            </w:hyperlink>
          </w:p>
          <w:p w14:paraId="7329F694" w14:textId="77777777" w:rsidR="00261FD7" w:rsidRPr="005059C7" w:rsidRDefault="00261FD7" w:rsidP="005059C7">
            <w:pPr>
              <w:spacing w:line="259" w:lineRule="auto"/>
              <w:ind w:left="113" w:right="113" w:firstLine="0"/>
              <w:jc w:val="left"/>
              <w:rPr>
                <w:rFonts w:ascii="Arial" w:hAnsi="Arial" w:cs="Arial"/>
              </w:rPr>
            </w:pPr>
          </w:p>
        </w:tc>
        <w:tc>
          <w:tcPr>
            <w:tcW w:w="1985" w:type="dxa"/>
            <w:gridSpan w:val="3"/>
          </w:tcPr>
          <w:p w14:paraId="2BE5921D" w14:textId="77777777" w:rsidR="00261FD7" w:rsidRPr="005059C7" w:rsidRDefault="00261FD7" w:rsidP="005059C7">
            <w:pPr>
              <w:spacing w:line="259" w:lineRule="auto"/>
              <w:ind w:left="113" w:right="113" w:firstLine="0"/>
              <w:jc w:val="left"/>
              <w:rPr>
                <w:rFonts w:ascii="Arial" w:hAnsi="Arial" w:cs="Arial"/>
              </w:rPr>
            </w:pPr>
            <w:r w:rsidRPr="005059C7">
              <w:rPr>
                <w:rFonts w:ascii="Arial" w:hAnsi="Arial" w:cs="Arial"/>
              </w:rPr>
              <w:t>[ ] Yes</w:t>
            </w:r>
          </w:p>
          <w:p w14:paraId="2123303D" w14:textId="77777777" w:rsidR="00261FD7" w:rsidRPr="005059C7" w:rsidRDefault="00261FD7" w:rsidP="005059C7">
            <w:pPr>
              <w:spacing w:line="259" w:lineRule="auto"/>
              <w:ind w:left="113" w:right="113" w:firstLine="0"/>
              <w:jc w:val="left"/>
              <w:rPr>
                <w:rFonts w:ascii="Arial" w:hAnsi="Arial" w:cs="Arial"/>
              </w:rPr>
            </w:pPr>
            <w:r w:rsidRPr="005059C7">
              <w:rPr>
                <w:rFonts w:ascii="Arial" w:hAnsi="Arial" w:cs="Arial"/>
              </w:rPr>
              <w:t>[ ] No</w:t>
            </w:r>
          </w:p>
        </w:tc>
      </w:tr>
      <w:tr w:rsidR="00261FD7" w:rsidRPr="005059C7" w14:paraId="659AEF4B"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8"/>
        </w:trPr>
        <w:tc>
          <w:tcPr>
            <w:tcW w:w="9781" w:type="dxa"/>
            <w:gridSpan w:val="10"/>
            <w:shd w:val="clear" w:color="auto" w:fill="ACB9CA" w:themeFill="text2" w:themeFillTint="66"/>
          </w:tcPr>
          <w:p w14:paraId="0122D1F7" w14:textId="77777777" w:rsidR="00261FD7" w:rsidRPr="005059C7" w:rsidRDefault="00261FD7" w:rsidP="003B06E7">
            <w:pPr>
              <w:widowControl w:val="0"/>
              <w:spacing w:before="0" w:after="160" w:line="259" w:lineRule="auto"/>
              <w:ind w:left="109" w:firstLine="0"/>
              <w:jc w:val="left"/>
              <w:rPr>
                <w:rFonts w:ascii="Arial" w:hAnsi="Arial" w:cs="Arial"/>
                <w:spacing w:val="-1"/>
                <w:lang w:val="en-US"/>
              </w:rPr>
            </w:pPr>
            <w:r w:rsidRPr="005059C7">
              <w:rPr>
                <w:rFonts w:ascii="Arial" w:hAnsi="Arial" w:cs="Arial"/>
                <w:b/>
                <w:spacing w:val="-1"/>
                <w:lang w:val="en-US"/>
              </w:rPr>
              <w:t>1.24</w:t>
            </w:r>
            <w:r w:rsidRPr="005059C7">
              <w:rPr>
                <w:rFonts w:ascii="Arial" w:hAnsi="Arial" w:cs="Arial"/>
                <w:spacing w:val="-1"/>
                <w:lang w:val="en-US"/>
              </w:rPr>
              <w:t xml:space="preserve"> </w:t>
            </w:r>
            <w:r w:rsidRPr="005059C7">
              <w:rPr>
                <w:rFonts w:ascii="Arial" w:hAnsi="Arial" w:cs="Arial"/>
                <w:b/>
                <w:lang w:val="en-US"/>
              </w:rPr>
              <w:t>Compliant with annual reporting requirements</w:t>
            </w:r>
          </w:p>
          <w:p w14:paraId="2FDDA8A1" w14:textId="77777777" w:rsidR="00261FD7" w:rsidRPr="005059C7" w:rsidRDefault="00261FD7" w:rsidP="005059C7">
            <w:pPr>
              <w:widowControl w:val="0"/>
              <w:spacing w:after="0"/>
              <w:ind w:left="170" w:firstLine="0"/>
              <w:jc w:val="left"/>
              <w:rPr>
                <w:rFonts w:ascii="Arial" w:eastAsia="Arial" w:hAnsi="Arial" w:cs="Arial"/>
                <w:spacing w:val="-1"/>
              </w:rPr>
            </w:pPr>
          </w:p>
        </w:tc>
      </w:tr>
      <w:tr w:rsidR="00261FD7" w:rsidRPr="005059C7" w14:paraId="20C16206"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74"/>
        </w:trPr>
        <w:tc>
          <w:tcPr>
            <w:tcW w:w="1418" w:type="dxa"/>
            <w:gridSpan w:val="4"/>
          </w:tcPr>
          <w:p w14:paraId="03DB0E8B" w14:textId="77777777" w:rsidR="00261FD7" w:rsidRPr="005059C7" w:rsidRDefault="00261FD7" w:rsidP="003B06E7">
            <w:pPr>
              <w:widowControl w:val="0"/>
              <w:spacing w:before="0" w:after="160" w:line="259" w:lineRule="auto"/>
              <w:ind w:left="109" w:firstLine="0"/>
              <w:jc w:val="left"/>
              <w:rPr>
                <w:rFonts w:ascii="Arial" w:hAnsi="Arial" w:cs="Arial"/>
                <w:spacing w:val="-1"/>
                <w:lang w:val="en-US"/>
              </w:rPr>
            </w:pPr>
            <w:r w:rsidRPr="005059C7">
              <w:rPr>
                <w:rFonts w:ascii="Arial" w:hAnsi="Arial" w:cs="Arial"/>
                <w:spacing w:val="-1"/>
                <w:lang w:val="en-US"/>
              </w:rPr>
              <w:lastRenderedPageBreak/>
              <w:t xml:space="preserve">1.24.1 Evaluation guidance </w:t>
            </w:r>
          </w:p>
        </w:tc>
        <w:tc>
          <w:tcPr>
            <w:tcW w:w="8363" w:type="dxa"/>
            <w:gridSpan w:val="6"/>
          </w:tcPr>
          <w:p w14:paraId="05C990B7" w14:textId="77777777" w:rsidR="00261FD7" w:rsidRPr="005059C7" w:rsidRDefault="00261FD7" w:rsidP="003B06E7">
            <w:pPr>
              <w:widowControl w:val="0"/>
              <w:spacing w:before="0" w:after="160" w:line="259" w:lineRule="auto"/>
              <w:ind w:left="111" w:firstLine="0"/>
              <w:jc w:val="left"/>
              <w:rPr>
                <w:rFonts w:ascii="Arial" w:eastAsia="Arial" w:hAnsi="Arial" w:cs="Arial"/>
                <w:spacing w:val="-1"/>
                <w:lang w:val="en-US"/>
              </w:rPr>
            </w:pPr>
            <w:r w:rsidRPr="005059C7">
              <w:rPr>
                <w:rFonts w:ascii="Arial" w:hAnsi="Arial" w:cs="Arial"/>
                <w:lang w:val="en-US"/>
              </w:rPr>
              <w:t>This section will be evaluated PASS / FAIL.</w:t>
            </w:r>
            <w:r w:rsidRPr="005059C7">
              <w:rPr>
                <w:rFonts w:ascii="Arial" w:hAnsi="Arial" w:cs="Arial"/>
                <w:lang w:val="en-US"/>
              </w:rPr>
              <w:br/>
            </w:r>
            <w:r w:rsidRPr="005059C7">
              <w:rPr>
                <w:rFonts w:ascii="Arial" w:hAnsi="Arial" w:cs="Arial"/>
                <w:lang w:val="en-US"/>
              </w:rPr>
              <w:br/>
              <w:t xml:space="preserve">Your bid will FAIL, if you do not provide a link to your </w:t>
            </w:r>
            <w:proofErr w:type="spellStart"/>
            <w:r w:rsidRPr="005059C7">
              <w:rPr>
                <w:rFonts w:ascii="Arial" w:hAnsi="Arial" w:cs="Arial"/>
                <w:lang w:val="en-US"/>
              </w:rPr>
              <w:t>organisation’s</w:t>
            </w:r>
            <w:proofErr w:type="spellEnd"/>
            <w:r w:rsidRPr="005059C7">
              <w:rPr>
                <w:rFonts w:ascii="Arial" w:hAnsi="Arial" w:cs="Arial"/>
                <w:lang w:val="en-US"/>
              </w:rPr>
              <w:t xml:space="preserve"> slavery and human trafficking statement that appears in a prominent place on your website homepage</w:t>
            </w:r>
          </w:p>
        </w:tc>
      </w:tr>
      <w:tr w:rsidR="00261FD7" w:rsidRPr="005059C7" w14:paraId="528FCE15"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71"/>
        </w:trPr>
        <w:tc>
          <w:tcPr>
            <w:tcW w:w="1418" w:type="dxa"/>
            <w:gridSpan w:val="4"/>
          </w:tcPr>
          <w:p w14:paraId="35DA33BB" w14:textId="77777777" w:rsidR="00261FD7" w:rsidRPr="005059C7" w:rsidRDefault="00261FD7" w:rsidP="003B06E7">
            <w:pPr>
              <w:widowControl w:val="0"/>
              <w:spacing w:before="0" w:after="160" w:line="259" w:lineRule="auto"/>
              <w:ind w:left="109" w:firstLine="0"/>
              <w:jc w:val="left"/>
              <w:rPr>
                <w:rFonts w:ascii="Arial" w:hAnsi="Arial" w:cs="Arial"/>
                <w:spacing w:val="-1"/>
                <w:lang w:val="en-US"/>
              </w:rPr>
            </w:pPr>
            <w:r w:rsidRPr="005059C7">
              <w:rPr>
                <w:rFonts w:ascii="Arial" w:hAnsi="Arial" w:cs="Arial"/>
                <w:spacing w:val="-1"/>
                <w:lang w:val="en-US"/>
              </w:rPr>
              <w:t>1.24.2</w:t>
            </w:r>
          </w:p>
        </w:tc>
        <w:tc>
          <w:tcPr>
            <w:tcW w:w="6378" w:type="dxa"/>
            <w:gridSpan w:val="3"/>
          </w:tcPr>
          <w:p w14:paraId="0EFF6594" w14:textId="77777777" w:rsidR="00261FD7" w:rsidRPr="005059C7" w:rsidRDefault="00261FD7" w:rsidP="005059C7">
            <w:pPr>
              <w:widowControl w:val="0"/>
              <w:ind w:left="113" w:right="111" w:firstLine="0"/>
              <w:jc w:val="left"/>
              <w:rPr>
                <w:rFonts w:ascii="Arial" w:hAnsi="Arial" w:cs="Arial"/>
                <w:b/>
                <w:lang w:val="en-US"/>
              </w:rPr>
            </w:pPr>
            <w:r w:rsidRPr="005059C7">
              <w:rPr>
                <w:rFonts w:ascii="Arial" w:hAnsi="Arial" w:cs="Arial"/>
                <w:lang w:val="en-US"/>
              </w:rPr>
              <w:t xml:space="preserve">Provide the relevant link to the slavery and human trafficking statement that appears in a prominent place on your </w:t>
            </w:r>
            <w:proofErr w:type="spellStart"/>
            <w:r w:rsidRPr="005059C7">
              <w:rPr>
                <w:rFonts w:ascii="Arial" w:hAnsi="Arial" w:cs="Arial"/>
                <w:lang w:val="en-US"/>
              </w:rPr>
              <w:t>organisation’s</w:t>
            </w:r>
            <w:proofErr w:type="spellEnd"/>
            <w:r w:rsidRPr="005059C7">
              <w:rPr>
                <w:rFonts w:ascii="Arial" w:hAnsi="Arial" w:cs="Arial"/>
                <w:lang w:val="en-US"/>
              </w:rPr>
              <w:t xml:space="preserve"> website homepage.</w:t>
            </w:r>
          </w:p>
        </w:tc>
        <w:tc>
          <w:tcPr>
            <w:tcW w:w="1985" w:type="dxa"/>
            <w:gridSpan w:val="3"/>
          </w:tcPr>
          <w:p w14:paraId="76E88DAB" w14:textId="77777777" w:rsidR="00261FD7" w:rsidRPr="005059C7" w:rsidRDefault="00261FD7" w:rsidP="003B06E7">
            <w:pPr>
              <w:widowControl w:val="0"/>
              <w:spacing w:before="0" w:after="160" w:line="259" w:lineRule="auto"/>
              <w:ind w:left="111" w:firstLine="0"/>
              <w:jc w:val="left"/>
              <w:rPr>
                <w:rFonts w:ascii="Arial" w:eastAsia="Arial" w:hAnsi="Arial" w:cs="Arial"/>
                <w:spacing w:val="-1"/>
                <w:lang w:val="en-US"/>
              </w:rPr>
            </w:pPr>
            <w:r w:rsidRPr="005059C7">
              <w:rPr>
                <w:rFonts w:ascii="Arial" w:eastAsia="Arial" w:hAnsi="Arial" w:cs="Arial"/>
                <w:spacing w:val="-1"/>
                <w:lang w:val="en-US"/>
              </w:rPr>
              <w:t>Text</w:t>
            </w:r>
          </w:p>
        </w:tc>
      </w:tr>
      <w:tr w:rsidR="00261FD7" w:rsidRPr="005059C7" w14:paraId="57BDBDB2"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54"/>
        </w:trPr>
        <w:tc>
          <w:tcPr>
            <w:tcW w:w="9781" w:type="dxa"/>
            <w:gridSpan w:val="10"/>
            <w:shd w:val="clear" w:color="auto" w:fill="ACB9CA" w:themeFill="text2" w:themeFillTint="66"/>
          </w:tcPr>
          <w:p w14:paraId="71E1EA4C" w14:textId="77777777" w:rsidR="00261FD7" w:rsidRPr="005059C7" w:rsidRDefault="00261FD7" w:rsidP="003B06E7">
            <w:pPr>
              <w:widowControl w:val="0"/>
              <w:spacing w:before="0" w:after="160" w:line="259" w:lineRule="auto"/>
              <w:ind w:left="109" w:firstLine="0"/>
              <w:jc w:val="left"/>
              <w:rPr>
                <w:rFonts w:ascii="Arial" w:hAnsi="Arial" w:cs="Arial"/>
                <w:spacing w:val="-1"/>
                <w:lang w:val="en-US"/>
              </w:rPr>
            </w:pPr>
            <w:r w:rsidRPr="005059C7">
              <w:rPr>
                <w:rFonts w:ascii="Arial" w:hAnsi="Arial" w:cs="Arial"/>
                <w:b/>
                <w:spacing w:val="-1"/>
                <w:lang w:val="en-US"/>
              </w:rPr>
              <w:t>1.25</w:t>
            </w:r>
            <w:r w:rsidRPr="005059C7">
              <w:rPr>
                <w:lang w:val="en-US"/>
              </w:rPr>
              <w:t xml:space="preserve"> </w:t>
            </w:r>
            <w:r w:rsidRPr="005059C7">
              <w:rPr>
                <w:rFonts w:ascii="Arial" w:hAnsi="Arial" w:cs="Arial"/>
                <w:b/>
                <w:lang w:val="en-US"/>
              </w:rPr>
              <w:t>Not compliant with annual reporting requirements</w:t>
            </w:r>
          </w:p>
          <w:p w14:paraId="02E64A51" w14:textId="77777777" w:rsidR="00261FD7" w:rsidRPr="005059C7" w:rsidRDefault="00261FD7" w:rsidP="005059C7">
            <w:pPr>
              <w:widowControl w:val="0"/>
              <w:ind w:left="113" w:right="111" w:firstLine="0"/>
              <w:jc w:val="left"/>
              <w:rPr>
                <w:rFonts w:ascii="Arial" w:eastAsia="Arial" w:hAnsi="Arial" w:cs="Arial"/>
                <w:spacing w:val="-1"/>
                <w:lang w:val="en-US"/>
              </w:rPr>
            </w:pPr>
          </w:p>
        </w:tc>
      </w:tr>
      <w:tr w:rsidR="00261FD7" w:rsidRPr="005059C7" w14:paraId="36A40856"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74"/>
        </w:trPr>
        <w:tc>
          <w:tcPr>
            <w:tcW w:w="1418" w:type="dxa"/>
            <w:gridSpan w:val="4"/>
          </w:tcPr>
          <w:p w14:paraId="25233F51" w14:textId="77777777" w:rsidR="00261FD7" w:rsidRPr="005059C7" w:rsidRDefault="00261FD7" w:rsidP="003B06E7">
            <w:pPr>
              <w:widowControl w:val="0"/>
              <w:spacing w:before="0" w:after="160" w:line="259" w:lineRule="auto"/>
              <w:ind w:left="109" w:firstLine="0"/>
              <w:jc w:val="left"/>
              <w:rPr>
                <w:rFonts w:ascii="Arial" w:hAnsi="Arial" w:cs="Arial"/>
                <w:spacing w:val="-1"/>
                <w:lang w:val="en-US"/>
              </w:rPr>
            </w:pPr>
            <w:r w:rsidRPr="005059C7">
              <w:rPr>
                <w:rFonts w:ascii="Arial" w:hAnsi="Arial" w:cs="Arial"/>
                <w:spacing w:val="-1"/>
                <w:lang w:val="en-US"/>
              </w:rPr>
              <w:t>1.25.1</w:t>
            </w:r>
          </w:p>
          <w:p w14:paraId="5440D540" w14:textId="77777777" w:rsidR="00261FD7" w:rsidRPr="005059C7" w:rsidRDefault="00261FD7" w:rsidP="003B06E7">
            <w:pPr>
              <w:widowControl w:val="0"/>
              <w:spacing w:before="0" w:after="160" w:line="259" w:lineRule="auto"/>
              <w:ind w:left="109" w:firstLine="0"/>
              <w:jc w:val="left"/>
              <w:rPr>
                <w:rFonts w:ascii="Arial" w:hAnsi="Arial" w:cs="Arial"/>
                <w:spacing w:val="-1"/>
                <w:lang w:val="en-US"/>
              </w:rPr>
            </w:pPr>
            <w:r w:rsidRPr="005059C7">
              <w:rPr>
                <w:rFonts w:ascii="Arial" w:hAnsi="Arial" w:cs="Arial"/>
                <w:spacing w:val="-1"/>
                <w:lang w:val="en-US"/>
              </w:rPr>
              <w:t>Evaluation guidance</w:t>
            </w:r>
          </w:p>
        </w:tc>
        <w:tc>
          <w:tcPr>
            <w:tcW w:w="8363" w:type="dxa"/>
            <w:gridSpan w:val="6"/>
          </w:tcPr>
          <w:p w14:paraId="5641D563" w14:textId="77777777" w:rsidR="00261FD7" w:rsidRPr="005059C7" w:rsidRDefault="00261FD7" w:rsidP="005059C7">
            <w:pPr>
              <w:widowControl w:val="0"/>
              <w:ind w:left="113" w:right="111" w:firstLine="0"/>
              <w:jc w:val="left"/>
              <w:rPr>
                <w:rFonts w:ascii="Arial" w:hAnsi="Arial" w:cs="Arial"/>
                <w:b/>
                <w:lang w:val="en-US"/>
              </w:rPr>
            </w:pPr>
            <w:r w:rsidRPr="005059C7">
              <w:rPr>
                <w:rFonts w:ascii="Arial" w:hAnsi="Arial" w:cs="Arial"/>
                <w:lang w:val="en-US"/>
              </w:rPr>
              <w:t>This section will be evaluated PASS / FAIL.</w:t>
            </w:r>
            <w:r w:rsidRPr="005059C7">
              <w:rPr>
                <w:rFonts w:ascii="Arial" w:hAnsi="Arial" w:cs="Arial"/>
                <w:lang w:val="en-US"/>
              </w:rPr>
              <w:br/>
            </w:r>
            <w:r w:rsidRPr="005059C7">
              <w:rPr>
                <w:rFonts w:ascii="Arial" w:hAnsi="Arial" w:cs="Arial"/>
                <w:lang w:val="en-US"/>
              </w:rPr>
              <w:br/>
              <w:t>Your bid will FAIL, if you do not provide a satisfactory explanation as to why you are not compliant with the annual reporting requirements contained within Section 54 of the Act 2015.</w:t>
            </w:r>
          </w:p>
        </w:tc>
      </w:tr>
      <w:tr w:rsidR="00261FD7" w:rsidRPr="005059C7" w14:paraId="22C9D82F"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80"/>
        </w:trPr>
        <w:tc>
          <w:tcPr>
            <w:tcW w:w="1418" w:type="dxa"/>
            <w:gridSpan w:val="4"/>
          </w:tcPr>
          <w:p w14:paraId="4DE0AF1F" w14:textId="77777777" w:rsidR="00261FD7" w:rsidRPr="005059C7" w:rsidRDefault="00261FD7" w:rsidP="003B06E7">
            <w:pPr>
              <w:widowControl w:val="0"/>
              <w:spacing w:before="0" w:after="160" w:line="259" w:lineRule="auto"/>
              <w:ind w:left="109" w:firstLine="0"/>
              <w:jc w:val="left"/>
              <w:rPr>
                <w:rFonts w:ascii="Arial" w:hAnsi="Arial" w:cs="Arial"/>
                <w:spacing w:val="-1"/>
                <w:lang w:val="en-US"/>
              </w:rPr>
            </w:pPr>
            <w:r w:rsidRPr="005059C7">
              <w:rPr>
                <w:rFonts w:ascii="Arial" w:hAnsi="Arial" w:cs="Arial"/>
                <w:spacing w:val="-1"/>
                <w:lang w:val="en-US"/>
              </w:rPr>
              <w:t>1.25.2</w:t>
            </w:r>
          </w:p>
        </w:tc>
        <w:tc>
          <w:tcPr>
            <w:tcW w:w="6378" w:type="dxa"/>
            <w:gridSpan w:val="3"/>
          </w:tcPr>
          <w:p w14:paraId="3FAB16F9" w14:textId="77777777"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 xml:space="preserve">Please provide an explanation as to why your </w:t>
            </w:r>
            <w:proofErr w:type="spellStart"/>
            <w:r w:rsidRPr="005059C7">
              <w:rPr>
                <w:rFonts w:ascii="Arial" w:hAnsi="Arial" w:cs="Arial"/>
                <w:lang w:val="en-US"/>
              </w:rPr>
              <w:t>organisation</w:t>
            </w:r>
            <w:proofErr w:type="spellEnd"/>
            <w:r w:rsidRPr="005059C7">
              <w:rPr>
                <w:rFonts w:ascii="Arial" w:hAnsi="Arial" w:cs="Arial"/>
                <w:lang w:val="en-US"/>
              </w:rPr>
              <w:t xml:space="preserve"> is not compliant with the annual reporting requirements contained within section 54 of the Act 2015.</w:t>
            </w:r>
          </w:p>
        </w:tc>
        <w:tc>
          <w:tcPr>
            <w:tcW w:w="1985" w:type="dxa"/>
            <w:gridSpan w:val="3"/>
          </w:tcPr>
          <w:p w14:paraId="219D18B7" w14:textId="77777777" w:rsidR="00261FD7" w:rsidRPr="005059C7" w:rsidRDefault="00261FD7" w:rsidP="003B06E7">
            <w:pPr>
              <w:widowControl w:val="0"/>
              <w:spacing w:before="0" w:after="160" w:line="259" w:lineRule="auto"/>
              <w:ind w:left="111" w:firstLine="0"/>
              <w:jc w:val="left"/>
              <w:rPr>
                <w:rFonts w:ascii="Arial" w:eastAsia="Arial" w:hAnsi="Arial" w:cs="Arial"/>
                <w:spacing w:val="-1"/>
                <w:lang w:val="en-US"/>
              </w:rPr>
            </w:pPr>
            <w:r w:rsidRPr="005059C7">
              <w:rPr>
                <w:rFonts w:ascii="Arial" w:eastAsia="Arial" w:hAnsi="Arial" w:cs="Arial"/>
                <w:spacing w:val="-1"/>
                <w:lang w:val="en-US"/>
              </w:rPr>
              <w:t>Text</w:t>
            </w:r>
          </w:p>
        </w:tc>
      </w:tr>
      <w:tr w:rsidR="00261FD7" w:rsidRPr="005059C7" w14:paraId="39A9CBFF"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10"/>
        </w:trPr>
        <w:tc>
          <w:tcPr>
            <w:tcW w:w="9781" w:type="dxa"/>
            <w:gridSpan w:val="10"/>
            <w:shd w:val="clear" w:color="auto" w:fill="ACB9CA" w:themeFill="text2" w:themeFillTint="66"/>
          </w:tcPr>
          <w:p w14:paraId="5E5D3AE8" w14:textId="6B58A785" w:rsidR="00261FD7" w:rsidRPr="005059C7" w:rsidRDefault="00261FD7" w:rsidP="003B06E7">
            <w:pPr>
              <w:widowControl w:val="0"/>
              <w:spacing w:before="99" w:after="0" w:line="259" w:lineRule="auto"/>
              <w:ind w:left="181" w:right="170" w:firstLine="0"/>
              <w:jc w:val="left"/>
              <w:rPr>
                <w:rFonts w:ascii="Arial" w:hAnsi="Arial" w:cs="Arial"/>
                <w:b/>
                <w:spacing w:val="-1"/>
                <w:lang w:val="en-US"/>
              </w:rPr>
            </w:pPr>
            <w:r w:rsidRPr="005059C7">
              <w:rPr>
                <w:rFonts w:ascii="Arial" w:hAnsi="Arial" w:cs="Arial"/>
                <w:b/>
                <w:spacing w:val="-1"/>
                <w:lang w:val="en-US"/>
              </w:rPr>
              <w:t xml:space="preserve">1.26 Part 7 Insurance requirements – All lots </w:t>
            </w:r>
          </w:p>
        </w:tc>
      </w:tr>
      <w:tr w:rsidR="00261FD7" w:rsidRPr="005059C7" w14:paraId="79C2E23B"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701"/>
        </w:trPr>
        <w:tc>
          <w:tcPr>
            <w:tcW w:w="1418" w:type="dxa"/>
            <w:gridSpan w:val="4"/>
          </w:tcPr>
          <w:p w14:paraId="4203B6D3" w14:textId="77777777"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1.26.1</w:t>
            </w:r>
          </w:p>
          <w:p w14:paraId="2389978B" w14:textId="77777777"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 xml:space="preserve">Evaluation guidance </w:t>
            </w:r>
          </w:p>
        </w:tc>
        <w:tc>
          <w:tcPr>
            <w:tcW w:w="8363" w:type="dxa"/>
            <w:gridSpan w:val="6"/>
          </w:tcPr>
          <w:p w14:paraId="70876FA2" w14:textId="77777777" w:rsidR="00261FD7" w:rsidRPr="005059C7" w:rsidRDefault="00261FD7" w:rsidP="005059C7">
            <w:pPr>
              <w:widowControl w:val="0"/>
              <w:ind w:left="113" w:right="111" w:firstLine="0"/>
              <w:jc w:val="left"/>
              <w:rPr>
                <w:rFonts w:ascii="Arial" w:hAnsi="Arial" w:cs="Arial"/>
              </w:rPr>
            </w:pPr>
            <w:r w:rsidRPr="005059C7">
              <w:rPr>
                <w:rFonts w:ascii="Arial" w:hAnsi="Arial" w:cs="Arial"/>
              </w:rPr>
              <w:t>This question is evaluated PASS/FAIL.</w:t>
            </w:r>
          </w:p>
          <w:p w14:paraId="16D28647" w14:textId="77777777" w:rsidR="00261FD7" w:rsidRPr="005059C7" w:rsidRDefault="00261FD7" w:rsidP="005059C7">
            <w:pPr>
              <w:widowControl w:val="0"/>
              <w:ind w:left="113" w:right="111" w:firstLine="0"/>
              <w:jc w:val="left"/>
              <w:rPr>
                <w:rFonts w:ascii="Arial" w:hAnsi="Arial" w:cs="Arial"/>
              </w:rPr>
            </w:pPr>
            <w:r w:rsidRPr="005059C7">
              <w:rPr>
                <w:rFonts w:ascii="Arial" w:hAnsi="Arial" w:cs="Arial"/>
              </w:rPr>
              <w:t>Your bid will FAIL, if you do not answer Yes to this question.</w:t>
            </w:r>
          </w:p>
          <w:p w14:paraId="2575FEFA" w14:textId="77777777" w:rsidR="00261FD7" w:rsidRPr="005059C7" w:rsidRDefault="00261FD7" w:rsidP="005059C7">
            <w:pPr>
              <w:widowControl w:val="0"/>
              <w:ind w:left="113" w:right="111" w:firstLine="0"/>
              <w:jc w:val="left"/>
              <w:rPr>
                <w:rFonts w:ascii="Arial" w:hAnsi="Arial" w:cs="Arial"/>
              </w:rPr>
            </w:pPr>
            <w:r w:rsidRPr="005059C7">
              <w:rPr>
                <w:rFonts w:ascii="Arial" w:hAnsi="Arial" w:cs="Arial"/>
              </w:rPr>
              <w:t xml:space="preserve">You will be required to provide evidence of the required levels of insurance cover prior to the Panel commencement date.               </w:t>
            </w:r>
          </w:p>
          <w:p w14:paraId="3AC3849A" w14:textId="77777777" w:rsidR="00261FD7" w:rsidRPr="005059C7" w:rsidRDefault="00261FD7" w:rsidP="003B06E7">
            <w:pPr>
              <w:widowControl w:val="0"/>
              <w:spacing w:before="0" w:after="0" w:line="287" w:lineRule="exact"/>
              <w:ind w:left="99" w:firstLine="0"/>
              <w:jc w:val="left"/>
              <w:rPr>
                <w:rFonts w:ascii="Arial" w:eastAsia="Arial" w:hAnsi="Arial" w:cs="Arial"/>
                <w:spacing w:val="-1"/>
                <w:lang w:val="en-US"/>
              </w:rPr>
            </w:pPr>
          </w:p>
        </w:tc>
      </w:tr>
      <w:tr w:rsidR="00261FD7" w:rsidRPr="005059C7" w14:paraId="0EAB8F03"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1418" w:type="dxa"/>
            <w:gridSpan w:val="4"/>
            <w:shd w:val="clear" w:color="auto" w:fill="D9E2F3" w:themeFill="accent5" w:themeFillTint="33"/>
          </w:tcPr>
          <w:p w14:paraId="446DECEA" w14:textId="77777777" w:rsidR="00261FD7" w:rsidRPr="005059C7" w:rsidRDefault="00261FD7" w:rsidP="003B06E7">
            <w:pPr>
              <w:widowControl w:val="0"/>
              <w:spacing w:before="0" w:after="160" w:line="250" w:lineRule="exact"/>
              <w:ind w:left="113" w:firstLine="0"/>
              <w:jc w:val="left"/>
              <w:rPr>
                <w:rFonts w:ascii="Arial" w:eastAsia="Arial" w:hAnsi="Arial" w:cs="Arial"/>
                <w:lang w:val="en-US"/>
              </w:rPr>
            </w:pPr>
            <w:r w:rsidRPr="005059C7">
              <w:rPr>
                <w:rFonts w:ascii="Arial" w:hAnsi="Arial" w:cs="Arial"/>
                <w:spacing w:val="-1"/>
                <w:lang w:val="en-US"/>
              </w:rPr>
              <w:t>Question</w:t>
            </w:r>
            <w:r w:rsidRPr="005059C7">
              <w:rPr>
                <w:rFonts w:ascii="Arial" w:hAnsi="Arial" w:cs="Arial"/>
                <w:spacing w:val="25"/>
                <w:lang w:val="en-US"/>
              </w:rPr>
              <w:t xml:space="preserve"> n</w:t>
            </w:r>
            <w:r w:rsidRPr="005059C7">
              <w:rPr>
                <w:rFonts w:ascii="Arial" w:hAnsi="Arial" w:cs="Arial"/>
                <w:spacing w:val="-1"/>
                <w:lang w:val="en-US"/>
              </w:rPr>
              <w:t>umber</w:t>
            </w:r>
          </w:p>
        </w:tc>
        <w:tc>
          <w:tcPr>
            <w:tcW w:w="6095" w:type="dxa"/>
            <w:gridSpan w:val="2"/>
            <w:shd w:val="clear" w:color="auto" w:fill="D9E2F3" w:themeFill="accent5" w:themeFillTint="33"/>
          </w:tcPr>
          <w:p w14:paraId="4826B409" w14:textId="77777777" w:rsidR="00261FD7" w:rsidRPr="005059C7" w:rsidRDefault="00261FD7" w:rsidP="005059C7">
            <w:pPr>
              <w:widowControl w:val="0"/>
              <w:ind w:left="113" w:right="111" w:firstLine="0"/>
              <w:jc w:val="left"/>
              <w:rPr>
                <w:rFonts w:ascii="Arial" w:hAnsi="Arial" w:cs="Arial"/>
                <w:shd w:val="clear" w:color="auto" w:fill="FFFFFF"/>
                <w:lang w:val="en-US"/>
              </w:rPr>
            </w:pPr>
            <w:r w:rsidRPr="005059C7">
              <w:rPr>
                <w:rFonts w:ascii="Arial" w:hAnsi="Arial" w:cs="Arial"/>
                <w:spacing w:val="-1"/>
                <w:lang w:val="en-US"/>
              </w:rPr>
              <w:t>Question</w:t>
            </w:r>
          </w:p>
        </w:tc>
        <w:tc>
          <w:tcPr>
            <w:tcW w:w="2268" w:type="dxa"/>
            <w:gridSpan w:val="4"/>
            <w:shd w:val="clear" w:color="auto" w:fill="D9E2F3" w:themeFill="accent5" w:themeFillTint="33"/>
          </w:tcPr>
          <w:p w14:paraId="0FD58DBF" w14:textId="77777777" w:rsidR="00261FD7" w:rsidRPr="005059C7" w:rsidRDefault="00261FD7" w:rsidP="005059C7">
            <w:pPr>
              <w:widowControl w:val="0"/>
              <w:spacing w:after="0"/>
              <w:ind w:left="170" w:firstLine="0"/>
              <w:jc w:val="left"/>
              <w:rPr>
                <w:rFonts w:ascii="Arial" w:eastAsia="Arial" w:hAnsi="Arial" w:cs="Arial"/>
              </w:rPr>
            </w:pPr>
            <w:r w:rsidRPr="005059C7">
              <w:rPr>
                <w:rFonts w:ascii="Arial" w:eastAsia="Arial" w:hAnsi="Arial" w:cs="Arial"/>
                <w:spacing w:val="-1"/>
              </w:rPr>
              <w:t>Response</w:t>
            </w:r>
          </w:p>
        </w:tc>
      </w:tr>
      <w:tr w:rsidR="00261FD7" w:rsidRPr="005059C7" w14:paraId="4805C5DE"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231"/>
        </w:trPr>
        <w:tc>
          <w:tcPr>
            <w:tcW w:w="1418" w:type="dxa"/>
            <w:gridSpan w:val="4"/>
          </w:tcPr>
          <w:p w14:paraId="669A2986" w14:textId="77777777" w:rsidR="00261FD7" w:rsidRPr="005059C7" w:rsidRDefault="00261FD7" w:rsidP="003B06E7">
            <w:pPr>
              <w:widowControl w:val="0"/>
              <w:spacing w:before="0" w:after="160" w:line="250" w:lineRule="exact"/>
              <w:ind w:left="113" w:firstLine="0"/>
              <w:jc w:val="left"/>
              <w:rPr>
                <w:rFonts w:ascii="Arial" w:eastAsia="Arial" w:hAnsi="Arial" w:cs="Arial"/>
                <w:lang w:val="en-US"/>
              </w:rPr>
            </w:pPr>
            <w:r w:rsidRPr="005059C7">
              <w:rPr>
                <w:rFonts w:ascii="Arial" w:eastAsia="Arial" w:hAnsi="Arial" w:cs="Arial"/>
                <w:lang w:val="en-US"/>
              </w:rPr>
              <w:t>1.26.2</w:t>
            </w:r>
          </w:p>
        </w:tc>
        <w:tc>
          <w:tcPr>
            <w:tcW w:w="6095" w:type="dxa"/>
            <w:gridSpan w:val="2"/>
          </w:tcPr>
          <w:p w14:paraId="4337E5CD" w14:textId="77777777" w:rsidR="00261FD7" w:rsidRPr="005059C7" w:rsidRDefault="00261FD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Tell us if you have, or agree to get before the Panel agreement start date, the following levels of insurance cover:</w:t>
            </w:r>
          </w:p>
          <w:p w14:paraId="5277C76F" w14:textId="77777777" w:rsidR="00261FD7" w:rsidRPr="005059C7" w:rsidRDefault="00261FD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  ● Employer’s (Compulsory) Liability Insurance* = £5,000,000</w:t>
            </w:r>
          </w:p>
          <w:p w14:paraId="582ABE9F" w14:textId="77777777" w:rsidR="00261FD7" w:rsidRPr="005059C7" w:rsidRDefault="00261FD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  ● Public Liability Insurance = £1,000,000</w:t>
            </w:r>
          </w:p>
          <w:p w14:paraId="7ADFB6AB" w14:textId="77777777" w:rsidR="00261FD7" w:rsidRPr="005059C7" w:rsidRDefault="00261FD7" w:rsidP="005059C7">
            <w:pPr>
              <w:widowControl w:val="0"/>
              <w:ind w:left="113" w:right="111" w:firstLine="0"/>
              <w:jc w:val="left"/>
              <w:rPr>
                <w:rFonts w:ascii="Arial" w:eastAsia="Arial" w:hAnsi="Arial" w:cs="Arial"/>
                <w:lang w:val="en-US"/>
              </w:rPr>
            </w:pPr>
            <w:r w:rsidRPr="005059C7">
              <w:rPr>
                <w:rFonts w:ascii="Arial" w:hAnsi="Arial" w:cs="Arial"/>
                <w:shd w:val="clear" w:color="auto" w:fill="FFFFFF"/>
                <w:lang w:val="en-US"/>
              </w:rPr>
              <w:t>*It is a legal requirement that all companies hold Employer’s (Compulsory) Liability Insurance of £5 million as a minimum. Please note this requirement is not applicable to sole traders.</w:t>
            </w:r>
          </w:p>
        </w:tc>
        <w:tc>
          <w:tcPr>
            <w:tcW w:w="2268" w:type="dxa"/>
            <w:gridSpan w:val="4"/>
          </w:tcPr>
          <w:p w14:paraId="736FC750" w14:textId="77777777" w:rsidR="00261FD7" w:rsidRPr="005059C7" w:rsidRDefault="00261FD7" w:rsidP="005059C7">
            <w:pPr>
              <w:widowControl w:val="0"/>
              <w:spacing w:after="0"/>
              <w:ind w:left="170" w:firstLine="0"/>
              <w:jc w:val="left"/>
              <w:rPr>
                <w:rFonts w:ascii="Arial" w:eastAsia="Arial" w:hAnsi="Arial" w:cs="Arial"/>
              </w:rPr>
            </w:pPr>
            <w:r w:rsidRPr="005059C7">
              <w:rPr>
                <w:rFonts w:ascii="Arial" w:eastAsia="Arial" w:hAnsi="Arial" w:cs="Arial"/>
              </w:rPr>
              <w:t>[ ] Yes</w:t>
            </w:r>
          </w:p>
          <w:p w14:paraId="223E3862" w14:textId="77777777" w:rsidR="00261FD7" w:rsidRPr="005059C7" w:rsidRDefault="00261FD7" w:rsidP="005059C7">
            <w:pPr>
              <w:widowControl w:val="0"/>
              <w:spacing w:after="0"/>
              <w:ind w:left="170" w:firstLine="0"/>
              <w:jc w:val="left"/>
              <w:rPr>
                <w:rFonts w:ascii="Arial" w:eastAsia="Arial" w:hAnsi="Arial" w:cs="Arial"/>
              </w:rPr>
            </w:pPr>
            <w:r w:rsidRPr="005059C7">
              <w:rPr>
                <w:rFonts w:ascii="Arial" w:eastAsia="Arial" w:hAnsi="Arial" w:cs="Arial"/>
              </w:rPr>
              <w:t>[ ] No</w:t>
            </w:r>
          </w:p>
        </w:tc>
      </w:tr>
      <w:tr w:rsidR="00261FD7" w:rsidRPr="005059C7" w14:paraId="7DF4F6F8"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95"/>
        </w:trPr>
        <w:tc>
          <w:tcPr>
            <w:tcW w:w="1418" w:type="dxa"/>
            <w:gridSpan w:val="4"/>
          </w:tcPr>
          <w:p w14:paraId="2084AD51" w14:textId="77777777" w:rsidR="00261FD7" w:rsidRPr="005059C7" w:rsidRDefault="00261FD7" w:rsidP="003B06E7">
            <w:pPr>
              <w:widowControl w:val="0"/>
              <w:spacing w:before="0" w:after="160" w:line="250" w:lineRule="exact"/>
              <w:ind w:left="113" w:firstLine="0"/>
              <w:jc w:val="left"/>
              <w:rPr>
                <w:rFonts w:ascii="Arial" w:eastAsia="Arial" w:hAnsi="Arial" w:cs="Arial"/>
                <w:lang w:val="en-US"/>
              </w:rPr>
            </w:pPr>
            <w:r w:rsidRPr="005059C7">
              <w:rPr>
                <w:rFonts w:ascii="Arial" w:eastAsia="Arial" w:hAnsi="Arial" w:cs="Arial"/>
                <w:lang w:val="en-US"/>
              </w:rPr>
              <w:lastRenderedPageBreak/>
              <w:t>1.26.3</w:t>
            </w:r>
          </w:p>
        </w:tc>
        <w:tc>
          <w:tcPr>
            <w:tcW w:w="6095" w:type="dxa"/>
            <w:gridSpan w:val="2"/>
          </w:tcPr>
          <w:p w14:paraId="1CF9C3D6" w14:textId="77777777" w:rsidR="00261FD7" w:rsidRPr="005059C7" w:rsidRDefault="00261FD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Tell us if you have, or agree to get before the Panel agreement start date, the following levels of Professional Indemnity insurance cover for Lot 1:</w:t>
            </w:r>
          </w:p>
          <w:p w14:paraId="34DAA031" w14:textId="77777777" w:rsidR="00261FD7" w:rsidRPr="005059C7" w:rsidRDefault="00261FD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  ● Professional Indemnity Insurance = £3,000,000</w:t>
            </w:r>
          </w:p>
          <w:p w14:paraId="42403B29" w14:textId="77777777" w:rsidR="00261FD7" w:rsidRPr="005059C7" w:rsidRDefault="00261FD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Please select N/A if you are not submitting a bid for Lot 1.</w:t>
            </w:r>
          </w:p>
        </w:tc>
        <w:tc>
          <w:tcPr>
            <w:tcW w:w="2268" w:type="dxa"/>
            <w:gridSpan w:val="4"/>
          </w:tcPr>
          <w:p w14:paraId="352A790C" w14:textId="77777777" w:rsidR="00261FD7" w:rsidRPr="005059C7" w:rsidRDefault="00261FD7" w:rsidP="005059C7">
            <w:pPr>
              <w:widowControl w:val="0"/>
              <w:spacing w:after="0"/>
              <w:ind w:left="170" w:firstLine="0"/>
              <w:jc w:val="left"/>
              <w:rPr>
                <w:rFonts w:ascii="Arial" w:eastAsia="Arial" w:hAnsi="Arial" w:cs="Arial"/>
              </w:rPr>
            </w:pPr>
            <w:r w:rsidRPr="005059C7">
              <w:rPr>
                <w:rFonts w:ascii="Arial" w:eastAsia="Arial" w:hAnsi="Arial" w:cs="Arial"/>
              </w:rPr>
              <w:t>[ ] Yes</w:t>
            </w:r>
          </w:p>
          <w:p w14:paraId="1FF6A12E" w14:textId="77777777" w:rsidR="00261FD7" w:rsidRDefault="00261FD7" w:rsidP="005059C7">
            <w:pPr>
              <w:widowControl w:val="0"/>
              <w:spacing w:after="0"/>
              <w:ind w:left="170" w:firstLine="0"/>
              <w:jc w:val="left"/>
              <w:rPr>
                <w:rFonts w:ascii="Arial" w:eastAsia="Arial" w:hAnsi="Arial" w:cs="Arial"/>
              </w:rPr>
            </w:pPr>
            <w:r w:rsidRPr="005059C7">
              <w:rPr>
                <w:rFonts w:ascii="Arial" w:eastAsia="Arial" w:hAnsi="Arial" w:cs="Arial"/>
              </w:rPr>
              <w:t>[ ] No</w:t>
            </w:r>
          </w:p>
          <w:p w14:paraId="3972A371" w14:textId="1520BC90" w:rsidR="003274CC" w:rsidRPr="005059C7" w:rsidRDefault="003274CC" w:rsidP="005059C7">
            <w:pPr>
              <w:widowControl w:val="0"/>
              <w:spacing w:after="0"/>
              <w:ind w:left="170" w:firstLine="0"/>
              <w:jc w:val="left"/>
              <w:rPr>
                <w:rFonts w:ascii="Arial" w:eastAsia="Arial" w:hAnsi="Arial" w:cs="Arial"/>
              </w:rPr>
            </w:pPr>
            <w:r>
              <w:rPr>
                <w:rFonts w:ascii="Arial" w:eastAsia="Arial" w:hAnsi="Arial" w:cs="Arial"/>
              </w:rPr>
              <w:t>[ ] NA</w:t>
            </w:r>
          </w:p>
        </w:tc>
      </w:tr>
      <w:tr w:rsidR="00261FD7" w:rsidRPr="005059C7" w14:paraId="56E15B81" w14:textId="77777777" w:rsidTr="00B010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35"/>
        </w:trPr>
        <w:tc>
          <w:tcPr>
            <w:tcW w:w="1418" w:type="dxa"/>
            <w:gridSpan w:val="4"/>
          </w:tcPr>
          <w:p w14:paraId="39B38EE4" w14:textId="77777777" w:rsidR="00261FD7" w:rsidRPr="005059C7" w:rsidRDefault="00261FD7" w:rsidP="003B06E7">
            <w:pPr>
              <w:widowControl w:val="0"/>
              <w:spacing w:before="0" w:after="160" w:line="250" w:lineRule="exact"/>
              <w:ind w:left="113" w:firstLine="0"/>
              <w:jc w:val="left"/>
              <w:rPr>
                <w:rFonts w:ascii="Arial" w:eastAsia="Arial" w:hAnsi="Arial" w:cs="Arial"/>
                <w:lang w:val="en-US"/>
              </w:rPr>
            </w:pPr>
            <w:r w:rsidRPr="005059C7">
              <w:rPr>
                <w:rFonts w:ascii="Arial" w:eastAsia="Arial" w:hAnsi="Arial" w:cs="Arial"/>
                <w:lang w:val="en-US"/>
              </w:rPr>
              <w:t>1.26.4</w:t>
            </w:r>
          </w:p>
          <w:p w14:paraId="387D91FA" w14:textId="77777777" w:rsidR="00261FD7" w:rsidRPr="005059C7" w:rsidRDefault="00261FD7" w:rsidP="003B06E7">
            <w:pPr>
              <w:widowControl w:val="0"/>
              <w:spacing w:before="0" w:after="160" w:line="250" w:lineRule="exact"/>
              <w:ind w:left="113" w:firstLine="0"/>
              <w:jc w:val="left"/>
              <w:rPr>
                <w:rFonts w:ascii="Arial" w:eastAsia="Arial" w:hAnsi="Arial" w:cs="Arial"/>
                <w:lang w:val="en-US"/>
              </w:rPr>
            </w:pPr>
          </w:p>
          <w:p w14:paraId="4455F2CB" w14:textId="77777777" w:rsidR="00261FD7" w:rsidRPr="005059C7" w:rsidRDefault="00261FD7" w:rsidP="003B06E7">
            <w:pPr>
              <w:widowControl w:val="0"/>
              <w:spacing w:before="0" w:after="160" w:line="250" w:lineRule="exact"/>
              <w:ind w:left="113" w:firstLine="0"/>
              <w:jc w:val="left"/>
              <w:rPr>
                <w:rFonts w:ascii="Arial" w:eastAsia="Arial" w:hAnsi="Arial" w:cs="Arial"/>
                <w:lang w:val="en-US"/>
              </w:rPr>
            </w:pPr>
          </w:p>
        </w:tc>
        <w:tc>
          <w:tcPr>
            <w:tcW w:w="6095" w:type="dxa"/>
            <w:gridSpan w:val="2"/>
          </w:tcPr>
          <w:p w14:paraId="305040D2" w14:textId="77777777" w:rsidR="00261FD7" w:rsidRPr="005059C7" w:rsidRDefault="00261FD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Tell us if you have, or agree to get before the Panel agreement start date, the following levels of Professional Indemnity insurance cover for Lot(s) 2-5:</w:t>
            </w:r>
          </w:p>
          <w:p w14:paraId="7A18CA7F" w14:textId="77777777" w:rsidR="00261FD7" w:rsidRPr="005059C7" w:rsidRDefault="00261FD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  ● Professional Indemnity Insurance = £5,000,000</w:t>
            </w:r>
          </w:p>
          <w:p w14:paraId="1732012E" w14:textId="77777777" w:rsidR="00261FD7" w:rsidRPr="005059C7" w:rsidRDefault="00261FD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Please select N/A if you are not submitting a bid for Lot(s) 2-5.</w:t>
            </w:r>
          </w:p>
        </w:tc>
        <w:tc>
          <w:tcPr>
            <w:tcW w:w="2268" w:type="dxa"/>
            <w:gridSpan w:val="4"/>
          </w:tcPr>
          <w:p w14:paraId="74640717" w14:textId="77777777" w:rsidR="00261FD7" w:rsidRPr="005059C7" w:rsidRDefault="00261FD7" w:rsidP="005059C7">
            <w:pPr>
              <w:widowControl w:val="0"/>
              <w:spacing w:after="0"/>
              <w:ind w:left="170" w:firstLine="0"/>
              <w:jc w:val="left"/>
              <w:rPr>
                <w:rFonts w:ascii="Arial" w:eastAsia="Arial" w:hAnsi="Arial" w:cs="Arial"/>
              </w:rPr>
            </w:pPr>
            <w:r w:rsidRPr="005059C7">
              <w:rPr>
                <w:rFonts w:ascii="Arial" w:eastAsia="Arial" w:hAnsi="Arial" w:cs="Arial"/>
              </w:rPr>
              <w:t>[ ] Yes</w:t>
            </w:r>
          </w:p>
          <w:p w14:paraId="2794D45C" w14:textId="77777777" w:rsidR="00261FD7" w:rsidRDefault="00261FD7" w:rsidP="005059C7">
            <w:pPr>
              <w:widowControl w:val="0"/>
              <w:spacing w:after="0"/>
              <w:ind w:left="170" w:firstLine="0"/>
              <w:jc w:val="left"/>
              <w:rPr>
                <w:rFonts w:ascii="Arial" w:eastAsia="Arial" w:hAnsi="Arial" w:cs="Arial"/>
              </w:rPr>
            </w:pPr>
            <w:r w:rsidRPr="005059C7">
              <w:rPr>
                <w:rFonts w:ascii="Arial" w:eastAsia="Arial" w:hAnsi="Arial" w:cs="Arial"/>
              </w:rPr>
              <w:t>[ ] No</w:t>
            </w:r>
          </w:p>
          <w:p w14:paraId="3C710533" w14:textId="1C8F35CD" w:rsidR="003274CC" w:rsidRPr="005059C7" w:rsidRDefault="003274CC" w:rsidP="005059C7">
            <w:pPr>
              <w:widowControl w:val="0"/>
              <w:spacing w:after="0"/>
              <w:ind w:left="170" w:firstLine="0"/>
              <w:jc w:val="left"/>
              <w:rPr>
                <w:rFonts w:ascii="Arial" w:eastAsia="Arial" w:hAnsi="Arial" w:cs="Arial"/>
              </w:rPr>
            </w:pPr>
            <w:r>
              <w:rPr>
                <w:rFonts w:ascii="Arial" w:eastAsia="Arial" w:hAnsi="Arial" w:cs="Arial"/>
              </w:rPr>
              <w:t>[ ] NA</w:t>
            </w:r>
          </w:p>
        </w:tc>
      </w:tr>
      <w:tr w:rsidR="00261FD7" w:rsidRPr="005059C7" w14:paraId="3F4AA151"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9781" w:type="dxa"/>
            <w:gridSpan w:val="10"/>
            <w:shd w:val="clear" w:color="auto" w:fill="ACB9CA" w:themeFill="text2" w:themeFillTint="66"/>
          </w:tcPr>
          <w:p w14:paraId="51BD3637" w14:textId="77777777"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b/>
                <w:lang w:val="en-US"/>
              </w:rPr>
              <w:t>1.27 Part 8</w:t>
            </w:r>
            <w:r w:rsidRPr="005059C7">
              <w:rPr>
                <w:rFonts w:ascii="Arial" w:hAnsi="Arial" w:cs="Arial"/>
                <w:lang w:val="en-US"/>
              </w:rPr>
              <w:t xml:space="preserve"> - </w:t>
            </w:r>
            <w:r w:rsidRPr="005059C7">
              <w:rPr>
                <w:rFonts w:ascii="Arial" w:hAnsi="Arial" w:cs="Arial"/>
                <w:b/>
                <w:lang w:val="en-US"/>
              </w:rPr>
              <w:t>Cyber Essentials Scheme – All lots</w:t>
            </w:r>
          </w:p>
          <w:p w14:paraId="62D5CDF2" w14:textId="77777777" w:rsidR="00261FD7" w:rsidRPr="005059C7" w:rsidRDefault="00261FD7" w:rsidP="005059C7">
            <w:pPr>
              <w:spacing w:line="259" w:lineRule="auto"/>
              <w:ind w:left="113" w:firstLine="0"/>
              <w:jc w:val="left"/>
              <w:rPr>
                <w:rFonts w:ascii="Arial" w:hAnsi="Arial" w:cs="Arial"/>
              </w:rPr>
            </w:pPr>
            <w:r w:rsidRPr="005059C7">
              <w:rPr>
                <w:rFonts w:ascii="Arial" w:hAnsi="Arial" w:cs="Arial"/>
              </w:rPr>
              <w:t>If ‘No’ Cyber Essentials Scheme, lot 1, lot 2, lot 3 and lot 4</w:t>
            </w:r>
          </w:p>
        </w:tc>
      </w:tr>
      <w:tr w:rsidR="00261FD7" w:rsidRPr="005059C7" w14:paraId="5E69FD4C"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97"/>
        </w:trPr>
        <w:tc>
          <w:tcPr>
            <w:tcW w:w="1559" w:type="dxa"/>
            <w:gridSpan w:val="5"/>
          </w:tcPr>
          <w:p w14:paraId="2D1B898D" w14:textId="77777777" w:rsidR="00261FD7" w:rsidRPr="005059C7" w:rsidRDefault="00261FD7" w:rsidP="005059C7">
            <w:pPr>
              <w:widowControl w:val="0"/>
              <w:ind w:left="113" w:right="113" w:firstLine="0"/>
              <w:jc w:val="left"/>
              <w:rPr>
                <w:rFonts w:ascii="Arial" w:hAnsi="Arial" w:cs="Arial"/>
                <w:lang w:val="en-US"/>
              </w:rPr>
            </w:pPr>
            <w:r w:rsidRPr="005059C7">
              <w:rPr>
                <w:rFonts w:ascii="Arial" w:hAnsi="Arial" w:cs="Arial"/>
                <w:lang w:val="en-US"/>
              </w:rPr>
              <w:t>1.27.1</w:t>
            </w:r>
          </w:p>
          <w:p w14:paraId="1478B9FF" w14:textId="77777777" w:rsidR="00261FD7" w:rsidRPr="005059C7" w:rsidRDefault="00261FD7" w:rsidP="005059C7">
            <w:pPr>
              <w:widowControl w:val="0"/>
              <w:ind w:left="113" w:right="113" w:firstLine="0"/>
              <w:jc w:val="left"/>
              <w:rPr>
                <w:rFonts w:ascii="Arial" w:hAnsi="Arial" w:cs="Arial"/>
                <w:b/>
                <w:lang w:val="en-US"/>
              </w:rPr>
            </w:pPr>
            <w:r w:rsidRPr="005059C7">
              <w:rPr>
                <w:rFonts w:ascii="Arial" w:hAnsi="Arial" w:cs="Arial"/>
                <w:lang w:val="en-US"/>
              </w:rPr>
              <w:t>Evaluation guidance</w:t>
            </w:r>
            <w:r w:rsidRPr="005059C7">
              <w:rPr>
                <w:rFonts w:ascii="Arial" w:hAnsi="Arial" w:cs="Arial"/>
                <w:b/>
                <w:lang w:val="en-US"/>
              </w:rPr>
              <w:t xml:space="preserve"> </w:t>
            </w:r>
          </w:p>
        </w:tc>
        <w:tc>
          <w:tcPr>
            <w:tcW w:w="8222" w:type="dxa"/>
            <w:gridSpan w:val="5"/>
          </w:tcPr>
          <w:p w14:paraId="768421F5" w14:textId="77777777" w:rsidR="00261FD7" w:rsidRPr="005059C7" w:rsidRDefault="00261FD7" w:rsidP="005059C7">
            <w:pPr>
              <w:spacing w:line="259" w:lineRule="auto"/>
              <w:ind w:left="113" w:right="113" w:firstLine="0"/>
              <w:jc w:val="left"/>
              <w:rPr>
                <w:rFonts w:ascii="Arial" w:eastAsia="Times New Roman" w:hAnsi="Arial" w:cs="Arial"/>
                <w:lang w:eastAsia="en-GB"/>
              </w:rPr>
            </w:pPr>
            <w:r w:rsidRPr="005059C7">
              <w:rPr>
                <w:rFonts w:ascii="Arial" w:eastAsia="Times New Roman" w:hAnsi="Arial" w:cs="Arial"/>
                <w:lang w:eastAsia="en-GB"/>
              </w:rPr>
              <w:t>The questions in this section will be evaluated PASS / FAIL.</w:t>
            </w:r>
          </w:p>
          <w:p w14:paraId="4617A84B" w14:textId="77777777" w:rsidR="00261FD7" w:rsidRPr="005059C7" w:rsidRDefault="00261FD7" w:rsidP="005059C7">
            <w:pPr>
              <w:spacing w:line="259" w:lineRule="auto"/>
              <w:ind w:left="113" w:right="113" w:firstLine="0"/>
              <w:jc w:val="left"/>
              <w:rPr>
                <w:rFonts w:ascii="Arial" w:eastAsia="Times New Roman" w:hAnsi="Arial" w:cs="Arial"/>
                <w:lang w:eastAsia="en-GB"/>
              </w:rPr>
            </w:pPr>
          </w:p>
          <w:p w14:paraId="14A01B7E" w14:textId="77777777" w:rsidR="00261FD7" w:rsidRPr="005059C7" w:rsidRDefault="00261FD7" w:rsidP="005059C7">
            <w:pPr>
              <w:spacing w:line="259" w:lineRule="auto"/>
              <w:ind w:left="113" w:right="113" w:firstLine="0"/>
              <w:jc w:val="left"/>
              <w:rPr>
                <w:rFonts w:ascii="Arial" w:eastAsia="Times New Roman" w:hAnsi="Arial" w:cs="Arial"/>
                <w:lang w:eastAsia="en-GB"/>
              </w:rPr>
            </w:pPr>
            <w:r w:rsidRPr="005059C7">
              <w:rPr>
                <w:rFonts w:ascii="Arial" w:eastAsia="Times New Roman" w:hAnsi="Arial" w:cs="Arial"/>
                <w:lang w:eastAsia="en-GB"/>
              </w:rPr>
              <w:t>Your bid will FAIL, if you do not answer 'Yes' to questions 1.27.6 and 1.27.7 in this section.</w:t>
            </w:r>
          </w:p>
          <w:p w14:paraId="5D4B66DF" w14:textId="77777777" w:rsidR="00261FD7" w:rsidRPr="005059C7" w:rsidRDefault="00261FD7" w:rsidP="005059C7">
            <w:pPr>
              <w:spacing w:line="259" w:lineRule="auto"/>
              <w:ind w:left="113" w:right="113" w:firstLine="0"/>
              <w:jc w:val="left"/>
              <w:rPr>
                <w:rFonts w:ascii="Arial" w:eastAsia="Times New Roman" w:hAnsi="Arial" w:cs="Arial"/>
                <w:lang w:eastAsia="en-GB"/>
              </w:rPr>
            </w:pPr>
          </w:p>
          <w:p w14:paraId="30B65866" w14:textId="77777777" w:rsidR="00261FD7" w:rsidRPr="005059C7" w:rsidRDefault="00261FD7" w:rsidP="005059C7">
            <w:pPr>
              <w:spacing w:line="259" w:lineRule="auto"/>
              <w:ind w:left="113" w:right="113" w:firstLine="0"/>
              <w:jc w:val="left"/>
              <w:rPr>
                <w:rFonts w:ascii="Arial" w:hAnsi="Arial" w:cs="Arial"/>
                <w:spacing w:val="-1"/>
              </w:rPr>
            </w:pPr>
            <w:r w:rsidRPr="005059C7">
              <w:rPr>
                <w:rFonts w:ascii="Arial" w:eastAsia="Times New Roman" w:hAnsi="Arial" w:cs="Arial"/>
                <w:lang w:eastAsia="en-GB"/>
              </w:rPr>
              <w:t>You will be required to provide evidence of the required Cyber Essentials Plus certificate prior to commencement of the Call Off contract.</w:t>
            </w:r>
          </w:p>
        </w:tc>
      </w:tr>
      <w:tr w:rsidR="00261FD7" w:rsidRPr="005059C7" w14:paraId="6341E9FA"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1559" w:type="dxa"/>
            <w:gridSpan w:val="5"/>
          </w:tcPr>
          <w:p w14:paraId="232727F3" w14:textId="77777777" w:rsidR="00261FD7" w:rsidRPr="005059C7" w:rsidRDefault="00261FD7" w:rsidP="005059C7">
            <w:pPr>
              <w:widowControl w:val="0"/>
              <w:ind w:left="113" w:right="113" w:firstLine="0"/>
              <w:jc w:val="left"/>
              <w:rPr>
                <w:rFonts w:ascii="Arial" w:hAnsi="Arial" w:cs="Arial"/>
                <w:lang w:val="en-US"/>
              </w:rPr>
            </w:pPr>
            <w:r w:rsidRPr="005059C7">
              <w:rPr>
                <w:rFonts w:ascii="Arial" w:hAnsi="Arial" w:cs="Arial"/>
                <w:lang w:val="en-US"/>
              </w:rPr>
              <w:t>1.27.2</w:t>
            </w:r>
          </w:p>
        </w:tc>
        <w:tc>
          <w:tcPr>
            <w:tcW w:w="8222" w:type="dxa"/>
            <w:gridSpan w:val="5"/>
          </w:tcPr>
          <w:p w14:paraId="303458DD" w14:textId="77777777" w:rsidR="00261FD7" w:rsidRPr="005059C7" w:rsidRDefault="00261FD7" w:rsidP="005059C7">
            <w:pPr>
              <w:spacing w:line="259" w:lineRule="auto"/>
              <w:ind w:left="113" w:right="113" w:firstLine="0"/>
              <w:jc w:val="left"/>
              <w:rPr>
                <w:rFonts w:ascii="Arial" w:eastAsia="Times New Roman" w:hAnsi="Arial" w:cs="Arial"/>
                <w:lang w:eastAsia="en-GB"/>
              </w:rPr>
            </w:pPr>
            <w:r w:rsidRPr="005059C7">
              <w:rPr>
                <w:rFonts w:ascii="Arial" w:hAnsi="Arial" w:cs="Arial"/>
                <w:shd w:val="clear" w:color="auto" w:fill="FFFFFF"/>
              </w:rPr>
              <w:t>In relation to the services, please tell us if you comply with one of the following criteria (</w:t>
            </w:r>
            <w:proofErr w:type="spellStart"/>
            <w:r w:rsidRPr="005059C7">
              <w:rPr>
                <w:rFonts w:ascii="Arial" w:hAnsi="Arial" w:cs="Arial"/>
                <w:shd w:val="clear" w:color="auto" w:fill="FFFFFF"/>
              </w:rPr>
              <w:t>i</w:t>
            </w:r>
            <w:proofErr w:type="spellEnd"/>
            <w:r w:rsidRPr="005059C7">
              <w:rPr>
                <w:rFonts w:ascii="Arial" w:hAnsi="Arial" w:cs="Arial"/>
                <w:shd w:val="clear" w:color="auto" w:fill="FFFFFF"/>
              </w:rPr>
              <w:t>), (ii) or (iii) at question 1.27.6:</w:t>
            </w:r>
          </w:p>
        </w:tc>
      </w:tr>
      <w:tr w:rsidR="00261FD7" w:rsidRPr="005059C7" w14:paraId="25441C70"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91"/>
        </w:trPr>
        <w:tc>
          <w:tcPr>
            <w:tcW w:w="1559" w:type="dxa"/>
            <w:gridSpan w:val="5"/>
          </w:tcPr>
          <w:p w14:paraId="72BA17E6" w14:textId="77777777" w:rsidR="00261FD7" w:rsidRPr="005059C7" w:rsidRDefault="00261FD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1.27.3 </w:t>
            </w:r>
          </w:p>
          <w:p w14:paraId="6833CAF6" w14:textId="77777777" w:rsidR="00261FD7" w:rsidRPr="005059C7" w:rsidRDefault="00261FD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w:t>
            </w:r>
            <w:proofErr w:type="spellStart"/>
            <w:r w:rsidRPr="005059C7">
              <w:rPr>
                <w:rFonts w:ascii="Arial" w:hAnsi="Arial" w:cs="Arial"/>
                <w:shd w:val="clear" w:color="auto" w:fill="FFFFFF"/>
                <w:lang w:val="en-US"/>
              </w:rPr>
              <w:t>i</w:t>
            </w:r>
            <w:proofErr w:type="spellEnd"/>
            <w:r w:rsidRPr="005059C7">
              <w:rPr>
                <w:rFonts w:ascii="Arial" w:hAnsi="Arial" w:cs="Arial"/>
                <w:shd w:val="clear" w:color="auto" w:fill="FFFFFF"/>
                <w:lang w:val="en-US"/>
              </w:rPr>
              <w:t>)</w:t>
            </w:r>
          </w:p>
        </w:tc>
        <w:tc>
          <w:tcPr>
            <w:tcW w:w="8222" w:type="dxa"/>
            <w:gridSpan w:val="5"/>
          </w:tcPr>
          <w:p w14:paraId="25FE3BAD" w14:textId="2F5F466F"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w:t>
            </w:r>
            <w:proofErr w:type="spellStart"/>
            <w:r w:rsidRPr="005059C7">
              <w:rPr>
                <w:rFonts w:ascii="Arial" w:hAnsi="Arial" w:cs="Arial"/>
                <w:lang w:val="en-US"/>
              </w:rPr>
              <w:t>i</w:t>
            </w:r>
            <w:proofErr w:type="spellEnd"/>
            <w:r w:rsidRPr="005059C7">
              <w:rPr>
                <w:rFonts w:ascii="Arial" w:hAnsi="Arial" w:cs="Arial"/>
                <w:lang w:val="en-US"/>
              </w:rPr>
              <w:t xml:space="preserve">) You have a current and valid Cyber Essentials Plus certificate which has been awarded by one of the government approved Cyber Essentials accreditation bodies within the most recent 12 months and where your </w:t>
            </w:r>
            <w:proofErr w:type="spellStart"/>
            <w:r w:rsidRPr="005059C7">
              <w:rPr>
                <w:rFonts w:ascii="Arial" w:hAnsi="Arial" w:cs="Arial"/>
                <w:lang w:val="en-US"/>
              </w:rPr>
              <w:t>organisation</w:t>
            </w:r>
            <w:proofErr w:type="spellEnd"/>
            <w:r w:rsidRPr="005059C7">
              <w:rPr>
                <w:rFonts w:ascii="Arial" w:hAnsi="Arial" w:cs="Arial"/>
                <w:lang w:val="en-US"/>
              </w:rPr>
              <w:t xml:space="preserve"> proposes to use key </w:t>
            </w:r>
            <w:r>
              <w:rPr>
                <w:rFonts w:ascii="Arial" w:hAnsi="Arial" w:cs="Arial"/>
                <w:lang w:val="en-US"/>
              </w:rPr>
              <w:t>sub-contractors</w:t>
            </w:r>
            <w:r w:rsidRPr="005059C7">
              <w:rPr>
                <w:rFonts w:ascii="Arial" w:hAnsi="Arial" w:cs="Arial"/>
                <w:lang w:val="en-US"/>
              </w:rPr>
              <w:t xml:space="preserve"> to carry out the services and these key </w:t>
            </w:r>
            <w:r>
              <w:rPr>
                <w:rFonts w:ascii="Arial" w:hAnsi="Arial" w:cs="Arial"/>
                <w:lang w:val="en-US"/>
              </w:rPr>
              <w:t>sub-contractors</w:t>
            </w:r>
            <w:r w:rsidRPr="005059C7">
              <w:rPr>
                <w:rFonts w:ascii="Arial" w:hAnsi="Arial" w:cs="Arial"/>
                <w:lang w:val="en-US"/>
              </w:rPr>
              <w:t xml:space="preserve"> shall be involved in handling sensitive and personal information with regard to the services, such key </w:t>
            </w:r>
            <w:r>
              <w:rPr>
                <w:rFonts w:ascii="Arial" w:hAnsi="Arial" w:cs="Arial"/>
                <w:lang w:val="en-US"/>
              </w:rPr>
              <w:t>sub-contractors</w:t>
            </w:r>
            <w:r w:rsidRPr="005059C7">
              <w:rPr>
                <w:rFonts w:ascii="Arial" w:hAnsi="Arial" w:cs="Arial"/>
                <w:lang w:val="en-US"/>
              </w:rPr>
              <w:t xml:space="preserve"> will have in place a valid Cyber Essentials Plus certificate by the panel agreement commencement date where your </w:t>
            </w:r>
            <w:proofErr w:type="spellStart"/>
            <w:r w:rsidRPr="005059C7">
              <w:rPr>
                <w:rFonts w:ascii="Arial" w:hAnsi="Arial" w:cs="Arial"/>
                <w:lang w:val="en-US"/>
              </w:rPr>
              <w:t>organisation</w:t>
            </w:r>
            <w:proofErr w:type="spellEnd"/>
            <w:r w:rsidRPr="005059C7">
              <w:rPr>
                <w:rFonts w:ascii="Arial" w:hAnsi="Arial" w:cs="Arial"/>
                <w:lang w:val="en-US"/>
              </w:rPr>
              <w:t xml:space="preserve"> proposes to use the key </w:t>
            </w:r>
            <w:r>
              <w:rPr>
                <w:rFonts w:ascii="Arial" w:hAnsi="Arial" w:cs="Arial"/>
                <w:lang w:val="en-US"/>
              </w:rPr>
              <w:t>sub-contractor</w:t>
            </w:r>
          </w:p>
        </w:tc>
      </w:tr>
      <w:tr w:rsidR="00261FD7" w:rsidRPr="005059C7" w14:paraId="53F0D579"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554"/>
        </w:trPr>
        <w:tc>
          <w:tcPr>
            <w:tcW w:w="1559" w:type="dxa"/>
            <w:gridSpan w:val="5"/>
          </w:tcPr>
          <w:p w14:paraId="4103BE31" w14:textId="77777777" w:rsidR="00261FD7" w:rsidRPr="005059C7" w:rsidRDefault="00261FD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1.27.4</w:t>
            </w:r>
          </w:p>
          <w:p w14:paraId="47A43EE8" w14:textId="77777777" w:rsidR="00261FD7" w:rsidRPr="005059C7" w:rsidRDefault="00261FD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(ii)</w:t>
            </w:r>
          </w:p>
        </w:tc>
        <w:tc>
          <w:tcPr>
            <w:tcW w:w="8222" w:type="dxa"/>
            <w:gridSpan w:val="5"/>
          </w:tcPr>
          <w:p w14:paraId="030E33B6" w14:textId="77777777"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OR</w:t>
            </w:r>
          </w:p>
          <w:p w14:paraId="52E27008" w14:textId="134EF13E"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 xml:space="preserve">(ii) You do not have a current and valid Cyber Essentials Plus certificate which has been awarded by one of the government approved Cyber Essentials accreditation bodies but you are working towards gaining it, and will be in a position to confirm that you have been awarded a current and valid Cyber Essentials Plus certificate by one of the government approved accreditation bodies, by the panel agreement commencement date and where your </w:t>
            </w:r>
            <w:proofErr w:type="spellStart"/>
            <w:r w:rsidRPr="005059C7">
              <w:rPr>
                <w:rFonts w:ascii="Arial" w:hAnsi="Arial" w:cs="Arial"/>
                <w:lang w:val="en-US"/>
              </w:rPr>
              <w:t>organisation</w:t>
            </w:r>
            <w:proofErr w:type="spellEnd"/>
            <w:r w:rsidRPr="005059C7">
              <w:rPr>
                <w:rFonts w:ascii="Arial" w:hAnsi="Arial" w:cs="Arial"/>
                <w:lang w:val="en-US"/>
              </w:rPr>
              <w:t xml:space="preserve"> proposes to use key </w:t>
            </w:r>
            <w:r>
              <w:rPr>
                <w:rFonts w:ascii="Arial" w:hAnsi="Arial" w:cs="Arial"/>
                <w:lang w:val="en-US"/>
              </w:rPr>
              <w:t>sub-contractors</w:t>
            </w:r>
            <w:r w:rsidRPr="005059C7">
              <w:rPr>
                <w:rFonts w:ascii="Arial" w:hAnsi="Arial" w:cs="Arial"/>
                <w:lang w:val="en-US"/>
              </w:rPr>
              <w:t xml:space="preserve"> to carry out the services and these key </w:t>
            </w:r>
            <w:r>
              <w:rPr>
                <w:rFonts w:ascii="Arial" w:hAnsi="Arial" w:cs="Arial"/>
                <w:lang w:val="en-US"/>
              </w:rPr>
              <w:t>sub-contractors</w:t>
            </w:r>
            <w:r w:rsidRPr="005059C7">
              <w:rPr>
                <w:rFonts w:ascii="Arial" w:hAnsi="Arial" w:cs="Arial"/>
                <w:lang w:val="en-US"/>
              </w:rPr>
              <w:t xml:space="preserve"> shall be involved in handling sensitive and personal information with regard to the services, such key </w:t>
            </w:r>
            <w:r>
              <w:rPr>
                <w:rFonts w:ascii="Arial" w:hAnsi="Arial" w:cs="Arial"/>
                <w:lang w:val="en-US"/>
              </w:rPr>
              <w:t>sub-contractors</w:t>
            </w:r>
            <w:r w:rsidRPr="005059C7">
              <w:rPr>
                <w:rFonts w:ascii="Arial" w:hAnsi="Arial" w:cs="Arial"/>
                <w:lang w:val="en-US"/>
              </w:rPr>
              <w:t xml:space="preserve"> will have in place a valid Cyber Essentials Plus certificate by the panel agreement commencement date where your </w:t>
            </w:r>
            <w:proofErr w:type="spellStart"/>
            <w:r w:rsidRPr="005059C7">
              <w:rPr>
                <w:rFonts w:ascii="Arial" w:hAnsi="Arial" w:cs="Arial"/>
                <w:lang w:val="en-US"/>
              </w:rPr>
              <w:t>organisation</w:t>
            </w:r>
            <w:proofErr w:type="spellEnd"/>
            <w:r w:rsidRPr="005059C7">
              <w:rPr>
                <w:rFonts w:ascii="Arial" w:hAnsi="Arial" w:cs="Arial"/>
                <w:lang w:val="en-US"/>
              </w:rPr>
              <w:t xml:space="preserve"> proposes to use the key </w:t>
            </w:r>
            <w:r>
              <w:rPr>
                <w:rFonts w:ascii="Arial" w:hAnsi="Arial" w:cs="Arial"/>
                <w:lang w:val="en-US"/>
              </w:rPr>
              <w:t>sub-contractor</w:t>
            </w:r>
            <w:r w:rsidRPr="005059C7">
              <w:rPr>
                <w:rFonts w:ascii="Arial" w:hAnsi="Arial" w:cs="Arial"/>
                <w:lang w:val="en-US"/>
              </w:rPr>
              <w:t>;</w:t>
            </w:r>
          </w:p>
        </w:tc>
      </w:tr>
      <w:tr w:rsidR="00261FD7" w:rsidRPr="005059C7" w14:paraId="6D5D7B3C"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13"/>
        </w:trPr>
        <w:tc>
          <w:tcPr>
            <w:tcW w:w="1559" w:type="dxa"/>
            <w:gridSpan w:val="5"/>
          </w:tcPr>
          <w:p w14:paraId="593A6962" w14:textId="77777777" w:rsidR="00261FD7" w:rsidRPr="005059C7" w:rsidRDefault="00261FD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lastRenderedPageBreak/>
              <w:t>1.27.5</w:t>
            </w:r>
          </w:p>
          <w:p w14:paraId="30E9BA0E" w14:textId="77777777" w:rsidR="00261FD7" w:rsidRPr="005059C7" w:rsidRDefault="00261FD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(iii)</w:t>
            </w:r>
          </w:p>
        </w:tc>
        <w:tc>
          <w:tcPr>
            <w:tcW w:w="8222" w:type="dxa"/>
            <w:gridSpan w:val="5"/>
          </w:tcPr>
          <w:p w14:paraId="119382AE" w14:textId="77777777"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OR</w:t>
            </w:r>
          </w:p>
          <w:p w14:paraId="63090DA6" w14:textId="77777777"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 xml:space="preserve">(iii) You do not have a current and valid Cyber Essentials Plus certificate which has been awarded by one of the government approved Cyber Essentials accreditation bodies, but you can demonstrate (or, will be able to demonstrate) by the panel commencement date that your </w:t>
            </w:r>
            <w:proofErr w:type="spellStart"/>
            <w:r w:rsidRPr="005059C7">
              <w:rPr>
                <w:rFonts w:ascii="Arial" w:hAnsi="Arial" w:cs="Arial"/>
                <w:lang w:val="en-US"/>
              </w:rPr>
              <w:t>organisation</w:t>
            </w:r>
            <w:proofErr w:type="spellEnd"/>
            <w:r w:rsidRPr="005059C7">
              <w:rPr>
                <w:rFonts w:ascii="Arial" w:hAnsi="Arial" w:cs="Arial"/>
                <w:lang w:val="en-US"/>
              </w:rPr>
              <w:t xml:space="preserve"> meets the technical requirements prescribed by the Cyber Essentials Scheme as detailed in the following link: https://www.cyberstreetwise.com/cyberessentials/files/requirements.pdf </w:t>
            </w:r>
          </w:p>
        </w:tc>
      </w:tr>
      <w:tr w:rsidR="00261FD7" w:rsidRPr="005059C7" w14:paraId="7751948F"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86"/>
        </w:trPr>
        <w:tc>
          <w:tcPr>
            <w:tcW w:w="1559" w:type="dxa"/>
            <w:gridSpan w:val="5"/>
          </w:tcPr>
          <w:p w14:paraId="364D9626" w14:textId="77777777" w:rsidR="00261FD7" w:rsidRPr="005059C7" w:rsidRDefault="00261FD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1.27.6</w:t>
            </w:r>
          </w:p>
        </w:tc>
        <w:tc>
          <w:tcPr>
            <w:tcW w:w="6379" w:type="dxa"/>
            <w:gridSpan w:val="3"/>
          </w:tcPr>
          <w:p w14:paraId="5985F244" w14:textId="77777777"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In relation to the services, please tell us if you comply with one of the criteria above</w:t>
            </w:r>
          </w:p>
        </w:tc>
        <w:tc>
          <w:tcPr>
            <w:tcW w:w="1843" w:type="dxa"/>
            <w:gridSpan w:val="2"/>
          </w:tcPr>
          <w:p w14:paraId="02ABF8F8" w14:textId="77777777" w:rsidR="00261FD7" w:rsidRPr="005059C7" w:rsidRDefault="00261FD7" w:rsidP="005059C7">
            <w:pPr>
              <w:spacing w:line="259" w:lineRule="auto"/>
              <w:ind w:left="113" w:right="113" w:firstLine="0"/>
              <w:jc w:val="left"/>
              <w:rPr>
                <w:rFonts w:ascii="Arial" w:hAnsi="Arial" w:cs="Arial"/>
              </w:rPr>
            </w:pPr>
            <w:r w:rsidRPr="005059C7">
              <w:rPr>
                <w:rFonts w:ascii="Arial" w:hAnsi="Arial" w:cs="Arial"/>
              </w:rPr>
              <w:t>[ ] Yes</w:t>
            </w:r>
          </w:p>
          <w:p w14:paraId="1A7AE28A" w14:textId="77777777"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 ] No</w:t>
            </w:r>
          </w:p>
        </w:tc>
      </w:tr>
      <w:tr w:rsidR="00261FD7" w:rsidRPr="005059C7" w14:paraId="4487E754"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4"/>
        </w:trPr>
        <w:tc>
          <w:tcPr>
            <w:tcW w:w="9781" w:type="dxa"/>
            <w:gridSpan w:val="10"/>
            <w:shd w:val="clear" w:color="auto" w:fill="ACB9CA" w:themeFill="text2" w:themeFillTint="66"/>
          </w:tcPr>
          <w:p w14:paraId="30A98F10" w14:textId="54D5C3AB" w:rsidR="00261FD7" w:rsidRPr="005059C7" w:rsidRDefault="00261FD7" w:rsidP="005059C7">
            <w:pPr>
              <w:widowControl w:val="0"/>
              <w:ind w:left="113" w:right="111" w:firstLine="0"/>
              <w:jc w:val="left"/>
              <w:rPr>
                <w:rFonts w:ascii="Arial" w:hAnsi="Arial" w:cs="Arial"/>
                <w:b/>
                <w:lang w:val="en-US"/>
              </w:rPr>
            </w:pPr>
            <w:r>
              <w:rPr>
                <w:rFonts w:ascii="Arial" w:hAnsi="Arial" w:cs="Arial"/>
              </w:rPr>
              <w:t xml:space="preserve"> </w:t>
            </w:r>
            <w:r w:rsidRPr="005059C7">
              <w:rPr>
                <w:rFonts w:ascii="Arial" w:hAnsi="Arial" w:cs="Arial"/>
                <w:b/>
                <w:lang w:val="en-US"/>
              </w:rPr>
              <w:t xml:space="preserve">1.28 Selection Questionnaire Part 9 -  Skills and apprenticeships </w:t>
            </w:r>
          </w:p>
          <w:p w14:paraId="73E21D38" w14:textId="77777777" w:rsidR="00261FD7" w:rsidRPr="005059C7" w:rsidRDefault="00261FD7" w:rsidP="005059C7">
            <w:pPr>
              <w:widowControl w:val="0"/>
              <w:ind w:left="113" w:right="111" w:firstLine="0"/>
              <w:jc w:val="left"/>
              <w:rPr>
                <w:rFonts w:ascii="Arial" w:hAnsi="Arial" w:cs="Arial"/>
                <w:b/>
                <w:lang w:val="en-US"/>
              </w:rPr>
            </w:pPr>
          </w:p>
        </w:tc>
      </w:tr>
      <w:tr w:rsidR="00261FD7" w:rsidRPr="005059C7" w14:paraId="22FE1E76"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320"/>
        </w:trPr>
        <w:tc>
          <w:tcPr>
            <w:tcW w:w="9781" w:type="dxa"/>
            <w:gridSpan w:val="10"/>
            <w:shd w:val="clear" w:color="auto" w:fill="auto"/>
          </w:tcPr>
          <w:p w14:paraId="2CC25044" w14:textId="77777777"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1.28.1 Evaluation guidance</w:t>
            </w:r>
          </w:p>
          <w:p w14:paraId="358E16DF" w14:textId="77777777"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This question is evaluated PASS/FAIL.</w:t>
            </w:r>
          </w:p>
          <w:p w14:paraId="27103E82" w14:textId="77777777" w:rsidR="00261FD7" w:rsidRPr="005059C7" w:rsidRDefault="00261FD7" w:rsidP="005059C7">
            <w:pPr>
              <w:widowControl w:val="0"/>
              <w:ind w:left="113" w:right="111" w:firstLine="0"/>
              <w:jc w:val="left"/>
              <w:rPr>
                <w:rFonts w:ascii="Arial" w:hAnsi="Arial" w:cs="Arial"/>
                <w:lang w:val="en-US"/>
              </w:rPr>
            </w:pPr>
          </w:p>
          <w:p w14:paraId="353ABE5E" w14:textId="77777777"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Your bid will FAIL, if you do not answer ‘Yes’ to this question.</w:t>
            </w:r>
          </w:p>
          <w:p w14:paraId="29A5FE62" w14:textId="77777777" w:rsidR="00261FD7" w:rsidRPr="005059C7" w:rsidRDefault="00261FD7" w:rsidP="005059C7">
            <w:pPr>
              <w:widowControl w:val="0"/>
              <w:ind w:left="113" w:right="111" w:firstLine="0"/>
              <w:jc w:val="left"/>
              <w:rPr>
                <w:rFonts w:ascii="Arial" w:hAnsi="Arial" w:cs="Arial"/>
                <w:lang w:val="en-US"/>
              </w:rPr>
            </w:pPr>
          </w:p>
          <w:p w14:paraId="601CAE19" w14:textId="77777777"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Public procurement of contracts with a full life value of £10,000,000.00 and above and duration of 12 months and above should be used to support skills development and delivery of the apprenticeship commitment. This Policy is set out in detail in Policy Procurement Note 14/15.</w:t>
            </w:r>
          </w:p>
          <w:p w14:paraId="474FCD46" w14:textId="77777777"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https://www.gov.uk/government/uploads/system/uploads/attachment_data/file/456805/27_08_15_Skills__Apprenticeships_PPN_vfinal.pdf</w:t>
            </w:r>
          </w:p>
          <w:p w14:paraId="5B82C840" w14:textId="77777777" w:rsidR="00261FD7" w:rsidRPr="005059C7" w:rsidRDefault="00261FD7" w:rsidP="005059C7">
            <w:pPr>
              <w:widowControl w:val="0"/>
              <w:ind w:left="113" w:right="111" w:firstLine="0"/>
              <w:jc w:val="left"/>
              <w:rPr>
                <w:rFonts w:ascii="Arial" w:hAnsi="Arial" w:cs="Arial"/>
                <w:lang w:val="en-US"/>
              </w:rPr>
            </w:pPr>
          </w:p>
          <w:p w14:paraId="43492694" w14:textId="77777777"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The requirement is that you have or will have in place, prior to this Panel commencement date, an Apprenticeship/Current Skills Process that can demonstrate commitment to supporting, developing and maintaining skills required.</w:t>
            </w:r>
          </w:p>
          <w:p w14:paraId="6859C1BF" w14:textId="77777777" w:rsidR="00261FD7" w:rsidRPr="005059C7" w:rsidRDefault="00261FD7" w:rsidP="005059C7">
            <w:pPr>
              <w:widowControl w:val="0"/>
              <w:ind w:left="113" w:right="111" w:firstLine="0"/>
              <w:jc w:val="left"/>
              <w:rPr>
                <w:rFonts w:ascii="Arial" w:hAnsi="Arial" w:cs="Arial"/>
                <w:lang w:val="en-US"/>
              </w:rPr>
            </w:pPr>
          </w:p>
          <w:p w14:paraId="566AAF40" w14:textId="77777777"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If you select Yes, we may ask you to provide evidence of your Apprenticeship/Current Skills process prior to the panel commencement date.</w:t>
            </w:r>
          </w:p>
          <w:p w14:paraId="55D2158C" w14:textId="77777777" w:rsidR="00261FD7" w:rsidRPr="005059C7" w:rsidRDefault="00261FD7" w:rsidP="005059C7">
            <w:pPr>
              <w:widowControl w:val="0"/>
              <w:ind w:left="113" w:right="111" w:firstLine="0"/>
              <w:jc w:val="left"/>
              <w:rPr>
                <w:rFonts w:ascii="Arial" w:hAnsi="Arial" w:cs="Arial"/>
                <w:lang w:val="en-US"/>
              </w:rPr>
            </w:pPr>
          </w:p>
          <w:p w14:paraId="779179E4" w14:textId="77777777"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If you select No, you will not be able to commence work under the panel agreement until you have provided evidence to us that you have implemented an Apprenticeship/Current Skills process.</w:t>
            </w:r>
          </w:p>
        </w:tc>
      </w:tr>
      <w:tr w:rsidR="00261FD7" w:rsidRPr="005059C7" w14:paraId="3116A2F6"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1418" w:type="dxa"/>
            <w:gridSpan w:val="4"/>
            <w:shd w:val="clear" w:color="auto" w:fill="D9E2F3" w:themeFill="accent5" w:themeFillTint="33"/>
          </w:tcPr>
          <w:p w14:paraId="09E34773" w14:textId="77777777" w:rsidR="00261FD7" w:rsidRPr="005059C7" w:rsidRDefault="00261FD7" w:rsidP="003B06E7">
            <w:pPr>
              <w:widowControl w:val="0"/>
              <w:spacing w:before="97" w:after="0" w:line="259" w:lineRule="auto"/>
              <w:ind w:left="97" w:right="253" w:firstLine="0"/>
              <w:jc w:val="left"/>
              <w:rPr>
                <w:rFonts w:ascii="Arial" w:eastAsia="Arial" w:hAnsi="Arial" w:cs="Arial"/>
                <w:lang w:val="en-US"/>
              </w:rPr>
            </w:pPr>
            <w:r w:rsidRPr="005059C7">
              <w:rPr>
                <w:rFonts w:ascii="Arial" w:hAnsi="Arial" w:cs="Arial"/>
                <w:spacing w:val="-1"/>
                <w:lang w:val="en-US"/>
              </w:rPr>
              <w:t>Question</w:t>
            </w:r>
            <w:r w:rsidRPr="005059C7">
              <w:rPr>
                <w:rFonts w:ascii="Arial" w:hAnsi="Arial" w:cs="Arial"/>
                <w:spacing w:val="25"/>
                <w:lang w:val="en-US"/>
              </w:rPr>
              <w:t xml:space="preserve"> </w:t>
            </w:r>
            <w:r w:rsidRPr="005059C7">
              <w:rPr>
                <w:rFonts w:ascii="Arial" w:hAnsi="Arial" w:cs="Arial"/>
                <w:spacing w:val="-1"/>
                <w:lang w:val="en-US"/>
              </w:rPr>
              <w:t>Number</w:t>
            </w:r>
          </w:p>
        </w:tc>
        <w:tc>
          <w:tcPr>
            <w:tcW w:w="6520" w:type="dxa"/>
            <w:gridSpan w:val="4"/>
            <w:shd w:val="clear" w:color="auto" w:fill="D9E2F3" w:themeFill="accent5" w:themeFillTint="33"/>
          </w:tcPr>
          <w:p w14:paraId="6F38AB31" w14:textId="77777777" w:rsidR="00261FD7" w:rsidRPr="005059C7" w:rsidRDefault="00261FD7" w:rsidP="003B06E7">
            <w:pPr>
              <w:widowControl w:val="0"/>
              <w:spacing w:before="97" w:after="0" w:line="259" w:lineRule="auto"/>
              <w:ind w:left="99" w:firstLine="0"/>
              <w:jc w:val="left"/>
              <w:rPr>
                <w:rFonts w:ascii="Arial" w:eastAsia="Arial" w:hAnsi="Arial" w:cs="Arial"/>
                <w:lang w:val="en-US"/>
              </w:rPr>
            </w:pPr>
            <w:r w:rsidRPr="005059C7">
              <w:rPr>
                <w:rFonts w:ascii="Arial" w:hAnsi="Arial" w:cs="Arial"/>
                <w:spacing w:val="-1"/>
                <w:lang w:val="en-US"/>
              </w:rPr>
              <w:t>Question</w:t>
            </w:r>
          </w:p>
        </w:tc>
        <w:tc>
          <w:tcPr>
            <w:tcW w:w="1843" w:type="dxa"/>
            <w:gridSpan w:val="2"/>
            <w:shd w:val="clear" w:color="auto" w:fill="D9E2F3" w:themeFill="accent5" w:themeFillTint="33"/>
          </w:tcPr>
          <w:p w14:paraId="6C0C5B47" w14:textId="77777777" w:rsidR="00261FD7" w:rsidRPr="005059C7" w:rsidRDefault="00261FD7" w:rsidP="003B06E7">
            <w:pPr>
              <w:widowControl w:val="0"/>
              <w:spacing w:before="97" w:after="0" w:line="259" w:lineRule="auto"/>
              <w:ind w:left="99" w:firstLine="0"/>
              <w:jc w:val="left"/>
              <w:rPr>
                <w:rFonts w:ascii="Arial" w:eastAsia="Arial" w:hAnsi="Arial" w:cs="Arial"/>
                <w:lang w:val="en-US"/>
              </w:rPr>
            </w:pPr>
            <w:r w:rsidRPr="005059C7">
              <w:rPr>
                <w:rFonts w:ascii="Arial" w:hAnsi="Arial" w:cs="Arial"/>
                <w:spacing w:val="-1"/>
                <w:lang w:val="en-US"/>
              </w:rPr>
              <w:t>Response</w:t>
            </w:r>
          </w:p>
        </w:tc>
      </w:tr>
      <w:tr w:rsidR="00261FD7" w:rsidRPr="005059C7" w14:paraId="644CB857"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50"/>
        </w:trPr>
        <w:tc>
          <w:tcPr>
            <w:tcW w:w="1418" w:type="dxa"/>
            <w:gridSpan w:val="4"/>
          </w:tcPr>
          <w:p w14:paraId="4C768E0F" w14:textId="77777777" w:rsidR="00261FD7" w:rsidRPr="005059C7" w:rsidRDefault="00261FD7" w:rsidP="003B06E7">
            <w:pPr>
              <w:widowControl w:val="0"/>
              <w:spacing w:before="0" w:after="0" w:line="250" w:lineRule="exact"/>
              <w:ind w:left="96" w:firstLine="0"/>
              <w:jc w:val="left"/>
              <w:rPr>
                <w:rFonts w:ascii="Arial" w:eastAsia="Arial" w:hAnsi="Arial" w:cs="Arial"/>
                <w:lang w:val="en-US"/>
              </w:rPr>
            </w:pPr>
            <w:r w:rsidRPr="005059C7">
              <w:rPr>
                <w:rFonts w:ascii="Arial" w:eastAsia="Arial" w:hAnsi="Arial" w:cs="Arial"/>
                <w:lang w:val="en-US"/>
              </w:rPr>
              <w:t>1.28.2</w:t>
            </w:r>
          </w:p>
        </w:tc>
        <w:tc>
          <w:tcPr>
            <w:tcW w:w="6520" w:type="dxa"/>
            <w:gridSpan w:val="4"/>
          </w:tcPr>
          <w:p w14:paraId="7B34B55B" w14:textId="77777777" w:rsidR="00261FD7" w:rsidRPr="005059C7" w:rsidRDefault="00261FD7" w:rsidP="005059C7">
            <w:pPr>
              <w:widowControl w:val="0"/>
              <w:ind w:left="113" w:right="111" w:firstLine="0"/>
              <w:jc w:val="left"/>
              <w:rPr>
                <w:rFonts w:ascii="Arial" w:eastAsia="Arial" w:hAnsi="Arial" w:cs="Arial"/>
                <w:lang w:val="en-US"/>
              </w:rPr>
            </w:pPr>
            <w:r w:rsidRPr="005059C7">
              <w:rPr>
                <w:rFonts w:ascii="Arial" w:hAnsi="Arial" w:cs="Arial"/>
                <w:shd w:val="clear" w:color="auto" w:fill="FFFFFF"/>
                <w:lang w:val="en-US"/>
              </w:rPr>
              <w:t>Tell us if you intend to support apprenticeships and skills development through this contract.</w:t>
            </w:r>
          </w:p>
        </w:tc>
        <w:tc>
          <w:tcPr>
            <w:tcW w:w="1843" w:type="dxa"/>
            <w:gridSpan w:val="2"/>
          </w:tcPr>
          <w:p w14:paraId="301E5115" w14:textId="77777777" w:rsidR="00261FD7" w:rsidRPr="005059C7" w:rsidRDefault="00261FD7" w:rsidP="005059C7">
            <w:pPr>
              <w:widowControl w:val="0"/>
              <w:spacing w:after="0"/>
              <w:ind w:left="170" w:firstLine="0"/>
              <w:jc w:val="left"/>
              <w:rPr>
                <w:rFonts w:ascii="Arial" w:eastAsia="Arial" w:hAnsi="Arial" w:cs="Arial"/>
              </w:rPr>
            </w:pPr>
            <w:r w:rsidRPr="005059C7">
              <w:rPr>
                <w:rFonts w:ascii="Arial" w:eastAsia="Arial" w:hAnsi="Arial" w:cs="Arial"/>
              </w:rPr>
              <w:t>[ ] Yes</w:t>
            </w:r>
          </w:p>
          <w:p w14:paraId="16195132" w14:textId="77777777" w:rsidR="00261FD7" w:rsidRPr="005059C7" w:rsidRDefault="00261FD7" w:rsidP="005059C7">
            <w:pPr>
              <w:widowControl w:val="0"/>
              <w:spacing w:after="0"/>
              <w:ind w:left="170" w:firstLine="0"/>
              <w:jc w:val="left"/>
              <w:rPr>
                <w:rFonts w:ascii="Arial" w:eastAsia="Segoe UI Symbol" w:hAnsi="Arial" w:cs="Arial"/>
              </w:rPr>
            </w:pPr>
            <w:r w:rsidRPr="005059C7">
              <w:rPr>
                <w:rFonts w:ascii="Arial" w:eastAsia="Arial" w:hAnsi="Arial" w:cs="Arial"/>
              </w:rPr>
              <w:t>[ ] No</w:t>
            </w:r>
          </w:p>
        </w:tc>
      </w:tr>
      <w:tr w:rsidR="00261FD7" w:rsidRPr="005059C7" w14:paraId="77D01022"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71"/>
        </w:trPr>
        <w:tc>
          <w:tcPr>
            <w:tcW w:w="9781" w:type="dxa"/>
            <w:gridSpan w:val="10"/>
            <w:shd w:val="clear" w:color="auto" w:fill="ACB9CA" w:themeFill="text2" w:themeFillTint="66"/>
          </w:tcPr>
          <w:p w14:paraId="6E48BEE4" w14:textId="77777777" w:rsidR="00261FD7" w:rsidRPr="005059C7" w:rsidRDefault="00261FD7" w:rsidP="005059C7">
            <w:pPr>
              <w:widowControl w:val="0"/>
              <w:spacing w:after="0"/>
              <w:ind w:left="170" w:firstLine="0"/>
              <w:jc w:val="left"/>
              <w:rPr>
                <w:rFonts w:ascii="Arial" w:eastAsia="Arial" w:hAnsi="Arial" w:cs="Arial"/>
              </w:rPr>
            </w:pPr>
            <w:r w:rsidRPr="005059C7">
              <w:rPr>
                <w:rFonts w:ascii="Arial" w:eastAsia="Arial" w:hAnsi="Arial" w:cs="Arial"/>
                <w:b/>
              </w:rPr>
              <w:lastRenderedPageBreak/>
              <w:t>1.29</w:t>
            </w:r>
            <w:r w:rsidRPr="005059C7">
              <w:rPr>
                <w:rFonts w:ascii="Arial" w:eastAsia="Arial" w:hAnsi="Arial" w:cs="Arial"/>
              </w:rPr>
              <w:t xml:space="preserve"> </w:t>
            </w:r>
            <w:r w:rsidRPr="005059C7">
              <w:rPr>
                <w:rFonts w:ascii="Arial" w:eastAsia="Arial" w:hAnsi="Arial" w:cs="Arial"/>
                <w:b/>
                <w:lang w:eastAsia="en-GB"/>
              </w:rPr>
              <w:t>Skills and apprentices evidence</w:t>
            </w:r>
          </w:p>
        </w:tc>
      </w:tr>
      <w:tr w:rsidR="00261FD7" w:rsidRPr="005059C7" w14:paraId="48FFE52B"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4"/>
        </w:trPr>
        <w:tc>
          <w:tcPr>
            <w:tcW w:w="1418" w:type="dxa"/>
            <w:gridSpan w:val="4"/>
          </w:tcPr>
          <w:p w14:paraId="0407EA5B" w14:textId="77777777" w:rsidR="00261FD7" w:rsidRPr="005059C7" w:rsidRDefault="00261FD7" w:rsidP="003B06E7">
            <w:pPr>
              <w:widowControl w:val="0"/>
              <w:spacing w:before="0" w:after="0" w:line="250" w:lineRule="exact"/>
              <w:ind w:left="96" w:firstLine="0"/>
              <w:jc w:val="left"/>
              <w:rPr>
                <w:rFonts w:ascii="Arial" w:eastAsia="Arial" w:hAnsi="Arial" w:cs="Arial"/>
                <w:lang w:val="en-US"/>
              </w:rPr>
            </w:pPr>
            <w:r w:rsidRPr="005059C7">
              <w:rPr>
                <w:rFonts w:ascii="Arial" w:eastAsia="Arial" w:hAnsi="Arial" w:cs="Arial"/>
                <w:lang w:val="en-US"/>
              </w:rPr>
              <w:t>1.29.1</w:t>
            </w:r>
          </w:p>
          <w:p w14:paraId="3EB65E3B" w14:textId="77777777" w:rsidR="00261FD7" w:rsidRPr="005059C7" w:rsidRDefault="00261FD7" w:rsidP="003B06E7">
            <w:pPr>
              <w:widowControl w:val="0"/>
              <w:spacing w:before="0" w:after="0" w:line="250" w:lineRule="exact"/>
              <w:ind w:left="97" w:firstLine="0"/>
              <w:jc w:val="left"/>
              <w:rPr>
                <w:rFonts w:ascii="Arial" w:eastAsia="Arial" w:hAnsi="Arial" w:cs="Arial"/>
                <w:lang w:val="en-US"/>
              </w:rPr>
            </w:pPr>
          </w:p>
          <w:p w14:paraId="7549C79C" w14:textId="77777777" w:rsidR="00261FD7" w:rsidRPr="005059C7" w:rsidRDefault="00261FD7" w:rsidP="003B06E7">
            <w:pPr>
              <w:widowControl w:val="0"/>
              <w:spacing w:before="0" w:after="0" w:line="250" w:lineRule="exact"/>
              <w:ind w:left="97" w:firstLine="0"/>
              <w:jc w:val="left"/>
              <w:rPr>
                <w:rFonts w:ascii="Arial" w:eastAsia="Arial" w:hAnsi="Arial" w:cs="Arial"/>
                <w:lang w:val="en-US"/>
              </w:rPr>
            </w:pPr>
          </w:p>
        </w:tc>
        <w:tc>
          <w:tcPr>
            <w:tcW w:w="6520" w:type="dxa"/>
            <w:gridSpan w:val="4"/>
          </w:tcPr>
          <w:p w14:paraId="2A7BA522" w14:textId="77777777" w:rsidR="00261FD7" w:rsidRPr="005059C7" w:rsidRDefault="00261FD7" w:rsidP="005059C7">
            <w:pPr>
              <w:widowControl w:val="0"/>
              <w:ind w:left="113" w:right="111" w:firstLine="0"/>
              <w:jc w:val="left"/>
              <w:rPr>
                <w:rFonts w:ascii="Arial" w:hAnsi="Arial" w:cs="Arial"/>
                <w:b/>
                <w:lang w:eastAsia="en-GB"/>
              </w:rPr>
            </w:pPr>
            <w:r w:rsidRPr="005059C7">
              <w:rPr>
                <w:rFonts w:ascii="Arial" w:hAnsi="Arial" w:cs="Arial"/>
                <w:b/>
                <w:lang w:eastAsia="en-GB"/>
              </w:rPr>
              <w:t>Skills and apprentices evidence </w:t>
            </w:r>
          </w:p>
          <w:p w14:paraId="647ACDC2" w14:textId="77777777" w:rsidR="00261FD7" w:rsidRPr="005059C7" w:rsidRDefault="00261FD7" w:rsidP="005059C7">
            <w:pPr>
              <w:widowControl w:val="0"/>
              <w:ind w:left="113" w:right="111" w:firstLine="0"/>
              <w:jc w:val="left"/>
              <w:rPr>
                <w:rFonts w:ascii="Arial" w:hAnsi="Arial" w:cs="Arial"/>
                <w:lang w:val="en-US"/>
              </w:rPr>
            </w:pPr>
            <w:r w:rsidRPr="005059C7">
              <w:rPr>
                <w:rFonts w:ascii="Arial" w:hAnsi="Arial" w:cs="Arial"/>
                <w:lang w:val="en-US"/>
              </w:rPr>
              <w:t>If ‘Yes’, can you provide documentary evidence at a later stage? (refer to evaluation guidance above)</w:t>
            </w:r>
          </w:p>
          <w:p w14:paraId="56348575" w14:textId="77777777" w:rsidR="00261FD7" w:rsidRPr="005059C7" w:rsidRDefault="00261FD7" w:rsidP="005059C7">
            <w:pPr>
              <w:widowControl w:val="0"/>
              <w:ind w:left="113" w:right="111" w:firstLine="0"/>
              <w:jc w:val="left"/>
              <w:rPr>
                <w:rFonts w:ascii="Arial" w:hAnsi="Arial" w:cs="Arial"/>
                <w:b/>
              </w:rPr>
            </w:pPr>
          </w:p>
        </w:tc>
        <w:tc>
          <w:tcPr>
            <w:tcW w:w="1843" w:type="dxa"/>
            <w:gridSpan w:val="2"/>
          </w:tcPr>
          <w:p w14:paraId="37F0CE9E" w14:textId="77777777" w:rsidR="00261FD7" w:rsidRPr="005059C7" w:rsidRDefault="00261FD7" w:rsidP="005059C7">
            <w:pPr>
              <w:widowControl w:val="0"/>
              <w:spacing w:after="0"/>
              <w:ind w:left="170" w:firstLine="0"/>
              <w:jc w:val="left"/>
              <w:rPr>
                <w:rFonts w:ascii="Arial" w:eastAsia="Arial" w:hAnsi="Arial" w:cs="Arial"/>
              </w:rPr>
            </w:pPr>
            <w:r w:rsidRPr="005059C7">
              <w:rPr>
                <w:rFonts w:ascii="Arial" w:eastAsia="Arial" w:hAnsi="Arial" w:cs="Arial"/>
              </w:rPr>
              <w:t>[ ] Yes</w:t>
            </w:r>
          </w:p>
          <w:p w14:paraId="2C335991" w14:textId="77777777" w:rsidR="00261FD7" w:rsidRPr="005059C7" w:rsidRDefault="00261FD7" w:rsidP="005059C7">
            <w:pPr>
              <w:widowControl w:val="0"/>
              <w:spacing w:after="0"/>
              <w:ind w:left="170" w:firstLine="0"/>
              <w:jc w:val="left"/>
              <w:rPr>
                <w:rFonts w:ascii="Arial" w:eastAsia="Arial" w:hAnsi="Arial" w:cs="Arial"/>
              </w:rPr>
            </w:pPr>
            <w:r w:rsidRPr="005059C7">
              <w:rPr>
                <w:rFonts w:ascii="Arial" w:eastAsia="Arial" w:hAnsi="Arial" w:cs="Arial"/>
              </w:rPr>
              <w:t>[ ] No</w:t>
            </w:r>
          </w:p>
        </w:tc>
      </w:tr>
      <w:tr w:rsidR="00261FD7" w:rsidRPr="005059C7" w14:paraId="6D4E6876"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10"/>
        </w:trPr>
        <w:tc>
          <w:tcPr>
            <w:tcW w:w="9781" w:type="dxa"/>
            <w:gridSpan w:val="10"/>
            <w:shd w:val="clear" w:color="auto" w:fill="ACB9CA" w:themeFill="text2" w:themeFillTint="66"/>
          </w:tcPr>
          <w:p w14:paraId="3470FAB3" w14:textId="77777777" w:rsidR="00261FD7" w:rsidRPr="005059C7" w:rsidRDefault="00261FD7" w:rsidP="003B06E7">
            <w:pPr>
              <w:widowControl w:val="0"/>
              <w:spacing w:before="99" w:after="0" w:line="259" w:lineRule="auto"/>
              <w:ind w:left="181" w:right="170" w:firstLine="0"/>
              <w:jc w:val="left"/>
              <w:rPr>
                <w:rFonts w:ascii="Arial" w:hAnsi="Arial" w:cs="Arial"/>
                <w:b/>
                <w:spacing w:val="-1"/>
                <w:lang w:val="en-US"/>
              </w:rPr>
            </w:pPr>
            <w:r w:rsidRPr="005059C7">
              <w:rPr>
                <w:rFonts w:ascii="Arial" w:hAnsi="Arial" w:cs="Arial"/>
                <w:b/>
                <w:spacing w:val="-1"/>
                <w:lang w:val="en-US"/>
              </w:rPr>
              <w:t>1.30 Selection Questionnaire Part 10 - Panel agreement population template</w:t>
            </w:r>
          </w:p>
        </w:tc>
      </w:tr>
      <w:tr w:rsidR="00261FD7" w:rsidRPr="005059C7" w14:paraId="3DA2F25F"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1418" w:type="dxa"/>
            <w:gridSpan w:val="4"/>
            <w:shd w:val="clear" w:color="auto" w:fill="D9E2F3" w:themeFill="accent5" w:themeFillTint="33"/>
          </w:tcPr>
          <w:p w14:paraId="740A62FC" w14:textId="77777777" w:rsidR="00261FD7" w:rsidRPr="005059C7" w:rsidRDefault="00261FD7" w:rsidP="003B06E7">
            <w:pPr>
              <w:widowControl w:val="0"/>
              <w:spacing w:before="0" w:after="160" w:line="250" w:lineRule="exact"/>
              <w:ind w:left="113" w:firstLine="0"/>
              <w:jc w:val="left"/>
              <w:rPr>
                <w:rFonts w:ascii="Arial" w:eastAsia="Arial" w:hAnsi="Arial" w:cs="Arial"/>
                <w:lang w:val="en-US"/>
              </w:rPr>
            </w:pPr>
            <w:r w:rsidRPr="005059C7">
              <w:rPr>
                <w:rFonts w:ascii="Arial" w:hAnsi="Arial" w:cs="Arial"/>
                <w:spacing w:val="-1"/>
                <w:lang w:val="en-US"/>
              </w:rPr>
              <w:t>Question</w:t>
            </w:r>
            <w:r w:rsidRPr="005059C7">
              <w:rPr>
                <w:rFonts w:ascii="Arial" w:hAnsi="Arial" w:cs="Arial"/>
                <w:spacing w:val="25"/>
                <w:lang w:val="en-US"/>
              </w:rPr>
              <w:t xml:space="preserve"> n</w:t>
            </w:r>
            <w:r w:rsidRPr="005059C7">
              <w:rPr>
                <w:rFonts w:ascii="Arial" w:hAnsi="Arial" w:cs="Arial"/>
                <w:spacing w:val="-1"/>
                <w:lang w:val="en-US"/>
              </w:rPr>
              <w:t>umber</w:t>
            </w:r>
          </w:p>
        </w:tc>
        <w:tc>
          <w:tcPr>
            <w:tcW w:w="6095" w:type="dxa"/>
            <w:gridSpan w:val="2"/>
            <w:shd w:val="clear" w:color="auto" w:fill="D9E2F3" w:themeFill="accent5" w:themeFillTint="33"/>
          </w:tcPr>
          <w:p w14:paraId="4D8461F2" w14:textId="77777777" w:rsidR="00261FD7" w:rsidRPr="005059C7" w:rsidRDefault="00261FD7" w:rsidP="005059C7">
            <w:pPr>
              <w:widowControl w:val="0"/>
              <w:ind w:left="113" w:right="111" w:firstLine="0"/>
              <w:jc w:val="left"/>
              <w:rPr>
                <w:rFonts w:ascii="Arial" w:hAnsi="Arial" w:cs="Arial"/>
                <w:shd w:val="clear" w:color="auto" w:fill="FFFFFF"/>
                <w:lang w:val="en-US"/>
              </w:rPr>
            </w:pPr>
            <w:r w:rsidRPr="005059C7">
              <w:rPr>
                <w:rFonts w:ascii="Arial" w:hAnsi="Arial" w:cs="Arial"/>
                <w:spacing w:val="-1"/>
                <w:lang w:val="en-US"/>
              </w:rPr>
              <w:t>Question</w:t>
            </w:r>
          </w:p>
        </w:tc>
        <w:tc>
          <w:tcPr>
            <w:tcW w:w="2268" w:type="dxa"/>
            <w:gridSpan w:val="4"/>
            <w:shd w:val="clear" w:color="auto" w:fill="D9E2F3" w:themeFill="accent5" w:themeFillTint="33"/>
          </w:tcPr>
          <w:p w14:paraId="6AAE5941" w14:textId="77777777" w:rsidR="00261FD7" w:rsidRPr="005059C7" w:rsidRDefault="00261FD7" w:rsidP="005059C7">
            <w:pPr>
              <w:widowControl w:val="0"/>
              <w:spacing w:after="0"/>
              <w:ind w:left="170" w:firstLine="0"/>
              <w:jc w:val="left"/>
              <w:rPr>
                <w:rFonts w:ascii="Arial" w:eastAsia="Arial" w:hAnsi="Arial" w:cs="Arial"/>
              </w:rPr>
            </w:pPr>
            <w:r w:rsidRPr="005059C7">
              <w:rPr>
                <w:rFonts w:ascii="Arial" w:eastAsia="Arial" w:hAnsi="Arial" w:cs="Arial"/>
                <w:spacing w:val="-1"/>
              </w:rPr>
              <w:t>Response</w:t>
            </w:r>
          </w:p>
        </w:tc>
      </w:tr>
      <w:tr w:rsidR="00261FD7" w:rsidRPr="005059C7" w14:paraId="5485ABC6"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570"/>
        </w:trPr>
        <w:tc>
          <w:tcPr>
            <w:tcW w:w="1418" w:type="dxa"/>
            <w:gridSpan w:val="4"/>
          </w:tcPr>
          <w:p w14:paraId="2F390599" w14:textId="77777777" w:rsidR="00261FD7" w:rsidRPr="005059C7" w:rsidRDefault="00261FD7" w:rsidP="003B06E7">
            <w:pPr>
              <w:widowControl w:val="0"/>
              <w:spacing w:before="0" w:after="160" w:line="250" w:lineRule="exact"/>
              <w:ind w:left="113" w:firstLine="0"/>
              <w:jc w:val="left"/>
              <w:rPr>
                <w:rFonts w:ascii="Arial" w:eastAsia="Arial" w:hAnsi="Arial" w:cs="Arial"/>
                <w:lang w:val="en-US"/>
              </w:rPr>
            </w:pPr>
            <w:r w:rsidRPr="005059C7">
              <w:rPr>
                <w:rFonts w:ascii="Arial" w:eastAsia="Arial" w:hAnsi="Arial" w:cs="Arial"/>
                <w:lang w:val="en-US"/>
              </w:rPr>
              <w:t>1.30.1</w:t>
            </w:r>
          </w:p>
        </w:tc>
        <w:tc>
          <w:tcPr>
            <w:tcW w:w="6095" w:type="dxa"/>
            <w:gridSpan w:val="2"/>
          </w:tcPr>
          <w:p w14:paraId="39988551" w14:textId="77777777" w:rsidR="00261FD7" w:rsidRPr="005059C7" w:rsidRDefault="00261FD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Please attach your completed Attachment 9 - Panel agreement population template to this question. </w:t>
            </w:r>
          </w:p>
          <w:p w14:paraId="2B3F39E3" w14:textId="77777777" w:rsidR="00261FD7" w:rsidRPr="005059C7" w:rsidRDefault="00261FD7" w:rsidP="005059C7">
            <w:pPr>
              <w:widowControl w:val="0"/>
              <w:ind w:left="113" w:right="111" w:firstLine="0"/>
              <w:jc w:val="left"/>
              <w:rPr>
                <w:rFonts w:ascii="Arial" w:hAnsi="Arial" w:cs="Arial"/>
                <w:shd w:val="clear" w:color="auto" w:fill="FFFFFF"/>
                <w:lang w:val="en-US"/>
              </w:rPr>
            </w:pPr>
          </w:p>
          <w:p w14:paraId="339C7B8D" w14:textId="02692B15" w:rsidR="00261FD7" w:rsidRPr="005059C7" w:rsidRDefault="00003E6B" w:rsidP="005059C7">
            <w:pPr>
              <w:widowControl w:val="0"/>
              <w:ind w:left="113" w:right="111" w:firstLine="0"/>
              <w:jc w:val="left"/>
              <w:rPr>
                <w:rFonts w:ascii="Arial" w:eastAsia="Arial" w:hAnsi="Arial" w:cs="Arial"/>
                <w:lang w:val="en-US"/>
              </w:rPr>
            </w:pPr>
            <w:r>
              <w:rPr>
                <w:rFonts w:ascii="Arial" w:hAnsi="Arial" w:cs="Arial"/>
                <w:shd w:val="clear" w:color="auto" w:fill="FFFFFF"/>
                <w:lang w:val="en-US"/>
              </w:rPr>
              <w:t xml:space="preserve">Please name the file [PAP </w:t>
            </w:r>
            <w:proofErr w:type="spellStart"/>
            <w:r w:rsidR="00261FD7" w:rsidRPr="005059C7">
              <w:rPr>
                <w:rFonts w:ascii="Arial" w:hAnsi="Arial" w:cs="Arial"/>
                <w:shd w:val="clear" w:color="auto" w:fill="FFFFFF"/>
                <w:lang w:val="en-US"/>
              </w:rPr>
              <w:t>insertyourcompany</w:t>
            </w:r>
            <w:proofErr w:type="spellEnd"/>
            <w:r w:rsidR="00261FD7" w:rsidRPr="005059C7">
              <w:rPr>
                <w:rFonts w:ascii="Arial" w:hAnsi="Arial" w:cs="Arial"/>
                <w:shd w:val="clear" w:color="auto" w:fill="FFFFFF"/>
                <w:lang w:val="en-US"/>
              </w:rPr>
              <w:t xml:space="preserve"> name]</w:t>
            </w:r>
          </w:p>
        </w:tc>
        <w:tc>
          <w:tcPr>
            <w:tcW w:w="2268" w:type="dxa"/>
            <w:gridSpan w:val="4"/>
          </w:tcPr>
          <w:p w14:paraId="153CB202" w14:textId="77777777" w:rsidR="00261FD7" w:rsidRPr="005059C7" w:rsidRDefault="00261FD7" w:rsidP="005059C7">
            <w:pPr>
              <w:widowControl w:val="0"/>
              <w:spacing w:after="0"/>
              <w:ind w:left="170" w:firstLine="0"/>
              <w:jc w:val="left"/>
              <w:rPr>
                <w:rFonts w:ascii="Arial" w:eastAsia="Arial" w:hAnsi="Arial" w:cs="Arial"/>
              </w:rPr>
            </w:pPr>
            <w:r w:rsidRPr="005059C7">
              <w:rPr>
                <w:rFonts w:ascii="Arial" w:eastAsia="Arial" w:hAnsi="Arial" w:cs="Arial"/>
              </w:rPr>
              <w:t>Attachment</w:t>
            </w:r>
          </w:p>
        </w:tc>
      </w:tr>
      <w:tr w:rsidR="00261FD7" w:rsidRPr="005059C7" w14:paraId="6E024367"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10"/>
        </w:trPr>
        <w:tc>
          <w:tcPr>
            <w:tcW w:w="9781" w:type="dxa"/>
            <w:gridSpan w:val="10"/>
            <w:shd w:val="clear" w:color="auto" w:fill="ACB9CA" w:themeFill="text2" w:themeFillTint="66"/>
          </w:tcPr>
          <w:p w14:paraId="271BBBD9" w14:textId="77777777" w:rsidR="00261FD7" w:rsidRPr="005059C7" w:rsidRDefault="00261FD7" w:rsidP="003B06E7">
            <w:pPr>
              <w:widowControl w:val="0"/>
              <w:spacing w:before="99" w:after="0" w:line="259" w:lineRule="auto"/>
              <w:ind w:left="181" w:right="170" w:firstLine="0"/>
              <w:jc w:val="left"/>
              <w:rPr>
                <w:rFonts w:ascii="Arial" w:hAnsi="Arial" w:cs="Arial"/>
                <w:b/>
                <w:spacing w:val="-1"/>
                <w:lang w:val="en-US"/>
              </w:rPr>
            </w:pPr>
            <w:r w:rsidRPr="005059C7">
              <w:rPr>
                <w:rFonts w:ascii="Arial" w:hAnsi="Arial" w:cs="Arial"/>
                <w:lang w:val="en-US"/>
              </w:rPr>
              <w:br w:type="page"/>
            </w:r>
            <w:r w:rsidRPr="005059C7">
              <w:rPr>
                <w:rFonts w:ascii="Arial" w:hAnsi="Arial" w:cs="Arial"/>
                <w:b/>
                <w:spacing w:val="-1"/>
                <w:lang w:val="en-US"/>
              </w:rPr>
              <w:t>1.31 Selection Questionnaire Part 11 - Licensing and Registration</w:t>
            </w:r>
          </w:p>
        </w:tc>
      </w:tr>
      <w:tr w:rsidR="00261FD7" w:rsidRPr="005059C7" w14:paraId="6B291475"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1418" w:type="dxa"/>
            <w:gridSpan w:val="4"/>
            <w:shd w:val="clear" w:color="auto" w:fill="D9E2F3" w:themeFill="accent5" w:themeFillTint="33"/>
          </w:tcPr>
          <w:p w14:paraId="67E0C2DF" w14:textId="3CC17F3B" w:rsidR="00261FD7" w:rsidRPr="005059C7" w:rsidRDefault="00261FD7" w:rsidP="003B06E7">
            <w:pPr>
              <w:widowControl w:val="0"/>
              <w:spacing w:before="0" w:after="160" w:line="250" w:lineRule="exact"/>
              <w:ind w:left="113" w:firstLine="0"/>
              <w:jc w:val="left"/>
              <w:rPr>
                <w:rFonts w:ascii="Arial" w:eastAsia="Arial" w:hAnsi="Arial" w:cs="Arial"/>
                <w:lang w:val="en-US"/>
              </w:rPr>
            </w:pPr>
            <w:r w:rsidRPr="005059C7">
              <w:rPr>
                <w:rFonts w:ascii="Arial" w:hAnsi="Arial" w:cs="Arial"/>
                <w:spacing w:val="-1"/>
                <w:lang w:val="en-US"/>
              </w:rPr>
              <w:t>Question</w:t>
            </w:r>
            <w:r>
              <w:rPr>
                <w:rFonts w:ascii="Arial" w:hAnsi="Arial" w:cs="Arial"/>
                <w:spacing w:val="25"/>
                <w:lang w:val="en-US"/>
              </w:rPr>
              <w:t xml:space="preserve"> n</w:t>
            </w:r>
            <w:r w:rsidRPr="005059C7">
              <w:rPr>
                <w:rFonts w:ascii="Arial" w:hAnsi="Arial" w:cs="Arial"/>
                <w:spacing w:val="-1"/>
                <w:lang w:val="en-US"/>
              </w:rPr>
              <w:t>umber</w:t>
            </w:r>
          </w:p>
        </w:tc>
        <w:tc>
          <w:tcPr>
            <w:tcW w:w="6095" w:type="dxa"/>
            <w:gridSpan w:val="2"/>
            <w:shd w:val="clear" w:color="auto" w:fill="D9E2F3" w:themeFill="accent5" w:themeFillTint="33"/>
          </w:tcPr>
          <w:p w14:paraId="34A0D9FA" w14:textId="77777777" w:rsidR="00261FD7" w:rsidRPr="005059C7" w:rsidRDefault="00261FD7" w:rsidP="005059C7">
            <w:pPr>
              <w:widowControl w:val="0"/>
              <w:ind w:left="113" w:right="111" w:firstLine="0"/>
              <w:jc w:val="left"/>
              <w:rPr>
                <w:rFonts w:ascii="Arial" w:hAnsi="Arial" w:cs="Arial"/>
                <w:shd w:val="clear" w:color="auto" w:fill="FFFFFF"/>
                <w:lang w:val="en-US"/>
              </w:rPr>
            </w:pPr>
            <w:r w:rsidRPr="005059C7">
              <w:rPr>
                <w:rFonts w:ascii="Arial" w:hAnsi="Arial" w:cs="Arial"/>
                <w:spacing w:val="-1"/>
                <w:lang w:val="en-US"/>
              </w:rPr>
              <w:t>Question</w:t>
            </w:r>
          </w:p>
        </w:tc>
        <w:tc>
          <w:tcPr>
            <w:tcW w:w="2268" w:type="dxa"/>
            <w:gridSpan w:val="4"/>
            <w:shd w:val="clear" w:color="auto" w:fill="D9E2F3" w:themeFill="accent5" w:themeFillTint="33"/>
          </w:tcPr>
          <w:p w14:paraId="19D7140E" w14:textId="77777777" w:rsidR="00261FD7" w:rsidRPr="005059C7" w:rsidRDefault="00261FD7" w:rsidP="005059C7">
            <w:pPr>
              <w:widowControl w:val="0"/>
              <w:spacing w:after="0"/>
              <w:ind w:left="170" w:firstLine="0"/>
              <w:jc w:val="left"/>
              <w:rPr>
                <w:rFonts w:ascii="Arial" w:eastAsia="Arial" w:hAnsi="Arial" w:cs="Arial"/>
              </w:rPr>
            </w:pPr>
            <w:r w:rsidRPr="005059C7">
              <w:rPr>
                <w:rFonts w:ascii="Arial" w:eastAsia="Arial" w:hAnsi="Arial" w:cs="Arial"/>
                <w:spacing w:val="-1"/>
              </w:rPr>
              <w:t>Response</w:t>
            </w:r>
          </w:p>
        </w:tc>
      </w:tr>
      <w:tr w:rsidR="00261FD7" w:rsidRPr="005059C7" w14:paraId="47C841DC" w14:textId="77777777" w:rsidTr="00482E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677"/>
        </w:trPr>
        <w:tc>
          <w:tcPr>
            <w:tcW w:w="1418" w:type="dxa"/>
            <w:gridSpan w:val="4"/>
          </w:tcPr>
          <w:p w14:paraId="2202AF43" w14:textId="77777777" w:rsidR="00261FD7" w:rsidRPr="005059C7" w:rsidRDefault="00261FD7" w:rsidP="003B06E7">
            <w:pPr>
              <w:widowControl w:val="0"/>
              <w:spacing w:before="0" w:after="160" w:line="250" w:lineRule="exact"/>
              <w:ind w:left="113" w:firstLine="0"/>
              <w:jc w:val="left"/>
              <w:rPr>
                <w:rFonts w:ascii="Arial" w:eastAsia="Arial" w:hAnsi="Arial" w:cs="Arial"/>
                <w:lang w:val="en-US"/>
              </w:rPr>
            </w:pPr>
            <w:r w:rsidRPr="005059C7">
              <w:rPr>
                <w:rFonts w:ascii="Arial" w:eastAsia="Arial" w:hAnsi="Arial" w:cs="Arial"/>
                <w:lang w:val="en-US"/>
              </w:rPr>
              <w:t>Evaluation guidance</w:t>
            </w:r>
          </w:p>
        </w:tc>
        <w:tc>
          <w:tcPr>
            <w:tcW w:w="8363" w:type="dxa"/>
            <w:gridSpan w:val="6"/>
          </w:tcPr>
          <w:p w14:paraId="5C0A6066" w14:textId="77777777" w:rsidR="00261FD7" w:rsidRPr="005059C7" w:rsidRDefault="00261FD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The questions in this section will be evaluated PASS/FAIL. </w:t>
            </w:r>
          </w:p>
          <w:p w14:paraId="152118B3" w14:textId="77777777" w:rsidR="00261FD7" w:rsidRPr="005059C7" w:rsidRDefault="00261FD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You are required to answer Yes or N/A to each question in this section. If you do not answer Yes or N/A you will be excluded from this competition. </w:t>
            </w:r>
          </w:p>
          <w:p w14:paraId="137590A0" w14:textId="24B9C565" w:rsidR="00261FD7" w:rsidRPr="005059C7" w:rsidRDefault="00B010C8" w:rsidP="00174B96">
            <w:pPr>
              <w:spacing w:line="259" w:lineRule="auto"/>
              <w:ind w:left="0" w:right="113" w:firstLine="0"/>
              <w:jc w:val="left"/>
              <w:rPr>
                <w:rFonts w:ascii="Arial" w:eastAsia="Times New Roman" w:hAnsi="Arial" w:cs="Arial"/>
                <w:lang w:eastAsia="en-GB"/>
              </w:rPr>
            </w:pPr>
            <w:r>
              <w:rPr>
                <w:rFonts w:ascii="Arial" w:eastAsia="Times New Roman" w:hAnsi="Arial" w:cs="Arial"/>
                <w:lang w:eastAsia="en-GB"/>
              </w:rPr>
              <w:t xml:space="preserve">  </w:t>
            </w:r>
            <w:r w:rsidR="00261FD7" w:rsidRPr="005059C7">
              <w:rPr>
                <w:rFonts w:ascii="Arial" w:eastAsia="Times New Roman" w:hAnsi="Arial" w:cs="Arial"/>
                <w:lang w:eastAsia="en-GB"/>
              </w:rPr>
              <w:t xml:space="preserve">Your bid will FAIL, if you answer </w:t>
            </w:r>
            <w:r w:rsidR="00261FD7">
              <w:rPr>
                <w:rFonts w:ascii="Arial" w:eastAsia="Times New Roman" w:hAnsi="Arial" w:cs="Arial"/>
                <w:lang w:eastAsia="en-GB"/>
              </w:rPr>
              <w:t>'No' to questions 1.31.3 to 1.31.5</w:t>
            </w:r>
            <w:r w:rsidR="00261FD7" w:rsidRPr="005059C7">
              <w:rPr>
                <w:rFonts w:ascii="Arial" w:eastAsia="Times New Roman" w:hAnsi="Arial" w:cs="Arial"/>
                <w:lang w:eastAsia="en-GB"/>
              </w:rPr>
              <w:t xml:space="preserve"> in this section.</w:t>
            </w:r>
          </w:p>
          <w:p w14:paraId="31BD573B" w14:textId="3BEDBA17" w:rsidR="00261FD7" w:rsidRPr="005059C7" w:rsidRDefault="00261FD7" w:rsidP="000D491E">
            <w:pPr>
              <w:widowControl w:val="0"/>
              <w:ind w:left="113" w:right="111" w:firstLine="0"/>
              <w:jc w:val="left"/>
              <w:rPr>
                <w:rFonts w:ascii="Arial" w:hAnsi="Arial" w:cs="Arial"/>
                <w:lang w:val="en-US"/>
              </w:rPr>
            </w:pPr>
          </w:p>
        </w:tc>
      </w:tr>
      <w:tr w:rsidR="00261FD7" w:rsidRPr="005059C7" w14:paraId="13EFDCC9"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89"/>
        </w:trPr>
        <w:tc>
          <w:tcPr>
            <w:tcW w:w="1418" w:type="dxa"/>
            <w:gridSpan w:val="4"/>
          </w:tcPr>
          <w:p w14:paraId="68935D13" w14:textId="77777777" w:rsidR="00261FD7" w:rsidRPr="005059C7" w:rsidRDefault="00261FD7" w:rsidP="003B06E7">
            <w:pPr>
              <w:widowControl w:val="0"/>
              <w:spacing w:before="0" w:after="160" w:line="250" w:lineRule="exact"/>
              <w:ind w:left="113" w:firstLine="0"/>
              <w:jc w:val="left"/>
              <w:rPr>
                <w:rFonts w:ascii="Arial" w:eastAsia="Arial" w:hAnsi="Arial" w:cs="Arial"/>
                <w:lang w:val="en-US"/>
              </w:rPr>
            </w:pPr>
            <w:r w:rsidRPr="005059C7">
              <w:rPr>
                <w:rFonts w:ascii="Arial" w:eastAsia="Arial" w:hAnsi="Arial" w:cs="Arial"/>
                <w:lang w:val="en-US"/>
              </w:rPr>
              <w:t>Evaluation guidance for Lot 1</w:t>
            </w:r>
          </w:p>
        </w:tc>
        <w:tc>
          <w:tcPr>
            <w:tcW w:w="8363" w:type="dxa"/>
            <w:gridSpan w:val="6"/>
          </w:tcPr>
          <w:p w14:paraId="78669F08" w14:textId="77777777" w:rsidR="00261FD7" w:rsidRPr="005059C7" w:rsidRDefault="00261FD7" w:rsidP="005059C7">
            <w:pPr>
              <w:widowControl w:val="0"/>
              <w:spacing w:after="0"/>
              <w:ind w:left="170" w:firstLine="0"/>
              <w:jc w:val="left"/>
              <w:rPr>
                <w:rFonts w:ascii="Arial" w:eastAsia="Arial" w:hAnsi="Arial" w:cs="Arial"/>
              </w:rPr>
            </w:pPr>
            <w:r w:rsidRPr="005059C7">
              <w:rPr>
                <w:rFonts w:ascii="Arial" w:eastAsia="Arial" w:hAnsi="Arial" w:cs="Arial"/>
              </w:rPr>
              <w:t>For patent attorneys or trademark attorneys under Lot 1 the equivalent regulatory body may include the Chartered Institute of Patent Attorneys or the Chartered Institute of Trademark Attorneys respectively.</w:t>
            </w:r>
          </w:p>
        </w:tc>
      </w:tr>
      <w:tr w:rsidR="00261FD7" w:rsidRPr="005059C7" w14:paraId="508145A1"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570"/>
        </w:trPr>
        <w:tc>
          <w:tcPr>
            <w:tcW w:w="1418" w:type="dxa"/>
            <w:gridSpan w:val="4"/>
          </w:tcPr>
          <w:p w14:paraId="73F5CDA1" w14:textId="77777777" w:rsidR="00261FD7" w:rsidRPr="005059C7" w:rsidRDefault="00261FD7" w:rsidP="003B06E7">
            <w:pPr>
              <w:widowControl w:val="0"/>
              <w:spacing w:before="0" w:after="160" w:line="250" w:lineRule="exact"/>
              <w:ind w:left="113" w:firstLine="0"/>
              <w:jc w:val="left"/>
              <w:rPr>
                <w:rFonts w:ascii="Arial" w:eastAsia="Arial" w:hAnsi="Arial" w:cs="Arial"/>
                <w:lang w:val="en-US"/>
              </w:rPr>
            </w:pPr>
            <w:r w:rsidRPr="005059C7">
              <w:rPr>
                <w:rFonts w:ascii="Arial" w:eastAsia="Arial" w:hAnsi="Arial" w:cs="Arial"/>
                <w:lang w:val="en-US"/>
              </w:rPr>
              <w:t xml:space="preserve">1.31.3 </w:t>
            </w:r>
          </w:p>
        </w:tc>
        <w:tc>
          <w:tcPr>
            <w:tcW w:w="6095" w:type="dxa"/>
            <w:gridSpan w:val="2"/>
          </w:tcPr>
          <w:p w14:paraId="37DE85B0" w14:textId="77777777" w:rsidR="00261FD7" w:rsidRPr="005059C7" w:rsidRDefault="00261FD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Please certify that your business is registered with the Solicitors Regulation Authority or an equivalent regulatory body, if you are bidding for Lot(s) 1 to 4. </w:t>
            </w:r>
          </w:p>
          <w:p w14:paraId="6EBB6F80" w14:textId="77777777" w:rsidR="00261FD7" w:rsidRPr="005059C7" w:rsidRDefault="00261FD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Please select option N/A if you are not bidding for Lot(s) 1 to 4.</w:t>
            </w:r>
          </w:p>
        </w:tc>
        <w:tc>
          <w:tcPr>
            <w:tcW w:w="2268" w:type="dxa"/>
            <w:gridSpan w:val="4"/>
          </w:tcPr>
          <w:p w14:paraId="27B1750B" w14:textId="77777777" w:rsidR="00261FD7" w:rsidRPr="005059C7" w:rsidRDefault="00261FD7" w:rsidP="005059C7">
            <w:pPr>
              <w:widowControl w:val="0"/>
              <w:spacing w:before="0" w:after="160" w:line="259" w:lineRule="auto"/>
              <w:ind w:left="0" w:firstLine="0"/>
              <w:jc w:val="left"/>
              <w:rPr>
                <w:rFonts w:ascii="Arial" w:hAnsi="Arial" w:cs="Arial"/>
              </w:rPr>
            </w:pPr>
            <w:r w:rsidRPr="005059C7">
              <w:rPr>
                <w:rFonts w:ascii="Arial" w:hAnsi="Arial" w:cs="Arial"/>
              </w:rPr>
              <w:t>[ ] Yes</w:t>
            </w:r>
          </w:p>
          <w:p w14:paraId="5DE3DE11" w14:textId="77777777" w:rsidR="00261FD7" w:rsidRPr="005059C7" w:rsidRDefault="00261FD7" w:rsidP="005059C7">
            <w:pPr>
              <w:widowControl w:val="0"/>
              <w:spacing w:before="0" w:after="160" w:line="259" w:lineRule="auto"/>
              <w:ind w:left="0" w:firstLine="0"/>
              <w:jc w:val="left"/>
              <w:rPr>
                <w:rFonts w:ascii="Arial" w:hAnsi="Arial" w:cs="Arial"/>
              </w:rPr>
            </w:pPr>
            <w:r w:rsidRPr="005059C7">
              <w:rPr>
                <w:rFonts w:ascii="Arial" w:hAnsi="Arial" w:cs="Arial"/>
              </w:rPr>
              <w:t>[ ] No</w:t>
            </w:r>
          </w:p>
          <w:p w14:paraId="09CB1F6D" w14:textId="77777777" w:rsidR="00261FD7" w:rsidRPr="005059C7" w:rsidRDefault="00261FD7" w:rsidP="005059C7">
            <w:pPr>
              <w:widowControl w:val="0"/>
              <w:spacing w:after="0"/>
              <w:ind w:left="0" w:firstLine="0"/>
              <w:jc w:val="left"/>
              <w:rPr>
                <w:rFonts w:ascii="Arial" w:eastAsia="Arial" w:hAnsi="Arial" w:cs="Arial"/>
              </w:rPr>
            </w:pPr>
            <w:r w:rsidRPr="005059C7">
              <w:rPr>
                <w:rFonts w:ascii="Arial" w:eastAsia="Arial" w:hAnsi="Arial" w:cs="Arial"/>
              </w:rPr>
              <w:t>[ ] N/A</w:t>
            </w:r>
          </w:p>
        </w:tc>
      </w:tr>
      <w:tr w:rsidR="00261FD7" w:rsidRPr="005059C7" w14:paraId="38413094"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09"/>
        </w:trPr>
        <w:tc>
          <w:tcPr>
            <w:tcW w:w="1418" w:type="dxa"/>
            <w:gridSpan w:val="4"/>
          </w:tcPr>
          <w:p w14:paraId="0A5911B3" w14:textId="77777777" w:rsidR="00261FD7" w:rsidRPr="005059C7" w:rsidRDefault="00261FD7" w:rsidP="003B06E7">
            <w:pPr>
              <w:widowControl w:val="0"/>
              <w:spacing w:before="0" w:after="160" w:line="250" w:lineRule="exact"/>
              <w:ind w:left="113" w:firstLine="0"/>
              <w:jc w:val="left"/>
              <w:rPr>
                <w:rFonts w:ascii="Arial" w:eastAsia="Arial" w:hAnsi="Arial" w:cs="Arial"/>
                <w:lang w:val="en-US"/>
              </w:rPr>
            </w:pPr>
            <w:r w:rsidRPr="005059C7">
              <w:rPr>
                <w:rFonts w:ascii="Arial" w:eastAsia="Arial" w:hAnsi="Arial" w:cs="Arial"/>
                <w:lang w:val="en-US"/>
              </w:rPr>
              <w:t xml:space="preserve">1.31.4 </w:t>
            </w:r>
          </w:p>
        </w:tc>
        <w:tc>
          <w:tcPr>
            <w:tcW w:w="6095" w:type="dxa"/>
            <w:gridSpan w:val="2"/>
          </w:tcPr>
          <w:p w14:paraId="1608BC33" w14:textId="77777777" w:rsidR="00261FD7" w:rsidRPr="005059C7" w:rsidRDefault="00261FD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Please certify that your business is registered with the Costs Lawyers Standards Board, if you are bidding for Lot 5.</w:t>
            </w:r>
          </w:p>
          <w:p w14:paraId="68289E88" w14:textId="77777777" w:rsidR="00261FD7" w:rsidRPr="005059C7" w:rsidRDefault="00261FD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Please select option N/A if you are not bidding for Lot 5.</w:t>
            </w:r>
          </w:p>
        </w:tc>
        <w:tc>
          <w:tcPr>
            <w:tcW w:w="2268" w:type="dxa"/>
            <w:gridSpan w:val="4"/>
          </w:tcPr>
          <w:p w14:paraId="7956B579" w14:textId="77777777" w:rsidR="00261FD7" w:rsidRPr="005059C7" w:rsidRDefault="00261FD7" w:rsidP="005059C7">
            <w:pPr>
              <w:widowControl w:val="0"/>
              <w:spacing w:before="0" w:after="160" w:line="259" w:lineRule="auto"/>
              <w:ind w:left="0" w:firstLine="0"/>
              <w:jc w:val="left"/>
              <w:rPr>
                <w:rFonts w:ascii="Arial" w:hAnsi="Arial" w:cs="Arial"/>
              </w:rPr>
            </w:pPr>
            <w:r w:rsidRPr="005059C7">
              <w:rPr>
                <w:rFonts w:ascii="Arial" w:hAnsi="Arial" w:cs="Arial"/>
              </w:rPr>
              <w:t>[ ] Yes</w:t>
            </w:r>
          </w:p>
          <w:p w14:paraId="0E7CDCA5" w14:textId="77777777" w:rsidR="00261FD7" w:rsidRPr="005059C7" w:rsidRDefault="00261FD7" w:rsidP="005059C7">
            <w:pPr>
              <w:widowControl w:val="0"/>
              <w:spacing w:before="0" w:after="160" w:line="259" w:lineRule="auto"/>
              <w:ind w:left="0" w:firstLine="0"/>
              <w:jc w:val="left"/>
              <w:rPr>
                <w:rFonts w:ascii="Arial" w:hAnsi="Arial" w:cs="Arial"/>
              </w:rPr>
            </w:pPr>
            <w:r w:rsidRPr="005059C7">
              <w:rPr>
                <w:rFonts w:ascii="Arial" w:hAnsi="Arial" w:cs="Arial"/>
              </w:rPr>
              <w:t>[ ] No</w:t>
            </w:r>
          </w:p>
          <w:p w14:paraId="672958D1" w14:textId="77777777" w:rsidR="00261FD7" w:rsidRPr="005059C7" w:rsidRDefault="00261FD7" w:rsidP="005059C7">
            <w:pPr>
              <w:widowControl w:val="0"/>
              <w:spacing w:after="0"/>
              <w:ind w:left="0" w:firstLine="0"/>
              <w:jc w:val="left"/>
              <w:rPr>
                <w:rFonts w:ascii="Arial" w:eastAsia="Arial" w:hAnsi="Arial" w:cs="Arial"/>
              </w:rPr>
            </w:pPr>
            <w:r w:rsidRPr="005059C7">
              <w:rPr>
                <w:rFonts w:ascii="Arial" w:eastAsia="Arial" w:hAnsi="Arial" w:cs="Arial"/>
              </w:rPr>
              <w:t>[ ] N/A</w:t>
            </w:r>
          </w:p>
        </w:tc>
      </w:tr>
      <w:tr w:rsidR="00261FD7" w:rsidRPr="005059C7" w14:paraId="3774B276" w14:textId="77777777" w:rsidTr="00261F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570"/>
        </w:trPr>
        <w:tc>
          <w:tcPr>
            <w:tcW w:w="1418" w:type="dxa"/>
            <w:gridSpan w:val="4"/>
          </w:tcPr>
          <w:p w14:paraId="37F171C3" w14:textId="77777777" w:rsidR="00261FD7" w:rsidRPr="005059C7" w:rsidRDefault="00261FD7" w:rsidP="003B06E7">
            <w:pPr>
              <w:widowControl w:val="0"/>
              <w:spacing w:before="0" w:after="160" w:line="250" w:lineRule="exact"/>
              <w:ind w:left="113" w:firstLine="0"/>
              <w:jc w:val="left"/>
              <w:rPr>
                <w:rFonts w:ascii="Arial" w:eastAsia="Arial" w:hAnsi="Arial" w:cs="Arial"/>
                <w:lang w:val="en-US"/>
              </w:rPr>
            </w:pPr>
            <w:r w:rsidRPr="005059C7">
              <w:rPr>
                <w:rFonts w:ascii="Arial" w:eastAsia="Arial" w:hAnsi="Arial" w:cs="Arial"/>
                <w:lang w:val="en-US"/>
              </w:rPr>
              <w:t>1.31.5</w:t>
            </w:r>
          </w:p>
        </w:tc>
        <w:tc>
          <w:tcPr>
            <w:tcW w:w="6095" w:type="dxa"/>
            <w:gridSpan w:val="2"/>
          </w:tcPr>
          <w:p w14:paraId="44A61111" w14:textId="77777777" w:rsidR="00261FD7" w:rsidRPr="005059C7" w:rsidRDefault="00261FD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In relation to the services intended to be provided please certify that you will ensure all practicing solicitors hold a current practicing certificate.</w:t>
            </w:r>
          </w:p>
        </w:tc>
        <w:tc>
          <w:tcPr>
            <w:tcW w:w="2268" w:type="dxa"/>
            <w:gridSpan w:val="4"/>
          </w:tcPr>
          <w:p w14:paraId="31E9A11A" w14:textId="77777777" w:rsidR="00261FD7" w:rsidRPr="005059C7" w:rsidRDefault="00261FD7" w:rsidP="005059C7">
            <w:pPr>
              <w:widowControl w:val="0"/>
              <w:spacing w:before="0" w:after="160" w:line="259" w:lineRule="auto"/>
              <w:ind w:left="0" w:firstLine="0"/>
              <w:jc w:val="left"/>
              <w:rPr>
                <w:rFonts w:ascii="Arial" w:hAnsi="Arial" w:cs="Arial"/>
              </w:rPr>
            </w:pPr>
            <w:r w:rsidRPr="005059C7">
              <w:rPr>
                <w:rFonts w:ascii="Arial" w:hAnsi="Arial" w:cs="Arial"/>
              </w:rPr>
              <w:t>[ ] Yes</w:t>
            </w:r>
          </w:p>
          <w:p w14:paraId="6AD639CF" w14:textId="77777777" w:rsidR="00261FD7" w:rsidRPr="005059C7" w:rsidRDefault="00261FD7" w:rsidP="005059C7">
            <w:pPr>
              <w:widowControl w:val="0"/>
              <w:spacing w:after="0"/>
              <w:ind w:left="0" w:firstLine="0"/>
              <w:jc w:val="left"/>
              <w:rPr>
                <w:rFonts w:ascii="Arial" w:eastAsia="Arial" w:hAnsi="Arial" w:cs="Arial"/>
              </w:rPr>
            </w:pPr>
            <w:r w:rsidRPr="005059C7">
              <w:rPr>
                <w:rFonts w:ascii="Arial" w:eastAsia="Arial" w:hAnsi="Arial" w:cs="Arial"/>
                <w:sz w:val="24"/>
                <w:szCs w:val="24"/>
              </w:rPr>
              <w:t>[ ] No</w:t>
            </w:r>
          </w:p>
        </w:tc>
      </w:tr>
    </w:tbl>
    <w:p w14:paraId="12EF20E0" w14:textId="77777777" w:rsidR="005059C7" w:rsidRPr="005059C7" w:rsidRDefault="005059C7" w:rsidP="005059C7">
      <w:pPr>
        <w:spacing w:before="0" w:after="160" w:line="259" w:lineRule="auto"/>
        <w:ind w:left="0" w:firstLine="0"/>
        <w:jc w:val="left"/>
        <w:rPr>
          <w:rFonts w:ascii="Arial" w:hAnsi="Arial" w:cs="Arial"/>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18"/>
        <w:gridCol w:w="6095"/>
        <w:gridCol w:w="1984"/>
      </w:tblGrid>
      <w:tr w:rsidR="005059C7" w:rsidRPr="005059C7" w14:paraId="086CB75E" w14:textId="77777777" w:rsidTr="005059C7">
        <w:trPr>
          <w:trHeight w:hRule="exact" w:val="510"/>
        </w:trPr>
        <w:tc>
          <w:tcPr>
            <w:tcW w:w="9497" w:type="dxa"/>
            <w:gridSpan w:val="3"/>
            <w:shd w:val="clear" w:color="auto" w:fill="ACB9CA" w:themeFill="text2" w:themeFillTint="66"/>
          </w:tcPr>
          <w:p w14:paraId="194508BB" w14:textId="77777777" w:rsidR="005059C7" w:rsidRPr="005059C7" w:rsidRDefault="005059C7" w:rsidP="003B06E7">
            <w:pPr>
              <w:widowControl w:val="0"/>
              <w:spacing w:before="99" w:after="0" w:line="259" w:lineRule="auto"/>
              <w:ind w:left="181" w:right="170" w:firstLine="0"/>
              <w:jc w:val="left"/>
              <w:rPr>
                <w:rFonts w:ascii="Arial" w:hAnsi="Arial" w:cs="Arial"/>
                <w:b/>
                <w:spacing w:val="-1"/>
                <w:lang w:val="en-US"/>
              </w:rPr>
            </w:pPr>
            <w:r w:rsidRPr="005059C7">
              <w:rPr>
                <w:rFonts w:ascii="Arial" w:hAnsi="Arial" w:cs="Arial"/>
                <w:b/>
                <w:spacing w:val="-1"/>
                <w:lang w:val="en-US"/>
              </w:rPr>
              <w:lastRenderedPageBreak/>
              <w:t>1.32 Selection Questionnaire Part 12 - Quality Assurance</w:t>
            </w:r>
          </w:p>
        </w:tc>
      </w:tr>
      <w:tr w:rsidR="005059C7" w:rsidRPr="005059C7" w14:paraId="05ABD38A" w14:textId="77777777" w:rsidTr="005059C7">
        <w:trPr>
          <w:trHeight w:hRule="exact" w:val="680"/>
        </w:trPr>
        <w:tc>
          <w:tcPr>
            <w:tcW w:w="1418" w:type="dxa"/>
            <w:shd w:val="clear" w:color="auto" w:fill="D9E2F3" w:themeFill="accent5" w:themeFillTint="33"/>
          </w:tcPr>
          <w:p w14:paraId="4DC344EC" w14:textId="77777777" w:rsidR="005059C7" w:rsidRPr="005059C7" w:rsidRDefault="005059C7" w:rsidP="003B06E7">
            <w:pPr>
              <w:widowControl w:val="0"/>
              <w:spacing w:before="0" w:after="160" w:line="250" w:lineRule="exact"/>
              <w:ind w:left="113" w:firstLine="0"/>
              <w:jc w:val="left"/>
              <w:rPr>
                <w:rFonts w:ascii="Arial" w:eastAsia="Arial" w:hAnsi="Arial" w:cs="Arial"/>
                <w:lang w:val="en-US"/>
              </w:rPr>
            </w:pPr>
            <w:r w:rsidRPr="005059C7">
              <w:rPr>
                <w:rFonts w:ascii="Arial" w:hAnsi="Arial" w:cs="Arial"/>
                <w:spacing w:val="-1"/>
                <w:lang w:val="en-US"/>
              </w:rPr>
              <w:t>Question</w:t>
            </w:r>
            <w:r w:rsidRPr="005059C7">
              <w:rPr>
                <w:rFonts w:ascii="Arial" w:hAnsi="Arial" w:cs="Arial"/>
                <w:spacing w:val="25"/>
                <w:lang w:val="en-US"/>
              </w:rPr>
              <w:t xml:space="preserve"> n</w:t>
            </w:r>
            <w:r w:rsidRPr="005059C7">
              <w:rPr>
                <w:rFonts w:ascii="Arial" w:hAnsi="Arial" w:cs="Arial"/>
                <w:spacing w:val="-1"/>
                <w:lang w:val="en-US"/>
              </w:rPr>
              <w:t>umber</w:t>
            </w:r>
          </w:p>
        </w:tc>
        <w:tc>
          <w:tcPr>
            <w:tcW w:w="6095" w:type="dxa"/>
            <w:shd w:val="clear" w:color="auto" w:fill="D9E2F3" w:themeFill="accent5" w:themeFillTint="33"/>
          </w:tcPr>
          <w:p w14:paraId="5737FF47"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pacing w:val="-1"/>
                <w:lang w:val="en-US"/>
              </w:rPr>
              <w:t>Question</w:t>
            </w:r>
          </w:p>
        </w:tc>
        <w:tc>
          <w:tcPr>
            <w:tcW w:w="1984" w:type="dxa"/>
            <w:shd w:val="clear" w:color="auto" w:fill="D9E2F3" w:themeFill="accent5" w:themeFillTint="33"/>
          </w:tcPr>
          <w:p w14:paraId="1A493610" w14:textId="77777777" w:rsidR="005059C7" w:rsidRPr="005059C7" w:rsidRDefault="005059C7" w:rsidP="005059C7">
            <w:pPr>
              <w:widowControl w:val="0"/>
              <w:spacing w:after="0"/>
              <w:ind w:left="170" w:firstLine="0"/>
              <w:jc w:val="left"/>
              <w:rPr>
                <w:rFonts w:ascii="Arial" w:eastAsia="Arial" w:hAnsi="Arial" w:cs="Arial"/>
              </w:rPr>
            </w:pPr>
            <w:r w:rsidRPr="005059C7">
              <w:rPr>
                <w:rFonts w:ascii="Arial" w:eastAsia="Arial" w:hAnsi="Arial" w:cs="Arial"/>
                <w:spacing w:val="-1"/>
              </w:rPr>
              <w:t>Response</w:t>
            </w:r>
          </w:p>
        </w:tc>
      </w:tr>
      <w:tr w:rsidR="005059C7" w:rsidRPr="005059C7" w14:paraId="318508B4" w14:textId="77777777" w:rsidTr="005059C7">
        <w:trPr>
          <w:trHeight w:hRule="exact" w:val="2609"/>
        </w:trPr>
        <w:tc>
          <w:tcPr>
            <w:tcW w:w="1418" w:type="dxa"/>
          </w:tcPr>
          <w:p w14:paraId="2BDF12CD" w14:textId="77777777" w:rsidR="005059C7" w:rsidRPr="005059C7" w:rsidRDefault="005059C7" w:rsidP="003B06E7">
            <w:pPr>
              <w:widowControl w:val="0"/>
              <w:spacing w:before="0" w:after="160" w:line="250" w:lineRule="exact"/>
              <w:ind w:left="113" w:firstLine="0"/>
              <w:jc w:val="left"/>
              <w:rPr>
                <w:rFonts w:ascii="Arial" w:eastAsia="Arial" w:hAnsi="Arial" w:cs="Arial"/>
                <w:lang w:val="en-US"/>
              </w:rPr>
            </w:pPr>
            <w:r w:rsidRPr="005059C7">
              <w:rPr>
                <w:rFonts w:ascii="Arial" w:eastAsia="Arial" w:hAnsi="Arial" w:cs="Arial"/>
                <w:lang w:val="en-US"/>
              </w:rPr>
              <w:t>Evaluation guidance</w:t>
            </w:r>
          </w:p>
        </w:tc>
        <w:tc>
          <w:tcPr>
            <w:tcW w:w="8079" w:type="dxa"/>
            <w:gridSpan w:val="2"/>
          </w:tcPr>
          <w:p w14:paraId="27E108C2"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This section will be evaluated PASS/FAIL. </w:t>
            </w:r>
          </w:p>
          <w:p w14:paraId="7F19BC7C"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You are required to answer Yes to each question in this section. If you do not answer Yes you will be excluded from this competition.  </w:t>
            </w:r>
          </w:p>
          <w:p w14:paraId="1960E23A"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If you certify that you meet the Panel specific requirements, you will be required to provide evidence if you are successful at the Panel award stage.  </w:t>
            </w:r>
          </w:p>
          <w:p w14:paraId="34D3843E" w14:textId="77777777" w:rsidR="005059C7" w:rsidRPr="005059C7" w:rsidRDefault="005059C7" w:rsidP="005059C7">
            <w:pPr>
              <w:widowControl w:val="0"/>
              <w:ind w:left="113" w:right="111" w:firstLine="0"/>
              <w:jc w:val="left"/>
              <w:rPr>
                <w:rFonts w:ascii="Arial" w:hAnsi="Arial" w:cs="Arial"/>
                <w:lang w:val="en-US"/>
              </w:rPr>
            </w:pPr>
            <w:r w:rsidRPr="005059C7">
              <w:rPr>
                <w:rFonts w:ascii="Arial" w:hAnsi="Arial" w:cs="Arial"/>
                <w:shd w:val="clear" w:color="auto" w:fill="FFFFFF"/>
                <w:lang w:val="en-US"/>
              </w:rPr>
              <w:t>Please do not submit any documentation at this stage.</w:t>
            </w:r>
          </w:p>
        </w:tc>
      </w:tr>
      <w:tr w:rsidR="005059C7" w:rsidRPr="005059C7" w14:paraId="6EBBA5D9" w14:textId="77777777" w:rsidTr="005059C7">
        <w:trPr>
          <w:trHeight w:hRule="exact" w:val="4972"/>
        </w:trPr>
        <w:tc>
          <w:tcPr>
            <w:tcW w:w="1418" w:type="dxa"/>
          </w:tcPr>
          <w:p w14:paraId="57ABB47C" w14:textId="77777777" w:rsidR="005059C7" w:rsidRPr="005059C7" w:rsidRDefault="005059C7" w:rsidP="003B06E7">
            <w:pPr>
              <w:widowControl w:val="0"/>
              <w:spacing w:before="0" w:after="160" w:line="250" w:lineRule="exact"/>
              <w:ind w:left="113" w:firstLine="0"/>
              <w:jc w:val="left"/>
              <w:rPr>
                <w:rFonts w:ascii="Arial" w:eastAsia="Arial" w:hAnsi="Arial" w:cs="Arial"/>
                <w:lang w:val="en-US"/>
              </w:rPr>
            </w:pPr>
            <w:r w:rsidRPr="005059C7">
              <w:rPr>
                <w:rFonts w:ascii="Arial" w:eastAsia="Arial" w:hAnsi="Arial" w:cs="Arial"/>
                <w:lang w:val="en-US"/>
              </w:rPr>
              <w:t>1.32.2</w:t>
            </w:r>
          </w:p>
        </w:tc>
        <w:tc>
          <w:tcPr>
            <w:tcW w:w="6095" w:type="dxa"/>
          </w:tcPr>
          <w:p w14:paraId="7137E3BE"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Please certify that you comply with at least one (1) of the following criteria:</w:t>
            </w:r>
          </w:p>
          <w:p w14:paraId="0828E30B"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 </w:t>
            </w:r>
            <w:proofErr w:type="spellStart"/>
            <w:r w:rsidRPr="005059C7">
              <w:rPr>
                <w:rFonts w:ascii="Arial" w:hAnsi="Arial" w:cs="Arial"/>
                <w:shd w:val="clear" w:color="auto" w:fill="FFFFFF"/>
                <w:lang w:val="en-US"/>
              </w:rPr>
              <w:t>i</w:t>
            </w:r>
            <w:proofErr w:type="spellEnd"/>
            <w:r w:rsidRPr="005059C7">
              <w:rPr>
                <w:rFonts w:ascii="Arial" w:hAnsi="Arial" w:cs="Arial"/>
                <w:shd w:val="clear" w:color="auto" w:fill="FFFFFF"/>
                <w:lang w:val="en-US"/>
              </w:rPr>
              <w:t xml:space="preserve">) you have a current ISO 9001 2015 Quality Assurance Certificate registered by a UKAS accredited </w:t>
            </w:r>
            <w:proofErr w:type="spellStart"/>
            <w:r w:rsidRPr="005059C7">
              <w:rPr>
                <w:rFonts w:ascii="Arial" w:hAnsi="Arial" w:cs="Arial"/>
                <w:shd w:val="clear" w:color="auto" w:fill="FFFFFF"/>
                <w:lang w:val="en-US"/>
              </w:rPr>
              <w:t>organisation</w:t>
            </w:r>
            <w:proofErr w:type="spellEnd"/>
            <w:r w:rsidRPr="005059C7">
              <w:rPr>
                <w:rFonts w:ascii="Arial" w:hAnsi="Arial" w:cs="Arial"/>
                <w:shd w:val="clear" w:color="auto" w:fill="FFFFFF"/>
                <w:lang w:val="en-US"/>
              </w:rPr>
              <w:t xml:space="preserve">; or equivalent national certification; or a current EFQM ‘Committed to Excellence’ Assessor’s Report.  </w:t>
            </w:r>
          </w:p>
          <w:p w14:paraId="239AC995"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 OR </w:t>
            </w:r>
          </w:p>
          <w:p w14:paraId="04340F88"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ii) </w:t>
            </w:r>
            <w:proofErr w:type="gramStart"/>
            <w:r w:rsidRPr="005059C7">
              <w:rPr>
                <w:rFonts w:ascii="Arial" w:hAnsi="Arial" w:cs="Arial"/>
                <w:shd w:val="clear" w:color="auto" w:fill="FFFFFF"/>
                <w:lang w:val="en-US"/>
              </w:rPr>
              <w:t>you</w:t>
            </w:r>
            <w:proofErr w:type="gramEnd"/>
            <w:r w:rsidRPr="005059C7">
              <w:rPr>
                <w:rFonts w:ascii="Arial" w:hAnsi="Arial" w:cs="Arial"/>
                <w:shd w:val="clear" w:color="auto" w:fill="FFFFFF"/>
                <w:lang w:val="en-US"/>
              </w:rPr>
              <w:t xml:space="preserve"> are working towards ISO 9001 2015 Quality Assurance or equivalent certification.</w:t>
            </w:r>
          </w:p>
          <w:p w14:paraId="5C4482EF"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 OR  </w:t>
            </w:r>
          </w:p>
          <w:p w14:paraId="4B60034F"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iii) </w:t>
            </w:r>
            <w:proofErr w:type="gramStart"/>
            <w:r w:rsidRPr="005059C7">
              <w:rPr>
                <w:rFonts w:ascii="Arial" w:hAnsi="Arial" w:cs="Arial"/>
                <w:shd w:val="clear" w:color="auto" w:fill="FFFFFF"/>
                <w:lang w:val="en-US"/>
              </w:rPr>
              <w:t>you</w:t>
            </w:r>
            <w:proofErr w:type="gramEnd"/>
            <w:r w:rsidRPr="005059C7">
              <w:rPr>
                <w:rFonts w:ascii="Arial" w:hAnsi="Arial" w:cs="Arial"/>
                <w:shd w:val="clear" w:color="auto" w:fill="FFFFFF"/>
                <w:lang w:val="en-US"/>
              </w:rPr>
              <w:t xml:space="preserve"> have a documented Quality Management System based on the principles of ISO 9001 2015 or the European Foundation for Quality Management (EFQM) Excellence Model criteria or equivalent.  </w:t>
            </w:r>
          </w:p>
          <w:p w14:paraId="3D6BCA89"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Please do not submit any documentation at this stage.  </w:t>
            </w:r>
          </w:p>
        </w:tc>
        <w:tc>
          <w:tcPr>
            <w:tcW w:w="1984" w:type="dxa"/>
          </w:tcPr>
          <w:p w14:paraId="6B45C5A1" w14:textId="77777777" w:rsidR="005059C7" w:rsidRPr="005059C7" w:rsidRDefault="005059C7" w:rsidP="005059C7">
            <w:pPr>
              <w:widowControl w:val="0"/>
              <w:spacing w:after="0"/>
              <w:ind w:left="0" w:firstLine="0"/>
              <w:jc w:val="left"/>
              <w:rPr>
                <w:rFonts w:ascii="Arial" w:eastAsia="Arial" w:hAnsi="Arial" w:cs="Arial"/>
              </w:rPr>
            </w:pPr>
            <w:r w:rsidRPr="005059C7">
              <w:rPr>
                <w:rFonts w:ascii="Arial" w:eastAsia="Arial" w:hAnsi="Arial" w:cs="Arial"/>
                <w:sz w:val="24"/>
                <w:szCs w:val="24"/>
              </w:rPr>
              <w:t xml:space="preserve"> Use pick list</w:t>
            </w:r>
          </w:p>
        </w:tc>
      </w:tr>
      <w:tr w:rsidR="005059C7" w:rsidRPr="005059C7" w14:paraId="7C79A922" w14:textId="77777777" w:rsidTr="005059C7">
        <w:trPr>
          <w:trHeight w:hRule="exact" w:val="2986"/>
        </w:trPr>
        <w:tc>
          <w:tcPr>
            <w:tcW w:w="1418" w:type="dxa"/>
          </w:tcPr>
          <w:p w14:paraId="2FD6797B" w14:textId="77777777" w:rsidR="005059C7" w:rsidRPr="005059C7" w:rsidRDefault="005059C7" w:rsidP="003B06E7">
            <w:pPr>
              <w:widowControl w:val="0"/>
              <w:spacing w:before="0" w:after="160" w:line="250" w:lineRule="exact"/>
              <w:ind w:left="113" w:firstLine="0"/>
              <w:jc w:val="left"/>
              <w:rPr>
                <w:rFonts w:ascii="Arial" w:eastAsia="Arial" w:hAnsi="Arial" w:cs="Arial"/>
                <w:lang w:val="en-US"/>
              </w:rPr>
            </w:pPr>
            <w:r w:rsidRPr="005059C7">
              <w:rPr>
                <w:rFonts w:ascii="Arial" w:eastAsia="Arial" w:hAnsi="Arial" w:cs="Arial"/>
                <w:lang w:val="en-US"/>
              </w:rPr>
              <w:t xml:space="preserve">1.32.3 </w:t>
            </w:r>
          </w:p>
        </w:tc>
        <w:tc>
          <w:tcPr>
            <w:tcW w:w="6095" w:type="dxa"/>
          </w:tcPr>
          <w:p w14:paraId="51FF4311"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In relation to the services intended to be provided, please certify that you comply with at least one (1) of the following criteria:  </w:t>
            </w:r>
          </w:p>
          <w:p w14:paraId="48BCC5C8" w14:textId="77777777" w:rsidR="005059C7" w:rsidRPr="005059C7" w:rsidRDefault="005059C7" w:rsidP="005059C7">
            <w:pPr>
              <w:widowControl w:val="0"/>
              <w:ind w:left="113" w:right="111" w:firstLine="0"/>
              <w:jc w:val="left"/>
              <w:rPr>
                <w:rFonts w:ascii="Arial" w:hAnsi="Arial" w:cs="Arial"/>
                <w:shd w:val="clear" w:color="auto" w:fill="FFFFFF"/>
                <w:lang w:val="en-US"/>
              </w:rPr>
            </w:pPr>
            <w:proofErr w:type="spellStart"/>
            <w:r w:rsidRPr="005059C7">
              <w:rPr>
                <w:rFonts w:ascii="Arial" w:hAnsi="Arial" w:cs="Arial"/>
                <w:shd w:val="clear" w:color="auto" w:fill="FFFFFF"/>
                <w:lang w:val="en-US"/>
              </w:rPr>
              <w:t>i</w:t>
            </w:r>
            <w:proofErr w:type="spellEnd"/>
            <w:r w:rsidRPr="005059C7">
              <w:rPr>
                <w:rFonts w:ascii="Arial" w:hAnsi="Arial" w:cs="Arial"/>
                <w:shd w:val="clear" w:color="auto" w:fill="FFFFFF"/>
                <w:lang w:val="en-US"/>
              </w:rPr>
              <w:t xml:space="preserve">) you have a current </w:t>
            </w:r>
            <w:proofErr w:type="spellStart"/>
            <w:r w:rsidRPr="005059C7">
              <w:rPr>
                <w:rFonts w:ascii="Arial" w:hAnsi="Arial" w:cs="Arial"/>
                <w:shd w:val="clear" w:color="auto" w:fill="FFFFFF"/>
                <w:lang w:val="en-US"/>
              </w:rPr>
              <w:t>Lawnet</w:t>
            </w:r>
            <w:proofErr w:type="spellEnd"/>
            <w:r w:rsidRPr="005059C7">
              <w:rPr>
                <w:rFonts w:ascii="Arial" w:hAnsi="Arial" w:cs="Arial"/>
                <w:shd w:val="clear" w:color="auto" w:fill="FFFFFF"/>
                <w:lang w:val="en-US"/>
              </w:rPr>
              <w:t xml:space="preserve"> Quality Standards certification, </w:t>
            </w:r>
            <w:proofErr w:type="spellStart"/>
            <w:r w:rsidRPr="005059C7">
              <w:rPr>
                <w:rFonts w:ascii="Arial" w:hAnsi="Arial" w:cs="Arial"/>
                <w:shd w:val="clear" w:color="auto" w:fill="FFFFFF"/>
                <w:lang w:val="en-US"/>
              </w:rPr>
              <w:t>Lexcel</w:t>
            </w:r>
            <w:proofErr w:type="spellEnd"/>
            <w:r w:rsidRPr="005059C7">
              <w:rPr>
                <w:rFonts w:ascii="Arial" w:hAnsi="Arial" w:cs="Arial"/>
                <w:shd w:val="clear" w:color="auto" w:fill="FFFFFF"/>
                <w:lang w:val="en-US"/>
              </w:rPr>
              <w:t xml:space="preserve"> certification, or equivalent certification; </w:t>
            </w:r>
          </w:p>
          <w:p w14:paraId="0CFC64FF"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OR </w:t>
            </w:r>
          </w:p>
          <w:p w14:paraId="49BB4E39"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ii) </w:t>
            </w:r>
            <w:proofErr w:type="gramStart"/>
            <w:r w:rsidRPr="005059C7">
              <w:rPr>
                <w:rFonts w:ascii="Arial" w:hAnsi="Arial" w:cs="Arial"/>
                <w:shd w:val="clear" w:color="auto" w:fill="FFFFFF"/>
                <w:lang w:val="en-US"/>
              </w:rPr>
              <w:t>you</w:t>
            </w:r>
            <w:proofErr w:type="gramEnd"/>
            <w:r w:rsidRPr="005059C7">
              <w:rPr>
                <w:rFonts w:ascii="Arial" w:hAnsi="Arial" w:cs="Arial"/>
                <w:shd w:val="clear" w:color="auto" w:fill="FFFFFF"/>
                <w:lang w:val="en-US"/>
              </w:rPr>
              <w:t xml:space="preserve"> are working towards </w:t>
            </w:r>
            <w:proofErr w:type="spellStart"/>
            <w:r w:rsidRPr="005059C7">
              <w:rPr>
                <w:rFonts w:ascii="Arial" w:hAnsi="Arial" w:cs="Arial"/>
                <w:shd w:val="clear" w:color="auto" w:fill="FFFFFF"/>
                <w:lang w:val="en-US"/>
              </w:rPr>
              <w:t>Lawnet</w:t>
            </w:r>
            <w:proofErr w:type="spellEnd"/>
            <w:r w:rsidRPr="005059C7">
              <w:rPr>
                <w:rFonts w:ascii="Arial" w:hAnsi="Arial" w:cs="Arial"/>
                <w:shd w:val="clear" w:color="auto" w:fill="FFFFFF"/>
                <w:lang w:val="en-US"/>
              </w:rPr>
              <w:t xml:space="preserve"> Quality Standards certification, </w:t>
            </w:r>
            <w:proofErr w:type="spellStart"/>
            <w:r w:rsidRPr="005059C7">
              <w:rPr>
                <w:rFonts w:ascii="Arial" w:hAnsi="Arial" w:cs="Arial"/>
                <w:shd w:val="clear" w:color="auto" w:fill="FFFFFF"/>
                <w:lang w:val="en-US"/>
              </w:rPr>
              <w:t>Lexcel</w:t>
            </w:r>
            <w:proofErr w:type="spellEnd"/>
            <w:r w:rsidRPr="005059C7">
              <w:rPr>
                <w:rFonts w:ascii="Arial" w:hAnsi="Arial" w:cs="Arial"/>
                <w:shd w:val="clear" w:color="auto" w:fill="FFFFFF"/>
                <w:lang w:val="en-US"/>
              </w:rPr>
              <w:t xml:space="preserve"> certification, or an equivalent certification.</w:t>
            </w:r>
          </w:p>
        </w:tc>
        <w:tc>
          <w:tcPr>
            <w:tcW w:w="1984" w:type="dxa"/>
          </w:tcPr>
          <w:p w14:paraId="31B4B467" w14:textId="77777777" w:rsidR="005059C7" w:rsidRPr="005059C7" w:rsidRDefault="005059C7" w:rsidP="005059C7">
            <w:pPr>
              <w:widowControl w:val="0"/>
              <w:spacing w:after="0"/>
              <w:ind w:left="0" w:firstLine="0"/>
              <w:jc w:val="left"/>
              <w:rPr>
                <w:rFonts w:ascii="Arial" w:eastAsia="Arial" w:hAnsi="Arial" w:cs="Arial"/>
              </w:rPr>
            </w:pPr>
            <w:r w:rsidRPr="005059C7">
              <w:rPr>
                <w:rFonts w:ascii="Arial" w:eastAsia="Arial" w:hAnsi="Arial" w:cs="Arial"/>
                <w:sz w:val="24"/>
                <w:szCs w:val="24"/>
              </w:rPr>
              <w:t xml:space="preserve"> Use pick list</w:t>
            </w:r>
          </w:p>
        </w:tc>
      </w:tr>
    </w:tbl>
    <w:p w14:paraId="625A75C2" w14:textId="77777777" w:rsidR="005059C7" w:rsidRPr="005059C7" w:rsidRDefault="005059C7" w:rsidP="005059C7">
      <w:pPr>
        <w:spacing w:before="0" w:after="160" w:line="259" w:lineRule="auto"/>
        <w:ind w:left="0" w:firstLine="0"/>
        <w:jc w:val="left"/>
        <w:rPr>
          <w:rFonts w:ascii="Arial" w:hAnsi="Arial" w:cs="Arial"/>
        </w:rPr>
      </w:pPr>
    </w:p>
    <w:p w14:paraId="43648FC8" w14:textId="77777777" w:rsidR="005059C7" w:rsidRPr="005059C7" w:rsidRDefault="005059C7" w:rsidP="005059C7">
      <w:pPr>
        <w:spacing w:before="0" w:after="160" w:line="259" w:lineRule="auto"/>
        <w:ind w:left="0" w:firstLine="0"/>
        <w:jc w:val="left"/>
        <w:rPr>
          <w:rFonts w:ascii="Arial" w:hAnsi="Arial" w:cs="Arial"/>
        </w:rPr>
      </w:pPr>
    </w:p>
    <w:p w14:paraId="03ECD29D" w14:textId="77777777" w:rsidR="005059C7" w:rsidRPr="005059C7" w:rsidRDefault="005059C7" w:rsidP="005059C7">
      <w:pPr>
        <w:spacing w:before="0" w:after="160" w:line="259" w:lineRule="auto"/>
        <w:ind w:left="0" w:firstLine="0"/>
        <w:jc w:val="left"/>
        <w:rPr>
          <w:rFonts w:ascii="Arial" w:hAnsi="Arial" w:cs="Arial"/>
        </w:rPr>
      </w:pPr>
    </w:p>
    <w:p w14:paraId="2F58742E" w14:textId="77777777" w:rsidR="005059C7" w:rsidRPr="005059C7" w:rsidRDefault="005059C7" w:rsidP="005059C7">
      <w:pPr>
        <w:spacing w:before="0" w:after="160" w:line="259" w:lineRule="auto"/>
        <w:ind w:left="0" w:firstLine="0"/>
        <w:jc w:val="left"/>
        <w:rPr>
          <w:rFonts w:ascii="Arial" w:hAnsi="Arial" w:cs="Arial"/>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18"/>
        <w:gridCol w:w="6095"/>
        <w:gridCol w:w="1984"/>
      </w:tblGrid>
      <w:tr w:rsidR="005059C7" w:rsidRPr="005059C7" w14:paraId="60F02290" w14:textId="77777777" w:rsidTr="005059C7">
        <w:trPr>
          <w:trHeight w:hRule="exact" w:val="510"/>
        </w:trPr>
        <w:tc>
          <w:tcPr>
            <w:tcW w:w="9497" w:type="dxa"/>
            <w:gridSpan w:val="3"/>
            <w:shd w:val="clear" w:color="auto" w:fill="ACB9CA" w:themeFill="text2" w:themeFillTint="66"/>
          </w:tcPr>
          <w:p w14:paraId="6F6DC374" w14:textId="77777777" w:rsidR="005059C7" w:rsidRPr="005059C7" w:rsidRDefault="005059C7" w:rsidP="003B06E7">
            <w:pPr>
              <w:widowControl w:val="0"/>
              <w:spacing w:before="99" w:after="0" w:line="259" w:lineRule="auto"/>
              <w:ind w:left="181" w:right="170" w:firstLine="0"/>
              <w:jc w:val="left"/>
              <w:rPr>
                <w:rFonts w:ascii="Arial" w:hAnsi="Arial" w:cs="Arial"/>
                <w:b/>
                <w:spacing w:val="-1"/>
                <w:lang w:val="en-US"/>
              </w:rPr>
            </w:pPr>
            <w:r w:rsidRPr="005059C7">
              <w:rPr>
                <w:rFonts w:ascii="Arial" w:hAnsi="Arial" w:cs="Arial"/>
                <w:b/>
                <w:spacing w:val="-1"/>
                <w:lang w:val="en-US"/>
              </w:rPr>
              <w:lastRenderedPageBreak/>
              <w:t>1.33 Selection Questionnaire Part 12 - Information Security</w:t>
            </w:r>
          </w:p>
        </w:tc>
      </w:tr>
      <w:tr w:rsidR="005059C7" w:rsidRPr="005059C7" w14:paraId="26D7D750" w14:textId="77777777" w:rsidTr="005059C7">
        <w:trPr>
          <w:trHeight w:hRule="exact" w:val="680"/>
        </w:trPr>
        <w:tc>
          <w:tcPr>
            <w:tcW w:w="1418" w:type="dxa"/>
            <w:shd w:val="clear" w:color="auto" w:fill="D9E2F3" w:themeFill="accent5" w:themeFillTint="33"/>
          </w:tcPr>
          <w:p w14:paraId="776ADE07" w14:textId="77777777" w:rsidR="005059C7" w:rsidRPr="005059C7" w:rsidRDefault="005059C7" w:rsidP="003B06E7">
            <w:pPr>
              <w:widowControl w:val="0"/>
              <w:spacing w:before="0" w:after="160" w:line="250" w:lineRule="exact"/>
              <w:ind w:left="113" w:firstLine="0"/>
              <w:jc w:val="left"/>
              <w:rPr>
                <w:rFonts w:ascii="Arial" w:eastAsia="Arial" w:hAnsi="Arial" w:cs="Arial"/>
                <w:lang w:val="en-US"/>
              </w:rPr>
            </w:pPr>
            <w:r w:rsidRPr="005059C7">
              <w:rPr>
                <w:rFonts w:ascii="Arial" w:hAnsi="Arial" w:cs="Arial"/>
                <w:spacing w:val="-1"/>
                <w:lang w:val="en-US"/>
              </w:rPr>
              <w:t>Question</w:t>
            </w:r>
            <w:r w:rsidRPr="005059C7">
              <w:rPr>
                <w:rFonts w:ascii="Arial" w:hAnsi="Arial" w:cs="Arial"/>
                <w:spacing w:val="25"/>
                <w:lang w:val="en-US"/>
              </w:rPr>
              <w:t xml:space="preserve"> n</w:t>
            </w:r>
            <w:r w:rsidRPr="005059C7">
              <w:rPr>
                <w:rFonts w:ascii="Arial" w:hAnsi="Arial" w:cs="Arial"/>
                <w:spacing w:val="-1"/>
                <w:lang w:val="en-US"/>
              </w:rPr>
              <w:t>umber</w:t>
            </w:r>
          </w:p>
        </w:tc>
        <w:tc>
          <w:tcPr>
            <w:tcW w:w="6095" w:type="dxa"/>
            <w:shd w:val="clear" w:color="auto" w:fill="D9E2F3" w:themeFill="accent5" w:themeFillTint="33"/>
          </w:tcPr>
          <w:p w14:paraId="59D4AC13"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pacing w:val="-1"/>
                <w:lang w:val="en-US"/>
              </w:rPr>
              <w:t>Question</w:t>
            </w:r>
          </w:p>
        </w:tc>
        <w:tc>
          <w:tcPr>
            <w:tcW w:w="1984" w:type="dxa"/>
            <w:shd w:val="clear" w:color="auto" w:fill="D9E2F3" w:themeFill="accent5" w:themeFillTint="33"/>
          </w:tcPr>
          <w:p w14:paraId="4EDA46B8" w14:textId="77777777" w:rsidR="005059C7" w:rsidRPr="005059C7" w:rsidRDefault="005059C7" w:rsidP="005059C7">
            <w:pPr>
              <w:widowControl w:val="0"/>
              <w:spacing w:after="0"/>
              <w:ind w:left="170" w:firstLine="0"/>
              <w:jc w:val="left"/>
              <w:rPr>
                <w:rFonts w:ascii="Arial" w:eastAsia="Arial" w:hAnsi="Arial" w:cs="Arial"/>
              </w:rPr>
            </w:pPr>
            <w:r w:rsidRPr="005059C7">
              <w:rPr>
                <w:rFonts w:ascii="Arial" w:eastAsia="Arial" w:hAnsi="Arial" w:cs="Arial"/>
                <w:spacing w:val="-1"/>
              </w:rPr>
              <w:t>Response</w:t>
            </w:r>
          </w:p>
        </w:tc>
      </w:tr>
      <w:tr w:rsidR="005059C7" w:rsidRPr="005059C7" w14:paraId="46DACC62" w14:textId="77777777" w:rsidTr="005059C7">
        <w:trPr>
          <w:trHeight w:hRule="exact" w:val="2609"/>
        </w:trPr>
        <w:tc>
          <w:tcPr>
            <w:tcW w:w="1418" w:type="dxa"/>
          </w:tcPr>
          <w:p w14:paraId="416BE311" w14:textId="77777777" w:rsidR="005059C7" w:rsidRPr="005059C7" w:rsidRDefault="005059C7" w:rsidP="003B06E7">
            <w:pPr>
              <w:widowControl w:val="0"/>
              <w:spacing w:before="0" w:after="160" w:line="250" w:lineRule="exact"/>
              <w:ind w:left="113" w:firstLine="0"/>
              <w:jc w:val="left"/>
              <w:rPr>
                <w:rFonts w:ascii="Arial" w:eastAsia="Arial" w:hAnsi="Arial" w:cs="Arial"/>
                <w:lang w:val="en-US"/>
              </w:rPr>
            </w:pPr>
            <w:r w:rsidRPr="005059C7">
              <w:rPr>
                <w:rFonts w:ascii="Arial" w:eastAsia="Arial" w:hAnsi="Arial" w:cs="Arial"/>
                <w:lang w:val="en-US"/>
              </w:rPr>
              <w:t>Evaluation guidance</w:t>
            </w:r>
          </w:p>
        </w:tc>
        <w:tc>
          <w:tcPr>
            <w:tcW w:w="8079" w:type="dxa"/>
            <w:gridSpan w:val="2"/>
          </w:tcPr>
          <w:p w14:paraId="62F2D632"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This section will be evaluated PASS/FAIL. </w:t>
            </w:r>
          </w:p>
          <w:p w14:paraId="19101FE5"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You are required to answer Yes to each question in this section. If you do not answer Yes you will be excluded from this competition.  </w:t>
            </w:r>
          </w:p>
          <w:p w14:paraId="1AA464F7"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If you certify that you meet the Panel specific requirements, you will be required to provide evidence if you are successful at the Panel award stage.  </w:t>
            </w:r>
          </w:p>
          <w:p w14:paraId="2FC22A3A" w14:textId="77777777" w:rsidR="005059C7" w:rsidRPr="005059C7" w:rsidRDefault="005059C7" w:rsidP="005059C7">
            <w:pPr>
              <w:widowControl w:val="0"/>
              <w:ind w:left="113" w:right="111" w:firstLine="0"/>
              <w:jc w:val="left"/>
              <w:rPr>
                <w:rFonts w:ascii="Arial" w:hAnsi="Arial" w:cs="Arial"/>
                <w:lang w:val="en-US"/>
              </w:rPr>
            </w:pPr>
            <w:r w:rsidRPr="005059C7">
              <w:rPr>
                <w:rFonts w:ascii="Arial" w:hAnsi="Arial" w:cs="Arial"/>
                <w:shd w:val="clear" w:color="auto" w:fill="FFFFFF"/>
                <w:lang w:val="en-US"/>
              </w:rPr>
              <w:t>Please do not submit any documentation at this stage.</w:t>
            </w:r>
          </w:p>
        </w:tc>
      </w:tr>
      <w:tr w:rsidR="005059C7" w:rsidRPr="005059C7" w14:paraId="3EE7D284" w14:textId="77777777" w:rsidTr="005059C7">
        <w:trPr>
          <w:trHeight w:hRule="exact" w:val="3980"/>
        </w:trPr>
        <w:tc>
          <w:tcPr>
            <w:tcW w:w="1418" w:type="dxa"/>
          </w:tcPr>
          <w:p w14:paraId="52DFB939" w14:textId="77777777" w:rsidR="005059C7" w:rsidRPr="005059C7" w:rsidRDefault="005059C7" w:rsidP="003B06E7">
            <w:pPr>
              <w:widowControl w:val="0"/>
              <w:spacing w:before="0" w:after="160" w:line="250" w:lineRule="exact"/>
              <w:ind w:left="113" w:firstLine="0"/>
              <w:jc w:val="left"/>
              <w:rPr>
                <w:rFonts w:ascii="Arial" w:eastAsia="Arial" w:hAnsi="Arial" w:cs="Arial"/>
                <w:lang w:val="en-US"/>
              </w:rPr>
            </w:pPr>
            <w:r w:rsidRPr="005059C7">
              <w:rPr>
                <w:rFonts w:ascii="Arial" w:eastAsia="Arial" w:hAnsi="Arial" w:cs="Arial"/>
                <w:lang w:val="en-US"/>
              </w:rPr>
              <w:t>1.33.2</w:t>
            </w:r>
          </w:p>
        </w:tc>
        <w:tc>
          <w:tcPr>
            <w:tcW w:w="6095" w:type="dxa"/>
          </w:tcPr>
          <w:p w14:paraId="6BD18F94"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Please certify that you comply with at least one (1) of the following criteria:</w:t>
            </w:r>
          </w:p>
          <w:p w14:paraId="617E12BB" w14:textId="77777777" w:rsidR="005059C7" w:rsidRPr="005059C7" w:rsidRDefault="005059C7" w:rsidP="005059C7">
            <w:pPr>
              <w:widowControl w:val="0"/>
              <w:ind w:left="113" w:right="111" w:firstLine="0"/>
              <w:jc w:val="left"/>
              <w:rPr>
                <w:rFonts w:ascii="Arial" w:hAnsi="Arial" w:cs="Arial"/>
                <w:shd w:val="clear" w:color="auto" w:fill="FFFFFF"/>
                <w:lang w:val="en-US"/>
              </w:rPr>
            </w:pPr>
            <w:proofErr w:type="spellStart"/>
            <w:r w:rsidRPr="005059C7">
              <w:rPr>
                <w:rFonts w:ascii="Arial" w:hAnsi="Arial" w:cs="Arial"/>
                <w:shd w:val="clear" w:color="auto" w:fill="FFFFFF"/>
                <w:lang w:val="en-US"/>
              </w:rPr>
              <w:t>i</w:t>
            </w:r>
            <w:proofErr w:type="spellEnd"/>
            <w:r w:rsidRPr="005059C7">
              <w:rPr>
                <w:rFonts w:ascii="Arial" w:hAnsi="Arial" w:cs="Arial"/>
                <w:shd w:val="clear" w:color="auto" w:fill="FFFFFF"/>
                <w:lang w:val="en-US"/>
              </w:rPr>
              <w:t xml:space="preserve">) </w:t>
            </w:r>
            <w:proofErr w:type="gramStart"/>
            <w:r w:rsidRPr="005059C7">
              <w:rPr>
                <w:rFonts w:ascii="Arial" w:hAnsi="Arial" w:cs="Arial"/>
                <w:shd w:val="clear" w:color="auto" w:fill="FFFFFF"/>
                <w:lang w:val="en-US"/>
              </w:rPr>
              <w:t>you</w:t>
            </w:r>
            <w:proofErr w:type="gramEnd"/>
            <w:r w:rsidRPr="005059C7">
              <w:rPr>
                <w:rFonts w:ascii="Arial" w:hAnsi="Arial" w:cs="Arial"/>
                <w:shd w:val="clear" w:color="auto" w:fill="FFFFFF"/>
                <w:lang w:val="en-US"/>
              </w:rPr>
              <w:t xml:space="preserve"> conform to and fully implement the recommendations of the ISO/IEC27002 (previously ISO 17799 &amp; BS7799-1) code of practice or equivalent.</w:t>
            </w:r>
          </w:p>
          <w:p w14:paraId="3CA1746A"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OR  </w:t>
            </w:r>
          </w:p>
          <w:p w14:paraId="18FBD03D"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ii) </w:t>
            </w:r>
            <w:proofErr w:type="gramStart"/>
            <w:r w:rsidRPr="005059C7">
              <w:rPr>
                <w:rFonts w:ascii="Arial" w:hAnsi="Arial" w:cs="Arial"/>
                <w:shd w:val="clear" w:color="auto" w:fill="FFFFFF"/>
                <w:lang w:val="en-US"/>
              </w:rPr>
              <w:t>you</w:t>
            </w:r>
            <w:proofErr w:type="gramEnd"/>
            <w:r w:rsidRPr="005059C7">
              <w:rPr>
                <w:rFonts w:ascii="Arial" w:hAnsi="Arial" w:cs="Arial"/>
                <w:shd w:val="clear" w:color="auto" w:fill="FFFFFF"/>
                <w:lang w:val="en-US"/>
              </w:rPr>
              <w:t xml:space="preserve"> are working towards ISO/IEC 27002 conformance and implementation of the recommendations or equivalent. </w:t>
            </w:r>
          </w:p>
          <w:p w14:paraId="0F7083D0"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OR   </w:t>
            </w:r>
          </w:p>
          <w:p w14:paraId="6A7D7942"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iii) </w:t>
            </w:r>
            <w:proofErr w:type="gramStart"/>
            <w:r w:rsidRPr="005059C7">
              <w:rPr>
                <w:rFonts w:ascii="Arial" w:hAnsi="Arial" w:cs="Arial"/>
                <w:shd w:val="clear" w:color="auto" w:fill="FFFFFF"/>
                <w:lang w:val="en-US"/>
              </w:rPr>
              <w:t>you</w:t>
            </w:r>
            <w:proofErr w:type="gramEnd"/>
            <w:r w:rsidRPr="005059C7">
              <w:rPr>
                <w:rFonts w:ascii="Arial" w:hAnsi="Arial" w:cs="Arial"/>
                <w:shd w:val="clear" w:color="auto" w:fill="FFFFFF"/>
                <w:lang w:val="en-US"/>
              </w:rPr>
              <w:t xml:space="preserve"> have a documented set of controls for addressing Information Security Risks that implements the recommendations of ISO/IEC 27002 or equivalent.   </w:t>
            </w:r>
          </w:p>
          <w:p w14:paraId="6AA1C9BE" w14:textId="77777777" w:rsidR="005059C7" w:rsidRPr="005059C7" w:rsidRDefault="005059C7" w:rsidP="005059C7">
            <w:pPr>
              <w:widowControl w:val="0"/>
              <w:ind w:left="113" w:right="111" w:firstLine="0"/>
              <w:jc w:val="left"/>
              <w:rPr>
                <w:rFonts w:ascii="Arial" w:hAnsi="Arial" w:cs="Arial"/>
                <w:shd w:val="clear" w:color="auto" w:fill="FFFFFF"/>
                <w:lang w:val="en-US"/>
              </w:rPr>
            </w:pPr>
          </w:p>
        </w:tc>
        <w:tc>
          <w:tcPr>
            <w:tcW w:w="1984" w:type="dxa"/>
          </w:tcPr>
          <w:p w14:paraId="5BC56606" w14:textId="77777777" w:rsidR="005059C7" w:rsidRPr="005059C7" w:rsidRDefault="005059C7" w:rsidP="005059C7">
            <w:pPr>
              <w:widowControl w:val="0"/>
              <w:spacing w:after="0"/>
              <w:ind w:left="0" w:firstLine="0"/>
              <w:jc w:val="left"/>
              <w:rPr>
                <w:rFonts w:ascii="Arial" w:eastAsia="Arial" w:hAnsi="Arial" w:cs="Arial"/>
              </w:rPr>
            </w:pPr>
            <w:r w:rsidRPr="005059C7">
              <w:rPr>
                <w:rFonts w:ascii="Arial" w:eastAsia="Arial" w:hAnsi="Arial" w:cs="Arial"/>
                <w:sz w:val="24"/>
                <w:szCs w:val="24"/>
              </w:rPr>
              <w:t xml:space="preserve"> Use pick list</w:t>
            </w:r>
          </w:p>
        </w:tc>
      </w:tr>
      <w:tr w:rsidR="005059C7" w:rsidRPr="005059C7" w14:paraId="10ACA92A" w14:textId="77777777" w:rsidTr="005059C7">
        <w:trPr>
          <w:trHeight w:hRule="exact" w:val="4390"/>
        </w:trPr>
        <w:tc>
          <w:tcPr>
            <w:tcW w:w="1418" w:type="dxa"/>
          </w:tcPr>
          <w:p w14:paraId="5E83DFBA" w14:textId="77777777" w:rsidR="005059C7" w:rsidRPr="005059C7" w:rsidRDefault="005059C7" w:rsidP="003B06E7">
            <w:pPr>
              <w:widowControl w:val="0"/>
              <w:spacing w:before="0" w:after="160" w:line="250" w:lineRule="exact"/>
              <w:ind w:left="113" w:firstLine="0"/>
              <w:jc w:val="left"/>
              <w:rPr>
                <w:rFonts w:ascii="Arial" w:eastAsia="Arial" w:hAnsi="Arial" w:cs="Arial"/>
                <w:lang w:val="en-US"/>
              </w:rPr>
            </w:pPr>
            <w:r w:rsidRPr="005059C7">
              <w:rPr>
                <w:rFonts w:ascii="Arial" w:eastAsia="Arial" w:hAnsi="Arial" w:cs="Arial"/>
                <w:lang w:val="en-US"/>
              </w:rPr>
              <w:t xml:space="preserve">1.33.3 </w:t>
            </w:r>
          </w:p>
        </w:tc>
        <w:tc>
          <w:tcPr>
            <w:tcW w:w="6095" w:type="dxa"/>
          </w:tcPr>
          <w:p w14:paraId="042AD13E"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In relation to the services intended to be provided, please certify that you comply with at least one (1) of the following criteria: </w:t>
            </w:r>
          </w:p>
          <w:p w14:paraId="79A9F5DC" w14:textId="77777777" w:rsidR="005059C7" w:rsidRPr="005059C7" w:rsidRDefault="005059C7" w:rsidP="005059C7">
            <w:pPr>
              <w:widowControl w:val="0"/>
              <w:ind w:left="113" w:right="111" w:firstLine="0"/>
              <w:jc w:val="left"/>
              <w:rPr>
                <w:rFonts w:ascii="Arial" w:hAnsi="Arial" w:cs="Arial"/>
                <w:shd w:val="clear" w:color="auto" w:fill="FFFFFF"/>
                <w:lang w:val="en-US"/>
              </w:rPr>
            </w:pPr>
            <w:proofErr w:type="spellStart"/>
            <w:r w:rsidRPr="005059C7">
              <w:rPr>
                <w:rFonts w:ascii="Arial" w:hAnsi="Arial" w:cs="Arial"/>
                <w:shd w:val="clear" w:color="auto" w:fill="FFFFFF"/>
                <w:lang w:val="en-US"/>
              </w:rPr>
              <w:t>i</w:t>
            </w:r>
            <w:proofErr w:type="spellEnd"/>
            <w:r w:rsidRPr="005059C7">
              <w:rPr>
                <w:rFonts w:ascii="Arial" w:hAnsi="Arial" w:cs="Arial"/>
                <w:shd w:val="clear" w:color="auto" w:fill="FFFFFF"/>
                <w:lang w:val="en-US"/>
              </w:rPr>
              <w:t xml:space="preserve">) </w:t>
            </w:r>
            <w:proofErr w:type="gramStart"/>
            <w:r w:rsidRPr="005059C7">
              <w:rPr>
                <w:rFonts w:ascii="Arial" w:hAnsi="Arial" w:cs="Arial"/>
                <w:shd w:val="clear" w:color="auto" w:fill="FFFFFF"/>
                <w:lang w:val="en-US"/>
              </w:rPr>
              <w:t>you</w:t>
            </w:r>
            <w:proofErr w:type="gramEnd"/>
            <w:r w:rsidRPr="005059C7">
              <w:rPr>
                <w:rFonts w:ascii="Arial" w:hAnsi="Arial" w:cs="Arial"/>
                <w:shd w:val="clear" w:color="auto" w:fill="FFFFFF"/>
                <w:lang w:val="en-US"/>
              </w:rPr>
              <w:t xml:space="preserve"> conform to and fully implement the recommendations of the ISO/IEC27001 or equivalent.</w:t>
            </w:r>
          </w:p>
          <w:p w14:paraId="0849FDEC"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OR  </w:t>
            </w:r>
          </w:p>
          <w:p w14:paraId="199F0A19"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ii) </w:t>
            </w:r>
            <w:proofErr w:type="gramStart"/>
            <w:r w:rsidRPr="005059C7">
              <w:rPr>
                <w:rFonts w:ascii="Arial" w:hAnsi="Arial" w:cs="Arial"/>
                <w:shd w:val="clear" w:color="auto" w:fill="FFFFFF"/>
                <w:lang w:val="en-US"/>
              </w:rPr>
              <w:t>you</w:t>
            </w:r>
            <w:proofErr w:type="gramEnd"/>
            <w:r w:rsidRPr="005059C7">
              <w:rPr>
                <w:rFonts w:ascii="Arial" w:hAnsi="Arial" w:cs="Arial"/>
                <w:shd w:val="clear" w:color="auto" w:fill="FFFFFF"/>
                <w:lang w:val="en-US"/>
              </w:rPr>
              <w:t xml:space="preserve"> are working towards ISO/IEC 27001 conformance and implementation of the recommendations or equivalent.  </w:t>
            </w:r>
          </w:p>
          <w:p w14:paraId="05531FE0"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OR   </w:t>
            </w:r>
          </w:p>
          <w:p w14:paraId="60FA9017"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iii) </w:t>
            </w:r>
            <w:proofErr w:type="gramStart"/>
            <w:r w:rsidRPr="005059C7">
              <w:rPr>
                <w:rFonts w:ascii="Arial" w:hAnsi="Arial" w:cs="Arial"/>
                <w:shd w:val="clear" w:color="auto" w:fill="FFFFFF"/>
                <w:lang w:val="en-US"/>
              </w:rPr>
              <w:t>you</w:t>
            </w:r>
            <w:proofErr w:type="gramEnd"/>
            <w:r w:rsidRPr="005059C7">
              <w:rPr>
                <w:rFonts w:ascii="Arial" w:hAnsi="Arial" w:cs="Arial"/>
                <w:shd w:val="clear" w:color="auto" w:fill="FFFFFF"/>
                <w:lang w:val="en-US"/>
              </w:rPr>
              <w:t xml:space="preserve"> have a documented set of controls for addressing Information Security Management that implements the recommendations of ISO/IEC 27001 or equivalent.   </w:t>
            </w:r>
          </w:p>
          <w:p w14:paraId="0776B9A5" w14:textId="77777777" w:rsidR="005059C7" w:rsidRPr="005059C7" w:rsidRDefault="005059C7" w:rsidP="005059C7">
            <w:pPr>
              <w:widowControl w:val="0"/>
              <w:ind w:left="113" w:right="111" w:firstLine="0"/>
              <w:jc w:val="left"/>
              <w:rPr>
                <w:rFonts w:ascii="Arial" w:hAnsi="Arial" w:cs="Arial"/>
                <w:shd w:val="clear" w:color="auto" w:fill="FFFFFF"/>
                <w:lang w:val="en-US"/>
              </w:rPr>
            </w:pPr>
          </w:p>
        </w:tc>
        <w:tc>
          <w:tcPr>
            <w:tcW w:w="1984" w:type="dxa"/>
          </w:tcPr>
          <w:p w14:paraId="70BCA902" w14:textId="77777777" w:rsidR="005059C7" w:rsidRPr="005059C7" w:rsidRDefault="005059C7" w:rsidP="005059C7">
            <w:pPr>
              <w:widowControl w:val="0"/>
              <w:spacing w:after="0"/>
              <w:ind w:left="0" w:firstLine="0"/>
              <w:jc w:val="left"/>
              <w:rPr>
                <w:rFonts w:ascii="Arial" w:eastAsia="Arial" w:hAnsi="Arial" w:cs="Arial"/>
              </w:rPr>
            </w:pPr>
            <w:r w:rsidRPr="005059C7">
              <w:rPr>
                <w:rFonts w:ascii="Arial" w:eastAsia="Arial" w:hAnsi="Arial" w:cs="Arial"/>
                <w:sz w:val="24"/>
                <w:szCs w:val="24"/>
              </w:rPr>
              <w:t xml:space="preserve"> Use pick list</w:t>
            </w:r>
          </w:p>
        </w:tc>
      </w:tr>
    </w:tbl>
    <w:p w14:paraId="4AE2786A" w14:textId="77777777" w:rsidR="005059C7" w:rsidRPr="005059C7" w:rsidRDefault="005059C7" w:rsidP="005059C7">
      <w:pPr>
        <w:spacing w:before="0" w:after="160" w:line="259" w:lineRule="auto"/>
        <w:ind w:left="0" w:firstLine="0"/>
        <w:jc w:val="left"/>
        <w:rPr>
          <w:rFonts w:ascii="Arial" w:hAnsi="Arial" w:cs="Arial"/>
        </w:rPr>
      </w:pPr>
    </w:p>
    <w:p w14:paraId="6D325146" w14:textId="77777777" w:rsidR="005059C7" w:rsidRPr="005059C7" w:rsidRDefault="005059C7" w:rsidP="005059C7">
      <w:pPr>
        <w:spacing w:before="0" w:after="160" w:line="259" w:lineRule="auto"/>
        <w:ind w:left="0" w:firstLine="0"/>
        <w:jc w:val="left"/>
        <w:rPr>
          <w:rFonts w:ascii="Arial" w:hAnsi="Arial" w:cs="Arial"/>
        </w:rPr>
      </w:pPr>
    </w:p>
    <w:p w14:paraId="3E64D14F" w14:textId="77777777" w:rsidR="005059C7" w:rsidRPr="005059C7" w:rsidRDefault="005059C7" w:rsidP="005059C7">
      <w:pPr>
        <w:spacing w:before="0" w:after="160" w:line="259" w:lineRule="auto"/>
        <w:ind w:left="0" w:firstLine="0"/>
        <w:jc w:val="left"/>
        <w:rPr>
          <w:rFonts w:ascii="Arial" w:hAnsi="Arial" w:cs="Arial"/>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18"/>
        <w:gridCol w:w="6095"/>
        <w:gridCol w:w="1984"/>
      </w:tblGrid>
      <w:tr w:rsidR="005059C7" w:rsidRPr="005059C7" w14:paraId="747EE61E" w14:textId="77777777" w:rsidTr="005059C7">
        <w:trPr>
          <w:trHeight w:hRule="exact" w:val="510"/>
        </w:trPr>
        <w:tc>
          <w:tcPr>
            <w:tcW w:w="9497" w:type="dxa"/>
            <w:gridSpan w:val="3"/>
            <w:shd w:val="clear" w:color="auto" w:fill="ACB9CA" w:themeFill="text2" w:themeFillTint="66"/>
          </w:tcPr>
          <w:p w14:paraId="743370E5" w14:textId="77777777" w:rsidR="005059C7" w:rsidRPr="005059C7" w:rsidRDefault="005059C7" w:rsidP="003B06E7">
            <w:pPr>
              <w:widowControl w:val="0"/>
              <w:spacing w:before="99" w:after="0" w:line="259" w:lineRule="auto"/>
              <w:ind w:left="181" w:right="170" w:firstLine="0"/>
              <w:jc w:val="left"/>
              <w:rPr>
                <w:rFonts w:ascii="Arial" w:hAnsi="Arial" w:cs="Arial"/>
                <w:b/>
                <w:spacing w:val="-1"/>
                <w:lang w:val="en-US"/>
              </w:rPr>
            </w:pPr>
            <w:r w:rsidRPr="005059C7">
              <w:rPr>
                <w:rFonts w:ascii="Arial" w:hAnsi="Arial" w:cs="Arial"/>
                <w:b/>
                <w:spacing w:val="-1"/>
                <w:lang w:val="en-US"/>
              </w:rPr>
              <w:lastRenderedPageBreak/>
              <w:t>1.34 Selection Questionnaire Part 12 - Business Continuity</w:t>
            </w:r>
          </w:p>
        </w:tc>
      </w:tr>
      <w:tr w:rsidR="005059C7" w:rsidRPr="005059C7" w14:paraId="319494EF" w14:textId="77777777" w:rsidTr="005059C7">
        <w:trPr>
          <w:trHeight w:hRule="exact" w:val="680"/>
        </w:trPr>
        <w:tc>
          <w:tcPr>
            <w:tcW w:w="1418" w:type="dxa"/>
            <w:shd w:val="clear" w:color="auto" w:fill="D9E2F3" w:themeFill="accent5" w:themeFillTint="33"/>
          </w:tcPr>
          <w:p w14:paraId="434F0083" w14:textId="77777777" w:rsidR="005059C7" w:rsidRPr="005059C7" w:rsidRDefault="005059C7" w:rsidP="003B06E7">
            <w:pPr>
              <w:widowControl w:val="0"/>
              <w:spacing w:before="0" w:after="160" w:line="250" w:lineRule="exact"/>
              <w:ind w:left="113" w:firstLine="0"/>
              <w:jc w:val="left"/>
              <w:rPr>
                <w:rFonts w:ascii="Arial" w:eastAsia="Arial" w:hAnsi="Arial" w:cs="Arial"/>
                <w:lang w:val="en-US"/>
              </w:rPr>
            </w:pPr>
            <w:r w:rsidRPr="005059C7">
              <w:rPr>
                <w:rFonts w:ascii="Arial" w:hAnsi="Arial" w:cs="Arial"/>
                <w:spacing w:val="-1"/>
                <w:lang w:val="en-US"/>
              </w:rPr>
              <w:t>Question</w:t>
            </w:r>
            <w:r w:rsidRPr="005059C7">
              <w:rPr>
                <w:rFonts w:ascii="Arial" w:hAnsi="Arial" w:cs="Arial"/>
                <w:spacing w:val="25"/>
                <w:lang w:val="en-US"/>
              </w:rPr>
              <w:t xml:space="preserve"> n</w:t>
            </w:r>
            <w:r w:rsidRPr="005059C7">
              <w:rPr>
                <w:rFonts w:ascii="Arial" w:hAnsi="Arial" w:cs="Arial"/>
                <w:spacing w:val="-1"/>
                <w:lang w:val="en-US"/>
              </w:rPr>
              <w:t>umber</w:t>
            </w:r>
          </w:p>
        </w:tc>
        <w:tc>
          <w:tcPr>
            <w:tcW w:w="6095" w:type="dxa"/>
            <w:shd w:val="clear" w:color="auto" w:fill="D9E2F3" w:themeFill="accent5" w:themeFillTint="33"/>
          </w:tcPr>
          <w:p w14:paraId="48D385EB"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pacing w:val="-1"/>
                <w:lang w:val="en-US"/>
              </w:rPr>
              <w:t>Question</w:t>
            </w:r>
          </w:p>
        </w:tc>
        <w:tc>
          <w:tcPr>
            <w:tcW w:w="1984" w:type="dxa"/>
            <w:shd w:val="clear" w:color="auto" w:fill="D9E2F3" w:themeFill="accent5" w:themeFillTint="33"/>
          </w:tcPr>
          <w:p w14:paraId="75C56A86" w14:textId="77777777" w:rsidR="005059C7" w:rsidRPr="005059C7" w:rsidRDefault="005059C7" w:rsidP="005059C7">
            <w:pPr>
              <w:widowControl w:val="0"/>
              <w:spacing w:after="0"/>
              <w:ind w:left="170" w:firstLine="0"/>
              <w:jc w:val="left"/>
              <w:rPr>
                <w:rFonts w:ascii="Arial" w:eastAsia="Arial" w:hAnsi="Arial" w:cs="Arial"/>
              </w:rPr>
            </w:pPr>
            <w:r w:rsidRPr="005059C7">
              <w:rPr>
                <w:rFonts w:ascii="Arial" w:eastAsia="Arial" w:hAnsi="Arial" w:cs="Arial"/>
                <w:spacing w:val="-1"/>
              </w:rPr>
              <w:t>Response</w:t>
            </w:r>
          </w:p>
        </w:tc>
      </w:tr>
      <w:tr w:rsidR="005059C7" w:rsidRPr="005059C7" w14:paraId="01A7E2F4" w14:textId="77777777" w:rsidTr="005059C7">
        <w:trPr>
          <w:trHeight w:hRule="exact" w:val="2609"/>
        </w:trPr>
        <w:tc>
          <w:tcPr>
            <w:tcW w:w="1418" w:type="dxa"/>
          </w:tcPr>
          <w:p w14:paraId="2C227136" w14:textId="77777777" w:rsidR="005059C7" w:rsidRPr="005059C7" w:rsidRDefault="005059C7" w:rsidP="003B06E7">
            <w:pPr>
              <w:widowControl w:val="0"/>
              <w:spacing w:before="0" w:after="160" w:line="250" w:lineRule="exact"/>
              <w:ind w:left="113" w:firstLine="0"/>
              <w:jc w:val="left"/>
              <w:rPr>
                <w:rFonts w:ascii="Arial" w:eastAsia="Arial" w:hAnsi="Arial" w:cs="Arial"/>
                <w:lang w:val="en-US"/>
              </w:rPr>
            </w:pPr>
            <w:r w:rsidRPr="005059C7">
              <w:rPr>
                <w:rFonts w:ascii="Arial" w:eastAsia="Arial" w:hAnsi="Arial" w:cs="Arial"/>
                <w:lang w:val="en-US"/>
              </w:rPr>
              <w:t>Evaluation guidance</w:t>
            </w:r>
          </w:p>
        </w:tc>
        <w:tc>
          <w:tcPr>
            <w:tcW w:w="8079" w:type="dxa"/>
            <w:gridSpan w:val="2"/>
          </w:tcPr>
          <w:p w14:paraId="405DFD08"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This section will be evaluated PASS/FAIL. </w:t>
            </w:r>
          </w:p>
          <w:p w14:paraId="70C102A1"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You are required to answer Yes to each question in this section. If you do not answer Yes you will be excluded from this competition.  </w:t>
            </w:r>
          </w:p>
          <w:p w14:paraId="378EDBD1"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If you certify that you meet the Panel specific requirements, you will be required to provide evidence if you are successful at the Panel award stage.  </w:t>
            </w:r>
          </w:p>
          <w:p w14:paraId="7E93A82E" w14:textId="77777777" w:rsidR="005059C7" w:rsidRPr="005059C7" w:rsidRDefault="005059C7" w:rsidP="005059C7">
            <w:pPr>
              <w:widowControl w:val="0"/>
              <w:ind w:left="113" w:right="111" w:firstLine="0"/>
              <w:jc w:val="left"/>
              <w:rPr>
                <w:rFonts w:ascii="Arial" w:hAnsi="Arial" w:cs="Arial"/>
                <w:lang w:val="en-US"/>
              </w:rPr>
            </w:pPr>
            <w:r w:rsidRPr="005059C7">
              <w:rPr>
                <w:rFonts w:ascii="Arial" w:hAnsi="Arial" w:cs="Arial"/>
                <w:shd w:val="clear" w:color="auto" w:fill="FFFFFF"/>
                <w:lang w:val="en-US"/>
              </w:rPr>
              <w:t>Please do not submit any documentation at this stage.</w:t>
            </w:r>
          </w:p>
        </w:tc>
      </w:tr>
      <w:tr w:rsidR="005059C7" w:rsidRPr="005059C7" w14:paraId="092026B2" w14:textId="77777777" w:rsidTr="005059C7">
        <w:trPr>
          <w:trHeight w:hRule="exact" w:val="3413"/>
        </w:trPr>
        <w:tc>
          <w:tcPr>
            <w:tcW w:w="1418" w:type="dxa"/>
          </w:tcPr>
          <w:p w14:paraId="20BA5008" w14:textId="77777777" w:rsidR="005059C7" w:rsidRPr="005059C7" w:rsidRDefault="005059C7" w:rsidP="003B06E7">
            <w:pPr>
              <w:widowControl w:val="0"/>
              <w:spacing w:before="0" w:after="160" w:line="250" w:lineRule="exact"/>
              <w:ind w:left="113" w:firstLine="0"/>
              <w:jc w:val="left"/>
              <w:rPr>
                <w:rFonts w:ascii="Arial" w:eastAsia="Arial" w:hAnsi="Arial" w:cs="Arial"/>
                <w:lang w:val="en-US"/>
              </w:rPr>
            </w:pPr>
            <w:r w:rsidRPr="005059C7">
              <w:rPr>
                <w:rFonts w:ascii="Arial" w:eastAsia="Arial" w:hAnsi="Arial" w:cs="Arial"/>
                <w:lang w:val="en-US"/>
              </w:rPr>
              <w:t>1.34.2</w:t>
            </w:r>
          </w:p>
        </w:tc>
        <w:tc>
          <w:tcPr>
            <w:tcW w:w="6095" w:type="dxa"/>
          </w:tcPr>
          <w:p w14:paraId="269D0EE3"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Please certify that you comply with at least one (1) of the following criteria:  </w:t>
            </w:r>
          </w:p>
          <w:p w14:paraId="7250E07C" w14:textId="77777777" w:rsidR="005059C7" w:rsidRPr="005059C7" w:rsidRDefault="005059C7" w:rsidP="005059C7">
            <w:pPr>
              <w:widowControl w:val="0"/>
              <w:ind w:left="113" w:right="111" w:firstLine="0"/>
              <w:jc w:val="left"/>
              <w:rPr>
                <w:rFonts w:ascii="Arial" w:hAnsi="Arial" w:cs="Arial"/>
                <w:shd w:val="clear" w:color="auto" w:fill="FFFFFF"/>
                <w:lang w:val="en-US"/>
              </w:rPr>
            </w:pPr>
            <w:proofErr w:type="spellStart"/>
            <w:r w:rsidRPr="005059C7">
              <w:rPr>
                <w:rFonts w:ascii="Arial" w:hAnsi="Arial" w:cs="Arial"/>
                <w:shd w:val="clear" w:color="auto" w:fill="FFFFFF"/>
                <w:lang w:val="en-US"/>
              </w:rPr>
              <w:t>i</w:t>
            </w:r>
            <w:proofErr w:type="spellEnd"/>
            <w:r w:rsidRPr="005059C7">
              <w:rPr>
                <w:rFonts w:ascii="Arial" w:hAnsi="Arial" w:cs="Arial"/>
                <w:shd w:val="clear" w:color="auto" w:fill="FFFFFF"/>
                <w:lang w:val="en-US"/>
              </w:rPr>
              <w:t xml:space="preserve">) </w:t>
            </w:r>
            <w:proofErr w:type="gramStart"/>
            <w:r w:rsidRPr="005059C7">
              <w:rPr>
                <w:rFonts w:ascii="Arial" w:hAnsi="Arial" w:cs="Arial"/>
                <w:shd w:val="clear" w:color="auto" w:fill="FFFFFF"/>
                <w:lang w:val="en-US"/>
              </w:rPr>
              <w:t>you</w:t>
            </w:r>
            <w:proofErr w:type="gramEnd"/>
            <w:r w:rsidRPr="005059C7">
              <w:rPr>
                <w:rFonts w:ascii="Arial" w:hAnsi="Arial" w:cs="Arial"/>
                <w:shd w:val="clear" w:color="auto" w:fill="FFFFFF"/>
                <w:lang w:val="en-US"/>
              </w:rPr>
              <w:t xml:space="preserve"> have a current ISO 22301 certification or equivalent.  </w:t>
            </w:r>
          </w:p>
          <w:p w14:paraId="23C0D837"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OR  </w:t>
            </w:r>
          </w:p>
          <w:p w14:paraId="38338C13"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ii) </w:t>
            </w:r>
            <w:proofErr w:type="gramStart"/>
            <w:r w:rsidRPr="005059C7">
              <w:rPr>
                <w:rFonts w:ascii="Arial" w:hAnsi="Arial" w:cs="Arial"/>
                <w:shd w:val="clear" w:color="auto" w:fill="FFFFFF"/>
                <w:lang w:val="en-US"/>
              </w:rPr>
              <w:t>you</w:t>
            </w:r>
            <w:proofErr w:type="gramEnd"/>
            <w:r w:rsidRPr="005059C7">
              <w:rPr>
                <w:rFonts w:ascii="Arial" w:hAnsi="Arial" w:cs="Arial"/>
                <w:shd w:val="clear" w:color="auto" w:fill="FFFFFF"/>
                <w:lang w:val="en-US"/>
              </w:rPr>
              <w:t xml:space="preserve"> are working towards adherence to ISO 22301 certification or equivalent.</w:t>
            </w:r>
          </w:p>
          <w:p w14:paraId="2C91836E"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OR </w:t>
            </w:r>
          </w:p>
          <w:p w14:paraId="656BD439"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iii) </w:t>
            </w:r>
            <w:proofErr w:type="gramStart"/>
            <w:r w:rsidRPr="005059C7">
              <w:rPr>
                <w:rFonts w:ascii="Arial" w:hAnsi="Arial" w:cs="Arial"/>
                <w:shd w:val="clear" w:color="auto" w:fill="FFFFFF"/>
                <w:lang w:val="en-US"/>
              </w:rPr>
              <w:t>you</w:t>
            </w:r>
            <w:proofErr w:type="gramEnd"/>
            <w:r w:rsidRPr="005059C7">
              <w:rPr>
                <w:rFonts w:ascii="Arial" w:hAnsi="Arial" w:cs="Arial"/>
                <w:shd w:val="clear" w:color="auto" w:fill="FFFFFF"/>
                <w:lang w:val="en-US"/>
              </w:rPr>
              <w:t xml:space="preserve"> have a documented plan for reviewing and testing your plans to ensure business continuity in line with the ISO 22301 or equivalent principles.     </w:t>
            </w:r>
          </w:p>
        </w:tc>
        <w:tc>
          <w:tcPr>
            <w:tcW w:w="1984" w:type="dxa"/>
          </w:tcPr>
          <w:p w14:paraId="74B9708F" w14:textId="77777777" w:rsidR="005059C7" w:rsidRPr="005059C7" w:rsidRDefault="005059C7" w:rsidP="005059C7">
            <w:pPr>
              <w:widowControl w:val="0"/>
              <w:spacing w:after="0"/>
              <w:ind w:left="0" w:firstLine="0"/>
              <w:jc w:val="left"/>
              <w:rPr>
                <w:rFonts w:ascii="Arial" w:eastAsia="Arial" w:hAnsi="Arial" w:cs="Arial"/>
              </w:rPr>
            </w:pPr>
            <w:r w:rsidRPr="005059C7">
              <w:rPr>
                <w:rFonts w:ascii="Arial" w:eastAsia="Arial" w:hAnsi="Arial" w:cs="Arial"/>
                <w:sz w:val="24"/>
                <w:szCs w:val="24"/>
              </w:rPr>
              <w:t xml:space="preserve"> Use pick list</w:t>
            </w:r>
          </w:p>
        </w:tc>
      </w:tr>
      <w:tr w:rsidR="005059C7" w:rsidRPr="005059C7" w14:paraId="7EF0F460" w14:textId="77777777" w:rsidTr="005059C7">
        <w:trPr>
          <w:trHeight w:hRule="exact" w:val="4390"/>
        </w:trPr>
        <w:tc>
          <w:tcPr>
            <w:tcW w:w="1418" w:type="dxa"/>
          </w:tcPr>
          <w:p w14:paraId="3179412C" w14:textId="77777777" w:rsidR="005059C7" w:rsidRPr="005059C7" w:rsidRDefault="005059C7" w:rsidP="003B06E7">
            <w:pPr>
              <w:widowControl w:val="0"/>
              <w:spacing w:before="0" w:after="160" w:line="250" w:lineRule="exact"/>
              <w:ind w:left="113" w:firstLine="0"/>
              <w:jc w:val="left"/>
              <w:rPr>
                <w:rFonts w:ascii="Arial" w:eastAsia="Arial" w:hAnsi="Arial" w:cs="Arial"/>
                <w:lang w:val="en-US"/>
              </w:rPr>
            </w:pPr>
            <w:r w:rsidRPr="005059C7">
              <w:rPr>
                <w:rFonts w:ascii="Arial" w:eastAsia="Arial" w:hAnsi="Arial" w:cs="Arial"/>
                <w:lang w:val="en-US"/>
              </w:rPr>
              <w:t xml:space="preserve">1.33.3 </w:t>
            </w:r>
          </w:p>
        </w:tc>
        <w:tc>
          <w:tcPr>
            <w:tcW w:w="6095" w:type="dxa"/>
          </w:tcPr>
          <w:p w14:paraId="13C60BE7"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In relation to the services intended to be provided, please certify that you comply with at least one (1) of the following criteria: </w:t>
            </w:r>
          </w:p>
          <w:p w14:paraId="2FC36B5F" w14:textId="77777777" w:rsidR="005059C7" w:rsidRPr="005059C7" w:rsidRDefault="005059C7" w:rsidP="005059C7">
            <w:pPr>
              <w:widowControl w:val="0"/>
              <w:ind w:left="113" w:right="111" w:firstLine="0"/>
              <w:jc w:val="left"/>
              <w:rPr>
                <w:rFonts w:ascii="Arial" w:hAnsi="Arial" w:cs="Arial"/>
                <w:shd w:val="clear" w:color="auto" w:fill="FFFFFF"/>
                <w:lang w:val="en-US"/>
              </w:rPr>
            </w:pPr>
            <w:proofErr w:type="spellStart"/>
            <w:r w:rsidRPr="005059C7">
              <w:rPr>
                <w:rFonts w:ascii="Arial" w:hAnsi="Arial" w:cs="Arial"/>
                <w:shd w:val="clear" w:color="auto" w:fill="FFFFFF"/>
                <w:lang w:val="en-US"/>
              </w:rPr>
              <w:t>i</w:t>
            </w:r>
            <w:proofErr w:type="spellEnd"/>
            <w:r w:rsidRPr="005059C7">
              <w:rPr>
                <w:rFonts w:ascii="Arial" w:hAnsi="Arial" w:cs="Arial"/>
                <w:shd w:val="clear" w:color="auto" w:fill="FFFFFF"/>
                <w:lang w:val="en-US"/>
              </w:rPr>
              <w:t xml:space="preserve">) </w:t>
            </w:r>
            <w:proofErr w:type="gramStart"/>
            <w:r w:rsidRPr="005059C7">
              <w:rPr>
                <w:rFonts w:ascii="Arial" w:hAnsi="Arial" w:cs="Arial"/>
                <w:shd w:val="clear" w:color="auto" w:fill="FFFFFF"/>
                <w:lang w:val="en-US"/>
              </w:rPr>
              <w:t>you</w:t>
            </w:r>
            <w:proofErr w:type="gramEnd"/>
            <w:r w:rsidRPr="005059C7">
              <w:rPr>
                <w:rFonts w:ascii="Arial" w:hAnsi="Arial" w:cs="Arial"/>
                <w:shd w:val="clear" w:color="auto" w:fill="FFFFFF"/>
                <w:lang w:val="en-US"/>
              </w:rPr>
              <w:t xml:space="preserve"> conform to and fully implement the recommendations of the ISO/IEC27001 or equivalent.</w:t>
            </w:r>
          </w:p>
          <w:p w14:paraId="76FAD5CE"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OR  </w:t>
            </w:r>
          </w:p>
          <w:p w14:paraId="0FE925D1"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ii) </w:t>
            </w:r>
            <w:proofErr w:type="gramStart"/>
            <w:r w:rsidRPr="005059C7">
              <w:rPr>
                <w:rFonts w:ascii="Arial" w:hAnsi="Arial" w:cs="Arial"/>
                <w:shd w:val="clear" w:color="auto" w:fill="FFFFFF"/>
                <w:lang w:val="en-US"/>
              </w:rPr>
              <w:t>you</w:t>
            </w:r>
            <w:proofErr w:type="gramEnd"/>
            <w:r w:rsidRPr="005059C7">
              <w:rPr>
                <w:rFonts w:ascii="Arial" w:hAnsi="Arial" w:cs="Arial"/>
                <w:shd w:val="clear" w:color="auto" w:fill="FFFFFF"/>
                <w:lang w:val="en-US"/>
              </w:rPr>
              <w:t xml:space="preserve"> are working towards ISO/IEC 27001 conformance and implementation of the recommendations or equivalent.  </w:t>
            </w:r>
          </w:p>
          <w:p w14:paraId="7E5C7EA4"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OR   </w:t>
            </w:r>
          </w:p>
          <w:p w14:paraId="3D7350DD"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iii) </w:t>
            </w:r>
            <w:proofErr w:type="gramStart"/>
            <w:r w:rsidRPr="005059C7">
              <w:rPr>
                <w:rFonts w:ascii="Arial" w:hAnsi="Arial" w:cs="Arial"/>
                <w:shd w:val="clear" w:color="auto" w:fill="FFFFFF"/>
                <w:lang w:val="en-US"/>
              </w:rPr>
              <w:t>you</w:t>
            </w:r>
            <w:proofErr w:type="gramEnd"/>
            <w:r w:rsidRPr="005059C7">
              <w:rPr>
                <w:rFonts w:ascii="Arial" w:hAnsi="Arial" w:cs="Arial"/>
                <w:shd w:val="clear" w:color="auto" w:fill="FFFFFF"/>
                <w:lang w:val="en-US"/>
              </w:rPr>
              <w:t xml:space="preserve"> have a documented set of controls for addressing Information Security Management that implements the recommendations of ISO/IEC 27001 or equivalent.   </w:t>
            </w:r>
          </w:p>
          <w:p w14:paraId="0BF20EB9" w14:textId="77777777" w:rsidR="005059C7" w:rsidRPr="005059C7" w:rsidRDefault="005059C7" w:rsidP="005059C7">
            <w:pPr>
              <w:widowControl w:val="0"/>
              <w:ind w:left="113" w:right="111" w:firstLine="0"/>
              <w:jc w:val="left"/>
              <w:rPr>
                <w:rFonts w:ascii="Arial" w:hAnsi="Arial" w:cs="Arial"/>
                <w:shd w:val="clear" w:color="auto" w:fill="FFFFFF"/>
                <w:lang w:val="en-US"/>
              </w:rPr>
            </w:pPr>
          </w:p>
        </w:tc>
        <w:tc>
          <w:tcPr>
            <w:tcW w:w="1984" w:type="dxa"/>
          </w:tcPr>
          <w:p w14:paraId="602B79EA" w14:textId="77777777" w:rsidR="005059C7" w:rsidRPr="005059C7" w:rsidRDefault="005059C7" w:rsidP="005059C7">
            <w:pPr>
              <w:widowControl w:val="0"/>
              <w:spacing w:after="0"/>
              <w:ind w:left="0" w:firstLine="0"/>
              <w:jc w:val="left"/>
              <w:rPr>
                <w:rFonts w:ascii="Arial" w:eastAsia="Arial" w:hAnsi="Arial" w:cs="Arial"/>
              </w:rPr>
            </w:pPr>
            <w:r w:rsidRPr="005059C7">
              <w:rPr>
                <w:rFonts w:ascii="Arial" w:eastAsia="Arial" w:hAnsi="Arial" w:cs="Arial"/>
                <w:sz w:val="24"/>
                <w:szCs w:val="24"/>
              </w:rPr>
              <w:t xml:space="preserve"> Use pick list</w:t>
            </w:r>
          </w:p>
        </w:tc>
      </w:tr>
    </w:tbl>
    <w:p w14:paraId="7CDBF611" w14:textId="77777777" w:rsidR="005059C7" w:rsidRPr="005059C7" w:rsidRDefault="005059C7" w:rsidP="005059C7">
      <w:pPr>
        <w:spacing w:before="0" w:after="160" w:line="259" w:lineRule="auto"/>
        <w:ind w:left="0" w:firstLine="0"/>
        <w:jc w:val="left"/>
        <w:rPr>
          <w:rFonts w:ascii="Arial" w:hAnsi="Arial" w:cs="Arial"/>
        </w:rPr>
      </w:pPr>
    </w:p>
    <w:p w14:paraId="1D7BD94C" w14:textId="77777777" w:rsidR="005059C7" w:rsidRPr="005059C7" w:rsidRDefault="005059C7" w:rsidP="005059C7">
      <w:pPr>
        <w:spacing w:before="0" w:after="160" w:line="259" w:lineRule="auto"/>
        <w:ind w:left="0" w:firstLine="0"/>
        <w:jc w:val="left"/>
        <w:rPr>
          <w:rFonts w:ascii="Arial" w:hAnsi="Arial" w:cs="Arial"/>
        </w:rPr>
      </w:pPr>
    </w:p>
    <w:p w14:paraId="334BFA79" w14:textId="77777777" w:rsidR="005059C7" w:rsidRPr="005059C7" w:rsidRDefault="005059C7" w:rsidP="005059C7">
      <w:pPr>
        <w:spacing w:before="0" w:after="160" w:line="259" w:lineRule="auto"/>
        <w:ind w:left="0" w:firstLine="0"/>
        <w:jc w:val="left"/>
        <w:rPr>
          <w:rFonts w:ascii="Arial" w:hAnsi="Arial" w:cs="Arial"/>
        </w:rPr>
      </w:pPr>
    </w:p>
    <w:p w14:paraId="04D4C0D6" w14:textId="77777777" w:rsidR="005059C7" w:rsidRPr="005059C7" w:rsidRDefault="005059C7" w:rsidP="005059C7">
      <w:pPr>
        <w:spacing w:before="0" w:after="160" w:line="259" w:lineRule="auto"/>
        <w:ind w:left="0" w:firstLine="0"/>
        <w:jc w:val="left"/>
        <w:rPr>
          <w:rFonts w:ascii="Arial" w:hAnsi="Arial" w:cs="Arial"/>
        </w:rPr>
      </w:pPr>
    </w:p>
    <w:p w14:paraId="70F69327" w14:textId="77777777" w:rsidR="005059C7" w:rsidRPr="005059C7" w:rsidRDefault="005059C7" w:rsidP="005059C7">
      <w:pPr>
        <w:spacing w:before="0" w:after="160" w:line="259" w:lineRule="auto"/>
        <w:ind w:left="0" w:firstLine="0"/>
        <w:jc w:val="left"/>
        <w:rPr>
          <w:rFonts w:ascii="Arial" w:hAnsi="Arial" w:cs="Arial"/>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18"/>
        <w:gridCol w:w="6095"/>
        <w:gridCol w:w="1984"/>
      </w:tblGrid>
      <w:tr w:rsidR="005059C7" w:rsidRPr="005059C7" w14:paraId="23AE6D82" w14:textId="77777777" w:rsidTr="005059C7">
        <w:trPr>
          <w:trHeight w:hRule="exact" w:val="510"/>
        </w:trPr>
        <w:tc>
          <w:tcPr>
            <w:tcW w:w="9497" w:type="dxa"/>
            <w:gridSpan w:val="3"/>
            <w:shd w:val="clear" w:color="auto" w:fill="ACB9CA" w:themeFill="text2" w:themeFillTint="66"/>
          </w:tcPr>
          <w:p w14:paraId="3E782EF6" w14:textId="77777777" w:rsidR="005059C7" w:rsidRPr="005059C7" w:rsidRDefault="005059C7" w:rsidP="003B06E7">
            <w:pPr>
              <w:widowControl w:val="0"/>
              <w:spacing w:before="99" w:after="0" w:line="259" w:lineRule="auto"/>
              <w:ind w:left="181" w:right="170" w:firstLine="0"/>
              <w:jc w:val="left"/>
              <w:rPr>
                <w:rFonts w:ascii="Arial" w:hAnsi="Arial" w:cs="Arial"/>
                <w:b/>
                <w:spacing w:val="-1"/>
                <w:lang w:val="en-US"/>
              </w:rPr>
            </w:pPr>
            <w:r w:rsidRPr="005059C7">
              <w:rPr>
                <w:rFonts w:ascii="Arial" w:hAnsi="Arial" w:cs="Arial"/>
                <w:b/>
                <w:spacing w:val="-1"/>
                <w:lang w:val="en-US"/>
              </w:rPr>
              <w:lastRenderedPageBreak/>
              <w:t>1.35 Selection Questionnaire Part 13 - Infrastructure Capability</w:t>
            </w:r>
          </w:p>
        </w:tc>
      </w:tr>
      <w:tr w:rsidR="005059C7" w:rsidRPr="005059C7" w14:paraId="43520750" w14:textId="77777777" w:rsidTr="005059C7">
        <w:trPr>
          <w:trHeight w:hRule="exact" w:val="680"/>
        </w:trPr>
        <w:tc>
          <w:tcPr>
            <w:tcW w:w="1418" w:type="dxa"/>
            <w:shd w:val="clear" w:color="auto" w:fill="D9E2F3" w:themeFill="accent5" w:themeFillTint="33"/>
          </w:tcPr>
          <w:p w14:paraId="75ABDB68" w14:textId="77777777" w:rsidR="005059C7" w:rsidRPr="005059C7" w:rsidRDefault="005059C7" w:rsidP="003B06E7">
            <w:pPr>
              <w:widowControl w:val="0"/>
              <w:spacing w:before="0" w:after="160" w:line="250" w:lineRule="exact"/>
              <w:ind w:left="113" w:firstLine="0"/>
              <w:jc w:val="left"/>
              <w:rPr>
                <w:rFonts w:ascii="Arial" w:eastAsia="Arial" w:hAnsi="Arial" w:cs="Arial"/>
                <w:lang w:val="en-US"/>
              </w:rPr>
            </w:pPr>
            <w:r w:rsidRPr="005059C7">
              <w:rPr>
                <w:rFonts w:ascii="Arial" w:hAnsi="Arial" w:cs="Arial"/>
                <w:spacing w:val="-1"/>
                <w:lang w:val="en-US"/>
              </w:rPr>
              <w:t>Question</w:t>
            </w:r>
            <w:r w:rsidRPr="005059C7">
              <w:rPr>
                <w:rFonts w:ascii="Arial" w:hAnsi="Arial" w:cs="Arial"/>
                <w:spacing w:val="25"/>
                <w:lang w:val="en-US"/>
              </w:rPr>
              <w:t xml:space="preserve"> n</w:t>
            </w:r>
            <w:r w:rsidRPr="005059C7">
              <w:rPr>
                <w:rFonts w:ascii="Arial" w:hAnsi="Arial" w:cs="Arial"/>
                <w:spacing w:val="-1"/>
                <w:lang w:val="en-US"/>
              </w:rPr>
              <w:t>umber</w:t>
            </w:r>
          </w:p>
        </w:tc>
        <w:tc>
          <w:tcPr>
            <w:tcW w:w="6095" w:type="dxa"/>
            <w:shd w:val="clear" w:color="auto" w:fill="D9E2F3" w:themeFill="accent5" w:themeFillTint="33"/>
          </w:tcPr>
          <w:p w14:paraId="5D0D140C"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pacing w:val="-1"/>
                <w:lang w:val="en-US"/>
              </w:rPr>
              <w:t>Question</w:t>
            </w:r>
          </w:p>
        </w:tc>
        <w:tc>
          <w:tcPr>
            <w:tcW w:w="1984" w:type="dxa"/>
            <w:shd w:val="clear" w:color="auto" w:fill="D9E2F3" w:themeFill="accent5" w:themeFillTint="33"/>
          </w:tcPr>
          <w:p w14:paraId="59C70685" w14:textId="77777777" w:rsidR="005059C7" w:rsidRPr="005059C7" w:rsidRDefault="005059C7" w:rsidP="005059C7">
            <w:pPr>
              <w:widowControl w:val="0"/>
              <w:spacing w:after="0"/>
              <w:ind w:left="170" w:firstLine="0"/>
              <w:jc w:val="left"/>
              <w:rPr>
                <w:rFonts w:ascii="Arial" w:eastAsia="Arial" w:hAnsi="Arial" w:cs="Arial"/>
              </w:rPr>
            </w:pPr>
            <w:r w:rsidRPr="005059C7">
              <w:rPr>
                <w:rFonts w:ascii="Arial" w:eastAsia="Arial" w:hAnsi="Arial" w:cs="Arial"/>
                <w:spacing w:val="-1"/>
              </w:rPr>
              <w:t>Response</w:t>
            </w:r>
          </w:p>
        </w:tc>
      </w:tr>
      <w:tr w:rsidR="005059C7" w:rsidRPr="005059C7" w14:paraId="4BA56614" w14:textId="77777777" w:rsidTr="005059C7">
        <w:trPr>
          <w:trHeight w:hRule="exact" w:val="2609"/>
        </w:trPr>
        <w:tc>
          <w:tcPr>
            <w:tcW w:w="1418" w:type="dxa"/>
          </w:tcPr>
          <w:p w14:paraId="3CEF7097" w14:textId="77777777" w:rsidR="005059C7" w:rsidRPr="005059C7" w:rsidRDefault="005059C7" w:rsidP="003B06E7">
            <w:pPr>
              <w:widowControl w:val="0"/>
              <w:spacing w:before="0" w:after="160" w:line="250" w:lineRule="exact"/>
              <w:ind w:left="113" w:firstLine="0"/>
              <w:jc w:val="left"/>
              <w:rPr>
                <w:rFonts w:ascii="Arial" w:eastAsia="Arial" w:hAnsi="Arial" w:cs="Arial"/>
                <w:lang w:val="en-US"/>
              </w:rPr>
            </w:pPr>
            <w:r w:rsidRPr="005059C7">
              <w:rPr>
                <w:rFonts w:ascii="Arial" w:eastAsia="Arial" w:hAnsi="Arial" w:cs="Arial"/>
                <w:lang w:val="en-US"/>
              </w:rPr>
              <w:t>Evaluation guidance</w:t>
            </w:r>
          </w:p>
        </w:tc>
        <w:tc>
          <w:tcPr>
            <w:tcW w:w="8079" w:type="dxa"/>
            <w:gridSpan w:val="2"/>
          </w:tcPr>
          <w:p w14:paraId="48BF133E"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This section will be evaluated PASS/FAIL. </w:t>
            </w:r>
          </w:p>
          <w:p w14:paraId="655208D0"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You are required to answer Yes or Yes will have in place to each question in this section. If you do not answer Yes you will be excluded from this competition.  </w:t>
            </w:r>
          </w:p>
          <w:p w14:paraId="172904DB"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If you certify that you meet the Panel specific requirements, you will be required to provide evidence if you are successful at the Panel award stage.  </w:t>
            </w:r>
          </w:p>
          <w:p w14:paraId="1BAC119D"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Please do not submit any documentation at this stage. </w:t>
            </w:r>
          </w:p>
          <w:p w14:paraId="332C7586" w14:textId="77777777" w:rsidR="005059C7" w:rsidRPr="005059C7" w:rsidRDefault="005059C7" w:rsidP="005059C7">
            <w:pPr>
              <w:widowControl w:val="0"/>
              <w:ind w:left="113" w:right="111" w:firstLine="0"/>
              <w:jc w:val="left"/>
              <w:rPr>
                <w:rFonts w:ascii="Arial" w:hAnsi="Arial" w:cs="Arial"/>
                <w:lang w:val="en-US"/>
              </w:rPr>
            </w:pPr>
          </w:p>
        </w:tc>
      </w:tr>
      <w:tr w:rsidR="005059C7" w:rsidRPr="005059C7" w14:paraId="5A38DCC9" w14:textId="77777777" w:rsidTr="005059C7">
        <w:trPr>
          <w:trHeight w:hRule="exact" w:val="1853"/>
        </w:trPr>
        <w:tc>
          <w:tcPr>
            <w:tcW w:w="1418" w:type="dxa"/>
          </w:tcPr>
          <w:p w14:paraId="2349E349" w14:textId="77777777" w:rsidR="005059C7" w:rsidRPr="005059C7" w:rsidRDefault="005059C7" w:rsidP="003B06E7">
            <w:pPr>
              <w:widowControl w:val="0"/>
              <w:spacing w:before="0" w:after="160" w:line="250" w:lineRule="exact"/>
              <w:ind w:left="113" w:firstLine="0"/>
              <w:jc w:val="left"/>
              <w:rPr>
                <w:rFonts w:ascii="Arial" w:eastAsia="Arial" w:hAnsi="Arial" w:cs="Arial"/>
                <w:lang w:val="en-US"/>
              </w:rPr>
            </w:pPr>
            <w:r w:rsidRPr="005059C7">
              <w:rPr>
                <w:rFonts w:ascii="Arial" w:eastAsia="Arial" w:hAnsi="Arial" w:cs="Arial"/>
                <w:lang w:val="en-US"/>
              </w:rPr>
              <w:t>1.35.2</w:t>
            </w:r>
          </w:p>
        </w:tc>
        <w:tc>
          <w:tcPr>
            <w:tcW w:w="6095" w:type="dxa"/>
          </w:tcPr>
          <w:p w14:paraId="64A12F13"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Please certify that you have or will have in place by the Panel Agreement commencement date, a Matter Management system for the delivery of Panel Services, that will be provided free of charge.     </w:t>
            </w:r>
          </w:p>
        </w:tc>
        <w:tc>
          <w:tcPr>
            <w:tcW w:w="1984" w:type="dxa"/>
          </w:tcPr>
          <w:p w14:paraId="1697D7A7" w14:textId="77777777" w:rsidR="005059C7" w:rsidRPr="005059C7" w:rsidRDefault="005059C7" w:rsidP="005059C7">
            <w:pPr>
              <w:widowControl w:val="0"/>
              <w:spacing w:after="0"/>
              <w:ind w:left="0" w:firstLine="0"/>
              <w:jc w:val="left"/>
              <w:rPr>
                <w:rFonts w:ascii="Arial" w:eastAsia="Arial" w:hAnsi="Arial" w:cs="Arial"/>
              </w:rPr>
            </w:pPr>
            <w:r w:rsidRPr="005059C7">
              <w:rPr>
                <w:rFonts w:ascii="Arial" w:eastAsia="Arial" w:hAnsi="Arial" w:cs="Arial"/>
                <w:sz w:val="24"/>
                <w:szCs w:val="24"/>
              </w:rPr>
              <w:t xml:space="preserve"> Use pick list</w:t>
            </w:r>
          </w:p>
        </w:tc>
      </w:tr>
      <w:tr w:rsidR="005059C7" w:rsidRPr="005059C7" w14:paraId="3D651CB7" w14:textId="77777777" w:rsidTr="005059C7">
        <w:trPr>
          <w:trHeight w:hRule="exact" w:val="1286"/>
        </w:trPr>
        <w:tc>
          <w:tcPr>
            <w:tcW w:w="1418" w:type="dxa"/>
          </w:tcPr>
          <w:p w14:paraId="527AF0EC" w14:textId="77777777" w:rsidR="005059C7" w:rsidRPr="005059C7" w:rsidRDefault="005059C7" w:rsidP="003B06E7">
            <w:pPr>
              <w:widowControl w:val="0"/>
              <w:spacing w:before="0" w:after="160" w:line="250" w:lineRule="exact"/>
              <w:ind w:left="113" w:firstLine="0"/>
              <w:jc w:val="left"/>
              <w:rPr>
                <w:rFonts w:ascii="Arial" w:eastAsia="Arial" w:hAnsi="Arial" w:cs="Arial"/>
                <w:lang w:val="en-US"/>
              </w:rPr>
            </w:pPr>
            <w:r w:rsidRPr="005059C7">
              <w:rPr>
                <w:rFonts w:ascii="Arial" w:eastAsia="Arial" w:hAnsi="Arial" w:cs="Arial"/>
                <w:lang w:val="en-US"/>
              </w:rPr>
              <w:t xml:space="preserve">1.35.3 </w:t>
            </w:r>
          </w:p>
        </w:tc>
        <w:tc>
          <w:tcPr>
            <w:tcW w:w="6095" w:type="dxa"/>
          </w:tcPr>
          <w:p w14:paraId="517968C6"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Please certify that you have or will have in place, within twelve (12) months from award of the Panel Agreement, a strategy for </w:t>
            </w:r>
            <w:proofErr w:type="spellStart"/>
            <w:r w:rsidRPr="005059C7">
              <w:rPr>
                <w:rFonts w:ascii="Arial" w:hAnsi="Arial" w:cs="Arial"/>
                <w:shd w:val="clear" w:color="auto" w:fill="FFFFFF"/>
                <w:lang w:val="en-US"/>
              </w:rPr>
              <w:t>digitalisation</w:t>
            </w:r>
            <w:proofErr w:type="spellEnd"/>
            <w:r w:rsidRPr="005059C7">
              <w:rPr>
                <w:rFonts w:ascii="Arial" w:hAnsi="Arial" w:cs="Arial"/>
                <w:shd w:val="clear" w:color="auto" w:fill="FFFFFF"/>
                <w:lang w:val="en-US"/>
              </w:rPr>
              <w:t xml:space="preserve"> of virtual and physical storage, that will be provided free of charge.    </w:t>
            </w:r>
          </w:p>
          <w:p w14:paraId="39B54201" w14:textId="77777777" w:rsidR="005059C7" w:rsidRPr="005059C7" w:rsidRDefault="005059C7" w:rsidP="005059C7">
            <w:pPr>
              <w:widowControl w:val="0"/>
              <w:ind w:left="113" w:right="111" w:firstLine="0"/>
              <w:jc w:val="left"/>
              <w:rPr>
                <w:rFonts w:ascii="Arial" w:hAnsi="Arial" w:cs="Arial"/>
                <w:shd w:val="clear" w:color="auto" w:fill="FFFFFF"/>
                <w:lang w:val="en-US"/>
              </w:rPr>
            </w:pPr>
          </w:p>
        </w:tc>
        <w:tc>
          <w:tcPr>
            <w:tcW w:w="1984" w:type="dxa"/>
          </w:tcPr>
          <w:p w14:paraId="79B2048A" w14:textId="77777777" w:rsidR="005059C7" w:rsidRPr="005059C7" w:rsidRDefault="005059C7" w:rsidP="005059C7">
            <w:pPr>
              <w:widowControl w:val="0"/>
              <w:spacing w:after="0"/>
              <w:ind w:left="0" w:firstLine="0"/>
              <w:jc w:val="left"/>
              <w:rPr>
                <w:rFonts w:ascii="Arial" w:eastAsia="Arial" w:hAnsi="Arial" w:cs="Arial"/>
              </w:rPr>
            </w:pPr>
            <w:r w:rsidRPr="005059C7">
              <w:rPr>
                <w:rFonts w:ascii="Arial" w:eastAsia="Arial" w:hAnsi="Arial" w:cs="Arial"/>
                <w:sz w:val="24"/>
                <w:szCs w:val="24"/>
              </w:rPr>
              <w:t xml:space="preserve"> Use pick list</w:t>
            </w:r>
          </w:p>
        </w:tc>
      </w:tr>
      <w:tr w:rsidR="005059C7" w:rsidRPr="005059C7" w14:paraId="055C97FB" w14:textId="77777777" w:rsidTr="005059C7">
        <w:trPr>
          <w:trHeight w:hRule="exact" w:val="1560"/>
        </w:trPr>
        <w:tc>
          <w:tcPr>
            <w:tcW w:w="1418" w:type="dxa"/>
          </w:tcPr>
          <w:p w14:paraId="6B0B789C" w14:textId="77777777" w:rsidR="005059C7" w:rsidRPr="005059C7" w:rsidRDefault="005059C7" w:rsidP="003B06E7">
            <w:pPr>
              <w:widowControl w:val="0"/>
              <w:spacing w:before="0" w:after="160" w:line="250" w:lineRule="exact"/>
              <w:ind w:left="113" w:firstLine="0"/>
              <w:jc w:val="left"/>
              <w:rPr>
                <w:rFonts w:ascii="Arial" w:eastAsia="Arial" w:hAnsi="Arial" w:cs="Arial"/>
                <w:lang w:val="en-US"/>
              </w:rPr>
            </w:pPr>
            <w:r w:rsidRPr="005059C7">
              <w:rPr>
                <w:rFonts w:ascii="Arial" w:eastAsia="Arial" w:hAnsi="Arial" w:cs="Arial"/>
                <w:lang w:val="en-US"/>
              </w:rPr>
              <w:t>1.35.4</w:t>
            </w:r>
          </w:p>
        </w:tc>
        <w:tc>
          <w:tcPr>
            <w:tcW w:w="6095" w:type="dxa"/>
          </w:tcPr>
          <w:p w14:paraId="321EFA99"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Please certify that you have or will have in place by the Panel Agreement commencement date, an active procurement / costs reduction </w:t>
            </w:r>
            <w:proofErr w:type="spellStart"/>
            <w:r w:rsidRPr="005059C7">
              <w:rPr>
                <w:rFonts w:ascii="Arial" w:hAnsi="Arial" w:cs="Arial"/>
                <w:shd w:val="clear" w:color="auto" w:fill="FFFFFF"/>
                <w:lang w:val="en-US"/>
              </w:rPr>
              <w:t>programme</w:t>
            </w:r>
            <w:proofErr w:type="spellEnd"/>
            <w:r w:rsidRPr="005059C7">
              <w:rPr>
                <w:rFonts w:ascii="Arial" w:hAnsi="Arial" w:cs="Arial"/>
                <w:shd w:val="clear" w:color="auto" w:fill="FFFFFF"/>
                <w:lang w:val="en-US"/>
              </w:rPr>
              <w:t xml:space="preserve"> towards costs and disbursements in the delivery of the Panel services, that will be provided free of charge.</w:t>
            </w:r>
          </w:p>
        </w:tc>
        <w:tc>
          <w:tcPr>
            <w:tcW w:w="1984" w:type="dxa"/>
          </w:tcPr>
          <w:p w14:paraId="69809838" w14:textId="77777777" w:rsidR="005059C7" w:rsidRPr="005059C7" w:rsidRDefault="005059C7" w:rsidP="005059C7">
            <w:pPr>
              <w:widowControl w:val="0"/>
              <w:spacing w:after="0"/>
              <w:ind w:left="0" w:firstLine="0"/>
              <w:jc w:val="left"/>
              <w:rPr>
                <w:rFonts w:ascii="Arial" w:eastAsia="Arial" w:hAnsi="Arial" w:cs="Arial"/>
                <w:sz w:val="24"/>
                <w:szCs w:val="24"/>
              </w:rPr>
            </w:pPr>
            <w:r w:rsidRPr="005059C7">
              <w:rPr>
                <w:rFonts w:ascii="Arial" w:eastAsia="Arial" w:hAnsi="Arial" w:cs="Arial"/>
                <w:sz w:val="24"/>
                <w:szCs w:val="24"/>
              </w:rPr>
              <w:t xml:space="preserve"> Use pick list</w:t>
            </w:r>
          </w:p>
        </w:tc>
      </w:tr>
      <w:tr w:rsidR="005059C7" w:rsidRPr="005059C7" w14:paraId="068ABEBB" w14:textId="77777777" w:rsidTr="005059C7">
        <w:trPr>
          <w:trHeight w:hRule="exact" w:val="510"/>
        </w:trPr>
        <w:tc>
          <w:tcPr>
            <w:tcW w:w="9497" w:type="dxa"/>
            <w:gridSpan w:val="3"/>
            <w:shd w:val="clear" w:color="auto" w:fill="ACB9CA" w:themeFill="text2" w:themeFillTint="66"/>
          </w:tcPr>
          <w:p w14:paraId="30995CD2" w14:textId="70B4C3E9" w:rsidR="005059C7" w:rsidRPr="005059C7" w:rsidRDefault="000D1B03" w:rsidP="003B06E7">
            <w:pPr>
              <w:widowControl w:val="0"/>
              <w:spacing w:before="99" w:after="0" w:line="259" w:lineRule="auto"/>
              <w:ind w:left="181" w:right="170" w:firstLine="0"/>
              <w:jc w:val="left"/>
              <w:rPr>
                <w:rFonts w:ascii="Arial" w:hAnsi="Arial" w:cs="Arial"/>
                <w:b/>
                <w:spacing w:val="-1"/>
                <w:lang w:val="en-US"/>
              </w:rPr>
            </w:pPr>
            <w:r>
              <w:rPr>
                <w:rFonts w:ascii="Arial" w:hAnsi="Arial" w:cs="Arial"/>
                <w:b/>
                <w:spacing w:val="-1"/>
                <w:lang w:val="en-US"/>
              </w:rPr>
              <w:t>1.</w:t>
            </w:r>
            <w:r w:rsidR="005059C7" w:rsidRPr="005059C7">
              <w:rPr>
                <w:rFonts w:ascii="Arial" w:hAnsi="Arial" w:cs="Arial"/>
                <w:b/>
                <w:spacing w:val="-1"/>
                <w:lang w:val="en-US"/>
              </w:rPr>
              <w:t>36 Selection Questionnaire Part 13 - Collaborative Working</w:t>
            </w:r>
          </w:p>
        </w:tc>
      </w:tr>
      <w:tr w:rsidR="005059C7" w:rsidRPr="005059C7" w14:paraId="6BBF8997" w14:textId="77777777" w:rsidTr="005059C7">
        <w:trPr>
          <w:trHeight w:hRule="exact" w:val="680"/>
        </w:trPr>
        <w:tc>
          <w:tcPr>
            <w:tcW w:w="1418" w:type="dxa"/>
            <w:shd w:val="clear" w:color="auto" w:fill="D9E2F3" w:themeFill="accent5" w:themeFillTint="33"/>
          </w:tcPr>
          <w:p w14:paraId="13C3C8A1" w14:textId="77777777" w:rsidR="005059C7" w:rsidRPr="005059C7" w:rsidRDefault="005059C7" w:rsidP="003B06E7">
            <w:pPr>
              <w:widowControl w:val="0"/>
              <w:spacing w:before="0" w:after="160" w:line="250" w:lineRule="exact"/>
              <w:ind w:left="113" w:firstLine="0"/>
              <w:jc w:val="left"/>
              <w:rPr>
                <w:rFonts w:ascii="Arial" w:eastAsia="Arial" w:hAnsi="Arial" w:cs="Arial"/>
                <w:lang w:val="en-US"/>
              </w:rPr>
            </w:pPr>
            <w:r w:rsidRPr="005059C7">
              <w:rPr>
                <w:rFonts w:ascii="Arial" w:hAnsi="Arial" w:cs="Arial"/>
                <w:spacing w:val="-1"/>
                <w:lang w:val="en-US"/>
              </w:rPr>
              <w:t>Question</w:t>
            </w:r>
            <w:r w:rsidRPr="005059C7">
              <w:rPr>
                <w:rFonts w:ascii="Arial" w:hAnsi="Arial" w:cs="Arial"/>
                <w:spacing w:val="25"/>
                <w:lang w:val="en-US"/>
              </w:rPr>
              <w:t xml:space="preserve"> n</w:t>
            </w:r>
            <w:r w:rsidRPr="005059C7">
              <w:rPr>
                <w:rFonts w:ascii="Arial" w:hAnsi="Arial" w:cs="Arial"/>
                <w:spacing w:val="-1"/>
                <w:lang w:val="en-US"/>
              </w:rPr>
              <w:t>umber</w:t>
            </w:r>
          </w:p>
        </w:tc>
        <w:tc>
          <w:tcPr>
            <w:tcW w:w="6095" w:type="dxa"/>
            <w:shd w:val="clear" w:color="auto" w:fill="D9E2F3" w:themeFill="accent5" w:themeFillTint="33"/>
          </w:tcPr>
          <w:p w14:paraId="58F480E8"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pacing w:val="-1"/>
                <w:lang w:val="en-US"/>
              </w:rPr>
              <w:t>Question</w:t>
            </w:r>
          </w:p>
        </w:tc>
        <w:tc>
          <w:tcPr>
            <w:tcW w:w="1984" w:type="dxa"/>
            <w:shd w:val="clear" w:color="auto" w:fill="D9E2F3" w:themeFill="accent5" w:themeFillTint="33"/>
          </w:tcPr>
          <w:p w14:paraId="37023BDE" w14:textId="77777777" w:rsidR="005059C7" w:rsidRPr="005059C7" w:rsidRDefault="005059C7" w:rsidP="005059C7">
            <w:pPr>
              <w:widowControl w:val="0"/>
              <w:spacing w:after="0"/>
              <w:ind w:left="170" w:firstLine="0"/>
              <w:jc w:val="left"/>
              <w:rPr>
                <w:rFonts w:ascii="Arial" w:eastAsia="Arial" w:hAnsi="Arial" w:cs="Arial"/>
              </w:rPr>
            </w:pPr>
            <w:r w:rsidRPr="005059C7">
              <w:rPr>
                <w:rFonts w:ascii="Arial" w:eastAsia="Arial" w:hAnsi="Arial" w:cs="Arial"/>
                <w:spacing w:val="-1"/>
              </w:rPr>
              <w:t>Response</w:t>
            </w:r>
          </w:p>
        </w:tc>
      </w:tr>
      <w:tr w:rsidR="005059C7" w:rsidRPr="005059C7" w14:paraId="5C05E3F0" w14:textId="77777777" w:rsidTr="005059C7">
        <w:trPr>
          <w:trHeight w:hRule="exact" w:val="1932"/>
        </w:trPr>
        <w:tc>
          <w:tcPr>
            <w:tcW w:w="1418" w:type="dxa"/>
          </w:tcPr>
          <w:p w14:paraId="2E0E4CCF" w14:textId="77777777" w:rsidR="005059C7" w:rsidRPr="005059C7" w:rsidRDefault="005059C7" w:rsidP="003B06E7">
            <w:pPr>
              <w:widowControl w:val="0"/>
              <w:spacing w:before="0" w:after="160" w:line="250" w:lineRule="exact"/>
              <w:ind w:left="113" w:firstLine="0"/>
              <w:jc w:val="left"/>
              <w:rPr>
                <w:rFonts w:ascii="Arial" w:eastAsia="Arial" w:hAnsi="Arial" w:cs="Arial"/>
                <w:lang w:val="en-US"/>
              </w:rPr>
            </w:pPr>
            <w:r w:rsidRPr="005059C7">
              <w:rPr>
                <w:rFonts w:ascii="Arial" w:eastAsia="Arial" w:hAnsi="Arial" w:cs="Arial"/>
                <w:lang w:val="en-US"/>
              </w:rPr>
              <w:t>Evaluation guidance</w:t>
            </w:r>
          </w:p>
        </w:tc>
        <w:tc>
          <w:tcPr>
            <w:tcW w:w="8079" w:type="dxa"/>
            <w:gridSpan w:val="2"/>
          </w:tcPr>
          <w:p w14:paraId="75A56ADA"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Question 1.36.2 will not be evaluated as this question is for information purposes only.  </w:t>
            </w:r>
          </w:p>
          <w:p w14:paraId="66011C3D"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Question 1.36.3 will be evaluated PASS/FAIL. </w:t>
            </w:r>
          </w:p>
          <w:p w14:paraId="53A5317E"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You are required to answer Yes to question 1.36.3 in this section. If you do not answer Yes you will be excluded from this competition. </w:t>
            </w:r>
          </w:p>
          <w:p w14:paraId="036886BE" w14:textId="77777777" w:rsidR="005059C7" w:rsidRPr="005059C7" w:rsidRDefault="005059C7" w:rsidP="005059C7">
            <w:pPr>
              <w:widowControl w:val="0"/>
              <w:ind w:left="113" w:right="111" w:firstLine="0"/>
              <w:jc w:val="left"/>
              <w:rPr>
                <w:rFonts w:ascii="Arial" w:hAnsi="Arial" w:cs="Arial"/>
                <w:lang w:val="en-US"/>
              </w:rPr>
            </w:pPr>
          </w:p>
        </w:tc>
      </w:tr>
      <w:tr w:rsidR="005059C7" w:rsidRPr="005059C7" w14:paraId="6F2F31B0" w14:textId="77777777" w:rsidTr="005059C7">
        <w:trPr>
          <w:trHeight w:hRule="exact" w:val="995"/>
        </w:trPr>
        <w:tc>
          <w:tcPr>
            <w:tcW w:w="1418" w:type="dxa"/>
          </w:tcPr>
          <w:p w14:paraId="690661E0" w14:textId="77777777" w:rsidR="005059C7" w:rsidRPr="005059C7" w:rsidRDefault="005059C7" w:rsidP="003B06E7">
            <w:pPr>
              <w:widowControl w:val="0"/>
              <w:spacing w:before="0" w:after="160" w:line="250" w:lineRule="exact"/>
              <w:ind w:left="113" w:firstLine="0"/>
              <w:jc w:val="left"/>
              <w:rPr>
                <w:rFonts w:ascii="Arial" w:eastAsia="Arial" w:hAnsi="Arial" w:cs="Arial"/>
                <w:lang w:val="en-US"/>
              </w:rPr>
            </w:pPr>
            <w:r w:rsidRPr="005059C7">
              <w:rPr>
                <w:rFonts w:ascii="Arial" w:eastAsia="Arial" w:hAnsi="Arial" w:cs="Arial"/>
                <w:lang w:val="en-US"/>
              </w:rPr>
              <w:t>1.36.2</w:t>
            </w:r>
          </w:p>
        </w:tc>
        <w:tc>
          <w:tcPr>
            <w:tcW w:w="6095" w:type="dxa"/>
          </w:tcPr>
          <w:p w14:paraId="34E5B999"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Please tell us if you have worked in the last three (3) years, collaboratively with another law firm in delivering a legal solution to a customer?     </w:t>
            </w:r>
          </w:p>
        </w:tc>
        <w:tc>
          <w:tcPr>
            <w:tcW w:w="1984" w:type="dxa"/>
          </w:tcPr>
          <w:p w14:paraId="6C0DF9A5" w14:textId="77777777" w:rsidR="005059C7" w:rsidRPr="005059C7" w:rsidRDefault="005059C7" w:rsidP="005059C7">
            <w:pPr>
              <w:widowControl w:val="0"/>
              <w:spacing w:after="0"/>
              <w:ind w:left="0" w:firstLine="0"/>
              <w:jc w:val="left"/>
              <w:rPr>
                <w:rFonts w:ascii="Arial" w:eastAsia="Arial" w:hAnsi="Arial" w:cs="Arial"/>
              </w:rPr>
            </w:pPr>
            <w:r w:rsidRPr="005059C7">
              <w:rPr>
                <w:rFonts w:ascii="Arial" w:eastAsia="Arial" w:hAnsi="Arial" w:cs="Arial"/>
                <w:sz w:val="24"/>
                <w:szCs w:val="24"/>
              </w:rPr>
              <w:t xml:space="preserve"> Use pick list</w:t>
            </w:r>
          </w:p>
        </w:tc>
      </w:tr>
      <w:tr w:rsidR="005059C7" w:rsidRPr="005059C7" w14:paraId="0C0AF5D6" w14:textId="77777777" w:rsidTr="005059C7">
        <w:trPr>
          <w:trHeight w:hRule="exact" w:val="1286"/>
        </w:trPr>
        <w:tc>
          <w:tcPr>
            <w:tcW w:w="1418" w:type="dxa"/>
          </w:tcPr>
          <w:p w14:paraId="00922BCC" w14:textId="77777777" w:rsidR="005059C7" w:rsidRPr="005059C7" w:rsidRDefault="005059C7" w:rsidP="003B06E7">
            <w:pPr>
              <w:widowControl w:val="0"/>
              <w:spacing w:before="0" w:after="160" w:line="250" w:lineRule="exact"/>
              <w:ind w:left="113" w:firstLine="0"/>
              <w:jc w:val="left"/>
              <w:rPr>
                <w:rFonts w:ascii="Arial" w:eastAsia="Arial" w:hAnsi="Arial" w:cs="Arial"/>
                <w:lang w:val="en-US"/>
              </w:rPr>
            </w:pPr>
            <w:r w:rsidRPr="005059C7">
              <w:rPr>
                <w:rFonts w:ascii="Arial" w:eastAsia="Arial" w:hAnsi="Arial" w:cs="Arial"/>
                <w:lang w:val="en-US"/>
              </w:rPr>
              <w:lastRenderedPageBreak/>
              <w:t xml:space="preserve">1.36.3 </w:t>
            </w:r>
          </w:p>
        </w:tc>
        <w:tc>
          <w:tcPr>
            <w:tcW w:w="6095" w:type="dxa"/>
          </w:tcPr>
          <w:p w14:paraId="02A6D228"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Please certify that you agree to work collaboratively with one (1) or more law firms and/or independent specialists as directed by CCS and/or the customer, when required?    </w:t>
            </w:r>
          </w:p>
          <w:p w14:paraId="54D8FFFA" w14:textId="77777777" w:rsidR="005059C7" w:rsidRPr="005059C7" w:rsidRDefault="005059C7" w:rsidP="005059C7">
            <w:pPr>
              <w:widowControl w:val="0"/>
              <w:ind w:left="113" w:right="111" w:firstLine="0"/>
              <w:jc w:val="left"/>
              <w:rPr>
                <w:rFonts w:ascii="Arial" w:hAnsi="Arial" w:cs="Arial"/>
                <w:shd w:val="clear" w:color="auto" w:fill="FFFFFF"/>
                <w:lang w:val="en-US"/>
              </w:rPr>
            </w:pPr>
          </w:p>
        </w:tc>
        <w:tc>
          <w:tcPr>
            <w:tcW w:w="1984" w:type="dxa"/>
          </w:tcPr>
          <w:p w14:paraId="23E10F0C" w14:textId="77777777" w:rsidR="005059C7" w:rsidRPr="005059C7" w:rsidRDefault="005059C7" w:rsidP="005059C7">
            <w:pPr>
              <w:widowControl w:val="0"/>
              <w:spacing w:after="0"/>
              <w:ind w:left="0" w:firstLine="0"/>
              <w:jc w:val="left"/>
              <w:rPr>
                <w:rFonts w:ascii="Arial" w:eastAsia="Arial" w:hAnsi="Arial" w:cs="Arial"/>
              </w:rPr>
            </w:pPr>
            <w:r w:rsidRPr="005059C7">
              <w:rPr>
                <w:rFonts w:ascii="Arial" w:eastAsia="Arial" w:hAnsi="Arial" w:cs="Arial"/>
                <w:sz w:val="24"/>
                <w:szCs w:val="24"/>
              </w:rPr>
              <w:t xml:space="preserve"> Use pick list</w:t>
            </w:r>
          </w:p>
        </w:tc>
      </w:tr>
      <w:tr w:rsidR="005059C7" w:rsidRPr="005059C7" w14:paraId="3BDA502B" w14:textId="77777777" w:rsidTr="005059C7">
        <w:trPr>
          <w:trHeight w:hRule="exact" w:val="510"/>
        </w:trPr>
        <w:tc>
          <w:tcPr>
            <w:tcW w:w="9497" w:type="dxa"/>
            <w:gridSpan w:val="3"/>
            <w:shd w:val="clear" w:color="auto" w:fill="ACB9CA" w:themeFill="text2" w:themeFillTint="66"/>
          </w:tcPr>
          <w:p w14:paraId="5269B1E4" w14:textId="77777777" w:rsidR="005059C7" w:rsidRPr="005059C7" w:rsidRDefault="005059C7" w:rsidP="003B06E7">
            <w:pPr>
              <w:widowControl w:val="0"/>
              <w:spacing w:before="99" w:after="0" w:line="259" w:lineRule="auto"/>
              <w:ind w:left="181" w:right="170" w:firstLine="0"/>
              <w:jc w:val="left"/>
              <w:rPr>
                <w:rFonts w:ascii="Arial" w:hAnsi="Arial" w:cs="Arial"/>
                <w:b/>
                <w:spacing w:val="-1"/>
                <w:lang w:val="en-US"/>
              </w:rPr>
            </w:pPr>
            <w:r w:rsidRPr="005059C7">
              <w:rPr>
                <w:rFonts w:ascii="Arial" w:hAnsi="Arial" w:cs="Arial"/>
                <w:b/>
                <w:spacing w:val="-1"/>
                <w:lang w:val="en-US"/>
              </w:rPr>
              <w:t>1.37 Selection Questionnaire Part 14 - Regional Specialism Service Filters (Lot 1 Only)</w:t>
            </w:r>
          </w:p>
        </w:tc>
      </w:tr>
      <w:tr w:rsidR="005059C7" w:rsidRPr="005059C7" w14:paraId="62BBF4EC" w14:textId="77777777" w:rsidTr="005059C7">
        <w:trPr>
          <w:trHeight w:hRule="exact" w:val="680"/>
        </w:trPr>
        <w:tc>
          <w:tcPr>
            <w:tcW w:w="1418" w:type="dxa"/>
            <w:shd w:val="clear" w:color="auto" w:fill="D9E2F3" w:themeFill="accent5" w:themeFillTint="33"/>
          </w:tcPr>
          <w:p w14:paraId="41426161" w14:textId="77777777" w:rsidR="005059C7" w:rsidRPr="005059C7" w:rsidRDefault="005059C7" w:rsidP="003B06E7">
            <w:pPr>
              <w:widowControl w:val="0"/>
              <w:spacing w:before="0" w:after="160" w:line="250" w:lineRule="exact"/>
              <w:ind w:left="113" w:firstLine="0"/>
              <w:jc w:val="left"/>
              <w:rPr>
                <w:rFonts w:ascii="Arial" w:eastAsia="Arial" w:hAnsi="Arial" w:cs="Arial"/>
                <w:lang w:val="en-US"/>
              </w:rPr>
            </w:pPr>
            <w:r w:rsidRPr="005059C7">
              <w:rPr>
                <w:rFonts w:ascii="Arial" w:hAnsi="Arial" w:cs="Arial"/>
                <w:spacing w:val="-1"/>
                <w:lang w:val="en-US"/>
              </w:rPr>
              <w:t>Question</w:t>
            </w:r>
            <w:r w:rsidRPr="005059C7">
              <w:rPr>
                <w:rFonts w:ascii="Arial" w:hAnsi="Arial" w:cs="Arial"/>
                <w:spacing w:val="25"/>
                <w:lang w:val="en-US"/>
              </w:rPr>
              <w:t xml:space="preserve"> n</w:t>
            </w:r>
            <w:r w:rsidRPr="005059C7">
              <w:rPr>
                <w:rFonts w:ascii="Arial" w:hAnsi="Arial" w:cs="Arial"/>
                <w:spacing w:val="-1"/>
                <w:lang w:val="en-US"/>
              </w:rPr>
              <w:t>umber</w:t>
            </w:r>
          </w:p>
        </w:tc>
        <w:tc>
          <w:tcPr>
            <w:tcW w:w="6095" w:type="dxa"/>
            <w:shd w:val="clear" w:color="auto" w:fill="D9E2F3" w:themeFill="accent5" w:themeFillTint="33"/>
          </w:tcPr>
          <w:p w14:paraId="2A9EA553"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pacing w:val="-1"/>
                <w:lang w:val="en-US"/>
              </w:rPr>
              <w:t>Question</w:t>
            </w:r>
          </w:p>
        </w:tc>
        <w:tc>
          <w:tcPr>
            <w:tcW w:w="1984" w:type="dxa"/>
            <w:shd w:val="clear" w:color="auto" w:fill="D9E2F3" w:themeFill="accent5" w:themeFillTint="33"/>
          </w:tcPr>
          <w:p w14:paraId="233927E3" w14:textId="77777777" w:rsidR="005059C7" w:rsidRPr="005059C7" w:rsidRDefault="005059C7" w:rsidP="005059C7">
            <w:pPr>
              <w:widowControl w:val="0"/>
              <w:spacing w:after="0"/>
              <w:ind w:left="170" w:firstLine="0"/>
              <w:jc w:val="left"/>
              <w:rPr>
                <w:rFonts w:ascii="Arial" w:eastAsia="Arial" w:hAnsi="Arial" w:cs="Arial"/>
              </w:rPr>
            </w:pPr>
            <w:r w:rsidRPr="005059C7">
              <w:rPr>
                <w:rFonts w:ascii="Arial" w:eastAsia="Arial" w:hAnsi="Arial" w:cs="Arial"/>
                <w:spacing w:val="-1"/>
              </w:rPr>
              <w:t>Response</w:t>
            </w:r>
          </w:p>
        </w:tc>
      </w:tr>
      <w:tr w:rsidR="005059C7" w:rsidRPr="005059C7" w14:paraId="79717502" w14:textId="77777777" w:rsidTr="00C15BC1">
        <w:trPr>
          <w:trHeight w:hRule="exact" w:val="1788"/>
        </w:trPr>
        <w:tc>
          <w:tcPr>
            <w:tcW w:w="1418" w:type="dxa"/>
          </w:tcPr>
          <w:p w14:paraId="5FAFEA2F" w14:textId="77777777" w:rsidR="005059C7" w:rsidRPr="005059C7" w:rsidRDefault="005059C7" w:rsidP="003B06E7">
            <w:pPr>
              <w:widowControl w:val="0"/>
              <w:spacing w:before="0" w:after="160" w:line="250" w:lineRule="exact"/>
              <w:ind w:left="113" w:firstLine="0"/>
              <w:jc w:val="left"/>
              <w:rPr>
                <w:rFonts w:ascii="Arial" w:eastAsia="Arial" w:hAnsi="Arial" w:cs="Arial"/>
                <w:lang w:val="en-US"/>
              </w:rPr>
            </w:pPr>
            <w:r w:rsidRPr="005059C7">
              <w:rPr>
                <w:rFonts w:ascii="Arial" w:eastAsia="Arial" w:hAnsi="Arial" w:cs="Arial"/>
                <w:lang w:val="en-US"/>
              </w:rPr>
              <w:t>Evaluation guidance</w:t>
            </w:r>
          </w:p>
        </w:tc>
        <w:tc>
          <w:tcPr>
            <w:tcW w:w="8079" w:type="dxa"/>
            <w:gridSpan w:val="2"/>
          </w:tcPr>
          <w:p w14:paraId="7AB7EEDA" w14:textId="77777777" w:rsid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Part 14 Regional Specialism Service Filters (Lot 1 Only)</w:t>
            </w:r>
          </w:p>
          <w:p w14:paraId="0584F59A" w14:textId="2656696F" w:rsidR="00C15BC1" w:rsidRPr="005059C7" w:rsidRDefault="00C15BC1" w:rsidP="005059C7">
            <w:pPr>
              <w:widowControl w:val="0"/>
              <w:ind w:left="113" w:right="111" w:firstLine="0"/>
              <w:jc w:val="left"/>
              <w:rPr>
                <w:rFonts w:ascii="Arial" w:hAnsi="Arial" w:cs="Arial"/>
                <w:shd w:val="clear" w:color="auto" w:fill="FFFFFF"/>
                <w:lang w:val="en-US"/>
              </w:rPr>
            </w:pPr>
            <w:r>
              <w:rPr>
                <w:rFonts w:ascii="Arial" w:hAnsi="Arial" w:cs="Arial"/>
                <w:shd w:val="clear" w:color="auto" w:fill="FFFFFF"/>
                <w:lang w:val="en-US"/>
              </w:rPr>
              <w:t>B</w:t>
            </w:r>
            <w:r w:rsidRPr="005059C7">
              <w:rPr>
                <w:rFonts w:ascii="Arial" w:hAnsi="Arial" w:cs="Arial"/>
                <w:shd w:val="clear" w:color="auto" w:fill="FFFFFF"/>
                <w:lang w:val="en-US"/>
              </w:rPr>
              <w:t>idders must complete the question is t</w:t>
            </w:r>
            <w:r>
              <w:rPr>
                <w:rFonts w:ascii="Arial" w:hAnsi="Arial" w:cs="Arial"/>
                <w:shd w:val="clear" w:color="auto" w:fill="FFFFFF"/>
                <w:lang w:val="en-US"/>
              </w:rPr>
              <w:t>his section if bidding for Lot 1</w:t>
            </w:r>
            <w:r w:rsidRPr="005059C7">
              <w:rPr>
                <w:rFonts w:ascii="Arial" w:hAnsi="Arial" w:cs="Arial"/>
                <w:shd w:val="clear" w:color="auto" w:fill="FFFFFF"/>
                <w:lang w:val="en-US"/>
              </w:rPr>
              <w:t>.</w:t>
            </w:r>
          </w:p>
          <w:p w14:paraId="7D5322F8" w14:textId="6589BEC9" w:rsidR="005059C7" w:rsidRPr="005059C7" w:rsidRDefault="005059C7" w:rsidP="005059C7">
            <w:pPr>
              <w:widowControl w:val="0"/>
              <w:ind w:left="113" w:right="111" w:firstLine="0"/>
              <w:jc w:val="left"/>
              <w:rPr>
                <w:rFonts w:ascii="Arial" w:hAnsi="Arial" w:cs="Arial"/>
                <w:lang w:val="en-US"/>
              </w:rPr>
            </w:pPr>
            <w:r w:rsidRPr="005059C7">
              <w:rPr>
                <w:rFonts w:ascii="Arial" w:hAnsi="Arial" w:cs="Arial"/>
                <w:shd w:val="clear" w:color="auto" w:fill="FFFFFF"/>
                <w:lang w:val="en-US"/>
              </w:rPr>
              <w:t>Bidders</w:t>
            </w:r>
            <w:r w:rsidRPr="005059C7">
              <w:rPr>
                <w:rFonts w:ascii="Arial" w:hAnsi="Arial" w:cs="Arial"/>
                <w:color w:val="000000"/>
                <w:shd w:val="clear" w:color="auto" w:fill="FFFFFF"/>
                <w:lang w:val="en-US"/>
              </w:rPr>
              <w:t xml:space="preserve"> sho</w:t>
            </w:r>
            <w:r w:rsidR="00C15BC1">
              <w:rPr>
                <w:rFonts w:ascii="Arial" w:hAnsi="Arial" w:cs="Arial"/>
                <w:color w:val="000000"/>
                <w:shd w:val="clear" w:color="auto" w:fill="FFFFFF"/>
                <w:lang w:val="en-US"/>
              </w:rPr>
              <w:t>uld note that the Attachment 11 -</w:t>
            </w:r>
            <w:r w:rsidRPr="005059C7">
              <w:rPr>
                <w:rFonts w:ascii="Arial" w:hAnsi="Arial" w:cs="Arial"/>
                <w:color w:val="000000"/>
                <w:shd w:val="clear" w:color="auto" w:fill="FFFFFF"/>
                <w:lang w:val="en-US"/>
              </w:rPr>
              <w:t xml:space="preserve"> Lot 1 Specialisms and Regions will be inserted in to the successful Supplier’s Panel Agreement at  </w:t>
            </w:r>
            <w:bookmarkStart w:id="8" w:name="m_3991513970004441624__Toc467243033"/>
            <w:r w:rsidRPr="005059C7">
              <w:rPr>
                <w:rFonts w:ascii="Arial" w:hAnsi="Arial" w:cs="Arial"/>
                <w:color w:val="000000"/>
                <w:shd w:val="clear" w:color="auto" w:fill="FFFFFF"/>
                <w:lang w:val="en-US"/>
              </w:rPr>
              <w:t>Panel Agreement Schedule 21: Tender</w:t>
            </w:r>
            <w:bookmarkEnd w:id="8"/>
          </w:p>
        </w:tc>
      </w:tr>
      <w:tr w:rsidR="005059C7" w:rsidRPr="005059C7" w14:paraId="38B31606" w14:textId="77777777" w:rsidTr="005059C7">
        <w:trPr>
          <w:trHeight w:hRule="exact" w:val="1641"/>
        </w:trPr>
        <w:tc>
          <w:tcPr>
            <w:tcW w:w="1418" w:type="dxa"/>
          </w:tcPr>
          <w:p w14:paraId="10A2C3BE" w14:textId="77777777" w:rsidR="005059C7" w:rsidRPr="005059C7" w:rsidRDefault="005059C7" w:rsidP="003B06E7">
            <w:pPr>
              <w:widowControl w:val="0"/>
              <w:spacing w:before="0" w:after="160" w:line="250" w:lineRule="exact"/>
              <w:ind w:left="113" w:firstLine="0"/>
              <w:jc w:val="left"/>
              <w:rPr>
                <w:rFonts w:ascii="Arial" w:eastAsia="Arial" w:hAnsi="Arial" w:cs="Arial"/>
                <w:lang w:val="en-US"/>
              </w:rPr>
            </w:pPr>
            <w:r w:rsidRPr="005059C7">
              <w:rPr>
                <w:rFonts w:ascii="Arial" w:eastAsia="Arial" w:hAnsi="Arial" w:cs="Arial"/>
                <w:lang w:val="en-US"/>
              </w:rPr>
              <w:t>1.37.2</w:t>
            </w:r>
          </w:p>
        </w:tc>
        <w:tc>
          <w:tcPr>
            <w:tcW w:w="6095" w:type="dxa"/>
          </w:tcPr>
          <w:p w14:paraId="4F3C06CC"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Please confirm that you have completed and uploaded attachment 11 - Regional specialism service filters in relation to Lot 1.</w:t>
            </w:r>
          </w:p>
          <w:p w14:paraId="4CDD917B"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Please name the file [Lot1specialism_insertyourcompanyname]    </w:t>
            </w:r>
          </w:p>
        </w:tc>
        <w:tc>
          <w:tcPr>
            <w:tcW w:w="1984" w:type="dxa"/>
          </w:tcPr>
          <w:p w14:paraId="6B22FF90" w14:textId="77777777" w:rsidR="005059C7" w:rsidRPr="005059C7" w:rsidRDefault="005059C7" w:rsidP="005059C7">
            <w:pPr>
              <w:widowControl w:val="0"/>
              <w:spacing w:after="0"/>
              <w:ind w:left="0" w:firstLine="0"/>
              <w:jc w:val="left"/>
              <w:rPr>
                <w:rFonts w:ascii="Arial" w:eastAsia="Arial" w:hAnsi="Arial" w:cs="Arial"/>
              </w:rPr>
            </w:pPr>
            <w:r w:rsidRPr="005059C7">
              <w:rPr>
                <w:rFonts w:ascii="Arial" w:eastAsia="Arial" w:hAnsi="Arial" w:cs="Arial"/>
                <w:sz w:val="24"/>
                <w:szCs w:val="24"/>
              </w:rPr>
              <w:t xml:space="preserve"> Use pick list</w:t>
            </w:r>
          </w:p>
        </w:tc>
      </w:tr>
      <w:tr w:rsidR="005059C7" w:rsidRPr="005059C7" w14:paraId="137BA77F" w14:textId="77777777" w:rsidTr="005059C7">
        <w:trPr>
          <w:trHeight w:hRule="exact" w:val="510"/>
        </w:trPr>
        <w:tc>
          <w:tcPr>
            <w:tcW w:w="9497" w:type="dxa"/>
            <w:gridSpan w:val="3"/>
            <w:shd w:val="clear" w:color="auto" w:fill="ACB9CA" w:themeFill="text2" w:themeFillTint="66"/>
          </w:tcPr>
          <w:p w14:paraId="0C46CEE4" w14:textId="77777777" w:rsidR="005059C7" w:rsidRPr="005059C7" w:rsidRDefault="005059C7" w:rsidP="003B06E7">
            <w:pPr>
              <w:widowControl w:val="0"/>
              <w:spacing w:before="99" w:after="0" w:line="259" w:lineRule="auto"/>
              <w:ind w:left="181" w:right="170" w:firstLine="0"/>
              <w:jc w:val="left"/>
              <w:rPr>
                <w:rFonts w:ascii="Arial" w:hAnsi="Arial" w:cs="Arial"/>
                <w:b/>
                <w:spacing w:val="-1"/>
                <w:lang w:val="en-US"/>
              </w:rPr>
            </w:pPr>
            <w:r w:rsidRPr="005059C7">
              <w:rPr>
                <w:rFonts w:ascii="Arial" w:hAnsi="Arial" w:cs="Arial"/>
                <w:b/>
                <w:spacing w:val="-1"/>
                <w:lang w:val="en-US"/>
              </w:rPr>
              <w:t>1.38 Selection Questionnaire Part 15 - Optional Specialisms (Lot 2 Only)</w:t>
            </w:r>
          </w:p>
        </w:tc>
      </w:tr>
      <w:tr w:rsidR="005059C7" w:rsidRPr="005059C7" w14:paraId="612E0847" w14:textId="77777777" w:rsidTr="005059C7">
        <w:trPr>
          <w:trHeight w:hRule="exact" w:val="680"/>
        </w:trPr>
        <w:tc>
          <w:tcPr>
            <w:tcW w:w="1418" w:type="dxa"/>
            <w:shd w:val="clear" w:color="auto" w:fill="D9E2F3" w:themeFill="accent5" w:themeFillTint="33"/>
          </w:tcPr>
          <w:p w14:paraId="09D55C20" w14:textId="77777777" w:rsidR="005059C7" w:rsidRPr="005059C7" w:rsidRDefault="005059C7" w:rsidP="003B06E7">
            <w:pPr>
              <w:widowControl w:val="0"/>
              <w:spacing w:before="0" w:after="160" w:line="250" w:lineRule="exact"/>
              <w:ind w:left="113" w:firstLine="0"/>
              <w:jc w:val="left"/>
              <w:rPr>
                <w:rFonts w:ascii="Arial" w:eastAsia="Arial" w:hAnsi="Arial" w:cs="Arial"/>
                <w:lang w:val="en-US"/>
              </w:rPr>
            </w:pPr>
            <w:r w:rsidRPr="005059C7">
              <w:rPr>
                <w:rFonts w:ascii="Arial" w:hAnsi="Arial" w:cs="Arial"/>
                <w:spacing w:val="-1"/>
                <w:lang w:val="en-US"/>
              </w:rPr>
              <w:t>Question</w:t>
            </w:r>
            <w:r w:rsidRPr="005059C7">
              <w:rPr>
                <w:rFonts w:ascii="Arial" w:hAnsi="Arial" w:cs="Arial"/>
                <w:spacing w:val="25"/>
                <w:lang w:val="en-US"/>
              </w:rPr>
              <w:t xml:space="preserve"> n</w:t>
            </w:r>
            <w:r w:rsidRPr="005059C7">
              <w:rPr>
                <w:rFonts w:ascii="Arial" w:hAnsi="Arial" w:cs="Arial"/>
                <w:spacing w:val="-1"/>
                <w:lang w:val="en-US"/>
              </w:rPr>
              <w:t>umber</w:t>
            </w:r>
          </w:p>
        </w:tc>
        <w:tc>
          <w:tcPr>
            <w:tcW w:w="6095" w:type="dxa"/>
            <w:shd w:val="clear" w:color="auto" w:fill="D9E2F3" w:themeFill="accent5" w:themeFillTint="33"/>
          </w:tcPr>
          <w:p w14:paraId="593BF8D0" w14:textId="5A6938D6" w:rsidR="005059C7" w:rsidRPr="005059C7" w:rsidRDefault="005059C7" w:rsidP="002134EC">
            <w:pPr>
              <w:widowControl w:val="0"/>
              <w:tabs>
                <w:tab w:val="left" w:pos="1870"/>
              </w:tabs>
              <w:ind w:left="113" w:right="111" w:firstLine="0"/>
              <w:jc w:val="left"/>
              <w:rPr>
                <w:rFonts w:ascii="Arial" w:hAnsi="Arial" w:cs="Arial"/>
                <w:shd w:val="clear" w:color="auto" w:fill="FFFFFF"/>
                <w:lang w:val="en-US"/>
              </w:rPr>
            </w:pPr>
            <w:r w:rsidRPr="005059C7">
              <w:rPr>
                <w:rFonts w:ascii="Arial" w:hAnsi="Arial" w:cs="Arial"/>
                <w:spacing w:val="-1"/>
                <w:lang w:val="en-US"/>
              </w:rPr>
              <w:t>Question</w:t>
            </w:r>
            <w:r w:rsidR="002134EC">
              <w:rPr>
                <w:rFonts w:ascii="Arial" w:hAnsi="Arial" w:cs="Arial"/>
                <w:spacing w:val="-1"/>
                <w:lang w:val="en-US"/>
              </w:rPr>
              <w:tab/>
            </w:r>
          </w:p>
        </w:tc>
        <w:tc>
          <w:tcPr>
            <w:tcW w:w="1984" w:type="dxa"/>
            <w:shd w:val="clear" w:color="auto" w:fill="D9E2F3" w:themeFill="accent5" w:themeFillTint="33"/>
          </w:tcPr>
          <w:p w14:paraId="6CC51E73" w14:textId="77777777" w:rsidR="005059C7" w:rsidRPr="005059C7" w:rsidRDefault="005059C7" w:rsidP="005059C7">
            <w:pPr>
              <w:widowControl w:val="0"/>
              <w:spacing w:after="0"/>
              <w:ind w:left="170" w:firstLine="0"/>
              <w:jc w:val="left"/>
              <w:rPr>
                <w:rFonts w:ascii="Arial" w:eastAsia="Arial" w:hAnsi="Arial" w:cs="Arial"/>
              </w:rPr>
            </w:pPr>
            <w:r w:rsidRPr="005059C7">
              <w:rPr>
                <w:rFonts w:ascii="Arial" w:eastAsia="Arial" w:hAnsi="Arial" w:cs="Arial"/>
                <w:spacing w:val="-1"/>
              </w:rPr>
              <w:t>Response</w:t>
            </w:r>
          </w:p>
        </w:tc>
      </w:tr>
      <w:tr w:rsidR="005059C7" w:rsidRPr="005059C7" w14:paraId="6A097A0C" w14:textId="77777777" w:rsidTr="00C15BC1">
        <w:trPr>
          <w:trHeight w:hRule="exact" w:val="1854"/>
        </w:trPr>
        <w:tc>
          <w:tcPr>
            <w:tcW w:w="1418" w:type="dxa"/>
          </w:tcPr>
          <w:p w14:paraId="3E007837" w14:textId="77777777" w:rsidR="005059C7" w:rsidRPr="005059C7" w:rsidRDefault="005059C7" w:rsidP="003B06E7">
            <w:pPr>
              <w:widowControl w:val="0"/>
              <w:spacing w:before="0" w:after="160" w:line="250" w:lineRule="exact"/>
              <w:ind w:left="113" w:firstLine="0"/>
              <w:jc w:val="left"/>
              <w:rPr>
                <w:rFonts w:ascii="Arial" w:eastAsia="Arial" w:hAnsi="Arial" w:cs="Arial"/>
                <w:lang w:val="en-US"/>
              </w:rPr>
            </w:pPr>
            <w:r w:rsidRPr="005059C7">
              <w:rPr>
                <w:rFonts w:ascii="Arial" w:eastAsia="Arial" w:hAnsi="Arial" w:cs="Arial"/>
                <w:lang w:val="en-US"/>
              </w:rPr>
              <w:t>Evaluation guidance</w:t>
            </w:r>
          </w:p>
        </w:tc>
        <w:tc>
          <w:tcPr>
            <w:tcW w:w="8079" w:type="dxa"/>
            <w:gridSpan w:val="2"/>
          </w:tcPr>
          <w:p w14:paraId="727173BD" w14:textId="72222984" w:rsidR="00C15BC1" w:rsidRDefault="00C15BC1" w:rsidP="005059C7">
            <w:pPr>
              <w:widowControl w:val="0"/>
              <w:ind w:left="113" w:right="111" w:firstLine="0"/>
              <w:jc w:val="left"/>
              <w:rPr>
                <w:rFonts w:ascii="Arial" w:hAnsi="Arial" w:cs="Arial"/>
                <w:shd w:val="clear" w:color="auto" w:fill="FFFFFF"/>
                <w:lang w:val="en-US"/>
              </w:rPr>
            </w:pPr>
            <w:r>
              <w:rPr>
                <w:rFonts w:ascii="Arial" w:hAnsi="Arial" w:cs="Arial"/>
                <w:shd w:val="clear" w:color="auto" w:fill="FFFFFF"/>
                <w:lang w:val="en-US"/>
              </w:rPr>
              <w:t>Part 15</w:t>
            </w:r>
            <w:r w:rsidRPr="005059C7">
              <w:rPr>
                <w:rFonts w:ascii="Arial" w:hAnsi="Arial" w:cs="Arial"/>
                <w:shd w:val="clear" w:color="auto" w:fill="FFFFFF"/>
                <w:lang w:val="en-US"/>
              </w:rPr>
              <w:t xml:space="preserve"> Regional S</w:t>
            </w:r>
            <w:r>
              <w:rPr>
                <w:rFonts w:ascii="Arial" w:hAnsi="Arial" w:cs="Arial"/>
                <w:shd w:val="clear" w:color="auto" w:fill="FFFFFF"/>
                <w:lang w:val="en-US"/>
              </w:rPr>
              <w:t>pecialism Service Filters (Lot 2</w:t>
            </w:r>
            <w:r w:rsidRPr="005059C7">
              <w:rPr>
                <w:rFonts w:ascii="Arial" w:hAnsi="Arial" w:cs="Arial"/>
                <w:shd w:val="clear" w:color="auto" w:fill="FFFFFF"/>
                <w:lang w:val="en-US"/>
              </w:rPr>
              <w:t xml:space="preserve"> Only)</w:t>
            </w:r>
          </w:p>
          <w:p w14:paraId="3310A974" w14:textId="7C814337" w:rsidR="005059C7" w:rsidRPr="005059C7" w:rsidRDefault="00C15BC1" w:rsidP="005059C7">
            <w:pPr>
              <w:widowControl w:val="0"/>
              <w:ind w:left="113" w:right="111" w:firstLine="0"/>
              <w:jc w:val="left"/>
              <w:rPr>
                <w:rFonts w:ascii="Arial" w:hAnsi="Arial" w:cs="Arial"/>
                <w:shd w:val="clear" w:color="auto" w:fill="FFFFFF"/>
                <w:lang w:val="en-US"/>
              </w:rPr>
            </w:pPr>
            <w:r>
              <w:rPr>
                <w:rFonts w:ascii="Arial" w:hAnsi="Arial" w:cs="Arial"/>
                <w:shd w:val="clear" w:color="auto" w:fill="FFFFFF"/>
                <w:lang w:val="en-US"/>
              </w:rPr>
              <w:t>B</w:t>
            </w:r>
            <w:r w:rsidR="005059C7" w:rsidRPr="005059C7">
              <w:rPr>
                <w:rFonts w:ascii="Arial" w:hAnsi="Arial" w:cs="Arial"/>
                <w:shd w:val="clear" w:color="auto" w:fill="FFFFFF"/>
                <w:lang w:val="en-US"/>
              </w:rPr>
              <w:t>idders must complete the question is this section if bidding for Lot 2.</w:t>
            </w:r>
          </w:p>
          <w:p w14:paraId="214187F5" w14:textId="7C8DFD89" w:rsidR="005059C7" w:rsidRPr="005059C7" w:rsidRDefault="005059C7" w:rsidP="005059C7">
            <w:pPr>
              <w:widowControl w:val="0"/>
              <w:ind w:left="113" w:right="111" w:firstLine="0"/>
              <w:jc w:val="left"/>
              <w:rPr>
                <w:rFonts w:ascii="Arial" w:hAnsi="Arial" w:cs="Arial"/>
                <w:lang w:val="en-US"/>
              </w:rPr>
            </w:pPr>
            <w:r w:rsidRPr="005059C7">
              <w:rPr>
                <w:rFonts w:ascii="Arial" w:hAnsi="Arial" w:cs="Arial"/>
                <w:shd w:val="clear" w:color="auto" w:fill="FFFFFF"/>
                <w:lang w:val="en-US"/>
              </w:rPr>
              <w:t>Bidders shou</w:t>
            </w:r>
            <w:r w:rsidR="00C15BC1">
              <w:rPr>
                <w:rFonts w:ascii="Arial" w:hAnsi="Arial" w:cs="Arial"/>
                <w:shd w:val="clear" w:color="auto" w:fill="FFFFFF"/>
                <w:lang w:val="en-US"/>
              </w:rPr>
              <w:t xml:space="preserve">ld note that the Attachment 12 - </w:t>
            </w:r>
            <w:r w:rsidRPr="005059C7">
              <w:rPr>
                <w:rFonts w:ascii="Arial" w:hAnsi="Arial" w:cs="Arial"/>
                <w:shd w:val="clear" w:color="auto" w:fill="FFFFFF"/>
                <w:lang w:val="en-US"/>
              </w:rPr>
              <w:t>Lot 2 Optional Specialisms will be inserted in to the successful Supplier’s Panel Agreement at  </w:t>
            </w:r>
            <w:r w:rsidRPr="005059C7">
              <w:rPr>
                <w:rFonts w:ascii="Arial" w:hAnsi="Arial" w:cs="Arial"/>
                <w:color w:val="222222"/>
                <w:shd w:val="clear" w:color="auto" w:fill="FFFFFF"/>
                <w:lang w:val="en-US"/>
              </w:rPr>
              <w:t>Panel Agreement Schedule 21: Tender</w:t>
            </w:r>
          </w:p>
        </w:tc>
      </w:tr>
      <w:tr w:rsidR="005059C7" w:rsidRPr="005059C7" w14:paraId="4F5BFD2B" w14:textId="77777777" w:rsidTr="005059C7">
        <w:trPr>
          <w:trHeight w:hRule="exact" w:val="1641"/>
        </w:trPr>
        <w:tc>
          <w:tcPr>
            <w:tcW w:w="1418" w:type="dxa"/>
          </w:tcPr>
          <w:p w14:paraId="089C1978" w14:textId="77777777" w:rsidR="005059C7" w:rsidRPr="005059C7" w:rsidRDefault="005059C7" w:rsidP="003B06E7">
            <w:pPr>
              <w:widowControl w:val="0"/>
              <w:spacing w:before="0" w:after="160" w:line="250" w:lineRule="exact"/>
              <w:ind w:left="113" w:firstLine="0"/>
              <w:jc w:val="left"/>
              <w:rPr>
                <w:rFonts w:ascii="Arial" w:eastAsia="Arial" w:hAnsi="Arial" w:cs="Arial"/>
                <w:lang w:val="en-US"/>
              </w:rPr>
            </w:pPr>
            <w:r w:rsidRPr="005059C7">
              <w:rPr>
                <w:rFonts w:ascii="Arial" w:eastAsia="Arial" w:hAnsi="Arial" w:cs="Arial"/>
                <w:lang w:val="en-US"/>
              </w:rPr>
              <w:t>1.38.2</w:t>
            </w:r>
          </w:p>
        </w:tc>
        <w:tc>
          <w:tcPr>
            <w:tcW w:w="6095" w:type="dxa"/>
          </w:tcPr>
          <w:p w14:paraId="6789D4C7"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Please confirm that you have completed and uploaded attachment 12 - Optional specialisms in relation to Lot 2.</w:t>
            </w:r>
          </w:p>
          <w:p w14:paraId="2DB4BB5F"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Please name the file [Lot2optionalspecialisms_insertyourcompanyname]   </w:t>
            </w:r>
          </w:p>
        </w:tc>
        <w:tc>
          <w:tcPr>
            <w:tcW w:w="1984" w:type="dxa"/>
          </w:tcPr>
          <w:p w14:paraId="098506A1" w14:textId="77777777" w:rsidR="005059C7" w:rsidRPr="005059C7" w:rsidRDefault="005059C7" w:rsidP="005059C7">
            <w:pPr>
              <w:widowControl w:val="0"/>
              <w:spacing w:after="0"/>
              <w:ind w:left="0" w:firstLine="0"/>
              <w:jc w:val="left"/>
              <w:rPr>
                <w:rFonts w:ascii="Arial" w:eastAsia="Arial" w:hAnsi="Arial" w:cs="Arial"/>
              </w:rPr>
            </w:pPr>
            <w:r w:rsidRPr="005059C7">
              <w:rPr>
                <w:rFonts w:ascii="Arial" w:eastAsia="Arial" w:hAnsi="Arial" w:cs="Arial"/>
                <w:sz w:val="24"/>
                <w:szCs w:val="24"/>
              </w:rPr>
              <w:t xml:space="preserve"> Use pick list</w:t>
            </w:r>
          </w:p>
        </w:tc>
      </w:tr>
      <w:tr w:rsidR="005059C7" w:rsidRPr="005059C7" w14:paraId="24033073" w14:textId="77777777" w:rsidTr="005059C7">
        <w:trPr>
          <w:trHeight w:hRule="exact" w:val="510"/>
        </w:trPr>
        <w:tc>
          <w:tcPr>
            <w:tcW w:w="9497" w:type="dxa"/>
            <w:gridSpan w:val="3"/>
            <w:shd w:val="clear" w:color="auto" w:fill="ACB9CA" w:themeFill="text2" w:themeFillTint="66"/>
          </w:tcPr>
          <w:p w14:paraId="4B33F9CE" w14:textId="77777777" w:rsidR="005059C7" w:rsidRPr="005059C7" w:rsidRDefault="005059C7" w:rsidP="003B06E7">
            <w:pPr>
              <w:widowControl w:val="0"/>
              <w:spacing w:before="99" w:after="0" w:line="259" w:lineRule="auto"/>
              <w:ind w:left="181" w:right="170" w:firstLine="0"/>
              <w:jc w:val="left"/>
              <w:rPr>
                <w:rFonts w:ascii="Arial" w:hAnsi="Arial" w:cs="Arial"/>
                <w:b/>
                <w:spacing w:val="-1"/>
                <w:lang w:val="en-US"/>
              </w:rPr>
            </w:pPr>
            <w:r w:rsidRPr="005059C7">
              <w:rPr>
                <w:rFonts w:ascii="Arial" w:hAnsi="Arial" w:cs="Arial"/>
                <w:b/>
                <w:spacing w:val="-1"/>
                <w:lang w:val="en-US"/>
              </w:rPr>
              <w:t>1.39 Selection Questionnaire Part 16 - Conflict of Interest (Lot 4 Only)</w:t>
            </w:r>
          </w:p>
        </w:tc>
      </w:tr>
      <w:tr w:rsidR="005059C7" w:rsidRPr="005059C7" w14:paraId="07AC5498" w14:textId="77777777" w:rsidTr="005059C7">
        <w:trPr>
          <w:trHeight w:hRule="exact" w:val="680"/>
        </w:trPr>
        <w:tc>
          <w:tcPr>
            <w:tcW w:w="1418" w:type="dxa"/>
            <w:shd w:val="clear" w:color="auto" w:fill="D9E2F3" w:themeFill="accent5" w:themeFillTint="33"/>
          </w:tcPr>
          <w:p w14:paraId="296672BC" w14:textId="77777777" w:rsidR="005059C7" w:rsidRPr="005059C7" w:rsidRDefault="005059C7" w:rsidP="003B06E7">
            <w:pPr>
              <w:widowControl w:val="0"/>
              <w:spacing w:before="0" w:after="160" w:line="250" w:lineRule="exact"/>
              <w:ind w:left="113" w:firstLine="0"/>
              <w:jc w:val="left"/>
              <w:rPr>
                <w:rFonts w:ascii="Arial" w:eastAsia="Arial" w:hAnsi="Arial" w:cs="Arial"/>
                <w:lang w:val="en-US"/>
              </w:rPr>
            </w:pPr>
            <w:r w:rsidRPr="005059C7">
              <w:rPr>
                <w:rFonts w:ascii="Arial" w:hAnsi="Arial" w:cs="Arial"/>
                <w:spacing w:val="-1"/>
                <w:lang w:val="en-US"/>
              </w:rPr>
              <w:t>Question</w:t>
            </w:r>
            <w:r w:rsidRPr="005059C7">
              <w:rPr>
                <w:rFonts w:ascii="Arial" w:hAnsi="Arial" w:cs="Arial"/>
                <w:spacing w:val="25"/>
                <w:lang w:val="en-US"/>
              </w:rPr>
              <w:t xml:space="preserve"> n</w:t>
            </w:r>
            <w:r w:rsidRPr="005059C7">
              <w:rPr>
                <w:rFonts w:ascii="Arial" w:hAnsi="Arial" w:cs="Arial"/>
                <w:spacing w:val="-1"/>
                <w:lang w:val="en-US"/>
              </w:rPr>
              <w:t>umber</w:t>
            </w:r>
          </w:p>
        </w:tc>
        <w:tc>
          <w:tcPr>
            <w:tcW w:w="6095" w:type="dxa"/>
            <w:shd w:val="clear" w:color="auto" w:fill="D9E2F3" w:themeFill="accent5" w:themeFillTint="33"/>
          </w:tcPr>
          <w:p w14:paraId="5A4C70A9"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pacing w:val="-1"/>
                <w:lang w:val="en-US"/>
              </w:rPr>
              <w:t>Question</w:t>
            </w:r>
          </w:p>
        </w:tc>
        <w:tc>
          <w:tcPr>
            <w:tcW w:w="1984" w:type="dxa"/>
            <w:shd w:val="clear" w:color="auto" w:fill="D9E2F3" w:themeFill="accent5" w:themeFillTint="33"/>
          </w:tcPr>
          <w:p w14:paraId="418ADF7B" w14:textId="77777777" w:rsidR="005059C7" w:rsidRPr="005059C7" w:rsidRDefault="005059C7" w:rsidP="005059C7">
            <w:pPr>
              <w:widowControl w:val="0"/>
              <w:spacing w:after="0"/>
              <w:ind w:left="170" w:firstLine="0"/>
              <w:jc w:val="left"/>
              <w:rPr>
                <w:rFonts w:ascii="Arial" w:eastAsia="Arial" w:hAnsi="Arial" w:cs="Arial"/>
              </w:rPr>
            </w:pPr>
            <w:r w:rsidRPr="005059C7">
              <w:rPr>
                <w:rFonts w:ascii="Arial" w:eastAsia="Arial" w:hAnsi="Arial" w:cs="Arial"/>
                <w:spacing w:val="-1"/>
              </w:rPr>
              <w:t>Response</w:t>
            </w:r>
          </w:p>
        </w:tc>
      </w:tr>
      <w:tr w:rsidR="005059C7" w:rsidRPr="005059C7" w14:paraId="2E0F4DE7" w14:textId="77777777" w:rsidTr="005059C7">
        <w:trPr>
          <w:trHeight w:hRule="exact" w:val="680"/>
        </w:trPr>
        <w:tc>
          <w:tcPr>
            <w:tcW w:w="1418" w:type="dxa"/>
            <w:shd w:val="clear" w:color="auto" w:fill="auto"/>
          </w:tcPr>
          <w:p w14:paraId="7935F5B3" w14:textId="77777777" w:rsidR="005059C7" w:rsidRPr="005059C7" w:rsidRDefault="005059C7" w:rsidP="005059C7">
            <w:pPr>
              <w:widowControl w:val="0"/>
              <w:spacing w:after="0"/>
              <w:ind w:left="170" w:firstLine="0"/>
              <w:jc w:val="left"/>
              <w:rPr>
                <w:rFonts w:ascii="Arial" w:eastAsia="Arial" w:hAnsi="Arial" w:cs="Arial"/>
                <w:spacing w:val="-1"/>
              </w:rPr>
            </w:pPr>
            <w:r w:rsidRPr="005059C7">
              <w:rPr>
                <w:rFonts w:ascii="Arial" w:eastAsia="Arial" w:hAnsi="Arial" w:cs="Arial"/>
              </w:rPr>
              <w:t>Evaluation guidance</w:t>
            </w:r>
          </w:p>
        </w:tc>
        <w:tc>
          <w:tcPr>
            <w:tcW w:w="8079" w:type="dxa"/>
            <w:gridSpan w:val="2"/>
            <w:shd w:val="clear" w:color="auto" w:fill="auto"/>
          </w:tcPr>
          <w:p w14:paraId="261FD3DB" w14:textId="5946C872" w:rsidR="005059C7" w:rsidRPr="005059C7" w:rsidRDefault="00C15BC1" w:rsidP="005059C7">
            <w:pPr>
              <w:widowControl w:val="0"/>
              <w:spacing w:after="0"/>
              <w:ind w:left="170" w:firstLine="0"/>
              <w:jc w:val="left"/>
              <w:rPr>
                <w:rFonts w:ascii="Arial" w:eastAsia="Arial" w:hAnsi="Arial" w:cs="Arial"/>
                <w:spacing w:val="-1"/>
              </w:rPr>
            </w:pPr>
            <w:r>
              <w:rPr>
                <w:rFonts w:ascii="Arial" w:eastAsia="Arial" w:hAnsi="Arial" w:cs="Arial"/>
                <w:spacing w:val="-1"/>
              </w:rPr>
              <w:t>B</w:t>
            </w:r>
            <w:r w:rsidR="005059C7" w:rsidRPr="005059C7">
              <w:rPr>
                <w:rFonts w:ascii="Arial" w:eastAsia="Arial" w:hAnsi="Arial" w:cs="Arial"/>
                <w:spacing w:val="-1"/>
              </w:rPr>
              <w:t>idders must complete the questions in this section if bidding for Lot 4.</w:t>
            </w:r>
          </w:p>
        </w:tc>
      </w:tr>
      <w:tr w:rsidR="005059C7" w:rsidRPr="005059C7" w14:paraId="5C65EAF0" w14:textId="77777777" w:rsidTr="005059C7">
        <w:trPr>
          <w:trHeight w:hRule="exact" w:val="3023"/>
        </w:trPr>
        <w:tc>
          <w:tcPr>
            <w:tcW w:w="1418" w:type="dxa"/>
          </w:tcPr>
          <w:p w14:paraId="1C2C6C7D" w14:textId="77777777" w:rsidR="005059C7" w:rsidRPr="005059C7" w:rsidRDefault="005059C7" w:rsidP="003B06E7">
            <w:pPr>
              <w:widowControl w:val="0"/>
              <w:spacing w:before="0" w:after="160" w:line="250" w:lineRule="exact"/>
              <w:ind w:left="113" w:firstLine="0"/>
              <w:jc w:val="left"/>
              <w:rPr>
                <w:rFonts w:ascii="Arial" w:eastAsia="Arial" w:hAnsi="Arial" w:cs="Arial"/>
                <w:lang w:val="en-US"/>
              </w:rPr>
            </w:pPr>
            <w:r w:rsidRPr="005059C7">
              <w:rPr>
                <w:rFonts w:ascii="Arial" w:eastAsia="Arial" w:hAnsi="Arial" w:cs="Arial"/>
                <w:lang w:val="en-US"/>
              </w:rPr>
              <w:lastRenderedPageBreak/>
              <w:t>Evaluation guidance</w:t>
            </w:r>
          </w:p>
        </w:tc>
        <w:tc>
          <w:tcPr>
            <w:tcW w:w="8079" w:type="dxa"/>
            <w:gridSpan w:val="2"/>
          </w:tcPr>
          <w:p w14:paraId="6F4ABB84"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Questions 1.39.3 and 1.39.5 will not be evaluated as the questions are for information only. </w:t>
            </w:r>
          </w:p>
          <w:p w14:paraId="2108BB6E"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For the purpose of this Question "Conflicts of Interest" shall have the meaning attributed to "Conflicts of Interest" in Chapter 3 of the SRA Handbook (version 18 published on 1st November 2016)</w:t>
            </w:r>
          </w:p>
          <w:p w14:paraId="670B23D4"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Questions 1.39.4 and 1.39.6 will be evaluated PASS/FAIL. </w:t>
            </w:r>
          </w:p>
          <w:p w14:paraId="316A770D" w14:textId="77777777" w:rsidR="005059C7" w:rsidRPr="005059C7" w:rsidRDefault="005059C7" w:rsidP="005059C7">
            <w:pPr>
              <w:widowControl w:val="0"/>
              <w:ind w:left="113" w:right="111" w:firstLine="0"/>
              <w:jc w:val="left"/>
              <w:rPr>
                <w:rFonts w:ascii="Arial" w:hAnsi="Arial" w:cs="Arial"/>
                <w:lang w:val="en-US"/>
              </w:rPr>
            </w:pPr>
            <w:r w:rsidRPr="005059C7">
              <w:rPr>
                <w:rFonts w:ascii="Arial" w:hAnsi="Arial" w:cs="Arial"/>
                <w:shd w:val="clear" w:color="auto" w:fill="FFFFFF"/>
                <w:lang w:val="en-US"/>
              </w:rPr>
              <w:t>You are required to answer Yes to these questions, if you do not answer Yes you will be excluded from this competition.</w:t>
            </w:r>
          </w:p>
        </w:tc>
      </w:tr>
      <w:tr w:rsidR="005059C7" w:rsidRPr="005059C7" w14:paraId="41403398" w14:textId="77777777" w:rsidTr="005059C7">
        <w:trPr>
          <w:trHeight w:hRule="exact" w:val="2562"/>
        </w:trPr>
        <w:tc>
          <w:tcPr>
            <w:tcW w:w="1418" w:type="dxa"/>
          </w:tcPr>
          <w:p w14:paraId="4CF2E263" w14:textId="77777777" w:rsidR="005059C7" w:rsidRPr="005059C7" w:rsidRDefault="005059C7" w:rsidP="003B06E7">
            <w:pPr>
              <w:widowControl w:val="0"/>
              <w:spacing w:before="0" w:after="160" w:line="250" w:lineRule="exact"/>
              <w:ind w:left="113" w:firstLine="0"/>
              <w:jc w:val="left"/>
              <w:rPr>
                <w:rFonts w:ascii="Arial" w:eastAsia="Arial" w:hAnsi="Arial" w:cs="Arial"/>
                <w:lang w:val="en-US"/>
              </w:rPr>
            </w:pPr>
            <w:r w:rsidRPr="005059C7">
              <w:rPr>
                <w:rFonts w:ascii="Arial" w:eastAsia="Arial" w:hAnsi="Arial" w:cs="Arial"/>
                <w:lang w:val="en-US"/>
              </w:rPr>
              <w:t>1.39.3</w:t>
            </w:r>
          </w:p>
        </w:tc>
        <w:tc>
          <w:tcPr>
            <w:tcW w:w="6095" w:type="dxa"/>
          </w:tcPr>
          <w:p w14:paraId="1CE3CAB5"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Please list all potential conflicts of interest, should you be awarded a place on this Panel including:</w:t>
            </w:r>
          </w:p>
          <w:p w14:paraId="69E433F4"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 - the type of </w:t>
            </w:r>
            <w:proofErr w:type="spellStart"/>
            <w:r w:rsidRPr="005059C7">
              <w:rPr>
                <w:rFonts w:ascii="Arial" w:hAnsi="Arial" w:cs="Arial"/>
                <w:shd w:val="clear" w:color="auto" w:fill="FFFFFF"/>
                <w:lang w:val="en-US"/>
              </w:rPr>
              <w:t>organisation</w:t>
            </w:r>
            <w:proofErr w:type="spellEnd"/>
          </w:p>
          <w:p w14:paraId="72AA0C4D"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 - the nature of the work</w:t>
            </w:r>
          </w:p>
          <w:p w14:paraId="00A6DF10" w14:textId="3042184A"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You are not required to provide any information which may result in a </w:t>
            </w:r>
            <w:r w:rsidRPr="00687945">
              <w:rPr>
                <w:rFonts w:ascii="Arial" w:hAnsi="Arial" w:cs="Arial"/>
                <w:shd w:val="clear" w:color="auto" w:fill="FFFFFF"/>
                <w:lang w:val="en-US"/>
              </w:rPr>
              <w:t>breach of the SRA Handbook, particu</w:t>
            </w:r>
            <w:r w:rsidR="006D2367" w:rsidRPr="00687945">
              <w:rPr>
                <w:rFonts w:ascii="Arial" w:hAnsi="Arial" w:cs="Arial"/>
                <w:shd w:val="clear" w:color="auto" w:fill="FFFFFF"/>
                <w:lang w:val="en-US"/>
              </w:rPr>
              <w:t>l</w:t>
            </w:r>
            <w:r w:rsidRPr="00687945">
              <w:rPr>
                <w:rFonts w:ascii="Arial" w:hAnsi="Arial" w:cs="Arial"/>
                <w:shd w:val="clear" w:color="auto" w:fill="FFFFFF"/>
                <w:lang w:val="en-US"/>
              </w:rPr>
              <w:t xml:space="preserve">arly in relation to client </w:t>
            </w:r>
            <w:r w:rsidR="006D2367" w:rsidRPr="00687945">
              <w:rPr>
                <w:rFonts w:ascii="Arial" w:hAnsi="Arial" w:cs="Arial"/>
                <w:shd w:val="clear" w:color="auto" w:fill="FFFFFF"/>
                <w:lang w:val="en-US"/>
              </w:rPr>
              <w:t>confidentiality</w:t>
            </w:r>
            <w:r w:rsidRPr="00687945">
              <w:rPr>
                <w:rFonts w:ascii="Arial" w:hAnsi="Arial" w:cs="Arial"/>
                <w:shd w:val="clear" w:color="auto" w:fill="FFFFFF"/>
                <w:lang w:val="en-US"/>
              </w:rPr>
              <w:t xml:space="preserve">.   </w:t>
            </w:r>
          </w:p>
        </w:tc>
        <w:tc>
          <w:tcPr>
            <w:tcW w:w="1984" w:type="dxa"/>
          </w:tcPr>
          <w:p w14:paraId="1CC80A4F" w14:textId="77777777" w:rsidR="005059C7" w:rsidRPr="005059C7" w:rsidRDefault="005059C7" w:rsidP="005059C7">
            <w:pPr>
              <w:widowControl w:val="0"/>
              <w:spacing w:after="0"/>
              <w:ind w:left="0" w:firstLine="0"/>
              <w:jc w:val="left"/>
              <w:rPr>
                <w:rFonts w:ascii="Arial" w:eastAsia="Arial" w:hAnsi="Arial" w:cs="Arial"/>
              </w:rPr>
            </w:pPr>
            <w:r w:rsidRPr="005059C7">
              <w:rPr>
                <w:rFonts w:ascii="Arial" w:eastAsia="Arial" w:hAnsi="Arial" w:cs="Arial"/>
                <w:sz w:val="24"/>
                <w:szCs w:val="24"/>
              </w:rPr>
              <w:t xml:space="preserve"> Text</w:t>
            </w:r>
          </w:p>
        </w:tc>
      </w:tr>
      <w:tr w:rsidR="005059C7" w:rsidRPr="005059C7" w14:paraId="1471F185" w14:textId="77777777" w:rsidTr="005059C7">
        <w:trPr>
          <w:trHeight w:hRule="exact" w:val="1832"/>
        </w:trPr>
        <w:tc>
          <w:tcPr>
            <w:tcW w:w="1418" w:type="dxa"/>
          </w:tcPr>
          <w:p w14:paraId="57082AB7" w14:textId="77777777" w:rsidR="005059C7" w:rsidRPr="005059C7" w:rsidRDefault="005059C7" w:rsidP="003B06E7">
            <w:pPr>
              <w:widowControl w:val="0"/>
              <w:spacing w:before="0" w:after="160" w:line="250" w:lineRule="exact"/>
              <w:ind w:left="113" w:firstLine="0"/>
              <w:jc w:val="left"/>
              <w:rPr>
                <w:rFonts w:ascii="Arial" w:eastAsia="Arial" w:hAnsi="Arial" w:cs="Arial"/>
                <w:lang w:val="en-US"/>
              </w:rPr>
            </w:pPr>
            <w:r w:rsidRPr="005059C7">
              <w:rPr>
                <w:rFonts w:ascii="Arial" w:eastAsia="Arial" w:hAnsi="Arial" w:cs="Arial"/>
                <w:lang w:val="en-US"/>
              </w:rPr>
              <w:t>1.39.4</w:t>
            </w:r>
          </w:p>
        </w:tc>
        <w:tc>
          <w:tcPr>
            <w:tcW w:w="6095" w:type="dxa"/>
          </w:tcPr>
          <w:p w14:paraId="6F5BA491"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Please confirm that you have engaged with any clients who might have concerns regarding actual or perceived Conflicts of Interest due to your participation in this Panel Agreement or otherwise have concerns about your participation in this Panel Agreement.</w:t>
            </w:r>
          </w:p>
          <w:p w14:paraId="29C532B5"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Please select N/A if this is not applicable.</w:t>
            </w:r>
          </w:p>
        </w:tc>
        <w:tc>
          <w:tcPr>
            <w:tcW w:w="1984" w:type="dxa"/>
          </w:tcPr>
          <w:p w14:paraId="0D37101D" w14:textId="77777777" w:rsidR="005059C7" w:rsidRPr="005059C7" w:rsidRDefault="005059C7" w:rsidP="005059C7">
            <w:pPr>
              <w:widowControl w:val="0"/>
              <w:spacing w:after="0"/>
              <w:ind w:left="0" w:firstLine="0"/>
              <w:jc w:val="left"/>
              <w:rPr>
                <w:rFonts w:ascii="Arial" w:eastAsia="Arial" w:hAnsi="Arial" w:cs="Arial"/>
                <w:sz w:val="24"/>
                <w:szCs w:val="24"/>
              </w:rPr>
            </w:pPr>
            <w:r w:rsidRPr="005059C7">
              <w:rPr>
                <w:rFonts w:ascii="Arial" w:eastAsia="Arial" w:hAnsi="Arial" w:cs="Arial"/>
                <w:sz w:val="24"/>
                <w:szCs w:val="24"/>
              </w:rPr>
              <w:t xml:space="preserve"> Use pick list</w:t>
            </w:r>
          </w:p>
        </w:tc>
      </w:tr>
      <w:tr w:rsidR="005059C7" w:rsidRPr="005059C7" w14:paraId="58FF950C" w14:textId="77777777" w:rsidTr="005059C7">
        <w:trPr>
          <w:trHeight w:hRule="exact" w:val="1287"/>
        </w:trPr>
        <w:tc>
          <w:tcPr>
            <w:tcW w:w="1418" w:type="dxa"/>
          </w:tcPr>
          <w:p w14:paraId="724B2BA4" w14:textId="77777777" w:rsidR="005059C7" w:rsidRPr="005059C7" w:rsidRDefault="005059C7" w:rsidP="003B06E7">
            <w:pPr>
              <w:widowControl w:val="0"/>
              <w:spacing w:before="0" w:after="160" w:line="250" w:lineRule="exact"/>
              <w:ind w:left="113" w:firstLine="0"/>
              <w:jc w:val="left"/>
              <w:rPr>
                <w:rFonts w:ascii="Arial" w:eastAsia="Arial" w:hAnsi="Arial" w:cs="Arial"/>
                <w:lang w:val="en-US"/>
              </w:rPr>
            </w:pPr>
            <w:r w:rsidRPr="005059C7">
              <w:rPr>
                <w:rFonts w:ascii="Arial" w:eastAsia="Arial" w:hAnsi="Arial" w:cs="Arial"/>
                <w:lang w:val="en-US"/>
              </w:rPr>
              <w:t>1.39.5</w:t>
            </w:r>
          </w:p>
        </w:tc>
        <w:tc>
          <w:tcPr>
            <w:tcW w:w="6095" w:type="dxa"/>
          </w:tcPr>
          <w:p w14:paraId="48D638D9"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If you have answered Yes to question 1.39.4 above, please provide information about any condition or caveat that a client may have attached to your participation in this Panel Agreement or that you may consider to be appropriate.   </w:t>
            </w:r>
          </w:p>
        </w:tc>
        <w:tc>
          <w:tcPr>
            <w:tcW w:w="1984" w:type="dxa"/>
          </w:tcPr>
          <w:p w14:paraId="5D4FC9DA" w14:textId="77777777" w:rsidR="005059C7" w:rsidRPr="005059C7" w:rsidRDefault="005059C7" w:rsidP="005059C7">
            <w:pPr>
              <w:widowControl w:val="0"/>
              <w:spacing w:after="0"/>
              <w:ind w:left="0" w:firstLine="0"/>
              <w:jc w:val="left"/>
              <w:rPr>
                <w:rFonts w:ascii="Arial" w:eastAsia="Arial" w:hAnsi="Arial" w:cs="Arial"/>
              </w:rPr>
            </w:pPr>
            <w:r w:rsidRPr="005059C7">
              <w:rPr>
                <w:rFonts w:ascii="Arial" w:eastAsia="Arial" w:hAnsi="Arial" w:cs="Arial"/>
                <w:sz w:val="24"/>
                <w:szCs w:val="24"/>
              </w:rPr>
              <w:t xml:space="preserve"> Text</w:t>
            </w:r>
          </w:p>
        </w:tc>
      </w:tr>
      <w:tr w:rsidR="005059C7" w:rsidRPr="005059C7" w14:paraId="1923C696" w14:textId="77777777" w:rsidTr="005059C7">
        <w:trPr>
          <w:trHeight w:hRule="exact" w:val="2552"/>
        </w:trPr>
        <w:tc>
          <w:tcPr>
            <w:tcW w:w="1418" w:type="dxa"/>
          </w:tcPr>
          <w:p w14:paraId="6005D9EE" w14:textId="77777777" w:rsidR="005059C7" w:rsidRPr="005059C7" w:rsidRDefault="005059C7" w:rsidP="003B06E7">
            <w:pPr>
              <w:widowControl w:val="0"/>
              <w:spacing w:before="0" w:after="160" w:line="250" w:lineRule="exact"/>
              <w:ind w:left="113" w:firstLine="0"/>
              <w:jc w:val="left"/>
              <w:rPr>
                <w:rFonts w:ascii="Arial" w:eastAsia="Arial" w:hAnsi="Arial" w:cs="Arial"/>
                <w:lang w:val="en-US"/>
              </w:rPr>
            </w:pPr>
            <w:r w:rsidRPr="005059C7">
              <w:rPr>
                <w:rFonts w:ascii="Arial" w:eastAsia="Arial" w:hAnsi="Arial" w:cs="Arial"/>
                <w:lang w:val="en-US"/>
              </w:rPr>
              <w:t>1.39.6</w:t>
            </w:r>
          </w:p>
        </w:tc>
        <w:tc>
          <w:tcPr>
            <w:tcW w:w="6095" w:type="dxa"/>
          </w:tcPr>
          <w:p w14:paraId="5B8660DE"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Please acknowledge that you accept that Conflict of Interest issues will remain matters for consideration throughout this procurement process and in particular, during the ordering procedure. </w:t>
            </w:r>
          </w:p>
          <w:p w14:paraId="4D3F0395"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For example, your </w:t>
            </w:r>
            <w:proofErr w:type="spellStart"/>
            <w:r w:rsidRPr="005059C7">
              <w:rPr>
                <w:rFonts w:ascii="Arial" w:hAnsi="Arial" w:cs="Arial"/>
                <w:shd w:val="clear" w:color="auto" w:fill="FFFFFF"/>
                <w:lang w:val="en-US"/>
              </w:rPr>
              <w:t>organisation</w:t>
            </w:r>
            <w:proofErr w:type="spellEnd"/>
            <w:r w:rsidRPr="005059C7">
              <w:rPr>
                <w:rFonts w:ascii="Arial" w:hAnsi="Arial" w:cs="Arial"/>
                <w:shd w:val="clear" w:color="auto" w:fill="FFFFFF"/>
                <w:lang w:val="en-US"/>
              </w:rPr>
              <w:t xml:space="preserve"> could be awarded a place on this Panel Agreement but may not obtain any work due to actual or perceived Conflicts of Interest.</w:t>
            </w:r>
          </w:p>
        </w:tc>
        <w:tc>
          <w:tcPr>
            <w:tcW w:w="1984" w:type="dxa"/>
          </w:tcPr>
          <w:p w14:paraId="05794A4B" w14:textId="77777777" w:rsidR="005059C7" w:rsidRPr="005059C7" w:rsidRDefault="005059C7" w:rsidP="005059C7">
            <w:pPr>
              <w:widowControl w:val="0"/>
              <w:spacing w:after="0"/>
              <w:ind w:left="0" w:firstLine="0"/>
              <w:jc w:val="left"/>
              <w:rPr>
                <w:rFonts w:ascii="Arial" w:eastAsia="Arial" w:hAnsi="Arial" w:cs="Arial"/>
                <w:sz w:val="24"/>
                <w:szCs w:val="24"/>
              </w:rPr>
            </w:pPr>
            <w:r w:rsidRPr="005059C7">
              <w:rPr>
                <w:rFonts w:ascii="Arial" w:eastAsia="Arial" w:hAnsi="Arial" w:cs="Arial"/>
                <w:sz w:val="24"/>
                <w:szCs w:val="24"/>
              </w:rPr>
              <w:t xml:space="preserve"> Use pick list</w:t>
            </w:r>
          </w:p>
        </w:tc>
      </w:tr>
      <w:tr w:rsidR="005059C7" w:rsidRPr="005059C7" w14:paraId="6A337CF4" w14:textId="77777777" w:rsidTr="005059C7">
        <w:trPr>
          <w:trHeight w:hRule="exact" w:val="510"/>
        </w:trPr>
        <w:tc>
          <w:tcPr>
            <w:tcW w:w="9497" w:type="dxa"/>
            <w:gridSpan w:val="3"/>
            <w:shd w:val="clear" w:color="auto" w:fill="ACB9CA" w:themeFill="text2" w:themeFillTint="66"/>
          </w:tcPr>
          <w:p w14:paraId="14B1205E" w14:textId="77777777" w:rsidR="005059C7" w:rsidRPr="005059C7" w:rsidRDefault="005059C7" w:rsidP="003B06E7">
            <w:pPr>
              <w:widowControl w:val="0"/>
              <w:spacing w:before="99" w:after="0" w:line="259" w:lineRule="auto"/>
              <w:ind w:left="181" w:right="170" w:firstLine="0"/>
              <w:jc w:val="left"/>
              <w:rPr>
                <w:rFonts w:ascii="Arial" w:hAnsi="Arial" w:cs="Arial"/>
                <w:b/>
                <w:spacing w:val="-1"/>
                <w:lang w:val="en-US"/>
              </w:rPr>
            </w:pPr>
            <w:r w:rsidRPr="005059C7">
              <w:rPr>
                <w:rFonts w:ascii="Arial" w:hAnsi="Arial" w:cs="Arial"/>
                <w:b/>
                <w:spacing w:val="-1"/>
                <w:lang w:val="en-US"/>
              </w:rPr>
              <w:t>1.40 Selection Questionnaire Part 17 - Value Added Services (Lots 2-4 only)</w:t>
            </w:r>
          </w:p>
        </w:tc>
      </w:tr>
      <w:tr w:rsidR="005059C7" w:rsidRPr="005059C7" w14:paraId="35E5F786" w14:textId="77777777" w:rsidTr="005059C7">
        <w:trPr>
          <w:trHeight w:hRule="exact" w:val="680"/>
        </w:trPr>
        <w:tc>
          <w:tcPr>
            <w:tcW w:w="1418" w:type="dxa"/>
            <w:shd w:val="clear" w:color="auto" w:fill="D9E2F3" w:themeFill="accent5" w:themeFillTint="33"/>
          </w:tcPr>
          <w:p w14:paraId="544D8F6E" w14:textId="77777777" w:rsidR="005059C7" w:rsidRPr="005059C7" w:rsidRDefault="005059C7" w:rsidP="003B06E7">
            <w:pPr>
              <w:widowControl w:val="0"/>
              <w:spacing w:before="0" w:after="160" w:line="250" w:lineRule="exact"/>
              <w:ind w:left="113" w:firstLine="0"/>
              <w:jc w:val="left"/>
              <w:rPr>
                <w:rFonts w:ascii="Arial" w:eastAsia="Arial" w:hAnsi="Arial" w:cs="Arial"/>
                <w:lang w:val="en-US"/>
              </w:rPr>
            </w:pPr>
            <w:r w:rsidRPr="005059C7">
              <w:rPr>
                <w:rFonts w:ascii="Arial" w:hAnsi="Arial" w:cs="Arial"/>
                <w:spacing w:val="-1"/>
                <w:lang w:val="en-US"/>
              </w:rPr>
              <w:t>Question</w:t>
            </w:r>
            <w:r w:rsidRPr="005059C7">
              <w:rPr>
                <w:rFonts w:ascii="Arial" w:hAnsi="Arial" w:cs="Arial"/>
                <w:spacing w:val="25"/>
                <w:lang w:val="en-US"/>
              </w:rPr>
              <w:t xml:space="preserve"> n</w:t>
            </w:r>
            <w:r w:rsidRPr="005059C7">
              <w:rPr>
                <w:rFonts w:ascii="Arial" w:hAnsi="Arial" w:cs="Arial"/>
                <w:spacing w:val="-1"/>
                <w:lang w:val="en-US"/>
              </w:rPr>
              <w:t>umber</w:t>
            </w:r>
          </w:p>
        </w:tc>
        <w:tc>
          <w:tcPr>
            <w:tcW w:w="6095" w:type="dxa"/>
            <w:shd w:val="clear" w:color="auto" w:fill="D9E2F3" w:themeFill="accent5" w:themeFillTint="33"/>
          </w:tcPr>
          <w:p w14:paraId="3E84534A"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pacing w:val="-1"/>
                <w:lang w:val="en-US"/>
              </w:rPr>
              <w:t>Question</w:t>
            </w:r>
          </w:p>
        </w:tc>
        <w:tc>
          <w:tcPr>
            <w:tcW w:w="1984" w:type="dxa"/>
            <w:shd w:val="clear" w:color="auto" w:fill="D9E2F3" w:themeFill="accent5" w:themeFillTint="33"/>
          </w:tcPr>
          <w:p w14:paraId="757C2009" w14:textId="77777777" w:rsidR="005059C7" w:rsidRPr="005059C7" w:rsidRDefault="005059C7" w:rsidP="005059C7">
            <w:pPr>
              <w:widowControl w:val="0"/>
              <w:spacing w:after="0"/>
              <w:ind w:left="170" w:firstLine="0"/>
              <w:jc w:val="left"/>
              <w:rPr>
                <w:rFonts w:ascii="Arial" w:eastAsia="Arial" w:hAnsi="Arial" w:cs="Arial"/>
              </w:rPr>
            </w:pPr>
            <w:r w:rsidRPr="005059C7">
              <w:rPr>
                <w:rFonts w:ascii="Arial" w:eastAsia="Arial" w:hAnsi="Arial" w:cs="Arial"/>
                <w:spacing w:val="-1"/>
              </w:rPr>
              <w:t>Response</w:t>
            </w:r>
          </w:p>
        </w:tc>
      </w:tr>
      <w:tr w:rsidR="005059C7" w:rsidRPr="005059C7" w14:paraId="1BF4D1FA" w14:textId="77777777" w:rsidTr="005059C7">
        <w:trPr>
          <w:trHeight w:hRule="exact" w:val="2050"/>
        </w:trPr>
        <w:tc>
          <w:tcPr>
            <w:tcW w:w="1418" w:type="dxa"/>
            <w:shd w:val="clear" w:color="auto" w:fill="auto"/>
          </w:tcPr>
          <w:p w14:paraId="5255AC11" w14:textId="77777777" w:rsidR="005059C7" w:rsidRPr="005059C7" w:rsidRDefault="005059C7" w:rsidP="005059C7">
            <w:pPr>
              <w:widowControl w:val="0"/>
              <w:spacing w:after="0"/>
              <w:ind w:left="170" w:firstLine="0"/>
              <w:jc w:val="left"/>
              <w:rPr>
                <w:rFonts w:ascii="Arial" w:eastAsia="Arial" w:hAnsi="Arial" w:cs="Arial"/>
                <w:spacing w:val="-1"/>
              </w:rPr>
            </w:pPr>
            <w:r w:rsidRPr="005059C7">
              <w:rPr>
                <w:rFonts w:ascii="Arial" w:eastAsia="Arial" w:hAnsi="Arial" w:cs="Arial"/>
              </w:rPr>
              <w:lastRenderedPageBreak/>
              <w:t>Evaluation guidance</w:t>
            </w:r>
          </w:p>
        </w:tc>
        <w:tc>
          <w:tcPr>
            <w:tcW w:w="8079" w:type="dxa"/>
            <w:gridSpan w:val="2"/>
            <w:shd w:val="clear" w:color="auto" w:fill="auto"/>
          </w:tcPr>
          <w:p w14:paraId="3BB6E097" w14:textId="77777777" w:rsidR="005059C7" w:rsidRPr="005059C7" w:rsidRDefault="005059C7" w:rsidP="005059C7">
            <w:pPr>
              <w:widowControl w:val="0"/>
              <w:spacing w:after="0"/>
              <w:ind w:left="170" w:firstLine="0"/>
              <w:jc w:val="left"/>
              <w:rPr>
                <w:rFonts w:ascii="Arial" w:eastAsia="Arial" w:hAnsi="Arial" w:cs="Arial"/>
                <w:spacing w:val="-1"/>
              </w:rPr>
            </w:pPr>
            <w:r w:rsidRPr="005059C7">
              <w:rPr>
                <w:rFonts w:ascii="Arial" w:eastAsia="Arial" w:hAnsi="Arial" w:cs="Arial"/>
                <w:spacing w:val="-1"/>
              </w:rPr>
              <w:t>All bidders must complete the questions in this section if bidding for Lots 2-4.</w:t>
            </w:r>
          </w:p>
          <w:p w14:paraId="71D2E794" w14:textId="77777777" w:rsidR="005059C7" w:rsidRPr="005059C7" w:rsidRDefault="005059C7" w:rsidP="005059C7">
            <w:pPr>
              <w:widowControl w:val="0"/>
              <w:spacing w:after="0"/>
              <w:ind w:left="170" w:firstLine="0"/>
              <w:jc w:val="left"/>
              <w:rPr>
                <w:rFonts w:ascii="Arial" w:eastAsia="Arial" w:hAnsi="Arial" w:cs="Arial"/>
                <w:spacing w:val="-1"/>
              </w:rPr>
            </w:pPr>
          </w:p>
          <w:p w14:paraId="430B1A18" w14:textId="77777777" w:rsidR="005059C7" w:rsidRPr="005059C7" w:rsidRDefault="005059C7" w:rsidP="005059C7">
            <w:pPr>
              <w:widowControl w:val="0"/>
              <w:spacing w:after="0"/>
              <w:ind w:left="170" w:firstLine="0"/>
              <w:jc w:val="left"/>
              <w:rPr>
                <w:rFonts w:ascii="Arial" w:eastAsia="Arial" w:hAnsi="Arial" w:cs="Arial"/>
                <w:spacing w:val="-1"/>
              </w:rPr>
            </w:pPr>
            <w:r w:rsidRPr="005059C7">
              <w:rPr>
                <w:rFonts w:ascii="Arial" w:eastAsia="Arial" w:hAnsi="Arial" w:cs="Arial"/>
                <w:spacing w:val="-1"/>
              </w:rPr>
              <w:t>You are required to select option Yes or No to indicate that in the event you are awarded a place on the Panel Agreement, whether you will or will not provide the following services to panel customers, free of charge:  </w:t>
            </w:r>
          </w:p>
        </w:tc>
      </w:tr>
      <w:tr w:rsidR="005059C7" w:rsidRPr="005059C7" w14:paraId="50C7CCEF" w14:textId="77777777" w:rsidTr="000D1B03">
        <w:trPr>
          <w:trHeight w:hRule="exact" w:val="1499"/>
        </w:trPr>
        <w:tc>
          <w:tcPr>
            <w:tcW w:w="1418" w:type="dxa"/>
          </w:tcPr>
          <w:p w14:paraId="1A2833B2" w14:textId="77777777" w:rsidR="005059C7" w:rsidRPr="005059C7" w:rsidRDefault="005059C7" w:rsidP="003B06E7">
            <w:pPr>
              <w:widowControl w:val="0"/>
              <w:spacing w:before="0" w:after="160" w:line="250" w:lineRule="exact"/>
              <w:ind w:left="113" w:firstLine="0"/>
              <w:jc w:val="left"/>
              <w:rPr>
                <w:rFonts w:ascii="Arial" w:eastAsia="Arial" w:hAnsi="Arial" w:cs="Arial"/>
                <w:lang w:val="en-US"/>
              </w:rPr>
            </w:pPr>
            <w:r w:rsidRPr="005059C7">
              <w:rPr>
                <w:rFonts w:ascii="Arial" w:eastAsia="Arial" w:hAnsi="Arial" w:cs="Arial"/>
                <w:lang w:val="en-US"/>
              </w:rPr>
              <w:t>1.40.2</w:t>
            </w:r>
          </w:p>
        </w:tc>
        <w:tc>
          <w:tcPr>
            <w:tcW w:w="6095" w:type="dxa"/>
          </w:tcPr>
          <w:p w14:paraId="1353FF45" w14:textId="51A65E1A"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Please certify that you will provide customers with an initial consultation of up to two (2) hours to discuss developing / new legal matters, at no cost to the customer, as set out in </w:t>
            </w:r>
            <w:r w:rsidR="00C15BC1" w:rsidRPr="00C15BC1">
              <w:rPr>
                <w:rFonts w:ascii="Arial" w:hAnsi="Arial" w:cs="Arial"/>
                <w:shd w:val="clear" w:color="auto" w:fill="FFFFFF"/>
                <w:lang w:val="en-US"/>
              </w:rPr>
              <w:t>paragraphs 2.2, 2.3 and 2.4</w:t>
            </w:r>
            <w:r w:rsidRPr="00C15BC1">
              <w:rPr>
                <w:rFonts w:ascii="Arial" w:hAnsi="Arial" w:cs="Arial"/>
                <w:shd w:val="clear" w:color="auto" w:fill="FFFFFF"/>
                <w:lang w:val="en-US"/>
              </w:rPr>
              <w:t xml:space="preserve"> o</w:t>
            </w:r>
            <w:r w:rsidRPr="005059C7">
              <w:rPr>
                <w:rFonts w:ascii="Arial" w:hAnsi="Arial" w:cs="Arial"/>
                <w:shd w:val="clear" w:color="auto" w:fill="FFFFFF"/>
                <w:lang w:val="en-US"/>
              </w:rPr>
              <w:t xml:space="preserve">f Attachment 2 - What customers need.   </w:t>
            </w:r>
          </w:p>
        </w:tc>
        <w:tc>
          <w:tcPr>
            <w:tcW w:w="1984" w:type="dxa"/>
          </w:tcPr>
          <w:p w14:paraId="1874B81C" w14:textId="77777777" w:rsidR="005059C7" w:rsidRPr="005059C7" w:rsidRDefault="005059C7" w:rsidP="005059C7">
            <w:pPr>
              <w:widowControl w:val="0"/>
              <w:spacing w:after="0"/>
              <w:ind w:left="0" w:firstLine="0"/>
              <w:jc w:val="left"/>
              <w:rPr>
                <w:rFonts w:ascii="Arial" w:eastAsia="Arial" w:hAnsi="Arial" w:cs="Arial"/>
              </w:rPr>
            </w:pPr>
            <w:r w:rsidRPr="005059C7">
              <w:rPr>
                <w:rFonts w:ascii="Arial" w:eastAsia="Arial" w:hAnsi="Arial" w:cs="Arial"/>
                <w:sz w:val="24"/>
                <w:szCs w:val="24"/>
              </w:rPr>
              <w:t xml:space="preserve"> Use pick list</w:t>
            </w:r>
          </w:p>
        </w:tc>
      </w:tr>
      <w:tr w:rsidR="005059C7" w:rsidRPr="005059C7" w14:paraId="3D328CF7" w14:textId="77777777" w:rsidTr="005059C7">
        <w:trPr>
          <w:trHeight w:hRule="exact" w:val="510"/>
        </w:trPr>
        <w:tc>
          <w:tcPr>
            <w:tcW w:w="9497" w:type="dxa"/>
            <w:gridSpan w:val="3"/>
            <w:shd w:val="clear" w:color="auto" w:fill="ACB9CA" w:themeFill="text2" w:themeFillTint="66"/>
          </w:tcPr>
          <w:p w14:paraId="13DDC09A" w14:textId="77777777" w:rsidR="005059C7" w:rsidRPr="005059C7" w:rsidRDefault="005059C7" w:rsidP="003B06E7">
            <w:pPr>
              <w:widowControl w:val="0"/>
              <w:spacing w:before="99" w:after="0" w:line="259" w:lineRule="auto"/>
              <w:ind w:left="181" w:right="170" w:firstLine="0"/>
              <w:jc w:val="left"/>
              <w:rPr>
                <w:rFonts w:ascii="Arial" w:hAnsi="Arial" w:cs="Arial"/>
                <w:b/>
                <w:spacing w:val="-1"/>
                <w:lang w:val="en-US"/>
              </w:rPr>
            </w:pPr>
            <w:r w:rsidRPr="005059C7">
              <w:rPr>
                <w:rFonts w:ascii="Arial" w:hAnsi="Arial" w:cs="Arial"/>
                <w:b/>
                <w:spacing w:val="-1"/>
                <w:lang w:val="en-US"/>
              </w:rPr>
              <w:t>1.41 Selection Questionnaire Part 18 - Declaration</w:t>
            </w:r>
          </w:p>
        </w:tc>
      </w:tr>
      <w:tr w:rsidR="005059C7" w:rsidRPr="005059C7" w14:paraId="190F932E" w14:textId="77777777" w:rsidTr="005059C7">
        <w:trPr>
          <w:trHeight w:hRule="exact" w:val="680"/>
        </w:trPr>
        <w:tc>
          <w:tcPr>
            <w:tcW w:w="1418" w:type="dxa"/>
            <w:shd w:val="clear" w:color="auto" w:fill="D9E2F3" w:themeFill="accent5" w:themeFillTint="33"/>
          </w:tcPr>
          <w:p w14:paraId="5756C256" w14:textId="77777777" w:rsidR="005059C7" w:rsidRPr="005059C7" w:rsidRDefault="005059C7" w:rsidP="003B06E7">
            <w:pPr>
              <w:widowControl w:val="0"/>
              <w:spacing w:before="0" w:after="160" w:line="250" w:lineRule="exact"/>
              <w:ind w:left="113" w:firstLine="0"/>
              <w:jc w:val="left"/>
              <w:rPr>
                <w:rFonts w:ascii="Arial" w:eastAsia="Arial" w:hAnsi="Arial" w:cs="Arial"/>
                <w:lang w:val="en-US"/>
              </w:rPr>
            </w:pPr>
            <w:r w:rsidRPr="005059C7">
              <w:rPr>
                <w:rFonts w:ascii="Arial" w:hAnsi="Arial" w:cs="Arial"/>
                <w:spacing w:val="-1"/>
                <w:lang w:val="en-US"/>
              </w:rPr>
              <w:t>Question</w:t>
            </w:r>
            <w:r w:rsidRPr="005059C7">
              <w:rPr>
                <w:rFonts w:ascii="Arial" w:hAnsi="Arial" w:cs="Arial"/>
                <w:spacing w:val="25"/>
                <w:lang w:val="en-US"/>
              </w:rPr>
              <w:t xml:space="preserve"> n</w:t>
            </w:r>
            <w:r w:rsidRPr="005059C7">
              <w:rPr>
                <w:rFonts w:ascii="Arial" w:hAnsi="Arial" w:cs="Arial"/>
                <w:spacing w:val="-1"/>
                <w:lang w:val="en-US"/>
              </w:rPr>
              <w:t>umber</w:t>
            </w:r>
          </w:p>
        </w:tc>
        <w:tc>
          <w:tcPr>
            <w:tcW w:w="6095" w:type="dxa"/>
            <w:shd w:val="clear" w:color="auto" w:fill="D9E2F3" w:themeFill="accent5" w:themeFillTint="33"/>
          </w:tcPr>
          <w:p w14:paraId="366A3895"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pacing w:val="-1"/>
                <w:lang w:val="en-US"/>
              </w:rPr>
              <w:t>Question</w:t>
            </w:r>
          </w:p>
        </w:tc>
        <w:tc>
          <w:tcPr>
            <w:tcW w:w="1984" w:type="dxa"/>
            <w:shd w:val="clear" w:color="auto" w:fill="D9E2F3" w:themeFill="accent5" w:themeFillTint="33"/>
          </w:tcPr>
          <w:p w14:paraId="24096FB7" w14:textId="77777777" w:rsidR="005059C7" w:rsidRPr="005059C7" w:rsidRDefault="005059C7" w:rsidP="005059C7">
            <w:pPr>
              <w:widowControl w:val="0"/>
              <w:spacing w:after="0"/>
              <w:ind w:left="170" w:firstLine="0"/>
              <w:jc w:val="left"/>
              <w:rPr>
                <w:rFonts w:ascii="Arial" w:eastAsia="Arial" w:hAnsi="Arial" w:cs="Arial"/>
              </w:rPr>
            </w:pPr>
            <w:r w:rsidRPr="005059C7">
              <w:rPr>
                <w:rFonts w:ascii="Arial" w:eastAsia="Arial" w:hAnsi="Arial" w:cs="Arial"/>
                <w:spacing w:val="-1"/>
              </w:rPr>
              <w:t>Response</w:t>
            </w:r>
          </w:p>
        </w:tc>
      </w:tr>
      <w:tr w:rsidR="005059C7" w:rsidRPr="005059C7" w14:paraId="7882AB6F" w14:textId="77777777" w:rsidTr="005059C7">
        <w:trPr>
          <w:trHeight w:hRule="exact" w:val="4070"/>
        </w:trPr>
        <w:tc>
          <w:tcPr>
            <w:tcW w:w="1418" w:type="dxa"/>
            <w:shd w:val="clear" w:color="auto" w:fill="auto"/>
          </w:tcPr>
          <w:p w14:paraId="058DFB12" w14:textId="77777777" w:rsidR="005059C7" w:rsidRPr="005059C7" w:rsidRDefault="005059C7" w:rsidP="005059C7">
            <w:pPr>
              <w:widowControl w:val="0"/>
              <w:spacing w:after="0"/>
              <w:ind w:left="170" w:firstLine="0"/>
              <w:jc w:val="left"/>
              <w:rPr>
                <w:rFonts w:ascii="Arial" w:eastAsia="Arial" w:hAnsi="Arial" w:cs="Arial"/>
                <w:spacing w:val="-1"/>
              </w:rPr>
            </w:pPr>
            <w:r w:rsidRPr="005059C7">
              <w:rPr>
                <w:rFonts w:ascii="Arial" w:eastAsia="Arial" w:hAnsi="Arial" w:cs="Arial"/>
              </w:rPr>
              <w:t>Declaration</w:t>
            </w:r>
          </w:p>
        </w:tc>
        <w:tc>
          <w:tcPr>
            <w:tcW w:w="8079" w:type="dxa"/>
            <w:gridSpan w:val="2"/>
            <w:shd w:val="clear" w:color="auto" w:fill="auto"/>
          </w:tcPr>
          <w:p w14:paraId="32E58D39" w14:textId="77777777" w:rsidR="005059C7" w:rsidRPr="005059C7" w:rsidRDefault="005059C7" w:rsidP="005059C7">
            <w:pPr>
              <w:widowControl w:val="0"/>
              <w:spacing w:after="0"/>
              <w:ind w:left="170" w:firstLine="0"/>
              <w:jc w:val="left"/>
              <w:rPr>
                <w:rFonts w:ascii="Arial" w:eastAsia="Arial" w:hAnsi="Arial" w:cs="Arial"/>
                <w:spacing w:val="-1"/>
              </w:rPr>
            </w:pPr>
            <w:r w:rsidRPr="005059C7">
              <w:rPr>
                <w:rFonts w:ascii="Arial" w:eastAsia="Arial" w:hAnsi="Arial" w:cs="Arial"/>
                <w:spacing w:val="-1"/>
              </w:rPr>
              <w:t xml:space="preserve">I declare that to the best of my knowledge the information submitted in this selection questionnaire is correct and accurate. </w:t>
            </w:r>
          </w:p>
          <w:p w14:paraId="2B679994" w14:textId="77777777" w:rsidR="005059C7" w:rsidRPr="005059C7" w:rsidRDefault="005059C7" w:rsidP="005059C7">
            <w:pPr>
              <w:widowControl w:val="0"/>
              <w:spacing w:after="0"/>
              <w:ind w:left="170" w:firstLine="0"/>
              <w:jc w:val="left"/>
              <w:rPr>
                <w:rFonts w:ascii="Arial" w:eastAsia="Arial" w:hAnsi="Arial" w:cs="Arial"/>
                <w:spacing w:val="-1"/>
              </w:rPr>
            </w:pPr>
            <w:r w:rsidRPr="005059C7">
              <w:rPr>
                <w:rFonts w:ascii="Arial" w:eastAsia="Arial" w:hAnsi="Arial" w:cs="Arial"/>
                <w:spacing w:val="-1"/>
              </w:rPr>
              <w:t>I declare that I will provide relevant certificates and/or evidence when requested and without delay, except where these can be accessed free of charge by CCS via a national database in any EU Member State.</w:t>
            </w:r>
          </w:p>
          <w:p w14:paraId="407B7C63" w14:textId="77777777" w:rsidR="005059C7" w:rsidRPr="005059C7" w:rsidRDefault="005059C7" w:rsidP="005059C7">
            <w:pPr>
              <w:widowControl w:val="0"/>
              <w:spacing w:after="0"/>
              <w:ind w:left="170" w:firstLine="0"/>
              <w:jc w:val="left"/>
              <w:rPr>
                <w:rFonts w:ascii="Arial" w:eastAsia="Arial" w:hAnsi="Arial" w:cs="Arial"/>
                <w:spacing w:val="-1"/>
              </w:rPr>
            </w:pPr>
            <w:r w:rsidRPr="005059C7">
              <w:rPr>
                <w:rFonts w:ascii="Arial" w:eastAsia="Arial" w:hAnsi="Arial" w:cs="Arial"/>
                <w:spacing w:val="-1"/>
              </w:rPr>
              <w:t xml:space="preserve">I understand that the information will be used in the selection process to assess our suitability to participate further in this procurement. </w:t>
            </w:r>
          </w:p>
          <w:p w14:paraId="5C5FAF97" w14:textId="77777777" w:rsidR="005059C7" w:rsidRPr="005059C7" w:rsidRDefault="005059C7" w:rsidP="005059C7">
            <w:pPr>
              <w:widowControl w:val="0"/>
              <w:spacing w:after="0"/>
              <w:ind w:left="170" w:firstLine="0"/>
              <w:jc w:val="left"/>
              <w:rPr>
                <w:rFonts w:ascii="Arial" w:eastAsia="Arial" w:hAnsi="Arial" w:cs="Arial"/>
                <w:spacing w:val="-1"/>
              </w:rPr>
            </w:pPr>
            <w:r w:rsidRPr="005059C7">
              <w:rPr>
                <w:rFonts w:ascii="Arial" w:eastAsia="Arial" w:hAnsi="Arial" w:cs="Arial"/>
                <w:spacing w:val="-1"/>
              </w:rPr>
              <w:t>I understand that CCS may exclude us if we fail to answer all the relevant questions fully, or if we provide false or misleading information.</w:t>
            </w:r>
          </w:p>
          <w:p w14:paraId="5DE01496" w14:textId="77777777" w:rsidR="005059C7" w:rsidRPr="005059C7" w:rsidRDefault="005059C7" w:rsidP="005059C7">
            <w:pPr>
              <w:widowControl w:val="0"/>
              <w:spacing w:after="0"/>
              <w:ind w:left="170" w:firstLine="0"/>
              <w:jc w:val="left"/>
              <w:rPr>
                <w:rFonts w:ascii="Arial" w:eastAsia="Arial" w:hAnsi="Arial" w:cs="Arial"/>
                <w:spacing w:val="-1"/>
              </w:rPr>
            </w:pPr>
            <w:r w:rsidRPr="005059C7">
              <w:rPr>
                <w:rFonts w:ascii="Arial" w:eastAsia="Arial" w:hAnsi="Arial" w:cs="Arial"/>
                <w:spacing w:val="-1"/>
              </w:rPr>
              <w:t>I am aware of the consequences of serious misrepresentation.</w:t>
            </w:r>
          </w:p>
        </w:tc>
      </w:tr>
      <w:tr w:rsidR="005059C7" w:rsidRPr="005059C7" w14:paraId="43D9D014" w14:textId="77777777" w:rsidTr="005059C7">
        <w:trPr>
          <w:trHeight w:hRule="exact" w:val="556"/>
        </w:trPr>
        <w:tc>
          <w:tcPr>
            <w:tcW w:w="1418" w:type="dxa"/>
          </w:tcPr>
          <w:p w14:paraId="47F7C593" w14:textId="77777777" w:rsidR="005059C7" w:rsidRPr="005059C7" w:rsidRDefault="005059C7" w:rsidP="003B06E7">
            <w:pPr>
              <w:widowControl w:val="0"/>
              <w:spacing w:before="0" w:after="160" w:line="250" w:lineRule="exact"/>
              <w:ind w:left="113" w:firstLine="0"/>
              <w:jc w:val="left"/>
              <w:rPr>
                <w:rFonts w:ascii="Arial" w:eastAsia="Arial" w:hAnsi="Arial" w:cs="Arial"/>
                <w:lang w:val="en-US"/>
              </w:rPr>
            </w:pPr>
            <w:r w:rsidRPr="005059C7">
              <w:rPr>
                <w:rFonts w:ascii="Arial" w:eastAsia="Arial" w:hAnsi="Arial" w:cs="Arial"/>
                <w:lang w:val="en-US"/>
              </w:rPr>
              <w:t>1.41.2</w:t>
            </w:r>
          </w:p>
        </w:tc>
        <w:tc>
          <w:tcPr>
            <w:tcW w:w="6095" w:type="dxa"/>
          </w:tcPr>
          <w:p w14:paraId="076362CF"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Do you agree to the declaration?   </w:t>
            </w:r>
          </w:p>
        </w:tc>
        <w:tc>
          <w:tcPr>
            <w:tcW w:w="1984" w:type="dxa"/>
          </w:tcPr>
          <w:p w14:paraId="0AD260D7" w14:textId="77777777" w:rsidR="005059C7" w:rsidRPr="005059C7" w:rsidRDefault="005059C7" w:rsidP="005059C7">
            <w:pPr>
              <w:widowControl w:val="0"/>
              <w:spacing w:after="0"/>
              <w:ind w:left="0" w:firstLine="0"/>
              <w:jc w:val="left"/>
              <w:rPr>
                <w:rFonts w:ascii="Arial" w:eastAsia="Arial" w:hAnsi="Arial" w:cs="Arial"/>
              </w:rPr>
            </w:pPr>
            <w:r w:rsidRPr="005059C7">
              <w:rPr>
                <w:rFonts w:ascii="Arial" w:eastAsia="Arial" w:hAnsi="Arial" w:cs="Arial"/>
                <w:sz w:val="24"/>
                <w:szCs w:val="24"/>
              </w:rPr>
              <w:t xml:space="preserve"> Use pick list</w:t>
            </w:r>
          </w:p>
        </w:tc>
      </w:tr>
      <w:tr w:rsidR="005059C7" w:rsidRPr="005059C7" w14:paraId="68DEF07B" w14:textId="77777777" w:rsidTr="005059C7">
        <w:trPr>
          <w:trHeight w:hRule="exact" w:val="556"/>
        </w:trPr>
        <w:tc>
          <w:tcPr>
            <w:tcW w:w="1418" w:type="dxa"/>
          </w:tcPr>
          <w:p w14:paraId="16105D0B" w14:textId="77777777" w:rsidR="005059C7" w:rsidRPr="005059C7" w:rsidRDefault="005059C7" w:rsidP="003B06E7">
            <w:pPr>
              <w:widowControl w:val="0"/>
              <w:spacing w:before="0" w:after="160" w:line="250" w:lineRule="exact"/>
              <w:ind w:left="113" w:firstLine="0"/>
              <w:jc w:val="left"/>
              <w:rPr>
                <w:rFonts w:ascii="Arial" w:eastAsia="Arial" w:hAnsi="Arial" w:cs="Arial"/>
                <w:lang w:val="en-US"/>
              </w:rPr>
            </w:pPr>
            <w:r w:rsidRPr="005059C7">
              <w:rPr>
                <w:rFonts w:ascii="Arial" w:eastAsia="Arial" w:hAnsi="Arial" w:cs="Arial"/>
                <w:lang w:val="en-US"/>
              </w:rPr>
              <w:t>1.41.3</w:t>
            </w:r>
          </w:p>
        </w:tc>
        <w:tc>
          <w:tcPr>
            <w:tcW w:w="6095" w:type="dxa"/>
          </w:tcPr>
          <w:p w14:paraId="0CCE374E"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Name of person agreeing to the declaration</w:t>
            </w:r>
          </w:p>
        </w:tc>
        <w:tc>
          <w:tcPr>
            <w:tcW w:w="1984" w:type="dxa"/>
          </w:tcPr>
          <w:p w14:paraId="5E2C69AD" w14:textId="77777777" w:rsidR="005059C7" w:rsidRPr="005059C7" w:rsidRDefault="005059C7" w:rsidP="005059C7">
            <w:pPr>
              <w:widowControl w:val="0"/>
              <w:spacing w:after="0"/>
              <w:ind w:left="0" w:firstLine="0"/>
              <w:jc w:val="left"/>
              <w:rPr>
                <w:rFonts w:ascii="Arial" w:eastAsia="Arial" w:hAnsi="Arial" w:cs="Arial"/>
                <w:sz w:val="24"/>
                <w:szCs w:val="24"/>
              </w:rPr>
            </w:pPr>
            <w:r w:rsidRPr="005059C7">
              <w:rPr>
                <w:rFonts w:ascii="Arial" w:eastAsia="Arial" w:hAnsi="Arial" w:cs="Arial"/>
                <w:sz w:val="24"/>
                <w:szCs w:val="24"/>
              </w:rPr>
              <w:t xml:space="preserve"> Text</w:t>
            </w:r>
          </w:p>
        </w:tc>
      </w:tr>
      <w:tr w:rsidR="005059C7" w:rsidRPr="005059C7" w14:paraId="655C6100" w14:textId="77777777" w:rsidTr="005059C7">
        <w:trPr>
          <w:trHeight w:hRule="exact" w:val="556"/>
        </w:trPr>
        <w:tc>
          <w:tcPr>
            <w:tcW w:w="1418" w:type="dxa"/>
          </w:tcPr>
          <w:p w14:paraId="4BBC8855" w14:textId="77777777" w:rsidR="005059C7" w:rsidRPr="005059C7" w:rsidRDefault="005059C7" w:rsidP="003B06E7">
            <w:pPr>
              <w:widowControl w:val="0"/>
              <w:spacing w:before="0" w:after="160" w:line="250" w:lineRule="exact"/>
              <w:ind w:left="113" w:firstLine="0"/>
              <w:jc w:val="left"/>
              <w:rPr>
                <w:rFonts w:ascii="Arial" w:eastAsia="Arial" w:hAnsi="Arial" w:cs="Arial"/>
                <w:lang w:val="en-US"/>
              </w:rPr>
            </w:pPr>
            <w:r w:rsidRPr="005059C7">
              <w:rPr>
                <w:rFonts w:ascii="Arial" w:eastAsia="Arial" w:hAnsi="Arial" w:cs="Arial"/>
                <w:lang w:val="en-US"/>
              </w:rPr>
              <w:t xml:space="preserve">1.41.4 </w:t>
            </w:r>
          </w:p>
        </w:tc>
        <w:tc>
          <w:tcPr>
            <w:tcW w:w="6095" w:type="dxa"/>
          </w:tcPr>
          <w:p w14:paraId="1AC70311"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 xml:space="preserve">Role in </w:t>
            </w:r>
            <w:proofErr w:type="spellStart"/>
            <w:r w:rsidRPr="005059C7">
              <w:rPr>
                <w:rFonts w:ascii="Arial" w:hAnsi="Arial" w:cs="Arial"/>
                <w:shd w:val="clear" w:color="auto" w:fill="FFFFFF"/>
                <w:lang w:val="en-US"/>
              </w:rPr>
              <w:t>organisation</w:t>
            </w:r>
            <w:proofErr w:type="spellEnd"/>
          </w:p>
        </w:tc>
        <w:tc>
          <w:tcPr>
            <w:tcW w:w="1984" w:type="dxa"/>
          </w:tcPr>
          <w:p w14:paraId="5FCD6303" w14:textId="77777777" w:rsidR="005059C7" w:rsidRPr="005059C7" w:rsidRDefault="005059C7" w:rsidP="005059C7">
            <w:pPr>
              <w:widowControl w:val="0"/>
              <w:spacing w:after="0"/>
              <w:ind w:left="0" w:firstLine="0"/>
              <w:jc w:val="left"/>
              <w:rPr>
                <w:rFonts w:ascii="Arial" w:eastAsia="Arial" w:hAnsi="Arial" w:cs="Arial"/>
                <w:sz w:val="24"/>
                <w:szCs w:val="24"/>
              </w:rPr>
            </w:pPr>
            <w:r w:rsidRPr="005059C7">
              <w:rPr>
                <w:rFonts w:ascii="Arial" w:eastAsia="Arial" w:hAnsi="Arial" w:cs="Arial"/>
                <w:sz w:val="24"/>
                <w:szCs w:val="24"/>
              </w:rPr>
              <w:t xml:space="preserve"> Text</w:t>
            </w:r>
          </w:p>
        </w:tc>
      </w:tr>
      <w:tr w:rsidR="005059C7" w:rsidRPr="005059C7" w14:paraId="5082F12C" w14:textId="77777777" w:rsidTr="005059C7">
        <w:trPr>
          <w:trHeight w:hRule="exact" w:val="556"/>
        </w:trPr>
        <w:tc>
          <w:tcPr>
            <w:tcW w:w="1418" w:type="dxa"/>
          </w:tcPr>
          <w:p w14:paraId="240220F5" w14:textId="77777777" w:rsidR="005059C7" w:rsidRPr="005059C7" w:rsidRDefault="005059C7" w:rsidP="003B06E7">
            <w:pPr>
              <w:widowControl w:val="0"/>
              <w:spacing w:before="0" w:after="160" w:line="250" w:lineRule="exact"/>
              <w:ind w:left="113" w:firstLine="0"/>
              <w:jc w:val="left"/>
              <w:rPr>
                <w:rFonts w:ascii="Arial" w:eastAsia="Arial" w:hAnsi="Arial" w:cs="Arial"/>
                <w:lang w:val="en-US"/>
              </w:rPr>
            </w:pPr>
            <w:r w:rsidRPr="005059C7">
              <w:rPr>
                <w:rFonts w:ascii="Arial" w:eastAsia="Arial" w:hAnsi="Arial" w:cs="Arial"/>
                <w:lang w:val="en-US"/>
              </w:rPr>
              <w:t xml:space="preserve">1.41.5 </w:t>
            </w:r>
          </w:p>
        </w:tc>
        <w:tc>
          <w:tcPr>
            <w:tcW w:w="6095" w:type="dxa"/>
          </w:tcPr>
          <w:p w14:paraId="00B71653" w14:textId="77777777" w:rsidR="005059C7" w:rsidRPr="005059C7" w:rsidRDefault="005059C7" w:rsidP="005059C7">
            <w:pPr>
              <w:widowControl w:val="0"/>
              <w:ind w:left="113" w:right="111" w:firstLine="0"/>
              <w:jc w:val="left"/>
              <w:rPr>
                <w:rFonts w:ascii="Arial" w:hAnsi="Arial" w:cs="Arial"/>
                <w:shd w:val="clear" w:color="auto" w:fill="FFFFFF"/>
                <w:lang w:val="en-US"/>
              </w:rPr>
            </w:pPr>
            <w:r w:rsidRPr="005059C7">
              <w:rPr>
                <w:rFonts w:ascii="Arial" w:hAnsi="Arial" w:cs="Arial"/>
                <w:shd w:val="clear" w:color="auto" w:fill="FFFFFF"/>
                <w:lang w:val="en-US"/>
              </w:rPr>
              <w:t>Date</w:t>
            </w:r>
          </w:p>
        </w:tc>
        <w:tc>
          <w:tcPr>
            <w:tcW w:w="1984" w:type="dxa"/>
          </w:tcPr>
          <w:p w14:paraId="0AE00DED" w14:textId="77777777" w:rsidR="005059C7" w:rsidRPr="005059C7" w:rsidRDefault="005059C7" w:rsidP="005059C7">
            <w:pPr>
              <w:widowControl w:val="0"/>
              <w:spacing w:after="0"/>
              <w:ind w:left="0" w:firstLine="0"/>
              <w:jc w:val="left"/>
              <w:rPr>
                <w:rFonts w:ascii="Arial" w:eastAsia="Arial" w:hAnsi="Arial" w:cs="Arial"/>
                <w:sz w:val="24"/>
                <w:szCs w:val="24"/>
              </w:rPr>
            </w:pPr>
            <w:r w:rsidRPr="005059C7">
              <w:rPr>
                <w:rFonts w:ascii="Arial" w:eastAsia="Arial" w:hAnsi="Arial" w:cs="Arial"/>
                <w:sz w:val="24"/>
                <w:szCs w:val="24"/>
              </w:rPr>
              <w:t xml:space="preserve"> Date</w:t>
            </w:r>
          </w:p>
        </w:tc>
      </w:tr>
    </w:tbl>
    <w:p w14:paraId="4A6B138A" w14:textId="77777777" w:rsidR="005059C7" w:rsidRPr="005059C7" w:rsidRDefault="005059C7" w:rsidP="005059C7">
      <w:pPr>
        <w:spacing w:before="0" w:after="160" w:line="259" w:lineRule="auto"/>
        <w:ind w:left="0" w:firstLine="0"/>
        <w:jc w:val="left"/>
        <w:rPr>
          <w:rFonts w:ascii="Arial" w:hAnsi="Arial" w:cs="Arial"/>
          <w:sz w:val="36"/>
          <w:szCs w:val="24"/>
        </w:rPr>
      </w:pPr>
    </w:p>
    <w:p w14:paraId="08D98288" w14:textId="77777777" w:rsidR="005059C7" w:rsidRPr="005059C7" w:rsidRDefault="005059C7" w:rsidP="005059C7">
      <w:pPr>
        <w:spacing w:before="0" w:after="160" w:line="259" w:lineRule="auto"/>
        <w:ind w:left="0" w:firstLine="0"/>
        <w:jc w:val="left"/>
      </w:pPr>
      <w:r w:rsidRPr="005059C7">
        <w:rPr>
          <w:rFonts w:ascii="Arial" w:hAnsi="Arial" w:cs="Arial"/>
          <w:sz w:val="36"/>
          <w:szCs w:val="24"/>
        </w:rPr>
        <w:t>End of selection questionnaire</w:t>
      </w:r>
    </w:p>
    <w:p w14:paraId="0E8D00E7" w14:textId="77777777" w:rsidR="004F0A76" w:rsidRDefault="004F0A76" w:rsidP="00B72C47">
      <w:pPr>
        <w:ind w:left="0" w:firstLine="0"/>
        <w:rPr>
          <w:rFonts w:ascii="Arial" w:hAnsi="Arial" w:cs="Arial"/>
          <w:color w:val="FF0000"/>
          <w:sz w:val="24"/>
          <w:szCs w:val="24"/>
        </w:rPr>
      </w:pPr>
    </w:p>
    <w:p w14:paraId="52684B06" w14:textId="77777777" w:rsidR="004F0A76" w:rsidRDefault="004F0A76" w:rsidP="00B72C47">
      <w:pPr>
        <w:ind w:left="0" w:firstLine="0"/>
        <w:rPr>
          <w:rFonts w:ascii="Arial" w:hAnsi="Arial" w:cs="Arial"/>
          <w:color w:val="FF0000"/>
          <w:sz w:val="24"/>
          <w:szCs w:val="24"/>
        </w:rPr>
      </w:pPr>
    </w:p>
    <w:p w14:paraId="06130C5C" w14:textId="77777777" w:rsidR="004F0A76" w:rsidRDefault="004F0A76" w:rsidP="00B72C47">
      <w:pPr>
        <w:ind w:left="0" w:firstLine="0"/>
        <w:rPr>
          <w:rFonts w:ascii="Arial" w:hAnsi="Arial" w:cs="Arial"/>
          <w:color w:val="FF0000"/>
          <w:sz w:val="24"/>
          <w:szCs w:val="24"/>
        </w:rPr>
      </w:pPr>
    </w:p>
    <w:p w14:paraId="25747AF6" w14:textId="5FDAE004" w:rsidR="00A54944" w:rsidRPr="0040656C" w:rsidRDefault="0040656C" w:rsidP="0034340F">
      <w:pPr>
        <w:pStyle w:val="Style4"/>
        <w:ind w:left="57" w:hanging="57"/>
        <w:rPr>
          <w:sz w:val="34"/>
        </w:rPr>
      </w:pPr>
      <w:bookmarkStart w:id="9" w:name="_Toc514949972"/>
      <w:r w:rsidRPr="0040656C">
        <w:rPr>
          <w:rFonts w:ascii="Arial" w:hAnsi="Arial"/>
          <w:sz w:val="28"/>
        </w:rPr>
        <w:lastRenderedPageBreak/>
        <w:t>Evaluation stage guidance</w:t>
      </w:r>
      <w:bookmarkEnd w:id="9"/>
      <w:r w:rsidRPr="0040656C">
        <w:rPr>
          <w:rFonts w:ascii="Arial" w:hAnsi="Arial"/>
          <w:sz w:val="28"/>
        </w:rPr>
        <w:t xml:space="preserve"> </w:t>
      </w:r>
      <w:r w:rsidR="009A0593">
        <w:rPr>
          <w:rFonts w:ascii="Arial" w:hAnsi="Arial"/>
          <w:sz w:val="28"/>
        </w:rPr>
        <w:t xml:space="preserve">  </w:t>
      </w:r>
    </w:p>
    <w:p w14:paraId="009DECF6"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 xml:space="preserve">If you have successfully passed the compliance/selection stage, you will proceed to the evaluation stages for the lots you have submitted bids for. </w:t>
      </w:r>
    </w:p>
    <w:p w14:paraId="459858AE"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 xml:space="preserve">We have tried to make our evaluation stages as simple as possible, whilst achieving the best possible commercial outcomes. </w:t>
      </w:r>
    </w:p>
    <w:p w14:paraId="008EF7B6" w14:textId="549EACED" w:rsidR="00A54944" w:rsidRPr="00B72C47" w:rsidRDefault="00C02634" w:rsidP="00B72C47">
      <w:pPr>
        <w:ind w:left="0" w:firstLine="0"/>
        <w:rPr>
          <w:rFonts w:ascii="Arial" w:hAnsi="Arial" w:cs="Arial"/>
          <w:sz w:val="24"/>
          <w:szCs w:val="24"/>
        </w:rPr>
      </w:pPr>
      <w:r>
        <w:rPr>
          <w:rFonts w:ascii="Arial" w:hAnsi="Arial" w:cs="Arial"/>
          <w:sz w:val="24"/>
          <w:szCs w:val="24"/>
        </w:rPr>
        <w:t>Your bid must deliver what our C</w:t>
      </w:r>
      <w:r w:rsidR="00A54944" w:rsidRPr="00B72C47">
        <w:rPr>
          <w:rFonts w:ascii="Arial" w:hAnsi="Arial" w:cs="Arial"/>
          <w:sz w:val="24"/>
          <w:szCs w:val="24"/>
        </w:rPr>
        <w:t xml:space="preserve">ustomers need, at the best possible price you can give. </w:t>
      </w:r>
    </w:p>
    <w:p w14:paraId="36282714" w14:textId="77777777" w:rsidR="009A0593" w:rsidRPr="009A0593" w:rsidRDefault="009A0593" w:rsidP="009A0593">
      <w:pPr>
        <w:pStyle w:val="ListParagraph"/>
        <w:numPr>
          <w:ilvl w:val="0"/>
          <w:numId w:val="11"/>
        </w:numPr>
        <w:spacing w:before="120"/>
        <w:contextualSpacing w:val="0"/>
        <w:rPr>
          <w:rFonts w:ascii="Arial" w:eastAsia="Calibri" w:hAnsi="Arial" w:cs="Arial"/>
          <w:b/>
          <w:vanish/>
          <w:sz w:val="24"/>
          <w:szCs w:val="24"/>
        </w:rPr>
      </w:pPr>
    </w:p>
    <w:p w14:paraId="07C1C0A9" w14:textId="6FC365E0" w:rsidR="00A54944" w:rsidRPr="009A0593" w:rsidRDefault="00A54944" w:rsidP="009A0593">
      <w:pPr>
        <w:pStyle w:val="Diane1"/>
        <w:rPr>
          <w:b/>
          <w:sz w:val="24"/>
          <w:szCs w:val="24"/>
        </w:rPr>
      </w:pPr>
      <w:r w:rsidRPr="009A0593">
        <w:rPr>
          <w:b/>
          <w:sz w:val="24"/>
          <w:szCs w:val="24"/>
        </w:rPr>
        <w:t>When completing your bid you must:</w:t>
      </w:r>
    </w:p>
    <w:p w14:paraId="2F08C812" w14:textId="0B1648C8" w:rsidR="00A54944" w:rsidRPr="00B72C47" w:rsidRDefault="00A54944" w:rsidP="00B72C47">
      <w:pPr>
        <w:ind w:left="0" w:firstLine="0"/>
        <w:rPr>
          <w:rFonts w:ascii="Arial" w:hAnsi="Arial" w:cs="Arial"/>
          <w:sz w:val="24"/>
          <w:szCs w:val="24"/>
        </w:rPr>
      </w:pPr>
      <w:r w:rsidRPr="00B72C47">
        <w:rPr>
          <w:rFonts w:ascii="Arial" w:hAnsi="Arial" w:cs="Arial"/>
          <w:sz w:val="24"/>
          <w:szCs w:val="24"/>
        </w:rPr>
        <w:t xml:space="preserve">Read through the entire ITT pack specifically </w:t>
      </w:r>
      <w:r w:rsidRPr="00493B46">
        <w:rPr>
          <w:rFonts w:ascii="Arial" w:hAnsi="Arial" w:cs="Arial"/>
          <w:sz w:val="24"/>
          <w:szCs w:val="24"/>
        </w:rPr>
        <w:t>section 2</w:t>
      </w:r>
      <w:r w:rsidRPr="00B72C47">
        <w:rPr>
          <w:rFonts w:ascii="Arial" w:hAnsi="Arial" w:cs="Arial"/>
          <w:sz w:val="24"/>
          <w:szCs w:val="24"/>
        </w:rPr>
        <w:t xml:space="preserve"> Specification</w:t>
      </w:r>
      <w:r w:rsidR="00C02634">
        <w:rPr>
          <w:rFonts w:ascii="Arial" w:hAnsi="Arial" w:cs="Arial"/>
          <w:sz w:val="24"/>
          <w:szCs w:val="24"/>
        </w:rPr>
        <w:t xml:space="preserve"> of A</w:t>
      </w:r>
      <w:r w:rsidRPr="00B72C47">
        <w:rPr>
          <w:rFonts w:ascii="Arial" w:hAnsi="Arial" w:cs="Arial"/>
          <w:sz w:val="24"/>
          <w:szCs w:val="24"/>
        </w:rPr>
        <w:t>ttachment 2 – What customers need (which will form panel Schedule 2 Part A: Services following award) carefully, and read more than once;</w:t>
      </w:r>
    </w:p>
    <w:p w14:paraId="7EF0341D"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Read each question, the response guidance, marking scheme and evaluation criteria.</w:t>
      </w:r>
    </w:p>
    <w:p w14:paraId="600C2F5C" w14:textId="2841E233" w:rsidR="00A54944" w:rsidRPr="00B72C47" w:rsidRDefault="00C02634" w:rsidP="00B72C47">
      <w:pPr>
        <w:ind w:left="0" w:firstLine="0"/>
        <w:rPr>
          <w:rFonts w:ascii="Arial" w:hAnsi="Arial" w:cs="Arial"/>
          <w:sz w:val="24"/>
          <w:szCs w:val="24"/>
        </w:rPr>
      </w:pPr>
      <w:r>
        <w:rPr>
          <w:rFonts w:ascii="Arial" w:hAnsi="Arial" w:cs="Arial"/>
          <w:sz w:val="24"/>
          <w:szCs w:val="24"/>
        </w:rPr>
        <w:t>Read the panel a</w:t>
      </w:r>
      <w:r w:rsidR="00A54944" w:rsidRPr="00B72C47">
        <w:rPr>
          <w:rFonts w:ascii="Arial" w:hAnsi="Arial" w:cs="Arial"/>
          <w:sz w:val="24"/>
          <w:szCs w:val="24"/>
        </w:rPr>
        <w:t xml:space="preserve">greement and </w:t>
      </w:r>
      <w:r>
        <w:rPr>
          <w:rFonts w:ascii="Arial" w:hAnsi="Arial" w:cs="Arial"/>
          <w:sz w:val="24"/>
          <w:szCs w:val="24"/>
        </w:rPr>
        <w:t>Legal Services</w:t>
      </w:r>
      <w:r w:rsidR="00A54944" w:rsidRPr="00B72C47">
        <w:rPr>
          <w:rFonts w:ascii="Arial" w:hAnsi="Arial" w:cs="Arial"/>
          <w:sz w:val="24"/>
          <w:szCs w:val="24"/>
        </w:rPr>
        <w:t xml:space="preserve"> contract terms.</w:t>
      </w:r>
    </w:p>
    <w:p w14:paraId="4E81D787" w14:textId="2220D617" w:rsidR="00A54944" w:rsidRPr="00B72C47" w:rsidRDefault="00A54944" w:rsidP="00B72C47">
      <w:pPr>
        <w:ind w:left="0" w:firstLine="0"/>
        <w:rPr>
          <w:rFonts w:ascii="Arial" w:hAnsi="Arial" w:cs="Arial"/>
          <w:sz w:val="24"/>
          <w:szCs w:val="24"/>
        </w:rPr>
      </w:pPr>
      <w:r w:rsidRPr="00B72C47">
        <w:rPr>
          <w:rFonts w:ascii="Arial" w:hAnsi="Arial" w:cs="Arial"/>
          <w:sz w:val="24"/>
          <w:szCs w:val="24"/>
        </w:rPr>
        <w:t>If you are unsure, ask questions before the clarification que</w:t>
      </w:r>
      <w:r w:rsidR="00261FD7">
        <w:rPr>
          <w:rFonts w:ascii="Arial" w:hAnsi="Arial" w:cs="Arial"/>
          <w:sz w:val="24"/>
          <w:szCs w:val="24"/>
        </w:rPr>
        <w:t>stions deadline. See paragraph 4</w:t>
      </w:r>
      <w:r w:rsidRPr="00B72C47">
        <w:rPr>
          <w:rFonts w:ascii="Arial" w:hAnsi="Arial" w:cs="Arial"/>
          <w:sz w:val="24"/>
          <w:szCs w:val="24"/>
        </w:rPr>
        <w:t xml:space="preserve"> “Timelines for </w:t>
      </w:r>
      <w:r w:rsidR="00261FD7">
        <w:rPr>
          <w:rFonts w:ascii="Arial" w:hAnsi="Arial" w:cs="Arial"/>
          <w:sz w:val="24"/>
          <w:szCs w:val="24"/>
        </w:rPr>
        <w:t>the competition” and paragraph 5</w:t>
      </w:r>
      <w:r w:rsidRPr="00B72C47">
        <w:rPr>
          <w:rFonts w:ascii="Arial" w:hAnsi="Arial" w:cs="Arial"/>
          <w:sz w:val="24"/>
          <w:szCs w:val="24"/>
        </w:rPr>
        <w:t xml:space="preserve"> “When and how to ask questions” in attachment 1 – About the panel agreement document. </w:t>
      </w:r>
    </w:p>
    <w:p w14:paraId="66364097"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Allow plenty of time to complete your responses; it always takes longer than you think to submit.</w:t>
      </w:r>
    </w:p>
    <w:p w14:paraId="4A58C5EF"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 xml:space="preserve">Your prices should be in line with the service level you offer, in response to the award quality questions. </w:t>
      </w:r>
    </w:p>
    <w:p w14:paraId="4AAE3CF0" w14:textId="77777777" w:rsidR="00A54944" w:rsidRPr="009A0593" w:rsidRDefault="00A54944" w:rsidP="009A0593">
      <w:pPr>
        <w:pStyle w:val="Diane1"/>
        <w:rPr>
          <w:b/>
          <w:sz w:val="24"/>
          <w:szCs w:val="24"/>
        </w:rPr>
      </w:pPr>
      <w:r w:rsidRPr="009A0593">
        <w:rPr>
          <w:b/>
          <w:sz w:val="24"/>
          <w:szCs w:val="24"/>
        </w:rPr>
        <w:t>What YOU need to do</w:t>
      </w:r>
    </w:p>
    <w:p w14:paraId="1964983C" w14:textId="381229AD" w:rsidR="00A54944" w:rsidRPr="00B72C47" w:rsidRDefault="003B25B1" w:rsidP="00EC6A5E">
      <w:pPr>
        <w:pStyle w:val="SMdot"/>
      </w:pPr>
      <w:r>
        <w:t>A</w:t>
      </w:r>
      <w:r w:rsidR="00A54944" w:rsidRPr="00B72C47">
        <w:t>nswer the quality questions in sections A, B, C, and D applicable to the lot</w:t>
      </w:r>
      <w:r>
        <w:t>(</w:t>
      </w:r>
      <w:r w:rsidR="00A54944" w:rsidRPr="00B72C47">
        <w:t>s</w:t>
      </w:r>
      <w:r>
        <w:t>)</w:t>
      </w:r>
      <w:r w:rsidR="00A54944" w:rsidRPr="00B72C47">
        <w:t xml:space="preserve"> you are bidding</w:t>
      </w:r>
      <w:r>
        <w:t xml:space="preserve"> for</w:t>
      </w:r>
      <w:r w:rsidR="00A54944" w:rsidRPr="00B72C47">
        <w:t xml:space="preserve">, of the quality questionnaire in the </w:t>
      </w:r>
      <w:proofErr w:type="spellStart"/>
      <w:r w:rsidR="00A54944" w:rsidRPr="00B72C47">
        <w:t>eSourcing</w:t>
      </w:r>
      <w:proofErr w:type="spellEnd"/>
      <w:r w:rsidR="00A54944" w:rsidRPr="00B72C47">
        <w:t xml:space="preserve"> suite, in the technical envelope.</w:t>
      </w:r>
      <w:r>
        <w:t xml:space="preserve"> S</w:t>
      </w:r>
      <w:r w:rsidRPr="00FF6D53">
        <w:rPr>
          <w:szCs w:val="24"/>
        </w:rPr>
        <w:t xml:space="preserve">ee Annex 1 </w:t>
      </w:r>
      <w:r w:rsidR="00493B46">
        <w:rPr>
          <w:szCs w:val="24"/>
        </w:rPr>
        <w:t xml:space="preserve">(of this attachment 3) </w:t>
      </w:r>
      <w:r w:rsidRPr="00FF6D53">
        <w:rPr>
          <w:szCs w:val="24"/>
        </w:rPr>
        <w:t xml:space="preserve">for </w:t>
      </w:r>
      <w:r>
        <w:rPr>
          <w:szCs w:val="24"/>
        </w:rPr>
        <w:t>a copy of the</w:t>
      </w:r>
      <w:r w:rsidRPr="00FF6D53">
        <w:rPr>
          <w:szCs w:val="24"/>
        </w:rPr>
        <w:t xml:space="preserve"> Quality Questionnaire, Response Guidance, Evaluation and Marking Scheme.</w:t>
      </w:r>
    </w:p>
    <w:p w14:paraId="4330EF7E" w14:textId="77777777" w:rsidR="00A54944" w:rsidRPr="00B72C47" w:rsidRDefault="00A54944" w:rsidP="00EC6A5E">
      <w:pPr>
        <w:pStyle w:val="SMdot"/>
      </w:pPr>
      <w:r w:rsidRPr="00B72C47">
        <w:t xml:space="preserve">Each question must be answered in its own right. You must not answer any of the questions by cross referencing to other questions or other materials e.g. reports located on your website. </w:t>
      </w:r>
    </w:p>
    <w:p w14:paraId="4760895E" w14:textId="657FC9AF" w:rsidR="00A54944" w:rsidRPr="00B72C47" w:rsidRDefault="00A54944" w:rsidP="00EC6A5E">
      <w:pPr>
        <w:pStyle w:val="SMdot"/>
      </w:pPr>
      <w:r w:rsidRPr="00B72C47">
        <w:t xml:space="preserve">Complete </w:t>
      </w:r>
      <w:r w:rsidRPr="00AA2F9D">
        <w:t xml:space="preserve">the attachment </w:t>
      </w:r>
      <w:r w:rsidR="00AA2F9D" w:rsidRPr="00AA2F9D">
        <w:t>5</w:t>
      </w:r>
      <w:r w:rsidRPr="00AA2F9D">
        <w:t xml:space="preserve"> - pricing matrix</w:t>
      </w:r>
      <w:r w:rsidRPr="00B72C47">
        <w:t xml:space="preserve"> for the lot(s) for which you are bidding. </w:t>
      </w:r>
    </w:p>
    <w:p w14:paraId="5D82B7C2" w14:textId="77777777" w:rsidR="00A54944" w:rsidRPr="00B72C47" w:rsidRDefault="00A54944" w:rsidP="00EC6A5E">
      <w:pPr>
        <w:pStyle w:val="SMdot"/>
      </w:pPr>
      <w:r w:rsidRPr="00B72C47">
        <w:t xml:space="preserve">Upload your completed price matrix into the </w:t>
      </w:r>
      <w:proofErr w:type="spellStart"/>
      <w:r w:rsidRPr="00B72C47">
        <w:t>eSourcing</w:t>
      </w:r>
      <w:proofErr w:type="spellEnd"/>
      <w:r w:rsidRPr="00B72C47">
        <w:t xml:space="preserve"> suite in the commercial envelope to question PQ1</w:t>
      </w:r>
    </w:p>
    <w:p w14:paraId="7AD07ACB" w14:textId="42C51C33" w:rsidR="00A54944" w:rsidRPr="009A0593" w:rsidRDefault="00A54944" w:rsidP="009A0593">
      <w:pPr>
        <w:pStyle w:val="Diane1"/>
        <w:rPr>
          <w:b/>
          <w:sz w:val="24"/>
          <w:szCs w:val="24"/>
        </w:rPr>
      </w:pPr>
      <w:r w:rsidRPr="009A0593">
        <w:rPr>
          <w:b/>
          <w:sz w:val="24"/>
          <w:szCs w:val="24"/>
        </w:rPr>
        <w:t>How to complete your pricing matrix</w:t>
      </w:r>
    </w:p>
    <w:p w14:paraId="2B03BE79"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 xml:space="preserve">You must download and complete the attachment 5 – pricing matrix for the lot(s) you are submitting a bid for. </w:t>
      </w:r>
    </w:p>
    <w:p w14:paraId="49AF0432" w14:textId="0EA13667" w:rsidR="00A54944" w:rsidRPr="00B72C47" w:rsidRDefault="00A54944" w:rsidP="00B72C47">
      <w:pPr>
        <w:ind w:left="0" w:firstLine="0"/>
        <w:rPr>
          <w:rFonts w:ascii="Arial" w:hAnsi="Arial" w:cs="Arial"/>
          <w:sz w:val="24"/>
          <w:szCs w:val="24"/>
        </w:rPr>
      </w:pPr>
      <w:r w:rsidRPr="00B72C47">
        <w:rPr>
          <w:rFonts w:ascii="Arial" w:hAnsi="Arial" w:cs="Arial"/>
          <w:sz w:val="24"/>
          <w:szCs w:val="24"/>
        </w:rPr>
        <w:t>Read and understand the instructions in the prici</w:t>
      </w:r>
      <w:r w:rsidR="00756198">
        <w:rPr>
          <w:rFonts w:ascii="Arial" w:hAnsi="Arial" w:cs="Arial"/>
          <w:sz w:val="24"/>
          <w:szCs w:val="24"/>
        </w:rPr>
        <w:t>ng matrix, and in this Attachment 3 document,</w:t>
      </w:r>
      <w:r w:rsidRPr="00B72C47">
        <w:rPr>
          <w:rFonts w:ascii="Arial" w:hAnsi="Arial" w:cs="Arial"/>
          <w:sz w:val="24"/>
          <w:szCs w:val="24"/>
        </w:rPr>
        <w:t xml:space="preserve"> before submitting your prices. </w:t>
      </w:r>
    </w:p>
    <w:p w14:paraId="5A40BCA4" w14:textId="37674779" w:rsidR="00A54944" w:rsidRPr="00B72C47" w:rsidRDefault="00A54944" w:rsidP="00B72C47">
      <w:pPr>
        <w:ind w:left="0" w:firstLine="0"/>
        <w:rPr>
          <w:rFonts w:ascii="Arial" w:hAnsi="Arial" w:cs="Arial"/>
          <w:sz w:val="24"/>
          <w:szCs w:val="24"/>
        </w:rPr>
      </w:pPr>
      <w:r w:rsidRPr="00B72C47">
        <w:rPr>
          <w:rFonts w:ascii="Arial" w:hAnsi="Arial" w:cs="Arial"/>
          <w:sz w:val="24"/>
          <w:szCs w:val="24"/>
        </w:rPr>
        <w:lastRenderedPageBreak/>
        <w:t>Provide a price, where one has been requested, in the cells highlighted yellow</w:t>
      </w:r>
      <w:r w:rsidR="00756198">
        <w:rPr>
          <w:rFonts w:ascii="Arial" w:hAnsi="Arial" w:cs="Arial"/>
          <w:sz w:val="24"/>
          <w:szCs w:val="24"/>
        </w:rPr>
        <w:t xml:space="preserve"> or orange</w:t>
      </w:r>
      <w:r w:rsidRPr="00B72C47">
        <w:rPr>
          <w:rFonts w:ascii="Arial" w:hAnsi="Arial" w:cs="Arial"/>
          <w:sz w:val="24"/>
          <w:szCs w:val="24"/>
        </w:rPr>
        <w:t xml:space="preserve"> for all </w:t>
      </w:r>
      <w:r w:rsidR="003B25B1">
        <w:rPr>
          <w:rFonts w:ascii="Arial" w:hAnsi="Arial" w:cs="Arial"/>
          <w:sz w:val="24"/>
          <w:szCs w:val="24"/>
        </w:rPr>
        <w:t>l</w:t>
      </w:r>
      <w:r w:rsidRPr="00B72C47">
        <w:rPr>
          <w:rFonts w:ascii="Arial" w:hAnsi="Arial" w:cs="Arial"/>
          <w:sz w:val="24"/>
          <w:szCs w:val="24"/>
        </w:rPr>
        <w:t>ots that you’re bidding for. Only one price rate is to be entered in the cell and not multiple rates.</w:t>
      </w:r>
    </w:p>
    <w:p w14:paraId="0091CE8D"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 xml:space="preserve">Your prices should compare with the quality of your offer. </w:t>
      </w:r>
    </w:p>
    <w:p w14:paraId="74ADAB12"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Your prices must be sustainable and include your operating overhead costs and profit.</w:t>
      </w:r>
    </w:p>
    <w:p w14:paraId="4588C60E" w14:textId="236C93A0" w:rsidR="00A54944" w:rsidRPr="00B72C47" w:rsidRDefault="00A54944" w:rsidP="00B72C47">
      <w:pPr>
        <w:ind w:left="0" w:firstLine="0"/>
        <w:rPr>
          <w:rFonts w:ascii="Arial" w:hAnsi="Arial" w:cs="Arial"/>
          <w:sz w:val="24"/>
          <w:szCs w:val="24"/>
        </w:rPr>
      </w:pPr>
      <w:r w:rsidRPr="00B72C47">
        <w:rPr>
          <w:rFonts w:ascii="Arial" w:hAnsi="Arial" w:cs="Arial"/>
          <w:sz w:val="24"/>
          <w:szCs w:val="24"/>
        </w:rPr>
        <w:t>You should also take into account our management charge of 1.5% which shall be pa</w:t>
      </w:r>
      <w:r w:rsidR="00C15BC1">
        <w:rPr>
          <w:rFonts w:ascii="Arial" w:hAnsi="Arial" w:cs="Arial"/>
          <w:sz w:val="24"/>
          <w:szCs w:val="24"/>
        </w:rPr>
        <w:t xml:space="preserve">id by you to us, as set out at </w:t>
      </w:r>
      <w:r w:rsidR="00C15BC1" w:rsidRPr="00B72C47">
        <w:rPr>
          <w:rFonts w:ascii="Arial" w:hAnsi="Arial" w:cs="Arial"/>
          <w:sz w:val="24"/>
          <w:szCs w:val="24"/>
        </w:rPr>
        <w:t>clause 20</w:t>
      </w:r>
      <w:r w:rsidR="00C15BC1">
        <w:rPr>
          <w:rFonts w:ascii="Arial" w:hAnsi="Arial" w:cs="Arial"/>
          <w:sz w:val="24"/>
          <w:szCs w:val="24"/>
        </w:rPr>
        <w:t xml:space="preserve"> of</w:t>
      </w:r>
      <w:r w:rsidR="00C02634">
        <w:rPr>
          <w:rFonts w:ascii="Arial" w:hAnsi="Arial" w:cs="Arial"/>
          <w:sz w:val="24"/>
          <w:szCs w:val="24"/>
        </w:rPr>
        <w:t xml:space="preserve"> A</w:t>
      </w:r>
      <w:r w:rsidRPr="00B72C47">
        <w:rPr>
          <w:rFonts w:ascii="Arial" w:hAnsi="Arial" w:cs="Arial"/>
          <w:sz w:val="24"/>
          <w:szCs w:val="24"/>
        </w:rPr>
        <w:t>ttachment 4 - Panel Agreement.</w:t>
      </w:r>
    </w:p>
    <w:p w14:paraId="2B22D77C" w14:textId="2D47670D" w:rsidR="00A54944" w:rsidRPr="00B72C47" w:rsidRDefault="00A54944" w:rsidP="00B72C47">
      <w:pPr>
        <w:ind w:left="0" w:firstLine="0"/>
        <w:rPr>
          <w:rFonts w:ascii="Arial" w:hAnsi="Arial" w:cs="Arial"/>
          <w:sz w:val="24"/>
          <w:szCs w:val="24"/>
        </w:rPr>
      </w:pPr>
      <w:r w:rsidRPr="00B72C47">
        <w:rPr>
          <w:rFonts w:ascii="Arial" w:hAnsi="Arial" w:cs="Arial"/>
          <w:sz w:val="24"/>
          <w:szCs w:val="24"/>
        </w:rPr>
        <w:t xml:space="preserve">Your prices submitted </w:t>
      </w:r>
      <w:r w:rsidR="00756198" w:rsidRPr="00B72C47">
        <w:rPr>
          <w:rFonts w:ascii="Arial" w:hAnsi="Arial" w:cs="Arial"/>
          <w:sz w:val="24"/>
          <w:szCs w:val="24"/>
        </w:rPr>
        <w:t>must:</w:t>
      </w:r>
    </w:p>
    <w:p w14:paraId="72B18610" w14:textId="14ADDA4A" w:rsidR="00A54944" w:rsidRPr="00B72C47" w:rsidRDefault="00A54944" w:rsidP="003B25B1">
      <w:pPr>
        <w:pStyle w:val="SMdot"/>
      </w:pPr>
      <w:proofErr w:type="gramStart"/>
      <w:r w:rsidRPr="00B72C47">
        <w:t>exclude</w:t>
      </w:r>
      <w:proofErr w:type="gramEnd"/>
      <w:r w:rsidRPr="00B72C47">
        <w:t xml:space="preserve"> VAT.</w:t>
      </w:r>
      <w:r w:rsidR="00D15011">
        <w:t xml:space="preserve"> </w:t>
      </w:r>
    </w:p>
    <w:p w14:paraId="1F7101BC" w14:textId="77777777" w:rsidR="00A54944" w:rsidRPr="00B72C47" w:rsidRDefault="00A54944" w:rsidP="003B25B1">
      <w:pPr>
        <w:pStyle w:val="SMdot"/>
      </w:pPr>
      <w:proofErr w:type="gramStart"/>
      <w:r w:rsidRPr="00B72C47">
        <w:t>be</w:t>
      </w:r>
      <w:proofErr w:type="gramEnd"/>
      <w:r w:rsidRPr="00B72C47">
        <w:t xml:space="preserve"> exclusive of expenses/travel and subsistence. </w:t>
      </w:r>
    </w:p>
    <w:p w14:paraId="4D5C4EC1" w14:textId="6EAAD2A3" w:rsidR="00A54944" w:rsidRDefault="00A54944" w:rsidP="003B25B1">
      <w:pPr>
        <w:pStyle w:val="SMdot"/>
      </w:pPr>
      <w:proofErr w:type="gramStart"/>
      <w:r w:rsidRPr="00B72C47">
        <w:t>be</w:t>
      </w:r>
      <w:proofErr w:type="gramEnd"/>
      <w:r w:rsidRPr="00B72C47">
        <w:t xml:space="preserve"> in </w:t>
      </w:r>
      <w:r w:rsidR="00756198" w:rsidRPr="00B72C47">
        <w:t>British</w:t>
      </w:r>
      <w:r w:rsidRPr="00B72C47">
        <w:t xml:space="preserve"> pounds sterling, up to two decimal places.</w:t>
      </w:r>
    </w:p>
    <w:p w14:paraId="2A5FBB3D" w14:textId="147A6AFE" w:rsidR="00756198" w:rsidRPr="00B72C47" w:rsidRDefault="00756198" w:rsidP="003B25B1">
      <w:pPr>
        <w:pStyle w:val="SMdot"/>
      </w:pPr>
      <w:r>
        <w:t xml:space="preserve">Where a Percentage Rate is be to two decimal places </w:t>
      </w:r>
      <w:proofErr w:type="spellStart"/>
      <w:r>
        <w:t>i.e</w:t>
      </w:r>
      <w:proofErr w:type="spellEnd"/>
      <w:r>
        <w:t xml:space="preserve"> (25%) would be 25.00.</w:t>
      </w:r>
    </w:p>
    <w:p w14:paraId="69462A90"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Zero or negative bids will not be allowed.  We will investigate where we consider your bid to be abnormally low.</w:t>
      </w:r>
    </w:p>
    <w:p w14:paraId="5F324C21"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 xml:space="preserve">The prices submitted will be the maximum payable under this panel agreement. Prices may be lowered at the call-off stage. </w:t>
      </w:r>
    </w:p>
    <w:p w14:paraId="279F7EE8"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 xml:space="preserve">When you have completed your pricing matrix, you must upload this into the </w:t>
      </w:r>
      <w:proofErr w:type="spellStart"/>
      <w:r w:rsidRPr="00B72C47">
        <w:rPr>
          <w:rFonts w:ascii="Arial" w:hAnsi="Arial" w:cs="Arial"/>
          <w:sz w:val="24"/>
          <w:szCs w:val="24"/>
        </w:rPr>
        <w:t>eSourcing</w:t>
      </w:r>
      <w:proofErr w:type="spellEnd"/>
      <w:r w:rsidRPr="00B72C47">
        <w:rPr>
          <w:rFonts w:ascii="Arial" w:hAnsi="Arial" w:cs="Arial"/>
          <w:sz w:val="24"/>
          <w:szCs w:val="24"/>
        </w:rPr>
        <w:t xml:space="preserve"> suite at question PQ1 in the commercial envelope.  If you do not upload your pricing matrix your bid may be rejected from this competition.</w:t>
      </w:r>
    </w:p>
    <w:p w14:paraId="6987FCA6" w14:textId="12603E10" w:rsidR="00A54944" w:rsidRPr="00B72C47" w:rsidRDefault="00A54944" w:rsidP="00B72C47">
      <w:pPr>
        <w:ind w:left="0" w:firstLine="0"/>
        <w:rPr>
          <w:rFonts w:ascii="Arial" w:hAnsi="Arial" w:cs="Arial"/>
          <w:sz w:val="24"/>
          <w:szCs w:val="24"/>
        </w:rPr>
      </w:pPr>
      <w:r w:rsidRPr="00B72C47">
        <w:rPr>
          <w:rFonts w:ascii="Arial" w:hAnsi="Arial" w:cs="Arial"/>
          <w:sz w:val="24"/>
          <w:szCs w:val="24"/>
        </w:rPr>
        <w:t>Do not alter, amend or chan</w:t>
      </w:r>
      <w:r w:rsidR="00C02634">
        <w:rPr>
          <w:rFonts w:ascii="Arial" w:hAnsi="Arial" w:cs="Arial"/>
          <w:sz w:val="24"/>
          <w:szCs w:val="24"/>
        </w:rPr>
        <w:t>ge the format or layout of the A</w:t>
      </w:r>
      <w:r w:rsidRPr="00B72C47">
        <w:rPr>
          <w:rFonts w:ascii="Arial" w:hAnsi="Arial" w:cs="Arial"/>
          <w:sz w:val="24"/>
          <w:szCs w:val="24"/>
        </w:rPr>
        <w:t>ttachment 5 - pricing matrix.</w:t>
      </w:r>
    </w:p>
    <w:p w14:paraId="20F46132" w14:textId="783920B0" w:rsidR="00A54944" w:rsidRPr="009A0593" w:rsidRDefault="00A54944" w:rsidP="0034340F">
      <w:pPr>
        <w:pStyle w:val="Style4"/>
        <w:ind w:left="57" w:hanging="57"/>
        <w:rPr>
          <w:rFonts w:ascii="Arial" w:hAnsi="Arial"/>
          <w:sz w:val="28"/>
          <w:szCs w:val="28"/>
        </w:rPr>
      </w:pPr>
      <w:bookmarkStart w:id="10" w:name="_Toc514949973"/>
      <w:bookmarkEnd w:id="2"/>
      <w:r w:rsidRPr="009A0593">
        <w:rPr>
          <w:rFonts w:ascii="Arial" w:hAnsi="Arial"/>
          <w:sz w:val="28"/>
          <w:szCs w:val="28"/>
        </w:rPr>
        <w:t>Lot 1 evaluation process</w:t>
      </w:r>
      <w:bookmarkEnd w:id="10"/>
      <w:r w:rsidR="0034340F">
        <w:rPr>
          <w:rFonts w:ascii="Arial" w:hAnsi="Arial"/>
          <w:sz w:val="28"/>
          <w:szCs w:val="28"/>
        </w:rPr>
        <w:t xml:space="preserve"> </w:t>
      </w:r>
    </w:p>
    <w:p w14:paraId="5A417C6D" w14:textId="7F235918" w:rsidR="00A54944" w:rsidRPr="00B72C47" w:rsidRDefault="00E65710" w:rsidP="00B72C47">
      <w:pPr>
        <w:ind w:left="0" w:firstLine="0"/>
        <w:rPr>
          <w:rFonts w:ascii="Arial" w:hAnsi="Arial" w:cs="Arial"/>
          <w:sz w:val="24"/>
          <w:szCs w:val="24"/>
        </w:rPr>
      </w:pPr>
      <w:r>
        <w:rPr>
          <w:rFonts w:ascii="Arial" w:hAnsi="Arial" w:cs="Arial"/>
          <w:sz w:val="24"/>
          <w:szCs w:val="24"/>
        </w:rPr>
        <w:t>The l</w:t>
      </w:r>
      <w:r w:rsidR="00A54944" w:rsidRPr="00B72C47">
        <w:rPr>
          <w:rFonts w:ascii="Arial" w:hAnsi="Arial" w:cs="Arial"/>
          <w:sz w:val="24"/>
          <w:szCs w:val="24"/>
        </w:rPr>
        <w:t xml:space="preserve">ot 1 evaluation process will comprise of </w:t>
      </w:r>
    </w:p>
    <w:p w14:paraId="1D4F4375" w14:textId="0FF2153D" w:rsidR="00A54944" w:rsidRPr="00CF3AC0" w:rsidRDefault="00A54944" w:rsidP="00CF3AC0">
      <w:pPr>
        <w:pStyle w:val="SMdot"/>
      </w:pPr>
      <w:r w:rsidRPr="00CF3AC0">
        <w:t xml:space="preserve">an evaluation of the values </w:t>
      </w:r>
      <w:r w:rsidR="00C02634">
        <w:t>submitted in A</w:t>
      </w:r>
      <w:r w:rsidRPr="00CF3AC0">
        <w:t xml:space="preserve">ttachment </w:t>
      </w:r>
      <w:r w:rsidR="003B25B1">
        <w:t>5</w:t>
      </w:r>
      <w:r w:rsidR="00C02634">
        <w:t xml:space="preserve"> -</w:t>
      </w:r>
      <w:r w:rsidR="00E65710">
        <w:t xml:space="preserve"> Pricing Matrix for l</w:t>
      </w:r>
      <w:r w:rsidRPr="00CF3AC0">
        <w:t xml:space="preserve">ot 1  “Stage 1 – Price evaluation” (see paragraph </w:t>
      </w:r>
      <w:r w:rsidR="00FF6D53">
        <w:t>4.1</w:t>
      </w:r>
      <w:r w:rsidRPr="00CF3AC0">
        <w:t xml:space="preserve"> below), the top 80 ranked bidders will proceed to Stage 2</w:t>
      </w:r>
      <w:r w:rsidR="00E80F11" w:rsidRPr="00CF3AC0">
        <w:t xml:space="preserve"> </w:t>
      </w:r>
    </w:p>
    <w:p w14:paraId="04DB9B87" w14:textId="28AE198F" w:rsidR="00A54944" w:rsidRDefault="00A54944" w:rsidP="00CF3AC0">
      <w:pPr>
        <w:pStyle w:val="SMdot"/>
      </w:pPr>
      <w:r w:rsidRPr="00CF3AC0">
        <w:t>an evaluation of the bidders response</w:t>
      </w:r>
      <w:r w:rsidR="00CF3AC0">
        <w:t>s</w:t>
      </w:r>
      <w:r w:rsidRPr="00CF3AC0">
        <w:t xml:space="preserve"> to questions </w:t>
      </w:r>
      <w:r w:rsidR="00306CB0">
        <w:t>A2 and A3</w:t>
      </w:r>
      <w:r w:rsidRPr="00CF3AC0">
        <w:t xml:space="preserve"> “Stage 2 – Quality evaluation” (see paragraph </w:t>
      </w:r>
      <w:r w:rsidR="00D556D8">
        <w:t>4.</w:t>
      </w:r>
      <w:r w:rsidR="00C15BC1">
        <w:t xml:space="preserve">4 below) </w:t>
      </w:r>
      <w:r w:rsidRPr="00CF3AC0">
        <w:t>bidders</w:t>
      </w:r>
      <w:r w:rsidR="00C15BC1">
        <w:t xml:space="preserve"> that proceeded to stage 2</w:t>
      </w:r>
      <w:r w:rsidRPr="00CF3AC0">
        <w:t xml:space="preserve"> who achieve or exceed a minimum quality </w:t>
      </w:r>
      <w:r w:rsidR="00D11660">
        <w:t xml:space="preserve">mark </w:t>
      </w:r>
      <w:r w:rsidRPr="00CF3AC0">
        <w:t xml:space="preserve">of </w:t>
      </w:r>
      <w:r w:rsidR="00D11660">
        <w:t>33 for each question, A2 and A3</w:t>
      </w:r>
      <w:r w:rsidR="00C02634">
        <w:t xml:space="preserve"> will be awarded a p</w:t>
      </w:r>
      <w:r w:rsidRPr="00CF3AC0">
        <w:t>anel agreement.</w:t>
      </w:r>
    </w:p>
    <w:p w14:paraId="0EA9161B" w14:textId="77777777" w:rsidR="007257FE" w:rsidRPr="00C62850" w:rsidRDefault="007257FE" w:rsidP="00C62850">
      <w:pPr>
        <w:pStyle w:val="SMdot"/>
        <w:numPr>
          <w:ilvl w:val="0"/>
          <w:numId w:val="0"/>
        </w:numPr>
        <w:rPr>
          <w:szCs w:val="24"/>
        </w:rPr>
      </w:pPr>
    </w:p>
    <w:p w14:paraId="7F308938" w14:textId="77777777" w:rsidR="009A0593" w:rsidRPr="009A0593" w:rsidRDefault="009A0593" w:rsidP="009A0593">
      <w:pPr>
        <w:pStyle w:val="ListParagraph"/>
        <w:numPr>
          <w:ilvl w:val="0"/>
          <w:numId w:val="11"/>
        </w:numPr>
        <w:spacing w:before="120"/>
        <w:contextualSpacing w:val="0"/>
        <w:rPr>
          <w:rFonts w:ascii="Arial" w:eastAsia="Calibri" w:hAnsi="Arial" w:cs="Arial"/>
          <w:b/>
          <w:vanish/>
          <w:sz w:val="24"/>
          <w:szCs w:val="24"/>
        </w:rPr>
      </w:pPr>
    </w:p>
    <w:p w14:paraId="77EA2A1C" w14:textId="65D36488" w:rsidR="00A54944" w:rsidRPr="009A0593" w:rsidRDefault="00A54944" w:rsidP="009A0593">
      <w:pPr>
        <w:pStyle w:val="Diane1"/>
        <w:rPr>
          <w:b/>
          <w:sz w:val="24"/>
          <w:szCs w:val="24"/>
        </w:rPr>
      </w:pPr>
      <w:r w:rsidRPr="009A0593">
        <w:rPr>
          <w:b/>
          <w:sz w:val="24"/>
          <w:szCs w:val="24"/>
        </w:rPr>
        <w:t>Lot 1 Stage 1– Pricing evaluation</w:t>
      </w:r>
      <w:r w:rsidR="00E80F11" w:rsidRPr="009A0593">
        <w:rPr>
          <w:b/>
          <w:sz w:val="24"/>
          <w:szCs w:val="24"/>
        </w:rPr>
        <w:t xml:space="preserve"> </w:t>
      </w:r>
      <w:r w:rsidR="009A0593">
        <w:rPr>
          <w:b/>
          <w:sz w:val="24"/>
          <w:szCs w:val="24"/>
        </w:rPr>
        <w:t xml:space="preserve">  </w:t>
      </w:r>
    </w:p>
    <w:p w14:paraId="6D5E6A7B" w14:textId="77777777" w:rsidR="00A54944" w:rsidRPr="009A0593" w:rsidRDefault="00A54944" w:rsidP="00D11660">
      <w:pPr>
        <w:pStyle w:val="SMdot"/>
        <w:rPr>
          <w:szCs w:val="24"/>
        </w:rPr>
      </w:pPr>
      <w:r w:rsidRPr="00D940F3">
        <w:rPr>
          <w:szCs w:val="24"/>
        </w:rPr>
        <w:t>Compliance Check</w:t>
      </w:r>
      <w:r w:rsidRPr="009A0593">
        <w:rPr>
          <w:szCs w:val="24"/>
        </w:rPr>
        <w:t xml:space="preserve"> - First, we will do a check to make sure that you completed the pricing matrix in line with our instructions.</w:t>
      </w:r>
    </w:p>
    <w:p w14:paraId="1F8C0AD6" w14:textId="52109866" w:rsidR="00493B46" w:rsidRPr="00D940F3" w:rsidRDefault="00A54944" w:rsidP="00D940F3">
      <w:pPr>
        <w:pStyle w:val="SMdot"/>
        <w:rPr>
          <w:szCs w:val="24"/>
        </w:rPr>
      </w:pPr>
      <w:r w:rsidRPr="00D940F3">
        <w:rPr>
          <w:szCs w:val="24"/>
        </w:rPr>
        <w:lastRenderedPageBreak/>
        <w:t>Evaluate Pricing</w:t>
      </w:r>
      <w:r w:rsidRPr="009A0593">
        <w:rPr>
          <w:szCs w:val="24"/>
        </w:rPr>
        <w:t xml:space="preserve"> - We will give your pricing to the price evaluation panel, </w:t>
      </w:r>
      <w:r w:rsidR="00FF6D53" w:rsidRPr="009A0593">
        <w:rPr>
          <w:szCs w:val="24"/>
        </w:rPr>
        <w:t>they</w:t>
      </w:r>
      <w:r w:rsidRPr="009A0593">
        <w:rPr>
          <w:szCs w:val="24"/>
        </w:rPr>
        <w:t xml:space="preserve"> will calculate your price score using the evaluation criteria in section </w:t>
      </w:r>
      <w:r w:rsidR="00D940F3">
        <w:rPr>
          <w:szCs w:val="24"/>
        </w:rPr>
        <w:t>4.2</w:t>
      </w:r>
      <w:r w:rsidR="00C02634" w:rsidRPr="009A0593">
        <w:rPr>
          <w:szCs w:val="24"/>
        </w:rPr>
        <w:t xml:space="preserve"> – l</w:t>
      </w:r>
      <w:r w:rsidR="00493B46" w:rsidRPr="009A0593">
        <w:rPr>
          <w:szCs w:val="24"/>
        </w:rPr>
        <w:t>ot 1 Price evaluation</w:t>
      </w:r>
      <w:r w:rsidR="00E65710" w:rsidRPr="009A0593">
        <w:rPr>
          <w:szCs w:val="24"/>
        </w:rPr>
        <w:t xml:space="preserve"> process</w:t>
      </w:r>
      <w:r w:rsidR="008F3EAC" w:rsidRPr="009A0593">
        <w:rPr>
          <w:szCs w:val="24"/>
        </w:rPr>
        <w:t>.</w:t>
      </w:r>
      <w:r w:rsidR="005F19CF" w:rsidRPr="009A0593">
        <w:rPr>
          <w:szCs w:val="24"/>
        </w:rPr>
        <w:t xml:space="preserve"> </w:t>
      </w:r>
    </w:p>
    <w:p w14:paraId="6A007078" w14:textId="77777777" w:rsidR="00A54944" w:rsidRPr="00D940F3" w:rsidRDefault="00A54944" w:rsidP="00D940F3">
      <w:pPr>
        <w:pStyle w:val="Diane1"/>
        <w:rPr>
          <w:b/>
          <w:sz w:val="24"/>
          <w:szCs w:val="24"/>
        </w:rPr>
      </w:pPr>
      <w:r w:rsidRPr="00D940F3">
        <w:rPr>
          <w:b/>
          <w:sz w:val="24"/>
          <w:szCs w:val="24"/>
        </w:rPr>
        <w:t>Lot 1 Price evaluation process</w:t>
      </w:r>
    </w:p>
    <w:p w14:paraId="4CFAC55F" w14:textId="77777777" w:rsidR="00A654A8" w:rsidRDefault="00A654A8" w:rsidP="00A654A8">
      <w:pPr>
        <w:ind w:left="0" w:firstLine="0"/>
        <w:rPr>
          <w:rFonts w:ascii="Arial" w:hAnsi="Arial" w:cs="Arial"/>
          <w:sz w:val="24"/>
          <w:szCs w:val="24"/>
        </w:rPr>
      </w:pPr>
      <w:r>
        <w:rPr>
          <w:rFonts w:ascii="Arial" w:hAnsi="Arial" w:cs="Arial"/>
          <w:sz w:val="24"/>
          <w:szCs w:val="24"/>
        </w:rPr>
        <w:t xml:space="preserve">The prices in the yellow cells </w:t>
      </w:r>
      <w:r w:rsidRPr="00D940F3">
        <w:rPr>
          <w:rFonts w:ascii="Arial" w:hAnsi="Arial" w:cs="Arial"/>
          <w:sz w:val="24"/>
          <w:szCs w:val="24"/>
        </w:rPr>
        <w:t>will be part of the price evaluation.</w:t>
      </w:r>
      <w:r>
        <w:rPr>
          <w:rFonts w:ascii="Arial" w:hAnsi="Arial" w:cs="Arial"/>
          <w:sz w:val="24"/>
          <w:szCs w:val="24"/>
        </w:rPr>
        <w:t xml:space="preserve"> </w:t>
      </w:r>
    </w:p>
    <w:p w14:paraId="60DE589F" w14:textId="54C59D94" w:rsidR="00A654A8" w:rsidRPr="00B72C47" w:rsidRDefault="00A654A8" w:rsidP="00B72C47">
      <w:pPr>
        <w:ind w:left="0" w:firstLine="0"/>
        <w:rPr>
          <w:rFonts w:ascii="Arial" w:hAnsi="Arial" w:cs="Arial"/>
          <w:sz w:val="24"/>
          <w:szCs w:val="24"/>
        </w:rPr>
      </w:pPr>
      <w:r w:rsidRPr="00B72C47">
        <w:rPr>
          <w:rFonts w:ascii="Arial" w:hAnsi="Arial" w:cs="Arial"/>
          <w:sz w:val="24"/>
          <w:szCs w:val="24"/>
        </w:rPr>
        <w:t>This is how we will evaluate your pricing:</w:t>
      </w:r>
    </w:p>
    <w:p w14:paraId="29B6D9CE" w14:textId="77777777" w:rsidR="00A54944" w:rsidRPr="00B72C47" w:rsidRDefault="00A54944" w:rsidP="00CF3AC0">
      <w:pPr>
        <w:pStyle w:val="SMdot"/>
      </w:pPr>
      <w:r w:rsidRPr="00B72C47">
        <w:t xml:space="preserve">We will check you have completed all the yellow cells for each lot you are bidding for.   </w:t>
      </w:r>
    </w:p>
    <w:p w14:paraId="66CE6B81" w14:textId="77777777" w:rsidR="00A54944" w:rsidRPr="00B72C47" w:rsidRDefault="00A54944" w:rsidP="00CF3AC0">
      <w:pPr>
        <w:pStyle w:val="SMdot"/>
      </w:pPr>
      <w:r w:rsidRPr="00B72C47">
        <w:t xml:space="preserve">Failure to insert an applicable price may result in your bid being deemed non-compliant and may be rejected from this competition. Remember zero or negative prices will not be accepted. </w:t>
      </w:r>
    </w:p>
    <w:p w14:paraId="17FF327F" w14:textId="77777777" w:rsidR="00A54944" w:rsidRDefault="00A54944" w:rsidP="00CF3AC0">
      <w:pPr>
        <w:pStyle w:val="SMdot"/>
      </w:pPr>
      <w:r w:rsidRPr="00B72C47">
        <w:t xml:space="preserve">The price evaluation will be undertaken separately to the quality evaluation process. </w:t>
      </w:r>
    </w:p>
    <w:p w14:paraId="430627B5" w14:textId="0E752667" w:rsidR="00A54944" w:rsidRPr="00C62850" w:rsidRDefault="005A2895" w:rsidP="00C62850">
      <w:pPr>
        <w:pStyle w:val="SMdot"/>
      </w:pPr>
      <w:r w:rsidRPr="00166FC3">
        <w:t xml:space="preserve">All calculations will be rounded up to two decimal points i.e. 2.4060 = 2.41 </w:t>
      </w:r>
      <w:r>
        <w:t xml:space="preserve"> </w:t>
      </w:r>
    </w:p>
    <w:p w14:paraId="46AC86A4" w14:textId="237EA5A9" w:rsidR="000B1056" w:rsidRDefault="000B1056" w:rsidP="000B1056">
      <w:pPr>
        <w:ind w:left="0" w:right="57" w:firstLine="0"/>
      </w:pPr>
      <w:r w:rsidRPr="00FB4953">
        <w:rPr>
          <w:rFonts w:ascii="Arial" w:hAnsi="Arial" w:cs="Arial"/>
          <w:sz w:val="24"/>
          <w:szCs w:val="24"/>
        </w:rPr>
        <w:t>The pricing will be evaluated on the basis of a</w:t>
      </w:r>
      <w:r>
        <w:rPr>
          <w:rFonts w:ascii="Arial" w:hAnsi="Arial" w:cs="Arial"/>
          <w:sz w:val="24"/>
          <w:szCs w:val="24"/>
        </w:rPr>
        <w:t xml:space="preserve"> </w:t>
      </w:r>
      <w:r w:rsidR="006E0628">
        <w:rPr>
          <w:rFonts w:ascii="Arial" w:hAnsi="Arial" w:cs="Arial"/>
          <w:sz w:val="24"/>
          <w:szCs w:val="24"/>
        </w:rPr>
        <w:t>“</w:t>
      </w:r>
      <w:r w:rsidRPr="006E0628">
        <w:rPr>
          <w:rFonts w:ascii="Arial" w:hAnsi="Arial" w:cs="Arial"/>
          <w:b/>
          <w:sz w:val="24"/>
          <w:szCs w:val="24"/>
        </w:rPr>
        <w:t>price score</w:t>
      </w:r>
      <w:r w:rsidR="006E0628">
        <w:rPr>
          <w:rFonts w:ascii="Arial" w:hAnsi="Arial" w:cs="Arial"/>
          <w:b/>
          <w:sz w:val="24"/>
          <w:szCs w:val="24"/>
        </w:rPr>
        <w:t>”</w:t>
      </w:r>
      <w:r>
        <w:rPr>
          <w:rFonts w:ascii="Arial" w:hAnsi="Arial" w:cs="Arial"/>
          <w:sz w:val="24"/>
          <w:szCs w:val="24"/>
        </w:rPr>
        <w:t xml:space="preserve"> </w:t>
      </w:r>
      <w:r w:rsidRPr="00FB4953">
        <w:rPr>
          <w:rFonts w:ascii="Arial" w:hAnsi="Arial" w:cs="Arial"/>
          <w:sz w:val="24"/>
          <w:szCs w:val="24"/>
        </w:rPr>
        <w:t xml:space="preserve">which will consist of marks awarded for each </w:t>
      </w:r>
      <w:r>
        <w:rPr>
          <w:rFonts w:ascii="Arial" w:hAnsi="Arial" w:cs="Arial"/>
          <w:sz w:val="24"/>
          <w:szCs w:val="24"/>
        </w:rPr>
        <w:t>table 1 to 3</w:t>
      </w:r>
      <w:r w:rsidRPr="00FB4953">
        <w:rPr>
          <w:rFonts w:ascii="Arial" w:hAnsi="Arial" w:cs="Arial"/>
          <w:sz w:val="24"/>
          <w:szCs w:val="24"/>
        </w:rPr>
        <w:t xml:space="preserve"> as below</w:t>
      </w:r>
      <w:r w:rsidR="004E4CA4">
        <w:rPr>
          <w:rFonts w:ascii="Arial" w:hAnsi="Arial" w:cs="Arial"/>
          <w:sz w:val="24"/>
          <w:szCs w:val="24"/>
        </w:rPr>
        <w:t xml:space="preserve"> at table AA: </w:t>
      </w:r>
    </w:p>
    <w:p w14:paraId="0ED46AEA" w14:textId="0616595F" w:rsidR="004E4CA4" w:rsidRPr="004E4CA4" w:rsidRDefault="004E4CA4" w:rsidP="000B1056">
      <w:pPr>
        <w:ind w:left="0" w:right="57" w:firstLine="0"/>
        <w:rPr>
          <w:rFonts w:ascii="Arial" w:hAnsi="Arial" w:cs="Arial"/>
          <w:b/>
          <w:sz w:val="24"/>
          <w:szCs w:val="24"/>
        </w:rPr>
      </w:pPr>
      <w:r w:rsidRPr="004E4CA4">
        <w:rPr>
          <w:rFonts w:ascii="Arial" w:hAnsi="Arial" w:cs="Arial"/>
          <w:b/>
          <w:sz w:val="24"/>
          <w:szCs w:val="24"/>
        </w:rPr>
        <w:t>Table AA</w:t>
      </w:r>
    </w:p>
    <w:tbl>
      <w:tblPr>
        <w:tblStyle w:val="TableGrid"/>
        <w:tblW w:w="4777" w:type="pct"/>
        <w:tblInd w:w="-5" w:type="dxa"/>
        <w:tblLook w:val="04A0" w:firstRow="1" w:lastRow="0" w:firstColumn="1" w:lastColumn="0" w:noHBand="0" w:noVBand="1"/>
      </w:tblPr>
      <w:tblGrid>
        <w:gridCol w:w="2592"/>
        <w:gridCol w:w="2881"/>
        <w:gridCol w:w="3026"/>
      </w:tblGrid>
      <w:tr w:rsidR="000B1056" w:rsidRPr="00F23020" w14:paraId="146D63F0" w14:textId="77777777" w:rsidTr="0039028E">
        <w:trPr>
          <w:trHeight w:val="20"/>
        </w:trPr>
        <w:tc>
          <w:tcPr>
            <w:tcW w:w="1525" w:type="pct"/>
            <w:tcBorders>
              <w:top w:val="single" w:sz="4" w:space="0" w:color="auto"/>
            </w:tcBorders>
            <w:shd w:val="clear" w:color="auto" w:fill="DEEAF6"/>
          </w:tcPr>
          <w:p w14:paraId="63B60C5B" w14:textId="77777777" w:rsidR="000B1056" w:rsidRPr="001E1005" w:rsidRDefault="000B1056" w:rsidP="004E4CA4">
            <w:pPr>
              <w:spacing w:before="120" w:after="120"/>
              <w:jc w:val="left"/>
              <w:rPr>
                <w:rFonts w:ascii="Arial" w:hAnsi="Arial" w:cs="Arial"/>
                <w:sz w:val="18"/>
                <w:szCs w:val="18"/>
              </w:rPr>
            </w:pPr>
            <w:r w:rsidRPr="001E1005">
              <w:rPr>
                <w:rFonts w:ascii="Arial" w:hAnsi="Arial" w:cs="Arial"/>
                <w:sz w:val="18"/>
                <w:szCs w:val="18"/>
              </w:rPr>
              <w:t>Table</w:t>
            </w:r>
          </w:p>
        </w:tc>
        <w:tc>
          <w:tcPr>
            <w:tcW w:w="1695" w:type="pct"/>
            <w:tcBorders>
              <w:top w:val="single" w:sz="4" w:space="0" w:color="auto"/>
            </w:tcBorders>
            <w:shd w:val="clear" w:color="auto" w:fill="DEEAF6"/>
          </w:tcPr>
          <w:p w14:paraId="5A04E389" w14:textId="77777777" w:rsidR="000B1056" w:rsidRPr="001E1005" w:rsidRDefault="000B1056" w:rsidP="004E4CA4">
            <w:pPr>
              <w:spacing w:before="120" w:after="120"/>
              <w:jc w:val="left"/>
              <w:rPr>
                <w:rFonts w:ascii="Arial" w:hAnsi="Arial" w:cs="Arial"/>
                <w:sz w:val="18"/>
                <w:szCs w:val="18"/>
              </w:rPr>
            </w:pPr>
            <w:r w:rsidRPr="001E1005">
              <w:rPr>
                <w:rFonts w:ascii="Arial" w:hAnsi="Arial" w:cs="Arial"/>
                <w:sz w:val="18"/>
                <w:szCs w:val="18"/>
              </w:rPr>
              <w:t>Weighting</w:t>
            </w:r>
          </w:p>
        </w:tc>
        <w:tc>
          <w:tcPr>
            <w:tcW w:w="1780" w:type="pct"/>
            <w:tcBorders>
              <w:top w:val="single" w:sz="4" w:space="0" w:color="auto"/>
            </w:tcBorders>
            <w:shd w:val="clear" w:color="auto" w:fill="DEEAF6"/>
          </w:tcPr>
          <w:p w14:paraId="0899EEDE" w14:textId="52175BDE" w:rsidR="000B1056" w:rsidRPr="001E1005" w:rsidRDefault="00B11810" w:rsidP="004E4CA4">
            <w:pPr>
              <w:spacing w:before="120" w:after="120"/>
              <w:jc w:val="left"/>
              <w:rPr>
                <w:rFonts w:ascii="Arial" w:hAnsi="Arial" w:cs="Arial"/>
                <w:sz w:val="18"/>
                <w:szCs w:val="18"/>
              </w:rPr>
            </w:pPr>
            <w:r>
              <w:rPr>
                <w:rFonts w:ascii="Arial" w:hAnsi="Arial" w:cs="Arial"/>
                <w:sz w:val="18"/>
                <w:szCs w:val="18"/>
              </w:rPr>
              <w:t>Maximum Mark A</w:t>
            </w:r>
            <w:r w:rsidR="000B1056" w:rsidRPr="001E1005">
              <w:rPr>
                <w:rFonts w:ascii="Arial" w:hAnsi="Arial" w:cs="Arial"/>
                <w:sz w:val="18"/>
                <w:szCs w:val="18"/>
              </w:rPr>
              <w:t xml:space="preserve">vailable </w:t>
            </w:r>
          </w:p>
        </w:tc>
      </w:tr>
      <w:tr w:rsidR="000B1056" w:rsidRPr="00F23020" w14:paraId="2387ACA4" w14:textId="77777777" w:rsidTr="0039028E">
        <w:trPr>
          <w:trHeight w:val="20"/>
        </w:trPr>
        <w:tc>
          <w:tcPr>
            <w:tcW w:w="1525" w:type="pct"/>
            <w:vAlign w:val="center"/>
          </w:tcPr>
          <w:p w14:paraId="439FA4E3" w14:textId="359F0FED" w:rsidR="000B1056" w:rsidRPr="001E1005" w:rsidRDefault="005A2895" w:rsidP="004E4CA4">
            <w:pPr>
              <w:spacing w:before="120" w:after="120"/>
              <w:jc w:val="left"/>
              <w:rPr>
                <w:rFonts w:ascii="Arial" w:hAnsi="Arial" w:cs="Arial"/>
                <w:b/>
                <w:sz w:val="18"/>
                <w:szCs w:val="18"/>
              </w:rPr>
            </w:pPr>
            <w:r w:rsidRPr="001E1005">
              <w:rPr>
                <w:rFonts w:ascii="Arial" w:hAnsi="Arial" w:cs="Arial"/>
                <w:sz w:val="18"/>
                <w:szCs w:val="18"/>
              </w:rPr>
              <w:t xml:space="preserve">Table 1 </w:t>
            </w:r>
            <w:r w:rsidR="00B11810">
              <w:rPr>
                <w:rFonts w:ascii="Arial" w:hAnsi="Arial" w:cs="Arial"/>
                <w:sz w:val="18"/>
                <w:szCs w:val="18"/>
              </w:rPr>
              <w:t>Hourly R</w:t>
            </w:r>
            <w:r w:rsidR="000B1056" w:rsidRPr="001E1005">
              <w:rPr>
                <w:rFonts w:ascii="Arial" w:hAnsi="Arial" w:cs="Arial"/>
                <w:sz w:val="18"/>
                <w:szCs w:val="18"/>
              </w:rPr>
              <w:t>ate</w:t>
            </w:r>
          </w:p>
        </w:tc>
        <w:tc>
          <w:tcPr>
            <w:tcW w:w="1695" w:type="pct"/>
            <w:vAlign w:val="center"/>
          </w:tcPr>
          <w:p w14:paraId="5E8562DE" w14:textId="77777777" w:rsidR="000B1056" w:rsidRPr="001E1005" w:rsidRDefault="000B1056" w:rsidP="004E4CA4">
            <w:pPr>
              <w:spacing w:before="120" w:after="120"/>
              <w:jc w:val="left"/>
              <w:rPr>
                <w:rFonts w:ascii="Arial" w:hAnsi="Arial" w:cs="Arial"/>
                <w:b/>
                <w:sz w:val="18"/>
                <w:szCs w:val="18"/>
              </w:rPr>
            </w:pPr>
            <w:r w:rsidRPr="001E1005">
              <w:rPr>
                <w:rFonts w:ascii="Arial" w:hAnsi="Arial" w:cs="Arial"/>
                <w:sz w:val="18"/>
                <w:szCs w:val="18"/>
              </w:rPr>
              <w:t>50.00%</w:t>
            </w:r>
          </w:p>
        </w:tc>
        <w:tc>
          <w:tcPr>
            <w:tcW w:w="1780" w:type="pct"/>
            <w:vAlign w:val="center"/>
          </w:tcPr>
          <w:p w14:paraId="3E2EC6A6" w14:textId="77777777" w:rsidR="000B1056" w:rsidRPr="001E1005" w:rsidRDefault="000B1056" w:rsidP="004E4CA4">
            <w:pPr>
              <w:spacing w:before="120" w:after="120"/>
              <w:jc w:val="left"/>
              <w:rPr>
                <w:rFonts w:ascii="Arial" w:hAnsi="Arial" w:cs="Arial"/>
                <w:b/>
                <w:sz w:val="18"/>
                <w:szCs w:val="18"/>
              </w:rPr>
            </w:pPr>
            <w:r w:rsidRPr="001E1005">
              <w:rPr>
                <w:rFonts w:ascii="Arial" w:hAnsi="Arial" w:cs="Arial"/>
                <w:sz w:val="18"/>
                <w:szCs w:val="18"/>
              </w:rPr>
              <w:t>50.00</w:t>
            </w:r>
          </w:p>
        </w:tc>
      </w:tr>
      <w:tr w:rsidR="000B1056" w:rsidRPr="00F23020" w14:paraId="538DF20B" w14:textId="77777777" w:rsidTr="0039028E">
        <w:trPr>
          <w:trHeight w:val="20"/>
        </w:trPr>
        <w:tc>
          <w:tcPr>
            <w:tcW w:w="1525" w:type="pct"/>
          </w:tcPr>
          <w:p w14:paraId="26F6DD5B" w14:textId="1F1E7A6E" w:rsidR="000B1056" w:rsidRPr="001E1005" w:rsidRDefault="00B11810" w:rsidP="004E4CA4">
            <w:pPr>
              <w:spacing w:before="120" w:after="120"/>
              <w:jc w:val="left"/>
              <w:rPr>
                <w:rFonts w:ascii="Arial" w:hAnsi="Arial" w:cs="Arial"/>
                <w:b/>
                <w:sz w:val="18"/>
                <w:szCs w:val="18"/>
              </w:rPr>
            </w:pPr>
            <w:r>
              <w:rPr>
                <w:rFonts w:ascii="Arial" w:hAnsi="Arial" w:cs="Arial"/>
                <w:sz w:val="18"/>
                <w:szCs w:val="18"/>
              </w:rPr>
              <w:t>Table 2 Daily R</w:t>
            </w:r>
            <w:r w:rsidR="000B1056" w:rsidRPr="001E1005">
              <w:rPr>
                <w:rFonts w:ascii="Arial" w:hAnsi="Arial" w:cs="Arial"/>
                <w:sz w:val="18"/>
                <w:szCs w:val="18"/>
              </w:rPr>
              <w:t>ate</w:t>
            </w:r>
          </w:p>
        </w:tc>
        <w:tc>
          <w:tcPr>
            <w:tcW w:w="1695" w:type="pct"/>
            <w:vAlign w:val="center"/>
          </w:tcPr>
          <w:p w14:paraId="6796B45D" w14:textId="77777777" w:rsidR="000B1056" w:rsidRPr="001E1005" w:rsidRDefault="000B1056" w:rsidP="004E4CA4">
            <w:pPr>
              <w:spacing w:before="120" w:after="120"/>
              <w:jc w:val="left"/>
              <w:rPr>
                <w:rFonts w:ascii="Arial" w:hAnsi="Arial" w:cs="Arial"/>
                <w:b/>
                <w:sz w:val="18"/>
                <w:szCs w:val="18"/>
              </w:rPr>
            </w:pPr>
            <w:r w:rsidRPr="001E1005">
              <w:rPr>
                <w:rFonts w:ascii="Arial" w:hAnsi="Arial" w:cs="Arial"/>
                <w:sz w:val="18"/>
                <w:szCs w:val="18"/>
              </w:rPr>
              <w:t>37.50%</w:t>
            </w:r>
          </w:p>
        </w:tc>
        <w:tc>
          <w:tcPr>
            <w:tcW w:w="1780" w:type="pct"/>
            <w:vAlign w:val="center"/>
          </w:tcPr>
          <w:p w14:paraId="1B92387E" w14:textId="77777777" w:rsidR="000B1056" w:rsidRPr="001E1005" w:rsidRDefault="000B1056" w:rsidP="004E4CA4">
            <w:pPr>
              <w:spacing w:before="120" w:after="120"/>
              <w:jc w:val="left"/>
              <w:rPr>
                <w:rFonts w:ascii="Arial" w:hAnsi="Arial" w:cs="Arial"/>
                <w:b/>
                <w:sz w:val="18"/>
                <w:szCs w:val="18"/>
              </w:rPr>
            </w:pPr>
            <w:r w:rsidRPr="001E1005">
              <w:rPr>
                <w:rFonts w:ascii="Arial" w:hAnsi="Arial" w:cs="Arial"/>
                <w:sz w:val="18"/>
                <w:szCs w:val="18"/>
              </w:rPr>
              <w:t>37.50</w:t>
            </w:r>
          </w:p>
        </w:tc>
      </w:tr>
      <w:tr w:rsidR="000B1056" w:rsidRPr="00F23020" w14:paraId="61DD9790" w14:textId="77777777" w:rsidTr="0039028E">
        <w:trPr>
          <w:trHeight w:val="20"/>
        </w:trPr>
        <w:tc>
          <w:tcPr>
            <w:tcW w:w="1525" w:type="pct"/>
          </w:tcPr>
          <w:p w14:paraId="078B79A6" w14:textId="37A52740" w:rsidR="000B1056" w:rsidRPr="001E1005" w:rsidRDefault="00B11810" w:rsidP="004E4CA4">
            <w:pPr>
              <w:spacing w:before="120" w:after="120"/>
              <w:jc w:val="left"/>
              <w:rPr>
                <w:rFonts w:ascii="Arial" w:hAnsi="Arial" w:cs="Arial"/>
                <w:b/>
                <w:sz w:val="18"/>
                <w:szCs w:val="18"/>
              </w:rPr>
            </w:pPr>
            <w:r>
              <w:rPr>
                <w:rFonts w:ascii="Arial" w:hAnsi="Arial" w:cs="Arial"/>
                <w:sz w:val="18"/>
                <w:szCs w:val="18"/>
              </w:rPr>
              <w:t>Table 3 Monthly R</w:t>
            </w:r>
            <w:r w:rsidR="000B1056" w:rsidRPr="001E1005">
              <w:rPr>
                <w:rFonts w:ascii="Arial" w:hAnsi="Arial" w:cs="Arial"/>
                <w:sz w:val="18"/>
                <w:szCs w:val="18"/>
              </w:rPr>
              <w:t>ate</w:t>
            </w:r>
          </w:p>
        </w:tc>
        <w:tc>
          <w:tcPr>
            <w:tcW w:w="1695" w:type="pct"/>
            <w:shd w:val="clear" w:color="auto" w:fill="auto"/>
            <w:vAlign w:val="center"/>
          </w:tcPr>
          <w:p w14:paraId="0CC68D21" w14:textId="77777777" w:rsidR="000B1056" w:rsidRPr="001E1005" w:rsidRDefault="000B1056" w:rsidP="004E4CA4">
            <w:pPr>
              <w:spacing w:before="120" w:after="120"/>
              <w:jc w:val="left"/>
              <w:rPr>
                <w:rFonts w:ascii="Arial" w:hAnsi="Arial" w:cs="Arial"/>
                <w:b/>
                <w:sz w:val="18"/>
                <w:szCs w:val="18"/>
              </w:rPr>
            </w:pPr>
            <w:r w:rsidRPr="001E1005">
              <w:rPr>
                <w:rFonts w:ascii="Arial" w:hAnsi="Arial" w:cs="Arial"/>
                <w:sz w:val="18"/>
                <w:szCs w:val="18"/>
              </w:rPr>
              <w:t>12.50%</w:t>
            </w:r>
          </w:p>
        </w:tc>
        <w:tc>
          <w:tcPr>
            <w:tcW w:w="1780" w:type="pct"/>
            <w:shd w:val="clear" w:color="auto" w:fill="auto"/>
            <w:vAlign w:val="center"/>
          </w:tcPr>
          <w:p w14:paraId="3820EAD4" w14:textId="77777777" w:rsidR="000B1056" w:rsidRPr="001E1005" w:rsidRDefault="000B1056" w:rsidP="004E4CA4">
            <w:pPr>
              <w:spacing w:before="120" w:after="120"/>
              <w:jc w:val="left"/>
              <w:rPr>
                <w:rFonts w:ascii="Arial" w:hAnsi="Arial" w:cs="Arial"/>
                <w:b/>
                <w:sz w:val="18"/>
                <w:szCs w:val="18"/>
              </w:rPr>
            </w:pPr>
            <w:r w:rsidRPr="001E1005">
              <w:rPr>
                <w:rFonts w:ascii="Arial" w:hAnsi="Arial" w:cs="Arial"/>
                <w:sz w:val="18"/>
                <w:szCs w:val="18"/>
              </w:rPr>
              <w:t>12.50</w:t>
            </w:r>
          </w:p>
        </w:tc>
      </w:tr>
      <w:tr w:rsidR="000B1056" w:rsidRPr="00F23020" w14:paraId="24B69EBD" w14:textId="77777777" w:rsidTr="0039028E">
        <w:trPr>
          <w:trHeight w:val="20"/>
        </w:trPr>
        <w:tc>
          <w:tcPr>
            <w:tcW w:w="3220" w:type="pct"/>
            <w:gridSpan w:val="2"/>
            <w:shd w:val="clear" w:color="auto" w:fill="D0CECE" w:themeFill="background2" w:themeFillShade="E6"/>
          </w:tcPr>
          <w:p w14:paraId="0D0C5345" w14:textId="77777777" w:rsidR="000B1056" w:rsidRPr="001E1005" w:rsidRDefault="000B1056" w:rsidP="004E4CA4">
            <w:pPr>
              <w:spacing w:before="120" w:after="120"/>
              <w:jc w:val="left"/>
              <w:rPr>
                <w:rFonts w:ascii="Arial" w:hAnsi="Arial" w:cs="Arial"/>
                <w:sz w:val="18"/>
                <w:szCs w:val="18"/>
              </w:rPr>
            </w:pPr>
            <w:r w:rsidRPr="001E1005">
              <w:rPr>
                <w:rFonts w:ascii="Arial" w:hAnsi="Arial" w:cs="Arial"/>
                <w:b/>
                <w:sz w:val="18"/>
                <w:szCs w:val="18"/>
              </w:rPr>
              <w:t xml:space="preserve">Price Score </w:t>
            </w:r>
          </w:p>
        </w:tc>
        <w:tc>
          <w:tcPr>
            <w:tcW w:w="1780" w:type="pct"/>
            <w:shd w:val="clear" w:color="auto" w:fill="D0CECE" w:themeFill="background2" w:themeFillShade="E6"/>
            <w:vAlign w:val="center"/>
          </w:tcPr>
          <w:p w14:paraId="2CE33D62" w14:textId="77777777" w:rsidR="000B1056" w:rsidRPr="001E1005" w:rsidRDefault="000B1056" w:rsidP="004E4CA4">
            <w:pPr>
              <w:spacing w:before="120" w:after="120"/>
              <w:jc w:val="left"/>
              <w:rPr>
                <w:rFonts w:ascii="Arial" w:hAnsi="Arial" w:cs="Arial"/>
                <w:b/>
                <w:sz w:val="18"/>
                <w:szCs w:val="18"/>
              </w:rPr>
            </w:pPr>
            <w:r w:rsidRPr="001E1005">
              <w:rPr>
                <w:rFonts w:ascii="Arial" w:hAnsi="Arial" w:cs="Arial"/>
                <w:b/>
                <w:sz w:val="18"/>
                <w:szCs w:val="18"/>
              </w:rPr>
              <w:t>100.00</w:t>
            </w:r>
          </w:p>
        </w:tc>
      </w:tr>
    </w:tbl>
    <w:p w14:paraId="77A39E0D" w14:textId="77777777" w:rsidR="00D940F3" w:rsidRDefault="00D940F3" w:rsidP="000B1056">
      <w:pPr>
        <w:pStyle w:val="Style9"/>
        <w:numPr>
          <w:ilvl w:val="0"/>
          <w:numId w:val="0"/>
        </w:numPr>
        <w:rPr>
          <w:b/>
        </w:rPr>
      </w:pPr>
    </w:p>
    <w:p w14:paraId="44E39A7B" w14:textId="77777777" w:rsidR="000B1056" w:rsidRDefault="000B1056" w:rsidP="000B1056">
      <w:pPr>
        <w:pStyle w:val="Style9"/>
        <w:numPr>
          <w:ilvl w:val="0"/>
          <w:numId w:val="0"/>
        </w:numPr>
        <w:rPr>
          <w:b/>
        </w:rPr>
      </w:pPr>
      <w:r w:rsidRPr="00E22140">
        <w:rPr>
          <w:b/>
        </w:rPr>
        <w:t>Table 1 Hourly Rate</w:t>
      </w:r>
    </w:p>
    <w:p w14:paraId="6AAA31E7" w14:textId="6EABA762" w:rsidR="000B1056" w:rsidRPr="00576F8D" w:rsidRDefault="000B1056" w:rsidP="000B1056">
      <w:pPr>
        <w:ind w:left="0" w:right="57" w:firstLine="0"/>
        <w:rPr>
          <w:rFonts w:ascii="Arial" w:hAnsi="Arial" w:cs="Arial"/>
          <w:sz w:val="24"/>
          <w:szCs w:val="24"/>
        </w:rPr>
      </w:pPr>
      <w:r w:rsidRPr="005A5B6A">
        <w:rPr>
          <w:rFonts w:ascii="Arial" w:hAnsi="Arial" w:cs="Arial"/>
          <w:sz w:val="24"/>
          <w:szCs w:val="24"/>
        </w:rPr>
        <w:t xml:space="preserve">You are required to provide an hourly price rate for each supplier personnel grade </w:t>
      </w:r>
      <w:r>
        <w:rPr>
          <w:rFonts w:ascii="Arial" w:hAnsi="Arial" w:cs="Arial"/>
          <w:sz w:val="24"/>
          <w:szCs w:val="24"/>
        </w:rPr>
        <w:t>set out in t</w:t>
      </w:r>
      <w:r w:rsidRPr="005A5B6A">
        <w:rPr>
          <w:rFonts w:ascii="Arial" w:hAnsi="Arial" w:cs="Arial"/>
          <w:sz w:val="24"/>
          <w:szCs w:val="24"/>
        </w:rPr>
        <w:t>able 1</w:t>
      </w:r>
      <w:r w:rsidR="004E4CA4">
        <w:rPr>
          <w:rFonts w:ascii="Arial" w:hAnsi="Arial" w:cs="Arial"/>
          <w:sz w:val="24"/>
          <w:szCs w:val="24"/>
        </w:rPr>
        <w:t xml:space="preserve"> of the pricing matrix</w:t>
      </w:r>
      <w:r w:rsidRPr="005A5B6A">
        <w:rPr>
          <w:rFonts w:ascii="Arial" w:hAnsi="Arial" w:cs="Arial"/>
          <w:sz w:val="24"/>
          <w:szCs w:val="24"/>
        </w:rPr>
        <w:t xml:space="preserve">.  </w:t>
      </w:r>
      <w:r w:rsidRPr="00576F8D">
        <w:rPr>
          <w:rFonts w:ascii="Arial" w:hAnsi="Arial" w:cs="Arial"/>
          <w:sz w:val="24"/>
          <w:szCs w:val="24"/>
        </w:rPr>
        <w:t xml:space="preserve">  </w:t>
      </w:r>
    </w:p>
    <w:p w14:paraId="19D013B4" w14:textId="5AF35B3F" w:rsidR="009A0593" w:rsidRDefault="004E4CA4" w:rsidP="000B1056">
      <w:pPr>
        <w:ind w:left="0" w:right="57" w:firstLine="0"/>
        <w:rPr>
          <w:rFonts w:ascii="Arial" w:hAnsi="Arial" w:cs="Arial"/>
          <w:sz w:val="24"/>
          <w:szCs w:val="24"/>
        </w:rPr>
      </w:pPr>
      <w:r>
        <w:rPr>
          <w:rFonts w:ascii="Arial" w:hAnsi="Arial" w:cs="Arial"/>
          <w:sz w:val="24"/>
          <w:szCs w:val="24"/>
        </w:rPr>
        <w:t>As per</w:t>
      </w:r>
      <w:r w:rsidR="000B1056">
        <w:rPr>
          <w:rFonts w:ascii="Arial" w:hAnsi="Arial" w:cs="Arial"/>
          <w:sz w:val="24"/>
          <w:szCs w:val="24"/>
        </w:rPr>
        <w:t xml:space="preserve"> table</w:t>
      </w:r>
      <w:r>
        <w:rPr>
          <w:rFonts w:ascii="Arial" w:hAnsi="Arial" w:cs="Arial"/>
          <w:sz w:val="24"/>
          <w:szCs w:val="24"/>
        </w:rPr>
        <w:t xml:space="preserve"> AA above</w:t>
      </w:r>
      <w:r w:rsidR="000B1056">
        <w:rPr>
          <w:rFonts w:ascii="Arial" w:hAnsi="Arial" w:cs="Arial"/>
          <w:sz w:val="24"/>
          <w:szCs w:val="24"/>
        </w:rPr>
        <w:t xml:space="preserve"> t</w:t>
      </w:r>
      <w:r w:rsidR="00C9666F">
        <w:rPr>
          <w:rFonts w:ascii="Arial" w:hAnsi="Arial" w:cs="Arial"/>
          <w:sz w:val="24"/>
          <w:szCs w:val="24"/>
        </w:rPr>
        <w:t>he maximum mark</w:t>
      </w:r>
      <w:r w:rsidR="000B1056" w:rsidRPr="000F1356">
        <w:rPr>
          <w:rFonts w:ascii="Arial" w:hAnsi="Arial" w:cs="Arial"/>
          <w:sz w:val="24"/>
          <w:szCs w:val="24"/>
        </w:rPr>
        <w:t xml:space="preserve"> available for table 1</w:t>
      </w:r>
      <w:r w:rsidR="000B1056">
        <w:rPr>
          <w:rFonts w:ascii="Arial" w:hAnsi="Arial" w:cs="Arial"/>
          <w:sz w:val="24"/>
          <w:szCs w:val="24"/>
        </w:rPr>
        <w:t xml:space="preserve"> is</w:t>
      </w:r>
      <w:r w:rsidR="000B1056" w:rsidRPr="000F1356">
        <w:rPr>
          <w:rFonts w:ascii="Arial" w:hAnsi="Arial" w:cs="Arial"/>
          <w:sz w:val="24"/>
          <w:szCs w:val="24"/>
        </w:rPr>
        <w:t xml:space="preserve"> 50.00</w:t>
      </w:r>
      <w:r w:rsidR="000B1056">
        <w:rPr>
          <w:rFonts w:ascii="Arial" w:hAnsi="Arial" w:cs="Arial"/>
          <w:sz w:val="24"/>
          <w:szCs w:val="24"/>
        </w:rPr>
        <w:t>. This is split between supplier personnel grad</w:t>
      </w:r>
      <w:r w:rsidR="00CA73EA">
        <w:rPr>
          <w:rFonts w:ascii="Arial" w:hAnsi="Arial" w:cs="Arial"/>
          <w:sz w:val="24"/>
          <w:szCs w:val="24"/>
        </w:rPr>
        <w:t xml:space="preserve">es for table 1. See </w:t>
      </w:r>
      <w:r w:rsidR="007B1B03">
        <w:rPr>
          <w:rFonts w:ascii="Arial" w:hAnsi="Arial" w:cs="Arial"/>
          <w:sz w:val="24"/>
          <w:szCs w:val="24"/>
        </w:rPr>
        <w:t>table</w:t>
      </w:r>
      <w:r w:rsidR="00CA73EA">
        <w:rPr>
          <w:rFonts w:ascii="Arial" w:hAnsi="Arial" w:cs="Arial"/>
          <w:sz w:val="24"/>
          <w:szCs w:val="24"/>
        </w:rPr>
        <w:t xml:space="preserve"> below</w:t>
      </w:r>
      <w:r w:rsidR="007B1B03">
        <w:rPr>
          <w:rFonts w:ascii="Arial" w:hAnsi="Arial" w:cs="Arial"/>
          <w:sz w:val="24"/>
          <w:szCs w:val="24"/>
        </w:rPr>
        <w:t>:</w:t>
      </w:r>
    </w:p>
    <w:tbl>
      <w:tblPr>
        <w:tblStyle w:val="TableGrid"/>
        <w:tblW w:w="0" w:type="auto"/>
        <w:tblInd w:w="-5" w:type="dxa"/>
        <w:tblLook w:val="04A0" w:firstRow="1" w:lastRow="0" w:firstColumn="1" w:lastColumn="0" w:noHBand="0" w:noVBand="1"/>
      </w:tblPr>
      <w:tblGrid>
        <w:gridCol w:w="3969"/>
        <w:gridCol w:w="4678"/>
      </w:tblGrid>
      <w:tr w:rsidR="000B1056" w:rsidRPr="00F23020" w14:paraId="5C5940A9" w14:textId="77777777" w:rsidTr="0054635A">
        <w:trPr>
          <w:trHeight w:val="624"/>
        </w:trPr>
        <w:tc>
          <w:tcPr>
            <w:tcW w:w="3969" w:type="dxa"/>
            <w:shd w:val="clear" w:color="auto" w:fill="DEEAF6" w:themeFill="accent1" w:themeFillTint="33"/>
            <w:vAlign w:val="center"/>
          </w:tcPr>
          <w:p w14:paraId="0109DCAA" w14:textId="74D0B276" w:rsidR="000B1056" w:rsidRPr="001E1005" w:rsidRDefault="00B11810" w:rsidP="00C9666F">
            <w:pPr>
              <w:spacing w:before="120" w:after="120"/>
              <w:ind w:left="-23"/>
              <w:jc w:val="left"/>
              <w:rPr>
                <w:rFonts w:ascii="Arial" w:hAnsi="Arial" w:cs="Arial"/>
                <w:sz w:val="18"/>
                <w:szCs w:val="18"/>
              </w:rPr>
            </w:pPr>
            <w:r>
              <w:rPr>
                <w:rFonts w:ascii="Arial" w:hAnsi="Arial" w:cs="Arial"/>
                <w:sz w:val="18"/>
                <w:szCs w:val="18"/>
              </w:rPr>
              <w:t>Supplier Personnel G</w:t>
            </w:r>
            <w:r w:rsidR="000B1056" w:rsidRPr="001E1005">
              <w:rPr>
                <w:rFonts w:ascii="Arial" w:hAnsi="Arial" w:cs="Arial"/>
                <w:sz w:val="18"/>
                <w:szCs w:val="18"/>
              </w:rPr>
              <w:t>rade</w:t>
            </w:r>
          </w:p>
        </w:tc>
        <w:tc>
          <w:tcPr>
            <w:tcW w:w="4678" w:type="dxa"/>
            <w:shd w:val="clear" w:color="auto" w:fill="DEEAF6" w:themeFill="accent1" w:themeFillTint="33"/>
            <w:vAlign w:val="center"/>
          </w:tcPr>
          <w:p w14:paraId="726308E5" w14:textId="3CA19EC0" w:rsidR="000B1056" w:rsidRPr="001E1005" w:rsidRDefault="00B11810" w:rsidP="00C9666F">
            <w:pPr>
              <w:spacing w:before="120" w:after="120"/>
              <w:jc w:val="left"/>
              <w:rPr>
                <w:rFonts w:ascii="Arial" w:hAnsi="Arial" w:cs="Arial"/>
                <w:sz w:val="18"/>
                <w:szCs w:val="18"/>
              </w:rPr>
            </w:pPr>
            <w:r>
              <w:rPr>
                <w:rFonts w:ascii="Arial" w:hAnsi="Arial" w:cs="Arial"/>
                <w:sz w:val="18"/>
                <w:szCs w:val="18"/>
              </w:rPr>
              <w:t>Maximum Mark  A</w:t>
            </w:r>
            <w:r w:rsidR="000B1056" w:rsidRPr="001E1005">
              <w:rPr>
                <w:rFonts w:ascii="Arial" w:hAnsi="Arial" w:cs="Arial"/>
                <w:sz w:val="18"/>
                <w:szCs w:val="18"/>
              </w:rPr>
              <w:t>vailable</w:t>
            </w:r>
          </w:p>
        </w:tc>
      </w:tr>
      <w:tr w:rsidR="000B1056" w:rsidRPr="00F23020" w14:paraId="79475966" w14:textId="77777777" w:rsidTr="0054635A">
        <w:trPr>
          <w:trHeight w:val="567"/>
        </w:trPr>
        <w:tc>
          <w:tcPr>
            <w:tcW w:w="3969" w:type="dxa"/>
            <w:vAlign w:val="center"/>
          </w:tcPr>
          <w:p w14:paraId="6712885B" w14:textId="77777777" w:rsidR="000B1056" w:rsidRPr="001E1005" w:rsidRDefault="000B1056" w:rsidP="00C9666F">
            <w:pPr>
              <w:spacing w:before="120" w:after="120"/>
              <w:jc w:val="left"/>
              <w:rPr>
                <w:rFonts w:ascii="Arial" w:hAnsi="Arial" w:cs="Arial"/>
                <w:sz w:val="18"/>
                <w:szCs w:val="18"/>
              </w:rPr>
            </w:pPr>
            <w:r w:rsidRPr="001E1005">
              <w:rPr>
                <w:rFonts w:ascii="Arial" w:hAnsi="Arial" w:cs="Arial"/>
                <w:sz w:val="18"/>
                <w:szCs w:val="18"/>
              </w:rPr>
              <w:t>Managing Practitioner</w:t>
            </w:r>
          </w:p>
        </w:tc>
        <w:tc>
          <w:tcPr>
            <w:tcW w:w="4678" w:type="dxa"/>
            <w:vAlign w:val="center"/>
          </w:tcPr>
          <w:p w14:paraId="4D05F9A7" w14:textId="557AB376" w:rsidR="000B1056" w:rsidRPr="001E1005" w:rsidRDefault="002A5BAE" w:rsidP="00C9666F">
            <w:pPr>
              <w:spacing w:before="120" w:after="120"/>
              <w:jc w:val="left"/>
              <w:rPr>
                <w:rFonts w:ascii="Arial" w:hAnsi="Arial" w:cs="Arial"/>
                <w:sz w:val="18"/>
                <w:szCs w:val="18"/>
              </w:rPr>
            </w:pPr>
            <w:r w:rsidRPr="001E1005">
              <w:rPr>
                <w:rFonts w:ascii="Arial" w:hAnsi="Arial" w:cs="Arial"/>
                <w:sz w:val="18"/>
                <w:szCs w:val="18"/>
              </w:rPr>
              <w:t>20.00</w:t>
            </w:r>
          </w:p>
        </w:tc>
      </w:tr>
      <w:tr w:rsidR="000B1056" w:rsidRPr="00F23020" w14:paraId="2D0B816D" w14:textId="77777777" w:rsidTr="0054635A">
        <w:trPr>
          <w:trHeight w:val="567"/>
        </w:trPr>
        <w:tc>
          <w:tcPr>
            <w:tcW w:w="3969" w:type="dxa"/>
            <w:vAlign w:val="center"/>
          </w:tcPr>
          <w:p w14:paraId="413DA72C" w14:textId="77777777" w:rsidR="000B1056" w:rsidRPr="001E1005" w:rsidRDefault="000B1056" w:rsidP="00C9666F">
            <w:pPr>
              <w:spacing w:before="120" w:after="120"/>
              <w:jc w:val="left"/>
              <w:rPr>
                <w:rFonts w:ascii="Arial" w:hAnsi="Arial" w:cs="Arial"/>
                <w:sz w:val="18"/>
                <w:szCs w:val="18"/>
              </w:rPr>
            </w:pPr>
            <w:r w:rsidRPr="001E1005">
              <w:rPr>
                <w:rFonts w:ascii="Arial" w:hAnsi="Arial" w:cs="Arial"/>
                <w:sz w:val="18"/>
                <w:szCs w:val="18"/>
              </w:rPr>
              <w:t>Senior Practitioner</w:t>
            </w:r>
          </w:p>
        </w:tc>
        <w:tc>
          <w:tcPr>
            <w:tcW w:w="4678" w:type="dxa"/>
          </w:tcPr>
          <w:p w14:paraId="75432C68" w14:textId="5F43952D" w:rsidR="000B1056" w:rsidRPr="001E1005" w:rsidRDefault="002A5BAE" w:rsidP="00C9666F">
            <w:pPr>
              <w:spacing w:before="120" w:after="120"/>
              <w:jc w:val="left"/>
              <w:rPr>
                <w:rFonts w:ascii="Arial" w:hAnsi="Arial" w:cs="Arial"/>
                <w:sz w:val="18"/>
                <w:szCs w:val="18"/>
              </w:rPr>
            </w:pPr>
            <w:r w:rsidRPr="001E1005">
              <w:rPr>
                <w:rFonts w:ascii="Arial" w:hAnsi="Arial" w:cs="Arial"/>
                <w:sz w:val="18"/>
                <w:szCs w:val="18"/>
              </w:rPr>
              <w:t>15.00</w:t>
            </w:r>
          </w:p>
        </w:tc>
      </w:tr>
      <w:tr w:rsidR="000B1056" w:rsidRPr="00F23020" w14:paraId="67D38C7D" w14:textId="77777777" w:rsidTr="0054635A">
        <w:trPr>
          <w:trHeight w:val="567"/>
        </w:trPr>
        <w:tc>
          <w:tcPr>
            <w:tcW w:w="3969" w:type="dxa"/>
            <w:vAlign w:val="center"/>
          </w:tcPr>
          <w:p w14:paraId="2D70FEF3" w14:textId="77777777" w:rsidR="000B1056" w:rsidRPr="001E1005" w:rsidRDefault="000B1056" w:rsidP="00C9666F">
            <w:pPr>
              <w:spacing w:before="120" w:after="120"/>
              <w:jc w:val="left"/>
              <w:rPr>
                <w:rFonts w:ascii="Arial" w:hAnsi="Arial" w:cs="Arial"/>
                <w:sz w:val="18"/>
                <w:szCs w:val="18"/>
              </w:rPr>
            </w:pPr>
            <w:r w:rsidRPr="001E1005">
              <w:rPr>
                <w:rFonts w:ascii="Arial" w:hAnsi="Arial" w:cs="Arial"/>
                <w:sz w:val="18"/>
                <w:szCs w:val="18"/>
              </w:rPr>
              <w:t>Solicitor / Associate</w:t>
            </w:r>
          </w:p>
        </w:tc>
        <w:tc>
          <w:tcPr>
            <w:tcW w:w="4678" w:type="dxa"/>
          </w:tcPr>
          <w:p w14:paraId="62F18DA3" w14:textId="3EBEBAFC" w:rsidR="000B1056" w:rsidRPr="001E1005" w:rsidRDefault="002A5BAE" w:rsidP="00C9666F">
            <w:pPr>
              <w:spacing w:before="120" w:after="120"/>
              <w:jc w:val="left"/>
              <w:rPr>
                <w:rFonts w:ascii="Arial" w:hAnsi="Arial" w:cs="Arial"/>
                <w:sz w:val="18"/>
                <w:szCs w:val="18"/>
              </w:rPr>
            </w:pPr>
            <w:r w:rsidRPr="001E1005">
              <w:rPr>
                <w:rFonts w:ascii="Arial" w:hAnsi="Arial" w:cs="Arial"/>
                <w:sz w:val="18"/>
                <w:szCs w:val="18"/>
              </w:rPr>
              <w:t>10.00</w:t>
            </w:r>
          </w:p>
        </w:tc>
      </w:tr>
      <w:tr w:rsidR="000B1056" w:rsidRPr="00F23020" w14:paraId="705FAD88" w14:textId="77777777" w:rsidTr="0054635A">
        <w:trPr>
          <w:trHeight w:val="567"/>
        </w:trPr>
        <w:tc>
          <w:tcPr>
            <w:tcW w:w="3969" w:type="dxa"/>
            <w:vAlign w:val="center"/>
          </w:tcPr>
          <w:p w14:paraId="39C1954A" w14:textId="77777777" w:rsidR="000B1056" w:rsidRPr="001E1005" w:rsidRDefault="000B1056" w:rsidP="00C9666F">
            <w:pPr>
              <w:spacing w:before="120" w:after="120"/>
              <w:jc w:val="left"/>
              <w:rPr>
                <w:rFonts w:ascii="Arial" w:hAnsi="Arial" w:cs="Arial"/>
                <w:sz w:val="18"/>
                <w:szCs w:val="18"/>
              </w:rPr>
            </w:pPr>
            <w:r w:rsidRPr="001E1005">
              <w:rPr>
                <w:rFonts w:ascii="Arial" w:hAnsi="Arial" w:cs="Arial"/>
                <w:sz w:val="18"/>
                <w:szCs w:val="18"/>
              </w:rPr>
              <w:t>Legal Support Practitioner / Associate</w:t>
            </w:r>
          </w:p>
        </w:tc>
        <w:tc>
          <w:tcPr>
            <w:tcW w:w="4678" w:type="dxa"/>
          </w:tcPr>
          <w:p w14:paraId="528917B7" w14:textId="36183502" w:rsidR="000B1056" w:rsidRPr="001E1005" w:rsidRDefault="002A5BAE" w:rsidP="00C9666F">
            <w:pPr>
              <w:spacing w:before="120" w:after="120"/>
              <w:jc w:val="left"/>
              <w:rPr>
                <w:rFonts w:ascii="Arial" w:hAnsi="Arial" w:cs="Arial"/>
                <w:sz w:val="18"/>
                <w:szCs w:val="18"/>
              </w:rPr>
            </w:pPr>
            <w:r w:rsidRPr="001E1005">
              <w:rPr>
                <w:rFonts w:ascii="Arial" w:hAnsi="Arial" w:cs="Arial"/>
                <w:sz w:val="18"/>
                <w:szCs w:val="18"/>
              </w:rPr>
              <w:t>5.00</w:t>
            </w:r>
          </w:p>
        </w:tc>
      </w:tr>
      <w:tr w:rsidR="000B1056" w:rsidRPr="00F23020" w14:paraId="26436320" w14:textId="77777777" w:rsidTr="0054635A">
        <w:trPr>
          <w:trHeight w:val="567"/>
        </w:trPr>
        <w:tc>
          <w:tcPr>
            <w:tcW w:w="3969" w:type="dxa"/>
            <w:shd w:val="clear" w:color="auto" w:fill="D9D9D9" w:themeFill="background1" w:themeFillShade="D9"/>
            <w:vAlign w:val="center"/>
          </w:tcPr>
          <w:p w14:paraId="21912362" w14:textId="4BBD9700" w:rsidR="000B1056" w:rsidRPr="001E1005" w:rsidRDefault="001E1005" w:rsidP="00C9666F">
            <w:pPr>
              <w:spacing w:before="120" w:after="120"/>
              <w:jc w:val="left"/>
              <w:rPr>
                <w:rFonts w:ascii="Arial" w:hAnsi="Arial" w:cs="Arial"/>
                <w:sz w:val="18"/>
                <w:szCs w:val="18"/>
              </w:rPr>
            </w:pPr>
            <w:r>
              <w:rPr>
                <w:rFonts w:ascii="Arial" w:hAnsi="Arial" w:cs="Arial"/>
                <w:b/>
                <w:sz w:val="18"/>
                <w:szCs w:val="18"/>
              </w:rPr>
              <w:lastRenderedPageBreak/>
              <w:t>Table 1</w:t>
            </w:r>
            <w:r w:rsidR="00B11810">
              <w:rPr>
                <w:rFonts w:ascii="Arial" w:hAnsi="Arial" w:cs="Arial"/>
                <w:b/>
                <w:sz w:val="18"/>
                <w:szCs w:val="18"/>
              </w:rPr>
              <w:t xml:space="preserve"> Hourly Rate M</w:t>
            </w:r>
            <w:r w:rsidR="00C9666F" w:rsidRPr="001E1005">
              <w:rPr>
                <w:rFonts w:ascii="Arial" w:hAnsi="Arial" w:cs="Arial"/>
                <w:b/>
                <w:sz w:val="18"/>
                <w:szCs w:val="18"/>
              </w:rPr>
              <w:t>aximum</w:t>
            </w:r>
            <w:r w:rsidR="00B11810">
              <w:rPr>
                <w:rFonts w:ascii="Arial" w:hAnsi="Arial" w:cs="Arial"/>
                <w:b/>
                <w:sz w:val="18"/>
                <w:szCs w:val="18"/>
              </w:rPr>
              <w:t xml:space="preserve"> M</w:t>
            </w:r>
            <w:r w:rsidR="00C9666F" w:rsidRPr="001E1005">
              <w:rPr>
                <w:rFonts w:ascii="Arial" w:hAnsi="Arial" w:cs="Arial"/>
                <w:b/>
                <w:sz w:val="18"/>
                <w:szCs w:val="18"/>
              </w:rPr>
              <w:t>ark</w:t>
            </w:r>
            <w:r w:rsidR="00B11810">
              <w:rPr>
                <w:rFonts w:ascii="Arial" w:hAnsi="Arial" w:cs="Arial"/>
                <w:b/>
                <w:sz w:val="18"/>
                <w:szCs w:val="18"/>
              </w:rPr>
              <w:t xml:space="preserve"> A</w:t>
            </w:r>
            <w:r w:rsidR="000B1056" w:rsidRPr="001E1005">
              <w:rPr>
                <w:rFonts w:ascii="Arial" w:hAnsi="Arial" w:cs="Arial"/>
                <w:b/>
                <w:sz w:val="18"/>
                <w:szCs w:val="18"/>
              </w:rPr>
              <w:t>vailable</w:t>
            </w:r>
          </w:p>
        </w:tc>
        <w:tc>
          <w:tcPr>
            <w:tcW w:w="4678" w:type="dxa"/>
            <w:shd w:val="clear" w:color="auto" w:fill="D9D9D9" w:themeFill="background1" w:themeFillShade="D9"/>
          </w:tcPr>
          <w:p w14:paraId="58072C82" w14:textId="3F78F85C" w:rsidR="000B1056" w:rsidRPr="001E1005" w:rsidRDefault="000B1056" w:rsidP="00C9666F">
            <w:pPr>
              <w:spacing w:before="120" w:after="120"/>
              <w:jc w:val="left"/>
              <w:rPr>
                <w:rFonts w:ascii="Arial" w:hAnsi="Arial" w:cs="Arial"/>
                <w:b/>
                <w:sz w:val="18"/>
                <w:szCs w:val="18"/>
              </w:rPr>
            </w:pPr>
            <w:r w:rsidRPr="001E1005">
              <w:rPr>
                <w:rFonts w:ascii="Arial" w:hAnsi="Arial" w:cs="Arial"/>
                <w:b/>
                <w:sz w:val="18"/>
                <w:szCs w:val="18"/>
              </w:rPr>
              <w:t>50</w:t>
            </w:r>
            <w:r w:rsidR="00C9666F" w:rsidRPr="001E1005">
              <w:rPr>
                <w:rFonts w:ascii="Arial" w:hAnsi="Arial" w:cs="Arial"/>
                <w:b/>
                <w:sz w:val="18"/>
                <w:szCs w:val="18"/>
              </w:rPr>
              <w:t>.00</w:t>
            </w:r>
          </w:p>
        </w:tc>
      </w:tr>
    </w:tbl>
    <w:p w14:paraId="34816FDF" w14:textId="062311B0" w:rsidR="000B1056" w:rsidRPr="001B2364" w:rsidRDefault="000B1056" w:rsidP="000B1056">
      <w:pPr>
        <w:ind w:left="57" w:right="57" w:firstLine="0"/>
        <w:rPr>
          <w:rFonts w:ascii="Arial" w:hAnsi="Arial" w:cs="Arial"/>
          <w:sz w:val="24"/>
          <w:szCs w:val="24"/>
        </w:rPr>
      </w:pPr>
      <w:r w:rsidRPr="001B2364">
        <w:rPr>
          <w:rFonts w:ascii="Arial" w:hAnsi="Arial" w:cs="Arial"/>
          <w:sz w:val="24"/>
          <w:szCs w:val="24"/>
        </w:rPr>
        <w:t>The median price (middle value</w:t>
      </w:r>
      <w:r>
        <w:rPr>
          <w:rFonts w:ascii="Arial" w:hAnsi="Arial" w:cs="Arial"/>
          <w:sz w:val="24"/>
          <w:szCs w:val="24"/>
        </w:rPr>
        <w:t xml:space="preserve"> of bidder prices submitted</w:t>
      </w:r>
      <w:r w:rsidRPr="001B2364">
        <w:rPr>
          <w:rFonts w:ascii="Arial" w:hAnsi="Arial" w:cs="Arial"/>
          <w:sz w:val="24"/>
          <w:szCs w:val="24"/>
        </w:rPr>
        <w:t>) for each supplier personnel grade will be used as</w:t>
      </w:r>
      <w:r>
        <w:rPr>
          <w:rFonts w:ascii="Arial" w:hAnsi="Arial" w:cs="Arial"/>
          <w:sz w:val="24"/>
          <w:szCs w:val="24"/>
        </w:rPr>
        <w:t xml:space="preserve"> a</w:t>
      </w:r>
      <w:r w:rsidR="00644E47">
        <w:rPr>
          <w:rFonts w:ascii="Arial" w:hAnsi="Arial" w:cs="Arial"/>
          <w:sz w:val="24"/>
          <w:szCs w:val="24"/>
        </w:rPr>
        <w:t xml:space="preserve"> benchmark to mark</w:t>
      </w:r>
      <w:r w:rsidRPr="001B2364">
        <w:rPr>
          <w:rFonts w:ascii="Arial" w:hAnsi="Arial" w:cs="Arial"/>
          <w:sz w:val="24"/>
          <w:szCs w:val="24"/>
        </w:rPr>
        <w:t xml:space="preserve"> each hourly price rate submitted for table 1.</w:t>
      </w:r>
    </w:p>
    <w:p w14:paraId="64AD99CD" w14:textId="2C39243E" w:rsidR="000B1056" w:rsidRPr="006A76E6" w:rsidRDefault="000B1056" w:rsidP="000B1056">
      <w:pPr>
        <w:ind w:left="57" w:right="57" w:firstLine="0"/>
        <w:rPr>
          <w:rFonts w:ascii="Arial" w:hAnsi="Arial" w:cs="Arial"/>
          <w:sz w:val="24"/>
          <w:szCs w:val="24"/>
        </w:rPr>
      </w:pPr>
      <w:r w:rsidRPr="006A76E6">
        <w:rPr>
          <w:rFonts w:ascii="Arial" w:hAnsi="Arial" w:cs="Arial"/>
          <w:sz w:val="24"/>
          <w:szCs w:val="24"/>
        </w:rPr>
        <w:t>Bidders who submit an hourly price rate below or equal to</w:t>
      </w:r>
      <w:r>
        <w:rPr>
          <w:rFonts w:ascii="Arial" w:hAnsi="Arial" w:cs="Arial"/>
          <w:sz w:val="24"/>
          <w:szCs w:val="24"/>
        </w:rPr>
        <w:t xml:space="preserve"> the median price will be awarded</w:t>
      </w:r>
      <w:r w:rsidRPr="006A76E6">
        <w:rPr>
          <w:rFonts w:ascii="Arial" w:hAnsi="Arial" w:cs="Arial"/>
          <w:sz w:val="24"/>
          <w:szCs w:val="24"/>
        </w:rPr>
        <w:t xml:space="preserve"> the maximum </w:t>
      </w:r>
      <w:r w:rsidR="002A5BAE">
        <w:rPr>
          <w:rFonts w:ascii="Arial" w:hAnsi="Arial" w:cs="Arial"/>
          <w:sz w:val="24"/>
          <w:szCs w:val="24"/>
        </w:rPr>
        <w:t>mark</w:t>
      </w:r>
      <w:r w:rsidRPr="006A76E6">
        <w:rPr>
          <w:rFonts w:ascii="Arial" w:hAnsi="Arial" w:cs="Arial"/>
          <w:sz w:val="24"/>
          <w:szCs w:val="24"/>
        </w:rPr>
        <w:t xml:space="preserve"> available for that supplier personnel grade</w:t>
      </w:r>
      <w:r>
        <w:rPr>
          <w:rFonts w:ascii="Arial" w:hAnsi="Arial" w:cs="Arial"/>
          <w:sz w:val="24"/>
          <w:szCs w:val="24"/>
        </w:rPr>
        <w:t>.</w:t>
      </w:r>
    </w:p>
    <w:p w14:paraId="4F7BF27E" w14:textId="4266D615" w:rsidR="000B1056" w:rsidRPr="00F60CE5" w:rsidRDefault="000B1056" w:rsidP="00F60CE5">
      <w:pPr>
        <w:ind w:left="57" w:right="57" w:firstLine="0"/>
        <w:rPr>
          <w:rFonts w:ascii="Arial" w:hAnsi="Arial" w:cs="Arial"/>
          <w:sz w:val="24"/>
          <w:szCs w:val="24"/>
        </w:rPr>
      </w:pPr>
      <w:r>
        <w:rPr>
          <w:rFonts w:ascii="Arial" w:hAnsi="Arial" w:cs="Arial"/>
          <w:sz w:val="24"/>
          <w:szCs w:val="24"/>
        </w:rPr>
        <w:t xml:space="preserve">Bidders who submit an hourly price rate which is greater than the median price </w:t>
      </w:r>
      <w:r w:rsidR="00644E47">
        <w:rPr>
          <w:rFonts w:ascii="Arial" w:hAnsi="Arial" w:cs="Arial"/>
          <w:sz w:val="24"/>
          <w:szCs w:val="24"/>
        </w:rPr>
        <w:t>will receive a mark</w:t>
      </w:r>
      <w:r w:rsidRPr="006A76E6">
        <w:rPr>
          <w:rFonts w:ascii="Arial" w:hAnsi="Arial" w:cs="Arial"/>
          <w:sz w:val="24"/>
          <w:szCs w:val="24"/>
        </w:rPr>
        <w:t xml:space="preserve"> </w:t>
      </w:r>
      <w:r>
        <w:rPr>
          <w:rFonts w:ascii="Arial" w:hAnsi="Arial" w:cs="Arial"/>
          <w:sz w:val="24"/>
          <w:szCs w:val="24"/>
        </w:rPr>
        <w:t>relative to the median price.</w:t>
      </w:r>
      <w:r w:rsidRPr="006A76E6">
        <w:rPr>
          <w:rFonts w:ascii="Arial" w:hAnsi="Arial" w:cs="Arial"/>
          <w:sz w:val="24"/>
          <w:szCs w:val="24"/>
        </w:rPr>
        <w:t xml:space="preserve"> </w:t>
      </w:r>
    </w:p>
    <w:p w14:paraId="2345CB43" w14:textId="77777777" w:rsidR="000B1056" w:rsidRPr="00F60CE5" w:rsidRDefault="000B1056" w:rsidP="000B1056">
      <w:pPr>
        <w:pStyle w:val="Style8"/>
        <w:numPr>
          <w:ilvl w:val="0"/>
          <w:numId w:val="0"/>
        </w:numPr>
        <w:ind w:left="57"/>
        <w:rPr>
          <w:sz w:val="24"/>
          <w:szCs w:val="24"/>
        </w:rPr>
      </w:pPr>
      <w:r w:rsidRPr="00F60CE5">
        <w:rPr>
          <w:sz w:val="24"/>
          <w:szCs w:val="24"/>
        </w:rPr>
        <w:t xml:space="preserve">The calculation we will use is as follows: </w:t>
      </w:r>
    </w:p>
    <w:tbl>
      <w:tblPr>
        <w:tblStyle w:val="TableGrid"/>
        <w:tblW w:w="9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08"/>
        <w:gridCol w:w="3119"/>
        <w:gridCol w:w="425"/>
        <w:gridCol w:w="2693"/>
      </w:tblGrid>
      <w:tr w:rsidR="000B1056" w:rsidRPr="00F37E0D" w14:paraId="354402E2" w14:textId="77777777" w:rsidTr="0039028E">
        <w:trPr>
          <w:trHeight w:val="312"/>
        </w:trPr>
        <w:tc>
          <w:tcPr>
            <w:tcW w:w="2405" w:type="dxa"/>
            <w:vMerge w:val="restart"/>
            <w:vAlign w:val="center"/>
          </w:tcPr>
          <w:p w14:paraId="3956BE1C" w14:textId="47C90E98" w:rsidR="001E1005" w:rsidRPr="00644E47" w:rsidRDefault="001E1005" w:rsidP="001E1005">
            <w:pPr>
              <w:rPr>
                <w:rFonts w:ascii="Arial" w:hAnsi="Arial" w:cs="Arial"/>
                <w:sz w:val="24"/>
                <w:szCs w:val="24"/>
              </w:rPr>
            </w:pPr>
            <w:r w:rsidRPr="00644E47">
              <w:rPr>
                <w:rFonts w:ascii="Arial" w:hAnsi="Arial" w:cs="Arial"/>
                <w:sz w:val="24"/>
                <w:szCs w:val="24"/>
              </w:rPr>
              <w:t xml:space="preserve"> Mark </w:t>
            </w:r>
          </w:p>
          <w:p w14:paraId="4B02DC45" w14:textId="76C221F4" w:rsidR="001E1005" w:rsidRPr="00644E47" w:rsidRDefault="00614D39" w:rsidP="001E1005">
            <w:pPr>
              <w:rPr>
                <w:rFonts w:ascii="Arial" w:hAnsi="Arial" w:cs="Arial"/>
                <w:sz w:val="24"/>
                <w:szCs w:val="24"/>
              </w:rPr>
            </w:pPr>
            <w:r w:rsidRPr="00644E47">
              <w:rPr>
                <w:rFonts w:ascii="Arial" w:hAnsi="Arial" w:cs="Arial"/>
                <w:sz w:val="24"/>
                <w:szCs w:val="24"/>
              </w:rPr>
              <w:t>(</w:t>
            </w:r>
            <w:r w:rsidR="001E1005" w:rsidRPr="00644E47">
              <w:rPr>
                <w:rFonts w:ascii="Arial" w:hAnsi="Arial" w:cs="Arial"/>
                <w:sz w:val="24"/>
                <w:szCs w:val="24"/>
              </w:rPr>
              <w:t xml:space="preserve">e.g. </w:t>
            </w:r>
          </w:p>
          <w:p w14:paraId="01C05D3D" w14:textId="109D7B30" w:rsidR="000B1056" w:rsidRPr="00644E47" w:rsidRDefault="001E1005" w:rsidP="001E1005">
            <w:pPr>
              <w:rPr>
                <w:rFonts w:ascii="Arial" w:hAnsi="Arial" w:cs="Arial"/>
                <w:sz w:val="24"/>
                <w:szCs w:val="24"/>
              </w:rPr>
            </w:pPr>
            <w:r w:rsidRPr="00644E47">
              <w:rPr>
                <w:rFonts w:ascii="Arial" w:hAnsi="Arial" w:cs="Arial"/>
                <w:sz w:val="24"/>
                <w:szCs w:val="24"/>
              </w:rPr>
              <w:t>Managing</w:t>
            </w:r>
            <w:r w:rsidR="000B1056" w:rsidRPr="00644E47">
              <w:rPr>
                <w:rFonts w:ascii="Arial" w:hAnsi="Arial" w:cs="Arial"/>
                <w:sz w:val="24"/>
                <w:szCs w:val="24"/>
              </w:rPr>
              <w:t xml:space="preserve"> practitioner mark</w:t>
            </w:r>
            <w:r w:rsidR="00614D39" w:rsidRPr="00644E47">
              <w:rPr>
                <w:rFonts w:ascii="Arial" w:hAnsi="Arial" w:cs="Arial"/>
                <w:sz w:val="24"/>
                <w:szCs w:val="24"/>
              </w:rPr>
              <w:t>)</w:t>
            </w:r>
          </w:p>
        </w:tc>
        <w:tc>
          <w:tcPr>
            <w:tcW w:w="608" w:type="dxa"/>
          </w:tcPr>
          <w:p w14:paraId="4BC59672" w14:textId="77777777" w:rsidR="000B1056" w:rsidRPr="00644E47" w:rsidRDefault="000B1056" w:rsidP="0039028E">
            <w:pPr>
              <w:rPr>
                <w:sz w:val="24"/>
                <w:szCs w:val="24"/>
              </w:rPr>
            </w:pPr>
          </w:p>
        </w:tc>
        <w:tc>
          <w:tcPr>
            <w:tcW w:w="3119" w:type="dxa"/>
          </w:tcPr>
          <w:p w14:paraId="76297079" w14:textId="77777777" w:rsidR="000B1056" w:rsidRPr="00644E47" w:rsidRDefault="000B1056" w:rsidP="0039028E">
            <w:pPr>
              <w:jc w:val="center"/>
              <w:rPr>
                <w:sz w:val="24"/>
                <w:szCs w:val="24"/>
              </w:rPr>
            </w:pPr>
            <w:r w:rsidRPr="00644E47">
              <w:rPr>
                <w:rFonts w:ascii="Arial" w:hAnsi="Arial" w:cs="Arial"/>
                <w:sz w:val="24"/>
                <w:szCs w:val="24"/>
              </w:rPr>
              <w:t>Median hourly price</w:t>
            </w:r>
          </w:p>
        </w:tc>
        <w:tc>
          <w:tcPr>
            <w:tcW w:w="425" w:type="dxa"/>
          </w:tcPr>
          <w:p w14:paraId="2ECCD9BA" w14:textId="77777777" w:rsidR="000B1056" w:rsidRPr="00644E47" w:rsidRDefault="000B1056" w:rsidP="0039028E">
            <w:pPr>
              <w:rPr>
                <w:rFonts w:ascii="Arial" w:hAnsi="Arial" w:cs="Arial"/>
                <w:sz w:val="24"/>
                <w:szCs w:val="24"/>
              </w:rPr>
            </w:pPr>
          </w:p>
        </w:tc>
        <w:tc>
          <w:tcPr>
            <w:tcW w:w="2693" w:type="dxa"/>
            <w:vMerge w:val="restart"/>
            <w:vAlign w:val="center"/>
          </w:tcPr>
          <w:p w14:paraId="03C99382" w14:textId="77777777" w:rsidR="000B1056" w:rsidRPr="00644E47" w:rsidRDefault="000B1056" w:rsidP="0039028E">
            <w:pPr>
              <w:jc w:val="center"/>
              <w:rPr>
                <w:rFonts w:ascii="Arial" w:hAnsi="Arial" w:cs="Arial"/>
                <w:sz w:val="24"/>
                <w:szCs w:val="24"/>
              </w:rPr>
            </w:pPr>
            <w:r w:rsidRPr="00644E47">
              <w:rPr>
                <w:rFonts w:ascii="Arial" w:hAnsi="Arial" w:cs="Arial"/>
                <w:sz w:val="24"/>
                <w:szCs w:val="24"/>
              </w:rPr>
              <w:t xml:space="preserve">Maximum mark available </w:t>
            </w:r>
          </w:p>
          <w:p w14:paraId="672C9B05" w14:textId="252E2806" w:rsidR="000B1056" w:rsidRPr="00644E47" w:rsidRDefault="000B1056" w:rsidP="0039028E">
            <w:pPr>
              <w:jc w:val="center"/>
              <w:rPr>
                <w:rFonts w:ascii="Arial" w:hAnsi="Arial" w:cs="Arial"/>
                <w:sz w:val="24"/>
                <w:szCs w:val="24"/>
              </w:rPr>
            </w:pPr>
            <w:r w:rsidRPr="00644E47">
              <w:rPr>
                <w:rFonts w:ascii="Arial" w:hAnsi="Arial" w:cs="Arial"/>
                <w:sz w:val="24"/>
                <w:szCs w:val="24"/>
              </w:rPr>
              <w:t>(</w:t>
            </w:r>
            <w:r w:rsidR="00614D39" w:rsidRPr="00644E47">
              <w:rPr>
                <w:rFonts w:ascii="Arial" w:hAnsi="Arial" w:cs="Arial"/>
                <w:sz w:val="24"/>
                <w:szCs w:val="24"/>
              </w:rPr>
              <w:t>e.g.</w:t>
            </w:r>
            <w:r w:rsidRPr="00644E47">
              <w:rPr>
                <w:rFonts w:ascii="Arial" w:hAnsi="Arial" w:cs="Arial"/>
                <w:sz w:val="24"/>
                <w:szCs w:val="24"/>
              </w:rPr>
              <w:t xml:space="preserve">  Managing Practitioner = 20</w:t>
            </w:r>
            <w:r w:rsidR="00B757B4" w:rsidRPr="00644E47">
              <w:rPr>
                <w:rFonts w:ascii="Arial" w:hAnsi="Arial" w:cs="Arial"/>
                <w:sz w:val="24"/>
                <w:szCs w:val="24"/>
              </w:rPr>
              <w:t>.00</w:t>
            </w:r>
            <w:r w:rsidRPr="00644E47">
              <w:rPr>
                <w:rFonts w:ascii="Arial" w:hAnsi="Arial" w:cs="Arial"/>
                <w:sz w:val="24"/>
                <w:szCs w:val="24"/>
              </w:rPr>
              <w:t xml:space="preserve">)  </w:t>
            </w:r>
          </w:p>
        </w:tc>
      </w:tr>
      <w:tr w:rsidR="000B1056" w:rsidRPr="00F37E0D" w14:paraId="6EB0CA7E" w14:textId="77777777" w:rsidTr="0039028E">
        <w:tc>
          <w:tcPr>
            <w:tcW w:w="2405" w:type="dxa"/>
            <w:vMerge/>
          </w:tcPr>
          <w:p w14:paraId="0D2F5971" w14:textId="77777777" w:rsidR="000B1056" w:rsidRPr="00F37E0D" w:rsidRDefault="000B1056" w:rsidP="0039028E">
            <w:pPr>
              <w:rPr>
                <w:sz w:val="24"/>
                <w:szCs w:val="24"/>
              </w:rPr>
            </w:pPr>
          </w:p>
        </w:tc>
        <w:tc>
          <w:tcPr>
            <w:tcW w:w="608" w:type="dxa"/>
          </w:tcPr>
          <w:p w14:paraId="6C870683" w14:textId="77777777" w:rsidR="000B1056" w:rsidRPr="00F37E0D" w:rsidRDefault="000B1056" w:rsidP="0039028E">
            <w:pPr>
              <w:rPr>
                <w:sz w:val="24"/>
                <w:szCs w:val="24"/>
              </w:rPr>
            </w:pPr>
            <w:r w:rsidRPr="00F37E0D">
              <w:rPr>
                <w:sz w:val="24"/>
                <w:szCs w:val="24"/>
              </w:rPr>
              <w:t>=</w:t>
            </w:r>
            <w:r>
              <w:rPr>
                <w:sz w:val="24"/>
                <w:szCs w:val="24"/>
              </w:rPr>
              <w:t xml:space="preserve"> </w:t>
            </w:r>
          </w:p>
        </w:tc>
        <w:tc>
          <w:tcPr>
            <w:tcW w:w="3119" w:type="dxa"/>
            <w:vAlign w:val="center"/>
          </w:tcPr>
          <w:p w14:paraId="1311ADDA" w14:textId="77777777" w:rsidR="000B1056" w:rsidRPr="00F37E0D" w:rsidRDefault="000B1056" w:rsidP="0039028E">
            <w:pPr>
              <w:rPr>
                <w:sz w:val="24"/>
                <w:szCs w:val="24"/>
              </w:rPr>
            </w:pPr>
            <w:r w:rsidRPr="00F37E0D">
              <w:rPr>
                <w:rFonts w:ascii="Arial" w:hAnsi="Arial" w:cs="Arial"/>
                <w:noProof/>
                <w:sz w:val="24"/>
                <w:szCs w:val="24"/>
                <w:lang w:eastAsia="en-GB"/>
              </w:rPr>
              <mc:AlternateContent>
                <mc:Choice Requires="wps">
                  <w:drawing>
                    <wp:anchor distT="0" distB="0" distL="114300" distR="114300" simplePos="0" relativeHeight="251665408" behindDoc="0" locked="0" layoutInCell="1" allowOverlap="1" wp14:anchorId="4D93E497" wp14:editId="3DB56686">
                      <wp:simplePos x="0" y="0"/>
                      <wp:positionH relativeFrom="column">
                        <wp:posOffset>-57150</wp:posOffset>
                      </wp:positionH>
                      <wp:positionV relativeFrom="paragraph">
                        <wp:posOffset>120650</wp:posOffset>
                      </wp:positionV>
                      <wp:extent cx="1968500" cy="0"/>
                      <wp:effectExtent l="0" t="0" r="31750" b="19050"/>
                      <wp:wrapNone/>
                      <wp:docPr id="5" name="Straight Connector 5"/>
                      <wp:cNvGraphicFramePr/>
                      <a:graphic xmlns:a="http://schemas.openxmlformats.org/drawingml/2006/main">
                        <a:graphicData uri="http://schemas.microsoft.com/office/word/2010/wordprocessingShape">
                          <wps:wsp>
                            <wps:cNvCnPr/>
                            <wps:spPr>
                              <a:xfrm flipV="1">
                                <a:off x="0" y="0"/>
                                <a:ext cx="1968500" cy="0"/>
                              </a:xfrm>
                              <a:prstGeom prst="line">
                                <a:avLst/>
                              </a:prstGeom>
                              <a:noFill/>
                              <a:ln w="9525" cap="flat" cmpd="sng" algn="ctr">
                                <a:solidFill>
                                  <a:srgbClr val="5B9BD5">
                                    <a:shade val="6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795D085" id="Straight Connector 5"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9.5pt" to="15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bQx0AEAAIgDAAAOAAAAZHJzL2Uyb0RvYy54bWysU02L2zAQvRf6H4TujZ2Aw8bEWdiE7aW0&#10;gW17n8iSLdAXIzVO/n1HcjaE9lbqg5gZjd7MezPePl+sYWeJUXvX8eWi5kw64Xvtho7/+P766Ymz&#10;mMD1YLyTHb/KyJ93Hz9sp9DKlR+96SUyAnGxnULHx5RCW1VRjNJCXPggHV0qjxYSuThUPcJE6NZU&#10;q7peV5PHPqAXMkaKHuZLviv4SkmRvikVZWKm49RbKieW85TPareFdkAIoxa3NuAfurCgHRW9Qx0g&#10;AfuF+i8oqwX66FVaCG8rr5QWsnAgNsv6DzZvIwRZuJA4Mdxliv8PVnw9H5HpvuMNZw4sjegtIehh&#10;TGzvnSMBPbIm6zSF2FL63h3x5sVwxEz6otAyZXT4SStQZCBi7FJUvt5VlpfEBAWXm/VTU9MwxPtd&#10;NUNkqIAxfZbesmx03GiXBYAWzl9iorKU+p6Sw86/amPKEI1jU8c3zYqICKBVUgYSmTYQuegGzsAM&#10;tKMiYUGM3ug+v844EYfT3iA7A+1J87J5OTRz0gi9nKPrmr6sA7VwS5/tR5zc2wHiOD8pJW5PjMt1&#10;ZFnJG5Us6Cxhtk6+vxZlq+zRuAv6bTXzPj36ZD/+QLvfAAAA//8DAFBLAwQUAAYACAAAACEAGVdV&#10;a9kAAAAIAQAADwAAAGRycy9kb3ducmV2LnhtbExPTU/DMAy9I/EfIiNx29KBmKA0nRDSJLhBBwhu&#10;aWPaisSummwt/x5PHOBk+z3rfRSbOXh1wDH2TAZWywwUUsOup9bAy267uAYVkyVnPRMa+MYIm/L0&#10;pLC544me8VClVokIxdwa6FIacq1j02GwcckDknCfPAab5Bxb7UY7iXjw+iLL1jrYnsShswPed9h8&#10;VftgYF3rK37gyW3968d7+5RCtXt8M+b8bL67BZVwTn/PcIwv0aGUTDXvyUXlDSxupEoS/DiFv8xW&#10;stS/gC4L/b9A+QMAAP//AwBQSwECLQAUAAYACAAAACEAtoM4kv4AAADhAQAAEwAAAAAAAAAAAAAA&#10;AAAAAAAAW0NvbnRlbnRfVHlwZXNdLnhtbFBLAQItABQABgAIAAAAIQA4/SH/1gAAAJQBAAALAAAA&#10;AAAAAAAAAAAAAC8BAABfcmVscy8ucmVsc1BLAQItABQABgAIAAAAIQB5vbQx0AEAAIgDAAAOAAAA&#10;AAAAAAAAAAAAAC4CAABkcnMvZTJvRG9jLnhtbFBLAQItABQABgAIAAAAIQAZV1Vr2QAAAAgBAAAP&#10;AAAAAAAAAAAAAAAAACoEAABkcnMvZG93bnJldi54bWxQSwUGAAAAAAQABADzAAAAMAUAAAAA&#10;" strokecolor="#477ba9"/>
                  </w:pict>
                </mc:Fallback>
              </mc:AlternateContent>
            </w:r>
          </w:p>
        </w:tc>
        <w:tc>
          <w:tcPr>
            <w:tcW w:w="425" w:type="dxa"/>
          </w:tcPr>
          <w:p w14:paraId="28474B27" w14:textId="77777777" w:rsidR="000B1056" w:rsidRPr="00F37E0D" w:rsidRDefault="000B1056" w:rsidP="0039028E">
            <w:pPr>
              <w:rPr>
                <w:rFonts w:ascii="Arial" w:hAnsi="Arial" w:cs="Arial"/>
                <w:noProof/>
                <w:sz w:val="24"/>
                <w:szCs w:val="24"/>
                <w:lang w:eastAsia="en-GB"/>
              </w:rPr>
            </w:pPr>
            <w:r w:rsidRPr="00F37E0D">
              <w:rPr>
                <w:rFonts w:ascii="Arial" w:hAnsi="Arial" w:cs="Arial"/>
                <w:noProof/>
                <w:sz w:val="24"/>
                <w:szCs w:val="24"/>
                <w:lang w:eastAsia="en-GB"/>
              </w:rPr>
              <w:t>x</w:t>
            </w:r>
          </w:p>
        </w:tc>
        <w:tc>
          <w:tcPr>
            <w:tcW w:w="2693" w:type="dxa"/>
            <w:vMerge/>
          </w:tcPr>
          <w:p w14:paraId="521AF188" w14:textId="77777777" w:rsidR="000B1056" w:rsidRPr="00F37E0D" w:rsidRDefault="000B1056" w:rsidP="0039028E">
            <w:pPr>
              <w:rPr>
                <w:rFonts w:ascii="Arial" w:hAnsi="Arial" w:cs="Arial"/>
                <w:noProof/>
                <w:sz w:val="24"/>
                <w:szCs w:val="24"/>
                <w:lang w:eastAsia="en-GB"/>
              </w:rPr>
            </w:pPr>
          </w:p>
        </w:tc>
      </w:tr>
      <w:tr w:rsidR="000B1056" w:rsidRPr="00F37E0D" w14:paraId="46F62AFA" w14:textId="77777777" w:rsidTr="0039028E">
        <w:tc>
          <w:tcPr>
            <w:tcW w:w="2405" w:type="dxa"/>
            <w:vMerge/>
          </w:tcPr>
          <w:p w14:paraId="0F5526AF" w14:textId="77777777" w:rsidR="000B1056" w:rsidRPr="00F37E0D" w:rsidRDefault="000B1056" w:rsidP="0039028E">
            <w:pPr>
              <w:rPr>
                <w:sz w:val="24"/>
                <w:szCs w:val="24"/>
              </w:rPr>
            </w:pPr>
          </w:p>
        </w:tc>
        <w:tc>
          <w:tcPr>
            <w:tcW w:w="608" w:type="dxa"/>
          </w:tcPr>
          <w:p w14:paraId="50B9B20F" w14:textId="77777777" w:rsidR="000B1056" w:rsidRPr="00F37E0D" w:rsidRDefault="000B1056" w:rsidP="0039028E">
            <w:pPr>
              <w:rPr>
                <w:sz w:val="24"/>
                <w:szCs w:val="24"/>
              </w:rPr>
            </w:pPr>
          </w:p>
        </w:tc>
        <w:tc>
          <w:tcPr>
            <w:tcW w:w="3119" w:type="dxa"/>
          </w:tcPr>
          <w:p w14:paraId="7EF0C2E9" w14:textId="77777777" w:rsidR="000B1056" w:rsidRPr="00F37E0D" w:rsidRDefault="000B1056" w:rsidP="0039028E">
            <w:pPr>
              <w:jc w:val="center"/>
              <w:rPr>
                <w:sz w:val="24"/>
                <w:szCs w:val="24"/>
              </w:rPr>
            </w:pPr>
            <w:r w:rsidRPr="00F37E0D">
              <w:rPr>
                <w:rFonts w:ascii="Arial" w:hAnsi="Arial" w:cs="Arial"/>
                <w:sz w:val="24"/>
                <w:szCs w:val="24"/>
              </w:rPr>
              <w:t xml:space="preserve">Bidders </w:t>
            </w:r>
            <w:r>
              <w:rPr>
                <w:rFonts w:ascii="Arial" w:hAnsi="Arial" w:cs="Arial"/>
                <w:sz w:val="24"/>
                <w:szCs w:val="24"/>
              </w:rPr>
              <w:t>hourly price rate</w:t>
            </w:r>
          </w:p>
        </w:tc>
        <w:tc>
          <w:tcPr>
            <w:tcW w:w="425" w:type="dxa"/>
          </w:tcPr>
          <w:p w14:paraId="75726033" w14:textId="77777777" w:rsidR="000B1056" w:rsidRPr="00F37E0D" w:rsidRDefault="000B1056" w:rsidP="0039028E">
            <w:pPr>
              <w:rPr>
                <w:rFonts w:ascii="Arial" w:hAnsi="Arial" w:cs="Arial"/>
                <w:sz w:val="24"/>
                <w:szCs w:val="24"/>
              </w:rPr>
            </w:pPr>
          </w:p>
        </w:tc>
        <w:tc>
          <w:tcPr>
            <w:tcW w:w="2693" w:type="dxa"/>
            <w:vMerge/>
          </w:tcPr>
          <w:p w14:paraId="3FE17299" w14:textId="77777777" w:rsidR="000B1056" w:rsidRPr="00F37E0D" w:rsidRDefault="000B1056" w:rsidP="0039028E">
            <w:pPr>
              <w:rPr>
                <w:rFonts w:ascii="Arial" w:hAnsi="Arial" w:cs="Arial"/>
                <w:sz w:val="24"/>
                <w:szCs w:val="24"/>
              </w:rPr>
            </w:pPr>
          </w:p>
        </w:tc>
      </w:tr>
    </w:tbl>
    <w:p w14:paraId="57A9E8F5" w14:textId="77777777" w:rsidR="00C62850" w:rsidRDefault="00C62850" w:rsidP="007257FE">
      <w:pPr>
        <w:pStyle w:val="Style8"/>
        <w:numPr>
          <w:ilvl w:val="0"/>
          <w:numId w:val="0"/>
        </w:numPr>
        <w:ind w:right="57"/>
        <w:rPr>
          <w:sz w:val="24"/>
          <w:szCs w:val="24"/>
        </w:rPr>
      </w:pPr>
    </w:p>
    <w:p w14:paraId="1A932562" w14:textId="0BA2CE23" w:rsidR="00B757B4" w:rsidRPr="007257FE" w:rsidRDefault="000B1056" w:rsidP="007257FE">
      <w:pPr>
        <w:pStyle w:val="Style8"/>
        <w:numPr>
          <w:ilvl w:val="0"/>
          <w:numId w:val="0"/>
        </w:numPr>
        <w:ind w:right="57"/>
        <w:rPr>
          <w:sz w:val="24"/>
          <w:szCs w:val="24"/>
        </w:rPr>
      </w:pPr>
      <w:r w:rsidRPr="00F60CE5">
        <w:rPr>
          <w:sz w:val="24"/>
          <w:szCs w:val="24"/>
        </w:rPr>
        <w:t>See example below for hourly price rate Managing Practitioner</w:t>
      </w:r>
      <w:r w:rsidR="007B1B03">
        <w:rPr>
          <w:sz w:val="24"/>
          <w:szCs w:val="24"/>
        </w:rPr>
        <w:t>:</w:t>
      </w:r>
    </w:p>
    <w:tbl>
      <w:tblPr>
        <w:tblStyle w:val="TableGrid"/>
        <w:tblW w:w="9310" w:type="dxa"/>
        <w:tblInd w:w="-5" w:type="dxa"/>
        <w:tblLook w:val="04A0" w:firstRow="1" w:lastRow="0" w:firstColumn="1" w:lastColumn="0" w:noHBand="0" w:noVBand="1"/>
      </w:tblPr>
      <w:tblGrid>
        <w:gridCol w:w="1555"/>
        <w:gridCol w:w="1701"/>
        <w:gridCol w:w="992"/>
        <w:gridCol w:w="1134"/>
        <w:gridCol w:w="2652"/>
        <w:gridCol w:w="1276"/>
      </w:tblGrid>
      <w:tr w:rsidR="000B1056" w:rsidRPr="00FB4953" w14:paraId="547C9A45" w14:textId="77777777" w:rsidTr="00F90BDD">
        <w:trPr>
          <w:trHeight w:val="854"/>
        </w:trPr>
        <w:tc>
          <w:tcPr>
            <w:tcW w:w="1555" w:type="dxa"/>
            <w:shd w:val="clear" w:color="auto" w:fill="DEEAF6" w:themeFill="accent1" w:themeFillTint="33"/>
            <w:vAlign w:val="center"/>
          </w:tcPr>
          <w:p w14:paraId="3F8A8413" w14:textId="77777777" w:rsidR="000B1056" w:rsidRPr="00B757B4" w:rsidRDefault="000B1056" w:rsidP="00B757B4">
            <w:pPr>
              <w:spacing w:before="120" w:after="120"/>
              <w:ind w:left="-23"/>
              <w:jc w:val="left"/>
              <w:rPr>
                <w:rFonts w:ascii="Arial" w:hAnsi="Arial" w:cs="Arial"/>
                <w:sz w:val="18"/>
                <w:szCs w:val="18"/>
              </w:rPr>
            </w:pPr>
            <w:r w:rsidRPr="00B757B4">
              <w:rPr>
                <w:rFonts w:ascii="Arial" w:hAnsi="Arial" w:cs="Arial"/>
                <w:sz w:val="18"/>
                <w:szCs w:val="18"/>
              </w:rPr>
              <w:t>Bidder</w:t>
            </w:r>
          </w:p>
        </w:tc>
        <w:tc>
          <w:tcPr>
            <w:tcW w:w="1701" w:type="dxa"/>
            <w:shd w:val="clear" w:color="auto" w:fill="DEEAF6" w:themeFill="accent1" w:themeFillTint="33"/>
            <w:vAlign w:val="center"/>
          </w:tcPr>
          <w:p w14:paraId="3FF9A159" w14:textId="69F87548" w:rsidR="000B1056" w:rsidRPr="00B757B4" w:rsidRDefault="000B1056" w:rsidP="00B757B4">
            <w:pPr>
              <w:spacing w:before="120" w:after="120"/>
              <w:jc w:val="left"/>
              <w:rPr>
                <w:rFonts w:ascii="Arial" w:hAnsi="Arial" w:cs="Arial"/>
                <w:sz w:val="18"/>
                <w:szCs w:val="18"/>
              </w:rPr>
            </w:pPr>
            <w:r w:rsidRPr="00B757B4">
              <w:rPr>
                <w:rFonts w:ascii="Arial" w:hAnsi="Arial" w:cs="Arial"/>
                <w:sz w:val="18"/>
                <w:szCs w:val="18"/>
              </w:rPr>
              <w:t>Hourly price rate (£)</w:t>
            </w:r>
            <w:r w:rsidR="00F90BDD">
              <w:rPr>
                <w:rFonts w:ascii="Arial" w:hAnsi="Arial" w:cs="Arial"/>
                <w:sz w:val="18"/>
                <w:szCs w:val="18"/>
              </w:rPr>
              <w:t xml:space="preserve"> submitted by bidder</w:t>
            </w:r>
          </w:p>
        </w:tc>
        <w:tc>
          <w:tcPr>
            <w:tcW w:w="992" w:type="dxa"/>
            <w:shd w:val="clear" w:color="auto" w:fill="DEEAF6" w:themeFill="accent1" w:themeFillTint="33"/>
            <w:vAlign w:val="center"/>
          </w:tcPr>
          <w:p w14:paraId="66AFA201" w14:textId="77777777" w:rsidR="000B1056" w:rsidRPr="00B757B4" w:rsidRDefault="000B1056" w:rsidP="00B757B4">
            <w:pPr>
              <w:spacing w:before="120" w:after="120"/>
              <w:jc w:val="left"/>
              <w:rPr>
                <w:rFonts w:ascii="Arial" w:hAnsi="Arial" w:cs="Arial"/>
                <w:sz w:val="18"/>
                <w:szCs w:val="18"/>
              </w:rPr>
            </w:pPr>
            <w:r w:rsidRPr="00B757B4">
              <w:rPr>
                <w:rFonts w:ascii="Arial" w:hAnsi="Arial" w:cs="Arial"/>
                <w:sz w:val="18"/>
                <w:szCs w:val="18"/>
              </w:rPr>
              <w:t>Rank</w:t>
            </w:r>
          </w:p>
        </w:tc>
        <w:tc>
          <w:tcPr>
            <w:tcW w:w="1134" w:type="dxa"/>
            <w:shd w:val="clear" w:color="auto" w:fill="DEEAF6" w:themeFill="accent1" w:themeFillTint="33"/>
            <w:vAlign w:val="center"/>
          </w:tcPr>
          <w:p w14:paraId="7AE6F5EC" w14:textId="77777777" w:rsidR="000B1056" w:rsidRPr="00B757B4" w:rsidRDefault="000B1056" w:rsidP="00B757B4">
            <w:pPr>
              <w:spacing w:before="120" w:after="120"/>
              <w:jc w:val="left"/>
              <w:rPr>
                <w:rFonts w:ascii="Arial" w:hAnsi="Arial" w:cs="Arial"/>
                <w:sz w:val="18"/>
                <w:szCs w:val="18"/>
              </w:rPr>
            </w:pPr>
            <w:r w:rsidRPr="00B757B4">
              <w:rPr>
                <w:rFonts w:ascii="Arial" w:hAnsi="Arial" w:cs="Arial"/>
                <w:sz w:val="18"/>
                <w:szCs w:val="18"/>
              </w:rPr>
              <w:t>Median Price</w:t>
            </w:r>
          </w:p>
        </w:tc>
        <w:tc>
          <w:tcPr>
            <w:tcW w:w="2652" w:type="dxa"/>
            <w:shd w:val="clear" w:color="auto" w:fill="DEEAF6" w:themeFill="accent1" w:themeFillTint="33"/>
            <w:vAlign w:val="center"/>
          </w:tcPr>
          <w:p w14:paraId="09755EB7" w14:textId="77777777" w:rsidR="000B1056" w:rsidRPr="00B757B4" w:rsidRDefault="000B1056" w:rsidP="00B757B4">
            <w:pPr>
              <w:spacing w:before="120" w:after="120"/>
              <w:jc w:val="left"/>
              <w:rPr>
                <w:rFonts w:ascii="Arial" w:hAnsi="Arial" w:cs="Arial"/>
                <w:sz w:val="18"/>
                <w:szCs w:val="18"/>
              </w:rPr>
            </w:pPr>
            <w:r w:rsidRPr="00B757B4">
              <w:rPr>
                <w:rFonts w:ascii="Arial" w:hAnsi="Arial" w:cs="Arial"/>
                <w:sz w:val="18"/>
                <w:szCs w:val="18"/>
              </w:rPr>
              <w:t>Calculation</w:t>
            </w:r>
          </w:p>
        </w:tc>
        <w:tc>
          <w:tcPr>
            <w:tcW w:w="1276" w:type="dxa"/>
            <w:shd w:val="clear" w:color="auto" w:fill="DEEAF6" w:themeFill="accent1" w:themeFillTint="33"/>
            <w:vAlign w:val="center"/>
          </w:tcPr>
          <w:p w14:paraId="76BF4F3F" w14:textId="77777777" w:rsidR="000B1056" w:rsidRPr="00B757B4" w:rsidRDefault="000B1056" w:rsidP="00B757B4">
            <w:pPr>
              <w:spacing w:before="120" w:after="120"/>
              <w:jc w:val="left"/>
              <w:rPr>
                <w:rFonts w:ascii="Arial" w:hAnsi="Arial" w:cs="Arial"/>
                <w:sz w:val="18"/>
                <w:szCs w:val="18"/>
              </w:rPr>
            </w:pPr>
          </w:p>
          <w:p w14:paraId="245009A4" w14:textId="46F75C0C" w:rsidR="000B1056" w:rsidRPr="00B757B4" w:rsidRDefault="00B757B4" w:rsidP="00B757B4">
            <w:pPr>
              <w:spacing w:before="120" w:after="120"/>
              <w:jc w:val="left"/>
              <w:rPr>
                <w:rFonts w:ascii="Arial" w:hAnsi="Arial" w:cs="Arial"/>
                <w:sz w:val="18"/>
                <w:szCs w:val="18"/>
              </w:rPr>
            </w:pPr>
            <w:r w:rsidRPr="00B757B4">
              <w:rPr>
                <w:rFonts w:ascii="Arial" w:hAnsi="Arial" w:cs="Arial"/>
                <w:sz w:val="18"/>
                <w:szCs w:val="18"/>
              </w:rPr>
              <w:t>M</w:t>
            </w:r>
            <w:r w:rsidR="000B1056" w:rsidRPr="00B757B4">
              <w:rPr>
                <w:rFonts w:ascii="Arial" w:hAnsi="Arial" w:cs="Arial"/>
                <w:sz w:val="18"/>
                <w:szCs w:val="18"/>
              </w:rPr>
              <w:t>ark</w:t>
            </w:r>
          </w:p>
          <w:p w14:paraId="2D8EA5D5" w14:textId="77777777" w:rsidR="000B1056" w:rsidRPr="00B757B4" w:rsidRDefault="000B1056" w:rsidP="00B757B4">
            <w:pPr>
              <w:spacing w:before="120" w:after="120"/>
              <w:jc w:val="left"/>
              <w:rPr>
                <w:rFonts w:ascii="Arial" w:hAnsi="Arial" w:cs="Arial"/>
                <w:sz w:val="18"/>
                <w:szCs w:val="18"/>
              </w:rPr>
            </w:pPr>
          </w:p>
        </w:tc>
      </w:tr>
      <w:tr w:rsidR="000B1056" w:rsidRPr="00FB4953" w14:paraId="10FD0668" w14:textId="77777777" w:rsidTr="0039028E">
        <w:trPr>
          <w:trHeight w:val="567"/>
        </w:trPr>
        <w:tc>
          <w:tcPr>
            <w:tcW w:w="1555" w:type="dxa"/>
            <w:vAlign w:val="center"/>
          </w:tcPr>
          <w:p w14:paraId="4B372441" w14:textId="77777777" w:rsidR="000B1056" w:rsidRPr="00FB4953" w:rsidRDefault="000B1056" w:rsidP="00B757B4">
            <w:pPr>
              <w:spacing w:before="120" w:after="120"/>
              <w:jc w:val="left"/>
              <w:rPr>
                <w:rFonts w:ascii="Arial" w:hAnsi="Arial" w:cs="Arial"/>
                <w:sz w:val="18"/>
                <w:szCs w:val="18"/>
              </w:rPr>
            </w:pPr>
            <w:r>
              <w:rPr>
                <w:rFonts w:ascii="Arial" w:hAnsi="Arial" w:cs="Arial"/>
                <w:sz w:val="18"/>
                <w:szCs w:val="18"/>
              </w:rPr>
              <w:t>Bidder A</w:t>
            </w:r>
          </w:p>
        </w:tc>
        <w:tc>
          <w:tcPr>
            <w:tcW w:w="1701" w:type="dxa"/>
            <w:vAlign w:val="center"/>
          </w:tcPr>
          <w:p w14:paraId="1D76ADA1" w14:textId="77777777" w:rsidR="000B1056" w:rsidRPr="00FB4953" w:rsidRDefault="000B1056" w:rsidP="00B757B4">
            <w:pPr>
              <w:spacing w:before="120" w:after="120"/>
              <w:jc w:val="left"/>
              <w:rPr>
                <w:rFonts w:ascii="Arial" w:hAnsi="Arial" w:cs="Arial"/>
                <w:sz w:val="18"/>
                <w:szCs w:val="18"/>
              </w:rPr>
            </w:pPr>
            <w:r>
              <w:rPr>
                <w:rFonts w:ascii="Arial" w:hAnsi="Arial" w:cs="Arial"/>
                <w:sz w:val="18"/>
                <w:szCs w:val="18"/>
              </w:rPr>
              <w:t>£15.00</w:t>
            </w:r>
          </w:p>
        </w:tc>
        <w:tc>
          <w:tcPr>
            <w:tcW w:w="992" w:type="dxa"/>
            <w:vAlign w:val="center"/>
          </w:tcPr>
          <w:p w14:paraId="6CEFAF0F" w14:textId="77777777" w:rsidR="000B1056" w:rsidRPr="00FB4953" w:rsidRDefault="000B1056" w:rsidP="00B757B4">
            <w:pPr>
              <w:spacing w:before="120" w:after="120"/>
              <w:jc w:val="left"/>
              <w:rPr>
                <w:rFonts w:ascii="Arial" w:hAnsi="Arial" w:cs="Arial"/>
                <w:sz w:val="18"/>
                <w:szCs w:val="18"/>
              </w:rPr>
            </w:pPr>
            <w:r>
              <w:rPr>
                <w:rFonts w:ascii="Arial" w:hAnsi="Arial" w:cs="Arial"/>
                <w:sz w:val="18"/>
                <w:szCs w:val="18"/>
              </w:rPr>
              <w:t>1</w:t>
            </w:r>
          </w:p>
        </w:tc>
        <w:tc>
          <w:tcPr>
            <w:tcW w:w="1134" w:type="dxa"/>
            <w:vMerge w:val="restart"/>
            <w:vAlign w:val="center"/>
          </w:tcPr>
          <w:p w14:paraId="421BCDC8" w14:textId="77777777" w:rsidR="000B1056" w:rsidRDefault="000B1056" w:rsidP="00B757B4">
            <w:pPr>
              <w:spacing w:before="120" w:after="120"/>
              <w:jc w:val="left"/>
              <w:rPr>
                <w:rFonts w:ascii="Arial" w:hAnsi="Arial" w:cs="Arial"/>
                <w:sz w:val="18"/>
                <w:szCs w:val="18"/>
              </w:rPr>
            </w:pPr>
          </w:p>
          <w:p w14:paraId="3FB24AE5" w14:textId="77777777" w:rsidR="000B1056" w:rsidRDefault="000B1056" w:rsidP="00B757B4">
            <w:pPr>
              <w:spacing w:before="120" w:after="120"/>
              <w:jc w:val="left"/>
              <w:rPr>
                <w:rFonts w:ascii="Arial" w:hAnsi="Arial" w:cs="Arial"/>
                <w:sz w:val="18"/>
                <w:szCs w:val="18"/>
              </w:rPr>
            </w:pPr>
          </w:p>
          <w:p w14:paraId="35F019D8" w14:textId="77777777" w:rsidR="000B1056" w:rsidRDefault="000B1056" w:rsidP="00B757B4">
            <w:pPr>
              <w:spacing w:before="120" w:after="120"/>
              <w:jc w:val="left"/>
              <w:rPr>
                <w:rFonts w:ascii="Arial" w:hAnsi="Arial" w:cs="Arial"/>
                <w:sz w:val="18"/>
                <w:szCs w:val="18"/>
              </w:rPr>
            </w:pPr>
          </w:p>
          <w:p w14:paraId="571C4776" w14:textId="77777777" w:rsidR="000B1056" w:rsidRPr="00FB4953" w:rsidRDefault="000B1056" w:rsidP="00B757B4">
            <w:pPr>
              <w:spacing w:before="120" w:after="120"/>
              <w:jc w:val="left"/>
              <w:rPr>
                <w:rFonts w:ascii="Arial" w:hAnsi="Arial" w:cs="Arial"/>
                <w:sz w:val="18"/>
                <w:szCs w:val="18"/>
              </w:rPr>
            </w:pPr>
            <w:r>
              <w:rPr>
                <w:rFonts w:ascii="Arial" w:hAnsi="Arial" w:cs="Arial"/>
                <w:sz w:val="18"/>
                <w:szCs w:val="18"/>
              </w:rPr>
              <w:t>£25.00</w:t>
            </w:r>
          </w:p>
        </w:tc>
        <w:tc>
          <w:tcPr>
            <w:tcW w:w="2652" w:type="dxa"/>
          </w:tcPr>
          <w:p w14:paraId="72EE6B75" w14:textId="647B44C5" w:rsidR="000B1056" w:rsidRPr="00FB4953" w:rsidRDefault="000B1056" w:rsidP="00B757B4">
            <w:pPr>
              <w:spacing w:before="120" w:after="120"/>
              <w:jc w:val="left"/>
              <w:rPr>
                <w:rFonts w:ascii="Arial" w:hAnsi="Arial" w:cs="Arial"/>
                <w:sz w:val="18"/>
                <w:szCs w:val="18"/>
              </w:rPr>
            </w:pPr>
            <w:r>
              <w:rPr>
                <w:rFonts w:ascii="Arial" w:hAnsi="Arial" w:cs="Arial"/>
                <w:sz w:val="18"/>
                <w:szCs w:val="18"/>
              </w:rPr>
              <w:t>Hourly price submitted is below or equal</w:t>
            </w:r>
            <w:r w:rsidR="00F90BDD">
              <w:rPr>
                <w:rFonts w:ascii="Arial" w:hAnsi="Arial" w:cs="Arial"/>
                <w:sz w:val="18"/>
                <w:szCs w:val="18"/>
              </w:rPr>
              <w:t xml:space="preserve"> to Median price = Maximum Mark</w:t>
            </w:r>
          </w:p>
        </w:tc>
        <w:tc>
          <w:tcPr>
            <w:tcW w:w="1276" w:type="dxa"/>
          </w:tcPr>
          <w:p w14:paraId="31678A7A" w14:textId="77777777" w:rsidR="00F60CE5" w:rsidRDefault="00F60CE5" w:rsidP="00B757B4">
            <w:pPr>
              <w:spacing w:before="120" w:after="120"/>
              <w:jc w:val="left"/>
              <w:rPr>
                <w:rFonts w:ascii="Arial" w:hAnsi="Arial" w:cs="Arial"/>
                <w:sz w:val="18"/>
                <w:szCs w:val="18"/>
              </w:rPr>
            </w:pPr>
          </w:p>
          <w:p w14:paraId="3F9D4F6E" w14:textId="77777777" w:rsidR="000B1056" w:rsidRPr="00FB4953" w:rsidRDefault="000B1056" w:rsidP="00B757B4">
            <w:pPr>
              <w:spacing w:before="120" w:after="120"/>
              <w:jc w:val="left"/>
              <w:rPr>
                <w:rFonts w:ascii="Arial" w:hAnsi="Arial" w:cs="Arial"/>
                <w:sz w:val="18"/>
                <w:szCs w:val="18"/>
              </w:rPr>
            </w:pPr>
            <w:r>
              <w:rPr>
                <w:rFonts w:ascii="Arial" w:hAnsi="Arial" w:cs="Arial"/>
                <w:sz w:val="18"/>
                <w:szCs w:val="18"/>
              </w:rPr>
              <w:t>20.00</w:t>
            </w:r>
          </w:p>
        </w:tc>
      </w:tr>
      <w:tr w:rsidR="000B1056" w:rsidRPr="00FB4953" w14:paraId="2DF38BAF" w14:textId="77777777" w:rsidTr="0039028E">
        <w:trPr>
          <w:trHeight w:val="567"/>
        </w:trPr>
        <w:tc>
          <w:tcPr>
            <w:tcW w:w="1555" w:type="dxa"/>
            <w:vAlign w:val="center"/>
          </w:tcPr>
          <w:p w14:paraId="55EB7648" w14:textId="77777777" w:rsidR="000B1056" w:rsidRPr="00FB4953" w:rsidRDefault="000B1056" w:rsidP="00B757B4">
            <w:pPr>
              <w:spacing w:before="120" w:after="120"/>
              <w:jc w:val="left"/>
              <w:rPr>
                <w:rFonts w:ascii="Arial" w:hAnsi="Arial" w:cs="Arial"/>
                <w:sz w:val="18"/>
                <w:szCs w:val="18"/>
              </w:rPr>
            </w:pPr>
            <w:r>
              <w:rPr>
                <w:rFonts w:ascii="Arial" w:hAnsi="Arial" w:cs="Arial"/>
                <w:sz w:val="18"/>
                <w:szCs w:val="18"/>
              </w:rPr>
              <w:t>Bidder B</w:t>
            </w:r>
          </w:p>
        </w:tc>
        <w:tc>
          <w:tcPr>
            <w:tcW w:w="1701" w:type="dxa"/>
            <w:vAlign w:val="center"/>
          </w:tcPr>
          <w:p w14:paraId="45259254" w14:textId="77777777" w:rsidR="000B1056" w:rsidRPr="00FB4953" w:rsidRDefault="000B1056" w:rsidP="00B757B4">
            <w:pPr>
              <w:spacing w:before="120" w:after="120"/>
              <w:jc w:val="left"/>
              <w:rPr>
                <w:rFonts w:ascii="Arial" w:hAnsi="Arial" w:cs="Arial"/>
                <w:sz w:val="18"/>
                <w:szCs w:val="18"/>
              </w:rPr>
            </w:pPr>
            <w:r>
              <w:rPr>
                <w:rFonts w:ascii="Arial" w:hAnsi="Arial" w:cs="Arial"/>
                <w:sz w:val="18"/>
                <w:szCs w:val="18"/>
              </w:rPr>
              <w:t>£19.00</w:t>
            </w:r>
          </w:p>
        </w:tc>
        <w:tc>
          <w:tcPr>
            <w:tcW w:w="992" w:type="dxa"/>
            <w:vAlign w:val="center"/>
          </w:tcPr>
          <w:p w14:paraId="4D6B891D" w14:textId="77777777" w:rsidR="000B1056" w:rsidRPr="00FB4953" w:rsidRDefault="000B1056" w:rsidP="00B757B4">
            <w:pPr>
              <w:spacing w:before="120" w:after="120"/>
              <w:jc w:val="left"/>
              <w:rPr>
                <w:rFonts w:ascii="Arial" w:hAnsi="Arial" w:cs="Arial"/>
                <w:sz w:val="18"/>
                <w:szCs w:val="18"/>
              </w:rPr>
            </w:pPr>
            <w:r>
              <w:rPr>
                <w:rFonts w:ascii="Arial" w:hAnsi="Arial" w:cs="Arial"/>
                <w:sz w:val="18"/>
                <w:szCs w:val="18"/>
              </w:rPr>
              <w:t>2</w:t>
            </w:r>
          </w:p>
        </w:tc>
        <w:tc>
          <w:tcPr>
            <w:tcW w:w="1134" w:type="dxa"/>
            <w:vMerge/>
          </w:tcPr>
          <w:p w14:paraId="31780D41" w14:textId="77777777" w:rsidR="000B1056" w:rsidRPr="00FB4953" w:rsidRDefault="000B1056" w:rsidP="00B757B4">
            <w:pPr>
              <w:spacing w:before="120" w:after="120"/>
              <w:jc w:val="left"/>
              <w:rPr>
                <w:rFonts w:ascii="Arial" w:hAnsi="Arial" w:cs="Arial"/>
                <w:sz w:val="18"/>
                <w:szCs w:val="18"/>
              </w:rPr>
            </w:pPr>
          </w:p>
        </w:tc>
        <w:tc>
          <w:tcPr>
            <w:tcW w:w="2652" w:type="dxa"/>
          </w:tcPr>
          <w:p w14:paraId="65A149C8" w14:textId="76463909" w:rsidR="000B1056" w:rsidRPr="00FB4953" w:rsidRDefault="000B1056" w:rsidP="00B757B4">
            <w:pPr>
              <w:spacing w:before="120" w:after="120"/>
              <w:jc w:val="left"/>
              <w:rPr>
                <w:rFonts w:ascii="Arial" w:hAnsi="Arial" w:cs="Arial"/>
                <w:sz w:val="18"/>
                <w:szCs w:val="18"/>
              </w:rPr>
            </w:pPr>
            <w:r w:rsidRPr="00F17774">
              <w:rPr>
                <w:rFonts w:ascii="Arial" w:hAnsi="Arial" w:cs="Arial"/>
                <w:sz w:val="18"/>
                <w:szCs w:val="18"/>
              </w:rPr>
              <w:t xml:space="preserve">Hourly price submitted is below or equal to Median price = Maximum </w:t>
            </w:r>
            <w:r w:rsidR="00F90BDD">
              <w:rPr>
                <w:rFonts w:ascii="Arial" w:hAnsi="Arial" w:cs="Arial"/>
                <w:sz w:val="18"/>
                <w:szCs w:val="18"/>
              </w:rPr>
              <w:t>Mark</w:t>
            </w:r>
          </w:p>
        </w:tc>
        <w:tc>
          <w:tcPr>
            <w:tcW w:w="1276" w:type="dxa"/>
          </w:tcPr>
          <w:p w14:paraId="6C383A57" w14:textId="77777777" w:rsidR="00F60CE5" w:rsidRDefault="00F60CE5" w:rsidP="00B757B4">
            <w:pPr>
              <w:spacing w:before="120" w:after="120"/>
              <w:jc w:val="left"/>
              <w:rPr>
                <w:rFonts w:ascii="Arial" w:hAnsi="Arial" w:cs="Arial"/>
                <w:sz w:val="18"/>
                <w:szCs w:val="18"/>
              </w:rPr>
            </w:pPr>
          </w:p>
          <w:p w14:paraId="77986F52" w14:textId="77777777" w:rsidR="000B1056" w:rsidRPr="00FB4953" w:rsidRDefault="000B1056" w:rsidP="00B757B4">
            <w:pPr>
              <w:spacing w:before="120" w:after="120"/>
              <w:jc w:val="left"/>
              <w:rPr>
                <w:rFonts w:ascii="Arial" w:hAnsi="Arial" w:cs="Arial"/>
                <w:sz w:val="18"/>
                <w:szCs w:val="18"/>
              </w:rPr>
            </w:pPr>
            <w:r>
              <w:rPr>
                <w:rFonts w:ascii="Arial" w:hAnsi="Arial" w:cs="Arial"/>
                <w:sz w:val="18"/>
                <w:szCs w:val="18"/>
              </w:rPr>
              <w:t>20.00</w:t>
            </w:r>
          </w:p>
        </w:tc>
      </w:tr>
      <w:tr w:rsidR="000B1056" w:rsidRPr="00FB4953" w14:paraId="4B7B15BE" w14:textId="77777777" w:rsidTr="0039028E">
        <w:trPr>
          <w:trHeight w:val="567"/>
        </w:trPr>
        <w:tc>
          <w:tcPr>
            <w:tcW w:w="1555" w:type="dxa"/>
            <w:vAlign w:val="center"/>
          </w:tcPr>
          <w:p w14:paraId="73428BD1" w14:textId="77777777" w:rsidR="000B1056" w:rsidRPr="00FB4953" w:rsidRDefault="000B1056" w:rsidP="00B757B4">
            <w:pPr>
              <w:spacing w:before="120" w:after="120"/>
              <w:jc w:val="left"/>
              <w:rPr>
                <w:rFonts w:ascii="Arial" w:hAnsi="Arial" w:cs="Arial"/>
                <w:sz w:val="18"/>
                <w:szCs w:val="18"/>
              </w:rPr>
            </w:pPr>
            <w:r>
              <w:rPr>
                <w:rFonts w:ascii="Arial" w:hAnsi="Arial" w:cs="Arial"/>
                <w:sz w:val="18"/>
                <w:szCs w:val="18"/>
              </w:rPr>
              <w:t>Bidder C</w:t>
            </w:r>
          </w:p>
        </w:tc>
        <w:tc>
          <w:tcPr>
            <w:tcW w:w="1701" w:type="dxa"/>
            <w:vAlign w:val="center"/>
          </w:tcPr>
          <w:p w14:paraId="5AFAC98F" w14:textId="77777777" w:rsidR="000B1056" w:rsidRPr="00FB4953" w:rsidRDefault="000B1056" w:rsidP="00B757B4">
            <w:pPr>
              <w:spacing w:before="120" w:after="120"/>
              <w:jc w:val="left"/>
              <w:rPr>
                <w:rFonts w:ascii="Arial" w:hAnsi="Arial" w:cs="Arial"/>
                <w:sz w:val="18"/>
                <w:szCs w:val="18"/>
              </w:rPr>
            </w:pPr>
            <w:r>
              <w:rPr>
                <w:rFonts w:ascii="Arial" w:hAnsi="Arial" w:cs="Arial"/>
                <w:sz w:val="18"/>
                <w:szCs w:val="18"/>
              </w:rPr>
              <w:t>£22.00</w:t>
            </w:r>
          </w:p>
        </w:tc>
        <w:tc>
          <w:tcPr>
            <w:tcW w:w="992" w:type="dxa"/>
            <w:vAlign w:val="center"/>
          </w:tcPr>
          <w:p w14:paraId="62135DDF" w14:textId="77777777" w:rsidR="000B1056" w:rsidRPr="00FB4953" w:rsidRDefault="000B1056" w:rsidP="00B757B4">
            <w:pPr>
              <w:spacing w:before="120" w:after="120"/>
              <w:jc w:val="left"/>
              <w:rPr>
                <w:rFonts w:ascii="Arial" w:hAnsi="Arial" w:cs="Arial"/>
                <w:sz w:val="18"/>
                <w:szCs w:val="18"/>
              </w:rPr>
            </w:pPr>
            <w:r>
              <w:rPr>
                <w:rFonts w:ascii="Arial" w:hAnsi="Arial" w:cs="Arial"/>
                <w:sz w:val="18"/>
                <w:szCs w:val="18"/>
              </w:rPr>
              <w:t>3</w:t>
            </w:r>
          </w:p>
        </w:tc>
        <w:tc>
          <w:tcPr>
            <w:tcW w:w="1134" w:type="dxa"/>
            <w:vMerge/>
          </w:tcPr>
          <w:p w14:paraId="1C051592" w14:textId="77777777" w:rsidR="000B1056" w:rsidRPr="00FB4953" w:rsidRDefault="000B1056" w:rsidP="00B757B4">
            <w:pPr>
              <w:spacing w:before="120" w:after="120"/>
              <w:jc w:val="left"/>
              <w:rPr>
                <w:rFonts w:ascii="Arial" w:hAnsi="Arial" w:cs="Arial"/>
                <w:sz w:val="18"/>
                <w:szCs w:val="18"/>
              </w:rPr>
            </w:pPr>
          </w:p>
        </w:tc>
        <w:tc>
          <w:tcPr>
            <w:tcW w:w="2652" w:type="dxa"/>
          </w:tcPr>
          <w:p w14:paraId="0A19488D" w14:textId="4C197142" w:rsidR="000B1056" w:rsidRPr="00FB4953" w:rsidRDefault="000B1056" w:rsidP="00B757B4">
            <w:pPr>
              <w:spacing w:before="120" w:after="120"/>
              <w:jc w:val="left"/>
              <w:rPr>
                <w:rFonts w:ascii="Arial" w:hAnsi="Arial" w:cs="Arial"/>
                <w:sz w:val="18"/>
                <w:szCs w:val="18"/>
              </w:rPr>
            </w:pPr>
            <w:r w:rsidRPr="00F17774">
              <w:rPr>
                <w:rFonts w:ascii="Arial" w:hAnsi="Arial" w:cs="Arial"/>
                <w:sz w:val="18"/>
                <w:szCs w:val="18"/>
              </w:rPr>
              <w:t xml:space="preserve">Hourly price submitted is below or equal to Median price = Maximum </w:t>
            </w:r>
            <w:r w:rsidR="00F90BDD">
              <w:rPr>
                <w:rFonts w:ascii="Arial" w:hAnsi="Arial" w:cs="Arial"/>
                <w:sz w:val="18"/>
                <w:szCs w:val="18"/>
              </w:rPr>
              <w:t>Mark</w:t>
            </w:r>
          </w:p>
        </w:tc>
        <w:tc>
          <w:tcPr>
            <w:tcW w:w="1276" w:type="dxa"/>
          </w:tcPr>
          <w:p w14:paraId="44231B82" w14:textId="77777777" w:rsidR="00F60CE5" w:rsidRDefault="00F60CE5" w:rsidP="00B757B4">
            <w:pPr>
              <w:spacing w:before="120" w:after="120"/>
              <w:jc w:val="left"/>
              <w:rPr>
                <w:rFonts w:ascii="Arial" w:hAnsi="Arial" w:cs="Arial"/>
                <w:sz w:val="18"/>
                <w:szCs w:val="18"/>
              </w:rPr>
            </w:pPr>
          </w:p>
          <w:p w14:paraId="0700F9C8" w14:textId="77777777" w:rsidR="000B1056" w:rsidRPr="00FB4953" w:rsidRDefault="000B1056" w:rsidP="00B757B4">
            <w:pPr>
              <w:spacing w:before="120" w:after="120"/>
              <w:jc w:val="left"/>
              <w:rPr>
                <w:rFonts w:ascii="Arial" w:hAnsi="Arial" w:cs="Arial"/>
                <w:sz w:val="18"/>
                <w:szCs w:val="18"/>
              </w:rPr>
            </w:pPr>
            <w:r>
              <w:rPr>
                <w:rFonts w:ascii="Arial" w:hAnsi="Arial" w:cs="Arial"/>
                <w:sz w:val="18"/>
                <w:szCs w:val="18"/>
              </w:rPr>
              <w:t>20.00</w:t>
            </w:r>
          </w:p>
        </w:tc>
      </w:tr>
      <w:tr w:rsidR="000B1056" w:rsidRPr="00FB4953" w14:paraId="6A3B20C6" w14:textId="77777777" w:rsidTr="00B757B4">
        <w:trPr>
          <w:trHeight w:val="567"/>
        </w:trPr>
        <w:tc>
          <w:tcPr>
            <w:tcW w:w="1555" w:type="dxa"/>
            <w:shd w:val="clear" w:color="auto" w:fill="auto"/>
            <w:vAlign w:val="center"/>
          </w:tcPr>
          <w:p w14:paraId="4BFDFAAE" w14:textId="77777777" w:rsidR="000B1056" w:rsidRPr="00FB4953" w:rsidRDefault="000B1056" w:rsidP="00B757B4">
            <w:pPr>
              <w:spacing w:before="120" w:after="120"/>
              <w:jc w:val="left"/>
              <w:rPr>
                <w:rFonts w:ascii="Arial" w:hAnsi="Arial" w:cs="Arial"/>
                <w:sz w:val="18"/>
                <w:szCs w:val="18"/>
              </w:rPr>
            </w:pPr>
            <w:r>
              <w:rPr>
                <w:rFonts w:ascii="Arial" w:hAnsi="Arial" w:cs="Arial"/>
                <w:sz w:val="18"/>
                <w:szCs w:val="18"/>
              </w:rPr>
              <w:t>Bidder D</w:t>
            </w:r>
          </w:p>
        </w:tc>
        <w:tc>
          <w:tcPr>
            <w:tcW w:w="1701" w:type="dxa"/>
            <w:shd w:val="clear" w:color="auto" w:fill="auto"/>
            <w:vAlign w:val="center"/>
          </w:tcPr>
          <w:p w14:paraId="6986CB30" w14:textId="77777777" w:rsidR="000B1056" w:rsidRPr="00FB4953" w:rsidRDefault="000B1056" w:rsidP="00B757B4">
            <w:pPr>
              <w:spacing w:before="120" w:after="120"/>
              <w:jc w:val="left"/>
              <w:rPr>
                <w:rFonts w:ascii="Arial" w:hAnsi="Arial" w:cs="Arial"/>
                <w:sz w:val="18"/>
                <w:szCs w:val="18"/>
              </w:rPr>
            </w:pPr>
            <w:r>
              <w:rPr>
                <w:rFonts w:ascii="Arial" w:hAnsi="Arial" w:cs="Arial"/>
                <w:sz w:val="18"/>
                <w:szCs w:val="18"/>
              </w:rPr>
              <w:t>£25.00</w:t>
            </w:r>
          </w:p>
        </w:tc>
        <w:tc>
          <w:tcPr>
            <w:tcW w:w="992" w:type="dxa"/>
            <w:shd w:val="clear" w:color="auto" w:fill="auto"/>
            <w:vAlign w:val="center"/>
          </w:tcPr>
          <w:p w14:paraId="732DD271" w14:textId="77777777" w:rsidR="000B1056" w:rsidRPr="00FB4953" w:rsidRDefault="000B1056" w:rsidP="00B757B4">
            <w:pPr>
              <w:spacing w:before="120" w:after="120"/>
              <w:jc w:val="left"/>
              <w:rPr>
                <w:rFonts w:ascii="Arial" w:hAnsi="Arial" w:cs="Arial"/>
                <w:sz w:val="18"/>
                <w:szCs w:val="18"/>
              </w:rPr>
            </w:pPr>
            <w:r>
              <w:rPr>
                <w:rFonts w:ascii="Arial" w:hAnsi="Arial" w:cs="Arial"/>
                <w:sz w:val="18"/>
                <w:szCs w:val="18"/>
              </w:rPr>
              <w:t>4</w:t>
            </w:r>
          </w:p>
        </w:tc>
        <w:tc>
          <w:tcPr>
            <w:tcW w:w="1134" w:type="dxa"/>
            <w:vMerge/>
          </w:tcPr>
          <w:p w14:paraId="3FEF295E" w14:textId="77777777" w:rsidR="000B1056" w:rsidRPr="00FB4953" w:rsidRDefault="000B1056" w:rsidP="00B757B4">
            <w:pPr>
              <w:spacing w:before="120" w:after="120"/>
              <w:jc w:val="left"/>
              <w:rPr>
                <w:rFonts w:ascii="Arial" w:hAnsi="Arial" w:cs="Arial"/>
                <w:sz w:val="18"/>
                <w:szCs w:val="18"/>
              </w:rPr>
            </w:pPr>
          </w:p>
        </w:tc>
        <w:tc>
          <w:tcPr>
            <w:tcW w:w="2652" w:type="dxa"/>
          </w:tcPr>
          <w:p w14:paraId="5512DFC7" w14:textId="2BC66FDF" w:rsidR="000B1056" w:rsidRPr="00FB4953" w:rsidRDefault="000B1056" w:rsidP="00B757B4">
            <w:pPr>
              <w:spacing w:before="120" w:after="120"/>
              <w:jc w:val="left"/>
              <w:rPr>
                <w:rFonts w:ascii="Arial" w:hAnsi="Arial" w:cs="Arial"/>
                <w:sz w:val="18"/>
                <w:szCs w:val="18"/>
              </w:rPr>
            </w:pPr>
            <w:r w:rsidRPr="00F17774">
              <w:rPr>
                <w:rFonts w:ascii="Arial" w:hAnsi="Arial" w:cs="Arial"/>
                <w:sz w:val="18"/>
                <w:szCs w:val="18"/>
              </w:rPr>
              <w:t xml:space="preserve">Hourly price submitted is below or equal to Median price = Maximum </w:t>
            </w:r>
            <w:r w:rsidR="00F90BDD">
              <w:rPr>
                <w:rFonts w:ascii="Arial" w:hAnsi="Arial" w:cs="Arial"/>
                <w:sz w:val="18"/>
                <w:szCs w:val="18"/>
              </w:rPr>
              <w:t>Mark</w:t>
            </w:r>
          </w:p>
        </w:tc>
        <w:tc>
          <w:tcPr>
            <w:tcW w:w="1276" w:type="dxa"/>
          </w:tcPr>
          <w:p w14:paraId="501FACF5" w14:textId="77777777" w:rsidR="000B1056" w:rsidRPr="00FB4953" w:rsidRDefault="000B1056" w:rsidP="00B757B4">
            <w:pPr>
              <w:spacing w:before="120" w:after="120"/>
              <w:jc w:val="left"/>
              <w:rPr>
                <w:rFonts w:ascii="Arial" w:hAnsi="Arial" w:cs="Arial"/>
                <w:sz w:val="18"/>
                <w:szCs w:val="18"/>
              </w:rPr>
            </w:pPr>
            <w:r>
              <w:rPr>
                <w:rFonts w:ascii="Arial" w:hAnsi="Arial" w:cs="Arial"/>
                <w:sz w:val="18"/>
                <w:szCs w:val="18"/>
              </w:rPr>
              <w:t>20.00</w:t>
            </w:r>
          </w:p>
        </w:tc>
      </w:tr>
      <w:tr w:rsidR="000B1056" w:rsidRPr="00FB4953" w14:paraId="52A9680A" w14:textId="77777777" w:rsidTr="0039028E">
        <w:trPr>
          <w:trHeight w:val="567"/>
        </w:trPr>
        <w:tc>
          <w:tcPr>
            <w:tcW w:w="1555" w:type="dxa"/>
            <w:vAlign w:val="center"/>
          </w:tcPr>
          <w:p w14:paraId="796529BD" w14:textId="77777777" w:rsidR="000B1056" w:rsidRDefault="000B1056" w:rsidP="00B757B4">
            <w:pPr>
              <w:spacing w:before="120" w:after="120"/>
              <w:jc w:val="left"/>
              <w:rPr>
                <w:rFonts w:ascii="Arial" w:hAnsi="Arial" w:cs="Arial"/>
                <w:sz w:val="18"/>
                <w:szCs w:val="18"/>
              </w:rPr>
            </w:pPr>
            <w:r>
              <w:rPr>
                <w:rFonts w:ascii="Arial" w:hAnsi="Arial" w:cs="Arial"/>
                <w:sz w:val="18"/>
                <w:szCs w:val="18"/>
              </w:rPr>
              <w:t>Bidder E</w:t>
            </w:r>
          </w:p>
        </w:tc>
        <w:tc>
          <w:tcPr>
            <w:tcW w:w="1701" w:type="dxa"/>
            <w:vAlign w:val="center"/>
          </w:tcPr>
          <w:p w14:paraId="38FF2162" w14:textId="77777777" w:rsidR="000B1056" w:rsidRPr="00FB4953" w:rsidRDefault="000B1056" w:rsidP="00B757B4">
            <w:pPr>
              <w:spacing w:before="120" w:after="120"/>
              <w:jc w:val="left"/>
              <w:rPr>
                <w:rFonts w:ascii="Arial" w:hAnsi="Arial" w:cs="Arial"/>
                <w:sz w:val="18"/>
                <w:szCs w:val="18"/>
              </w:rPr>
            </w:pPr>
            <w:r>
              <w:rPr>
                <w:rFonts w:ascii="Arial" w:hAnsi="Arial" w:cs="Arial"/>
                <w:sz w:val="18"/>
                <w:szCs w:val="18"/>
              </w:rPr>
              <w:t>£30.00</w:t>
            </w:r>
          </w:p>
        </w:tc>
        <w:tc>
          <w:tcPr>
            <w:tcW w:w="992" w:type="dxa"/>
            <w:vAlign w:val="center"/>
          </w:tcPr>
          <w:p w14:paraId="2EB091D5" w14:textId="77777777" w:rsidR="000B1056" w:rsidRPr="00FB4953" w:rsidRDefault="000B1056" w:rsidP="00B757B4">
            <w:pPr>
              <w:spacing w:before="120" w:after="120"/>
              <w:jc w:val="left"/>
              <w:rPr>
                <w:rFonts w:ascii="Arial" w:hAnsi="Arial" w:cs="Arial"/>
                <w:sz w:val="18"/>
                <w:szCs w:val="18"/>
              </w:rPr>
            </w:pPr>
            <w:r>
              <w:rPr>
                <w:rFonts w:ascii="Arial" w:hAnsi="Arial" w:cs="Arial"/>
                <w:sz w:val="18"/>
                <w:szCs w:val="18"/>
              </w:rPr>
              <w:t>5</w:t>
            </w:r>
          </w:p>
        </w:tc>
        <w:tc>
          <w:tcPr>
            <w:tcW w:w="1134" w:type="dxa"/>
            <w:vMerge/>
          </w:tcPr>
          <w:p w14:paraId="46D75B11" w14:textId="77777777" w:rsidR="000B1056" w:rsidRPr="00FB4953" w:rsidRDefault="000B1056" w:rsidP="00B757B4">
            <w:pPr>
              <w:spacing w:before="120" w:after="120"/>
              <w:jc w:val="left"/>
              <w:rPr>
                <w:rFonts w:ascii="Arial" w:hAnsi="Arial" w:cs="Arial"/>
                <w:sz w:val="18"/>
                <w:szCs w:val="18"/>
              </w:rPr>
            </w:pPr>
          </w:p>
        </w:tc>
        <w:tc>
          <w:tcPr>
            <w:tcW w:w="2652" w:type="dxa"/>
          </w:tcPr>
          <w:p w14:paraId="4ECD67FA" w14:textId="6104BD1E" w:rsidR="000B1056" w:rsidRPr="00FB4953" w:rsidRDefault="000B1056" w:rsidP="00B757B4">
            <w:pPr>
              <w:spacing w:before="120" w:after="120"/>
              <w:jc w:val="left"/>
              <w:rPr>
                <w:rFonts w:ascii="Arial" w:hAnsi="Arial" w:cs="Arial"/>
                <w:sz w:val="18"/>
                <w:szCs w:val="18"/>
              </w:rPr>
            </w:pPr>
            <w:r>
              <w:rPr>
                <w:rFonts w:ascii="Arial" w:hAnsi="Arial" w:cs="Arial"/>
                <w:sz w:val="18"/>
                <w:szCs w:val="18"/>
              </w:rPr>
              <w:t>£25.00/£30.00 x 20</w:t>
            </w:r>
            <w:r w:rsidR="00B757B4">
              <w:rPr>
                <w:rFonts w:ascii="Arial" w:hAnsi="Arial" w:cs="Arial"/>
                <w:sz w:val="18"/>
                <w:szCs w:val="18"/>
              </w:rPr>
              <w:t>.00</w:t>
            </w:r>
          </w:p>
        </w:tc>
        <w:tc>
          <w:tcPr>
            <w:tcW w:w="1276" w:type="dxa"/>
          </w:tcPr>
          <w:p w14:paraId="391AC2A1" w14:textId="77777777" w:rsidR="000B1056" w:rsidRPr="00FB4953" w:rsidRDefault="000B1056" w:rsidP="00B757B4">
            <w:pPr>
              <w:spacing w:before="120" w:after="120"/>
              <w:jc w:val="left"/>
              <w:rPr>
                <w:rFonts w:ascii="Arial" w:hAnsi="Arial" w:cs="Arial"/>
                <w:sz w:val="18"/>
                <w:szCs w:val="18"/>
              </w:rPr>
            </w:pPr>
            <w:r>
              <w:rPr>
                <w:rFonts w:ascii="Arial" w:hAnsi="Arial" w:cs="Arial"/>
                <w:sz w:val="18"/>
                <w:szCs w:val="18"/>
              </w:rPr>
              <w:t>16.67</w:t>
            </w:r>
          </w:p>
        </w:tc>
      </w:tr>
      <w:tr w:rsidR="000B1056" w:rsidRPr="00FB4953" w14:paraId="74B1DCE8" w14:textId="77777777" w:rsidTr="0039028E">
        <w:trPr>
          <w:trHeight w:val="567"/>
        </w:trPr>
        <w:tc>
          <w:tcPr>
            <w:tcW w:w="1555" w:type="dxa"/>
            <w:vAlign w:val="center"/>
          </w:tcPr>
          <w:p w14:paraId="48092166" w14:textId="77777777" w:rsidR="000B1056" w:rsidRDefault="000B1056" w:rsidP="00B757B4">
            <w:pPr>
              <w:spacing w:before="120" w:after="120"/>
              <w:jc w:val="left"/>
              <w:rPr>
                <w:rFonts w:ascii="Arial" w:hAnsi="Arial" w:cs="Arial"/>
                <w:sz w:val="18"/>
                <w:szCs w:val="18"/>
              </w:rPr>
            </w:pPr>
            <w:r>
              <w:rPr>
                <w:rFonts w:ascii="Arial" w:hAnsi="Arial" w:cs="Arial"/>
                <w:sz w:val="18"/>
                <w:szCs w:val="18"/>
              </w:rPr>
              <w:t>Bidder F</w:t>
            </w:r>
          </w:p>
        </w:tc>
        <w:tc>
          <w:tcPr>
            <w:tcW w:w="1701" w:type="dxa"/>
            <w:vAlign w:val="center"/>
          </w:tcPr>
          <w:p w14:paraId="215310C3" w14:textId="77777777" w:rsidR="000B1056" w:rsidRPr="00FB4953" w:rsidRDefault="000B1056" w:rsidP="00B757B4">
            <w:pPr>
              <w:spacing w:before="120" w:after="120"/>
              <w:jc w:val="left"/>
              <w:rPr>
                <w:rFonts w:ascii="Arial" w:hAnsi="Arial" w:cs="Arial"/>
                <w:sz w:val="18"/>
                <w:szCs w:val="18"/>
              </w:rPr>
            </w:pPr>
            <w:r>
              <w:rPr>
                <w:rFonts w:ascii="Arial" w:hAnsi="Arial" w:cs="Arial"/>
                <w:sz w:val="18"/>
                <w:szCs w:val="18"/>
              </w:rPr>
              <w:t>£39.00</w:t>
            </w:r>
          </w:p>
        </w:tc>
        <w:tc>
          <w:tcPr>
            <w:tcW w:w="992" w:type="dxa"/>
            <w:vAlign w:val="center"/>
          </w:tcPr>
          <w:p w14:paraId="0AB6BFFE" w14:textId="77777777" w:rsidR="000B1056" w:rsidRPr="00FB4953" w:rsidRDefault="000B1056" w:rsidP="00B757B4">
            <w:pPr>
              <w:spacing w:before="120" w:after="120"/>
              <w:jc w:val="left"/>
              <w:rPr>
                <w:rFonts w:ascii="Arial" w:hAnsi="Arial" w:cs="Arial"/>
                <w:sz w:val="18"/>
                <w:szCs w:val="18"/>
              </w:rPr>
            </w:pPr>
            <w:r>
              <w:rPr>
                <w:rFonts w:ascii="Arial" w:hAnsi="Arial" w:cs="Arial"/>
                <w:sz w:val="18"/>
                <w:szCs w:val="18"/>
              </w:rPr>
              <w:t>6</w:t>
            </w:r>
          </w:p>
        </w:tc>
        <w:tc>
          <w:tcPr>
            <w:tcW w:w="1134" w:type="dxa"/>
            <w:vMerge/>
          </w:tcPr>
          <w:p w14:paraId="1FF01AC3" w14:textId="77777777" w:rsidR="000B1056" w:rsidRPr="00FB4953" w:rsidRDefault="000B1056" w:rsidP="00B757B4">
            <w:pPr>
              <w:spacing w:before="120" w:after="120"/>
              <w:jc w:val="left"/>
              <w:rPr>
                <w:rFonts w:ascii="Arial" w:hAnsi="Arial" w:cs="Arial"/>
                <w:sz w:val="18"/>
                <w:szCs w:val="18"/>
              </w:rPr>
            </w:pPr>
          </w:p>
        </w:tc>
        <w:tc>
          <w:tcPr>
            <w:tcW w:w="2652" w:type="dxa"/>
          </w:tcPr>
          <w:p w14:paraId="593F7A1D" w14:textId="0DD80F27" w:rsidR="000B1056" w:rsidRPr="00FB4953" w:rsidRDefault="000B1056" w:rsidP="00B757B4">
            <w:pPr>
              <w:spacing w:before="120" w:after="120"/>
              <w:jc w:val="left"/>
              <w:rPr>
                <w:rFonts w:ascii="Arial" w:hAnsi="Arial" w:cs="Arial"/>
                <w:sz w:val="18"/>
                <w:szCs w:val="18"/>
              </w:rPr>
            </w:pPr>
            <w:r>
              <w:rPr>
                <w:rFonts w:ascii="Arial" w:hAnsi="Arial" w:cs="Arial"/>
                <w:sz w:val="18"/>
                <w:szCs w:val="18"/>
              </w:rPr>
              <w:t>£25.00/£39.00 x 20</w:t>
            </w:r>
            <w:r w:rsidR="00B757B4">
              <w:rPr>
                <w:rFonts w:ascii="Arial" w:hAnsi="Arial" w:cs="Arial"/>
                <w:sz w:val="18"/>
                <w:szCs w:val="18"/>
              </w:rPr>
              <w:t>.00</w:t>
            </w:r>
          </w:p>
        </w:tc>
        <w:tc>
          <w:tcPr>
            <w:tcW w:w="1276" w:type="dxa"/>
          </w:tcPr>
          <w:p w14:paraId="733C8B1D" w14:textId="77777777" w:rsidR="000B1056" w:rsidRPr="00FB4953" w:rsidRDefault="000B1056" w:rsidP="00B757B4">
            <w:pPr>
              <w:spacing w:before="120" w:after="120"/>
              <w:jc w:val="left"/>
              <w:rPr>
                <w:rFonts w:ascii="Arial" w:hAnsi="Arial" w:cs="Arial"/>
                <w:sz w:val="18"/>
                <w:szCs w:val="18"/>
              </w:rPr>
            </w:pPr>
            <w:r>
              <w:rPr>
                <w:rFonts w:ascii="Arial" w:hAnsi="Arial" w:cs="Arial"/>
                <w:sz w:val="18"/>
                <w:szCs w:val="18"/>
              </w:rPr>
              <w:t>12.82</w:t>
            </w:r>
          </w:p>
        </w:tc>
      </w:tr>
      <w:tr w:rsidR="000B1056" w:rsidRPr="00FB4953" w14:paraId="753A1182" w14:textId="77777777" w:rsidTr="0039028E">
        <w:trPr>
          <w:trHeight w:val="567"/>
        </w:trPr>
        <w:tc>
          <w:tcPr>
            <w:tcW w:w="1555" w:type="dxa"/>
            <w:vAlign w:val="center"/>
          </w:tcPr>
          <w:p w14:paraId="66749668" w14:textId="77777777" w:rsidR="000B1056" w:rsidRDefault="000B1056" w:rsidP="00B757B4">
            <w:pPr>
              <w:spacing w:before="120" w:after="120"/>
              <w:jc w:val="left"/>
              <w:rPr>
                <w:rFonts w:ascii="Arial" w:hAnsi="Arial" w:cs="Arial"/>
                <w:sz w:val="18"/>
                <w:szCs w:val="18"/>
              </w:rPr>
            </w:pPr>
            <w:r>
              <w:rPr>
                <w:rFonts w:ascii="Arial" w:hAnsi="Arial" w:cs="Arial"/>
                <w:sz w:val="18"/>
                <w:szCs w:val="18"/>
              </w:rPr>
              <w:t>Bidder G</w:t>
            </w:r>
          </w:p>
        </w:tc>
        <w:tc>
          <w:tcPr>
            <w:tcW w:w="1701" w:type="dxa"/>
            <w:vAlign w:val="center"/>
          </w:tcPr>
          <w:p w14:paraId="21BB03CD" w14:textId="77777777" w:rsidR="000B1056" w:rsidRPr="00FB4953" w:rsidRDefault="000B1056" w:rsidP="00B757B4">
            <w:pPr>
              <w:spacing w:before="120" w:after="120"/>
              <w:jc w:val="left"/>
              <w:rPr>
                <w:rFonts w:ascii="Arial" w:hAnsi="Arial" w:cs="Arial"/>
                <w:sz w:val="18"/>
                <w:szCs w:val="18"/>
              </w:rPr>
            </w:pPr>
            <w:r>
              <w:rPr>
                <w:rFonts w:ascii="Arial" w:hAnsi="Arial" w:cs="Arial"/>
                <w:sz w:val="18"/>
                <w:szCs w:val="18"/>
              </w:rPr>
              <w:t>£46.00</w:t>
            </w:r>
          </w:p>
        </w:tc>
        <w:tc>
          <w:tcPr>
            <w:tcW w:w="992" w:type="dxa"/>
            <w:vAlign w:val="center"/>
          </w:tcPr>
          <w:p w14:paraId="1E8D9828" w14:textId="77777777" w:rsidR="000B1056" w:rsidRPr="00FB4953" w:rsidRDefault="000B1056" w:rsidP="00B757B4">
            <w:pPr>
              <w:spacing w:before="120" w:after="120"/>
              <w:jc w:val="left"/>
              <w:rPr>
                <w:rFonts w:ascii="Arial" w:hAnsi="Arial" w:cs="Arial"/>
                <w:sz w:val="18"/>
                <w:szCs w:val="18"/>
              </w:rPr>
            </w:pPr>
            <w:r>
              <w:rPr>
                <w:rFonts w:ascii="Arial" w:hAnsi="Arial" w:cs="Arial"/>
                <w:sz w:val="18"/>
                <w:szCs w:val="18"/>
              </w:rPr>
              <w:t>7</w:t>
            </w:r>
          </w:p>
        </w:tc>
        <w:tc>
          <w:tcPr>
            <w:tcW w:w="1134" w:type="dxa"/>
            <w:vMerge/>
          </w:tcPr>
          <w:p w14:paraId="3912F15A" w14:textId="77777777" w:rsidR="000B1056" w:rsidRPr="00FB4953" w:rsidRDefault="000B1056" w:rsidP="00B757B4">
            <w:pPr>
              <w:spacing w:before="120" w:after="120"/>
              <w:jc w:val="left"/>
              <w:rPr>
                <w:rFonts w:ascii="Arial" w:hAnsi="Arial" w:cs="Arial"/>
                <w:sz w:val="18"/>
                <w:szCs w:val="18"/>
              </w:rPr>
            </w:pPr>
          </w:p>
        </w:tc>
        <w:tc>
          <w:tcPr>
            <w:tcW w:w="2652" w:type="dxa"/>
          </w:tcPr>
          <w:p w14:paraId="26C1D3BA" w14:textId="34CA0A2F" w:rsidR="000B1056" w:rsidRPr="00FB4953" w:rsidRDefault="000B1056" w:rsidP="00B757B4">
            <w:pPr>
              <w:spacing w:before="120" w:after="120"/>
              <w:jc w:val="left"/>
              <w:rPr>
                <w:rFonts w:ascii="Arial" w:hAnsi="Arial" w:cs="Arial"/>
                <w:sz w:val="18"/>
                <w:szCs w:val="18"/>
              </w:rPr>
            </w:pPr>
            <w:r>
              <w:rPr>
                <w:rFonts w:ascii="Arial" w:hAnsi="Arial" w:cs="Arial"/>
                <w:sz w:val="18"/>
                <w:szCs w:val="18"/>
              </w:rPr>
              <w:t>£25.00/£46.00 x 20</w:t>
            </w:r>
            <w:r w:rsidR="00B757B4">
              <w:rPr>
                <w:rFonts w:ascii="Arial" w:hAnsi="Arial" w:cs="Arial"/>
                <w:sz w:val="18"/>
                <w:szCs w:val="18"/>
              </w:rPr>
              <w:t>.00</w:t>
            </w:r>
          </w:p>
        </w:tc>
        <w:tc>
          <w:tcPr>
            <w:tcW w:w="1276" w:type="dxa"/>
          </w:tcPr>
          <w:p w14:paraId="74E44BBA" w14:textId="77777777" w:rsidR="000B1056" w:rsidRPr="00FB4953" w:rsidRDefault="000B1056" w:rsidP="00B757B4">
            <w:pPr>
              <w:spacing w:before="120" w:after="120"/>
              <w:jc w:val="left"/>
              <w:rPr>
                <w:rFonts w:ascii="Arial" w:hAnsi="Arial" w:cs="Arial"/>
                <w:sz w:val="18"/>
                <w:szCs w:val="18"/>
              </w:rPr>
            </w:pPr>
            <w:r>
              <w:rPr>
                <w:rFonts w:ascii="Arial" w:hAnsi="Arial" w:cs="Arial"/>
                <w:sz w:val="18"/>
                <w:szCs w:val="18"/>
              </w:rPr>
              <w:t>10.87</w:t>
            </w:r>
          </w:p>
        </w:tc>
      </w:tr>
    </w:tbl>
    <w:p w14:paraId="45C2A7BD" w14:textId="77777777" w:rsidR="00C62850" w:rsidRDefault="00C62850" w:rsidP="000B1056">
      <w:pPr>
        <w:ind w:left="0" w:right="57" w:firstLine="0"/>
        <w:rPr>
          <w:rFonts w:ascii="Arial" w:hAnsi="Arial" w:cs="Arial"/>
          <w:color w:val="222222"/>
          <w:sz w:val="24"/>
          <w:szCs w:val="24"/>
          <w:shd w:val="clear" w:color="auto" w:fill="FFFFFF"/>
        </w:rPr>
      </w:pPr>
    </w:p>
    <w:p w14:paraId="4258C53B" w14:textId="32A52993" w:rsidR="000B1056" w:rsidRPr="00CD33A1" w:rsidRDefault="000B1056" w:rsidP="00F473B1">
      <w:pPr>
        <w:shd w:val="clear" w:color="auto" w:fill="FFFFFF"/>
        <w:spacing w:before="0" w:after="60"/>
        <w:ind w:left="0" w:firstLine="0"/>
        <w:jc w:val="left"/>
        <w:rPr>
          <w:rFonts w:ascii="Arial" w:eastAsia="Times New Roman" w:hAnsi="Arial" w:cs="Arial"/>
          <w:color w:val="222222"/>
          <w:sz w:val="24"/>
          <w:szCs w:val="24"/>
          <w:lang w:eastAsia="en-GB"/>
        </w:rPr>
      </w:pPr>
      <w:r w:rsidRPr="00F473B1">
        <w:rPr>
          <w:rFonts w:ascii="Arial" w:hAnsi="Arial" w:cs="Arial"/>
          <w:color w:val="222222"/>
          <w:sz w:val="24"/>
          <w:szCs w:val="24"/>
          <w:shd w:val="clear" w:color="auto" w:fill="FFFFFF"/>
        </w:rPr>
        <w:t>Note where</w:t>
      </w:r>
      <w:r w:rsidR="00CD33A1" w:rsidRPr="00F473B1">
        <w:rPr>
          <w:rFonts w:ascii="Arial" w:hAnsi="Arial" w:cs="Arial"/>
          <w:color w:val="222222"/>
          <w:sz w:val="24"/>
          <w:szCs w:val="24"/>
          <w:shd w:val="clear" w:color="auto" w:fill="FFFFFF"/>
        </w:rPr>
        <w:t xml:space="preserve"> there</w:t>
      </w:r>
      <w:r w:rsidR="00CD33A1" w:rsidRPr="00F473B1">
        <w:rPr>
          <w:rFonts w:ascii="Arial" w:eastAsia="Times New Roman" w:hAnsi="Arial" w:cs="Arial"/>
          <w:color w:val="222222"/>
          <w:sz w:val="24"/>
          <w:szCs w:val="24"/>
          <w:lang w:eastAsia="en-GB"/>
        </w:rPr>
        <w:t xml:space="preserve"> is an odd number of </w:t>
      </w:r>
      <w:r w:rsidR="00F473B1" w:rsidRPr="00F473B1">
        <w:rPr>
          <w:rFonts w:ascii="Arial" w:eastAsia="Times New Roman" w:hAnsi="Arial" w:cs="Arial"/>
          <w:color w:val="222222"/>
          <w:sz w:val="24"/>
          <w:szCs w:val="24"/>
          <w:lang w:eastAsia="en-GB"/>
        </w:rPr>
        <w:t xml:space="preserve">hourly </w:t>
      </w:r>
      <w:r w:rsidR="00CD33A1" w:rsidRPr="00F473B1">
        <w:rPr>
          <w:rFonts w:ascii="Arial" w:eastAsia="Times New Roman" w:hAnsi="Arial" w:cs="Arial"/>
          <w:color w:val="222222"/>
          <w:sz w:val="24"/>
          <w:szCs w:val="24"/>
          <w:lang w:eastAsia="en-GB"/>
        </w:rPr>
        <w:t xml:space="preserve">price rates, the median price is the middle </w:t>
      </w:r>
      <w:r w:rsidR="00F473B1" w:rsidRPr="00F473B1">
        <w:rPr>
          <w:rFonts w:ascii="Arial" w:eastAsia="Times New Roman" w:hAnsi="Arial" w:cs="Arial"/>
          <w:color w:val="222222"/>
          <w:sz w:val="24"/>
          <w:szCs w:val="24"/>
          <w:lang w:eastAsia="en-GB"/>
        </w:rPr>
        <w:t xml:space="preserve">hourly </w:t>
      </w:r>
      <w:r w:rsidR="00CD33A1" w:rsidRPr="00F473B1">
        <w:rPr>
          <w:rFonts w:ascii="Arial" w:eastAsia="Times New Roman" w:hAnsi="Arial" w:cs="Arial"/>
          <w:color w:val="222222"/>
          <w:sz w:val="24"/>
          <w:szCs w:val="24"/>
          <w:lang w:eastAsia="en-GB"/>
        </w:rPr>
        <w:t xml:space="preserve">price rate. </w:t>
      </w:r>
      <w:r w:rsidR="00CD33A1" w:rsidRPr="00CD33A1">
        <w:rPr>
          <w:rFonts w:ascii="Arial" w:eastAsia="Times New Roman" w:hAnsi="Arial" w:cs="Arial"/>
          <w:color w:val="222222"/>
          <w:sz w:val="24"/>
          <w:szCs w:val="24"/>
          <w:lang w:eastAsia="en-GB"/>
        </w:rPr>
        <w:t>If th</w:t>
      </w:r>
      <w:r w:rsidR="00CD33A1" w:rsidRPr="00F473B1">
        <w:rPr>
          <w:rFonts w:ascii="Arial" w:eastAsia="Times New Roman" w:hAnsi="Arial" w:cs="Arial"/>
          <w:color w:val="222222"/>
          <w:sz w:val="24"/>
          <w:szCs w:val="24"/>
          <w:lang w:eastAsia="en-GB"/>
        </w:rPr>
        <w:t xml:space="preserve">ere is an </w:t>
      </w:r>
      <w:r w:rsidR="00CD33A1" w:rsidRPr="00F473B1">
        <w:rPr>
          <w:rFonts w:ascii="Arial" w:hAnsi="Arial" w:cs="Arial"/>
          <w:color w:val="222222"/>
          <w:sz w:val="24"/>
          <w:szCs w:val="24"/>
          <w:shd w:val="clear" w:color="auto" w:fill="FFFFFF"/>
        </w:rPr>
        <w:t>is an even number</w:t>
      </w:r>
      <w:r w:rsidRPr="00F473B1">
        <w:rPr>
          <w:rFonts w:ascii="Arial" w:hAnsi="Arial" w:cs="Arial"/>
          <w:color w:val="222222"/>
          <w:sz w:val="24"/>
          <w:szCs w:val="24"/>
          <w:shd w:val="clear" w:color="auto" w:fill="FFFFFF"/>
        </w:rPr>
        <w:t xml:space="preserve"> </w:t>
      </w:r>
      <w:r w:rsidR="00F473B1" w:rsidRPr="00F473B1">
        <w:rPr>
          <w:rFonts w:ascii="Arial" w:hAnsi="Arial" w:cs="Arial"/>
          <w:color w:val="222222"/>
          <w:sz w:val="24"/>
          <w:szCs w:val="24"/>
          <w:shd w:val="clear" w:color="auto" w:fill="FFFFFF"/>
        </w:rPr>
        <w:t xml:space="preserve">of hourly </w:t>
      </w:r>
      <w:r w:rsidR="00CD33A1" w:rsidRPr="00F473B1">
        <w:rPr>
          <w:rFonts w:ascii="Arial" w:hAnsi="Arial" w:cs="Arial"/>
          <w:color w:val="222222"/>
          <w:sz w:val="24"/>
          <w:szCs w:val="24"/>
          <w:shd w:val="clear" w:color="auto" w:fill="FFFFFF"/>
        </w:rPr>
        <w:t xml:space="preserve">price rates </w:t>
      </w:r>
      <w:r w:rsidRPr="00F473B1">
        <w:rPr>
          <w:rFonts w:ascii="Arial" w:hAnsi="Arial" w:cs="Arial"/>
          <w:color w:val="222222"/>
          <w:sz w:val="24"/>
          <w:szCs w:val="24"/>
          <w:shd w:val="clear" w:color="auto" w:fill="FFFFFF"/>
        </w:rPr>
        <w:t xml:space="preserve">the median price </w:t>
      </w:r>
      <w:r w:rsidR="00CD33A1" w:rsidRPr="00F473B1">
        <w:rPr>
          <w:rFonts w:ascii="Arial" w:hAnsi="Arial" w:cs="Arial"/>
          <w:color w:val="222222"/>
          <w:sz w:val="24"/>
          <w:szCs w:val="24"/>
          <w:shd w:val="clear" w:color="auto" w:fill="FFFFFF"/>
        </w:rPr>
        <w:t xml:space="preserve">will be the mean of the two central </w:t>
      </w:r>
      <w:r w:rsidR="00F473B1" w:rsidRPr="00F473B1">
        <w:rPr>
          <w:rFonts w:ascii="Arial" w:hAnsi="Arial" w:cs="Arial"/>
          <w:color w:val="222222"/>
          <w:sz w:val="24"/>
          <w:szCs w:val="24"/>
          <w:shd w:val="clear" w:color="auto" w:fill="FFFFFF"/>
        </w:rPr>
        <w:t xml:space="preserve">hourly </w:t>
      </w:r>
      <w:r w:rsidRPr="00F473B1">
        <w:rPr>
          <w:rFonts w:ascii="Arial" w:hAnsi="Arial" w:cs="Arial"/>
          <w:color w:val="222222"/>
          <w:sz w:val="24"/>
          <w:szCs w:val="24"/>
          <w:shd w:val="clear" w:color="auto" w:fill="FFFFFF"/>
        </w:rPr>
        <w:t xml:space="preserve">price rates, e.g. </w:t>
      </w:r>
      <w:r w:rsidR="00CD33A1" w:rsidRPr="00F473B1">
        <w:rPr>
          <w:rFonts w:ascii="Arial" w:hAnsi="Arial" w:cs="Arial"/>
          <w:color w:val="222222"/>
          <w:sz w:val="24"/>
          <w:szCs w:val="24"/>
          <w:shd w:val="clear" w:color="auto" w:fill="FFFFFF"/>
        </w:rPr>
        <w:t xml:space="preserve">two central </w:t>
      </w:r>
      <w:r w:rsidR="00F473B1">
        <w:rPr>
          <w:rFonts w:ascii="Arial" w:hAnsi="Arial" w:cs="Arial"/>
          <w:color w:val="222222"/>
          <w:sz w:val="24"/>
          <w:szCs w:val="24"/>
          <w:shd w:val="clear" w:color="auto" w:fill="FFFFFF"/>
        </w:rPr>
        <w:t xml:space="preserve">hourly </w:t>
      </w:r>
      <w:r w:rsidR="00CD33A1" w:rsidRPr="00F473B1">
        <w:rPr>
          <w:rFonts w:ascii="Arial" w:hAnsi="Arial" w:cs="Arial"/>
          <w:color w:val="222222"/>
          <w:sz w:val="24"/>
          <w:szCs w:val="24"/>
          <w:shd w:val="clear" w:color="auto" w:fill="FFFFFF"/>
        </w:rPr>
        <w:t xml:space="preserve">price rates are </w:t>
      </w:r>
      <w:r w:rsidRPr="00F473B1">
        <w:rPr>
          <w:rFonts w:ascii="Arial" w:hAnsi="Arial" w:cs="Arial"/>
          <w:color w:val="222222"/>
          <w:sz w:val="24"/>
          <w:szCs w:val="24"/>
          <w:shd w:val="clear" w:color="auto" w:fill="FFFFFF"/>
        </w:rPr>
        <w:t>£39.00 and £36.00 therefore the median is £37.50</w:t>
      </w:r>
      <w:r w:rsidRPr="00CD33A1">
        <w:rPr>
          <w:rFonts w:ascii="Arial" w:hAnsi="Arial" w:cs="Arial"/>
          <w:color w:val="222222"/>
          <w:sz w:val="24"/>
          <w:szCs w:val="24"/>
          <w:shd w:val="clear" w:color="auto" w:fill="FFFFFF"/>
        </w:rPr>
        <w:t>.</w:t>
      </w:r>
    </w:p>
    <w:p w14:paraId="58ED0179" w14:textId="423937F6" w:rsidR="000B1056" w:rsidRPr="007257FE" w:rsidRDefault="00C777C8" w:rsidP="007257FE">
      <w:pPr>
        <w:ind w:left="0" w:right="57" w:firstLine="0"/>
        <w:rPr>
          <w:sz w:val="24"/>
          <w:szCs w:val="24"/>
        </w:rPr>
      </w:pPr>
      <w:r>
        <w:rPr>
          <w:rFonts w:ascii="Arial" w:hAnsi="Arial" w:cs="Arial"/>
          <w:sz w:val="24"/>
          <w:szCs w:val="24"/>
        </w:rPr>
        <w:lastRenderedPageBreak/>
        <w:t>The</w:t>
      </w:r>
      <w:r w:rsidR="000B1056">
        <w:rPr>
          <w:rFonts w:ascii="Arial" w:hAnsi="Arial" w:cs="Arial"/>
          <w:sz w:val="24"/>
          <w:szCs w:val="24"/>
        </w:rPr>
        <w:t xml:space="preserve"> marks calculated for each supplier personnel grade </w:t>
      </w:r>
      <w:r w:rsidR="000B1056" w:rsidRPr="00FE273B">
        <w:rPr>
          <w:rFonts w:ascii="Arial" w:hAnsi="Arial" w:cs="Arial"/>
          <w:sz w:val="24"/>
          <w:szCs w:val="24"/>
        </w:rPr>
        <w:t>will be added togeth</w:t>
      </w:r>
      <w:r w:rsidR="007257FE">
        <w:rPr>
          <w:rFonts w:ascii="Arial" w:hAnsi="Arial" w:cs="Arial"/>
          <w:sz w:val="24"/>
          <w:szCs w:val="24"/>
        </w:rPr>
        <w:t>er to calculate an overall mark</w:t>
      </w:r>
      <w:r w:rsidR="000B1056">
        <w:rPr>
          <w:rFonts w:ascii="Arial" w:hAnsi="Arial" w:cs="Arial"/>
          <w:sz w:val="24"/>
          <w:szCs w:val="24"/>
        </w:rPr>
        <w:t xml:space="preserve"> for</w:t>
      </w:r>
      <w:r w:rsidR="00CA73EA">
        <w:rPr>
          <w:rFonts w:ascii="Arial" w:hAnsi="Arial" w:cs="Arial"/>
          <w:sz w:val="24"/>
          <w:szCs w:val="24"/>
        </w:rPr>
        <w:t xml:space="preserve"> table 1 hourly rate. See </w:t>
      </w:r>
      <w:r w:rsidR="000B1056" w:rsidRPr="00FE273B">
        <w:rPr>
          <w:rFonts w:ascii="Arial" w:hAnsi="Arial" w:cs="Arial"/>
          <w:sz w:val="24"/>
          <w:szCs w:val="24"/>
        </w:rPr>
        <w:t>example</w:t>
      </w:r>
      <w:r w:rsidR="00CA73EA">
        <w:rPr>
          <w:rFonts w:ascii="Arial" w:hAnsi="Arial" w:cs="Arial"/>
          <w:sz w:val="24"/>
          <w:szCs w:val="24"/>
        </w:rPr>
        <w:t xml:space="preserve"> below</w:t>
      </w:r>
      <w:r w:rsidR="007B1B03">
        <w:rPr>
          <w:rFonts w:ascii="Arial" w:hAnsi="Arial" w:cs="Arial"/>
          <w:sz w:val="24"/>
          <w:szCs w:val="24"/>
        </w:rPr>
        <w:t>:</w:t>
      </w:r>
    </w:p>
    <w:tbl>
      <w:tblPr>
        <w:tblW w:w="9315" w:type="dxa"/>
        <w:tblInd w:w="-5" w:type="dxa"/>
        <w:shd w:val="clear" w:color="auto" w:fill="FFFFFF" w:themeFill="background1"/>
        <w:tblLook w:val="04A0" w:firstRow="1" w:lastRow="0" w:firstColumn="1" w:lastColumn="0" w:noHBand="0" w:noVBand="1"/>
      </w:tblPr>
      <w:tblGrid>
        <w:gridCol w:w="1107"/>
        <w:gridCol w:w="1546"/>
        <w:gridCol w:w="1559"/>
        <w:gridCol w:w="1560"/>
        <w:gridCol w:w="2126"/>
        <w:gridCol w:w="1417"/>
      </w:tblGrid>
      <w:tr w:rsidR="001E1005" w:rsidRPr="00A71DF5" w14:paraId="3B3F10E6" w14:textId="77777777" w:rsidTr="001E1005">
        <w:trPr>
          <w:trHeight w:val="920"/>
        </w:trPr>
        <w:tc>
          <w:tcPr>
            <w:tcW w:w="110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75E66BC" w14:textId="77777777" w:rsidR="000B1056" w:rsidRPr="00A71DF5" w:rsidRDefault="000B1056" w:rsidP="00D40155">
            <w:pPr>
              <w:spacing w:after="0"/>
              <w:jc w:val="left"/>
              <w:rPr>
                <w:rFonts w:ascii="Arial" w:eastAsia="Times New Roman" w:hAnsi="Arial" w:cs="Arial"/>
                <w:sz w:val="18"/>
                <w:szCs w:val="18"/>
                <w:lang w:eastAsia="en-GB"/>
              </w:rPr>
            </w:pPr>
            <w:r w:rsidRPr="00A71DF5">
              <w:rPr>
                <w:rFonts w:ascii="Arial" w:eastAsia="Times New Roman" w:hAnsi="Arial" w:cs="Arial"/>
                <w:sz w:val="18"/>
                <w:szCs w:val="18"/>
                <w:lang w:eastAsia="en-GB"/>
              </w:rPr>
              <w:t>Bidder</w:t>
            </w:r>
          </w:p>
        </w:tc>
        <w:tc>
          <w:tcPr>
            <w:tcW w:w="1546"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44AEAA8F" w14:textId="77777777" w:rsidR="00547B79" w:rsidRDefault="00D40155" w:rsidP="00D40155">
            <w:pPr>
              <w:spacing w:after="0"/>
              <w:ind w:left="0" w:firstLine="0"/>
              <w:jc w:val="left"/>
              <w:rPr>
                <w:rFonts w:ascii="Arial" w:hAnsi="Arial" w:cs="Arial"/>
                <w:sz w:val="18"/>
                <w:szCs w:val="18"/>
              </w:rPr>
            </w:pPr>
            <w:r>
              <w:rPr>
                <w:rFonts w:ascii="Arial" w:hAnsi="Arial" w:cs="Arial"/>
                <w:sz w:val="18"/>
                <w:szCs w:val="18"/>
              </w:rPr>
              <w:t xml:space="preserve">Managing </w:t>
            </w:r>
            <w:r w:rsidR="000B1056" w:rsidRPr="00A71DF5">
              <w:rPr>
                <w:rFonts w:ascii="Arial" w:hAnsi="Arial" w:cs="Arial"/>
                <w:sz w:val="18"/>
                <w:szCs w:val="18"/>
              </w:rPr>
              <w:t xml:space="preserve">Practitioner </w:t>
            </w:r>
          </w:p>
          <w:p w14:paraId="1B9803BB" w14:textId="7BD21566" w:rsidR="000B1056" w:rsidRPr="00A71DF5" w:rsidRDefault="007257FE" w:rsidP="00D40155">
            <w:pPr>
              <w:spacing w:after="0"/>
              <w:ind w:left="0" w:firstLine="0"/>
              <w:jc w:val="left"/>
              <w:rPr>
                <w:rFonts w:ascii="Arial" w:eastAsia="Times New Roman" w:hAnsi="Arial" w:cs="Arial"/>
                <w:sz w:val="18"/>
                <w:szCs w:val="18"/>
                <w:lang w:eastAsia="en-GB"/>
              </w:rPr>
            </w:pPr>
            <w:r>
              <w:rPr>
                <w:rFonts w:ascii="Arial" w:hAnsi="Arial" w:cs="Arial"/>
                <w:sz w:val="18"/>
                <w:szCs w:val="18"/>
              </w:rPr>
              <w:t>M</w:t>
            </w:r>
            <w:r w:rsidR="000B1056" w:rsidRPr="00A71DF5">
              <w:rPr>
                <w:rFonts w:ascii="Arial" w:hAnsi="Arial" w:cs="Arial"/>
                <w:sz w:val="18"/>
                <w:szCs w:val="18"/>
              </w:rPr>
              <w:t>ax</w:t>
            </w:r>
            <w:r w:rsidR="000B1056">
              <w:rPr>
                <w:rFonts w:ascii="Arial" w:hAnsi="Arial" w:cs="Arial"/>
                <w:sz w:val="18"/>
                <w:szCs w:val="18"/>
              </w:rPr>
              <w:t>imum</w:t>
            </w:r>
            <w:r w:rsidR="000B1056" w:rsidRPr="00A71DF5">
              <w:rPr>
                <w:rFonts w:ascii="Arial" w:hAnsi="Arial" w:cs="Arial"/>
                <w:sz w:val="18"/>
                <w:szCs w:val="18"/>
              </w:rPr>
              <w:t xml:space="preserve"> </w:t>
            </w:r>
            <w:r>
              <w:rPr>
                <w:rFonts w:ascii="Arial" w:hAnsi="Arial" w:cs="Arial"/>
                <w:sz w:val="18"/>
                <w:szCs w:val="18"/>
              </w:rPr>
              <w:t>M</w:t>
            </w:r>
            <w:r w:rsidR="000B1056">
              <w:rPr>
                <w:rFonts w:ascii="Arial" w:hAnsi="Arial" w:cs="Arial"/>
                <w:sz w:val="18"/>
                <w:szCs w:val="18"/>
              </w:rPr>
              <w:t>ark</w:t>
            </w:r>
            <w:r>
              <w:rPr>
                <w:rFonts w:ascii="Arial" w:hAnsi="Arial" w:cs="Arial"/>
                <w:sz w:val="18"/>
                <w:szCs w:val="18"/>
              </w:rPr>
              <w:t xml:space="preserve"> A</w:t>
            </w:r>
            <w:r w:rsidR="00B757B4">
              <w:rPr>
                <w:rFonts w:ascii="Arial" w:hAnsi="Arial" w:cs="Arial"/>
                <w:sz w:val="18"/>
                <w:szCs w:val="18"/>
              </w:rPr>
              <w:t>vailable</w:t>
            </w:r>
            <w:r w:rsidR="000B1056" w:rsidRPr="00A71DF5">
              <w:rPr>
                <w:rFonts w:ascii="Arial" w:hAnsi="Arial" w:cs="Arial"/>
                <w:sz w:val="18"/>
                <w:szCs w:val="18"/>
              </w:rPr>
              <w:t xml:space="preserve"> 20.00</w:t>
            </w:r>
          </w:p>
        </w:tc>
        <w:tc>
          <w:tcPr>
            <w:tcW w:w="1559"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0DC8A8E5" w14:textId="77777777" w:rsidR="00547B79" w:rsidRDefault="000B1056" w:rsidP="00D40155">
            <w:pPr>
              <w:spacing w:after="0"/>
              <w:ind w:left="0" w:firstLine="0"/>
              <w:jc w:val="left"/>
              <w:rPr>
                <w:rFonts w:ascii="Arial" w:hAnsi="Arial" w:cs="Arial"/>
                <w:sz w:val="18"/>
                <w:szCs w:val="18"/>
              </w:rPr>
            </w:pPr>
            <w:r w:rsidRPr="00A71DF5">
              <w:rPr>
                <w:rFonts w:ascii="Arial" w:hAnsi="Arial" w:cs="Arial"/>
                <w:sz w:val="18"/>
                <w:szCs w:val="18"/>
              </w:rPr>
              <w:t xml:space="preserve">Senior </w:t>
            </w:r>
            <w:r w:rsidR="001E1005">
              <w:rPr>
                <w:rFonts w:ascii="Arial" w:hAnsi="Arial" w:cs="Arial"/>
                <w:sz w:val="18"/>
                <w:szCs w:val="18"/>
              </w:rPr>
              <w:t xml:space="preserve">Practitioner </w:t>
            </w:r>
          </w:p>
          <w:p w14:paraId="31D3D0B6" w14:textId="66040E8A" w:rsidR="000B1056" w:rsidRPr="00A71DF5" w:rsidRDefault="00547B79" w:rsidP="00D40155">
            <w:pPr>
              <w:spacing w:after="0"/>
              <w:ind w:left="0" w:firstLine="0"/>
              <w:jc w:val="left"/>
              <w:rPr>
                <w:rFonts w:ascii="Arial" w:eastAsia="Times New Roman" w:hAnsi="Arial" w:cs="Arial"/>
                <w:sz w:val="18"/>
                <w:szCs w:val="18"/>
                <w:lang w:eastAsia="en-GB"/>
              </w:rPr>
            </w:pPr>
            <w:r>
              <w:rPr>
                <w:rFonts w:ascii="Arial" w:hAnsi="Arial" w:cs="Arial"/>
                <w:sz w:val="18"/>
                <w:szCs w:val="18"/>
              </w:rPr>
              <w:t>M</w:t>
            </w:r>
            <w:r w:rsidR="000B1056" w:rsidRPr="00A71DF5">
              <w:rPr>
                <w:rFonts w:ascii="Arial" w:hAnsi="Arial" w:cs="Arial"/>
                <w:sz w:val="18"/>
                <w:szCs w:val="18"/>
              </w:rPr>
              <w:t>ax</w:t>
            </w:r>
            <w:r w:rsidR="000B1056">
              <w:rPr>
                <w:rFonts w:ascii="Arial" w:hAnsi="Arial" w:cs="Arial"/>
                <w:sz w:val="18"/>
                <w:szCs w:val="18"/>
              </w:rPr>
              <w:t>imum</w:t>
            </w:r>
            <w:r w:rsidR="000B1056" w:rsidRPr="00A71DF5">
              <w:rPr>
                <w:rFonts w:ascii="Arial" w:hAnsi="Arial" w:cs="Arial"/>
                <w:sz w:val="18"/>
                <w:szCs w:val="18"/>
              </w:rPr>
              <w:t xml:space="preserve"> </w:t>
            </w:r>
            <w:r>
              <w:rPr>
                <w:rFonts w:ascii="Arial" w:hAnsi="Arial" w:cs="Arial"/>
                <w:sz w:val="18"/>
                <w:szCs w:val="18"/>
              </w:rPr>
              <w:t>M</w:t>
            </w:r>
            <w:r w:rsidR="000B1056">
              <w:rPr>
                <w:rFonts w:ascii="Arial" w:hAnsi="Arial" w:cs="Arial"/>
                <w:sz w:val="18"/>
                <w:szCs w:val="18"/>
              </w:rPr>
              <w:t>ark</w:t>
            </w:r>
            <w:r w:rsidR="007257FE">
              <w:rPr>
                <w:rFonts w:ascii="Arial" w:hAnsi="Arial" w:cs="Arial"/>
                <w:sz w:val="18"/>
                <w:szCs w:val="18"/>
              </w:rPr>
              <w:t xml:space="preserve"> A</w:t>
            </w:r>
            <w:r w:rsidR="00B757B4">
              <w:rPr>
                <w:rFonts w:ascii="Arial" w:hAnsi="Arial" w:cs="Arial"/>
                <w:sz w:val="18"/>
                <w:szCs w:val="18"/>
              </w:rPr>
              <w:t>vailable</w:t>
            </w:r>
            <w:r w:rsidR="000B1056" w:rsidRPr="00A71DF5">
              <w:rPr>
                <w:rFonts w:ascii="Arial" w:hAnsi="Arial" w:cs="Arial"/>
                <w:sz w:val="18"/>
                <w:szCs w:val="18"/>
              </w:rPr>
              <w:t xml:space="preserve"> 15.00</w:t>
            </w:r>
          </w:p>
        </w:tc>
        <w:tc>
          <w:tcPr>
            <w:tcW w:w="1560"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20FDA635" w14:textId="77777777" w:rsidR="00547B79" w:rsidRDefault="00F60CE5" w:rsidP="00D40155">
            <w:pPr>
              <w:spacing w:after="0"/>
              <w:ind w:left="0" w:firstLine="0"/>
              <w:jc w:val="left"/>
              <w:rPr>
                <w:rFonts w:ascii="Arial" w:hAnsi="Arial" w:cs="Arial"/>
                <w:sz w:val="18"/>
                <w:szCs w:val="18"/>
              </w:rPr>
            </w:pPr>
            <w:r>
              <w:rPr>
                <w:rFonts w:ascii="Arial" w:hAnsi="Arial" w:cs="Arial"/>
                <w:sz w:val="18"/>
                <w:szCs w:val="18"/>
              </w:rPr>
              <w:t xml:space="preserve">Solicitor </w:t>
            </w:r>
            <w:r w:rsidR="000B1056" w:rsidRPr="00A71DF5">
              <w:rPr>
                <w:rFonts w:ascii="Arial" w:hAnsi="Arial" w:cs="Arial"/>
                <w:sz w:val="18"/>
                <w:szCs w:val="18"/>
              </w:rPr>
              <w:t xml:space="preserve">/ Associate </w:t>
            </w:r>
            <w:r w:rsidR="000B1056">
              <w:rPr>
                <w:rFonts w:ascii="Arial" w:hAnsi="Arial" w:cs="Arial"/>
                <w:sz w:val="18"/>
                <w:szCs w:val="18"/>
              </w:rPr>
              <w:t xml:space="preserve">   </w:t>
            </w:r>
          </w:p>
          <w:p w14:paraId="25FA9D4D" w14:textId="3DDDF3C7" w:rsidR="000B1056" w:rsidRPr="00A71DF5" w:rsidRDefault="001E1005" w:rsidP="00D40155">
            <w:pPr>
              <w:spacing w:after="0"/>
              <w:ind w:left="0" w:firstLine="0"/>
              <w:jc w:val="left"/>
              <w:rPr>
                <w:rFonts w:ascii="Arial" w:eastAsia="Times New Roman" w:hAnsi="Arial" w:cs="Arial"/>
                <w:sz w:val="18"/>
                <w:szCs w:val="18"/>
                <w:lang w:eastAsia="en-GB"/>
              </w:rPr>
            </w:pPr>
            <w:r>
              <w:rPr>
                <w:rFonts w:ascii="Arial" w:hAnsi="Arial" w:cs="Arial"/>
                <w:sz w:val="18"/>
                <w:szCs w:val="18"/>
              </w:rPr>
              <w:t>M</w:t>
            </w:r>
            <w:r w:rsidR="000B1056" w:rsidRPr="00A71DF5">
              <w:rPr>
                <w:rFonts w:ascii="Arial" w:hAnsi="Arial" w:cs="Arial"/>
                <w:sz w:val="18"/>
                <w:szCs w:val="18"/>
              </w:rPr>
              <w:t>ax</w:t>
            </w:r>
            <w:r w:rsidR="000B1056">
              <w:rPr>
                <w:rFonts w:ascii="Arial" w:hAnsi="Arial" w:cs="Arial"/>
                <w:sz w:val="18"/>
                <w:szCs w:val="18"/>
              </w:rPr>
              <w:t>imum</w:t>
            </w:r>
            <w:r w:rsidR="000B1056" w:rsidRPr="00A71DF5">
              <w:rPr>
                <w:rFonts w:ascii="Arial" w:hAnsi="Arial" w:cs="Arial"/>
                <w:sz w:val="18"/>
                <w:szCs w:val="18"/>
              </w:rPr>
              <w:t xml:space="preserve"> </w:t>
            </w:r>
            <w:r w:rsidR="007257FE">
              <w:rPr>
                <w:rFonts w:ascii="Arial" w:hAnsi="Arial" w:cs="Arial"/>
                <w:sz w:val="18"/>
                <w:szCs w:val="18"/>
              </w:rPr>
              <w:t>M</w:t>
            </w:r>
            <w:r w:rsidR="000B1056">
              <w:rPr>
                <w:rFonts w:ascii="Arial" w:hAnsi="Arial" w:cs="Arial"/>
                <w:sz w:val="18"/>
                <w:szCs w:val="18"/>
              </w:rPr>
              <w:t>ark</w:t>
            </w:r>
            <w:r w:rsidR="007257FE">
              <w:rPr>
                <w:rFonts w:ascii="Arial" w:hAnsi="Arial" w:cs="Arial"/>
                <w:sz w:val="18"/>
                <w:szCs w:val="18"/>
              </w:rPr>
              <w:t xml:space="preserve"> A</w:t>
            </w:r>
            <w:r w:rsidR="00B757B4">
              <w:rPr>
                <w:rFonts w:ascii="Arial" w:hAnsi="Arial" w:cs="Arial"/>
                <w:sz w:val="18"/>
                <w:szCs w:val="18"/>
              </w:rPr>
              <w:t>vailable</w:t>
            </w:r>
            <w:r w:rsidR="000B1056" w:rsidRPr="00A71DF5">
              <w:rPr>
                <w:rFonts w:ascii="Arial" w:hAnsi="Arial" w:cs="Arial"/>
                <w:sz w:val="18"/>
                <w:szCs w:val="18"/>
              </w:rPr>
              <w:t xml:space="preserve"> 10.00</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206CBC1" w14:textId="77777777" w:rsidR="00547B79" w:rsidRDefault="000B1056" w:rsidP="00D40155">
            <w:pPr>
              <w:spacing w:after="0"/>
              <w:ind w:left="0" w:firstLine="0"/>
              <w:jc w:val="left"/>
              <w:rPr>
                <w:rFonts w:ascii="Arial" w:hAnsi="Arial" w:cs="Arial"/>
                <w:sz w:val="18"/>
                <w:szCs w:val="18"/>
              </w:rPr>
            </w:pPr>
            <w:r w:rsidRPr="00A71DF5">
              <w:rPr>
                <w:rFonts w:ascii="Arial" w:hAnsi="Arial" w:cs="Arial"/>
                <w:sz w:val="18"/>
                <w:szCs w:val="18"/>
              </w:rPr>
              <w:t>Legal Support Practitioner / Associate</w:t>
            </w:r>
            <w:r>
              <w:rPr>
                <w:rFonts w:ascii="Arial" w:hAnsi="Arial" w:cs="Arial"/>
                <w:sz w:val="18"/>
                <w:szCs w:val="18"/>
              </w:rPr>
              <w:t xml:space="preserve">   </w:t>
            </w:r>
            <w:r w:rsidR="001E1005">
              <w:rPr>
                <w:rFonts w:ascii="Arial" w:hAnsi="Arial" w:cs="Arial"/>
                <w:sz w:val="18"/>
                <w:szCs w:val="18"/>
              </w:rPr>
              <w:t xml:space="preserve"> </w:t>
            </w:r>
          </w:p>
          <w:p w14:paraId="1A715BE1" w14:textId="39C3A0D4" w:rsidR="000B1056" w:rsidRPr="00A71DF5" w:rsidRDefault="007257FE" w:rsidP="00D40155">
            <w:pPr>
              <w:spacing w:after="0"/>
              <w:ind w:left="0" w:firstLine="0"/>
              <w:jc w:val="left"/>
              <w:rPr>
                <w:rFonts w:ascii="Arial" w:eastAsia="Times New Roman" w:hAnsi="Arial" w:cs="Arial"/>
                <w:sz w:val="18"/>
                <w:szCs w:val="18"/>
                <w:lang w:eastAsia="en-GB"/>
              </w:rPr>
            </w:pPr>
            <w:r>
              <w:rPr>
                <w:rFonts w:ascii="Arial" w:hAnsi="Arial" w:cs="Arial"/>
                <w:sz w:val="18"/>
                <w:szCs w:val="18"/>
              </w:rPr>
              <w:t>M</w:t>
            </w:r>
            <w:r w:rsidR="000B1056" w:rsidRPr="00A71DF5">
              <w:rPr>
                <w:rFonts w:ascii="Arial" w:hAnsi="Arial" w:cs="Arial"/>
                <w:sz w:val="18"/>
                <w:szCs w:val="18"/>
              </w:rPr>
              <w:t>ax</w:t>
            </w:r>
            <w:r w:rsidR="000B1056">
              <w:rPr>
                <w:rFonts w:ascii="Arial" w:hAnsi="Arial" w:cs="Arial"/>
                <w:sz w:val="18"/>
                <w:szCs w:val="18"/>
              </w:rPr>
              <w:t>imum</w:t>
            </w:r>
            <w:r w:rsidR="000B1056" w:rsidRPr="00A71DF5">
              <w:rPr>
                <w:rFonts w:ascii="Arial" w:hAnsi="Arial" w:cs="Arial"/>
                <w:sz w:val="18"/>
                <w:szCs w:val="18"/>
              </w:rPr>
              <w:t xml:space="preserve"> </w:t>
            </w:r>
            <w:r>
              <w:rPr>
                <w:rFonts w:ascii="Arial" w:hAnsi="Arial" w:cs="Arial"/>
                <w:sz w:val="18"/>
                <w:szCs w:val="18"/>
              </w:rPr>
              <w:t>M</w:t>
            </w:r>
            <w:r w:rsidR="000B1056">
              <w:rPr>
                <w:rFonts w:ascii="Arial" w:hAnsi="Arial" w:cs="Arial"/>
                <w:sz w:val="18"/>
                <w:szCs w:val="18"/>
              </w:rPr>
              <w:t xml:space="preserve">ark </w:t>
            </w:r>
            <w:r>
              <w:rPr>
                <w:rFonts w:ascii="Arial" w:hAnsi="Arial" w:cs="Arial"/>
                <w:sz w:val="18"/>
                <w:szCs w:val="18"/>
              </w:rPr>
              <w:t>A</w:t>
            </w:r>
            <w:r w:rsidR="00B757B4">
              <w:rPr>
                <w:rFonts w:ascii="Arial" w:hAnsi="Arial" w:cs="Arial"/>
                <w:sz w:val="18"/>
                <w:szCs w:val="18"/>
              </w:rPr>
              <w:t>vailable</w:t>
            </w:r>
            <w:r w:rsidR="000B1056" w:rsidRPr="00A71DF5">
              <w:rPr>
                <w:rFonts w:ascii="Arial" w:hAnsi="Arial" w:cs="Arial"/>
                <w:sz w:val="18"/>
                <w:szCs w:val="18"/>
              </w:rPr>
              <w:t xml:space="preserve"> 5.00</w:t>
            </w:r>
          </w:p>
        </w:tc>
        <w:tc>
          <w:tcPr>
            <w:tcW w:w="1417"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6A50B462" w14:textId="77777777" w:rsidR="00B11810" w:rsidRDefault="000B1056" w:rsidP="002967B6">
            <w:pPr>
              <w:spacing w:after="0"/>
              <w:ind w:left="0" w:firstLine="0"/>
              <w:jc w:val="left"/>
              <w:rPr>
                <w:rFonts w:ascii="Arial" w:eastAsia="Times New Roman" w:hAnsi="Arial" w:cs="Arial"/>
                <w:b/>
                <w:sz w:val="18"/>
                <w:szCs w:val="18"/>
                <w:lang w:eastAsia="en-GB"/>
              </w:rPr>
            </w:pPr>
            <w:r w:rsidRPr="00547B79">
              <w:rPr>
                <w:rFonts w:ascii="Arial" w:eastAsia="Times New Roman" w:hAnsi="Arial" w:cs="Arial"/>
                <w:b/>
                <w:sz w:val="18"/>
                <w:szCs w:val="18"/>
                <w:lang w:eastAsia="en-GB"/>
              </w:rPr>
              <w:t>Table 1</w:t>
            </w:r>
            <w:r w:rsidR="00B11810">
              <w:rPr>
                <w:rFonts w:ascii="Arial" w:eastAsia="Times New Roman" w:hAnsi="Arial" w:cs="Arial"/>
                <w:b/>
                <w:sz w:val="18"/>
                <w:szCs w:val="18"/>
                <w:lang w:eastAsia="en-GB"/>
              </w:rPr>
              <w:t xml:space="preserve"> Hourly Rate</w:t>
            </w:r>
          </w:p>
          <w:p w14:paraId="09DE9677" w14:textId="44F18926" w:rsidR="000B1056" w:rsidRPr="00547B79" w:rsidRDefault="007257FE" w:rsidP="002967B6">
            <w:pPr>
              <w:spacing w:after="0"/>
              <w:ind w:left="0" w:firstLine="0"/>
              <w:jc w:val="left"/>
              <w:rPr>
                <w:rFonts w:ascii="Arial" w:eastAsia="Times New Roman" w:hAnsi="Arial" w:cs="Arial"/>
                <w:b/>
                <w:sz w:val="18"/>
                <w:szCs w:val="18"/>
                <w:lang w:eastAsia="en-GB"/>
              </w:rPr>
            </w:pPr>
            <w:r w:rsidRPr="00547B79">
              <w:rPr>
                <w:rFonts w:ascii="Arial" w:eastAsia="Times New Roman" w:hAnsi="Arial" w:cs="Arial"/>
                <w:b/>
                <w:sz w:val="18"/>
                <w:szCs w:val="18"/>
                <w:lang w:eastAsia="en-GB"/>
              </w:rPr>
              <w:t>M</w:t>
            </w:r>
            <w:r w:rsidR="000B1056" w:rsidRPr="00547B79">
              <w:rPr>
                <w:rFonts w:ascii="Arial" w:eastAsia="Times New Roman" w:hAnsi="Arial" w:cs="Arial"/>
                <w:b/>
                <w:sz w:val="18"/>
                <w:szCs w:val="18"/>
                <w:lang w:eastAsia="en-GB"/>
              </w:rPr>
              <w:t xml:space="preserve">aximum </w:t>
            </w:r>
            <w:r w:rsidRPr="00547B79">
              <w:rPr>
                <w:rFonts w:ascii="Arial" w:eastAsia="Times New Roman" w:hAnsi="Arial" w:cs="Arial"/>
                <w:b/>
                <w:sz w:val="18"/>
                <w:szCs w:val="18"/>
                <w:lang w:eastAsia="en-GB"/>
              </w:rPr>
              <w:t>M</w:t>
            </w:r>
            <w:r w:rsidR="000B1056" w:rsidRPr="00547B79">
              <w:rPr>
                <w:rFonts w:ascii="Arial" w:eastAsia="Times New Roman" w:hAnsi="Arial" w:cs="Arial"/>
                <w:b/>
                <w:sz w:val="18"/>
                <w:szCs w:val="18"/>
                <w:lang w:eastAsia="en-GB"/>
              </w:rPr>
              <w:t xml:space="preserve">ark </w:t>
            </w:r>
            <w:r w:rsidRPr="00547B79">
              <w:rPr>
                <w:rFonts w:ascii="Arial" w:eastAsia="Times New Roman" w:hAnsi="Arial" w:cs="Arial"/>
                <w:b/>
                <w:sz w:val="18"/>
                <w:szCs w:val="18"/>
                <w:lang w:eastAsia="en-GB"/>
              </w:rPr>
              <w:t>A</w:t>
            </w:r>
            <w:r w:rsidR="00D40155" w:rsidRPr="00547B79">
              <w:rPr>
                <w:rFonts w:ascii="Arial" w:eastAsia="Times New Roman" w:hAnsi="Arial" w:cs="Arial"/>
                <w:b/>
                <w:sz w:val="18"/>
                <w:szCs w:val="18"/>
                <w:lang w:eastAsia="en-GB"/>
              </w:rPr>
              <w:t>vailable</w:t>
            </w:r>
            <w:r w:rsidR="000B1056" w:rsidRPr="00547B79">
              <w:rPr>
                <w:rFonts w:ascii="Arial" w:eastAsia="Times New Roman" w:hAnsi="Arial" w:cs="Arial"/>
                <w:b/>
                <w:sz w:val="18"/>
                <w:szCs w:val="18"/>
                <w:lang w:eastAsia="en-GB"/>
              </w:rPr>
              <w:t xml:space="preserve"> 50.00</w:t>
            </w:r>
          </w:p>
        </w:tc>
      </w:tr>
      <w:tr w:rsidR="001E1005" w:rsidRPr="00A71DF5" w14:paraId="1459B07E" w14:textId="77777777" w:rsidTr="001E1005">
        <w:trPr>
          <w:trHeight w:val="260"/>
        </w:trPr>
        <w:tc>
          <w:tcPr>
            <w:tcW w:w="110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D780DD6" w14:textId="3524F8AE" w:rsidR="000B1056" w:rsidRPr="00A71DF5" w:rsidRDefault="000B1056" w:rsidP="00D40155">
            <w:pPr>
              <w:spacing w:after="0"/>
              <w:jc w:val="left"/>
              <w:rPr>
                <w:rFonts w:ascii="Arial" w:eastAsia="Times New Roman" w:hAnsi="Arial" w:cs="Arial"/>
                <w:sz w:val="18"/>
                <w:szCs w:val="18"/>
                <w:lang w:eastAsia="en-GB"/>
              </w:rPr>
            </w:pPr>
            <w:r w:rsidRPr="00A71DF5">
              <w:rPr>
                <w:rFonts w:ascii="Arial" w:eastAsia="Times New Roman" w:hAnsi="Arial" w:cs="Arial"/>
                <w:sz w:val="18"/>
                <w:szCs w:val="18"/>
                <w:lang w:eastAsia="en-GB"/>
              </w:rPr>
              <w:t>Bidder A </w:t>
            </w:r>
          </w:p>
        </w:tc>
        <w:tc>
          <w:tcPr>
            <w:tcW w:w="1546" w:type="dxa"/>
            <w:tcBorders>
              <w:top w:val="nil"/>
              <w:left w:val="nil"/>
              <w:bottom w:val="single" w:sz="4" w:space="0" w:color="auto"/>
              <w:right w:val="single" w:sz="4" w:space="0" w:color="auto"/>
            </w:tcBorders>
            <w:shd w:val="clear" w:color="auto" w:fill="FFFFFF" w:themeFill="background1"/>
            <w:noWrap/>
            <w:vAlign w:val="center"/>
            <w:hideMark/>
          </w:tcPr>
          <w:p w14:paraId="01B7B31F" w14:textId="77777777" w:rsidR="000B1056" w:rsidRPr="00A71DF5" w:rsidRDefault="000B1056" w:rsidP="00D40155">
            <w:pPr>
              <w:spacing w:after="0"/>
              <w:jc w:val="left"/>
              <w:rPr>
                <w:rFonts w:ascii="Arial" w:eastAsia="Times New Roman" w:hAnsi="Arial" w:cs="Arial"/>
                <w:sz w:val="18"/>
                <w:szCs w:val="18"/>
                <w:lang w:eastAsia="en-GB"/>
              </w:rPr>
            </w:pPr>
            <w:r w:rsidRPr="00A71DF5">
              <w:rPr>
                <w:rFonts w:ascii="Arial" w:eastAsia="Times New Roman" w:hAnsi="Arial" w:cs="Arial"/>
                <w:sz w:val="18"/>
                <w:szCs w:val="18"/>
                <w:lang w:eastAsia="en-GB"/>
              </w:rPr>
              <w:t>20.00</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7F5F60C8" w14:textId="77777777" w:rsidR="000B1056" w:rsidRPr="00A71DF5" w:rsidRDefault="000B1056" w:rsidP="00D40155">
            <w:pPr>
              <w:spacing w:after="0"/>
              <w:jc w:val="left"/>
              <w:rPr>
                <w:rFonts w:ascii="Arial" w:eastAsia="Times New Roman" w:hAnsi="Arial" w:cs="Arial"/>
                <w:sz w:val="18"/>
                <w:szCs w:val="18"/>
                <w:lang w:eastAsia="en-GB"/>
              </w:rPr>
            </w:pPr>
            <w:r w:rsidRPr="00A71DF5">
              <w:rPr>
                <w:rFonts w:ascii="Arial" w:eastAsia="Times New Roman" w:hAnsi="Arial" w:cs="Arial"/>
                <w:sz w:val="18"/>
                <w:szCs w:val="18"/>
                <w:lang w:eastAsia="en-GB"/>
              </w:rPr>
              <w:t>15.00</w:t>
            </w:r>
          </w:p>
        </w:tc>
        <w:tc>
          <w:tcPr>
            <w:tcW w:w="1560" w:type="dxa"/>
            <w:tcBorders>
              <w:top w:val="nil"/>
              <w:left w:val="nil"/>
              <w:bottom w:val="single" w:sz="4" w:space="0" w:color="auto"/>
              <w:right w:val="single" w:sz="4" w:space="0" w:color="auto"/>
            </w:tcBorders>
            <w:shd w:val="clear" w:color="auto" w:fill="FFFFFF" w:themeFill="background1"/>
          </w:tcPr>
          <w:p w14:paraId="0910E587" w14:textId="77777777" w:rsidR="000B1056" w:rsidRPr="00A71DF5" w:rsidRDefault="000B1056" w:rsidP="00D40155">
            <w:pPr>
              <w:spacing w:after="0"/>
              <w:jc w:val="left"/>
              <w:rPr>
                <w:rFonts w:ascii="Arial" w:eastAsia="Times New Roman" w:hAnsi="Arial" w:cs="Arial"/>
                <w:sz w:val="18"/>
                <w:szCs w:val="18"/>
                <w:lang w:eastAsia="en-GB"/>
              </w:rPr>
            </w:pPr>
            <w:r w:rsidRPr="00A71DF5">
              <w:rPr>
                <w:rFonts w:ascii="Arial" w:eastAsia="Times New Roman" w:hAnsi="Arial" w:cs="Arial"/>
                <w:sz w:val="18"/>
                <w:szCs w:val="18"/>
                <w:lang w:eastAsia="en-GB"/>
              </w:rPr>
              <w:t>10.00</w:t>
            </w:r>
          </w:p>
        </w:tc>
        <w:tc>
          <w:tcPr>
            <w:tcW w:w="212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84222D0" w14:textId="77777777" w:rsidR="000B1056" w:rsidRPr="00A71DF5" w:rsidRDefault="000B1056" w:rsidP="00D40155">
            <w:pPr>
              <w:spacing w:after="0"/>
              <w:jc w:val="left"/>
              <w:rPr>
                <w:rFonts w:ascii="Arial" w:eastAsia="Times New Roman" w:hAnsi="Arial" w:cs="Arial"/>
                <w:sz w:val="18"/>
                <w:szCs w:val="18"/>
                <w:lang w:eastAsia="en-GB"/>
              </w:rPr>
            </w:pPr>
            <w:r w:rsidRPr="00A71DF5">
              <w:rPr>
                <w:rFonts w:ascii="Arial" w:eastAsia="Times New Roman" w:hAnsi="Arial" w:cs="Arial"/>
                <w:sz w:val="18"/>
                <w:szCs w:val="18"/>
                <w:lang w:eastAsia="en-GB"/>
              </w:rPr>
              <w:t>5.00</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14:paraId="4C3E7D4C" w14:textId="77777777" w:rsidR="000B1056" w:rsidRPr="00547B79" w:rsidRDefault="000B1056" w:rsidP="00D40155">
            <w:pPr>
              <w:spacing w:after="0"/>
              <w:jc w:val="left"/>
              <w:rPr>
                <w:rFonts w:ascii="Arial" w:eastAsia="Times New Roman" w:hAnsi="Arial" w:cs="Arial"/>
                <w:b/>
                <w:sz w:val="18"/>
                <w:szCs w:val="18"/>
                <w:lang w:eastAsia="en-GB"/>
              </w:rPr>
            </w:pPr>
            <w:r w:rsidRPr="00547B79">
              <w:rPr>
                <w:rFonts w:ascii="Arial" w:eastAsia="Times New Roman" w:hAnsi="Arial" w:cs="Arial"/>
                <w:b/>
                <w:sz w:val="18"/>
                <w:szCs w:val="18"/>
                <w:lang w:eastAsia="en-GB"/>
              </w:rPr>
              <w:t>50.00</w:t>
            </w:r>
          </w:p>
        </w:tc>
      </w:tr>
      <w:tr w:rsidR="001E1005" w:rsidRPr="00A71DF5" w14:paraId="1E5CD58A" w14:textId="77777777" w:rsidTr="001E1005">
        <w:trPr>
          <w:trHeight w:val="260"/>
        </w:trPr>
        <w:tc>
          <w:tcPr>
            <w:tcW w:w="110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FD48A1E" w14:textId="77777777" w:rsidR="000B1056" w:rsidRPr="00A71DF5" w:rsidRDefault="000B1056" w:rsidP="00D40155">
            <w:pPr>
              <w:spacing w:after="0"/>
              <w:jc w:val="left"/>
              <w:rPr>
                <w:rFonts w:ascii="Arial" w:eastAsia="Times New Roman" w:hAnsi="Arial" w:cs="Arial"/>
                <w:sz w:val="18"/>
                <w:szCs w:val="18"/>
                <w:lang w:eastAsia="en-GB"/>
              </w:rPr>
            </w:pPr>
            <w:r w:rsidRPr="00A71DF5">
              <w:rPr>
                <w:rFonts w:ascii="Arial" w:eastAsia="Times New Roman" w:hAnsi="Arial" w:cs="Arial"/>
                <w:sz w:val="18"/>
                <w:szCs w:val="18"/>
                <w:lang w:eastAsia="en-GB"/>
              </w:rPr>
              <w:t>Bidder B</w:t>
            </w:r>
          </w:p>
        </w:tc>
        <w:tc>
          <w:tcPr>
            <w:tcW w:w="1546" w:type="dxa"/>
            <w:tcBorders>
              <w:top w:val="nil"/>
              <w:left w:val="nil"/>
              <w:bottom w:val="single" w:sz="4" w:space="0" w:color="auto"/>
              <w:right w:val="single" w:sz="4" w:space="0" w:color="auto"/>
            </w:tcBorders>
            <w:shd w:val="clear" w:color="auto" w:fill="FFFFFF" w:themeFill="background1"/>
            <w:noWrap/>
            <w:vAlign w:val="center"/>
            <w:hideMark/>
          </w:tcPr>
          <w:p w14:paraId="27C39184" w14:textId="77777777" w:rsidR="000B1056" w:rsidRPr="00A71DF5" w:rsidRDefault="000B1056" w:rsidP="00D40155">
            <w:pPr>
              <w:spacing w:after="0"/>
              <w:jc w:val="left"/>
              <w:rPr>
                <w:rFonts w:ascii="Arial" w:eastAsia="Times New Roman" w:hAnsi="Arial" w:cs="Arial"/>
                <w:sz w:val="18"/>
                <w:szCs w:val="18"/>
                <w:lang w:eastAsia="en-GB"/>
              </w:rPr>
            </w:pPr>
            <w:r w:rsidRPr="00A71DF5">
              <w:rPr>
                <w:rFonts w:ascii="Arial" w:eastAsia="Times New Roman" w:hAnsi="Arial" w:cs="Arial"/>
                <w:sz w:val="18"/>
                <w:szCs w:val="18"/>
                <w:lang w:eastAsia="en-GB"/>
              </w:rPr>
              <w:t>20.00</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14B24F05" w14:textId="77777777" w:rsidR="000B1056" w:rsidRPr="00A71DF5" w:rsidRDefault="000B1056" w:rsidP="00D40155">
            <w:pPr>
              <w:spacing w:after="0"/>
              <w:jc w:val="left"/>
              <w:rPr>
                <w:rFonts w:ascii="Arial" w:eastAsia="Times New Roman" w:hAnsi="Arial" w:cs="Arial"/>
                <w:sz w:val="18"/>
                <w:szCs w:val="18"/>
                <w:lang w:eastAsia="en-GB"/>
              </w:rPr>
            </w:pPr>
            <w:r w:rsidRPr="00A71DF5">
              <w:rPr>
                <w:rFonts w:ascii="Arial" w:eastAsia="Times New Roman" w:hAnsi="Arial" w:cs="Arial"/>
                <w:sz w:val="18"/>
                <w:szCs w:val="18"/>
                <w:lang w:eastAsia="en-GB"/>
              </w:rPr>
              <w:t>8.18</w:t>
            </w:r>
          </w:p>
        </w:tc>
        <w:tc>
          <w:tcPr>
            <w:tcW w:w="1560" w:type="dxa"/>
            <w:tcBorders>
              <w:top w:val="nil"/>
              <w:left w:val="nil"/>
              <w:bottom w:val="single" w:sz="4" w:space="0" w:color="auto"/>
              <w:right w:val="single" w:sz="4" w:space="0" w:color="auto"/>
            </w:tcBorders>
            <w:shd w:val="clear" w:color="auto" w:fill="FFFFFF" w:themeFill="background1"/>
          </w:tcPr>
          <w:p w14:paraId="178E3308" w14:textId="77777777" w:rsidR="000B1056" w:rsidRPr="00A71DF5" w:rsidRDefault="000B1056" w:rsidP="00D40155">
            <w:pPr>
              <w:spacing w:after="0"/>
              <w:jc w:val="left"/>
              <w:rPr>
                <w:rFonts w:ascii="Arial" w:eastAsia="Times New Roman" w:hAnsi="Arial" w:cs="Arial"/>
                <w:sz w:val="18"/>
                <w:szCs w:val="18"/>
                <w:lang w:eastAsia="en-GB"/>
              </w:rPr>
            </w:pPr>
            <w:r w:rsidRPr="00A71DF5">
              <w:rPr>
                <w:rFonts w:ascii="Arial" w:eastAsia="Times New Roman" w:hAnsi="Arial" w:cs="Arial"/>
                <w:sz w:val="18"/>
                <w:szCs w:val="18"/>
                <w:lang w:eastAsia="en-GB"/>
              </w:rPr>
              <w:t>7.53</w:t>
            </w:r>
          </w:p>
        </w:tc>
        <w:tc>
          <w:tcPr>
            <w:tcW w:w="212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54886EF" w14:textId="77777777" w:rsidR="000B1056" w:rsidRPr="00A71DF5" w:rsidRDefault="000B1056" w:rsidP="00D40155">
            <w:pPr>
              <w:spacing w:after="0"/>
              <w:jc w:val="left"/>
              <w:rPr>
                <w:rFonts w:ascii="Arial" w:eastAsia="Times New Roman" w:hAnsi="Arial" w:cs="Arial"/>
                <w:sz w:val="18"/>
                <w:szCs w:val="18"/>
                <w:lang w:eastAsia="en-GB"/>
              </w:rPr>
            </w:pPr>
            <w:r w:rsidRPr="00A71DF5">
              <w:rPr>
                <w:rFonts w:ascii="Arial" w:eastAsia="Times New Roman" w:hAnsi="Arial" w:cs="Arial"/>
                <w:sz w:val="18"/>
                <w:szCs w:val="18"/>
                <w:lang w:eastAsia="en-GB"/>
              </w:rPr>
              <w:t>5.00</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14:paraId="0A6D4E2D" w14:textId="77777777" w:rsidR="000B1056" w:rsidRPr="00547B79" w:rsidRDefault="000B1056" w:rsidP="00D40155">
            <w:pPr>
              <w:spacing w:after="0"/>
              <w:jc w:val="left"/>
              <w:rPr>
                <w:rFonts w:ascii="Arial" w:eastAsia="Times New Roman" w:hAnsi="Arial" w:cs="Arial"/>
                <w:b/>
                <w:sz w:val="18"/>
                <w:szCs w:val="18"/>
                <w:lang w:eastAsia="en-GB"/>
              </w:rPr>
            </w:pPr>
            <w:r w:rsidRPr="00547B79">
              <w:rPr>
                <w:rFonts w:ascii="Arial" w:eastAsia="Times New Roman" w:hAnsi="Arial" w:cs="Arial"/>
                <w:b/>
                <w:sz w:val="18"/>
                <w:szCs w:val="18"/>
                <w:lang w:eastAsia="en-GB"/>
              </w:rPr>
              <w:t>40.71</w:t>
            </w:r>
          </w:p>
        </w:tc>
      </w:tr>
      <w:tr w:rsidR="001E1005" w:rsidRPr="00A71DF5" w14:paraId="55EB4BA4" w14:textId="77777777" w:rsidTr="00644E47">
        <w:trPr>
          <w:trHeight w:val="260"/>
        </w:trPr>
        <w:tc>
          <w:tcPr>
            <w:tcW w:w="110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A78C3A8" w14:textId="77777777" w:rsidR="000B1056" w:rsidRPr="00A71DF5" w:rsidRDefault="000B1056" w:rsidP="00D40155">
            <w:pPr>
              <w:spacing w:after="0"/>
              <w:jc w:val="left"/>
              <w:rPr>
                <w:rFonts w:ascii="Arial" w:eastAsia="Times New Roman" w:hAnsi="Arial" w:cs="Arial"/>
                <w:sz w:val="18"/>
                <w:szCs w:val="18"/>
                <w:lang w:eastAsia="en-GB"/>
              </w:rPr>
            </w:pPr>
            <w:r w:rsidRPr="00A71DF5">
              <w:rPr>
                <w:rFonts w:ascii="Arial" w:eastAsia="Times New Roman" w:hAnsi="Arial" w:cs="Arial"/>
                <w:sz w:val="18"/>
                <w:szCs w:val="18"/>
                <w:lang w:eastAsia="en-GB"/>
              </w:rPr>
              <w:t>Bidder C</w:t>
            </w:r>
          </w:p>
        </w:tc>
        <w:tc>
          <w:tcPr>
            <w:tcW w:w="1546" w:type="dxa"/>
            <w:tcBorders>
              <w:top w:val="nil"/>
              <w:left w:val="nil"/>
              <w:bottom w:val="single" w:sz="4" w:space="0" w:color="auto"/>
              <w:right w:val="single" w:sz="4" w:space="0" w:color="auto"/>
            </w:tcBorders>
            <w:shd w:val="clear" w:color="auto" w:fill="FFFFFF" w:themeFill="background1"/>
            <w:noWrap/>
            <w:vAlign w:val="center"/>
            <w:hideMark/>
          </w:tcPr>
          <w:p w14:paraId="35F6EA89" w14:textId="77777777" w:rsidR="000B1056" w:rsidRPr="00A71DF5" w:rsidRDefault="000B1056" w:rsidP="00D40155">
            <w:pPr>
              <w:spacing w:after="0"/>
              <w:jc w:val="left"/>
              <w:rPr>
                <w:rFonts w:ascii="Arial" w:eastAsia="Times New Roman" w:hAnsi="Arial" w:cs="Arial"/>
                <w:sz w:val="18"/>
                <w:szCs w:val="18"/>
                <w:lang w:eastAsia="en-GB"/>
              </w:rPr>
            </w:pPr>
            <w:r w:rsidRPr="00A71DF5">
              <w:rPr>
                <w:rFonts w:ascii="Arial" w:eastAsia="Times New Roman" w:hAnsi="Arial" w:cs="Arial"/>
                <w:sz w:val="18"/>
                <w:szCs w:val="18"/>
                <w:lang w:eastAsia="en-GB"/>
              </w:rPr>
              <w:t>15.34</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5C904FD3" w14:textId="77777777" w:rsidR="000B1056" w:rsidRPr="00A71DF5" w:rsidRDefault="000B1056" w:rsidP="00D40155">
            <w:pPr>
              <w:spacing w:after="0"/>
              <w:jc w:val="left"/>
              <w:rPr>
                <w:rFonts w:ascii="Arial" w:eastAsia="Times New Roman" w:hAnsi="Arial" w:cs="Arial"/>
                <w:sz w:val="18"/>
                <w:szCs w:val="18"/>
                <w:lang w:eastAsia="en-GB"/>
              </w:rPr>
            </w:pPr>
            <w:r w:rsidRPr="00A71DF5">
              <w:rPr>
                <w:rFonts w:ascii="Arial" w:eastAsia="Times New Roman" w:hAnsi="Arial" w:cs="Arial"/>
                <w:sz w:val="18"/>
                <w:szCs w:val="18"/>
                <w:lang w:eastAsia="en-GB"/>
              </w:rPr>
              <w:t>5.60</w:t>
            </w:r>
          </w:p>
        </w:tc>
        <w:tc>
          <w:tcPr>
            <w:tcW w:w="1560" w:type="dxa"/>
            <w:tcBorders>
              <w:top w:val="nil"/>
              <w:left w:val="nil"/>
              <w:bottom w:val="single" w:sz="4" w:space="0" w:color="auto"/>
              <w:right w:val="single" w:sz="4" w:space="0" w:color="auto"/>
            </w:tcBorders>
            <w:shd w:val="clear" w:color="auto" w:fill="FFFFFF" w:themeFill="background1"/>
          </w:tcPr>
          <w:p w14:paraId="27534B7D" w14:textId="77777777" w:rsidR="000B1056" w:rsidRPr="00A71DF5" w:rsidRDefault="000B1056" w:rsidP="00D40155">
            <w:pPr>
              <w:spacing w:after="0"/>
              <w:jc w:val="left"/>
              <w:rPr>
                <w:rFonts w:ascii="Arial" w:eastAsia="Times New Roman" w:hAnsi="Arial" w:cs="Arial"/>
                <w:sz w:val="18"/>
                <w:szCs w:val="18"/>
                <w:lang w:eastAsia="en-GB"/>
              </w:rPr>
            </w:pPr>
            <w:r w:rsidRPr="00A71DF5">
              <w:rPr>
                <w:rFonts w:ascii="Arial" w:eastAsia="Times New Roman" w:hAnsi="Arial" w:cs="Arial"/>
                <w:sz w:val="18"/>
                <w:szCs w:val="18"/>
                <w:lang w:eastAsia="en-GB"/>
              </w:rPr>
              <w:t>5.50</w:t>
            </w:r>
          </w:p>
        </w:tc>
        <w:tc>
          <w:tcPr>
            <w:tcW w:w="212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183BB39" w14:textId="77777777" w:rsidR="000B1056" w:rsidRPr="00A71DF5" w:rsidRDefault="000B1056" w:rsidP="00D40155">
            <w:pPr>
              <w:spacing w:after="0"/>
              <w:jc w:val="left"/>
              <w:rPr>
                <w:rFonts w:ascii="Arial" w:eastAsia="Times New Roman" w:hAnsi="Arial" w:cs="Arial"/>
                <w:sz w:val="18"/>
                <w:szCs w:val="18"/>
                <w:lang w:eastAsia="en-GB"/>
              </w:rPr>
            </w:pPr>
            <w:r w:rsidRPr="00A71DF5">
              <w:rPr>
                <w:rFonts w:ascii="Arial" w:eastAsia="Times New Roman" w:hAnsi="Arial" w:cs="Arial"/>
                <w:sz w:val="18"/>
                <w:szCs w:val="18"/>
                <w:lang w:eastAsia="en-GB"/>
              </w:rPr>
              <w:t>2.90</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14:paraId="75B2581D" w14:textId="5031A46B" w:rsidR="000B1056" w:rsidRPr="00547B79" w:rsidRDefault="000B1056" w:rsidP="00D40155">
            <w:pPr>
              <w:spacing w:after="0"/>
              <w:jc w:val="left"/>
              <w:rPr>
                <w:rFonts w:ascii="Arial" w:eastAsia="Times New Roman" w:hAnsi="Arial" w:cs="Arial"/>
                <w:b/>
                <w:sz w:val="18"/>
                <w:szCs w:val="18"/>
                <w:lang w:eastAsia="en-GB"/>
              </w:rPr>
            </w:pPr>
            <w:r w:rsidRPr="00547B79">
              <w:rPr>
                <w:rFonts w:ascii="Arial" w:eastAsia="Times New Roman" w:hAnsi="Arial" w:cs="Arial"/>
                <w:b/>
                <w:sz w:val="18"/>
                <w:szCs w:val="18"/>
                <w:lang w:eastAsia="en-GB"/>
              </w:rPr>
              <w:t>29.34</w:t>
            </w:r>
            <w:r w:rsidR="00644E47" w:rsidRPr="00547B79">
              <w:rPr>
                <w:rFonts w:ascii="Arial" w:eastAsia="Times New Roman" w:hAnsi="Arial" w:cs="Arial"/>
                <w:b/>
                <w:sz w:val="18"/>
                <w:szCs w:val="18"/>
                <w:lang w:eastAsia="en-GB"/>
              </w:rPr>
              <w:t xml:space="preserve"> </w:t>
            </w:r>
          </w:p>
        </w:tc>
      </w:tr>
    </w:tbl>
    <w:p w14:paraId="55EB7A60" w14:textId="77777777" w:rsidR="00C62850" w:rsidRDefault="00C62850" w:rsidP="000B1056">
      <w:pPr>
        <w:pStyle w:val="Style9"/>
        <w:numPr>
          <w:ilvl w:val="0"/>
          <w:numId w:val="0"/>
        </w:numPr>
        <w:rPr>
          <w:b/>
        </w:rPr>
      </w:pPr>
    </w:p>
    <w:p w14:paraId="29843993" w14:textId="214ADE49" w:rsidR="000B1056" w:rsidRDefault="000B1056" w:rsidP="000B1056">
      <w:pPr>
        <w:pStyle w:val="Style9"/>
        <w:numPr>
          <w:ilvl w:val="0"/>
          <w:numId w:val="0"/>
        </w:numPr>
        <w:rPr>
          <w:b/>
        </w:rPr>
      </w:pPr>
      <w:r>
        <w:rPr>
          <w:b/>
        </w:rPr>
        <w:t xml:space="preserve">Table 2 </w:t>
      </w:r>
      <w:r w:rsidR="00F43C15">
        <w:rPr>
          <w:b/>
        </w:rPr>
        <w:t>-</w:t>
      </w:r>
      <w:r>
        <w:rPr>
          <w:b/>
        </w:rPr>
        <w:t>Daily</w:t>
      </w:r>
      <w:r w:rsidRPr="00E22140">
        <w:rPr>
          <w:b/>
        </w:rPr>
        <w:t xml:space="preserve"> Rate</w:t>
      </w:r>
    </w:p>
    <w:p w14:paraId="50A19365" w14:textId="048BA97F" w:rsidR="000B1056" w:rsidRDefault="000B1056" w:rsidP="000B1056">
      <w:pPr>
        <w:ind w:left="0" w:right="57" w:firstLine="0"/>
        <w:rPr>
          <w:rFonts w:ascii="Arial" w:hAnsi="Arial" w:cs="Arial"/>
          <w:sz w:val="24"/>
          <w:szCs w:val="24"/>
        </w:rPr>
      </w:pPr>
      <w:r>
        <w:rPr>
          <w:rFonts w:ascii="Arial" w:hAnsi="Arial" w:cs="Arial"/>
          <w:sz w:val="24"/>
          <w:szCs w:val="24"/>
        </w:rPr>
        <w:t>You are required to provide a daily</w:t>
      </w:r>
      <w:r w:rsidRPr="005A5B6A">
        <w:rPr>
          <w:rFonts w:ascii="Arial" w:hAnsi="Arial" w:cs="Arial"/>
          <w:sz w:val="24"/>
          <w:szCs w:val="24"/>
        </w:rPr>
        <w:t xml:space="preserve"> price rate for each supplier personnel grade </w:t>
      </w:r>
      <w:r>
        <w:rPr>
          <w:rFonts w:ascii="Arial" w:hAnsi="Arial" w:cs="Arial"/>
          <w:sz w:val="24"/>
          <w:szCs w:val="24"/>
        </w:rPr>
        <w:t>set out in table 2</w:t>
      </w:r>
      <w:r w:rsidR="00614D39">
        <w:rPr>
          <w:rFonts w:ascii="Arial" w:hAnsi="Arial" w:cs="Arial"/>
          <w:sz w:val="24"/>
          <w:szCs w:val="24"/>
        </w:rPr>
        <w:t xml:space="preserve"> of the pricing matrix</w:t>
      </w:r>
      <w:r w:rsidRPr="005A5B6A">
        <w:rPr>
          <w:rFonts w:ascii="Arial" w:hAnsi="Arial" w:cs="Arial"/>
          <w:sz w:val="24"/>
          <w:szCs w:val="24"/>
        </w:rPr>
        <w:t xml:space="preserve">.  </w:t>
      </w:r>
      <w:r w:rsidRPr="00576F8D">
        <w:rPr>
          <w:rFonts w:ascii="Arial" w:hAnsi="Arial" w:cs="Arial"/>
          <w:sz w:val="24"/>
          <w:szCs w:val="24"/>
        </w:rPr>
        <w:t xml:space="preserve">  </w:t>
      </w:r>
    </w:p>
    <w:p w14:paraId="61A05F1C" w14:textId="77777777" w:rsidR="000B1056" w:rsidRPr="005A5B6A" w:rsidRDefault="000B1056" w:rsidP="000B1056">
      <w:pPr>
        <w:ind w:left="0" w:right="57" w:firstLine="0"/>
        <w:rPr>
          <w:rFonts w:ascii="Arial" w:hAnsi="Arial" w:cs="Arial"/>
          <w:sz w:val="24"/>
          <w:szCs w:val="24"/>
        </w:rPr>
      </w:pPr>
      <w:r w:rsidRPr="005A5B6A">
        <w:rPr>
          <w:rFonts w:ascii="Arial" w:hAnsi="Arial" w:cs="Arial"/>
          <w:sz w:val="24"/>
          <w:szCs w:val="24"/>
        </w:rPr>
        <w:t xml:space="preserve">Please note:  </w:t>
      </w:r>
    </w:p>
    <w:p w14:paraId="606D91B5" w14:textId="77777777" w:rsidR="000B1056" w:rsidRPr="000B1056" w:rsidRDefault="000B1056" w:rsidP="00F64266">
      <w:pPr>
        <w:pStyle w:val="Style8"/>
        <w:numPr>
          <w:ilvl w:val="1"/>
          <w:numId w:val="8"/>
        </w:numPr>
        <w:jc w:val="left"/>
        <w:rPr>
          <w:sz w:val="24"/>
          <w:szCs w:val="24"/>
        </w:rPr>
      </w:pPr>
      <w:r w:rsidRPr="000B1056">
        <w:rPr>
          <w:sz w:val="24"/>
          <w:szCs w:val="24"/>
        </w:rPr>
        <w:t>The daily rate will apply where a minimum of eight (8) hours of work is provided on any one single day.  Once eight (8) hours of work has been completed the daily price rate will apply irrespective of how many further hours of work are completed on that day.</w:t>
      </w:r>
    </w:p>
    <w:p w14:paraId="667BB31B" w14:textId="77777777" w:rsidR="000B1056" w:rsidRPr="000B1056" w:rsidRDefault="000B1056" w:rsidP="00F64266">
      <w:pPr>
        <w:pStyle w:val="Style8"/>
        <w:numPr>
          <w:ilvl w:val="1"/>
          <w:numId w:val="8"/>
        </w:numPr>
        <w:jc w:val="left"/>
        <w:rPr>
          <w:sz w:val="24"/>
          <w:szCs w:val="24"/>
        </w:rPr>
      </w:pPr>
      <w:r w:rsidRPr="000B1056">
        <w:rPr>
          <w:sz w:val="24"/>
          <w:szCs w:val="24"/>
        </w:rPr>
        <w:t xml:space="preserve">Partial days will be charged i.e. where half a day has been completed it will be 0.5 x the daily rate and half a day will consist of 4 hours </w:t>
      </w:r>
    </w:p>
    <w:p w14:paraId="3292F14B" w14:textId="2CFE37C8" w:rsidR="000B1056" w:rsidRPr="00A71DF5" w:rsidRDefault="00400A3F" w:rsidP="00F64266">
      <w:pPr>
        <w:numPr>
          <w:ilvl w:val="1"/>
          <w:numId w:val="8"/>
        </w:numPr>
        <w:ind w:right="57"/>
        <w:jc w:val="left"/>
        <w:rPr>
          <w:rFonts w:ascii="Arial" w:hAnsi="Arial" w:cs="Arial"/>
          <w:sz w:val="24"/>
          <w:szCs w:val="24"/>
        </w:rPr>
      </w:pPr>
      <w:r>
        <w:rPr>
          <w:rFonts w:ascii="Arial" w:hAnsi="Arial" w:cs="Arial"/>
          <w:sz w:val="24"/>
          <w:szCs w:val="24"/>
        </w:rPr>
        <w:t>The price rate</w:t>
      </w:r>
      <w:r w:rsidR="000B1056" w:rsidRPr="00A71DF5">
        <w:rPr>
          <w:rFonts w:ascii="Arial" w:hAnsi="Arial" w:cs="Arial"/>
          <w:sz w:val="24"/>
          <w:szCs w:val="24"/>
        </w:rPr>
        <w:t xml:space="preserve"> you submit into every daily price rate column must not be greater than 8 times the hourly price rate for the respective supplier personnel grade. Failure to adhere to this may result i</w:t>
      </w:r>
      <w:r w:rsidR="00D35486">
        <w:rPr>
          <w:rFonts w:ascii="Arial" w:hAnsi="Arial" w:cs="Arial"/>
          <w:sz w:val="24"/>
          <w:szCs w:val="24"/>
        </w:rPr>
        <w:t>n your t</w:t>
      </w:r>
      <w:r w:rsidR="000B1056" w:rsidRPr="00A71DF5">
        <w:rPr>
          <w:rFonts w:ascii="Arial" w:hAnsi="Arial" w:cs="Arial"/>
          <w:sz w:val="24"/>
          <w:szCs w:val="24"/>
        </w:rPr>
        <w:t>ender being deemed non-compliant.</w:t>
      </w:r>
    </w:p>
    <w:p w14:paraId="59417B58" w14:textId="34DEA0E6" w:rsidR="007257FE" w:rsidRPr="00C62850" w:rsidRDefault="001E1005" w:rsidP="000B1056">
      <w:pPr>
        <w:ind w:left="0" w:right="57" w:firstLine="0"/>
        <w:rPr>
          <w:rFonts w:ascii="Arial" w:hAnsi="Arial" w:cs="Arial"/>
          <w:sz w:val="24"/>
          <w:szCs w:val="24"/>
        </w:rPr>
      </w:pPr>
      <w:r>
        <w:rPr>
          <w:rFonts w:ascii="Arial" w:hAnsi="Arial" w:cs="Arial"/>
          <w:sz w:val="24"/>
          <w:szCs w:val="24"/>
        </w:rPr>
        <w:t>As per the table AA</w:t>
      </w:r>
      <w:r w:rsidR="000B1056">
        <w:rPr>
          <w:rFonts w:ascii="Arial" w:hAnsi="Arial" w:cs="Arial"/>
          <w:sz w:val="24"/>
          <w:szCs w:val="24"/>
        </w:rPr>
        <w:t xml:space="preserve"> above t</w:t>
      </w:r>
      <w:r w:rsidR="007B1B03">
        <w:rPr>
          <w:rFonts w:ascii="Arial" w:hAnsi="Arial" w:cs="Arial"/>
          <w:sz w:val="24"/>
          <w:szCs w:val="24"/>
        </w:rPr>
        <w:t xml:space="preserve">he maximum </w:t>
      </w:r>
      <w:r w:rsidR="000B1056">
        <w:rPr>
          <w:rFonts w:ascii="Arial" w:hAnsi="Arial" w:cs="Arial"/>
          <w:sz w:val="24"/>
          <w:szCs w:val="24"/>
        </w:rPr>
        <w:t>mark available for table 2 is 37.5</w:t>
      </w:r>
      <w:r w:rsidR="000B1056" w:rsidRPr="000F1356">
        <w:rPr>
          <w:rFonts w:ascii="Arial" w:hAnsi="Arial" w:cs="Arial"/>
          <w:sz w:val="24"/>
          <w:szCs w:val="24"/>
        </w:rPr>
        <w:t>0</w:t>
      </w:r>
      <w:r w:rsidR="000B1056">
        <w:rPr>
          <w:rFonts w:ascii="Arial" w:hAnsi="Arial" w:cs="Arial"/>
          <w:sz w:val="24"/>
          <w:szCs w:val="24"/>
        </w:rPr>
        <w:t>. This is split between supplier personnel grad</w:t>
      </w:r>
      <w:r w:rsidR="00CA73EA">
        <w:rPr>
          <w:rFonts w:ascii="Arial" w:hAnsi="Arial" w:cs="Arial"/>
          <w:sz w:val="24"/>
          <w:szCs w:val="24"/>
        </w:rPr>
        <w:t xml:space="preserve">es for table 2. See </w:t>
      </w:r>
      <w:r w:rsidR="007B1B03">
        <w:rPr>
          <w:rFonts w:ascii="Arial" w:hAnsi="Arial" w:cs="Arial"/>
          <w:sz w:val="24"/>
          <w:szCs w:val="24"/>
        </w:rPr>
        <w:t>table</w:t>
      </w:r>
      <w:r w:rsidR="00CA73EA">
        <w:rPr>
          <w:rFonts w:ascii="Arial" w:hAnsi="Arial" w:cs="Arial"/>
          <w:sz w:val="24"/>
          <w:szCs w:val="24"/>
        </w:rPr>
        <w:t xml:space="preserve"> below</w:t>
      </w:r>
      <w:r w:rsidR="007B1B03">
        <w:rPr>
          <w:rFonts w:ascii="Arial" w:hAnsi="Arial" w:cs="Arial"/>
          <w:sz w:val="24"/>
          <w:szCs w:val="24"/>
        </w:rPr>
        <w:t>:</w:t>
      </w:r>
    </w:p>
    <w:p w14:paraId="4025B656" w14:textId="77777777" w:rsidR="007257FE" w:rsidRPr="001F21F2" w:rsidRDefault="007257FE" w:rsidP="000B1056">
      <w:pPr>
        <w:ind w:left="0" w:right="57" w:firstLine="0"/>
        <w:rPr>
          <w:b/>
          <w:sz w:val="24"/>
        </w:rPr>
      </w:pPr>
    </w:p>
    <w:tbl>
      <w:tblPr>
        <w:tblStyle w:val="TableGrid"/>
        <w:tblW w:w="0" w:type="auto"/>
        <w:tblInd w:w="-5" w:type="dxa"/>
        <w:tblLook w:val="04A0" w:firstRow="1" w:lastRow="0" w:firstColumn="1" w:lastColumn="0" w:noHBand="0" w:noVBand="1"/>
      </w:tblPr>
      <w:tblGrid>
        <w:gridCol w:w="4536"/>
        <w:gridCol w:w="4253"/>
      </w:tblGrid>
      <w:tr w:rsidR="000B1056" w:rsidRPr="00F23020" w14:paraId="1CC326E3" w14:textId="77777777" w:rsidTr="0054635A">
        <w:trPr>
          <w:trHeight w:val="20"/>
        </w:trPr>
        <w:tc>
          <w:tcPr>
            <w:tcW w:w="4536" w:type="dxa"/>
            <w:shd w:val="clear" w:color="auto" w:fill="DEEAF6" w:themeFill="accent1" w:themeFillTint="33"/>
            <w:vAlign w:val="center"/>
          </w:tcPr>
          <w:p w14:paraId="06CE8E6F" w14:textId="77777777" w:rsidR="000B1056" w:rsidRPr="001E1005" w:rsidRDefault="000B1056" w:rsidP="001E1005">
            <w:pPr>
              <w:spacing w:before="120" w:after="120"/>
              <w:ind w:left="-23"/>
              <w:jc w:val="left"/>
              <w:rPr>
                <w:rFonts w:ascii="Arial" w:hAnsi="Arial" w:cs="Arial"/>
                <w:sz w:val="18"/>
                <w:szCs w:val="18"/>
              </w:rPr>
            </w:pPr>
            <w:r w:rsidRPr="001E1005">
              <w:rPr>
                <w:rFonts w:ascii="Arial" w:hAnsi="Arial" w:cs="Arial"/>
                <w:sz w:val="18"/>
                <w:szCs w:val="18"/>
              </w:rPr>
              <w:t>Supplier Personnel Grade</w:t>
            </w:r>
          </w:p>
        </w:tc>
        <w:tc>
          <w:tcPr>
            <w:tcW w:w="4253" w:type="dxa"/>
            <w:shd w:val="clear" w:color="auto" w:fill="DEEAF6" w:themeFill="accent1" w:themeFillTint="33"/>
            <w:vAlign w:val="center"/>
          </w:tcPr>
          <w:p w14:paraId="1A32751A" w14:textId="033F786F" w:rsidR="000B1056" w:rsidRPr="001E1005" w:rsidRDefault="000B1056" w:rsidP="001E1005">
            <w:pPr>
              <w:spacing w:before="120" w:after="120"/>
              <w:jc w:val="left"/>
              <w:rPr>
                <w:rFonts w:ascii="Arial" w:hAnsi="Arial" w:cs="Arial"/>
                <w:sz w:val="18"/>
                <w:szCs w:val="18"/>
              </w:rPr>
            </w:pPr>
            <w:r w:rsidRPr="001E1005">
              <w:rPr>
                <w:rFonts w:ascii="Arial" w:hAnsi="Arial" w:cs="Arial"/>
                <w:sz w:val="18"/>
                <w:szCs w:val="18"/>
              </w:rPr>
              <w:t>Maxi</w:t>
            </w:r>
            <w:r w:rsidR="001E1005">
              <w:rPr>
                <w:rFonts w:ascii="Arial" w:hAnsi="Arial" w:cs="Arial"/>
                <w:sz w:val="18"/>
                <w:szCs w:val="18"/>
              </w:rPr>
              <w:t>mum</w:t>
            </w:r>
            <w:r w:rsidR="008A782B">
              <w:rPr>
                <w:rFonts w:ascii="Arial" w:hAnsi="Arial" w:cs="Arial"/>
                <w:sz w:val="18"/>
                <w:szCs w:val="18"/>
              </w:rPr>
              <w:t xml:space="preserve"> Mark A</w:t>
            </w:r>
            <w:r w:rsidRPr="001E1005">
              <w:rPr>
                <w:rFonts w:ascii="Arial" w:hAnsi="Arial" w:cs="Arial"/>
                <w:sz w:val="18"/>
                <w:szCs w:val="18"/>
              </w:rPr>
              <w:t xml:space="preserve">vailable </w:t>
            </w:r>
          </w:p>
        </w:tc>
      </w:tr>
      <w:tr w:rsidR="000B1056" w:rsidRPr="00F23020" w14:paraId="7A535049" w14:textId="77777777" w:rsidTr="0054635A">
        <w:trPr>
          <w:trHeight w:val="20"/>
        </w:trPr>
        <w:tc>
          <w:tcPr>
            <w:tcW w:w="4536" w:type="dxa"/>
            <w:vAlign w:val="center"/>
          </w:tcPr>
          <w:p w14:paraId="05B78E09" w14:textId="77777777" w:rsidR="000B1056" w:rsidRPr="001E1005" w:rsidRDefault="000B1056" w:rsidP="001E1005">
            <w:pPr>
              <w:spacing w:before="120" w:after="120"/>
              <w:jc w:val="left"/>
              <w:rPr>
                <w:rFonts w:ascii="Arial" w:hAnsi="Arial" w:cs="Arial"/>
                <w:sz w:val="18"/>
                <w:szCs w:val="18"/>
              </w:rPr>
            </w:pPr>
            <w:r w:rsidRPr="001E1005">
              <w:rPr>
                <w:rFonts w:ascii="Arial" w:hAnsi="Arial" w:cs="Arial"/>
                <w:sz w:val="18"/>
                <w:szCs w:val="18"/>
              </w:rPr>
              <w:t>Managing Practitioner</w:t>
            </w:r>
          </w:p>
        </w:tc>
        <w:tc>
          <w:tcPr>
            <w:tcW w:w="4253" w:type="dxa"/>
            <w:vAlign w:val="center"/>
          </w:tcPr>
          <w:p w14:paraId="6DD0B241" w14:textId="77777777" w:rsidR="000B1056" w:rsidRPr="001E1005" w:rsidRDefault="000B1056" w:rsidP="001E1005">
            <w:pPr>
              <w:spacing w:before="120" w:after="120"/>
              <w:jc w:val="left"/>
              <w:rPr>
                <w:rFonts w:ascii="Arial" w:hAnsi="Arial" w:cs="Arial"/>
                <w:sz w:val="18"/>
                <w:szCs w:val="18"/>
              </w:rPr>
            </w:pPr>
            <w:r w:rsidRPr="001E1005">
              <w:rPr>
                <w:rFonts w:ascii="Arial" w:hAnsi="Arial" w:cs="Arial"/>
                <w:sz w:val="18"/>
                <w:szCs w:val="18"/>
              </w:rPr>
              <w:t>15.00</w:t>
            </w:r>
          </w:p>
        </w:tc>
      </w:tr>
      <w:tr w:rsidR="000B1056" w:rsidRPr="00F23020" w14:paraId="22DB74C7" w14:textId="77777777" w:rsidTr="0054635A">
        <w:trPr>
          <w:trHeight w:val="20"/>
        </w:trPr>
        <w:tc>
          <w:tcPr>
            <w:tcW w:w="4536" w:type="dxa"/>
            <w:vAlign w:val="center"/>
          </w:tcPr>
          <w:p w14:paraId="693BF747" w14:textId="77777777" w:rsidR="000B1056" w:rsidRPr="001E1005" w:rsidRDefault="000B1056" w:rsidP="001E1005">
            <w:pPr>
              <w:spacing w:before="120" w:after="120"/>
              <w:jc w:val="left"/>
              <w:rPr>
                <w:rFonts w:ascii="Arial" w:hAnsi="Arial" w:cs="Arial"/>
                <w:sz w:val="18"/>
                <w:szCs w:val="18"/>
              </w:rPr>
            </w:pPr>
            <w:r w:rsidRPr="001E1005">
              <w:rPr>
                <w:rFonts w:ascii="Arial" w:hAnsi="Arial" w:cs="Arial"/>
                <w:sz w:val="18"/>
                <w:szCs w:val="18"/>
              </w:rPr>
              <w:t>Senior Practitioner</w:t>
            </w:r>
          </w:p>
        </w:tc>
        <w:tc>
          <w:tcPr>
            <w:tcW w:w="4253" w:type="dxa"/>
          </w:tcPr>
          <w:p w14:paraId="3C8A5B40" w14:textId="77777777" w:rsidR="000B1056" w:rsidRPr="001E1005" w:rsidRDefault="000B1056" w:rsidP="001E1005">
            <w:pPr>
              <w:spacing w:before="120" w:after="120"/>
              <w:jc w:val="left"/>
              <w:rPr>
                <w:rFonts w:ascii="Arial" w:hAnsi="Arial" w:cs="Arial"/>
                <w:sz w:val="18"/>
                <w:szCs w:val="18"/>
              </w:rPr>
            </w:pPr>
            <w:r w:rsidRPr="001E1005">
              <w:rPr>
                <w:rFonts w:ascii="Arial" w:hAnsi="Arial" w:cs="Arial"/>
                <w:sz w:val="18"/>
                <w:szCs w:val="18"/>
              </w:rPr>
              <w:t>11.25</w:t>
            </w:r>
          </w:p>
        </w:tc>
      </w:tr>
      <w:tr w:rsidR="000B1056" w:rsidRPr="00F23020" w14:paraId="357A656F" w14:textId="77777777" w:rsidTr="0054635A">
        <w:trPr>
          <w:trHeight w:val="20"/>
        </w:trPr>
        <w:tc>
          <w:tcPr>
            <w:tcW w:w="4536" w:type="dxa"/>
            <w:vAlign w:val="center"/>
          </w:tcPr>
          <w:p w14:paraId="581BB78E" w14:textId="77777777" w:rsidR="000B1056" w:rsidRPr="001E1005" w:rsidRDefault="000B1056" w:rsidP="001E1005">
            <w:pPr>
              <w:spacing w:before="120" w:after="120"/>
              <w:jc w:val="left"/>
              <w:rPr>
                <w:rFonts w:ascii="Arial" w:hAnsi="Arial" w:cs="Arial"/>
                <w:sz w:val="18"/>
                <w:szCs w:val="18"/>
              </w:rPr>
            </w:pPr>
            <w:r w:rsidRPr="001E1005">
              <w:rPr>
                <w:rFonts w:ascii="Arial" w:hAnsi="Arial" w:cs="Arial"/>
                <w:sz w:val="18"/>
                <w:szCs w:val="18"/>
              </w:rPr>
              <w:t>Solicitor / Associate</w:t>
            </w:r>
          </w:p>
        </w:tc>
        <w:tc>
          <w:tcPr>
            <w:tcW w:w="4253" w:type="dxa"/>
          </w:tcPr>
          <w:p w14:paraId="3A5DA471" w14:textId="77777777" w:rsidR="000B1056" w:rsidRPr="001E1005" w:rsidRDefault="000B1056" w:rsidP="001E1005">
            <w:pPr>
              <w:spacing w:before="120" w:after="120"/>
              <w:jc w:val="left"/>
              <w:rPr>
                <w:rFonts w:ascii="Arial" w:hAnsi="Arial" w:cs="Arial"/>
                <w:sz w:val="18"/>
                <w:szCs w:val="18"/>
              </w:rPr>
            </w:pPr>
            <w:r w:rsidRPr="001E1005">
              <w:rPr>
                <w:rFonts w:ascii="Arial" w:hAnsi="Arial" w:cs="Arial"/>
                <w:sz w:val="18"/>
                <w:szCs w:val="18"/>
              </w:rPr>
              <w:t>7.50</w:t>
            </w:r>
          </w:p>
        </w:tc>
      </w:tr>
      <w:tr w:rsidR="000B1056" w:rsidRPr="00F23020" w14:paraId="320AE32B" w14:textId="77777777" w:rsidTr="0054635A">
        <w:trPr>
          <w:trHeight w:val="20"/>
        </w:trPr>
        <w:tc>
          <w:tcPr>
            <w:tcW w:w="4536" w:type="dxa"/>
            <w:vAlign w:val="center"/>
          </w:tcPr>
          <w:p w14:paraId="339219C2" w14:textId="77777777" w:rsidR="000B1056" w:rsidRPr="001E1005" w:rsidRDefault="000B1056" w:rsidP="001E1005">
            <w:pPr>
              <w:spacing w:before="120" w:after="120"/>
              <w:jc w:val="left"/>
              <w:rPr>
                <w:rFonts w:ascii="Arial" w:hAnsi="Arial" w:cs="Arial"/>
                <w:sz w:val="18"/>
                <w:szCs w:val="18"/>
              </w:rPr>
            </w:pPr>
            <w:r w:rsidRPr="001E1005">
              <w:rPr>
                <w:rFonts w:ascii="Arial" w:hAnsi="Arial" w:cs="Arial"/>
                <w:sz w:val="18"/>
                <w:szCs w:val="18"/>
              </w:rPr>
              <w:t>Legal Support Practitioner / Associate</w:t>
            </w:r>
          </w:p>
        </w:tc>
        <w:tc>
          <w:tcPr>
            <w:tcW w:w="4253" w:type="dxa"/>
          </w:tcPr>
          <w:p w14:paraId="06F2F76E" w14:textId="77777777" w:rsidR="000B1056" w:rsidRPr="001E1005" w:rsidRDefault="000B1056" w:rsidP="001E1005">
            <w:pPr>
              <w:spacing w:before="120" w:after="120"/>
              <w:jc w:val="left"/>
              <w:rPr>
                <w:rFonts w:ascii="Arial" w:hAnsi="Arial" w:cs="Arial"/>
                <w:sz w:val="18"/>
                <w:szCs w:val="18"/>
              </w:rPr>
            </w:pPr>
            <w:r w:rsidRPr="001E1005">
              <w:rPr>
                <w:rFonts w:ascii="Arial" w:hAnsi="Arial" w:cs="Arial"/>
                <w:sz w:val="18"/>
                <w:szCs w:val="18"/>
              </w:rPr>
              <w:t>3.75</w:t>
            </w:r>
          </w:p>
        </w:tc>
      </w:tr>
      <w:tr w:rsidR="000B1056" w:rsidRPr="00F23020" w14:paraId="11F0EC1F" w14:textId="77777777" w:rsidTr="0054635A">
        <w:trPr>
          <w:trHeight w:val="20"/>
        </w:trPr>
        <w:tc>
          <w:tcPr>
            <w:tcW w:w="4536" w:type="dxa"/>
            <w:shd w:val="clear" w:color="auto" w:fill="D9D9D9" w:themeFill="background1" w:themeFillShade="D9"/>
            <w:vAlign w:val="center"/>
          </w:tcPr>
          <w:p w14:paraId="66B9C8E7" w14:textId="2833E7CF" w:rsidR="000B1056" w:rsidRPr="001E1005" w:rsidRDefault="008A782B" w:rsidP="001E1005">
            <w:pPr>
              <w:spacing w:before="120" w:after="120"/>
              <w:jc w:val="left"/>
              <w:rPr>
                <w:rFonts w:ascii="Arial" w:hAnsi="Arial" w:cs="Arial"/>
                <w:sz w:val="18"/>
                <w:szCs w:val="18"/>
              </w:rPr>
            </w:pPr>
            <w:r>
              <w:rPr>
                <w:rFonts w:ascii="Arial" w:hAnsi="Arial" w:cs="Arial"/>
                <w:b/>
                <w:sz w:val="18"/>
                <w:szCs w:val="18"/>
              </w:rPr>
              <w:t>Table 2</w:t>
            </w:r>
            <w:r w:rsidR="00B11810">
              <w:rPr>
                <w:rFonts w:ascii="Arial" w:hAnsi="Arial" w:cs="Arial"/>
                <w:b/>
                <w:sz w:val="18"/>
                <w:szCs w:val="18"/>
              </w:rPr>
              <w:t xml:space="preserve"> Daily</w:t>
            </w:r>
            <w:r>
              <w:rPr>
                <w:rFonts w:ascii="Arial" w:hAnsi="Arial" w:cs="Arial"/>
                <w:b/>
                <w:sz w:val="18"/>
                <w:szCs w:val="18"/>
              </w:rPr>
              <w:t xml:space="preserve"> Rate Maximum Mark A</w:t>
            </w:r>
            <w:r w:rsidR="000B1056" w:rsidRPr="001E1005">
              <w:rPr>
                <w:rFonts w:ascii="Arial" w:hAnsi="Arial" w:cs="Arial"/>
                <w:b/>
                <w:sz w:val="18"/>
                <w:szCs w:val="18"/>
              </w:rPr>
              <w:t>vailable</w:t>
            </w:r>
          </w:p>
        </w:tc>
        <w:tc>
          <w:tcPr>
            <w:tcW w:w="4253" w:type="dxa"/>
            <w:shd w:val="clear" w:color="auto" w:fill="D9D9D9" w:themeFill="background1" w:themeFillShade="D9"/>
          </w:tcPr>
          <w:p w14:paraId="005D2F6C" w14:textId="77777777" w:rsidR="000B1056" w:rsidRPr="001E1005" w:rsidRDefault="000B1056" w:rsidP="001E1005">
            <w:pPr>
              <w:spacing w:before="120" w:after="120"/>
              <w:jc w:val="left"/>
              <w:rPr>
                <w:rFonts w:ascii="Arial" w:hAnsi="Arial" w:cs="Arial"/>
                <w:sz w:val="18"/>
                <w:szCs w:val="18"/>
              </w:rPr>
            </w:pPr>
            <w:r w:rsidRPr="001E1005">
              <w:rPr>
                <w:rFonts w:ascii="Arial" w:hAnsi="Arial" w:cs="Arial"/>
                <w:sz w:val="18"/>
                <w:szCs w:val="18"/>
              </w:rPr>
              <w:t>37.50</w:t>
            </w:r>
          </w:p>
        </w:tc>
      </w:tr>
    </w:tbl>
    <w:p w14:paraId="7E34DD11" w14:textId="77777777" w:rsidR="00644E47" w:rsidRDefault="00644E47" w:rsidP="000B1056">
      <w:pPr>
        <w:ind w:left="0" w:right="57" w:firstLine="0"/>
        <w:rPr>
          <w:rFonts w:ascii="Arial" w:hAnsi="Arial" w:cs="Arial"/>
          <w:sz w:val="24"/>
          <w:szCs w:val="24"/>
        </w:rPr>
      </w:pPr>
    </w:p>
    <w:p w14:paraId="0F01F323" w14:textId="68FA3EF9" w:rsidR="000B1056" w:rsidRPr="001B2364" w:rsidRDefault="000B1056" w:rsidP="000B1056">
      <w:pPr>
        <w:ind w:left="0" w:right="57" w:firstLine="0"/>
        <w:rPr>
          <w:rFonts w:ascii="Arial" w:hAnsi="Arial" w:cs="Arial"/>
          <w:sz w:val="24"/>
          <w:szCs w:val="24"/>
        </w:rPr>
      </w:pPr>
      <w:r w:rsidRPr="001B2364">
        <w:rPr>
          <w:rFonts w:ascii="Arial" w:hAnsi="Arial" w:cs="Arial"/>
          <w:sz w:val="24"/>
          <w:szCs w:val="24"/>
        </w:rPr>
        <w:t>The median price (middle value</w:t>
      </w:r>
      <w:r>
        <w:rPr>
          <w:rFonts w:ascii="Arial" w:hAnsi="Arial" w:cs="Arial"/>
          <w:sz w:val="24"/>
          <w:szCs w:val="24"/>
        </w:rPr>
        <w:t xml:space="preserve"> of bidder prices submitted</w:t>
      </w:r>
      <w:r w:rsidRPr="001B2364">
        <w:rPr>
          <w:rFonts w:ascii="Arial" w:hAnsi="Arial" w:cs="Arial"/>
          <w:sz w:val="24"/>
          <w:szCs w:val="24"/>
        </w:rPr>
        <w:t>) for each supplier personnel grade will be used as</w:t>
      </w:r>
      <w:r w:rsidR="00644E47">
        <w:rPr>
          <w:rFonts w:ascii="Arial" w:hAnsi="Arial" w:cs="Arial"/>
          <w:sz w:val="24"/>
          <w:szCs w:val="24"/>
        </w:rPr>
        <w:t xml:space="preserve"> a benchmark to mark</w:t>
      </w:r>
      <w:r>
        <w:rPr>
          <w:rFonts w:ascii="Arial" w:hAnsi="Arial" w:cs="Arial"/>
          <w:sz w:val="24"/>
          <w:szCs w:val="24"/>
        </w:rPr>
        <w:t xml:space="preserve"> each daily</w:t>
      </w:r>
      <w:r w:rsidRPr="001B2364">
        <w:rPr>
          <w:rFonts w:ascii="Arial" w:hAnsi="Arial" w:cs="Arial"/>
          <w:sz w:val="24"/>
          <w:szCs w:val="24"/>
        </w:rPr>
        <w:t xml:space="preserve"> </w:t>
      </w:r>
      <w:r>
        <w:rPr>
          <w:rFonts w:ascii="Arial" w:hAnsi="Arial" w:cs="Arial"/>
          <w:sz w:val="24"/>
          <w:szCs w:val="24"/>
        </w:rPr>
        <w:t>price rate submitted for table 2</w:t>
      </w:r>
      <w:r w:rsidRPr="001B2364">
        <w:rPr>
          <w:rFonts w:ascii="Arial" w:hAnsi="Arial" w:cs="Arial"/>
          <w:sz w:val="24"/>
          <w:szCs w:val="24"/>
        </w:rPr>
        <w:t>.</w:t>
      </w:r>
    </w:p>
    <w:p w14:paraId="58D94D6C" w14:textId="62055899" w:rsidR="000B1056" w:rsidRPr="006A76E6" w:rsidRDefault="000B1056" w:rsidP="000B1056">
      <w:pPr>
        <w:ind w:left="0" w:right="57" w:firstLine="0"/>
        <w:rPr>
          <w:rFonts w:ascii="Arial" w:hAnsi="Arial" w:cs="Arial"/>
          <w:sz w:val="24"/>
          <w:szCs w:val="24"/>
        </w:rPr>
      </w:pPr>
      <w:r w:rsidRPr="006A76E6">
        <w:rPr>
          <w:rFonts w:ascii="Arial" w:hAnsi="Arial" w:cs="Arial"/>
          <w:sz w:val="24"/>
          <w:szCs w:val="24"/>
        </w:rPr>
        <w:lastRenderedPageBreak/>
        <w:t>Bidder</w:t>
      </w:r>
      <w:r>
        <w:rPr>
          <w:rFonts w:ascii="Arial" w:hAnsi="Arial" w:cs="Arial"/>
          <w:sz w:val="24"/>
          <w:szCs w:val="24"/>
        </w:rPr>
        <w:t>s who submit a daily</w:t>
      </w:r>
      <w:r w:rsidRPr="006A76E6">
        <w:rPr>
          <w:rFonts w:ascii="Arial" w:hAnsi="Arial" w:cs="Arial"/>
          <w:sz w:val="24"/>
          <w:szCs w:val="24"/>
        </w:rPr>
        <w:t xml:space="preserve"> price rate below or equal to</w:t>
      </w:r>
      <w:r>
        <w:rPr>
          <w:rFonts w:ascii="Arial" w:hAnsi="Arial" w:cs="Arial"/>
          <w:sz w:val="24"/>
          <w:szCs w:val="24"/>
        </w:rPr>
        <w:t xml:space="preserve"> the median price will be awarded</w:t>
      </w:r>
      <w:r w:rsidR="00F90BDD">
        <w:rPr>
          <w:rFonts w:ascii="Arial" w:hAnsi="Arial" w:cs="Arial"/>
          <w:sz w:val="24"/>
          <w:szCs w:val="24"/>
        </w:rPr>
        <w:t xml:space="preserve"> the maximum mark</w:t>
      </w:r>
      <w:r w:rsidRPr="006A76E6">
        <w:rPr>
          <w:rFonts w:ascii="Arial" w:hAnsi="Arial" w:cs="Arial"/>
          <w:sz w:val="24"/>
          <w:szCs w:val="24"/>
        </w:rPr>
        <w:t xml:space="preserve"> available for that supplier personnel grade</w:t>
      </w:r>
      <w:r>
        <w:rPr>
          <w:rFonts w:ascii="Arial" w:hAnsi="Arial" w:cs="Arial"/>
          <w:sz w:val="24"/>
          <w:szCs w:val="24"/>
        </w:rPr>
        <w:t>.</w:t>
      </w:r>
    </w:p>
    <w:p w14:paraId="41E16036" w14:textId="5BCF7058" w:rsidR="00644E47" w:rsidRDefault="000B1056" w:rsidP="007B1B03">
      <w:pPr>
        <w:ind w:left="0" w:right="57" w:firstLine="0"/>
        <w:rPr>
          <w:rFonts w:ascii="Arial" w:hAnsi="Arial" w:cs="Arial"/>
          <w:sz w:val="24"/>
          <w:szCs w:val="24"/>
        </w:rPr>
      </w:pPr>
      <w:r>
        <w:rPr>
          <w:rFonts w:ascii="Arial" w:hAnsi="Arial" w:cs="Arial"/>
          <w:sz w:val="24"/>
          <w:szCs w:val="24"/>
        </w:rPr>
        <w:t xml:space="preserve">Bidders who submit a daily price rate which is greater than the median price </w:t>
      </w:r>
      <w:r w:rsidR="00644E47">
        <w:rPr>
          <w:rFonts w:ascii="Arial" w:hAnsi="Arial" w:cs="Arial"/>
          <w:sz w:val="24"/>
          <w:szCs w:val="24"/>
        </w:rPr>
        <w:t>will receive a mark</w:t>
      </w:r>
      <w:r w:rsidRPr="006A76E6">
        <w:rPr>
          <w:rFonts w:ascii="Arial" w:hAnsi="Arial" w:cs="Arial"/>
          <w:sz w:val="24"/>
          <w:szCs w:val="24"/>
        </w:rPr>
        <w:t xml:space="preserve"> </w:t>
      </w:r>
      <w:r>
        <w:rPr>
          <w:rFonts w:ascii="Arial" w:hAnsi="Arial" w:cs="Arial"/>
          <w:sz w:val="24"/>
          <w:szCs w:val="24"/>
        </w:rPr>
        <w:t>relative to the median price.</w:t>
      </w:r>
      <w:r w:rsidRPr="006A76E6">
        <w:rPr>
          <w:rFonts w:ascii="Arial" w:hAnsi="Arial" w:cs="Arial"/>
          <w:sz w:val="24"/>
          <w:szCs w:val="24"/>
        </w:rPr>
        <w:t xml:space="preserve"> </w:t>
      </w:r>
    </w:p>
    <w:p w14:paraId="4015C32D" w14:textId="77777777" w:rsidR="00C62850" w:rsidRPr="006A76E6" w:rsidRDefault="00C62850" w:rsidP="007B1B03">
      <w:pPr>
        <w:ind w:left="0" w:right="57" w:firstLine="0"/>
        <w:rPr>
          <w:rFonts w:ascii="Arial" w:hAnsi="Arial" w:cs="Arial"/>
          <w:sz w:val="24"/>
          <w:szCs w:val="24"/>
        </w:rPr>
      </w:pPr>
    </w:p>
    <w:p w14:paraId="666E4FD3" w14:textId="77777777" w:rsidR="000B1056" w:rsidRPr="000B1056" w:rsidRDefault="000B1056" w:rsidP="000B1056">
      <w:pPr>
        <w:pStyle w:val="Style8"/>
        <w:numPr>
          <w:ilvl w:val="0"/>
          <w:numId w:val="0"/>
        </w:numPr>
        <w:ind w:left="57"/>
        <w:rPr>
          <w:sz w:val="24"/>
          <w:szCs w:val="24"/>
        </w:rPr>
      </w:pPr>
      <w:r w:rsidRPr="000B1056">
        <w:rPr>
          <w:sz w:val="24"/>
          <w:szCs w:val="24"/>
        </w:rPr>
        <w:t xml:space="preserve">The calculation we will use is as follows: </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2"/>
        <w:gridCol w:w="391"/>
        <w:gridCol w:w="3169"/>
        <w:gridCol w:w="425"/>
        <w:gridCol w:w="3402"/>
      </w:tblGrid>
      <w:tr w:rsidR="000B1056" w:rsidRPr="00F37E0D" w14:paraId="53452297" w14:textId="77777777" w:rsidTr="0039028E">
        <w:trPr>
          <w:trHeight w:val="312"/>
        </w:trPr>
        <w:tc>
          <w:tcPr>
            <w:tcW w:w="1822" w:type="dxa"/>
            <w:vMerge w:val="restart"/>
            <w:vAlign w:val="center"/>
          </w:tcPr>
          <w:p w14:paraId="30F9384E" w14:textId="0383482D" w:rsidR="000B1056" w:rsidRPr="00644E47" w:rsidRDefault="00C777C8" w:rsidP="0039028E">
            <w:pPr>
              <w:jc w:val="center"/>
              <w:rPr>
                <w:rFonts w:ascii="Arial" w:hAnsi="Arial" w:cs="Arial"/>
                <w:sz w:val="24"/>
                <w:szCs w:val="24"/>
              </w:rPr>
            </w:pPr>
            <w:r>
              <w:rPr>
                <w:rFonts w:ascii="Arial" w:hAnsi="Arial" w:cs="Arial"/>
                <w:sz w:val="24"/>
                <w:szCs w:val="24"/>
              </w:rPr>
              <w:t>M</w:t>
            </w:r>
            <w:r w:rsidR="000B1056" w:rsidRPr="00644E47">
              <w:rPr>
                <w:rFonts w:ascii="Arial" w:hAnsi="Arial" w:cs="Arial"/>
                <w:sz w:val="24"/>
                <w:szCs w:val="24"/>
              </w:rPr>
              <w:t>ark</w:t>
            </w:r>
          </w:p>
          <w:p w14:paraId="63F1DC54" w14:textId="77777777" w:rsidR="000B1056" w:rsidRPr="00644E47" w:rsidRDefault="000B1056" w:rsidP="0039028E">
            <w:pPr>
              <w:jc w:val="center"/>
              <w:rPr>
                <w:sz w:val="24"/>
                <w:szCs w:val="24"/>
              </w:rPr>
            </w:pPr>
            <w:r w:rsidRPr="00644E47">
              <w:rPr>
                <w:rFonts w:ascii="Arial" w:hAnsi="Arial" w:cs="Arial"/>
                <w:sz w:val="24"/>
                <w:szCs w:val="24"/>
              </w:rPr>
              <w:t xml:space="preserve">(e.g. Senior </w:t>
            </w:r>
            <w:r w:rsidRPr="00644E47">
              <w:rPr>
                <w:rFonts w:ascii="Arial" w:hAnsi="Arial" w:cs="Arial"/>
                <w:sz w:val="24"/>
                <w:szCs w:val="24"/>
              </w:rPr>
              <w:br/>
              <w:t>Practitioner mark)</w:t>
            </w:r>
          </w:p>
        </w:tc>
        <w:tc>
          <w:tcPr>
            <w:tcW w:w="391" w:type="dxa"/>
          </w:tcPr>
          <w:p w14:paraId="509E741B" w14:textId="77777777" w:rsidR="000B1056" w:rsidRPr="00644E47" w:rsidRDefault="000B1056" w:rsidP="0039028E">
            <w:pPr>
              <w:rPr>
                <w:sz w:val="24"/>
                <w:szCs w:val="24"/>
              </w:rPr>
            </w:pPr>
          </w:p>
        </w:tc>
        <w:tc>
          <w:tcPr>
            <w:tcW w:w="3169" w:type="dxa"/>
            <w:vAlign w:val="center"/>
          </w:tcPr>
          <w:p w14:paraId="69D917BB" w14:textId="77777777" w:rsidR="000B1056" w:rsidRPr="00644E47" w:rsidRDefault="000B1056" w:rsidP="0039028E">
            <w:pPr>
              <w:jc w:val="center"/>
              <w:rPr>
                <w:sz w:val="24"/>
                <w:szCs w:val="24"/>
              </w:rPr>
            </w:pPr>
            <w:r w:rsidRPr="00644E47">
              <w:rPr>
                <w:rFonts w:ascii="Arial" w:hAnsi="Arial" w:cs="Arial"/>
                <w:sz w:val="24"/>
                <w:szCs w:val="24"/>
              </w:rPr>
              <w:t>Median Price</w:t>
            </w:r>
          </w:p>
        </w:tc>
        <w:tc>
          <w:tcPr>
            <w:tcW w:w="425" w:type="dxa"/>
          </w:tcPr>
          <w:p w14:paraId="48705EAA" w14:textId="77777777" w:rsidR="000B1056" w:rsidRPr="00644E47" w:rsidRDefault="000B1056" w:rsidP="0039028E">
            <w:pPr>
              <w:rPr>
                <w:rFonts w:ascii="Arial" w:hAnsi="Arial" w:cs="Arial"/>
                <w:sz w:val="24"/>
                <w:szCs w:val="24"/>
              </w:rPr>
            </w:pPr>
          </w:p>
        </w:tc>
        <w:tc>
          <w:tcPr>
            <w:tcW w:w="3402" w:type="dxa"/>
            <w:vMerge w:val="restart"/>
            <w:vAlign w:val="center"/>
          </w:tcPr>
          <w:p w14:paraId="19EC71A8" w14:textId="77777777" w:rsidR="000B1056" w:rsidRPr="00644E47" w:rsidRDefault="000B1056" w:rsidP="0039028E">
            <w:pPr>
              <w:jc w:val="center"/>
              <w:rPr>
                <w:rFonts w:ascii="Arial" w:hAnsi="Arial" w:cs="Arial"/>
                <w:sz w:val="24"/>
                <w:szCs w:val="24"/>
              </w:rPr>
            </w:pPr>
            <w:r w:rsidRPr="00644E47">
              <w:rPr>
                <w:rFonts w:ascii="Arial" w:hAnsi="Arial" w:cs="Arial"/>
                <w:sz w:val="24"/>
                <w:szCs w:val="24"/>
              </w:rPr>
              <w:t xml:space="preserve">Maximum mark available </w:t>
            </w:r>
          </w:p>
          <w:p w14:paraId="1ED101F7" w14:textId="3CF5AC10" w:rsidR="000B1056" w:rsidRPr="00644E47" w:rsidRDefault="00F90BDD" w:rsidP="0039028E">
            <w:pPr>
              <w:jc w:val="center"/>
              <w:rPr>
                <w:rFonts w:ascii="Arial" w:hAnsi="Arial" w:cs="Arial"/>
                <w:sz w:val="24"/>
                <w:szCs w:val="24"/>
              </w:rPr>
            </w:pPr>
            <w:r w:rsidRPr="00644E47">
              <w:rPr>
                <w:rFonts w:ascii="Arial" w:hAnsi="Arial" w:cs="Arial"/>
                <w:sz w:val="24"/>
                <w:szCs w:val="24"/>
              </w:rPr>
              <w:t>(</w:t>
            </w:r>
            <w:r w:rsidR="000B1056" w:rsidRPr="00644E47">
              <w:rPr>
                <w:rFonts w:ascii="Arial" w:hAnsi="Arial" w:cs="Arial"/>
                <w:sz w:val="24"/>
                <w:szCs w:val="24"/>
              </w:rPr>
              <w:t>e.g. Senior Practitioner = 11.25</w:t>
            </w:r>
            <w:r w:rsidRPr="00644E47">
              <w:rPr>
                <w:rFonts w:ascii="Arial" w:hAnsi="Arial" w:cs="Arial"/>
                <w:sz w:val="24"/>
                <w:szCs w:val="24"/>
              </w:rPr>
              <w:t>)</w:t>
            </w:r>
          </w:p>
        </w:tc>
      </w:tr>
      <w:tr w:rsidR="000B1056" w:rsidRPr="00F37E0D" w14:paraId="79162F39" w14:textId="77777777" w:rsidTr="0039028E">
        <w:tc>
          <w:tcPr>
            <w:tcW w:w="1822" w:type="dxa"/>
            <w:vMerge/>
          </w:tcPr>
          <w:p w14:paraId="1E4CEE19" w14:textId="77777777" w:rsidR="000B1056" w:rsidRPr="00F37E0D" w:rsidRDefault="000B1056" w:rsidP="0039028E">
            <w:pPr>
              <w:rPr>
                <w:sz w:val="24"/>
                <w:szCs w:val="24"/>
              </w:rPr>
            </w:pPr>
          </w:p>
        </w:tc>
        <w:tc>
          <w:tcPr>
            <w:tcW w:w="391" w:type="dxa"/>
          </w:tcPr>
          <w:p w14:paraId="0856F680" w14:textId="77777777" w:rsidR="000B1056" w:rsidRPr="00F37E0D" w:rsidRDefault="000B1056" w:rsidP="0039028E">
            <w:pPr>
              <w:rPr>
                <w:sz w:val="24"/>
                <w:szCs w:val="24"/>
              </w:rPr>
            </w:pPr>
            <w:r w:rsidRPr="00F37E0D">
              <w:rPr>
                <w:sz w:val="24"/>
                <w:szCs w:val="24"/>
              </w:rPr>
              <w:t>=</w:t>
            </w:r>
          </w:p>
        </w:tc>
        <w:tc>
          <w:tcPr>
            <w:tcW w:w="3169" w:type="dxa"/>
            <w:vAlign w:val="center"/>
          </w:tcPr>
          <w:p w14:paraId="0B3B2F92" w14:textId="77777777" w:rsidR="000B1056" w:rsidRPr="00F37E0D" w:rsidRDefault="000B1056" w:rsidP="0039028E">
            <w:pPr>
              <w:jc w:val="center"/>
              <w:rPr>
                <w:sz w:val="24"/>
                <w:szCs w:val="24"/>
              </w:rPr>
            </w:pPr>
            <w:r w:rsidRPr="00F37E0D">
              <w:rPr>
                <w:rFonts w:ascii="Arial" w:hAnsi="Arial" w:cs="Arial"/>
                <w:noProof/>
                <w:sz w:val="24"/>
                <w:szCs w:val="24"/>
                <w:lang w:eastAsia="en-GB"/>
              </w:rPr>
              <mc:AlternateContent>
                <mc:Choice Requires="wps">
                  <w:drawing>
                    <wp:anchor distT="0" distB="0" distL="114300" distR="114300" simplePos="0" relativeHeight="251666432" behindDoc="0" locked="0" layoutInCell="1" allowOverlap="1" wp14:anchorId="732AEB35" wp14:editId="508E49DD">
                      <wp:simplePos x="0" y="0"/>
                      <wp:positionH relativeFrom="column">
                        <wp:posOffset>-57150</wp:posOffset>
                      </wp:positionH>
                      <wp:positionV relativeFrom="paragraph">
                        <wp:posOffset>120650</wp:posOffset>
                      </wp:positionV>
                      <wp:extent cx="1968500" cy="0"/>
                      <wp:effectExtent l="0" t="0" r="31750" b="19050"/>
                      <wp:wrapNone/>
                      <wp:docPr id="6" name="Straight Connector 6"/>
                      <wp:cNvGraphicFramePr/>
                      <a:graphic xmlns:a="http://schemas.openxmlformats.org/drawingml/2006/main">
                        <a:graphicData uri="http://schemas.microsoft.com/office/word/2010/wordprocessingShape">
                          <wps:wsp>
                            <wps:cNvCnPr/>
                            <wps:spPr>
                              <a:xfrm flipV="1">
                                <a:off x="0" y="0"/>
                                <a:ext cx="1968500" cy="0"/>
                              </a:xfrm>
                              <a:prstGeom prst="line">
                                <a:avLst/>
                              </a:prstGeom>
                              <a:noFill/>
                              <a:ln w="9525" cap="flat" cmpd="sng" algn="ctr">
                                <a:solidFill>
                                  <a:srgbClr val="5B9BD5">
                                    <a:shade val="6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99CC13D" id="Straight Connector 6"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9.5pt" to="15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H6R0AEAAIgDAAAOAAAAZHJzL2Uyb0RvYy54bWysU02L2zAQvRf6H4TujZ1AwsbEWdiE7aW0&#10;gW17n8iSLdAXIzVO/n1HsjeE9lbqg5gZjd7MezPePV+tYReJUXvX8uWi5kw64Tvt+pb/+P766Ymz&#10;mMB1YLyTLb/JyJ/3Hz/sxtDIlR+86SQyAnGxGUPLh5RCU1VRDNJCXPggHV0qjxYSudhXHcJI6NZU&#10;q7reVKPHLqAXMkaKHqdLvi/4SkmRvikVZWKm5dRbKieW85zPar+DpkcIgxZzG/APXVjQjoreoY6Q&#10;gP1C/ReU1QJ99CothLeVV0oLWTgQm2X9B5u3AYIsXEicGO4yxf8HK75eTsh01/INZw4sjegtIeh+&#10;SOzgnSMBPbJN1mkMsaH0gzvh7MVwwkz6qtAyZXT4SStQZCBi7FpUvt1VltfEBAWX283TuqZhiPe7&#10;aoLIUAFj+iy9ZdloudEuCwANXL7ERGUp9T0lh51/1caUIRrHxpZv16s1IQOtkjKQyLSByEXXcwam&#10;px0VCQti9EZ3+XXGidifDwbZBWhP1i/bl+N6Shqgk1N0U9OXdaAW5vTJfsTJvR0hDtOTUmJ+Ylyu&#10;I8tKzlSyoJOE2Tr77laUrbJH4y7o82rmfXr0yX78gfa/AQAA//8DAFBLAwQUAAYACAAAACEAGVdV&#10;a9kAAAAIAQAADwAAAGRycy9kb3ducmV2LnhtbExPTU/DMAy9I/EfIiNx29KBmKA0nRDSJLhBBwhu&#10;aWPaisSummwt/x5PHOBk+z3rfRSbOXh1wDH2TAZWywwUUsOup9bAy267uAYVkyVnPRMa+MYIm/L0&#10;pLC544me8VClVokIxdwa6FIacq1j02GwcckDknCfPAab5Bxb7UY7iXjw+iLL1jrYnsShswPed9h8&#10;VftgYF3rK37gyW3968d7+5RCtXt8M+b8bL67BZVwTn/PcIwv0aGUTDXvyUXlDSxupEoS/DiFv8xW&#10;stS/gC4L/b9A+QMAAP//AwBQSwECLQAUAAYACAAAACEAtoM4kv4AAADhAQAAEwAAAAAAAAAAAAAA&#10;AAAAAAAAW0NvbnRlbnRfVHlwZXNdLnhtbFBLAQItABQABgAIAAAAIQA4/SH/1gAAAJQBAAALAAAA&#10;AAAAAAAAAAAAAC8BAABfcmVscy8ucmVsc1BLAQItABQABgAIAAAAIQAhmH6R0AEAAIgDAAAOAAAA&#10;AAAAAAAAAAAAAC4CAABkcnMvZTJvRG9jLnhtbFBLAQItABQABgAIAAAAIQAZV1Vr2QAAAAgBAAAP&#10;AAAAAAAAAAAAAAAAACoEAABkcnMvZG93bnJldi54bWxQSwUGAAAAAAQABADzAAAAMAUAAAAA&#10;" strokecolor="#477ba9"/>
                  </w:pict>
                </mc:Fallback>
              </mc:AlternateContent>
            </w:r>
          </w:p>
        </w:tc>
        <w:tc>
          <w:tcPr>
            <w:tcW w:w="425" w:type="dxa"/>
          </w:tcPr>
          <w:p w14:paraId="789CA7D0" w14:textId="77777777" w:rsidR="000B1056" w:rsidRPr="00F37E0D" w:rsidRDefault="000B1056" w:rsidP="0039028E">
            <w:pPr>
              <w:rPr>
                <w:rFonts w:ascii="Arial" w:hAnsi="Arial" w:cs="Arial"/>
                <w:noProof/>
                <w:sz w:val="24"/>
                <w:szCs w:val="24"/>
                <w:lang w:eastAsia="en-GB"/>
              </w:rPr>
            </w:pPr>
            <w:r w:rsidRPr="00F37E0D">
              <w:rPr>
                <w:rFonts w:ascii="Arial" w:hAnsi="Arial" w:cs="Arial"/>
                <w:noProof/>
                <w:sz w:val="24"/>
                <w:szCs w:val="24"/>
                <w:lang w:eastAsia="en-GB"/>
              </w:rPr>
              <w:t>x</w:t>
            </w:r>
          </w:p>
        </w:tc>
        <w:tc>
          <w:tcPr>
            <w:tcW w:w="3402" w:type="dxa"/>
            <w:vMerge/>
          </w:tcPr>
          <w:p w14:paraId="2CDEC41C" w14:textId="77777777" w:rsidR="000B1056" w:rsidRPr="00F37E0D" w:rsidRDefault="000B1056" w:rsidP="0039028E">
            <w:pPr>
              <w:rPr>
                <w:rFonts w:ascii="Arial" w:hAnsi="Arial" w:cs="Arial"/>
                <w:noProof/>
                <w:sz w:val="24"/>
                <w:szCs w:val="24"/>
                <w:lang w:eastAsia="en-GB"/>
              </w:rPr>
            </w:pPr>
          </w:p>
        </w:tc>
      </w:tr>
      <w:tr w:rsidR="000B1056" w:rsidRPr="00F37E0D" w14:paraId="13AA44AE" w14:textId="77777777" w:rsidTr="0039028E">
        <w:tc>
          <w:tcPr>
            <w:tcW w:w="1822" w:type="dxa"/>
            <w:vMerge/>
          </w:tcPr>
          <w:p w14:paraId="631EA1BB" w14:textId="77777777" w:rsidR="000B1056" w:rsidRPr="00F37E0D" w:rsidRDefault="000B1056" w:rsidP="0039028E">
            <w:pPr>
              <w:rPr>
                <w:sz w:val="24"/>
                <w:szCs w:val="24"/>
              </w:rPr>
            </w:pPr>
          </w:p>
        </w:tc>
        <w:tc>
          <w:tcPr>
            <w:tcW w:w="391" w:type="dxa"/>
          </w:tcPr>
          <w:p w14:paraId="292F5EDF" w14:textId="77777777" w:rsidR="000B1056" w:rsidRPr="00F37E0D" w:rsidRDefault="000B1056" w:rsidP="0039028E">
            <w:pPr>
              <w:rPr>
                <w:sz w:val="24"/>
                <w:szCs w:val="24"/>
              </w:rPr>
            </w:pPr>
          </w:p>
        </w:tc>
        <w:tc>
          <w:tcPr>
            <w:tcW w:w="3169" w:type="dxa"/>
            <w:vAlign w:val="center"/>
          </w:tcPr>
          <w:p w14:paraId="195765FC" w14:textId="77777777" w:rsidR="000B1056" w:rsidRPr="00F37E0D" w:rsidRDefault="000B1056" w:rsidP="0039028E">
            <w:pPr>
              <w:jc w:val="center"/>
              <w:rPr>
                <w:sz w:val="24"/>
                <w:szCs w:val="24"/>
              </w:rPr>
            </w:pPr>
            <w:r w:rsidRPr="00F37E0D">
              <w:rPr>
                <w:rFonts w:ascii="Arial" w:hAnsi="Arial" w:cs="Arial"/>
                <w:sz w:val="24"/>
                <w:szCs w:val="24"/>
              </w:rPr>
              <w:t xml:space="preserve">Bidders </w:t>
            </w:r>
            <w:r>
              <w:rPr>
                <w:rFonts w:ascii="Arial" w:hAnsi="Arial" w:cs="Arial"/>
                <w:sz w:val="24"/>
                <w:szCs w:val="24"/>
              </w:rPr>
              <w:t>Daily Price Rate (for respective supplier personnel  grade)</w:t>
            </w:r>
          </w:p>
        </w:tc>
        <w:tc>
          <w:tcPr>
            <w:tcW w:w="425" w:type="dxa"/>
          </w:tcPr>
          <w:p w14:paraId="48F02746" w14:textId="77777777" w:rsidR="000B1056" w:rsidRPr="00F37E0D" w:rsidRDefault="000B1056" w:rsidP="0039028E">
            <w:pPr>
              <w:rPr>
                <w:rFonts w:ascii="Arial" w:hAnsi="Arial" w:cs="Arial"/>
                <w:sz w:val="24"/>
                <w:szCs w:val="24"/>
              </w:rPr>
            </w:pPr>
          </w:p>
        </w:tc>
        <w:tc>
          <w:tcPr>
            <w:tcW w:w="3402" w:type="dxa"/>
            <w:vMerge/>
          </w:tcPr>
          <w:p w14:paraId="401F8125" w14:textId="77777777" w:rsidR="000B1056" w:rsidRPr="00F37E0D" w:rsidRDefault="000B1056" w:rsidP="0039028E">
            <w:pPr>
              <w:rPr>
                <w:rFonts w:ascii="Arial" w:hAnsi="Arial" w:cs="Arial"/>
                <w:sz w:val="24"/>
                <w:szCs w:val="24"/>
              </w:rPr>
            </w:pPr>
          </w:p>
        </w:tc>
      </w:tr>
    </w:tbl>
    <w:p w14:paraId="1DED5BB5" w14:textId="77777777" w:rsidR="00C62850" w:rsidRDefault="00C62850" w:rsidP="007257FE">
      <w:pPr>
        <w:ind w:left="0" w:right="57" w:firstLine="0"/>
        <w:rPr>
          <w:rFonts w:ascii="Arial" w:hAnsi="Arial" w:cs="Arial"/>
          <w:sz w:val="24"/>
          <w:szCs w:val="24"/>
        </w:rPr>
      </w:pPr>
    </w:p>
    <w:p w14:paraId="4B24125D" w14:textId="05A3BDFE" w:rsidR="00644E47" w:rsidRPr="00576F8D" w:rsidRDefault="000B1056" w:rsidP="007257FE">
      <w:pPr>
        <w:ind w:left="0" w:right="57" w:firstLine="0"/>
        <w:rPr>
          <w:rFonts w:ascii="Arial" w:hAnsi="Arial" w:cs="Arial"/>
          <w:sz w:val="24"/>
          <w:szCs w:val="24"/>
        </w:rPr>
      </w:pPr>
      <w:r w:rsidRPr="003D23A2">
        <w:rPr>
          <w:rFonts w:ascii="Arial" w:hAnsi="Arial" w:cs="Arial"/>
          <w:sz w:val="24"/>
          <w:szCs w:val="24"/>
        </w:rPr>
        <w:t>See example be</w:t>
      </w:r>
      <w:r>
        <w:rPr>
          <w:rFonts w:ascii="Arial" w:hAnsi="Arial" w:cs="Arial"/>
          <w:sz w:val="24"/>
          <w:szCs w:val="24"/>
        </w:rPr>
        <w:t>low for Senior Practitioner</w:t>
      </w:r>
      <w:r w:rsidR="00C62850">
        <w:rPr>
          <w:rFonts w:ascii="Arial" w:hAnsi="Arial" w:cs="Arial"/>
          <w:sz w:val="24"/>
          <w:szCs w:val="24"/>
        </w:rPr>
        <w:t>:</w:t>
      </w:r>
    </w:p>
    <w:tbl>
      <w:tblPr>
        <w:tblStyle w:val="TableGrid"/>
        <w:tblW w:w="9310" w:type="dxa"/>
        <w:tblInd w:w="-5" w:type="dxa"/>
        <w:tblLook w:val="04A0" w:firstRow="1" w:lastRow="0" w:firstColumn="1" w:lastColumn="0" w:noHBand="0" w:noVBand="1"/>
      </w:tblPr>
      <w:tblGrid>
        <w:gridCol w:w="1555"/>
        <w:gridCol w:w="1701"/>
        <w:gridCol w:w="992"/>
        <w:gridCol w:w="1134"/>
        <w:gridCol w:w="2652"/>
        <w:gridCol w:w="1276"/>
      </w:tblGrid>
      <w:tr w:rsidR="000B1056" w:rsidRPr="00FB4953" w14:paraId="3E404147" w14:textId="77777777" w:rsidTr="00F90BDD">
        <w:trPr>
          <w:trHeight w:val="1010"/>
        </w:trPr>
        <w:tc>
          <w:tcPr>
            <w:tcW w:w="1555" w:type="dxa"/>
            <w:shd w:val="clear" w:color="auto" w:fill="DEEAF6" w:themeFill="accent1" w:themeFillTint="33"/>
            <w:vAlign w:val="center"/>
          </w:tcPr>
          <w:p w14:paraId="272ACD7F" w14:textId="77777777" w:rsidR="000B1056" w:rsidRPr="00F90BDD" w:rsidRDefault="000B1056" w:rsidP="00F90BDD">
            <w:pPr>
              <w:spacing w:before="120" w:after="120"/>
              <w:ind w:left="-23"/>
              <w:jc w:val="left"/>
              <w:rPr>
                <w:rFonts w:ascii="Arial" w:hAnsi="Arial" w:cs="Arial"/>
                <w:sz w:val="18"/>
                <w:szCs w:val="18"/>
              </w:rPr>
            </w:pPr>
            <w:r w:rsidRPr="00F90BDD">
              <w:rPr>
                <w:rFonts w:ascii="Arial" w:hAnsi="Arial" w:cs="Arial"/>
                <w:sz w:val="18"/>
                <w:szCs w:val="18"/>
              </w:rPr>
              <w:t>Bidder</w:t>
            </w:r>
          </w:p>
        </w:tc>
        <w:tc>
          <w:tcPr>
            <w:tcW w:w="1701" w:type="dxa"/>
            <w:shd w:val="clear" w:color="auto" w:fill="DEEAF6" w:themeFill="accent1" w:themeFillTint="33"/>
          </w:tcPr>
          <w:p w14:paraId="301A4F4A" w14:textId="56CB0808" w:rsidR="000B1056" w:rsidRPr="00F90BDD" w:rsidRDefault="000B1056" w:rsidP="00F90BDD">
            <w:pPr>
              <w:spacing w:before="120" w:after="120"/>
              <w:jc w:val="left"/>
              <w:rPr>
                <w:rFonts w:ascii="Arial" w:hAnsi="Arial" w:cs="Arial"/>
                <w:sz w:val="18"/>
                <w:szCs w:val="18"/>
              </w:rPr>
            </w:pPr>
            <w:r w:rsidRPr="00F90BDD">
              <w:rPr>
                <w:rFonts w:ascii="Arial" w:hAnsi="Arial" w:cs="Arial"/>
                <w:sz w:val="18"/>
                <w:szCs w:val="18"/>
              </w:rPr>
              <w:t>Daily</w:t>
            </w:r>
            <w:r w:rsidR="00C777C8">
              <w:rPr>
                <w:rFonts w:ascii="Arial" w:hAnsi="Arial" w:cs="Arial"/>
                <w:sz w:val="18"/>
                <w:szCs w:val="18"/>
              </w:rPr>
              <w:t xml:space="preserve"> Price Rate (£) submitted by b</w:t>
            </w:r>
            <w:r w:rsidRPr="00F90BDD">
              <w:rPr>
                <w:rFonts w:ascii="Arial" w:hAnsi="Arial" w:cs="Arial"/>
                <w:sz w:val="18"/>
                <w:szCs w:val="18"/>
              </w:rPr>
              <w:t>idder</w:t>
            </w:r>
          </w:p>
        </w:tc>
        <w:tc>
          <w:tcPr>
            <w:tcW w:w="992" w:type="dxa"/>
            <w:shd w:val="clear" w:color="auto" w:fill="DEEAF6" w:themeFill="accent1" w:themeFillTint="33"/>
            <w:vAlign w:val="center"/>
          </w:tcPr>
          <w:p w14:paraId="7C608EAA" w14:textId="77777777" w:rsidR="000B1056" w:rsidRPr="00F90BDD" w:rsidRDefault="000B1056" w:rsidP="00F90BDD">
            <w:pPr>
              <w:spacing w:before="120" w:after="120"/>
              <w:jc w:val="left"/>
              <w:rPr>
                <w:rFonts w:ascii="Arial" w:hAnsi="Arial" w:cs="Arial"/>
                <w:sz w:val="18"/>
                <w:szCs w:val="18"/>
              </w:rPr>
            </w:pPr>
            <w:r w:rsidRPr="00F90BDD">
              <w:rPr>
                <w:rFonts w:ascii="Arial" w:hAnsi="Arial" w:cs="Arial"/>
                <w:sz w:val="18"/>
                <w:szCs w:val="18"/>
              </w:rPr>
              <w:t>Rank</w:t>
            </w:r>
          </w:p>
        </w:tc>
        <w:tc>
          <w:tcPr>
            <w:tcW w:w="1134" w:type="dxa"/>
            <w:shd w:val="clear" w:color="auto" w:fill="DEEAF6" w:themeFill="accent1" w:themeFillTint="33"/>
            <w:vAlign w:val="center"/>
          </w:tcPr>
          <w:p w14:paraId="1F4E0639" w14:textId="77777777" w:rsidR="000B1056" w:rsidRPr="00F90BDD" w:rsidRDefault="000B1056" w:rsidP="00F90BDD">
            <w:pPr>
              <w:spacing w:before="120" w:after="120"/>
              <w:jc w:val="left"/>
              <w:rPr>
                <w:rFonts w:ascii="Arial" w:hAnsi="Arial" w:cs="Arial"/>
                <w:sz w:val="18"/>
                <w:szCs w:val="18"/>
              </w:rPr>
            </w:pPr>
            <w:r w:rsidRPr="00F90BDD">
              <w:rPr>
                <w:rFonts w:ascii="Arial" w:hAnsi="Arial" w:cs="Arial"/>
                <w:sz w:val="18"/>
                <w:szCs w:val="18"/>
              </w:rPr>
              <w:t>Median Price</w:t>
            </w:r>
          </w:p>
        </w:tc>
        <w:tc>
          <w:tcPr>
            <w:tcW w:w="2652" w:type="dxa"/>
            <w:shd w:val="clear" w:color="auto" w:fill="DEEAF6" w:themeFill="accent1" w:themeFillTint="33"/>
          </w:tcPr>
          <w:p w14:paraId="0F5172EE" w14:textId="77777777" w:rsidR="000B1056" w:rsidRPr="00F90BDD" w:rsidRDefault="000B1056" w:rsidP="00F90BDD">
            <w:pPr>
              <w:spacing w:before="120" w:after="120"/>
              <w:jc w:val="left"/>
              <w:rPr>
                <w:rFonts w:ascii="Arial" w:hAnsi="Arial" w:cs="Arial"/>
                <w:sz w:val="18"/>
                <w:szCs w:val="18"/>
              </w:rPr>
            </w:pPr>
          </w:p>
          <w:p w14:paraId="42B2CD1B" w14:textId="77777777" w:rsidR="000B1056" w:rsidRPr="00F90BDD" w:rsidRDefault="000B1056" w:rsidP="00F90BDD">
            <w:pPr>
              <w:spacing w:before="120" w:after="120"/>
              <w:jc w:val="left"/>
              <w:rPr>
                <w:rFonts w:ascii="Arial" w:hAnsi="Arial" w:cs="Arial"/>
                <w:sz w:val="18"/>
                <w:szCs w:val="18"/>
              </w:rPr>
            </w:pPr>
            <w:r w:rsidRPr="00F90BDD">
              <w:rPr>
                <w:rFonts w:ascii="Arial" w:hAnsi="Arial" w:cs="Arial"/>
                <w:sz w:val="18"/>
                <w:szCs w:val="18"/>
              </w:rPr>
              <w:t>Calculation</w:t>
            </w:r>
          </w:p>
        </w:tc>
        <w:tc>
          <w:tcPr>
            <w:tcW w:w="1276" w:type="dxa"/>
            <w:shd w:val="clear" w:color="auto" w:fill="DEEAF6" w:themeFill="accent1" w:themeFillTint="33"/>
          </w:tcPr>
          <w:p w14:paraId="7ACF6835" w14:textId="77777777" w:rsidR="00F90BDD" w:rsidRDefault="00F90BDD" w:rsidP="00F90BDD">
            <w:pPr>
              <w:spacing w:before="120" w:after="120"/>
              <w:jc w:val="left"/>
              <w:rPr>
                <w:rFonts w:ascii="Arial" w:hAnsi="Arial" w:cs="Arial"/>
                <w:sz w:val="18"/>
                <w:szCs w:val="18"/>
              </w:rPr>
            </w:pPr>
          </w:p>
          <w:p w14:paraId="46DA42C4" w14:textId="42741827" w:rsidR="000B1056" w:rsidRPr="00F90BDD" w:rsidRDefault="00F90BDD" w:rsidP="00F90BDD">
            <w:pPr>
              <w:spacing w:before="120" w:after="120"/>
              <w:jc w:val="left"/>
              <w:rPr>
                <w:rFonts w:ascii="Arial" w:hAnsi="Arial" w:cs="Arial"/>
                <w:sz w:val="18"/>
                <w:szCs w:val="18"/>
              </w:rPr>
            </w:pPr>
            <w:r>
              <w:rPr>
                <w:rFonts w:ascii="Arial" w:hAnsi="Arial" w:cs="Arial"/>
                <w:sz w:val="18"/>
                <w:szCs w:val="18"/>
              </w:rPr>
              <w:t>Mark</w:t>
            </w:r>
          </w:p>
        </w:tc>
      </w:tr>
      <w:tr w:rsidR="000B1056" w:rsidRPr="00FB4953" w14:paraId="190FBA85" w14:textId="77777777" w:rsidTr="0039028E">
        <w:trPr>
          <w:trHeight w:val="567"/>
        </w:trPr>
        <w:tc>
          <w:tcPr>
            <w:tcW w:w="1555" w:type="dxa"/>
            <w:vAlign w:val="center"/>
          </w:tcPr>
          <w:p w14:paraId="42152619" w14:textId="77777777" w:rsidR="000B1056" w:rsidRPr="00FB4953" w:rsidRDefault="000B1056" w:rsidP="00F90BDD">
            <w:pPr>
              <w:spacing w:before="120" w:after="120"/>
              <w:jc w:val="left"/>
              <w:rPr>
                <w:rFonts w:ascii="Arial" w:hAnsi="Arial" w:cs="Arial"/>
                <w:sz w:val="18"/>
                <w:szCs w:val="18"/>
              </w:rPr>
            </w:pPr>
            <w:r>
              <w:rPr>
                <w:rFonts w:ascii="Arial" w:hAnsi="Arial" w:cs="Arial"/>
                <w:sz w:val="18"/>
                <w:szCs w:val="18"/>
              </w:rPr>
              <w:t>Bidder A</w:t>
            </w:r>
          </w:p>
        </w:tc>
        <w:tc>
          <w:tcPr>
            <w:tcW w:w="1701" w:type="dxa"/>
            <w:vAlign w:val="center"/>
          </w:tcPr>
          <w:p w14:paraId="406356BD" w14:textId="77777777" w:rsidR="000B1056" w:rsidRPr="00FB4953" w:rsidRDefault="000B1056" w:rsidP="00F90BDD">
            <w:pPr>
              <w:spacing w:before="120" w:after="120"/>
              <w:jc w:val="left"/>
              <w:rPr>
                <w:rFonts w:ascii="Arial" w:hAnsi="Arial" w:cs="Arial"/>
                <w:sz w:val="18"/>
                <w:szCs w:val="18"/>
              </w:rPr>
            </w:pPr>
            <w:r>
              <w:rPr>
                <w:rFonts w:ascii="Arial" w:hAnsi="Arial" w:cs="Arial"/>
                <w:sz w:val="18"/>
                <w:szCs w:val="18"/>
              </w:rPr>
              <w:t>£150.00</w:t>
            </w:r>
          </w:p>
        </w:tc>
        <w:tc>
          <w:tcPr>
            <w:tcW w:w="992" w:type="dxa"/>
            <w:vAlign w:val="center"/>
          </w:tcPr>
          <w:p w14:paraId="3E035957" w14:textId="77777777" w:rsidR="000B1056" w:rsidRPr="00FB4953" w:rsidRDefault="000B1056" w:rsidP="00F90BDD">
            <w:pPr>
              <w:spacing w:before="120" w:after="120"/>
              <w:jc w:val="left"/>
              <w:rPr>
                <w:rFonts w:ascii="Arial" w:hAnsi="Arial" w:cs="Arial"/>
                <w:sz w:val="18"/>
                <w:szCs w:val="18"/>
              </w:rPr>
            </w:pPr>
            <w:r>
              <w:rPr>
                <w:rFonts w:ascii="Arial" w:hAnsi="Arial" w:cs="Arial"/>
                <w:sz w:val="18"/>
                <w:szCs w:val="18"/>
              </w:rPr>
              <w:t>1</w:t>
            </w:r>
          </w:p>
        </w:tc>
        <w:tc>
          <w:tcPr>
            <w:tcW w:w="1134" w:type="dxa"/>
            <w:vMerge w:val="restart"/>
            <w:vAlign w:val="center"/>
          </w:tcPr>
          <w:p w14:paraId="21873FCA" w14:textId="77777777" w:rsidR="000B1056" w:rsidRDefault="000B1056" w:rsidP="00F90BDD">
            <w:pPr>
              <w:spacing w:before="120" w:after="120"/>
              <w:jc w:val="left"/>
              <w:rPr>
                <w:rFonts w:ascii="Arial" w:hAnsi="Arial" w:cs="Arial"/>
                <w:sz w:val="18"/>
                <w:szCs w:val="18"/>
              </w:rPr>
            </w:pPr>
          </w:p>
          <w:p w14:paraId="5CA6F269" w14:textId="77777777" w:rsidR="000B1056" w:rsidRDefault="000B1056" w:rsidP="00F90BDD">
            <w:pPr>
              <w:spacing w:before="120" w:after="120"/>
              <w:jc w:val="left"/>
              <w:rPr>
                <w:rFonts w:ascii="Arial" w:hAnsi="Arial" w:cs="Arial"/>
                <w:sz w:val="18"/>
                <w:szCs w:val="18"/>
              </w:rPr>
            </w:pPr>
          </w:p>
          <w:p w14:paraId="0BAE91AC" w14:textId="77777777" w:rsidR="000B1056" w:rsidRDefault="000B1056" w:rsidP="00F90BDD">
            <w:pPr>
              <w:spacing w:before="120" w:after="120"/>
              <w:jc w:val="left"/>
              <w:rPr>
                <w:rFonts w:ascii="Arial" w:hAnsi="Arial" w:cs="Arial"/>
                <w:sz w:val="18"/>
                <w:szCs w:val="18"/>
              </w:rPr>
            </w:pPr>
          </w:p>
          <w:p w14:paraId="6261F2EF" w14:textId="77777777" w:rsidR="00F90BDD" w:rsidRDefault="00F90BDD" w:rsidP="00F90BDD">
            <w:pPr>
              <w:spacing w:before="120" w:after="120"/>
              <w:jc w:val="left"/>
              <w:rPr>
                <w:rFonts w:ascii="Arial" w:hAnsi="Arial" w:cs="Arial"/>
                <w:sz w:val="18"/>
                <w:szCs w:val="18"/>
              </w:rPr>
            </w:pPr>
          </w:p>
          <w:p w14:paraId="62B1B63B" w14:textId="77777777" w:rsidR="00F90BDD" w:rsidRDefault="00F90BDD" w:rsidP="00F90BDD">
            <w:pPr>
              <w:spacing w:before="120" w:after="120"/>
              <w:jc w:val="left"/>
              <w:rPr>
                <w:rFonts w:ascii="Arial" w:hAnsi="Arial" w:cs="Arial"/>
                <w:sz w:val="18"/>
                <w:szCs w:val="18"/>
              </w:rPr>
            </w:pPr>
          </w:p>
          <w:p w14:paraId="2F7F2A30" w14:textId="69D09D05" w:rsidR="00644E47" w:rsidRDefault="00644E47" w:rsidP="00F90BDD">
            <w:pPr>
              <w:spacing w:before="120" w:after="120"/>
              <w:jc w:val="left"/>
              <w:rPr>
                <w:rFonts w:ascii="Arial" w:hAnsi="Arial" w:cs="Arial"/>
                <w:sz w:val="18"/>
                <w:szCs w:val="18"/>
              </w:rPr>
            </w:pPr>
            <w:r>
              <w:rPr>
                <w:rFonts w:ascii="Arial" w:hAnsi="Arial" w:cs="Arial"/>
                <w:sz w:val="18"/>
                <w:szCs w:val="18"/>
              </w:rPr>
              <w:t>£220.00</w:t>
            </w:r>
          </w:p>
          <w:p w14:paraId="3C82324E" w14:textId="77777777" w:rsidR="00644E47" w:rsidRDefault="00644E47" w:rsidP="00F90BDD">
            <w:pPr>
              <w:spacing w:before="120" w:after="120"/>
              <w:jc w:val="left"/>
              <w:rPr>
                <w:rFonts w:ascii="Arial" w:hAnsi="Arial" w:cs="Arial"/>
                <w:sz w:val="18"/>
                <w:szCs w:val="18"/>
              </w:rPr>
            </w:pPr>
          </w:p>
          <w:p w14:paraId="431719B3" w14:textId="4D11D321" w:rsidR="00644E47" w:rsidRPr="00FB4953" w:rsidRDefault="00644E47" w:rsidP="00F90BDD">
            <w:pPr>
              <w:spacing w:before="120" w:after="120"/>
              <w:jc w:val="left"/>
              <w:rPr>
                <w:rFonts w:ascii="Arial" w:hAnsi="Arial" w:cs="Arial"/>
                <w:sz w:val="18"/>
                <w:szCs w:val="18"/>
              </w:rPr>
            </w:pPr>
          </w:p>
        </w:tc>
        <w:tc>
          <w:tcPr>
            <w:tcW w:w="2652" w:type="dxa"/>
          </w:tcPr>
          <w:p w14:paraId="6841B3ED" w14:textId="087E1BC0" w:rsidR="000B1056" w:rsidRPr="00FB4953" w:rsidRDefault="000B1056" w:rsidP="00F90BDD">
            <w:pPr>
              <w:spacing w:before="120" w:after="120"/>
              <w:jc w:val="left"/>
              <w:rPr>
                <w:rFonts w:ascii="Arial" w:hAnsi="Arial" w:cs="Arial"/>
                <w:sz w:val="18"/>
                <w:szCs w:val="18"/>
              </w:rPr>
            </w:pPr>
            <w:r w:rsidRPr="00F17774">
              <w:rPr>
                <w:rFonts w:ascii="Arial" w:hAnsi="Arial" w:cs="Arial"/>
                <w:sz w:val="18"/>
                <w:szCs w:val="18"/>
              </w:rPr>
              <w:t>Hourly price submitted is below or equal</w:t>
            </w:r>
            <w:r w:rsidR="00F90BDD">
              <w:rPr>
                <w:rFonts w:ascii="Arial" w:hAnsi="Arial" w:cs="Arial"/>
                <w:sz w:val="18"/>
                <w:szCs w:val="18"/>
              </w:rPr>
              <w:t xml:space="preserve"> to Median price = Maximum Mark</w:t>
            </w:r>
          </w:p>
        </w:tc>
        <w:tc>
          <w:tcPr>
            <w:tcW w:w="1276" w:type="dxa"/>
          </w:tcPr>
          <w:p w14:paraId="3BA08B60" w14:textId="77777777" w:rsidR="000B1056" w:rsidRPr="00FB4953" w:rsidRDefault="000B1056" w:rsidP="00F90BDD">
            <w:pPr>
              <w:spacing w:before="120" w:after="120"/>
              <w:jc w:val="left"/>
              <w:rPr>
                <w:rFonts w:ascii="Arial" w:hAnsi="Arial" w:cs="Arial"/>
                <w:sz w:val="18"/>
                <w:szCs w:val="18"/>
              </w:rPr>
            </w:pPr>
            <w:r>
              <w:rPr>
                <w:rFonts w:ascii="Arial" w:hAnsi="Arial" w:cs="Arial"/>
                <w:sz w:val="18"/>
                <w:szCs w:val="18"/>
              </w:rPr>
              <w:t>11.25</w:t>
            </w:r>
          </w:p>
        </w:tc>
      </w:tr>
      <w:tr w:rsidR="000B1056" w:rsidRPr="00FB4953" w14:paraId="3CB2FD64" w14:textId="77777777" w:rsidTr="0039028E">
        <w:trPr>
          <w:trHeight w:val="567"/>
        </w:trPr>
        <w:tc>
          <w:tcPr>
            <w:tcW w:w="1555" w:type="dxa"/>
            <w:vAlign w:val="center"/>
          </w:tcPr>
          <w:p w14:paraId="0B732F3A" w14:textId="77777777" w:rsidR="000B1056" w:rsidRPr="00FB4953" w:rsidRDefault="000B1056" w:rsidP="00F90BDD">
            <w:pPr>
              <w:spacing w:before="120" w:after="120"/>
              <w:jc w:val="left"/>
              <w:rPr>
                <w:rFonts w:ascii="Arial" w:hAnsi="Arial" w:cs="Arial"/>
                <w:sz w:val="18"/>
                <w:szCs w:val="18"/>
              </w:rPr>
            </w:pPr>
            <w:r>
              <w:rPr>
                <w:rFonts w:ascii="Arial" w:hAnsi="Arial" w:cs="Arial"/>
                <w:sz w:val="18"/>
                <w:szCs w:val="18"/>
              </w:rPr>
              <w:t>Bidder B</w:t>
            </w:r>
          </w:p>
        </w:tc>
        <w:tc>
          <w:tcPr>
            <w:tcW w:w="1701" w:type="dxa"/>
            <w:vAlign w:val="center"/>
          </w:tcPr>
          <w:p w14:paraId="5CE76C4E" w14:textId="77777777" w:rsidR="000B1056" w:rsidRPr="00FB4953" w:rsidRDefault="000B1056" w:rsidP="00F90BDD">
            <w:pPr>
              <w:spacing w:before="120" w:after="120"/>
              <w:jc w:val="left"/>
              <w:rPr>
                <w:rFonts w:ascii="Arial" w:hAnsi="Arial" w:cs="Arial"/>
                <w:sz w:val="18"/>
                <w:szCs w:val="18"/>
              </w:rPr>
            </w:pPr>
            <w:r>
              <w:rPr>
                <w:rFonts w:ascii="Arial" w:hAnsi="Arial" w:cs="Arial"/>
                <w:sz w:val="18"/>
                <w:szCs w:val="18"/>
              </w:rPr>
              <w:t>£170.00</w:t>
            </w:r>
          </w:p>
        </w:tc>
        <w:tc>
          <w:tcPr>
            <w:tcW w:w="992" w:type="dxa"/>
            <w:vAlign w:val="center"/>
          </w:tcPr>
          <w:p w14:paraId="3532DAEE" w14:textId="77777777" w:rsidR="000B1056" w:rsidRPr="00FB4953" w:rsidRDefault="000B1056" w:rsidP="00F90BDD">
            <w:pPr>
              <w:spacing w:before="120" w:after="120"/>
              <w:jc w:val="left"/>
              <w:rPr>
                <w:rFonts w:ascii="Arial" w:hAnsi="Arial" w:cs="Arial"/>
                <w:sz w:val="18"/>
                <w:szCs w:val="18"/>
              </w:rPr>
            </w:pPr>
            <w:r>
              <w:rPr>
                <w:rFonts w:ascii="Arial" w:hAnsi="Arial" w:cs="Arial"/>
                <w:sz w:val="18"/>
                <w:szCs w:val="18"/>
              </w:rPr>
              <w:t>2</w:t>
            </w:r>
          </w:p>
        </w:tc>
        <w:tc>
          <w:tcPr>
            <w:tcW w:w="1134" w:type="dxa"/>
            <w:vMerge/>
          </w:tcPr>
          <w:p w14:paraId="7B05BA31" w14:textId="77777777" w:rsidR="000B1056" w:rsidRPr="00FB4953" w:rsidRDefault="000B1056" w:rsidP="00F90BDD">
            <w:pPr>
              <w:spacing w:before="120" w:after="120"/>
              <w:jc w:val="left"/>
              <w:rPr>
                <w:rFonts w:ascii="Arial" w:hAnsi="Arial" w:cs="Arial"/>
                <w:sz w:val="18"/>
                <w:szCs w:val="18"/>
              </w:rPr>
            </w:pPr>
          </w:p>
        </w:tc>
        <w:tc>
          <w:tcPr>
            <w:tcW w:w="2652" w:type="dxa"/>
          </w:tcPr>
          <w:p w14:paraId="25C4F2EC" w14:textId="5782CAA1" w:rsidR="000B1056" w:rsidRPr="00FB4953" w:rsidRDefault="00F90BDD" w:rsidP="00F90BDD">
            <w:pPr>
              <w:spacing w:before="120" w:after="120"/>
              <w:jc w:val="left"/>
              <w:rPr>
                <w:rFonts w:ascii="Arial" w:hAnsi="Arial" w:cs="Arial"/>
                <w:sz w:val="18"/>
                <w:szCs w:val="18"/>
              </w:rPr>
            </w:pPr>
            <w:r w:rsidRPr="00F17774">
              <w:rPr>
                <w:rFonts w:ascii="Arial" w:hAnsi="Arial" w:cs="Arial"/>
                <w:sz w:val="18"/>
                <w:szCs w:val="18"/>
              </w:rPr>
              <w:t>Hourly price submitted is below or equal</w:t>
            </w:r>
            <w:r>
              <w:rPr>
                <w:rFonts w:ascii="Arial" w:hAnsi="Arial" w:cs="Arial"/>
                <w:sz w:val="18"/>
                <w:szCs w:val="18"/>
              </w:rPr>
              <w:t xml:space="preserve"> to Median price = Maximum Mark</w:t>
            </w:r>
          </w:p>
        </w:tc>
        <w:tc>
          <w:tcPr>
            <w:tcW w:w="1276" w:type="dxa"/>
          </w:tcPr>
          <w:p w14:paraId="0FA80ACC" w14:textId="77777777" w:rsidR="000B1056" w:rsidRPr="00FB4953" w:rsidRDefault="000B1056" w:rsidP="00F90BDD">
            <w:pPr>
              <w:spacing w:before="120" w:after="120"/>
              <w:jc w:val="left"/>
              <w:rPr>
                <w:rFonts w:ascii="Arial" w:hAnsi="Arial" w:cs="Arial"/>
                <w:sz w:val="18"/>
                <w:szCs w:val="18"/>
              </w:rPr>
            </w:pPr>
            <w:r w:rsidRPr="007F3732">
              <w:rPr>
                <w:rFonts w:ascii="Arial" w:hAnsi="Arial" w:cs="Arial"/>
                <w:sz w:val="18"/>
                <w:szCs w:val="18"/>
              </w:rPr>
              <w:t>11.25</w:t>
            </w:r>
          </w:p>
        </w:tc>
      </w:tr>
      <w:tr w:rsidR="000B1056" w:rsidRPr="00FB4953" w14:paraId="0A72E981" w14:textId="77777777" w:rsidTr="0039028E">
        <w:trPr>
          <w:trHeight w:val="567"/>
        </w:trPr>
        <w:tc>
          <w:tcPr>
            <w:tcW w:w="1555" w:type="dxa"/>
            <w:vAlign w:val="center"/>
          </w:tcPr>
          <w:p w14:paraId="39AFB188" w14:textId="77777777" w:rsidR="000B1056" w:rsidRPr="00FB4953" w:rsidRDefault="000B1056" w:rsidP="00F90BDD">
            <w:pPr>
              <w:spacing w:before="120" w:after="120"/>
              <w:jc w:val="left"/>
              <w:rPr>
                <w:rFonts w:ascii="Arial" w:hAnsi="Arial" w:cs="Arial"/>
                <w:sz w:val="18"/>
                <w:szCs w:val="18"/>
              </w:rPr>
            </w:pPr>
            <w:r>
              <w:rPr>
                <w:rFonts w:ascii="Arial" w:hAnsi="Arial" w:cs="Arial"/>
                <w:sz w:val="18"/>
                <w:szCs w:val="18"/>
              </w:rPr>
              <w:t>Bidder C</w:t>
            </w:r>
          </w:p>
        </w:tc>
        <w:tc>
          <w:tcPr>
            <w:tcW w:w="1701" w:type="dxa"/>
            <w:vAlign w:val="center"/>
          </w:tcPr>
          <w:p w14:paraId="243A7DD5" w14:textId="77777777" w:rsidR="000B1056" w:rsidRPr="00FB4953" w:rsidRDefault="000B1056" w:rsidP="00F90BDD">
            <w:pPr>
              <w:spacing w:before="120" w:after="120"/>
              <w:jc w:val="left"/>
              <w:rPr>
                <w:rFonts w:ascii="Arial" w:hAnsi="Arial" w:cs="Arial"/>
                <w:sz w:val="18"/>
                <w:szCs w:val="18"/>
              </w:rPr>
            </w:pPr>
            <w:r>
              <w:rPr>
                <w:rFonts w:ascii="Arial" w:hAnsi="Arial" w:cs="Arial"/>
                <w:sz w:val="18"/>
                <w:szCs w:val="18"/>
              </w:rPr>
              <w:t>£200.00</w:t>
            </w:r>
          </w:p>
        </w:tc>
        <w:tc>
          <w:tcPr>
            <w:tcW w:w="992" w:type="dxa"/>
            <w:vAlign w:val="center"/>
          </w:tcPr>
          <w:p w14:paraId="72FA1C88" w14:textId="77777777" w:rsidR="000B1056" w:rsidRPr="00FB4953" w:rsidRDefault="000B1056" w:rsidP="00F90BDD">
            <w:pPr>
              <w:spacing w:before="120" w:after="120"/>
              <w:jc w:val="left"/>
              <w:rPr>
                <w:rFonts w:ascii="Arial" w:hAnsi="Arial" w:cs="Arial"/>
                <w:sz w:val="18"/>
                <w:szCs w:val="18"/>
              </w:rPr>
            </w:pPr>
            <w:r>
              <w:rPr>
                <w:rFonts w:ascii="Arial" w:hAnsi="Arial" w:cs="Arial"/>
                <w:sz w:val="18"/>
                <w:szCs w:val="18"/>
              </w:rPr>
              <w:t>3</w:t>
            </w:r>
          </w:p>
        </w:tc>
        <w:tc>
          <w:tcPr>
            <w:tcW w:w="1134" w:type="dxa"/>
            <w:vMerge/>
          </w:tcPr>
          <w:p w14:paraId="00258A8A" w14:textId="77777777" w:rsidR="000B1056" w:rsidRPr="00FB4953" w:rsidRDefault="000B1056" w:rsidP="00F90BDD">
            <w:pPr>
              <w:spacing w:before="120" w:after="120"/>
              <w:jc w:val="left"/>
              <w:rPr>
                <w:rFonts w:ascii="Arial" w:hAnsi="Arial" w:cs="Arial"/>
                <w:sz w:val="18"/>
                <w:szCs w:val="18"/>
              </w:rPr>
            </w:pPr>
          </w:p>
        </w:tc>
        <w:tc>
          <w:tcPr>
            <w:tcW w:w="2652" w:type="dxa"/>
          </w:tcPr>
          <w:p w14:paraId="3B4090CC" w14:textId="7398A498" w:rsidR="000B1056" w:rsidRPr="00FB4953" w:rsidRDefault="00F90BDD" w:rsidP="00F90BDD">
            <w:pPr>
              <w:spacing w:before="120" w:after="120"/>
              <w:jc w:val="left"/>
              <w:rPr>
                <w:rFonts w:ascii="Arial" w:hAnsi="Arial" w:cs="Arial"/>
                <w:sz w:val="18"/>
                <w:szCs w:val="18"/>
              </w:rPr>
            </w:pPr>
            <w:r w:rsidRPr="00F17774">
              <w:rPr>
                <w:rFonts w:ascii="Arial" w:hAnsi="Arial" w:cs="Arial"/>
                <w:sz w:val="18"/>
                <w:szCs w:val="18"/>
              </w:rPr>
              <w:t>Hourly price submitted is below or equal</w:t>
            </w:r>
            <w:r>
              <w:rPr>
                <w:rFonts w:ascii="Arial" w:hAnsi="Arial" w:cs="Arial"/>
                <w:sz w:val="18"/>
                <w:szCs w:val="18"/>
              </w:rPr>
              <w:t xml:space="preserve"> to Median price = Maximum Mark</w:t>
            </w:r>
          </w:p>
        </w:tc>
        <w:tc>
          <w:tcPr>
            <w:tcW w:w="1276" w:type="dxa"/>
          </w:tcPr>
          <w:p w14:paraId="36FFB296" w14:textId="77777777" w:rsidR="000B1056" w:rsidRPr="00FB4953" w:rsidRDefault="000B1056" w:rsidP="00F90BDD">
            <w:pPr>
              <w:spacing w:before="120" w:after="120"/>
              <w:jc w:val="left"/>
              <w:rPr>
                <w:rFonts w:ascii="Arial" w:hAnsi="Arial" w:cs="Arial"/>
                <w:sz w:val="18"/>
                <w:szCs w:val="18"/>
              </w:rPr>
            </w:pPr>
            <w:r w:rsidRPr="007F3732">
              <w:rPr>
                <w:rFonts w:ascii="Arial" w:hAnsi="Arial" w:cs="Arial"/>
                <w:sz w:val="18"/>
                <w:szCs w:val="18"/>
              </w:rPr>
              <w:t>11.25</w:t>
            </w:r>
          </w:p>
        </w:tc>
      </w:tr>
      <w:tr w:rsidR="000B1056" w:rsidRPr="00FB4953" w14:paraId="7CF6541F" w14:textId="77777777" w:rsidTr="0039028E">
        <w:trPr>
          <w:trHeight w:val="567"/>
        </w:trPr>
        <w:tc>
          <w:tcPr>
            <w:tcW w:w="1555" w:type="dxa"/>
            <w:vAlign w:val="center"/>
          </w:tcPr>
          <w:p w14:paraId="7574B880" w14:textId="77777777" w:rsidR="000B1056" w:rsidRPr="00FB4953" w:rsidRDefault="000B1056" w:rsidP="00F90BDD">
            <w:pPr>
              <w:spacing w:before="120" w:after="120"/>
              <w:jc w:val="left"/>
              <w:rPr>
                <w:rFonts w:ascii="Arial" w:hAnsi="Arial" w:cs="Arial"/>
                <w:sz w:val="18"/>
                <w:szCs w:val="18"/>
              </w:rPr>
            </w:pPr>
            <w:r>
              <w:rPr>
                <w:rFonts w:ascii="Arial" w:hAnsi="Arial" w:cs="Arial"/>
                <w:sz w:val="18"/>
                <w:szCs w:val="18"/>
              </w:rPr>
              <w:t>Bidder D</w:t>
            </w:r>
          </w:p>
        </w:tc>
        <w:tc>
          <w:tcPr>
            <w:tcW w:w="1701" w:type="dxa"/>
            <w:vAlign w:val="center"/>
          </w:tcPr>
          <w:p w14:paraId="19D70103" w14:textId="77777777" w:rsidR="000B1056" w:rsidRPr="00FB4953" w:rsidRDefault="000B1056" w:rsidP="00F90BDD">
            <w:pPr>
              <w:spacing w:before="120" w:after="120"/>
              <w:jc w:val="left"/>
              <w:rPr>
                <w:rFonts w:ascii="Arial" w:hAnsi="Arial" w:cs="Arial"/>
                <w:sz w:val="18"/>
                <w:szCs w:val="18"/>
              </w:rPr>
            </w:pPr>
            <w:r>
              <w:rPr>
                <w:rFonts w:ascii="Arial" w:hAnsi="Arial" w:cs="Arial"/>
                <w:sz w:val="18"/>
                <w:szCs w:val="18"/>
              </w:rPr>
              <w:t>£220.00</w:t>
            </w:r>
          </w:p>
        </w:tc>
        <w:tc>
          <w:tcPr>
            <w:tcW w:w="992" w:type="dxa"/>
            <w:vAlign w:val="center"/>
          </w:tcPr>
          <w:p w14:paraId="684E82F7" w14:textId="77777777" w:rsidR="000B1056" w:rsidRPr="00FB4953" w:rsidRDefault="000B1056" w:rsidP="00F90BDD">
            <w:pPr>
              <w:spacing w:before="120" w:after="120"/>
              <w:jc w:val="left"/>
              <w:rPr>
                <w:rFonts w:ascii="Arial" w:hAnsi="Arial" w:cs="Arial"/>
                <w:sz w:val="18"/>
                <w:szCs w:val="18"/>
              </w:rPr>
            </w:pPr>
            <w:r>
              <w:rPr>
                <w:rFonts w:ascii="Arial" w:hAnsi="Arial" w:cs="Arial"/>
                <w:sz w:val="18"/>
                <w:szCs w:val="18"/>
              </w:rPr>
              <w:t>4</w:t>
            </w:r>
          </w:p>
        </w:tc>
        <w:tc>
          <w:tcPr>
            <w:tcW w:w="1134" w:type="dxa"/>
            <w:vMerge/>
          </w:tcPr>
          <w:p w14:paraId="27032462" w14:textId="77777777" w:rsidR="000B1056" w:rsidRPr="00FB4953" w:rsidRDefault="000B1056" w:rsidP="00F90BDD">
            <w:pPr>
              <w:spacing w:before="120" w:after="120"/>
              <w:jc w:val="left"/>
              <w:rPr>
                <w:rFonts w:ascii="Arial" w:hAnsi="Arial" w:cs="Arial"/>
                <w:sz w:val="18"/>
                <w:szCs w:val="18"/>
              </w:rPr>
            </w:pPr>
          </w:p>
        </w:tc>
        <w:tc>
          <w:tcPr>
            <w:tcW w:w="2652" w:type="dxa"/>
          </w:tcPr>
          <w:p w14:paraId="3E979799" w14:textId="1373F3F0" w:rsidR="000B1056" w:rsidRPr="00FB4953" w:rsidRDefault="00F90BDD" w:rsidP="00F90BDD">
            <w:pPr>
              <w:spacing w:before="120" w:after="120"/>
              <w:jc w:val="left"/>
              <w:rPr>
                <w:rFonts w:ascii="Arial" w:hAnsi="Arial" w:cs="Arial"/>
                <w:sz w:val="18"/>
                <w:szCs w:val="18"/>
              </w:rPr>
            </w:pPr>
            <w:r w:rsidRPr="00F17774">
              <w:rPr>
                <w:rFonts w:ascii="Arial" w:hAnsi="Arial" w:cs="Arial"/>
                <w:sz w:val="18"/>
                <w:szCs w:val="18"/>
              </w:rPr>
              <w:t>Hourly price submitted is below or equal</w:t>
            </w:r>
            <w:r>
              <w:rPr>
                <w:rFonts w:ascii="Arial" w:hAnsi="Arial" w:cs="Arial"/>
                <w:sz w:val="18"/>
                <w:szCs w:val="18"/>
              </w:rPr>
              <w:t xml:space="preserve"> to Median price = Maximum Mark</w:t>
            </w:r>
          </w:p>
        </w:tc>
        <w:tc>
          <w:tcPr>
            <w:tcW w:w="1276" w:type="dxa"/>
          </w:tcPr>
          <w:p w14:paraId="589F93CF" w14:textId="77777777" w:rsidR="000B1056" w:rsidRPr="00FB4953" w:rsidRDefault="000B1056" w:rsidP="00F90BDD">
            <w:pPr>
              <w:spacing w:before="120" w:after="120"/>
              <w:jc w:val="left"/>
              <w:rPr>
                <w:rFonts w:ascii="Arial" w:hAnsi="Arial" w:cs="Arial"/>
                <w:sz w:val="18"/>
                <w:szCs w:val="18"/>
              </w:rPr>
            </w:pPr>
            <w:r w:rsidRPr="007F3732">
              <w:rPr>
                <w:rFonts w:ascii="Arial" w:hAnsi="Arial" w:cs="Arial"/>
                <w:sz w:val="18"/>
                <w:szCs w:val="18"/>
              </w:rPr>
              <w:t>11.25</w:t>
            </w:r>
          </w:p>
        </w:tc>
      </w:tr>
      <w:tr w:rsidR="000B1056" w:rsidRPr="00FB4953" w14:paraId="69108595" w14:textId="77777777" w:rsidTr="0039028E">
        <w:trPr>
          <w:trHeight w:val="567"/>
        </w:trPr>
        <w:tc>
          <w:tcPr>
            <w:tcW w:w="1555" w:type="dxa"/>
            <w:vAlign w:val="center"/>
          </w:tcPr>
          <w:p w14:paraId="110626FF" w14:textId="77777777" w:rsidR="000B1056" w:rsidRDefault="000B1056" w:rsidP="00F90BDD">
            <w:pPr>
              <w:spacing w:before="120" w:after="120"/>
              <w:jc w:val="left"/>
              <w:rPr>
                <w:rFonts w:ascii="Arial" w:hAnsi="Arial" w:cs="Arial"/>
                <w:sz w:val="18"/>
                <w:szCs w:val="18"/>
              </w:rPr>
            </w:pPr>
            <w:r>
              <w:rPr>
                <w:rFonts w:ascii="Arial" w:hAnsi="Arial" w:cs="Arial"/>
                <w:sz w:val="18"/>
                <w:szCs w:val="18"/>
              </w:rPr>
              <w:t>Bidder E</w:t>
            </w:r>
          </w:p>
        </w:tc>
        <w:tc>
          <w:tcPr>
            <w:tcW w:w="1701" w:type="dxa"/>
            <w:vAlign w:val="center"/>
          </w:tcPr>
          <w:p w14:paraId="3412B052" w14:textId="77777777" w:rsidR="000B1056" w:rsidRPr="00FB4953" w:rsidRDefault="000B1056" w:rsidP="00F90BDD">
            <w:pPr>
              <w:spacing w:before="120" w:after="120"/>
              <w:jc w:val="left"/>
              <w:rPr>
                <w:rFonts w:ascii="Arial" w:hAnsi="Arial" w:cs="Arial"/>
                <w:sz w:val="18"/>
                <w:szCs w:val="18"/>
              </w:rPr>
            </w:pPr>
            <w:r>
              <w:rPr>
                <w:rFonts w:ascii="Arial" w:hAnsi="Arial" w:cs="Arial"/>
                <w:sz w:val="18"/>
                <w:szCs w:val="18"/>
              </w:rPr>
              <w:t>£290.00</w:t>
            </w:r>
          </w:p>
        </w:tc>
        <w:tc>
          <w:tcPr>
            <w:tcW w:w="992" w:type="dxa"/>
            <w:vAlign w:val="center"/>
          </w:tcPr>
          <w:p w14:paraId="4C030FA8" w14:textId="77777777" w:rsidR="000B1056" w:rsidRPr="00FB4953" w:rsidRDefault="000B1056" w:rsidP="00F90BDD">
            <w:pPr>
              <w:spacing w:before="120" w:after="120"/>
              <w:jc w:val="left"/>
              <w:rPr>
                <w:rFonts w:ascii="Arial" w:hAnsi="Arial" w:cs="Arial"/>
                <w:sz w:val="18"/>
                <w:szCs w:val="18"/>
              </w:rPr>
            </w:pPr>
            <w:r>
              <w:rPr>
                <w:rFonts w:ascii="Arial" w:hAnsi="Arial" w:cs="Arial"/>
                <w:sz w:val="18"/>
                <w:szCs w:val="18"/>
              </w:rPr>
              <w:t>5</w:t>
            </w:r>
          </w:p>
        </w:tc>
        <w:tc>
          <w:tcPr>
            <w:tcW w:w="1134" w:type="dxa"/>
            <w:vMerge/>
          </w:tcPr>
          <w:p w14:paraId="2C7C8004" w14:textId="77777777" w:rsidR="000B1056" w:rsidRPr="00FB4953" w:rsidRDefault="000B1056" w:rsidP="00F90BDD">
            <w:pPr>
              <w:spacing w:before="120" w:after="120"/>
              <w:jc w:val="left"/>
              <w:rPr>
                <w:rFonts w:ascii="Arial" w:hAnsi="Arial" w:cs="Arial"/>
                <w:sz w:val="18"/>
                <w:szCs w:val="18"/>
              </w:rPr>
            </w:pPr>
          </w:p>
        </w:tc>
        <w:tc>
          <w:tcPr>
            <w:tcW w:w="2652" w:type="dxa"/>
          </w:tcPr>
          <w:p w14:paraId="3F47E714" w14:textId="77777777" w:rsidR="000B1056" w:rsidRPr="00FB4953" w:rsidRDefault="000B1056" w:rsidP="00F90BDD">
            <w:pPr>
              <w:spacing w:before="120" w:after="120"/>
              <w:jc w:val="left"/>
              <w:rPr>
                <w:rFonts w:ascii="Arial" w:hAnsi="Arial" w:cs="Arial"/>
                <w:sz w:val="18"/>
                <w:szCs w:val="18"/>
              </w:rPr>
            </w:pPr>
            <w:r>
              <w:rPr>
                <w:rFonts w:ascii="Arial" w:hAnsi="Arial" w:cs="Arial"/>
                <w:sz w:val="18"/>
                <w:szCs w:val="18"/>
              </w:rPr>
              <w:t>£220.00/£290.00 x 11.25</w:t>
            </w:r>
          </w:p>
        </w:tc>
        <w:tc>
          <w:tcPr>
            <w:tcW w:w="1276" w:type="dxa"/>
          </w:tcPr>
          <w:p w14:paraId="4478CB00" w14:textId="01015C7A" w:rsidR="000B1056" w:rsidRPr="00FB4953" w:rsidRDefault="008A03C3" w:rsidP="00F90BDD">
            <w:pPr>
              <w:spacing w:before="120" w:after="120"/>
              <w:jc w:val="left"/>
              <w:rPr>
                <w:rFonts w:ascii="Arial" w:hAnsi="Arial" w:cs="Arial"/>
                <w:sz w:val="18"/>
                <w:szCs w:val="18"/>
              </w:rPr>
            </w:pPr>
            <w:r>
              <w:rPr>
                <w:rFonts w:ascii="Arial" w:hAnsi="Arial" w:cs="Arial"/>
                <w:sz w:val="18"/>
                <w:szCs w:val="18"/>
              </w:rPr>
              <w:t>8.53</w:t>
            </w:r>
          </w:p>
        </w:tc>
      </w:tr>
      <w:tr w:rsidR="000B1056" w:rsidRPr="00FB4953" w14:paraId="173A76CF" w14:textId="77777777" w:rsidTr="0039028E">
        <w:trPr>
          <w:trHeight w:val="567"/>
        </w:trPr>
        <w:tc>
          <w:tcPr>
            <w:tcW w:w="1555" w:type="dxa"/>
            <w:vAlign w:val="center"/>
          </w:tcPr>
          <w:p w14:paraId="39E18304" w14:textId="77777777" w:rsidR="000B1056" w:rsidRDefault="000B1056" w:rsidP="00F90BDD">
            <w:pPr>
              <w:spacing w:before="120" w:after="120"/>
              <w:jc w:val="left"/>
              <w:rPr>
                <w:rFonts w:ascii="Arial" w:hAnsi="Arial" w:cs="Arial"/>
                <w:sz w:val="18"/>
                <w:szCs w:val="18"/>
              </w:rPr>
            </w:pPr>
            <w:r>
              <w:rPr>
                <w:rFonts w:ascii="Arial" w:hAnsi="Arial" w:cs="Arial"/>
                <w:sz w:val="18"/>
                <w:szCs w:val="18"/>
              </w:rPr>
              <w:t>Bidder F</w:t>
            </w:r>
          </w:p>
        </w:tc>
        <w:tc>
          <w:tcPr>
            <w:tcW w:w="1701" w:type="dxa"/>
            <w:vAlign w:val="center"/>
          </w:tcPr>
          <w:p w14:paraId="1B6BFAC9" w14:textId="77777777" w:rsidR="000B1056" w:rsidRPr="00FB4953" w:rsidRDefault="000B1056" w:rsidP="00F90BDD">
            <w:pPr>
              <w:spacing w:before="120" w:after="120"/>
              <w:jc w:val="left"/>
              <w:rPr>
                <w:rFonts w:ascii="Arial" w:hAnsi="Arial" w:cs="Arial"/>
                <w:sz w:val="18"/>
                <w:szCs w:val="18"/>
              </w:rPr>
            </w:pPr>
            <w:r>
              <w:rPr>
                <w:rFonts w:ascii="Arial" w:hAnsi="Arial" w:cs="Arial"/>
                <w:sz w:val="18"/>
                <w:szCs w:val="18"/>
              </w:rPr>
              <w:t>£310.00</w:t>
            </w:r>
          </w:p>
        </w:tc>
        <w:tc>
          <w:tcPr>
            <w:tcW w:w="992" w:type="dxa"/>
            <w:vAlign w:val="center"/>
          </w:tcPr>
          <w:p w14:paraId="1880ABB1" w14:textId="77777777" w:rsidR="000B1056" w:rsidRPr="00FB4953" w:rsidRDefault="000B1056" w:rsidP="00F90BDD">
            <w:pPr>
              <w:spacing w:before="120" w:after="120"/>
              <w:jc w:val="left"/>
              <w:rPr>
                <w:rFonts w:ascii="Arial" w:hAnsi="Arial" w:cs="Arial"/>
                <w:sz w:val="18"/>
                <w:szCs w:val="18"/>
              </w:rPr>
            </w:pPr>
            <w:r>
              <w:rPr>
                <w:rFonts w:ascii="Arial" w:hAnsi="Arial" w:cs="Arial"/>
                <w:sz w:val="18"/>
                <w:szCs w:val="18"/>
              </w:rPr>
              <w:t>6</w:t>
            </w:r>
          </w:p>
        </w:tc>
        <w:tc>
          <w:tcPr>
            <w:tcW w:w="1134" w:type="dxa"/>
            <w:vMerge/>
          </w:tcPr>
          <w:p w14:paraId="1B476165" w14:textId="77777777" w:rsidR="000B1056" w:rsidRPr="00FB4953" w:rsidRDefault="000B1056" w:rsidP="00F90BDD">
            <w:pPr>
              <w:spacing w:before="120" w:after="120"/>
              <w:jc w:val="left"/>
              <w:rPr>
                <w:rFonts w:ascii="Arial" w:hAnsi="Arial" w:cs="Arial"/>
                <w:sz w:val="18"/>
                <w:szCs w:val="18"/>
              </w:rPr>
            </w:pPr>
          </w:p>
        </w:tc>
        <w:tc>
          <w:tcPr>
            <w:tcW w:w="2652" w:type="dxa"/>
          </w:tcPr>
          <w:p w14:paraId="1C702D18" w14:textId="77777777" w:rsidR="000B1056" w:rsidRPr="00FB4953" w:rsidRDefault="000B1056" w:rsidP="00F90BDD">
            <w:pPr>
              <w:spacing w:before="120" w:after="120"/>
              <w:jc w:val="left"/>
              <w:rPr>
                <w:rFonts w:ascii="Arial" w:hAnsi="Arial" w:cs="Arial"/>
                <w:sz w:val="18"/>
                <w:szCs w:val="18"/>
              </w:rPr>
            </w:pPr>
            <w:r>
              <w:rPr>
                <w:rFonts w:ascii="Arial" w:hAnsi="Arial" w:cs="Arial"/>
                <w:sz w:val="18"/>
                <w:szCs w:val="18"/>
              </w:rPr>
              <w:t>£220.00/£310.00 x 11.25</w:t>
            </w:r>
          </w:p>
        </w:tc>
        <w:tc>
          <w:tcPr>
            <w:tcW w:w="1276" w:type="dxa"/>
          </w:tcPr>
          <w:p w14:paraId="167EBD8D" w14:textId="2C456147" w:rsidR="000B1056" w:rsidRPr="00FB4953" w:rsidRDefault="008A03C3" w:rsidP="00F90BDD">
            <w:pPr>
              <w:spacing w:before="120" w:after="120"/>
              <w:jc w:val="left"/>
              <w:rPr>
                <w:rFonts w:ascii="Arial" w:hAnsi="Arial" w:cs="Arial"/>
                <w:sz w:val="18"/>
                <w:szCs w:val="18"/>
              </w:rPr>
            </w:pPr>
            <w:r>
              <w:rPr>
                <w:rFonts w:ascii="Arial" w:hAnsi="Arial" w:cs="Arial"/>
                <w:sz w:val="18"/>
                <w:szCs w:val="18"/>
              </w:rPr>
              <w:t>7.98</w:t>
            </w:r>
          </w:p>
        </w:tc>
      </w:tr>
      <w:tr w:rsidR="000B1056" w:rsidRPr="00FB4953" w14:paraId="5964952A" w14:textId="77777777" w:rsidTr="0039028E">
        <w:trPr>
          <w:trHeight w:val="567"/>
        </w:trPr>
        <w:tc>
          <w:tcPr>
            <w:tcW w:w="1555" w:type="dxa"/>
            <w:vAlign w:val="center"/>
          </w:tcPr>
          <w:p w14:paraId="38EC9999" w14:textId="77777777" w:rsidR="000B1056" w:rsidRDefault="000B1056" w:rsidP="00F90BDD">
            <w:pPr>
              <w:spacing w:before="120" w:after="120"/>
              <w:jc w:val="left"/>
              <w:rPr>
                <w:rFonts w:ascii="Arial" w:hAnsi="Arial" w:cs="Arial"/>
                <w:sz w:val="18"/>
                <w:szCs w:val="18"/>
              </w:rPr>
            </w:pPr>
            <w:r>
              <w:rPr>
                <w:rFonts w:ascii="Arial" w:hAnsi="Arial" w:cs="Arial"/>
                <w:sz w:val="18"/>
                <w:szCs w:val="18"/>
              </w:rPr>
              <w:t>Bidder G</w:t>
            </w:r>
          </w:p>
        </w:tc>
        <w:tc>
          <w:tcPr>
            <w:tcW w:w="1701" w:type="dxa"/>
            <w:vAlign w:val="center"/>
          </w:tcPr>
          <w:p w14:paraId="67CD5779" w14:textId="77777777" w:rsidR="000B1056" w:rsidRPr="00FB4953" w:rsidRDefault="000B1056" w:rsidP="00F90BDD">
            <w:pPr>
              <w:spacing w:before="120" w:after="120"/>
              <w:jc w:val="left"/>
              <w:rPr>
                <w:rFonts w:ascii="Arial" w:hAnsi="Arial" w:cs="Arial"/>
                <w:sz w:val="18"/>
                <w:szCs w:val="18"/>
              </w:rPr>
            </w:pPr>
            <w:r>
              <w:rPr>
                <w:rFonts w:ascii="Arial" w:hAnsi="Arial" w:cs="Arial"/>
                <w:sz w:val="18"/>
                <w:szCs w:val="18"/>
              </w:rPr>
              <w:t>£350.00</w:t>
            </w:r>
          </w:p>
        </w:tc>
        <w:tc>
          <w:tcPr>
            <w:tcW w:w="992" w:type="dxa"/>
            <w:vAlign w:val="center"/>
          </w:tcPr>
          <w:p w14:paraId="4BA1B571" w14:textId="77777777" w:rsidR="000B1056" w:rsidRPr="00FB4953" w:rsidRDefault="000B1056" w:rsidP="00F90BDD">
            <w:pPr>
              <w:spacing w:before="120" w:after="120"/>
              <w:jc w:val="left"/>
              <w:rPr>
                <w:rFonts w:ascii="Arial" w:hAnsi="Arial" w:cs="Arial"/>
                <w:sz w:val="18"/>
                <w:szCs w:val="18"/>
              </w:rPr>
            </w:pPr>
            <w:r>
              <w:rPr>
                <w:rFonts w:ascii="Arial" w:hAnsi="Arial" w:cs="Arial"/>
                <w:sz w:val="18"/>
                <w:szCs w:val="18"/>
              </w:rPr>
              <w:t>7</w:t>
            </w:r>
          </w:p>
        </w:tc>
        <w:tc>
          <w:tcPr>
            <w:tcW w:w="1134" w:type="dxa"/>
            <w:vMerge/>
          </w:tcPr>
          <w:p w14:paraId="15BA8CE4" w14:textId="77777777" w:rsidR="000B1056" w:rsidRPr="00FB4953" w:rsidRDefault="000B1056" w:rsidP="00F90BDD">
            <w:pPr>
              <w:spacing w:before="120" w:after="120"/>
              <w:jc w:val="left"/>
              <w:rPr>
                <w:rFonts w:ascii="Arial" w:hAnsi="Arial" w:cs="Arial"/>
                <w:sz w:val="18"/>
                <w:szCs w:val="18"/>
              </w:rPr>
            </w:pPr>
          </w:p>
        </w:tc>
        <w:tc>
          <w:tcPr>
            <w:tcW w:w="2652" w:type="dxa"/>
          </w:tcPr>
          <w:p w14:paraId="30BBBC54" w14:textId="77777777" w:rsidR="000B1056" w:rsidRPr="00FB4953" w:rsidRDefault="000B1056" w:rsidP="00F90BDD">
            <w:pPr>
              <w:spacing w:before="120" w:after="120"/>
              <w:jc w:val="left"/>
              <w:rPr>
                <w:rFonts w:ascii="Arial" w:hAnsi="Arial" w:cs="Arial"/>
                <w:sz w:val="18"/>
                <w:szCs w:val="18"/>
              </w:rPr>
            </w:pPr>
            <w:r>
              <w:rPr>
                <w:rFonts w:ascii="Arial" w:hAnsi="Arial" w:cs="Arial"/>
                <w:sz w:val="18"/>
                <w:szCs w:val="18"/>
              </w:rPr>
              <w:t>£220.00/£350.00 x 11.25</w:t>
            </w:r>
          </w:p>
        </w:tc>
        <w:tc>
          <w:tcPr>
            <w:tcW w:w="1276" w:type="dxa"/>
          </w:tcPr>
          <w:p w14:paraId="2D34B084" w14:textId="7CB1BA08" w:rsidR="000B1056" w:rsidRPr="00FB4953" w:rsidRDefault="008A03C3" w:rsidP="00F90BDD">
            <w:pPr>
              <w:spacing w:before="120" w:after="120"/>
              <w:jc w:val="left"/>
              <w:rPr>
                <w:rFonts w:ascii="Arial" w:hAnsi="Arial" w:cs="Arial"/>
                <w:sz w:val="18"/>
                <w:szCs w:val="18"/>
              </w:rPr>
            </w:pPr>
            <w:r>
              <w:rPr>
                <w:rFonts w:ascii="Arial" w:hAnsi="Arial" w:cs="Arial"/>
                <w:sz w:val="18"/>
                <w:szCs w:val="18"/>
              </w:rPr>
              <w:t>7.07</w:t>
            </w:r>
          </w:p>
        </w:tc>
      </w:tr>
    </w:tbl>
    <w:p w14:paraId="02BB449A" w14:textId="77777777" w:rsidR="000B1056" w:rsidRDefault="000B1056" w:rsidP="007B1B03">
      <w:pPr>
        <w:ind w:left="0" w:right="57" w:firstLine="0"/>
        <w:rPr>
          <w:rFonts w:ascii="Arial" w:hAnsi="Arial" w:cs="Arial"/>
          <w:sz w:val="24"/>
          <w:szCs w:val="24"/>
        </w:rPr>
      </w:pPr>
    </w:p>
    <w:p w14:paraId="75BC72D1" w14:textId="0579DC3B" w:rsidR="00C62850" w:rsidRPr="00F473B1" w:rsidRDefault="00CD33A1" w:rsidP="00F473B1">
      <w:pPr>
        <w:shd w:val="clear" w:color="auto" w:fill="FFFFFF"/>
        <w:spacing w:before="0" w:after="60"/>
        <w:ind w:left="0" w:firstLine="0"/>
        <w:jc w:val="left"/>
        <w:rPr>
          <w:rFonts w:ascii="Arial" w:eastAsia="Times New Roman" w:hAnsi="Arial" w:cs="Arial"/>
          <w:color w:val="222222"/>
          <w:sz w:val="24"/>
          <w:szCs w:val="24"/>
          <w:lang w:eastAsia="en-GB"/>
        </w:rPr>
      </w:pPr>
      <w:r w:rsidRPr="00F473B1">
        <w:rPr>
          <w:rFonts w:ascii="Arial" w:hAnsi="Arial" w:cs="Arial"/>
          <w:color w:val="222222"/>
          <w:sz w:val="24"/>
          <w:szCs w:val="24"/>
          <w:shd w:val="clear" w:color="auto" w:fill="FFFFFF"/>
        </w:rPr>
        <w:t>Note where there</w:t>
      </w:r>
      <w:r w:rsidRPr="00F473B1">
        <w:rPr>
          <w:rFonts w:ascii="Arial" w:eastAsia="Times New Roman" w:hAnsi="Arial" w:cs="Arial"/>
          <w:color w:val="222222"/>
          <w:sz w:val="24"/>
          <w:szCs w:val="24"/>
          <w:lang w:eastAsia="en-GB"/>
        </w:rPr>
        <w:t xml:space="preserve"> is an odd number of </w:t>
      </w:r>
      <w:r w:rsidR="00F473B1" w:rsidRPr="00F473B1">
        <w:rPr>
          <w:rFonts w:ascii="Arial" w:eastAsia="Times New Roman" w:hAnsi="Arial" w:cs="Arial"/>
          <w:color w:val="222222"/>
          <w:sz w:val="24"/>
          <w:szCs w:val="24"/>
          <w:lang w:eastAsia="en-GB"/>
        </w:rPr>
        <w:t xml:space="preserve">daily </w:t>
      </w:r>
      <w:r w:rsidRPr="00F473B1">
        <w:rPr>
          <w:rFonts w:ascii="Arial" w:eastAsia="Times New Roman" w:hAnsi="Arial" w:cs="Arial"/>
          <w:color w:val="222222"/>
          <w:sz w:val="24"/>
          <w:szCs w:val="24"/>
          <w:lang w:eastAsia="en-GB"/>
        </w:rPr>
        <w:t xml:space="preserve">price rates, the median price is the middle </w:t>
      </w:r>
      <w:r w:rsidR="00F473B1" w:rsidRPr="00F473B1">
        <w:rPr>
          <w:rFonts w:ascii="Arial" w:eastAsia="Times New Roman" w:hAnsi="Arial" w:cs="Arial"/>
          <w:color w:val="222222"/>
          <w:sz w:val="24"/>
          <w:szCs w:val="24"/>
          <w:lang w:eastAsia="en-GB"/>
        </w:rPr>
        <w:t xml:space="preserve">daily </w:t>
      </w:r>
      <w:r w:rsidRPr="00F473B1">
        <w:rPr>
          <w:rFonts w:ascii="Arial" w:eastAsia="Times New Roman" w:hAnsi="Arial" w:cs="Arial"/>
          <w:color w:val="222222"/>
          <w:sz w:val="24"/>
          <w:szCs w:val="24"/>
          <w:lang w:eastAsia="en-GB"/>
        </w:rPr>
        <w:t xml:space="preserve">price rate. </w:t>
      </w:r>
      <w:r w:rsidRPr="00CD33A1">
        <w:rPr>
          <w:rFonts w:ascii="Arial" w:eastAsia="Times New Roman" w:hAnsi="Arial" w:cs="Arial"/>
          <w:color w:val="222222"/>
          <w:sz w:val="24"/>
          <w:szCs w:val="24"/>
          <w:lang w:eastAsia="en-GB"/>
        </w:rPr>
        <w:t>If th</w:t>
      </w:r>
      <w:r w:rsidRPr="00F473B1">
        <w:rPr>
          <w:rFonts w:ascii="Arial" w:eastAsia="Times New Roman" w:hAnsi="Arial" w:cs="Arial"/>
          <w:color w:val="222222"/>
          <w:sz w:val="24"/>
          <w:szCs w:val="24"/>
          <w:lang w:eastAsia="en-GB"/>
        </w:rPr>
        <w:t xml:space="preserve">ere is an </w:t>
      </w:r>
      <w:r w:rsidRPr="00F473B1">
        <w:rPr>
          <w:rFonts w:ascii="Arial" w:hAnsi="Arial" w:cs="Arial"/>
          <w:color w:val="222222"/>
          <w:sz w:val="24"/>
          <w:szCs w:val="24"/>
          <w:shd w:val="clear" w:color="auto" w:fill="FFFFFF"/>
        </w:rPr>
        <w:t xml:space="preserve">is an even number </w:t>
      </w:r>
      <w:r w:rsidR="00F473B1" w:rsidRPr="00F473B1">
        <w:rPr>
          <w:rFonts w:ascii="Arial" w:hAnsi="Arial" w:cs="Arial"/>
          <w:color w:val="222222"/>
          <w:sz w:val="24"/>
          <w:szCs w:val="24"/>
          <w:shd w:val="clear" w:color="auto" w:fill="FFFFFF"/>
        </w:rPr>
        <w:t xml:space="preserve">daily </w:t>
      </w:r>
      <w:r w:rsidRPr="00F473B1">
        <w:rPr>
          <w:rFonts w:ascii="Arial" w:hAnsi="Arial" w:cs="Arial"/>
          <w:color w:val="222222"/>
          <w:sz w:val="24"/>
          <w:szCs w:val="24"/>
          <w:shd w:val="clear" w:color="auto" w:fill="FFFFFF"/>
        </w:rPr>
        <w:t xml:space="preserve">price rates the median price will be the mean of the two central </w:t>
      </w:r>
      <w:r w:rsidR="00F473B1" w:rsidRPr="00F473B1">
        <w:rPr>
          <w:rFonts w:ascii="Arial" w:hAnsi="Arial" w:cs="Arial"/>
          <w:color w:val="222222"/>
          <w:sz w:val="24"/>
          <w:szCs w:val="24"/>
          <w:shd w:val="clear" w:color="auto" w:fill="FFFFFF"/>
        </w:rPr>
        <w:t xml:space="preserve">daily </w:t>
      </w:r>
      <w:r w:rsidRPr="00F473B1">
        <w:rPr>
          <w:rFonts w:ascii="Arial" w:hAnsi="Arial" w:cs="Arial"/>
          <w:color w:val="222222"/>
          <w:sz w:val="24"/>
          <w:szCs w:val="24"/>
          <w:shd w:val="clear" w:color="auto" w:fill="FFFFFF"/>
        </w:rPr>
        <w:t xml:space="preserve">price rates, e.g. two central </w:t>
      </w:r>
      <w:r w:rsidR="00F473B1" w:rsidRPr="00F473B1">
        <w:rPr>
          <w:rFonts w:ascii="Arial" w:hAnsi="Arial" w:cs="Arial"/>
          <w:color w:val="222222"/>
          <w:sz w:val="24"/>
          <w:szCs w:val="24"/>
          <w:shd w:val="clear" w:color="auto" w:fill="FFFFFF"/>
        </w:rPr>
        <w:t xml:space="preserve">daily </w:t>
      </w:r>
      <w:r w:rsidRPr="00F473B1">
        <w:rPr>
          <w:rFonts w:ascii="Arial" w:hAnsi="Arial" w:cs="Arial"/>
          <w:color w:val="222222"/>
          <w:sz w:val="24"/>
          <w:szCs w:val="24"/>
          <w:shd w:val="clear" w:color="auto" w:fill="FFFFFF"/>
        </w:rPr>
        <w:t xml:space="preserve">price rates are </w:t>
      </w:r>
      <w:r w:rsidR="00F473B1">
        <w:rPr>
          <w:rFonts w:ascii="Arial" w:hAnsi="Arial" w:cs="Arial"/>
          <w:color w:val="222222"/>
          <w:sz w:val="24"/>
          <w:szCs w:val="24"/>
          <w:shd w:val="clear" w:color="auto" w:fill="FFFFFF"/>
        </w:rPr>
        <w:t>£210.00 and £230.00 therefore the median is £220.0</w:t>
      </w:r>
      <w:r w:rsidRPr="00F473B1">
        <w:rPr>
          <w:rFonts w:ascii="Arial" w:hAnsi="Arial" w:cs="Arial"/>
          <w:color w:val="222222"/>
          <w:sz w:val="24"/>
          <w:szCs w:val="24"/>
          <w:shd w:val="clear" w:color="auto" w:fill="FFFFFF"/>
        </w:rPr>
        <w:t>0.</w:t>
      </w:r>
    </w:p>
    <w:p w14:paraId="01176848" w14:textId="64DE43BC" w:rsidR="000B1056" w:rsidRPr="00CD4A3E" w:rsidRDefault="00C777C8" w:rsidP="000B1056">
      <w:pPr>
        <w:ind w:left="0" w:right="57" w:firstLine="0"/>
        <w:rPr>
          <w:sz w:val="24"/>
          <w:szCs w:val="24"/>
        </w:rPr>
      </w:pPr>
      <w:r>
        <w:rPr>
          <w:rFonts w:ascii="Arial" w:hAnsi="Arial" w:cs="Arial"/>
          <w:sz w:val="24"/>
          <w:szCs w:val="24"/>
        </w:rPr>
        <w:t>The marks</w:t>
      </w:r>
      <w:r w:rsidR="000B1056">
        <w:rPr>
          <w:rFonts w:ascii="Arial" w:hAnsi="Arial" w:cs="Arial"/>
          <w:sz w:val="24"/>
          <w:szCs w:val="24"/>
        </w:rPr>
        <w:t xml:space="preserve"> calculated for each supplier personnel grade </w:t>
      </w:r>
      <w:r w:rsidR="000B1056" w:rsidRPr="00FE273B">
        <w:rPr>
          <w:rFonts w:ascii="Arial" w:hAnsi="Arial" w:cs="Arial"/>
          <w:sz w:val="24"/>
          <w:szCs w:val="24"/>
        </w:rPr>
        <w:t>will be added togeth</w:t>
      </w:r>
      <w:r w:rsidR="007257FE">
        <w:rPr>
          <w:rFonts w:ascii="Arial" w:hAnsi="Arial" w:cs="Arial"/>
          <w:sz w:val="24"/>
          <w:szCs w:val="24"/>
        </w:rPr>
        <w:t>er to calculate an overall mark</w:t>
      </w:r>
      <w:r w:rsidR="000B1056">
        <w:rPr>
          <w:rFonts w:ascii="Arial" w:hAnsi="Arial" w:cs="Arial"/>
          <w:sz w:val="24"/>
          <w:szCs w:val="24"/>
        </w:rPr>
        <w:t xml:space="preserve"> fo</w:t>
      </w:r>
      <w:r w:rsidR="00CA73EA">
        <w:rPr>
          <w:rFonts w:ascii="Arial" w:hAnsi="Arial" w:cs="Arial"/>
          <w:sz w:val="24"/>
          <w:szCs w:val="24"/>
        </w:rPr>
        <w:t xml:space="preserve">r table 2 daily rate. See </w:t>
      </w:r>
      <w:r w:rsidR="000B1056" w:rsidRPr="00FE273B">
        <w:rPr>
          <w:rFonts w:ascii="Arial" w:hAnsi="Arial" w:cs="Arial"/>
          <w:sz w:val="24"/>
          <w:szCs w:val="24"/>
        </w:rPr>
        <w:t>example</w:t>
      </w:r>
      <w:r w:rsidR="00CA73EA">
        <w:rPr>
          <w:rFonts w:ascii="Arial" w:hAnsi="Arial" w:cs="Arial"/>
          <w:sz w:val="24"/>
          <w:szCs w:val="24"/>
        </w:rPr>
        <w:t xml:space="preserve"> below</w:t>
      </w:r>
      <w:r w:rsidR="00644E47">
        <w:rPr>
          <w:rFonts w:ascii="Arial" w:hAnsi="Arial" w:cs="Arial"/>
          <w:sz w:val="24"/>
          <w:szCs w:val="24"/>
        </w:rPr>
        <w:t>:</w:t>
      </w:r>
    </w:p>
    <w:tbl>
      <w:tblPr>
        <w:tblW w:w="93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1488"/>
        <w:gridCol w:w="1449"/>
        <w:gridCol w:w="1575"/>
        <w:gridCol w:w="1575"/>
        <w:gridCol w:w="1714"/>
      </w:tblGrid>
      <w:tr w:rsidR="007257FE" w:rsidRPr="00467D55" w14:paraId="66DDD50D" w14:textId="77777777" w:rsidTr="008A782B">
        <w:trPr>
          <w:trHeight w:val="920"/>
        </w:trPr>
        <w:tc>
          <w:tcPr>
            <w:tcW w:w="1545" w:type="dxa"/>
            <w:shd w:val="clear" w:color="auto" w:fill="DEEAF6" w:themeFill="accent1" w:themeFillTint="33"/>
            <w:vAlign w:val="center"/>
            <w:hideMark/>
          </w:tcPr>
          <w:p w14:paraId="7A0845EE" w14:textId="043B95D5" w:rsidR="007257FE" w:rsidRPr="00A71DF5" w:rsidRDefault="007257FE" w:rsidP="007257FE">
            <w:pPr>
              <w:spacing w:after="0"/>
              <w:jc w:val="left"/>
              <w:rPr>
                <w:rFonts w:ascii="Arial" w:eastAsia="Times New Roman" w:hAnsi="Arial" w:cs="Arial"/>
                <w:sz w:val="18"/>
                <w:szCs w:val="18"/>
                <w:lang w:eastAsia="en-GB"/>
              </w:rPr>
            </w:pPr>
            <w:r w:rsidRPr="00A71DF5">
              <w:rPr>
                <w:rFonts w:ascii="Arial" w:eastAsia="Times New Roman" w:hAnsi="Arial" w:cs="Arial"/>
                <w:sz w:val="18"/>
                <w:szCs w:val="18"/>
                <w:lang w:eastAsia="en-GB"/>
              </w:rPr>
              <w:lastRenderedPageBreak/>
              <w:t>Bidder</w:t>
            </w:r>
          </w:p>
        </w:tc>
        <w:tc>
          <w:tcPr>
            <w:tcW w:w="1488" w:type="dxa"/>
            <w:shd w:val="clear" w:color="auto" w:fill="DEEAF6" w:themeFill="accent1" w:themeFillTint="33"/>
            <w:vAlign w:val="center"/>
            <w:hideMark/>
          </w:tcPr>
          <w:p w14:paraId="14815AC0" w14:textId="77777777" w:rsidR="00547B79" w:rsidRDefault="007257FE" w:rsidP="007257FE">
            <w:pPr>
              <w:spacing w:after="0"/>
              <w:ind w:left="0" w:firstLine="0"/>
              <w:jc w:val="left"/>
              <w:rPr>
                <w:rFonts w:ascii="Arial" w:hAnsi="Arial" w:cs="Arial"/>
                <w:sz w:val="18"/>
                <w:szCs w:val="18"/>
              </w:rPr>
            </w:pPr>
            <w:r>
              <w:rPr>
                <w:rFonts w:ascii="Arial" w:hAnsi="Arial" w:cs="Arial"/>
                <w:sz w:val="18"/>
                <w:szCs w:val="18"/>
              </w:rPr>
              <w:t xml:space="preserve">Managing </w:t>
            </w:r>
            <w:r w:rsidRPr="00A71DF5">
              <w:rPr>
                <w:rFonts w:ascii="Arial" w:hAnsi="Arial" w:cs="Arial"/>
                <w:sz w:val="18"/>
                <w:szCs w:val="18"/>
              </w:rPr>
              <w:t xml:space="preserve">Practitioner </w:t>
            </w:r>
          </w:p>
          <w:p w14:paraId="2A6FA902" w14:textId="418337F7" w:rsidR="007257FE" w:rsidRPr="00A71DF5" w:rsidRDefault="007257FE" w:rsidP="007257FE">
            <w:pPr>
              <w:spacing w:after="0"/>
              <w:ind w:left="0" w:firstLine="0"/>
              <w:jc w:val="left"/>
              <w:rPr>
                <w:rFonts w:ascii="Arial" w:eastAsia="Times New Roman" w:hAnsi="Arial" w:cs="Arial"/>
                <w:sz w:val="18"/>
                <w:szCs w:val="18"/>
                <w:lang w:eastAsia="en-GB"/>
              </w:rPr>
            </w:pPr>
            <w:r>
              <w:rPr>
                <w:rFonts w:ascii="Arial" w:hAnsi="Arial" w:cs="Arial"/>
                <w:sz w:val="18"/>
                <w:szCs w:val="18"/>
              </w:rPr>
              <w:t>M</w:t>
            </w:r>
            <w:r w:rsidRPr="00A71DF5">
              <w:rPr>
                <w:rFonts w:ascii="Arial" w:hAnsi="Arial" w:cs="Arial"/>
                <w:sz w:val="18"/>
                <w:szCs w:val="18"/>
              </w:rPr>
              <w:t>ax</w:t>
            </w:r>
            <w:r>
              <w:rPr>
                <w:rFonts w:ascii="Arial" w:hAnsi="Arial" w:cs="Arial"/>
                <w:sz w:val="18"/>
                <w:szCs w:val="18"/>
              </w:rPr>
              <w:t>imum</w:t>
            </w:r>
            <w:r w:rsidRPr="00A71DF5">
              <w:rPr>
                <w:rFonts w:ascii="Arial" w:hAnsi="Arial" w:cs="Arial"/>
                <w:sz w:val="18"/>
                <w:szCs w:val="18"/>
              </w:rPr>
              <w:t xml:space="preserve"> </w:t>
            </w:r>
            <w:r>
              <w:rPr>
                <w:rFonts w:ascii="Arial" w:hAnsi="Arial" w:cs="Arial"/>
                <w:sz w:val="18"/>
                <w:szCs w:val="18"/>
              </w:rPr>
              <w:t>Mark Available 15.00</w:t>
            </w:r>
          </w:p>
        </w:tc>
        <w:tc>
          <w:tcPr>
            <w:tcW w:w="1449" w:type="dxa"/>
            <w:shd w:val="clear" w:color="auto" w:fill="DEEAF6" w:themeFill="accent1" w:themeFillTint="33"/>
            <w:vAlign w:val="center"/>
            <w:hideMark/>
          </w:tcPr>
          <w:p w14:paraId="0B6359A2" w14:textId="77777777" w:rsidR="00547B79" w:rsidRDefault="007257FE" w:rsidP="007257FE">
            <w:pPr>
              <w:spacing w:after="0"/>
              <w:ind w:left="0" w:firstLine="0"/>
              <w:jc w:val="left"/>
              <w:rPr>
                <w:rFonts w:ascii="Arial" w:hAnsi="Arial" w:cs="Arial"/>
                <w:sz w:val="18"/>
                <w:szCs w:val="18"/>
              </w:rPr>
            </w:pPr>
            <w:r w:rsidRPr="00A71DF5">
              <w:rPr>
                <w:rFonts w:ascii="Arial" w:hAnsi="Arial" w:cs="Arial"/>
                <w:sz w:val="18"/>
                <w:szCs w:val="18"/>
              </w:rPr>
              <w:t xml:space="preserve">Senior </w:t>
            </w:r>
            <w:r>
              <w:rPr>
                <w:rFonts w:ascii="Arial" w:hAnsi="Arial" w:cs="Arial"/>
                <w:sz w:val="18"/>
                <w:szCs w:val="18"/>
              </w:rPr>
              <w:t xml:space="preserve">Practitioner </w:t>
            </w:r>
          </w:p>
          <w:p w14:paraId="18B3862C" w14:textId="26653A7B" w:rsidR="007257FE" w:rsidRPr="00A71DF5" w:rsidRDefault="00547B79" w:rsidP="007257FE">
            <w:pPr>
              <w:spacing w:after="0"/>
              <w:ind w:left="0" w:firstLine="0"/>
              <w:jc w:val="left"/>
              <w:rPr>
                <w:rFonts w:ascii="Arial" w:eastAsia="Times New Roman" w:hAnsi="Arial" w:cs="Arial"/>
                <w:sz w:val="18"/>
                <w:szCs w:val="18"/>
                <w:lang w:eastAsia="en-GB"/>
              </w:rPr>
            </w:pPr>
            <w:r>
              <w:rPr>
                <w:rFonts w:ascii="Arial" w:hAnsi="Arial" w:cs="Arial"/>
                <w:sz w:val="18"/>
                <w:szCs w:val="18"/>
              </w:rPr>
              <w:t>M</w:t>
            </w:r>
            <w:r w:rsidR="007257FE" w:rsidRPr="00A71DF5">
              <w:rPr>
                <w:rFonts w:ascii="Arial" w:hAnsi="Arial" w:cs="Arial"/>
                <w:sz w:val="18"/>
                <w:szCs w:val="18"/>
              </w:rPr>
              <w:t>ax</w:t>
            </w:r>
            <w:r w:rsidR="007257FE">
              <w:rPr>
                <w:rFonts w:ascii="Arial" w:hAnsi="Arial" w:cs="Arial"/>
                <w:sz w:val="18"/>
                <w:szCs w:val="18"/>
              </w:rPr>
              <w:t>imum</w:t>
            </w:r>
            <w:r w:rsidR="007257FE" w:rsidRPr="00A71DF5">
              <w:rPr>
                <w:rFonts w:ascii="Arial" w:hAnsi="Arial" w:cs="Arial"/>
                <w:sz w:val="18"/>
                <w:szCs w:val="18"/>
              </w:rPr>
              <w:t xml:space="preserve"> </w:t>
            </w:r>
            <w:r w:rsidR="007257FE">
              <w:rPr>
                <w:rFonts w:ascii="Arial" w:hAnsi="Arial" w:cs="Arial"/>
                <w:sz w:val="18"/>
                <w:szCs w:val="18"/>
              </w:rPr>
              <w:t>mark Available</w:t>
            </w:r>
            <w:r w:rsidR="007257FE" w:rsidRPr="00A71DF5">
              <w:rPr>
                <w:rFonts w:ascii="Arial" w:hAnsi="Arial" w:cs="Arial"/>
                <w:sz w:val="18"/>
                <w:szCs w:val="18"/>
              </w:rPr>
              <w:t xml:space="preserve"> 15.00</w:t>
            </w:r>
          </w:p>
        </w:tc>
        <w:tc>
          <w:tcPr>
            <w:tcW w:w="1575" w:type="dxa"/>
            <w:shd w:val="clear" w:color="auto" w:fill="DEEAF6" w:themeFill="accent1" w:themeFillTint="33"/>
            <w:vAlign w:val="center"/>
          </w:tcPr>
          <w:p w14:paraId="492F88D0" w14:textId="77777777" w:rsidR="00547B79" w:rsidRDefault="007257FE" w:rsidP="007257FE">
            <w:pPr>
              <w:spacing w:after="0"/>
              <w:ind w:left="0" w:firstLine="0"/>
              <w:jc w:val="left"/>
              <w:rPr>
                <w:rFonts w:ascii="Arial" w:hAnsi="Arial" w:cs="Arial"/>
                <w:sz w:val="18"/>
                <w:szCs w:val="18"/>
              </w:rPr>
            </w:pPr>
            <w:r>
              <w:rPr>
                <w:rFonts w:ascii="Arial" w:hAnsi="Arial" w:cs="Arial"/>
                <w:sz w:val="18"/>
                <w:szCs w:val="18"/>
              </w:rPr>
              <w:t xml:space="preserve">Solicitor </w:t>
            </w:r>
            <w:r w:rsidRPr="00A71DF5">
              <w:rPr>
                <w:rFonts w:ascii="Arial" w:hAnsi="Arial" w:cs="Arial"/>
                <w:sz w:val="18"/>
                <w:szCs w:val="18"/>
              </w:rPr>
              <w:t xml:space="preserve">/ Associate </w:t>
            </w:r>
            <w:r>
              <w:rPr>
                <w:rFonts w:ascii="Arial" w:hAnsi="Arial" w:cs="Arial"/>
                <w:sz w:val="18"/>
                <w:szCs w:val="18"/>
              </w:rPr>
              <w:t xml:space="preserve">   </w:t>
            </w:r>
          </w:p>
          <w:p w14:paraId="3A2F14A9" w14:textId="3FA08035" w:rsidR="007257FE" w:rsidRPr="00A71DF5" w:rsidRDefault="007257FE" w:rsidP="007257FE">
            <w:pPr>
              <w:spacing w:after="0"/>
              <w:ind w:left="0" w:firstLine="0"/>
              <w:jc w:val="left"/>
              <w:rPr>
                <w:rFonts w:ascii="Arial" w:eastAsia="Times New Roman" w:hAnsi="Arial" w:cs="Arial"/>
                <w:sz w:val="18"/>
                <w:szCs w:val="18"/>
                <w:lang w:eastAsia="en-GB"/>
              </w:rPr>
            </w:pPr>
            <w:r>
              <w:rPr>
                <w:rFonts w:ascii="Arial" w:hAnsi="Arial" w:cs="Arial"/>
                <w:sz w:val="18"/>
                <w:szCs w:val="18"/>
              </w:rPr>
              <w:t>M</w:t>
            </w:r>
            <w:r w:rsidRPr="00A71DF5">
              <w:rPr>
                <w:rFonts w:ascii="Arial" w:hAnsi="Arial" w:cs="Arial"/>
                <w:sz w:val="18"/>
                <w:szCs w:val="18"/>
              </w:rPr>
              <w:t>ax</w:t>
            </w:r>
            <w:r>
              <w:rPr>
                <w:rFonts w:ascii="Arial" w:hAnsi="Arial" w:cs="Arial"/>
                <w:sz w:val="18"/>
                <w:szCs w:val="18"/>
              </w:rPr>
              <w:t>imum</w:t>
            </w:r>
            <w:r w:rsidRPr="00A71DF5">
              <w:rPr>
                <w:rFonts w:ascii="Arial" w:hAnsi="Arial" w:cs="Arial"/>
                <w:sz w:val="18"/>
                <w:szCs w:val="18"/>
              </w:rPr>
              <w:t xml:space="preserve"> </w:t>
            </w:r>
            <w:r>
              <w:rPr>
                <w:rFonts w:ascii="Arial" w:hAnsi="Arial" w:cs="Arial"/>
                <w:sz w:val="18"/>
                <w:szCs w:val="18"/>
              </w:rPr>
              <w:t>Mark Available 7.50</w:t>
            </w:r>
          </w:p>
        </w:tc>
        <w:tc>
          <w:tcPr>
            <w:tcW w:w="1575" w:type="dxa"/>
            <w:shd w:val="clear" w:color="auto" w:fill="DEEAF6" w:themeFill="accent1" w:themeFillTint="33"/>
            <w:vAlign w:val="center"/>
            <w:hideMark/>
          </w:tcPr>
          <w:p w14:paraId="3A84ADF4" w14:textId="77777777" w:rsidR="00547B79" w:rsidRDefault="007257FE" w:rsidP="007257FE">
            <w:pPr>
              <w:spacing w:after="0"/>
              <w:ind w:left="0" w:firstLine="0"/>
              <w:jc w:val="left"/>
              <w:rPr>
                <w:rFonts w:ascii="Arial" w:hAnsi="Arial" w:cs="Arial"/>
                <w:sz w:val="18"/>
                <w:szCs w:val="18"/>
              </w:rPr>
            </w:pPr>
            <w:r w:rsidRPr="00A71DF5">
              <w:rPr>
                <w:rFonts w:ascii="Arial" w:hAnsi="Arial" w:cs="Arial"/>
                <w:sz w:val="18"/>
                <w:szCs w:val="18"/>
              </w:rPr>
              <w:t>Legal Support Practitioner / Associate</w:t>
            </w:r>
            <w:r>
              <w:rPr>
                <w:rFonts w:ascii="Arial" w:hAnsi="Arial" w:cs="Arial"/>
                <w:sz w:val="18"/>
                <w:szCs w:val="18"/>
              </w:rPr>
              <w:t xml:space="preserve">    </w:t>
            </w:r>
          </w:p>
          <w:p w14:paraId="3B386698" w14:textId="0F12395E" w:rsidR="007257FE" w:rsidRPr="00A71DF5" w:rsidRDefault="007257FE" w:rsidP="007257FE">
            <w:pPr>
              <w:spacing w:after="0"/>
              <w:ind w:left="0" w:firstLine="0"/>
              <w:jc w:val="left"/>
              <w:rPr>
                <w:rFonts w:ascii="Arial" w:eastAsia="Times New Roman" w:hAnsi="Arial" w:cs="Arial"/>
                <w:sz w:val="18"/>
                <w:szCs w:val="18"/>
                <w:lang w:eastAsia="en-GB"/>
              </w:rPr>
            </w:pPr>
            <w:r>
              <w:rPr>
                <w:rFonts w:ascii="Arial" w:hAnsi="Arial" w:cs="Arial"/>
                <w:sz w:val="18"/>
                <w:szCs w:val="18"/>
              </w:rPr>
              <w:t>M</w:t>
            </w:r>
            <w:r w:rsidRPr="00A71DF5">
              <w:rPr>
                <w:rFonts w:ascii="Arial" w:hAnsi="Arial" w:cs="Arial"/>
                <w:sz w:val="18"/>
                <w:szCs w:val="18"/>
              </w:rPr>
              <w:t>ax</w:t>
            </w:r>
            <w:r>
              <w:rPr>
                <w:rFonts w:ascii="Arial" w:hAnsi="Arial" w:cs="Arial"/>
                <w:sz w:val="18"/>
                <w:szCs w:val="18"/>
              </w:rPr>
              <w:t>imum</w:t>
            </w:r>
            <w:r w:rsidRPr="00A71DF5">
              <w:rPr>
                <w:rFonts w:ascii="Arial" w:hAnsi="Arial" w:cs="Arial"/>
                <w:sz w:val="18"/>
                <w:szCs w:val="18"/>
              </w:rPr>
              <w:t xml:space="preserve"> </w:t>
            </w:r>
            <w:r>
              <w:rPr>
                <w:rFonts w:ascii="Arial" w:hAnsi="Arial" w:cs="Arial"/>
                <w:sz w:val="18"/>
                <w:szCs w:val="18"/>
              </w:rPr>
              <w:t>Mark Available 3.75</w:t>
            </w:r>
          </w:p>
        </w:tc>
        <w:tc>
          <w:tcPr>
            <w:tcW w:w="1714" w:type="dxa"/>
            <w:shd w:val="clear" w:color="auto" w:fill="DEEAF6" w:themeFill="accent1" w:themeFillTint="33"/>
            <w:vAlign w:val="center"/>
            <w:hideMark/>
          </w:tcPr>
          <w:p w14:paraId="4E1734B3" w14:textId="77777777" w:rsidR="008A782B" w:rsidRDefault="007257FE" w:rsidP="007257FE">
            <w:pPr>
              <w:spacing w:after="0"/>
              <w:ind w:left="0" w:firstLine="0"/>
              <w:jc w:val="left"/>
              <w:rPr>
                <w:rFonts w:ascii="Arial" w:eastAsia="Times New Roman" w:hAnsi="Arial" w:cs="Arial"/>
                <w:b/>
                <w:sz w:val="18"/>
                <w:szCs w:val="18"/>
                <w:lang w:eastAsia="en-GB"/>
              </w:rPr>
            </w:pPr>
            <w:r w:rsidRPr="00547B79">
              <w:rPr>
                <w:rFonts w:ascii="Arial" w:eastAsia="Times New Roman" w:hAnsi="Arial" w:cs="Arial"/>
                <w:b/>
                <w:sz w:val="18"/>
                <w:szCs w:val="18"/>
                <w:lang w:eastAsia="en-GB"/>
              </w:rPr>
              <w:t xml:space="preserve">Table 2 </w:t>
            </w:r>
            <w:r w:rsidR="008A782B">
              <w:rPr>
                <w:rFonts w:ascii="Arial" w:eastAsia="Times New Roman" w:hAnsi="Arial" w:cs="Arial"/>
                <w:b/>
                <w:sz w:val="18"/>
                <w:szCs w:val="18"/>
                <w:lang w:eastAsia="en-GB"/>
              </w:rPr>
              <w:t>Daily Price Rate</w:t>
            </w:r>
          </w:p>
          <w:p w14:paraId="7D740481" w14:textId="3902BC11" w:rsidR="007257FE" w:rsidRPr="00547B79" w:rsidRDefault="007257FE" w:rsidP="007257FE">
            <w:pPr>
              <w:spacing w:after="0"/>
              <w:ind w:left="0" w:firstLine="0"/>
              <w:jc w:val="left"/>
              <w:rPr>
                <w:rFonts w:ascii="Arial" w:eastAsia="Times New Roman" w:hAnsi="Arial" w:cs="Arial"/>
                <w:b/>
                <w:sz w:val="18"/>
                <w:szCs w:val="18"/>
                <w:lang w:eastAsia="en-GB"/>
              </w:rPr>
            </w:pPr>
            <w:r w:rsidRPr="00547B79">
              <w:rPr>
                <w:rFonts w:ascii="Arial" w:eastAsia="Times New Roman" w:hAnsi="Arial" w:cs="Arial"/>
                <w:b/>
                <w:sz w:val="18"/>
                <w:szCs w:val="18"/>
                <w:lang w:eastAsia="en-GB"/>
              </w:rPr>
              <w:t>Maximum Mark Available 37.50</w:t>
            </w:r>
          </w:p>
        </w:tc>
      </w:tr>
      <w:tr w:rsidR="000B1056" w:rsidRPr="00467D55" w14:paraId="618EBEA6" w14:textId="77777777" w:rsidTr="008A782B">
        <w:trPr>
          <w:trHeight w:val="260"/>
        </w:trPr>
        <w:tc>
          <w:tcPr>
            <w:tcW w:w="1545" w:type="dxa"/>
            <w:shd w:val="clear" w:color="auto" w:fill="FFFFFF" w:themeFill="background1"/>
            <w:noWrap/>
            <w:vAlign w:val="center"/>
            <w:hideMark/>
          </w:tcPr>
          <w:p w14:paraId="67434E3A" w14:textId="6B4D924A" w:rsidR="000B1056" w:rsidRPr="00A71DF5" w:rsidRDefault="000B1056" w:rsidP="008A03C3">
            <w:pPr>
              <w:spacing w:after="0"/>
              <w:jc w:val="left"/>
              <w:rPr>
                <w:rFonts w:ascii="Arial" w:eastAsia="Times New Roman" w:hAnsi="Arial" w:cs="Arial"/>
                <w:sz w:val="18"/>
                <w:szCs w:val="18"/>
                <w:lang w:eastAsia="en-GB"/>
              </w:rPr>
            </w:pPr>
            <w:r w:rsidRPr="00A71DF5">
              <w:rPr>
                <w:rFonts w:ascii="Arial" w:eastAsia="Times New Roman" w:hAnsi="Arial" w:cs="Arial"/>
                <w:sz w:val="18"/>
                <w:szCs w:val="18"/>
                <w:lang w:eastAsia="en-GB"/>
              </w:rPr>
              <w:t>Bidder A </w:t>
            </w:r>
          </w:p>
        </w:tc>
        <w:tc>
          <w:tcPr>
            <w:tcW w:w="1488" w:type="dxa"/>
            <w:shd w:val="clear" w:color="auto" w:fill="FFFFFF" w:themeFill="background1"/>
            <w:noWrap/>
            <w:vAlign w:val="center"/>
            <w:hideMark/>
          </w:tcPr>
          <w:p w14:paraId="1C1D069A" w14:textId="77777777" w:rsidR="000B1056" w:rsidRPr="00A71DF5" w:rsidRDefault="000B1056" w:rsidP="008A03C3">
            <w:pPr>
              <w:spacing w:after="0"/>
              <w:jc w:val="left"/>
              <w:rPr>
                <w:rFonts w:ascii="Arial" w:eastAsia="Times New Roman" w:hAnsi="Arial" w:cs="Arial"/>
                <w:sz w:val="18"/>
                <w:szCs w:val="18"/>
                <w:lang w:eastAsia="en-GB"/>
              </w:rPr>
            </w:pPr>
            <w:r w:rsidRPr="00A71DF5">
              <w:rPr>
                <w:rFonts w:ascii="Arial" w:eastAsia="Times New Roman" w:hAnsi="Arial" w:cs="Arial"/>
                <w:sz w:val="18"/>
                <w:szCs w:val="18"/>
                <w:lang w:eastAsia="en-GB"/>
              </w:rPr>
              <w:t>15.00</w:t>
            </w:r>
          </w:p>
        </w:tc>
        <w:tc>
          <w:tcPr>
            <w:tcW w:w="1449" w:type="dxa"/>
            <w:shd w:val="clear" w:color="auto" w:fill="FFFFFF" w:themeFill="background1"/>
            <w:noWrap/>
            <w:vAlign w:val="center"/>
            <w:hideMark/>
          </w:tcPr>
          <w:p w14:paraId="2092FB45" w14:textId="77777777" w:rsidR="000B1056" w:rsidRPr="00A71DF5" w:rsidRDefault="000B1056" w:rsidP="008A03C3">
            <w:pPr>
              <w:spacing w:after="0"/>
              <w:jc w:val="left"/>
              <w:rPr>
                <w:rFonts w:ascii="Arial" w:eastAsia="Times New Roman" w:hAnsi="Arial" w:cs="Arial"/>
                <w:sz w:val="18"/>
                <w:szCs w:val="18"/>
                <w:lang w:eastAsia="en-GB"/>
              </w:rPr>
            </w:pPr>
            <w:r w:rsidRPr="00A71DF5">
              <w:rPr>
                <w:rFonts w:ascii="Arial" w:eastAsia="Times New Roman" w:hAnsi="Arial" w:cs="Arial"/>
                <w:sz w:val="18"/>
                <w:szCs w:val="18"/>
                <w:lang w:eastAsia="en-GB"/>
              </w:rPr>
              <w:t>11.25</w:t>
            </w:r>
          </w:p>
        </w:tc>
        <w:tc>
          <w:tcPr>
            <w:tcW w:w="1575" w:type="dxa"/>
            <w:shd w:val="clear" w:color="auto" w:fill="FFFFFF" w:themeFill="background1"/>
          </w:tcPr>
          <w:p w14:paraId="41BE37D2" w14:textId="77777777" w:rsidR="000B1056" w:rsidRPr="00A71DF5" w:rsidRDefault="000B1056" w:rsidP="008A03C3">
            <w:pPr>
              <w:spacing w:after="0"/>
              <w:jc w:val="left"/>
              <w:rPr>
                <w:rFonts w:ascii="Arial" w:eastAsia="Times New Roman" w:hAnsi="Arial" w:cs="Arial"/>
                <w:sz w:val="18"/>
                <w:szCs w:val="18"/>
                <w:lang w:eastAsia="en-GB"/>
              </w:rPr>
            </w:pPr>
            <w:r w:rsidRPr="00A71DF5">
              <w:rPr>
                <w:rFonts w:ascii="Arial" w:eastAsia="Times New Roman" w:hAnsi="Arial" w:cs="Arial"/>
                <w:sz w:val="18"/>
                <w:szCs w:val="18"/>
                <w:lang w:eastAsia="en-GB"/>
              </w:rPr>
              <w:t>7.50</w:t>
            </w:r>
          </w:p>
        </w:tc>
        <w:tc>
          <w:tcPr>
            <w:tcW w:w="1575" w:type="dxa"/>
            <w:shd w:val="clear" w:color="auto" w:fill="FFFFFF" w:themeFill="background1"/>
            <w:noWrap/>
            <w:vAlign w:val="center"/>
            <w:hideMark/>
          </w:tcPr>
          <w:p w14:paraId="39703E25" w14:textId="77777777" w:rsidR="000B1056" w:rsidRPr="00A71DF5" w:rsidRDefault="000B1056" w:rsidP="008A03C3">
            <w:pPr>
              <w:spacing w:after="0"/>
              <w:jc w:val="left"/>
              <w:rPr>
                <w:rFonts w:ascii="Arial" w:eastAsia="Times New Roman" w:hAnsi="Arial" w:cs="Arial"/>
                <w:sz w:val="18"/>
                <w:szCs w:val="18"/>
                <w:lang w:eastAsia="en-GB"/>
              </w:rPr>
            </w:pPr>
            <w:r w:rsidRPr="00A71DF5">
              <w:rPr>
                <w:rFonts w:ascii="Arial" w:eastAsia="Times New Roman" w:hAnsi="Arial" w:cs="Arial"/>
                <w:sz w:val="18"/>
                <w:szCs w:val="18"/>
                <w:lang w:eastAsia="en-GB"/>
              </w:rPr>
              <w:t>3.75</w:t>
            </w:r>
          </w:p>
        </w:tc>
        <w:tc>
          <w:tcPr>
            <w:tcW w:w="1714" w:type="dxa"/>
            <w:shd w:val="clear" w:color="auto" w:fill="FFFFFF" w:themeFill="background1"/>
            <w:noWrap/>
            <w:vAlign w:val="center"/>
            <w:hideMark/>
          </w:tcPr>
          <w:p w14:paraId="220CD687" w14:textId="77777777" w:rsidR="000B1056" w:rsidRPr="00547B79" w:rsidRDefault="000B1056" w:rsidP="008A03C3">
            <w:pPr>
              <w:spacing w:after="0"/>
              <w:jc w:val="left"/>
              <w:rPr>
                <w:rFonts w:ascii="Arial" w:eastAsia="Times New Roman" w:hAnsi="Arial" w:cs="Arial"/>
                <w:b/>
                <w:sz w:val="18"/>
                <w:szCs w:val="18"/>
                <w:lang w:eastAsia="en-GB"/>
              </w:rPr>
            </w:pPr>
            <w:r w:rsidRPr="00547B79">
              <w:rPr>
                <w:rFonts w:ascii="Arial" w:eastAsia="Times New Roman" w:hAnsi="Arial" w:cs="Arial"/>
                <w:b/>
                <w:sz w:val="18"/>
                <w:szCs w:val="18"/>
                <w:lang w:eastAsia="en-GB"/>
              </w:rPr>
              <w:t>37.50</w:t>
            </w:r>
          </w:p>
        </w:tc>
      </w:tr>
      <w:tr w:rsidR="000B1056" w:rsidRPr="00467D55" w14:paraId="6632D6C8" w14:textId="77777777" w:rsidTr="008A782B">
        <w:trPr>
          <w:trHeight w:val="260"/>
        </w:trPr>
        <w:tc>
          <w:tcPr>
            <w:tcW w:w="1545" w:type="dxa"/>
            <w:shd w:val="clear" w:color="auto" w:fill="FFFFFF" w:themeFill="background1"/>
            <w:noWrap/>
            <w:vAlign w:val="center"/>
            <w:hideMark/>
          </w:tcPr>
          <w:p w14:paraId="3C34DCB1" w14:textId="77777777" w:rsidR="000B1056" w:rsidRPr="00A71DF5" w:rsidRDefault="000B1056" w:rsidP="008A03C3">
            <w:pPr>
              <w:spacing w:after="0"/>
              <w:jc w:val="left"/>
              <w:rPr>
                <w:rFonts w:ascii="Arial" w:eastAsia="Times New Roman" w:hAnsi="Arial" w:cs="Arial"/>
                <w:sz w:val="18"/>
                <w:szCs w:val="18"/>
                <w:lang w:eastAsia="en-GB"/>
              </w:rPr>
            </w:pPr>
            <w:r w:rsidRPr="00A71DF5">
              <w:rPr>
                <w:rFonts w:ascii="Arial" w:eastAsia="Times New Roman" w:hAnsi="Arial" w:cs="Arial"/>
                <w:sz w:val="18"/>
                <w:szCs w:val="18"/>
                <w:lang w:eastAsia="en-GB"/>
              </w:rPr>
              <w:t>Bidder B</w:t>
            </w:r>
          </w:p>
        </w:tc>
        <w:tc>
          <w:tcPr>
            <w:tcW w:w="1488" w:type="dxa"/>
            <w:shd w:val="clear" w:color="auto" w:fill="FFFFFF" w:themeFill="background1"/>
            <w:noWrap/>
            <w:vAlign w:val="center"/>
            <w:hideMark/>
          </w:tcPr>
          <w:p w14:paraId="53034BD7" w14:textId="77777777" w:rsidR="000B1056" w:rsidRPr="00A71DF5" w:rsidRDefault="000B1056" w:rsidP="008A03C3">
            <w:pPr>
              <w:spacing w:after="0"/>
              <w:jc w:val="left"/>
              <w:rPr>
                <w:rFonts w:ascii="Arial" w:eastAsia="Times New Roman" w:hAnsi="Arial" w:cs="Arial"/>
                <w:sz w:val="18"/>
                <w:szCs w:val="18"/>
                <w:lang w:eastAsia="en-GB"/>
              </w:rPr>
            </w:pPr>
            <w:r w:rsidRPr="00A71DF5">
              <w:rPr>
                <w:rFonts w:ascii="Arial" w:eastAsia="Times New Roman" w:hAnsi="Arial" w:cs="Arial"/>
                <w:sz w:val="18"/>
                <w:szCs w:val="18"/>
                <w:lang w:eastAsia="en-GB"/>
              </w:rPr>
              <w:t>15.00</w:t>
            </w:r>
          </w:p>
        </w:tc>
        <w:tc>
          <w:tcPr>
            <w:tcW w:w="1449" w:type="dxa"/>
            <w:shd w:val="clear" w:color="auto" w:fill="FFFFFF" w:themeFill="background1"/>
            <w:noWrap/>
            <w:vAlign w:val="center"/>
            <w:hideMark/>
          </w:tcPr>
          <w:p w14:paraId="40815344" w14:textId="77777777" w:rsidR="000B1056" w:rsidRPr="00A71DF5" w:rsidRDefault="000B1056" w:rsidP="008A03C3">
            <w:pPr>
              <w:spacing w:after="0"/>
              <w:jc w:val="left"/>
              <w:rPr>
                <w:rFonts w:ascii="Arial" w:eastAsia="Times New Roman" w:hAnsi="Arial" w:cs="Arial"/>
                <w:sz w:val="18"/>
                <w:szCs w:val="18"/>
                <w:lang w:eastAsia="en-GB"/>
              </w:rPr>
            </w:pPr>
            <w:r w:rsidRPr="00A71DF5">
              <w:rPr>
                <w:rFonts w:ascii="Arial" w:eastAsia="Times New Roman" w:hAnsi="Arial" w:cs="Arial"/>
                <w:sz w:val="18"/>
                <w:szCs w:val="18"/>
                <w:lang w:eastAsia="en-GB"/>
              </w:rPr>
              <w:t>9.10</w:t>
            </w:r>
          </w:p>
        </w:tc>
        <w:tc>
          <w:tcPr>
            <w:tcW w:w="1575" w:type="dxa"/>
            <w:shd w:val="clear" w:color="auto" w:fill="FFFFFF" w:themeFill="background1"/>
          </w:tcPr>
          <w:p w14:paraId="3C644194" w14:textId="77777777" w:rsidR="000B1056" w:rsidRPr="00A71DF5" w:rsidRDefault="000B1056" w:rsidP="008A03C3">
            <w:pPr>
              <w:spacing w:after="0"/>
              <w:jc w:val="left"/>
              <w:rPr>
                <w:rFonts w:ascii="Arial" w:eastAsia="Times New Roman" w:hAnsi="Arial" w:cs="Arial"/>
                <w:sz w:val="18"/>
                <w:szCs w:val="18"/>
                <w:lang w:eastAsia="en-GB"/>
              </w:rPr>
            </w:pPr>
            <w:r w:rsidRPr="00A71DF5">
              <w:rPr>
                <w:rFonts w:ascii="Arial" w:eastAsia="Times New Roman" w:hAnsi="Arial" w:cs="Arial"/>
                <w:sz w:val="18"/>
                <w:szCs w:val="18"/>
                <w:lang w:eastAsia="en-GB"/>
              </w:rPr>
              <w:t>3.00</w:t>
            </w:r>
          </w:p>
        </w:tc>
        <w:tc>
          <w:tcPr>
            <w:tcW w:w="1575" w:type="dxa"/>
            <w:shd w:val="clear" w:color="auto" w:fill="FFFFFF" w:themeFill="background1"/>
            <w:noWrap/>
            <w:vAlign w:val="center"/>
            <w:hideMark/>
          </w:tcPr>
          <w:p w14:paraId="6D34977D" w14:textId="77777777" w:rsidR="000B1056" w:rsidRPr="00A71DF5" w:rsidRDefault="000B1056" w:rsidP="008A03C3">
            <w:pPr>
              <w:spacing w:after="0"/>
              <w:jc w:val="left"/>
              <w:rPr>
                <w:rFonts w:ascii="Arial" w:eastAsia="Times New Roman" w:hAnsi="Arial" w:cs="Arial"/>
                <w:sz w:val="18"/>
                <w:szCs w:val="18"/>
                <w:lang w:eastAsia="en-GB"/>
              </w:rPr>
            </w:pPr>
            <w:r w:rsidRPr="00A71DF5">
              <w:rPr>
                <w:rFonts w:ascii="Arial" w:eastAsia="Times New Roman" w:hAnsi="Arial" w:cs="Arial"/>
                <w:sz w:val="18"/>
                <w:szCs w:val="18"/>
                <w:lang w:eastAsia="en-GB"/>
              </w:rPr>
              <w:t>2.00</w:t>
            </w:r>
          </w:p>
        </w:tc>
        <w:tc>
          <w:tcPr>
            <w:tcW w:w="1714" w:type="dxa"/>
            <w:shd w:val="clear" w:color="auto" w:fill="FFFFFF" w:themeFill="background1"/>
            <w:noWrap/>
            <w:vAlign w:val="center"/>
            <w:hideMark/>
          </w:tcPr>
          <w:p w14:paraId="15A4969E" w14:textId="77777777" w:rsidR="000B1056" w:rsidRPr="00547B79" w:rsidRDefault="000B1056" w:rsidP="008A03C3">
            <w:pPr>
              <w:spacing w:after="0"/>
              <w:jc w:val="left"/>
              <w:rPr>
                <w:rFonts w:ascii="Arial" w:eastAsia="Times New Roman" w:hAnsi="Arial" w:cs="Arial"/>
                <w:b/>
                <w:sz w:val="18"/>
                <w:szCs w:val="18"/>
                <w:lang w:eastAsia="en-GB"/>
              </w:rPr>
            </w:pPr>
            <w:r w:rsidRPr="00547B79">
              <w:rPr>
                <w:rFonts w:ascii="Arial" w:eastAsia="Times New Roman" w:hAnsi="Arial" w:cs="Arial"/>
                <w:b/>
                <w:sz w:val="18"/>
                <w:szCs w:val="18"/>
                <w:lang w:eastAsia="en-GB"/>
              </w:rPr>
              <w:t>29.10</w:t>
            </w:r>
          </w:p>
        </w:tc>
      </w:tr>
      <w:tr w:rsidR="000B1056" w:rsidRPr="00467D55" w14:paraId="1446A217" w14:textId="77777777" w:rsidTr="008A782B">
        <w:trPr>
          <w:trHeight w:val="260"/>
        </w:trPr>
        <w:tc>
          <w:tcPr>
            <w:tcW w:w="1545" w:type="dxa"/>
            <w:shd w:val="clear" w:color="auto" w:fill="FFFFFF" w:themeFill="background1"/>
            <w:noWrap/>
            <w:vAlign w:val="center"/>
            <w:hideMark/>
          </w:tcPr>
          <w:p w14:paraId="47669704" w14:textId="77777777" w:rsidR="000B1056" w:rsidRPr="00A71DF5" w:rsidRDefault="000B1056" w:rsidP="008A03C3">
            <w:pPr>
              <w:spacing w:after="0"/>
              <w:jc w:val="left"/>
              <w:rPr>
                <w:rFonts w:ascii="Arial" w:eastAsia="Times New Roman" w:hAnsi="Arial" w:cs="Arial"/>
                <w:sz w:val="18"/>
                <w:szCs w:val="18"/>
                <w:lang w:eastAsia="en-GB"/>
              </w:rPr>
            </w:pPr>
            <w:r w:rsidRPr="00A71DF5">
              <w:rPr>
                <w:rFonts w:ascii="Arial" w:eastAsia="Times New Roman" w:hAnsi="Arial" w:cs="Arial"/>
                <w:sz w:val="18"/>
                <w:szCs w:val="18"/>
                <w:lang w:eastAsia="en-GB"/>
              </w:rPr>
              <w:t>Bidder C</w:t>
            </w:r>
          </w:p>
        </w:tc>
        <w:tc>
          <w:tcPr>
            <w:tcW w:w="1488" w:type="dxa"/>
            <w:shd w:val="clear" w:color="auto" w:fill="FFFFFF" w:themeFill="background1"/>
            <w:noWrap/>
            <w:vAlign w:val="center"/>
            <w:hideMark/>
          </w:tcPr>
          <w:p w14:paraId="45BC3E8F" w14:textId="77777777" w:rsidR="000B1056" w:rsidRPr="00A71DF5" w:rsidRDefault="000B1056" w:rsidP="008A03C3">
            <w:pPr>
              <w:spacing w:after="0"/>
              <w:jc w:val="left"/>
              <w:rPr>
                <w:rFonts w:ascii="Arial" w:eastAsia="Times New Roman" w:hAnsi="Arial" w:cs="Arial"/>
                <w:sz w:val="18"/>
                <w:szCs w:val="18"/>
                <w:lang w:eastAsia="en-GB"/>
              </w:rPr>
            </w:pPr>
            <w:r w:rsidRPr="00A71DF5">
              <w:rPr>
                <w:rFonts w:ascii="Arial" w:eastAsia="Times New Roman" w:hAnsi="Arial" w:cs="Arial"/>
                <w:sz w:val="18"/>
                <w:szCs w:val="18"/>
                <w:lang w:eastAsia="en-GB"/>
              </w:rPr>
              <w:t>7.70</w:t>
            </w:r>
          </w:p>
        </w:tc>
        <w:tc>
          <w:tcPr>
            <w:tcW w:w="1449" w:type="dxa"/>
            <w:shd w:val="clear" w:color="auto" w:fill="FFFFFF" w:themeFill="background1"/>
            <w:noWrap/>
            <w:vAlign w:val="center"/>
            <w:hideMark/>
          </w:tcPr>
          <w:p w14:paraId="61B8C013" w14:textId="77777777" w:rsidR="000B1056" w:rsidRPr="00A71DF5" w:rsidRDefault="000B1056" w:rsidP="008A03C3">
            <w:pPr>
              <w:spacing w:after="0"/>
              <w:jc w:val="left"/>
              <w:rPr>
                <w:rFonts w:ascii="Arial" w:eastAsia="Times New Roman" w:hAnsi="Arial" w:cs="Arial"/>
                <w:sz w:val="18"/>
                <w:szCs w:val="18"/>
                <w:lang w:eastAsia="en-GB"/>
              </w:rPr>
            </w:pPr>
            <w:r w:rsidRPr="00A71DF5">
              <w:rPr>
                <w:rFonts w:ascii="Arial" w:eastAsia="Times New Roman" w:hAnsi="Arial" w:cs="Arial"/>
                <w:sz w:val="18"/>
                <w:szCs w:val="18"/>
                <w:lang w:eastAsia="en-GB"/>
              </w:rPr>
              <w:t>11.25</w:t>
            </w:r>
          </w:p>
        </w:tc>
        <w:tc>
          <w:tcPr>
            <w:tcW w:w="1575" w:type="dxa"/>
            <w:shd w:val="clear" w:color="auto" w:fill="FFFFFF" w:themeFill="background1"/>
          </w:tcPr>
          <w:p w14:paraId="07AD87BA" w14:textId="77777777" w:rsidR="000B1056" w:rsidRPr="00A71DF5" w:rsidRDefault="000B1056" w:rsidP="008A03C3">
            <w:pPr>
              <w:spacing w:after="0"/>
              <w:jc w:val="left"/>
              <w:rPr>
                <w:rFonts w:ascii="Arial" w:eastAsia="Times New Roman" w:hAnsi="Arial" w:cs="Arial"/>
                <w:sz w:val="18"/>
                <w:szCs w:val="18"/>
                <w:lang w:eastAsia="en-GB"/>
              </w:rPr>
            </w:pPr>
            <w:r w:rsidRPr="00A71DF5">
              <w:rPr>
                <w:rFonts w:ascii="Arial" w:eastAsia="Times New Roman" w:hAnsi="Arial" w:cs="Arial"/>
                <w:sz w:val="18"/>
                <w:szCs w:val="18"/>
                <w:lang w:eastAsia="en-GB"/>
              </w:rPr>
              <w:t>2.00</w:t>
            </w:r>
          </w:p>
        </w:tc>
        <w:tc>
          <w:tcPr>
            <w:tcW w:w="1575" w:type="dxa"/>
            <w:shd w:val="clear" w:color="auto" w:fill="FFFFFF" w:themeFill="background1"/>
            <w:noWrap/>
            <w:vAlign w:val="center"/>
            <w:hideMark/>
          </w:tcPr>
          <w:p w14:paraId="273C907C" w14:textId="77777777" w:rsidR="000B1056" w:rsidRPr="00A71DF5" w:rsidRDefault="000B1056" w:rsidP="008A03C3">
            <w:pPr>
              <w:spacing w:after="0"/>
              <w:jc w:val="left"/>
              <w:rPr>
                <w:rFonts w:ascii="Arial" w:eastAsia="Times New Roman" w:hAnsi="Arial" w:cs="Arial"/>
                <w:sz w:val="18"/>
                <w:szCs w:val="18"/>
                <w:lang w:eastAsia="en-GB"/>
              </w:rPr>
            </w:pPr>
            <w:r w:rsidRPr="00A71DF5">
              <w:rPr>
                <w:rFonts w:ascii="Arial" w:eastAsia="Times New Roman" w:hAnsi="Arial" w:cs="Arial"/>
                <w:sz w:val="18"/>
                <w:szCs w:val="18"/>
                <w:lang w:eastAsia="en-GB"/>
              </w:rPr>
              <w:t>1.10</w:t>
            </w:r>
          </w:p>
        </w:tc>
        <w:tc>
          <w:tcPr>
            <w:tcW w:w="1714" w:type="dxa"/>
            <w:shd w:val="clear" w:color="auto" w:fill="FFFFFF" w:themeFill="background1"/>
            <w:noWrap/>
            <w:vAlign w:val="center"/>
            <w:hideMark/>
          </w:tcPr>
          <w:p w14:paraId="597FBB70" w14:textId="77777777" w:rsidR="000B1056" w:rsidRPr="00547B79" w:rsidRDefault="000B1056" w:rsidP="008A03C3">
            <w:pPr>
              <w:spacing w:after="0"/>
              <w:jc w:val="left"/>
              <w:rPr>
                <w:rFonts w:ascii="Arial" w:eastAsia="Times New Roman" w:hAnsi="Arial" w:cs="Arial"/>
                <w:b/>
                <w:sz w:val="18"/>
                <w:szCs w:val="18"/>
                <w:lang w:eastAsia="en-GB"/>
              </w:rPr>
            </w:pPr>
            <w:r w:rsidRPr="00547B79">
              <w:rPr>
                <w:rFonts w:ascii="Arial" w:eastAsia="Times New Roman" w:hAnsi="Arial" w:cs="Arial"/>
                <w:b/>
                <w:sz w:val="18"/>
                <w:szCs w:val="18"/>
                <w:lang w:eastAsia="en-GB"/>
              </w:rPr>
              <w:t>22.05</w:t>
            </w:r>
          </w:p>
        </w:tc>
      </w:tr>
    </w:tbl>
    <w:p w14:paraId="74C4FD22" w14:textId="77777777" w:rsidR="000B1056" w:rsidRDefault="000B1056" w:rsidP="000B1056">
      <w:pPr>
        <w:pStyle w:val="Style10"/>
        <w:numPr>
          <w:ilvl w:val="0"/>
          <w:numId w:val="0"/>
        </w:numPr>
        <w:rPr>
          <w:b/>
          <w:sz w:val="24"/>
        </w:rPr>
      </w:pPr>
    </w:p>
    <w:p w14:paraId="442FE4B5" w14:textId="040514FE" w:rsidR="000B1056" w:rsidRDefault="000B1056" w:rsidP="000B1056">
      <w:pPr>
        <w:pStyle w:val="Style9"/>
        <w:numPr>
          <w:ilvl w:val="0"/>
          <w:numId w:val="0"/>
        </w:numPr>
        <w:rPr>
          <w:b/>
        </w:rPr>
      </w:pPr>
      <w:r>
        <w:rPr>
          <w:b/>
        </w:rPr>
        <w:t>Table 3</w:t>
      </w:r>
      <w:r w:rsidR="00F43C15">
        <w:rPr>
          <w:b/>
        </w:rPr>
        <w:t>-</w:t>
      </w:r>
      <w:r>
        <w:rPr>
          <w:b/>
        </w:rPr>
        <w:t xml:space="preserve"> Monthly</w:t>
      </w:r>
      <w:r w:rsidRPr="00E22140">
        <w:rPr>
          <w:b/>
        </w:rPr>
        <w:t xml:space="preserve"> Rate</w:t>
      </w:r>
    </w:p>
    <w:p w14:paraId="7C65C832" w14:textId="5ED69DEB" w:rsidR="000B1056" w:rsidRDefault="000B1056" w:rsidP="000B1056">
      <w:pPr>
        <w:ind w:left="0" w:right="57" w:firstLine="0"/>
        <w:rPr>
          <w:rFonts w:ascii="Arial" w:hAnsi="Arial" w:cs="Arial"/>
          <w:sz w:val="24"/>
          <w:szCs w:val="24"/>
        </w:rPr>
      </w:pPr>
      <w:r>
        <w:rPr>
          <w:rFonts w:ascii="Arial" w:hAnsi="Arial" w:cs="Arial"/>
          <w:sz w:val="24"/>
          <w:szCs w:val="24"/>
        </w:rPr>
        <w:t>You are required to provide a monthly</w:t>
      </w:r>
      <w:r w:rsidRPr="005A5B6A">
        <w:rPr>
          <w:rFonts w:ascii="Arial" w:hAnsi="Arial" w:cs="Arial"/>
          <w:sz w:val="24"/>
          <w:szCs w:val="24"/>
        </w:rPr>
        <w:t xml:space="preserve"> price rate for each supplier personnel grade </w:t>
      </w:r>
      <w:r>
        <w:rPr>
          <w:rFonts w:ascii="Arial" w:hAnsi="Arial" w:cs="Arial"/>
          <w:sz w:val="24"/>
          <w:szCs w:val="24"/>
        </w:rPr>
        <w:t>set out in table 3</w:t>
      </w:r>
      <w:r w:rsidR="007257FE">
        <w:rPr>
          <w:rFonts w:ascii="Arial" w:hAnsi="Arial" w:cs="Arial"/>
          <w:sz w:val="24"/>
          <w:szCs w:val="24"/>
        </w:rPr>
        <w:t xml:space="preserve"> of the pricing matrix</w:t>
      </w:r>
      <w:r w:rsidRPr="005A5B6A">
        <w:rPr>
          <w:rFonts w:ascii="Arial" w:hAnsi="Arial" w:cs="Arial"/>
          <w:sz w:val="24"/>
          <w:szCs w:val="24"/>
        </w:rPr>
        <w:t xml:space="preserve">.  </w:t>
      </w:r>
      <w:r w:rsidRPr="00576F8D">
        <w:rPr>
          <w:rFonts w:ascii="Arial" w:hAnsi="Arial" w:cs="Arial"/>
          <w:sz w:val="24"/>
          <w:szCs w:val="24"/>
        </w:rPr>
        <w:t xml:space="preserve">  </w:t>
      </w:r>
    </w:p>
    <w:p w14:paraId="67BE1B33" w14:textId="77777777" w:rsidR="000B1056" w:rsidRPr="00D940F3" w:rsidRDefault="000B1056" w:rsidP="000B1056">
      <w:pPr>
        <w:ind w:left="0" w:right="57" w:firstLine="0"/>
        <w:rPr>
          <w:rFonts w:ascii="Arial" w:hAnsi="Arial" w:cs="Arial"/>
          <w:sz w:val="24"/>
          <w:szCs w:val="24"/>
        </w:rPr>
      </w:pPr>
      <w:r w:rsidRPr="00D940F3">
        <w:rPr>
          <w:rFonts w:ascii="Arial" w:hAnsi="Arial" w:cs="Arial"/>
          <w:sz w:val="24"/>
          <w:szCs w:val="24"/>
        </w:rPr>
        <w:t xml:space="preserve">Please note:  </w:t>
      </w:r>
    </w:p>
    <w:p w14:paraId="0326693E" w14:textId="77777777" w:rsidR="000B1056" w:rsidRPr="00D940F3" w:rsidRDefault="000B1056" w:rsidP="00F64266">
      <w:pPr>
        <w:numPr>
          <w:ilvl w:val="1"/>
          <w:numId w:val="8"/>
        </w:numPr>
        <w:ind w:right="57"/>
        <w:jc w:val="left"/>
        <w:rPr>
          <w:rFonts w:ascii="Arial" w:hAnsi="Arial" w:cs="Arial"/>
          <w:sz w:val="24"/>
          <w:szCs w:val="24"/>
        </w:rPr>
      </w:pPr>
      <w:r w:rsidRPr="00D940F3">
        <w:rPr>
          <w:rFonts w:ascii="Arial" w:hAnsi="Arial" w:cs="Arial"/>
          <w:sz w:val="24"/>
          <w:szCs w:val="24"/>
        </w:rPr>
        <w:t xml:space="preserve">The Monthly Rate is to be calculated on the basis of 20 days of work being carried out in any calendar month.  The Monthly Rate will apply where 20 or more days of work are carried out in any calendar month.   </w:t>
      </w:r>
    </w:p>
    <w:p w14:paraId="73A030B5" w14:textId="77777777" w:rsidR="000B1056" w:rsidRPr="00A71DF5" w:rsidRDefault="000B1056" w:rsidP="00F64266">
      <w:pPr>
        <w:numPr>
          <w:ilvl w:val="1"/>
          <w:numId w:val="8"/>
        </w:numPr>
        <w:ind w:right="57"/>
        <w:jc w:val="left"/>
        <w:rPr>
          <w:rFonts w:ascii="Arial" w:hAnsi="Arial" w:cs="Arial"/>
          <w:sz w:val="24"/>
          <w:szCs w:val="24"/>
        </w:rPr>
      </w:pPr>
      <w:r w:rsidRPr="00A71DF5">
        <w:rPr>
          <w:rFonts w:ascii="Arial" w:hAnsi="Arial" w:cs="Arial"/>
          <w:sz w:val="24"/>
          <w:szCs w:val="24"/>
        </w:rPr>
        <w:t xml:space="preserve">The price rate you submit into every monthly price rate column must not be greater than 20 times the daily price rate for the respective supplier personnel grade. Failure to adhere to this may result in your </w:t>
      </w:r>
      <w:r>
        <w:rPr>
          <w:rFonts w:ascii="Arial" w:hAnsi="Arial" w:cs="Arial"/>
          <w:sz w:val="24"/>
          <w:szCs w:val="24"/>
        </w:rPr>
        <w:t>bid</w:t>
      </w:r>
      <w:r w:rsidRPr="00A71DF5">
        <w:rPr>
          <w:rFonts w:ascii="Arial" w:hAnsi="Arial" w:cs="Arial"/>
          <w:sz w:val="24"/>
          <w:szCs w:val="24"/>
        </w:rPr>
        <w:t xml:space="preserve"> being deemed non-compliant.</w:t>
      </w:r>
    </w:p>
    <w:p w14:paraId="63799101" w14:textId="4F7C54A6" w:rsidR="000B1056" w:rsidRDefault="000B1056" w:rsidP="000B1056">
      <w:pPr>
        <w:ind w:left="0" w:right="57" w:firstLine="0"/>
        <w:rPr>
          <w:rFonts w:ascii="Arial" w:hAnsi="Arial" w:cs="Arial"/>
          <w:sz w:val="24"/>
          <w:szCs w:val="24"/>
        </w:rPr>
      </w:pPr>
      <w:r>
        <w:rPr>
          <w:rFonts w:ascii="Arial" w:hAnsi="Arial" w:cs="Arial"/>
          <w:sz w:val="24"/>
          <w:szCs w:val="24"/>
        </w:rPr>
        <w:t xml:space="preserve">As per the table </w:t>
      </w:r>
      <w:r w:rsidR="007B1B03">
        <w:rPr>
          <w:rFonts w:ascii="Arial" w:hAnsi="Arial" w:cs="Arial"/>
          <w:sz w:val="24"/>
          <w:szCs w:val="24"/>
        </w:rPr>
        <w:t>AA above</w:t>
      </w:r>
      <w:r>
        <w:rPr>
          <w:rFonts w:ascii="Arial" w:hAnsi="Arial" w:cs="Arial"/>
          <w:sz w:val="24"/>
          <w:szCs w:val="24"/>
        </w:rPr>
        <w:t xml:space="preserve"> t</w:t>
      </w:r>
      <w:r w:rsidR="007B1B03">
        <w:rPr>
          <w:rFonts w:ascii="Arial" w:hAnsi="Arial" w:cs="Arial"/>
          <w:sz w:val="24"/>
          <w:szCs w:val="24"/>
        </w:rPr>
        <w:t>he maximum mark</w:t>
      </w:r>
      <w:r>
        <w:rPr>
          <w:rFonts w:ascii="Arial" w:hAnsi="Arial" w:cs="Arial"/>
          <w:sz w:val="24"/>
          <w:szCs w:val="24"/>
        </w:rPr>
        <w:t xml:space="preserve"> available for table 3 is 12.5</w:t>
      </w:r>
      <w:r w:rsidRPr="000F1356">
        <w:rPr>
          <w:rFonts w:ascii="Arial" w:hAnsi="Arial" w:cs="Arial"/>
          <w:sz w:val="24"/>
          <w:szCs w:val="24"/>
        </w:rPr>
        <w:t>0</w:t>
      </w:r>
      <w:r>
        <w:rPr>
          <w:rFonts w:ascii="Arial" w:hAnsi="Arial" w:cs="Arial"/>
          <w:sz w:val="24"/>
          <w:szCs w:val="24"/>
        </w:rPr>
        <w:t>. This is split between supplier personn</w:t>
      </w:r>
      <w:r w:rsidR="00CA73EA">
        <w:rPr>
          <w:rFonts w:ascii="Arial" w:hAnsi="Arial" w:cs="Arial"/>
          <w:sz w:val="24"/>
          <w:szCs w:val="24"/>
        </w:rPr>
        <w:t>el grades for table 3. See</w:t>
      </w:r>
      <w:r>
        <w:rPr>
          <w:rFonts w:ascii="Arial" w:hAnsi="Arial" w:cs="Arial"/>
          <w:sz w:val="24"/>
          <w:szCs w:val="24"/>
        </w:rPr>
        <w:t xml:space="preserve"> table</w:t>
      </w:r>
      <w:r w:rsidR="00CA73EA">
        <w:rPr>
          <w:rFonts w:ascii="Arial" w:hAnsi="Arial" w:cs="Arial"/>
          <w:sz w:val="24"/>
          <w:szCs w:val="24"/>
        </w:rPr>
        <w:t xml:space="preserve"> below</w:t>
      </w:r>
      <w:r>
        <w:rPr>
          <w:rFonts w:ascii="Arial" w:hAnsi="Arial" w:cs="Arial"/>
          <w:sz w:val="24"/>
          <w:szCs w:val="24"/>
        </w:rPr>
        <w:t>.</w:t>
      </w:r>
    </w:p>
    <w:p w14:paraId="5B193483" w14:textId="77777777" w:rsidR="007B1B03" w:rsidRPr="001F21F2" w:rsidRDefault="007B1B03" w:rsidP="000B1056">
      <w:pPr>
        <w:ind w:left="0" w:right="57" w:firstLine="0"/>
        <w:rPr>
          <w:b/>
          <w:sz w:val="24"/>
        </w:rPr>
      </w:pPr>
    </w:p>
    <w:tbl>
      <w:tblPr>
        <w:tblStyle w:val="TableGrid"/>
        <w:tblpPr w:leftFromText="180" w:rightFromText="180" w:vertAnchor="text" w:horzAnchor="margin" w:tblpY="1"/>
        <w:tblW w:w="9067" w:type="dxa"/>
        <w:tblLook w:val="04A0" w:firstRow="1" w:lastRow="0" w:firstColumn="1" w:lastColumn="0" w:noHBand="0" w:noVBand="1"/>
      </w:tblPr>
      <w:tblGrid>
        <w:gridCol w:w="4106"/>
        <w:gridCol w:w="4961"/>
      </w:tblGrid>
      <w:tr w:rsidR="007B1B03" w:rsidRPr="00D838AA" w14:paraId="1D0BB066" w14:textId="77777777" w:rsidTr="0054635A">
        <w:trPr>
          <w:trHeight w:val="624"/>
        </w:trPr>
        <w:tc>
          <w:tcPr>
            <w:tcW w:w="4106" w:type="dxa"/>
            <w:shd w:val="clear" w:color="auto" w:fill="DEEAF6" w:themeFill="accent1" w:themeFillTint="33"/>
            <w:vAlign w:val="center"/>
          </w:tcPr>
          <w:p w14:paraId="7B418A75" w14:textId="77777777" w:rsidR="007B1B03" w:rsidRPr="007B1B03" w:rsidRDefault="007B1B03" w:rsidP="007B1B03">
            <w:pPr>
              <w:spacing w:before="120" w:after="120"/>
              <w:ind w:left="-23"/>
              <w:jc w:val="left"/>
              <w:rPr>
                <w:rFonts w:ascii="Arial" w:hAnsi="Arial" w:cs="Arial"/>
                <w:sz w:val="18"/>
                <w:szCs w:val="18"/>
              </w:rPr>
            </w:pPr>
            <w:r w:rsidRPr="007B1B03">
              <w:rPr>
                <w:rFonts w:ascii="Arial" w:hAnsi="Arial" w:cs="Arial"/>
                <w:sz w:val="18"/>
                <w:szCs w:val="18"/>
              </w:rPr>
              <w:t>Supplier Personnel Grade</w:t>
            </w:r>
          </w:p>
        </w:tc>
        <w:tc>
          <w:tcPr>
            <w:tcW w:w="4961" w:type="dxa"/>
            <w:shd w:val="clear" w:color="auto" w:fill="DEEAF6" w:themeFill="accent1" w:themeFillTint="33"/>
            <w:vAlign w:val="center"/>
          </w:tcPr>
          <w:p w14:paraId="1C69AC82" w14:textId="56269952" w:rsidR="007B1B03" w:rsidRPr="007B1B03" w:rsidRDefault="007B1B03" w:rsidP="007B1B03">
            <w:pPr>
              <w:spacing w:before="120" w:after="120"/>
              <w:jc w:val="left"/>
              <w:rPr>
                <w:rFonts w:ascii="Arial" w:hAnsi="Arial" w:cs="Arial"/>
                <w:sz w:val="18"/>
                <w:szCs w:val="18"/>
              </w:rPr>
            </w:pPr>
            <w:r w:rsidRPr="007B1B03">
              <w:rPr>
                <w:rFonts w:ascii="Arial" w:hAnsi="Arial" w:cs="Arial"/>
                <w:sz w:val="18"/>
                <w:szCs w:val="18"/>
              </w:rPr>
              <w:t xml:space="preserve">Maximum </w:t>
            </w:r>
            <w:r w:rsidR="008A782B">
              <w:rPr>
                <w:rFonts w:ascii="Arial" w:hAnsi="Arial" w:cs="Arial"/>
                <w:sz w:val="18"/>
                <w:szCs w:val="18"/>
              </w:rPr>
              <w:t>Mark A</w:t>
            </w:r>
            <w:r>
              <w:rPr>
                <w:rFonts w:ascii="Arial" w:hAnsi="Arial" w:cs="Arial"/>
                <w:sz w:val="18"/>
                <w:szCs w:val="18"/>
              </w:rPr>
              <w:t>vailable</w:t>
            </w:r>
          </w:p>
        </w:tc>
      </w:tr>
      <w:tr w:rsidR="007B1B03" w:rsidRPr="00D838AA" w14:paraId="21C80087" w14:textId="77777777" w:rsidTr="0054635A">
        <w:trPr>
          <w:trHeight w:val="567"/>
        </w:trPr>
        <w:tc>
          <w:tcPr>
            <w:tcW w:w="4106" w:type="dxa"/>
            <w:vAlign w:val="center"/>
          </w:tcPr>
          <w:p w14:paraId="647B033B" w14:textId="77777777" w:rsidR="007B1B03" w:rsidRPr="007B1B03" w:rsidRDefault="007B1B03" w:rsidP="007B1B03">
            <w:pPr>
              <w:spacing w:before="120" w:after="120"/>
              <w:jc w:val="left"/>
              <w:rPr>
                <w:rFonts w:ascii="Arial" w:hAnsi="Arial" w:cs="Arial"/>
                <w:sz w:val="18"/>
                <w:szCs w:val="18"/>
              </w:rPr>
            </w:pPr>
            <w:r w:rsidRPr="007B1B03">
              <w:rPr>
                <w:rFonts w:ascii="Arial" w:hAnsi="Arial" w:cs="Arial"/>
                <w:sz w:val="18"/>
                <w:szCs w:val="18"/>
              </w:rPr>
              <w:t>Managing Practitioner</w:t>
            </w:r>
          </w:p>
        </w:tc>
        <w:tc>
          <w:tcPr>
            <w:tcW w:w="4961" w:type="dxa"/>
            <w:vAlign w:val="center"/>
          </w:tcPr>
          <w:p w14:paraId="5E37E7E4" w14:textId="77777777" w:rsidR="007B1B03" w:rsidRPr="007B1B03" w:rsidRDefault="007B1B03" w:rsidP="007B1B03">
            <w:pPr>
              <w:spacing w:before="120" w:after="120"/>
              <w:jc w:val="left"/>
              <w:rPr>
                <w:rFonts w:ascii="Arial" w:hAnsi="Arial" w:cs="Arial"/>
                <w:sz w:val="18"/>
                <w:szCs w:val="18"/>
              </w:rPr>
            </w:pPr>
            <w:r w:rsidRPr="007B1B03">
              <w:rPr>
                <w:rFonts w:ascii="Arial" w:hAnsi="Arial" w:cs="Arial"/>
                <w:sz w:val="18"/>
                <w:szCs w:val="18"/>
              </w:rPr>
              <w:t>5.00</w:t>
            </w:r>
          </w:p>
        </w:tc>
      </w:tr>
      <w:tr w:rsidR="007B1B03" w:rsidRPr="00D838AA" w14:paraId="2655FF90" w14:textId="77777777" w:rsidTr="0054635A">
        <w:trPr>
          <w:trHeight w:val="567"/>
        </w:trPr>
        <w:tc>
          <w:tcPr>
            <w:tcW w:w="4106" w:type="dxa"/>
            <w:vAlign w:val="center"/>
          </w:tcPr>
          <w:p w14:paraId="10C907B3" w14:textId="77777777" w:rsidR="007B1B03" w:rsidRPr="007B1B03" w:rsidRDefault="007B1B03" w:rsidP="007B1B03">
            <w:pPr>
              <w:spacing w:before="120" w:after="120"/>
              <w:jc w:val="left"/>
              <w:rPr>
                <w:rFonts w:ascii="Arial" w:hAnsi="Arial" w:cs="Arial"/>
                <w:sz w:val="18"/>
                <w:szCs w:val="18"/>
              </w:rPr>
            </w:pPr>
            <w:r w:rsidRPr="007B1B03">
              <w:rPr>
                <w:rFonts w:ascii="Arial" w:hAnsi="Arial" w:cs="Arial"/>
                <w:sz w:val="18"/>
                <w:szCs w:val="18"/>
              </w:rPr>
              <w:t>Senior Practitioner</w:t>
            </w:r>
          </w:p>
        </w:tc>
        <w:tc>
          <w:tcPr>
            <w:tcW w:w="4961" w:type="dxa"/>
          </w:tcPr>
          <w:p w14:paraId="0B390A8A" w14:textId="77777777" w:rsidR="007B1B03" w:rsidRPr="007B1B03" w:rsidRDefault="007B1B03" w:rsidP="007B1B03">
            <w:pPr>
              <w:spacing w:before="120" w:after="120"/>
              <w:jc w:val="left"/>
              <w:rPr>
                <w:rFonts w:ascii="Arial" w:hAnsi="Arial" w:cs="Arial"/>
                <w:sz w:val="18"/>
                <w:szCs w:val="18"/>
              </w:rPr>
            </w:pPr>
            <w:r w:rsidRPr="007B1B03">
              <w:rPr>
                <w:rFonts w:ascii="Arial" w:hAnsi="Arial" w:cs="Arial"/>
                <w:sz w:val="18"/>
                <w:szCs w:val="18"/>
              </w:rPr>
              <w:t>3.75</w:t>
            </w:r>
          </w:p>
        </w:tc>
      </w:tr>
      <w:tr w:rsidR="007B1B03" w:rsidRPr="00D838AA" w14:paraId="602842B2" w14:textId="77777777" w:rsidTr="0054635A">
        <w:trPr>
          <w:trHeight w:val="567"/>
        </w:trPr>
        <w:tc>
          <w:tcPr>
            <w:tcW w:w="4106" w:type="dxa"/>
            <w:vAlign w:val="center"/>
          </w:tcPr>
          <w:p w14:paraId="4C3A1054" w14:textId="77777777" w:rsidR="007B1B03" w:rsidRPr="007B1B03" w:rsidRDefault="007B1B03" w:rsidP="007B1B03">
            <w:pPr>
              <w:spacing w:before="120" w:after="120"/>
              <w:jc w:val="left"/>
              <w:rPr>
                <w:rFonts w:ascii="Arial" w:hAnsi="Arial" w:cs="Arial"/>
                <w:sz w:val="18"/>
                <w:szCs w:val="18"/>
              </w:rPr>
            </w:pPr>
            <w:r w:rsidRPr="007B1B03">
              <w:rPr>
                <w:rFonts w:ascii="Arial" w:hAnsi="Arial" w:cs="Arial"/>
                <w:sz w:val="18"/>
                <w:szCs w:val="18"/>
              </w:rPr>
              <w:t>Solicitor / Associate</w:t>
            </w:r>
          </w:p>
        </w:tc>
        <w:tc>
          <w:tcPr>
            <w:tcW w:w="4961" w:type="dxa"/>
          </w:tcPr>
          <w:p w14:paraId="6A913843" w14:textId="77777777" w:rsidR="007B1B03" w:rsidRPr="007B1B03" w:rsidRDefault="007B1B03" w:rsidP="007B1B03">
            <w:pPr>
              <w:spacing w:before="120" w:after="120"/>
              <w:jc w:val="left"/>
              <w:rPr>
                <w:rFonts w:ascii="Arial" w:hAnsi="Arial" w:cs="Arial"/>
                <w:sz w:val="18"/>
                <w:szCs w:val="18"/>
              </w:rPr>
            </w:pPr>
            <w:r w:rsidRPr="007B1B03">
              <w:rPr>
                <w:rFonts w:ascii="Arial" w:hAnsi="Arial" w:cs="Arial"/>
                <w:sz w:val="18"/>
                <w:szCs w:val="18"/>
              </w:rPr>
              <w:t>2.50</w:t>
            </w:r>
          </w:p>
        </w:tc>
      </w:tr>
      <w:tr w:rsidR="007B1B03" w:rsidRPr="00D838AA" w14:paraId="06D39A25" w14:textId="77777777" w:rsidTr="0054635A">
        <w:trPr>
          <w:trHeight w:val="567"/>
        </w:trPr>
        <w:tc>
          <w:tcPr>
            <w:tcW w:w="4106" w:type="dxa"/>
            <w:vAlign w:val="center"/>
          </w:tcPr>
          <w:p w14:paraId="03939723" w14:textId="77777777" w:rsidR="007B1B03" w:rsidRPr="007B1B03" w:rsidRDefault="007B1B03" w:rsidP="007B1B03">
            <w:pPr>
              <w:spacing w:before="120" w:after="120"/>
              <w:jc w:val="left"/>
              <w:rPr>
                <w:rFonts w:ascii="Arial" w:hAnsi="Arial" w:cs="Arial"/>
                <w:sz w:val="18"/>
                <w:szCs w:val="18"/>
              </w:rPr>
            </w:pPr>
            <w:r w:rsidRPr="007B1B03">
              <w:rPr>
                <w:rFonts w:ascii="Arial" w:hAnsi="Arial" w:cs="Arial"/>
                <w:sz w:val="18"/>
                <w:szCs w:val="18"/>
              </w:rPr>
              <w:t>Legal Support Practitioner / Associate</w:t>
            </w:r>
          </w:p>
        </w:tc>
        <w:tc>
          <w:tcPr>
            <w:tcW w:w="4961" w:type="dxa"/>
          </w:tcPr>
          <w:p w14:paraId="5019BF7A" w14:textId="77777777" w:rsidR="007B1B03" w:rsidRPr="007B1B03" w:rsidRDefault="007B1B03" w:rsidP="007B1B03">
            <w:pPr>
              <w:spacing w:before="120" w:after="120"/>
              <w:jc w:val="left"/>
              <w:rPr>
                <w:rFonts w:ascii="Arial" w:hAnsi="Arial" w:cs="Arial"/>
                <w:sz w:val="18"/>
                <w:szCs w:val="18"/>
              </w:rPr>
            </w:pPr>
            <w:r w:rsidRPr="007B1B03">
              <w:rPr>
                <w:rFonts w:ascii="Arial" w:hAnsi="Arial" w:cs="Arial"/>
                <w:sz w:val="18"/>
                <w:szCs w:val="18"/>
              </w:rPr>
              <w:t>1.25</w:t>
            </w:r>
          </w:p>
        </w:tc>
      </w:tr>
      <w:tr w:rsidR="007B1B03" w:rsidRPr="00D838AA" w14:paraId="00999641" w14:textId="77777777" w:rsidTr="0054635A">
        <w:trPr>
          <w:trHeight w:val="567"/>
        </w:trPr>
        <w:tc>
          <w:tcPr>
            <w:tcW w:w="4106" w:type="dxa"/>
            <w:shd w:val="clear" w:color="auto" w:fill="D9D9D9" w:themeFill="background1" w:themeFillShade="D9"/>
            <w:vAlign w:val="center"/>
          </w:tcPr>
          <w:p w14:paraId="7ECD235A" w14:textId="4CB07332" w:rsidR="007B1B03" w:rsidRPr="008A782B" w:rsidRDefault="008A782B" w:rsidP="007B1B03">
            <w:pPr>
              <w:spacing w:before="120" w:after="120"/>
              <w:jc w:val="left"/>
              <w:rPr>
                <w:rFonts w:ascii="Arial" w:hAnsi="Arial" w:cs="Arial"/>
                <w:b/>
                <w:sz w:val="18"/>
                <w:szCs w:val="18"/>
              </w:rPr>
            </w:pPr>
            <w:r>
              <w:rPr>
                <w:rFonts w:ascii="Arial" w:hAnsi="Arial" w:cs="Arial"/>
                <w:b/>
                <w:sz w:val="18"/>
                <w:szCs w:val="18"/>
              </w:rPr>
              <w:t>Table 3</w:t>
            </w:r>
            <w:r w:rsidR="00B11810">
              <w:rPr>
                <w:rFonts w:ascii="Arial" w:hAnsi="Arial" w:cs="Arial"/>
                <w:b/>
                <w:sz w:val="18"/>
                <w:szCs w:val="18"/>
              </w:rPr>
              <w:t xml:space="preserve"> Monthly</w:t>
            </w:r>
            <w:r>
              <w:rPr>
                <w:rFonts w:ascii="Arial" w:hAnsi="Arial" w:cs="Arial"/>
                <w:b/>
                <w:sz w:val="18"/>
                <w:szCs w:val="18"/>
              </w:rPr>
              <w:t xml:space="preserve"> Rate Maximum Mark A</w:t>
            </w:r>
            <w:r w:rsidR="007B1B03" w:rsidRPr="008A782B">
              <w:rPr>
                <w:rFonts w:ascii="Arial" w:hAnsi="Arial" w:cs="Arial"/>
                <w:b/>
                <w:sz w:val="18"/>
                <w:szCs w:val="18"/>
              </w:rPr>
              <w:t>vailable</w:t>
            </w:r>
          </w:p>
        </w:tc>
        <w:tc>
          <w:tcPr>
            <w:tcW w:w="4961" w:type="dxa"/>
            <w:shd w:val="clear" w:color="auto" w:fill="D9D9D9" w:themeFill="background1" w:themeFillShade="D9"/>
          </w:tcPr>
          <w:p w14:paraId="1ED23074" w14:textId="77777777" w:rsidR="007B1B03" w:rsidRPr="008A782B" w:rsidRDefault="007B1B03" w:rsidP="007B1B03">
            <w:pPr>
              <w:spacing w:before="120" w:after="120"/>
              <w:jc w:val="left"/>
              <w:rPr>
                <w:rFonts w:ascii="Arial" w:hAnsi="Arial" w:cs="Arial"/>
                <w:b/>
                <w:sz w:val="18"/>
                <w:szCs w:val="18"/>
              </w:rPr>
            </w:pPr>
            <w:r w:rsidRPr="008A782B">
              <w:rPr>
                <w:rFonts w:ascii="Arial" w:hAnsi="Arial" w:cs="Arial"/>
                <w:b/>
                <w:sz w:val="18"/>
                <w:szCs w:val="18"/>
              </w:rPr>
              <w:t>12.50</w:t>
            </w:r>
          </w:p>
        </w:tc>
      </w:tr>
    </w:tbl>
    <w:p w14:paraId="71007F32" w14:textId="77777777" w:rsidR="007B1B03" w:rsidRDefault="007B1B03" w:rsidP="000B1056">
      <w:pPr>
        <w:ind w:left="0" w:right="57" w:firstLine="0"/>
        <w:rPr>
          <w:rFonts w:ascii="Arial" w:hAnsi="Arial" w:cs="Arial"/>
          <w:sz w:val="24"/>
          <w:szCs w:val="24"/>
        </w:rPr>
      </w:pPr>
    </w:p>
    <w:p w14:paraId="47243955" w14:textId="40391BBE" w:rsidR="000B1056" w:rsidRPr="001B2364" w:rsidRDefault="000B1056" w:rsidP="000B1056">
      <w:pPr>
        <w:ind w:left="0" w:right="57" w:firstLine="0"/>
        <w:rPr>
          <w:rFonts w:ascii="Arial" w:hAnsi="Arial" w:cs="Arial"/>
          <w:sz w:val="24"/>
          <w:szCs w:val="24"/>
        </w:rPr>
      </w:pPr>
      <w:r w:rsidRPr="001B2364">
        <w:rPr>
          <w:rFonts w:ascii="Arial" w:hAnsi="Arial" w:cs="Arial"/>
          <w:sz w:val="24"/>
          <w:szCs w:val="24"/>
        </w:rPr>
        <w:t>The median price (middle value</w:t>
      </w:r>
      <w:r>
        <w:rPr>
          <w:rFonts w:ascii="Arial" w:hAnsi="Arial" w:cs="Arial"/>
          <w:sz w:val="24"/>
          <w:szCs w:val="24"/>
        </w:rPr>
        <w:t xml:space="preserve"> of bidder prices submitted</w:t>
      </w:r>
      <w:r w:rsidRPr="001B2364">
        <w:rPr>
          <w:rFonts w:ascii="Arial" w:hAnsi="Arial" w:cs="Arial"/>
          <w:sz w:val="24"/>
          <w:szCs w:val="24"/>
        </w:rPr>
        <w:t>) for each supplier personnel grade will be used as</w:t>
      </w:r>
      <w:r w:rsidR="00644E47">
        <w:rPr>
          <w:rFonts w:ascii="Arial" w:hAnsi="Arial" w:cs="Arial"/>
          <w:sz w:val="24"/>
          <w:szCs w:val="24"/>
        </w:rPr>
        <w:t xml:space="preserve"> a benchmark to mark</w:t>
      </w:r>
      <w:r>
        <w:rPr>
          <w:rFonts w:ascii="Arial" w:hAnsi="Arial" w:cs="Arial"/>
          <w:sz w:val="24"/>
          <w:szCs w:val="24"/>
        </w:rPr>
        <w:t xml:space="preserve"> each monthly</w:t>
      </w:r>
      <w:r w:rsidRPr="001B2364">
        <w:rPr>
          <w:rFonts w:ascii="Arial" w:hAnsi="Arial" w:cs="Arial"/>
          <w:sz w:val="24"/>
          <w:szCs w:val="24"/>
        </w:rPr>
        <w:t xml:space="preserve"> </w:t>
      </w:r>
      <w:r>
        <w:rPr>
          <w:rFonts w:ascii="Arial" w:hAnsi="Arial" w:cs="Arial"/>
          <w:sz w:val="24"/>
          <w:szCs w:val="24"/>
        </w:rPr>
        <w:t>price rate submitted for table 3</w:t>
      </w:r>
      <w:r w:rsidRPr="001B2364">
        <w:rPr>
          <w:rFonts w:ascii="Arial" w:hAnsi="Arial" w:cs="Arial"/>
          <w:sz w:val="24"/>
          <w:szCs w:val="24"/>
        </w:rPr>
        <w:t>.</w:t>
      </w:r>
    </w:p>
    <w:p w14:paraId="53B85C6D" w14:textId="29911A04" w:rsidR="000B1056" w:rsidRPr="006A76E6" w:rsidRDefault="000B1056" w:rsidP="000B1056">
      <w:pPr>
        <w:ind w:left="0" w:right="57" w:firstLine="0"/>
        <w:rPr>
          <w:rFonts w:ascii="Arial" w:hAnsi="Arial" w:cs="Arial"/>
          <w:sz w:val="24"/>
          <w:szCs w:val="24"/>
        </w:rPr>
      </w:pPr>
      <w:r w:rsidRPr="006A76E6">
        <w:rPr>
          <w:rFonts w:ascii="Arial" w:hAnsi="Arial" w:cs="Arial"/>
          <w:sz w:val="24"/>
          <w:szCs w:val="24"/>
        </w:rPr>
        <w:t>Bidder</w:t>
      </w:r>
      <w:r>
        <w:rPr>
          <w:rFonts w:ascii="Arial" w:hAnsi="Arial" w:cs="Arial"/>
          <w:sz w:val="24"/>
          <w:szCs w:val="24"/>
        </w:rPr>
        <w:t>s who submit a monthly</w:t>
      </w:r>
      <w:r w:rsidRPr="006A76E6">
        <w:rPr>
          <w:rFonts w:ascii="Arial" w:hAnsi="Arial" w:cs="Arial"/>
          <w:sz w:val="24"/>
          <w:szCs w:val="24"/>
        </w:rPr>
        <w:t xml:space="preserve"> price rate below or equal to</w:t>
      </w:r>
      <w:r>
        <w:rPr>
          <w:rFonts w:ascii="Arial" w:hAnsi="Arial" w:cs="Arial"/>
          <w:sz w:val="24"/>
          <w:szCs w:val="24"/>
        </w:rPr>
        <w:t xml:space="preserve"> the median price will be awarded</w:t>
      </w:r>
      <w:r w:rsidR="00644E47">
        <w:rPr>
          <w:rFonts w:ascii="Arial" w:hAnsi="Arial" w:cs="Arial"/>
          <w:sz w:val="24"/>
          <w:szCs w:val="24"/>
        </w:rPr>
        <w:t xml:space="preserve"> the maximum mark</w:t>
      </w:r>
      <w:r w:rsidRPr="006A76E6">
        <w:rPr>
          <w:rFonts w:ascii="Arial" w:hAnsi="Arial" w:cs="Arial"/>
          <w:sz w:val="24"/>
          <w:szCs w:val="24"/>
        </w:rPr>
        <w:t xml:space="preserve"> available for that supplier personnel grade</w:t>
      </w:r>
      <w:r>
        <w:rPr>
          <w:rFonts w:ascii="Arial" w:hAnsi="Arial" w:cs="Arial"/>
          <w:sz w:val="24"/>
          <w:szCs w:val="24"/>
        </w:rPr>
        <w:t>.</w:t>
      </w:r>
    </w:p>
    <w:p w14:paraId="62BEA6AD" w14:textId="129D346D" w:rsidR="000B1056" w:rsidRDefault="000B1056" w:rsidP="000B1056">
      <w:pPr>
        <w:ind w:left="0" w:right="57" w:firstLine="0"/>
        <w:rPr>
          <w:rFonts w:ascii="Arial" w:hAnsi="Arial" w:cs="Arial"/>
          <w:sz w:val="24"/>
          <w:szCs w:val="24"/>
        </w:rPr>
      </w:pPr>
      <w:r>
        <w:rPr>
          <w:rFonts w:ascii="Arial" w:hAnsi="Arial" w:cs="Arial"/>
          <w:sz w:val="24"/>
          <w:szCs w:val="24"/>
        </w:rPr>
        <w:lastRenderedPageBreak/>
        <w:t xml:space="preserve">Bidders who submit a monthly price rate which is greater than the median price </w:t>
      </w:r>
      <w:r w:rsidR="00644E47">
        <w:rPr>
          <w:rFonts w:ascii="Arial" w:hAnsi="Arial" w:cs="Arial"/>
          <w:sz w:val="24"/>
          <w:szCs w:val="24"/>
        </w:rPr>
        <w:t>will receive a mark</w:t>
      </w:r>
      <w:r w:rsidRPr="006A76E6">
        <w:rPr>
          <w:rFonts w:ascii="Arial" w:hAnsi="Arial" w:cs="Arial"/>
          <w:sz w:val="24"/>
          <w:szCs w:val="24"/>
        </w:rPr>
        <w:t xml:space="preserve"> </w:t>
      </w:r>
      <w:r>
        <w:rPr>
          <w:rFonts w:ascii="Arial" w:hAnsi="Arial" w:cs="Arial"/>
          <w:sz w:val="24"/>
          <w:szCs w:val="24"/>
        </w:rPr>
        <w:t>relative to the median price.</w:t>
      </w:r>
      <w:r w:rsidRPr="006A76E6">
        <w:rPr>
          <w:rFonts w:ascii="Arial" w:hAnsi="Arial" w:cs="Arial"/>
          <w:sz w:val="24"/>
          <w:szCs w:val="24"/>
        </w:rPr>
        <w:t xml:space="preserve"> </w:t>
      </w:r>
    </w:p>
    <w:p w14:paraId="470D15F6" w14:textId="77777777" w:rsidR="000B1056" w:rsidRPr="00644E47" w:rsidRDefault="000B1056" w:rsidP="000B1056">
      <w:pPr>
        <w:pStyle w:val="Style8"/>
        <w:numPr>
          <w:ilvl w:val="0"/>
          <w:numId w:val="0"/>
        </w:numPr>
        <w:ind w:left="57"/>
        <w:rPr>
          <w:sz w:val="24"/>
          <w:szCs w:val="24"/>
        </w:rPr>
      </w:pPr>
      <w:r w:rsidRPr="00644E47">
        <w:rPr>
          <w:sz w:val="24"/>
          <w:szCs w:val="24"/>
        </w:rPr>
        <w:t xml:space="preserve">The calculation we will use is as follows: </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2"/>
        <w:gridCol w:w="391"/>
        <w:gridCol w:w="3169"/>
        <w:gridCol w:w="425"/>
        <w:gridCol w:w="3402"/>
      </w:tblGrid>
      <w:tr w:rsidR="000B1056" w:rsidRPr="00F37E0D" w14:paraId="5001B13F" w14:textId="77777777" w:rsidTr="0039028E">
        <w:trPr>
          <w:trHeight w:val="312"/>
        </w:trPr>
        <w:tc>
          <w:tcPr>
            <w:tcW w:w="1822" w:type="dxa"/>
            <w:vMerge w:val="restart"/>
            <w:vAlign w:val="center"/>
          </w:tcPr>
          <w:p w14:paraId="5C105369" w14:textId="10A65B6D" w:rsidR="000B1056" w:rsidRPr="00644E47" w:rsidRDefault="00644E47" w:rsidP="0039028E">
            <w:pPr>
              <w:jc w:val="center"/>
              <w:rPr>
                <w:rFonts w:ascii="Arial" w:hAnsi="Arial" w:cs="Arial"/>
                <w:sz w:val="24"/>
                <w:szCs w:val="24"/>
              </w:rPr>
            </w:pPr>
            <w:r>
              <w:rPr>
                <w:rFonts w:ascii="Arial" w:hAnsi="Arial" w:cs="Arial"/>
                <w:sz w:val="24"/>
                <w:szCs w:val="24"/>
              </w:rPr>
              <w:t>M</w:t>
            </w:r>
            <w:r w:rsidR="000B1056" w:rsidRPr="00644E47">
              <w:rPr>
                <w:rFonts w:ascii="Arial" w:hAnsi="Arial" w:cs="Arial"/>
                <w:sz w:val="24"/>
                <w:szCs w:val="24"/>
              </w:rPr>
              <w:t>ark</w:t>
            </w:r>
          </w:p>
          <w:p w14:paraId="795CC333" w14:textId="0EC2C80D" w:rsidR="000B1056" w:rsidRPr="00644E47" w:rsidRDefault="00C777C8" w:rsidP="0039028E">
            <w:pPr>
              <w:jc w:val="center"/>
              <w:rPr>
                <w:sz w:val="24"/>
                <w:szCs w:val="24"/>
              </w:rPr>
            </w:pPr>
            <w:r>
              <w:rPr>
                <w:rFonts w:ascii="Arial" w:hAnsi="Arial" w:cs="Arial"/>
                <w:sz w:val="24"/>
                <w:szCs w:val="24"/>
              </w:rPr>
              <w:t>(</w:t>
            </w:r>
            <w:r w:rsidR="000B1056" w:rsidRPr="00644E47">
              <w:rPr>
                <w:rFonts w:ascii="Arial" w:hAnsi="Arial" w:cs="Arial"/>
                <w:sz w:val="24"/>
                <w:szCs w:val="24"/>
              </w:rPr>
              <w:t>e.g. Solicitor / Associate mark</w:t>
            </w:r>
            <w:r>
              <w:rPr>
                <w:rFonts w:ascii="Arial" w:hAnsi="Arial" w:cs="Arial"/>
                <w:sz w:val="24"/>
                <w:szCs w:val="24"/>
              </w:rPr>
              <w:t>)</w:t>
            </w:r>
          </w:p>
        </w:tc>
        <w:tc>
          <w:tcPr>
            <w:tcW w:w="391" w:type="dxa"/>
          </w:tcPr>
          <w:p w14:paraId="76B9767B" w14:textId="77777777" w:rsidR="000B1056" w:rsidRPr="00644E47" w:rsidRDefault="000B1056" w:rsidP="0039028E">
            <w:pPr>
              <w:rPr>
                <w:sz w:val="24"/>
                <w:szCs w:val="24"/>
              </w:rPr>
            </w:pPr>
          </w:p>
        </w:tc>
        <w:tc>
          <w:tcPr>
            <w:tcW w:w="3169" w:type="dxa"/>
          </w:tcPr>
          <w:p w14:paraId="44034FBC" w14:textId="77777777" w:rsidR="000B1056" w:rsidRPr="00644E47" w:rsidRDefault="000B1056" w:rsidP="0039028E">
            <w:pPr>
              <w:jc w:val="center"/>
              <w:rPr>
                <w:sz w:val="24"/>
                <w:szCs w:val="24"/>
              </w:rPr>
            </w:pPr>
            <w:r w:rsidRPr="00644E47">
              <w:rPr>
                <w:rFonts w:ascii="Arial" w:hAnsi="Arial" w:cs="Arial"/>
                <w:sz w:val="24"/>
                <w:szCs w:val="24"/>
              </w:rPr>
              <w:t>Median Price</w:t>
            </w:r>
          </w:p>
        </w:tc>
        <w:tc>
          <w:tcPr>
            <w:tcW w:w="425" w:type="dxa"/>
          </w:tcPr>
          <w:p w14:paraId="4E16AD4C" w14:textId="77777777" w:rsidR="000B1056" w:rsidRPr="00F37E0D" w:rsidRDefault="000B1056" w:rsidP="0039028E">
            <w:pPr>
              <w:rPr>
                <w:rFonts w:ascii="Arial" w:hAnsi="Arial" w:cs="Arial"/>
                <w:sz w:val="24"/>
                <w:szCs w:val="24"/>
              </w:rPr>
            </w:pPr>
          </w:p>
        </w:tc>
        <w:tc>
          <w:tcPr>
            <w:tcW w:w="3402" w:type="dxa"/>
            <w:vMerge w:val="restart"/>
            <w:vAlign w:val="center"/>
          </w:tcPr>
          <w:p w14:paraId="3C716BFA" w14:textId="77777777" w:rsidR="00C777C8" w:rsidRPr="00644E47" w:rsidRDefault="00C777C8" w:rsidP="00C777C8">
            <w:pPr>
              <w:jc w:val="center"/>
              <w:rPr>
                <w:rFonts w:ascii="Arial" w:hAnsi="Arial" w:cs="Arial"/>
                <w:sz w:val="24"/>
                <w:szCs w:val="24"/>
              </w:rPr>
            </w:pPr>
            <w:r w:rsidRPr="00644E47">
              <w:rPr>
                <w:rFonts w:ascii="Arial" w:hAnsi="Arial" w:cs="Arial"/>
                <w:sz w:val="24"/>
                <w:szCs w:val="24"/>
              </w:rPr>
              <w:t xml:space="preserve">Maximum mark available </w:t>
            </w:r>
          </w:p>
          <w:p w14:paraId="2D0265A2" w14:textId="552CD0E7" w:rsidR="000B1056" w:rsidRPr="00F37E0D" w:rsidRDefault="00C777C8" w:rsidP="00C777C8">
            <w:pPr>
              <w:rPr>
                <w:rFonts w:ascii="Arial" w:hAnsi="Arial" w:cs="Arial"/>
                <w:sz w:val="24"/>
                <w:szCs w:val="24"/>
              </w:rPr>
            </w:pPr>
            <w:r>
              <w:rPr>
                <w:rFonts w:ascii="Arial" w:hAnsi="Arial" w:cs="Arial"/>
                <w:sz w:val="24"/>
                <w:szCs w:val="24"/>
              </w:rPr>
              <w:t>(</w:t>
            </w:r>
            <w:r w:rsidR="000B1056" w:rsidRPr="00C777C8">
              <w:rPr>
                <w:rFonts w:ascii="Arial" w:hAnsi="Arial" w:cs="Arial"/>
                <w:sz w:val="24"/>
                <w:szCs w:val="24"/>
              </w:rPr>
              <w:t>e.g. Solicitor / Associate = 2.50</w:t>
            </w:r>
            <w:r>
              <w:rPr>
                <w:rFonts w:ascii="Arial" w:hAnsi="Arial" w:cs="Arial"/>
                <w:szCs w:val="24"/>
              </w:rPr>
              <w:t>)</w:t>
            </w:r>
            <w:r w:rsidR="000B1056" w:rsidRPr="00D838AA">
              <w:rPr>
                <w:rFonts w:ascii="Arial" w:hAnsi="Arial" w:cs="Arial"/>
                <w:szCs w:val="24"/>
              </w:rPr>
              <w:t xml:space="preserve"> </w:t>
            </w:r>
          </w:p>
        </w:tc>
      </w:tr>
      <w:tr w:rsidR="000B1056" w:rsidRPr="00F37E0D" w14:paraId="453C4FA7" w14:textId="77777777" w:rsidTr="0039028E">
        <w:tc>
          <w:tcPr>
            <w:tcW w:w="1822" w:type="dxa"/>
            <w:vMerge/>
          </w:tcPr>
          <w:p w14:paraId="6BF99CF8" w14:textId="77777777" w:rsidR="000B1056" w:rsidRPr="00644E47" w:rsidRDefault="000B1056" w:rsidP="0039028E">
            <w:pPr>
              <w:rPr>
                <w:sz w:val="24"/>
                <w:szCs w:val="24"/>
              </w:rPr>
            </w:pPr>
          </w:p>
        </w:tc>
        <w:tc>
          <w:tcPr>
            <w:tcW w:w="391" w:type="dxa"/>
          </w:tcPr>
          <w:p w14:paraId="6207C330" w14:textId="77777777" w:rsidR="000B1056" w:rsidRPr="00644E47" w:rsidRDefault="000B1056" w:rsidP="0039028E">
            <w:pPr>
              <w:rPr>
                <w:sz w:val="24"/>
                <w:szCs w:val="24"/>
              </w:rPr>
            </w:pPr>
            <w:r w:rsidRPr="00644E47">
              <w:rPr>
                <w:sz w:val="24"/>
                <w:szCs w:val="24"/>
              </w:rPr>
              <w:t>=</w:t>
            </w:r>
          </w:p>
        </w:tc>
        <w:tc>
          <w:tcPr>
            <w:tcW w:w="3169" w:type="dxa"/>
            <w:vAlign w:val="center"/>
          </w:tcPr>
          <w:p w14:paraId="5ED7F442" w14:textId="77777777" w:rsidR="000B1056" w:rsidRPr="00644E47" w:rsidRDefault="000B1056" w:rsidP="0039028E">
            <w:pPr>
              <w:rPr>
                <w:sz w:val="24"/>
                <w:szCs w:val="24"/>
              </w:rPr>
            </w:pPr>
            <w:r w:rsidRPr="00644E47">
              <w:rPr>
                <w:rFonts w:ascii="Arial" w:hAnsi="Arial" w:cs="Arial"/>
                <w:noProof/>
                <w:sz w:val="24"/>
                <w:szCs w:val="24"/>
                <w:lang w:eastAsia="en-GB"/>
              </w:rPr>
              <mc:AlternateContent>
                <mc:Choice Requires="wps">
                  <w:drawing>
                    <wp:anchor distT="0" distB="0" distL="114300" distR="114300" simplePos="0" relativeHeight="251667456" behindDoc="0" locked="0" layoutInCell="1" allowOverlap="1" wp14:anchorId="7DB475A1" wp14:editId="0F11933C">
                      <wp:simplePos x="0" y="0"/>
                      <wp:positionH relativeFrom="column">
                        <wp:posOffset>-57150</wp:posOffset>
                      </wp:positionH>
                      <wp:positionV relativeFrom="paragraph">
                        <wp:posOffset>120650</wp:posOffset>
                      </wp:positionV>
                      <wp:extent cx="1968500" cy="0"/>
                      <wp:effectExtent l="0" t="0" r="31750" b="19050"/>
                      <wp:wrapNone/>
                      <wp:docPr id="7" name="Straight Connector 7"/>
                      <wp:cNvGraphicFramePr/>
                      <a:graphic xmlns:a="http://schemas.openxmlformats.org/drawingml/2006/main">
                        <a:graphicData uri="http://schemas.microsoft.com/office/word/2010/wordprocessingShape">
                          <wps:wsp>
                            <wps:cNvCnPr/>
                            <wps:spPr>
                              <a:xfrm flipV="1">
                                <a:off x="0" y="0"/>
                                <a:ext cx="1968500" cy="0"/>
                              </a:xfrm>
                              <a:prstGeom prst="line">
                                <a:avLst/>
                              </a:prstGeom>
                              <a:noFill/>
                              <a:ln w="9525" cap="flat" cmpd="sng" algn="ctr">
                                <a:solidFill>
                                  <a:srgbClr val="5B9BD5">
                                    <a:shade val="6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FB4A556" id="Straight Connector 7"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9.5pt" to="15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Djx0QEAAIgDAAAOAAAAZHJzL2Uyb0RvYy54bWysU01v2zAMvQ/YfxB0X+wESNoYcQo0QXcZ&#10;tgDddmdkyRagL1BanPz7UbJbBNttmA8CSVGPfI/07ulqDbtIjNq7li8XNWfSCd9p17f8x/eXT4+c&#10;xQSuA+OdbPlNRv60//hhN4ZGrvzgTSeREYiLzRhaPqQUmqqKYpAW4sIH6ehSebSQyMW+6hBGQrem&#10;WtX1pho9dgG9kDFS9Dhd8n3BV0qK9E2pKBMzLafeUjmxnOd8VvsdND1CGLSY24B/6MKCdlT0HeoI&#10;Cdgv1H9BWS3QR6/SQnhbeaW0kIUDsVnWf7B5HSDIwoXEieFdpvj/YMXXywmZ7lr+wJkDSyN6TQi6&#10;HxI7eOdIQI/sIes0hthQ+sGdcPZiOGEmfVVomTI6/KQVKDIQMXYtKt/eVZbXxAQFl9vN47qmYYi3&#10;u2qCyFABY/osvWXZaLnRLgsADVy+xERlKfUtJYedf9HGlCEax8aWb9erNSEDrZIykMi0gchF13MG&#10;pqcdFQkLYvRGd/l1xonYnw8G2QVoT9bP2+fjekoaoJNTdFPTl3WgFub0yb7Hyb0dIQ7Tk1JifmJc&#10;riPLSs5UsqCThNk6++5WlK2yR+Mu6PNq5n2698m+/4H2vwEAAP//AwBQSwMEFAAGAAgAAAAhABlX&#10;VWvZAAAACAEAAA8AAABkcnMvZG93bnJldi54bWxMT01PwzAMvSPxHyIjcdvSgZigNJ0Q0iS4QQcI&#10;bmlj2orErppsLf8eTxzgZPs9630Umzl4dcAx9kwGVssMFFLDrqfWwMtuu7gGFZMlZz0TGvjGCJvy&#10;9KSwueOJnvFQpVaJCMXcGuhSGnKtY9NhsHHJA5JwnzwGm+QcW+1GO4l48Poiy9Y62J7EobMD3nfY&#10;fFX7YGBd6yt+4Mlt/evHe/uUQrV7fDPm/Gy+uwWVcE5/z3CML9GhlEw178lF5Q0sbqRKEvw4hb/M&#10;VrLUv4AuC/2/QPkDAAD//wMAUEsBAi0AFAAGAAgAAAAhALaDOJL+AAAA4QEAABMAAAAAAAAAAAAA&#10;AAAAAAAAAFtDb250ZW50X1R5cGVzXS54bWxQSwECLQAUAAYACAAAACEAOP0h/9YAAACUAQAACwAA&#10;AAAAAAAAAAAAAAAvAQAAX3JlbHMvLnJlbHNQSwECLQAUAAYACAAAACEA6YQ48dEBAACIAwAADgAA&#10;AAAAAAAAAAAAAAAuAgAAZHJzL2Uyb0RvYy54bWxQSwECLQAUAAYACAAAACEAGVdVa9kAAAAIAQAA&#10;DwAAAAAAAAAAAAAAAAArBAAAZHJzL2Rvd25yZXYueG1sUEsFBgAAAAAEAAQA8wAAADEFAAAAAA==&#10;" strokecolor="#477ba9"/>
                  </w:pict>
                </mc:Fallback>
              </mc:AlternateContent>
            </w:r>
          </w:p>
        </w:tc>
        <w:tc>
          <w:tcPr>
            <w:tcW w:w="425" w:type="dxa"/>
          </w:tcPr>
          <w:p w14:paraId="1DC2706E" w14:textId="77777777" w:rsidR="000B1056" w:rsidRPr="00F37E0D" w:rsidRDefault="000B1056" w:rsidP="0039028E">
            <w:pPr>
              <w:rPr>
                <w:rFonts w:ascii="Arial" w:hAnsi="Arial" w:cs="Arial"/>
                <w:noProof/>
                <w:sz w:val="24"/>
                <w:szCs w:val="24"/>
                <w:lang w:eastAsia="en-GB"/>
              </w:rPr>
            </w:pPr>
            <w:r w:rsidRPr="00F37E0D">
              <w:rPr>
                <w:rFonts w:ascii="Arial" w:hAnsi="Arial" w:cs="Arial"/>
                <w:noProof/>
                <w:sz w:val="24"/>
                <w:szCs w:val="24"/>
                <w:lang w:eastAsia="en-GB"/>
              </w:rPr>
              <w:t>x</w:t>
            </w:r>
          </w:p>
        </w:tc>
        <w:tc>
          <w:tcPr>
            <w:tcW w:w="3402" w:type="dxa"/>
            <w:vMerge/>
          </w:tcPr>
          <w:p w14:paraId="475FE761" w14:textId="77777777" w:rsidR="000B1056" w:rsidRPr="00F37E0D" w:rsidRDefault="000B1056" w:rsidP="0039028E">
            <w:pPr>
              <w:rPr>
                <w:rFonts w:ascii="Arial" w:hAnsi="Arial" w:cs="Arial"/>
                <w:noProof/>
                <w:sz w:val="24"/>
                <w:szCs w:val="24"/>
                <w:lang w:eastAsia="en-GB"/>
              </w:rPr>
            </w:pPr>
          </w:p>
        </w:tc>
      </w:tr>
      <w:tr w:rsidR="000B1056" w:rsidRPr="00F37E0D" w14:paraId="073EAB72" w14:textId="77777777" w:rsidTr="0039028E">
        <w:tc>
          <w:tcPr>
            <w:tcW w:w="1822" w:type="dxa"/>
            <w:vMerge/>
          </w:tcPr>
          <w:p w14:paraId="35C88439" w14:textId="77777777" w:rsidR="000B1056" w:rsidRPr="00644E47" w:rsidRDefault="000B1056" w:rsidP="0039028E">
            <w:pPr>
              <w:rPr>
                <w:sz w:val="24"/>
                <w:szCs w:val="24"/>
              </w:rPr>
            </w:pPr>
          </w:p>
        </w:tc>
        <w:tc>
          <w:tcPr>
            <w:tcW w:w="391" w:type="dxa"/>
          </w:tcPr>
          <w:p w14:paraId="68854E47" w14:textId="77777777" w:rsidR="000B1056" w:rsidRPr="00644E47" w:rsidRDefault="000B1056" w:rsidP="0039028E">
            <w:pPr>
              <w:rPr>
                <w:sz w:val="24"/>
                <w:szCs w:val="24"/>
              </w:rPr>
            </w:pPr>
          </w:p>
        </w:tc>
        <w:tc>
          <w:tcPr>
            <w:tcW w:w="3169" w:type="dxa"/>
          </w:tcPr>
          <w:p w14:paraId="5D18F63F" w14:textId="3DCB2C84" w:rsidR="000B1056" w:rsidRPr="00644E47" w:rsidRDefault="000B1056" w:rsidP="00C777C8">
            <w:pPr>
              <w:jc w:val="center"/>
              <w:rPr>
                <w:sz w:val="24"/>
                <w:szCs w:val="24"/>
              </w:rPr>
            </w:pPr>
            <w:r w:rsidRPr="00644E47">
              <w:rPr>
                <w:rFonts w:ascii="Arial" w:hAnsi="Arial" w:cs="Arial"/>
                <w:sz w:val="24"/>
                <w:szCs w:val="24"/>
              </w:rPr>
              <w:t xml:space="preserve">Bidders </w:t>
            </w:r>
            <w:r w:rsidR="00C777C8">
              <w:rPr>
                <w:rFonts w:ascii="Arial" w:hAnsi="Arial" w:cs="Arial"/>
                <w:sz w:val="24"/>
                <w:szCs w:val="24"/>
              </w:rPr>
              <w:t xml:space="preserve">Monthly Price Rate </w:t>
            </w:r>
          </w:p>
        </w:tc>
        <w:tc>
          <w:tcPr>
            <w:tcW w:w="425" w:type="dxa"/>
          </w:tcPr>
          <w:p w14:paraId="21ABC3C7" w14:textId="77777777" w:rsidR="000B1056" w:rsidRPr="00F37E0D" w:rsidRDefault="000B1056" w:rsidP="0039028E">
            <w:pPr>
              <w:rPr>
                <w:rFonts w:ascii="Arial" w:hAnsi="Arial" w:cs="Arial"/>
                <w:sz w:val="24"/>
                <w:szCs w:val="24"/>
              </w:rPr>
            </w:pPr>
          </w:p>
        </w:tc>
        <w:tc>
          <w:tcPr>
            <w:tcW w:w="3402" w:type="dxa"/>
            <w:vMerge/>
          </w:tcPr>
          <w:p w14:paraId="55826A8E" w14:textId="77777777" w:rsidR="000B1056" w:rsidRPr="00F37E0D" w:rsidRDefault="000B1056" w:rsidP="0039028E">
            <w:pPr>
              <w:rPr>
                <w:rFonts w:ascii="Arial" w:hAnsi="Arial" w:cs="Arial"/>
                <w:sz w:val="24"/>
                <w:szCs w:val="24"/>
              </w:rPr>
            </w:pPr>
          </w:p>
        </w:tc>
      </w:tr>
    </w:tbl>
    <w:p w14:paraId="0A43F06F" w14:textId="77777777" w:rsidR="000B1056" w:rsidRDefault="000B1056" w:rsidP="000B1056">
      <w:pPr>
        <w:ind w:left="0" w:right="57"/>
        <w:rPr>
          <w:rFonts w:ascii="Arial" w:hAnsi="Arial" w:cs="Arial"/>
          <w:sz w:val="28"/>
          <w:szCs w:val="24"/>
        </w:rPr>
      </w:pPr>
      <w:r w:rsidRPr="003D23A2">
        <w:rPr>
          <w:rFonts w:ascii="Arial" w:hAnsi="Arial" w:cs="Arial"/>
          <w:sz w:val="24"/>
          <w:szCs w:val="24"/>
        </w:rPr>
        <w:t>See example be</w:t>
      </w:r>
      <w:r>
        <w:rPr>
          <w:rFonts w:ascii="Arial" w:hAnsi="Arial" w:cs="Arial"/>
          <w:sz w:val="24"/>
          <w:szCs w:val="24"/>
        </w:rPr>
        <w:t xml:space="preserve">low for </w:t>
      </w:r>
      <w:r w:rsidRPr="00D838AA">
        <w:rPr>
          <w:rFonts w:ascii="Arial" w:hAnsi="Arial" w:cs="Arial"/>
          <w:sz w:val="24"/>
          <w:szCs w:val="18"/>
        </w:rPr>
        <w:t>Solicitor / Associate</w:t>
      </w:r>
      <w:r w:rsidRPr="00D838AA">
        <w:rPr>
          <w:rFonts w:ascii="Arial" w:hAnsi="Arial" w:cs="Arial"/>
          <w:sz w:val="28"/>
          <w:szCs w:val="24"/>
        </w:rPr>
        <w:t xml:space="preserve"> </w:t>
      </w:r>
    </w:p>
    <w:p w14:paraId="69FA190B" w14:textId="77777777" w:rsidR="003B0421" w:rsidRPr="00576F8D" w:rsidRDefault="003B0421" w:rsidP="000B1056">
      <w:pPr>
        <w:ind w:left="0" w:right="57"/>
        <w:rPr>
          <w:rFonts w:ascii="Arial" w:hAnsi="Arial" w:cs="Arial"/>
          <w:sz w:val="24"/>
          <w:szCs w:val="24"/>
        </w:rPr>
      </w:pPr>
    </w:p>
    <w:tbl>
      <w:tblPr>
        <w:tblStyle w:val="TableGrid"/>
        <w:tblW w:w="9310" w:type="dxa"/>
        <w:tblInd w:w="-5" w:type="dxa"/>
        <w:tblLook w:val="04A0" w:firstRow="1" w:lastRow="0" w:firstColumn="1" w:lastColumn="0" w:noHBand="0" w:noVBand="1"/>
      </w:tblPr>
      <w:tblGrid>
        <w:gridCol w:w="1555"/>
        <w:gridCol w:w="1701"/>
        <w:gridCol w:w="992"/>
        <w:gridCol w:w="1134"/>
        <w:gridCol w:w="2652"/>
        <w:gridCol w:w="1276"/>
      </w:tblGrid>
      <w:tr w:rsidR="000B1056" w:rsidRPr="00FB4953" w14:paraId="0FAD67B7" w14:textId="77777777" w:rsidTr="0039028E">
        <w:trPr>
          <w:trHeight w:val="748"/>
        </w:trPr>
        <w:tc>
          <w:tcPr>
            <w:tcW w:w="1555" w:type="dxa"/>
            <w:shd w:val="clear" w:color="auto" w:fill="DEEAF6" w:themeFill="accent1" w:themeFillTint="33"/>
            <w:vAlign w:val="center"/>
          </w:tcPr>
          <w:p w14:paraId="6B6B98C1" w14:textId="77777777" w:rsidR="000B1056" w:rsidRPr="00C777C8" w:rsidRDefault="000B1056" w:rsidP="00C777C8">
            <w:pPr>
              <w:spacing w:before="120" w:after="120"/>
              <w:ind w:left="-23"/>
              <w:jc w:val="left"/>
              <w:rPr>
                <w:rFonts w:ascii="Arial" w:hAnsi="Arial" w:cs="Arial"/>
                <w:sz w:val="18"/>
                <w:szCs w:val="18"/>
              </w:rPr>
            </w:pPr>
            <w:r w:rsidRPr="00C777C8">
              <w:rPr>
                <w:rFonts w:ascii="Arial" w:hAnsi="Arial" w:cs="Arial"/>
                <w:sz w:val="18"/>
                <w:szCs w:val="18"/>
              </w:rPr>
              <w:t>Bidder</w:t>
            </w:r>
          </w:p>
        </w:tc>
        <w:tc>
          <w:tcPr>
            <w:tcW w:w="1701" w:type="dxa"/>
            <w:shd w:val="clear" w:color="auto" w:fill="DEEAF6" w:themeFill="accent1" w:themeFillTint="33"/>
            <w:vAlign w:val="center"/>
          </w:tcPr>
          <w:p w14:paraId="19D01A6D" w14:textId="6392BD4C" w:rsidR="000B1056" w:rsidRPr="00C777C8" w:rsidRDefault="00C777C8" w:rsidP="00C777C8">
            <w:pPr>
              <w:spacing w:before="120" w:after="120"/>
              <w:jc w:val="left"/>
              <w:rPr>
                <w:rFonts w:ascii="Arial" w:hAnsi="Arial" w:cs="Arial"/>
                <w:sz w:val="18"/>
                <w:szCs w:val="18"/>
              </w:rPr>
            </w:pPr>
            <w:r>
              <w:rPr>
                <w:rFonts w:ascii="Arial" w:hAnsi="Arial" w:cs="Arial"/>
                <w:sz w:val="18"/>
                <w:szCs w:val="18"/>
              </w:rPr>
              <w:t>Monthly</w:t>
            </w:r>
            <w:r w:rsidR="000B1056" w:rsidRPr="00C777C8">
              <w:rPr>
                <w:rFonts w:ascii="Arial" w:hAnsi="Arial" w:cs="Arial"/>
                <w:sz w:val="18"/>
                <w:szCs w:val="18"/>
              </w:rPr>
              <w:t xml:space="preserve"> price rate (£)</w:t>
            </w:r>
            <w:r>
              <w:rPr>
                <w:rFonts w:ascii="Arial" w:hAnsi="Arial" w:cs="Arial"/>
                <w:sz w:val="18"/>
                <w:szCs w:val="18"/>
              </w:rPr>
              <w:t xml:space="preserve"> submitted by bidder</w:t>
            </w:r>
          </w:p>
        </w:tc>
        <w:tc>
          <w:tcPr>
            <w:tcW w:w="992" w:type="dxa"/>
            <w:shd w:val="clear" w:color="auto" w:fill="DEEAF6" w:themeFill="accent1" w:themeFillTint="33"/>
            <w:vAlign w:val="center"/>
          </w:tcPr>
          <w:p w14:paraId="5F929A3E" w14:textId="77777777" w:rsidR="000B1056" w:rsidRPr="00C777C8" w:rsidRDefault="000B1056" w:rsidP="00C777C8">
            <w:pPr>
              <w:spacing w:before="120" w:after="120"/>
              <w:jc w:val="left"/>
              <w:rPr>
                <w:rFonts w:ascii="Arial" w:hAnsi="Arial" w:cs="Arial"/>
                <w:sz w:val="18"/>
                <w:szCs w:val="18"/>
              </w:rPr>
            </w:pPr>
            <w:r w:rsidRPr="00C777C8">
              <w:rPr>
                <w:rFonts w:ascii="Arial" w:hAnsi="Arial" w:cs="Arial"/>
                <w:sz w:val="18"/>
                <w:szCs w:val="18"/>
              </w:rPr>
              <w:t>Rank</w:t>
            </w:r>
          </w:p>
        </w:tc>
        <w:tc>
          <w:tcPr>
            <w:tcW w:w="1134" w:type="dxa"/>
            <w:shd w:val="clear" w:color="auto" w:fill="DEEAF6" w:themeFill="accent1" w:themeFillTint="33"/>
            <w:vAlign w:val="center"/>
          </w:tcPr>
          <w:p w14:paraId="163423C7" w14:textId="77777777" w:rsidR="000B1056" w:rsidRPr="00C777C8" w:rsidRDefault="000B1056" w:rsidP="00C777C8">
            <w:pPr>
              <w:spacing w:before="120" w:after="120"/>
              <w:jc w:val="left"/>
              <w:rPr>
                <w:rFonts w:ascii="Arial" w:hAnsi="Arial" w:cs="Arial"/>
                <w:sz w:val="18"/>
                <w:szCs w:val="18"/>
              </w:rPr>
            </w:pPr>
            <w:r w:rsidRPr="00C777C8">
              <w:rPr>
                <w:rFonts w:ascii="Arial" w:hAnsi="Arial" w:cs="Arial"/>
                <w:sz w:val="18"/>
                <w:szCs w:val="18"/>
              </w:rPr>
              <w:t>Median Price</w:t>
            </w:r>
          </w:p>
        </w:tc>
        <w:tc>
          <w:tcPr>
            <w:tcW w:w="2652" w:type="dxa"/>
            <w:shd w:val="clear" w:color="auto" w:fill="DEEAF6" w:themeFill="accent1" w:themeFillTint="33"/>
            <w:vAlign w:val="center"/>
          </w:tcPr>
          <w:p w14:paraId="694D484E" w14:textId="77777777" w:rsidR="000B1056" w:rsidRPr="00C777C8" w:rsidRDefault="000B1056" w:rsidP="00C777C8">
            <w:pPr>
              <w:spacing w:before="120" w:after="120"/>
              <w:jc w:val="left"/>
              <w:rPr>
                <w:rFonts w:ascii="Arial" w:hAnsi="Arial" w:cs="Arial"/>
                <w:sz w:val="18"/>
                <w:szCs w:val="18"/>
              </w:rPr>
            </w:pPr>
            <w:r w:rsidRPr="00C777C8">
              <w:rPr>
                <w:rFonts w:ascii="Arial" w:hAnsi="Arial" w:cs="Arial"/>
                <w:sz w:val="18"/>
                <w:szCs w:val="18"/>
              </w:rPr>
              <w:t>Calculation</w:t>
            </w:r>
          </w:p>
        </w:tc>
        <w:tc>
          <w:tcPr>
            <w:tcW w:w="1276" w:type="dxa"/>
            <w:shd w:val="clear" w:color="auto" w:fill="DEEAF6" w:themeFill="accent1" w:themeFillTint="33"/>
            <w:vAlign w:val="center"/>
          </w:tcPr>
          <w:p w14:paraId="54DBCF52" w14:textId="12B3DBB6" w:rsidR="000B1056" w:rsidRPr="00C777C8" w:rsidRDefault="00C777C8" w:rsidP="00C777C8">
            <w:pPr>
              <w:spacing w:before="120" w:after="120"/>
              <w:jc w:val="left"/>
              <w:rPr>
                <w:rFonts w:ascii="Arial" w:hAnsi="Arial" w:cs="Arial"/>
                <w:sz w:val="18"/>
                <w:szCs w:val="18"/>
              </w:rPr>
            </w:pPr>
            <w:r>
              <w:rPr>
                <w:rFonts w:ascii="Arial" w:hAnsi="Arial" w:cs="Arial"/>
                <w:sz w:val="18"/>
                <w:szCs w:val="18"/>
              </w:rPr>
              <w:t>Mark</w:t>
            </w:r>
          </w:p>
        </w:tc>
      </w:tr>
      <w:tr w:rsidR="000B1056" w:rsidRPr="00FB4953" w14:paraId="36D2C2F6" w14:textId="77777777" w:rsidTr="0039028E">
        <w:trPr>
          <w:trHeight w:val="567"/>
        </w:trPr>
        <w:tc>
          <w:tcPr>
            <w:tcW w:w="1555" w:type="dxa"/>
            <w:vAlign w:val="center"/>
          </w:tcPr>
          <w:p w14:paraId="0A7092AD" w14:textId="77777777" w:rsidR="000B1056" w:rsidRPr="00FB4953" w:rsidRDefault="000B1056" w:rsidP="00C777C8">
            <w:pPr>
              <w:spacing w:before="120" w:after="120"/>
              <w:jc w:val="left"/>
              <w:rPr>
                <w:rFonts w:ascii="Arial" w:hAnsi="Arial" w:cs="Arial"/>
                <w:sz w:val="18"/>
                <w:szCs w:val="18"/>
              </w:rPr>
            </w:pPr>
            <w:r>
              <w:rPr>
                <w:rFonts w:ascii="Arial" w:hAnsi="Arial" w:cs="Arial"/>
                <w:sz w:val="18"/>
                <w:szCs w:val="18"/>
              </w:rPr>
              <w:t>Bidder A</w:t>
            </w:r>
          </w:p>
        </w:tc>
        <w:tc>
          <w:tcPr>
            <w:tcW w:w="1701" w:type="dxa"/>
            <w:vAlign w:val="center"/>
          </w:tcPr>
          <w:p w14:paraId="1BB7BD5C" w14:textId="77777777" w:rsidR="000B1056" w:rsidRPr="00FB4953" w:rsidRDefault="000B1056" w:rsidP="00C777C8">
            <w:pPr>
              <w:spacing w:before="120" w:after="120"/>
              <w:jc w:val="left"/>
              <w:rPr>
                <w:rFonts w:ascii="Arial" w:hAnsi="Arial" w:cs="Arial"/>
                <w:sz w:val="18"/>
                <w:szCs w:val="18"/>
              </w:rPr>
            </w:pPr>
            <w:r>
              <w:rPr>
                <w:rFonts w:ascii="Arial" w:hAnsi="Arial" w:cs="Arial"/>
                <w:sz w:val="18"/>
                <w:szCs w:val="18"/>
              </w:rPr>
              <w:t>£550.00</w:t>
            </w:r>
          </w:p>
        </w:tc>
        <w:tc>
          <w:tcPr>
            <w:tcW w:w="992" w:type="dxa"/>
            <w:vAlign w:val="center"/>
          </w:tcPr>
          <w:p w14:paraId="72E822F9" w14:textId="77777777" w:rsidR="000B1056" w:rsidRPr="00FB4953" w:rsidRDefault="000B1056" w:rsidP="00C777C8">
            <w:pPr>
              <w:spacing w:before="120" w:after="120"/>
              <w:jc w:val="left"/>
              <w:rPr>
                <w:rFonts w:ascii="Arial" w:hAnsi="Arial" w:cs="Arial"/>
                <w:sz w:val="18"/>
                <w:szCs w:val="18"/>
              </w:rPr>
            </w:pPr>
            <w:r>
              <w:rPr>
                <w:rFonts w:ascii="Arial" w:hAnsi="Arial" w:cs="Arial"/>
                <w:sz w:val="18"/>
                <w:szCs w:val="18"/>
              </w:rPr>
              <w:t>1</w:t>
            </w:r>
          </w:p>
        </w:tc>
        <w:tc>
          <w:tcPr>
            <w:tcW w:w="1134" w:type="dxa"/>
            <w:vMerge w:val="restart"/>
            <w:vAlign w:val="center"/>
          </w:tcPr>
          <w:p w14:paraId="4E929F45" w14:textId="77777777" w:rsidR="000B1056" w:rsidRDefault="000B1056" w:rsidP="00C777C8">
            <w:pPr>
              <w:spacing w:before="120" w:after="120"/>
              <w:jc w:val="left"/>
              <w:rPr>
                <w:rFonts w:ascii="Arial" w:hAnsi="Arial" w:cs="Arial"/>
                <w:sz w:val="18"/>
                <w:szCs w:val="18"/>
              </w:rPr>
            </w:pPr>
          </w:p>
          <w:p w14:paraId="69F4FACC" w14:textId="77777777" w:rsidR="000B1056" w:rsidRDefault="000B1056" w:rsidP="00C777C8">
            <w:pPr>
              <w:spacing w:before="120" w:after="120"/>
              <w:jc w:val="left"/>
              <w:rPr>
                <w:rFonts w:ascii="Arial" w:hAnsi="Arial" w:cs="Arial"/>
                <w:sz w:val="18"/>
                <w:szCs w:val="18"/>
              </w:rPr>
            </w:pPr>
          </w:p>
          <w:p w14:paraId="7646510D" w14:textId="77777777" w:rsidR="000B1056" w:rsidRDefault="000B1056" w:rsidP="00C777C8">
            <w:pPr>
              <w:spacing w:before="120" w:after="120"/>
              <w:jc w:val="left"/>
              <w:rPr>
                <w:rFonts w:ascii="Arial" w:hAnsi="Arial" w:cs="Arial"/>
                <w:sz w:val="18"/>
                <w:szCs w:val="18"/>
              </w:rPr>
            </w:pPr>
          </w:p>
          <w:p w14:paraId="02A063FA" w14:textId="77777777" w:rsidR="000B1056" w:rsidRDefault="000B1056" w:rsidP="00C777C8">
            <w:pPr>
              <w:spacing w:before="120" w:after="120"/>
              <w:jc w:val="left"/>
              <w:rPr>
                <w:rFonts w:ascii="Arial" w:hAnsi="Arial" w:cs="Arial"/>
                <w:sz w:val="18"/>
                <w:szCs w:val="18"/>
              </w:rPr>
            </w:pPr>
          </w:p>
          <w:p w14:paraId="5E2811DC" w14:textId="77777777" w:rsidR="000B1056" w:rsidRDefault="000B1056" w:rsidP="00C777C8">
            <w:pPr>
              <w:spacing w:before="120" w:after="120"/>
              <w:jc w:val="left"/>
              <w:rPr>
                <w:rFonts w:ascii="Arial" w:hAnsi="Arial" w:cs="Arial"/>
                <w:sz w:val="18"/>
                <w:szCs w:val="18"/>
              </w:rPr>
            </w:pPr>
          </w:p>
          <w:p w14:paraId="7265C3BF" w14:textId="77777777" w:rsidR="003A16B2" w:rsidRDefault="003A16B2" w:rsidP="00C777C8">
            <w:pPr>
              <w:spacing w:before="120" w:after="120"/>
              <w:jc w:val="left"/>
              <w:rPr>
                <w:rFonts w:ascii="Arial" w:hAnsi="Arial" w:cs="Arial"/>
                <w:sz w:val="18"/>
                <w:szCs w:val="18"/>
              </w:rPr>
            </w:pPr>
          </w:p>
          <w:p w14:paraId="42420CED" w14:textId="77777777" w:rsidR="000B1056" w:rsidRDefault="000B1056" w:rsidP="00C777C8">
            <w:pPr>
              <w:spacing w:before="120" w:after="120"/>
              <w:jc w:val="left"/>
              <w:rPr>
                <w:rFonts w:ascii="Arial" w:hAnsi="Arial" w:cs="Arial"/>
                <w:sz w:val="18"/>
                <w:szCs w:val="18"/>
              </w:rPr>
            </w:pPr>
            <w:r>
              <w:rPr>
                <w:rFonts w:ascii="Arial" w:hAnsi="Arial" w:cs="Arial"/>
                <w:sz w:val="18"/>
                <w:szCs w:val="18"/>
              </w:rPr>
              <w:t>£730.00</w:t>
            </w:r>
          </w:p>
          <w:p w14:paraId="7AF6AF12" w14:textId="77777777" w:rsidR="000B1056" w:rsidRDefault="000B1056" w:rsidP="00C777C8">
            <w:pPr>
              <w:spacing w:before="120" w:after="120"/>
              <w:jc w:val="left"/>
              <w:rPr>
                <w:rFonts w:ascii="Arial" w:hAnsi="Arial" w:cs="Arial"/>
                <w:sz w:val="18"/>
                <w:szCs w:val="18"/>
              </w:rPr>
            </w:pPr>
          </w:p>
          <w:p w14:paraId="64A7309C" w14:textId="77777777" w:rsidR="000B1056" w:rsidRDefault="000B1056" w:rsidP="00C777C8">
            <w:pPr>
              <w:spacing w:before="120" w:after="120"/>
              <w:jc w:val="left"/>
              <w:rPr>
                <w:rFonts w:ascii="Arial" w:hAnsi="Arial" w:cs="Arial"/>
                <w:sz w:val="18"/>
                <w:szCs w:val="18"/>
              </w:rPr>
            </w:pPr>
          </w:p>
          <w:p w14:paraId="7D00C03D" w14:textId="77777777" w:rsidR="000B1056" w:rsidRPr="00FB4953" w:rsidRDefault="000B1056" w:rsidP="00C777C8">
            <w:pPr>
              <w:spacing w:before="120" w:after="120"/>
              <w:jc w:val="left"/>
              <w:rPr>
                <w:rFonts w:ascii="Arial" w:hAnsi="Arial" w:cs="Arial"/>
                <w:sz w:val="18"/>
                <w:szCs w:val="18"/>
              </w:rPr>
            </w:pPr>
          </w:p>
        </w:tc>
        <w:tc>
          <w:tcPr>
            <w:tcW w:w="2652" w:type="dxa"/>
          </w:tcPr>
          <w:p w14:paraId="20DBCFC2" w14:textId="1E7F7A0D" w:rsidR="000B1056" w:rsidRPr="00FB4953" w:rsidRDefault="000B1056" w:rsidP="00C777C8">
            <w:pPr>
              <w:spacing w:before="120" w:after="120"/>
              <w:jc w:val="left"/>
              <w:rPr>
                <w:rFonts w:ascii="Arial" w:hAnsi="Arial" w:cs="Arial"/>
                <w:sz w:val="18"/>
                <w:szCs w:val="18"/>
              </w:rPr>
            </w:pPr>
            <w:r w:rsidRPr="00F17774">
              <w:rPr>
                <w:rFonts w:ascii="Arial" w:hAnsi="Arial" w:cs="Arial"/>
                <w:sz w:val="18"/>
                <w:szCs w:val="18"/>
              </w:rPr>
              <w:t>Hourly price submitted is below or equ</w:t>
            </w:r>
            <w:r w:rsidR="00C777C8">
              <w:rPr>
                <w:rFonts w:ascii="Arial" w:hAnsi="Arial" w:cs="Arial"/>
                <w:sz w:val="18"/>
                <w:szCs w:val="18"/>
              </w:rPr>
              <w:t>al to Median price = Maximum Mark</w:t>
            </w:r>
          </w:p>
        </w:tc>
        <w:tc>
          <w:tcPr>
            <w:tcW w:w="1276" w:type="dxa"/>
          </w:tcPr>
          <w:p w14:paraId="2BBE1906" w14:textId="77777777" w:rsidR="000B1056" w:rsidRPr="00FB4953" w:rsidRDefault="000B1056" w:rsidP="00C777C8">
            <w:pPr>
              <w:spacing w:before="120" w:after="120"/>
              <w:jc w:val="left"/>
              <w:rPr>
                <w:rFonts w:ascii="Arial" w:hAnsi="Arial" w:cs="Arial"/>
                <w:sz w:val="18"/>
                <w:szCs w:val="18"/>
              </w:rPr>
            </w:pPr>
            <w:r>
              <w:rPr>
                <w:rFonts w:ascii="Arial" w:hAnsi="Arial" w:cs="Arial"/>
                <w:sz w:val="18"/>
                <w:szCs w:val="18"/>
              </w:rPr>
              <w:t>2.50</w:t>
            </w:r>
          </w:p>
        </w:tc>
      </w:tr>
      <w:tr w:rsidR="000B1056" w:rsidRPr="00FB4953" w14:paraId="0EB6675A" w14:textId="77777777" w:rsidTr="0039028E">
        <w:trPr>
          <w:trHeight w:val="567"/>
        </w:trPr>
        <w:tc>
          <w:tcPr>
            <w:tcW w:w="1555" w:type="dxa"/>
            <w:vAlign w:val="center"/>
          </w:tcPr>
          <w:p w14:paraId="4E8E31A8" w14:textId="77777777" w:rsidR="000B1056" w:rsidRPr="00FB4953" w:rsidRDefault="000B1056" w:rsidP="00C777C8">
            <w:pPr>
              <w:spacing w:before="120" w:after="120"/>
              <w:jc w:val="left"/>
              <w:rPr>
                <w:rFonts w:ascii="Arial" w:hAnsi="Arial" w:cs="Arial"/>
                <w:sz w:val="18"/>
                <w:szCs w:val="18"/>
              </w:rPr>
            </w:pPr>
            <w:r>
              <w:rPr>
                <w:rFonts w:ascii="Arial" w:hAnsi="Arial" w:cs="Arial"/>
                <w:sz w:val="18"/>
                <w:szCs w:val="18"/>
              </w:rPr>
              <w:t>Bidder B</w:t>
            </w:r>
          </w:p>
        </w:tc>
        <w:tc>
          <w:tcPr>
            <w:tcW w:w="1701" w:type="dxa"/>
            <w:vAlign w:val="center"/>
          </w:tcPr>
          <w:p w14:paraId="4013CF26" w14:textId="77777777" w:rsidR="000B1056" w:rsidRPr="00FB4953" w:rsidRDefault="000B1056" w:rsidP="00C777C8">
            <w:pPr>
              <w:spacing w:before="120" w:after="120"/>
              <w:jc w:val="left"/>
              <w:rPr>
                <w:rFonts w:ascii="Arial" w:hAnsi="Arial" w:cs="Arial"/>
                <w:sz w:val="18"/>
                <w:szCs w:val="18"/>
              </w:rPr>
            </w:pPr>
            <w:r>
              <w:rPr>
                <w:rFonts w:ascii="Arial" w:hAnsi="Arial" w:cs="Arial"/>
                <w:sz w:val="18"/>
                <w:szCs w:val="18"/>
              </w:rPr>
              <w:t>£600.00</w:t>
            </w:r>
          </w:p>
        </w:tc>
        <w:tc>
          <w:tcPr>
            <w:tcW w:w="992" w:type="dxa"/>
            <w:vAlign w:val="center"/>
          </w:tcPr>
          <w:p w14:paraId="52FECBD5" w14:textId="77777777" w:rsidR="000B1056" w:rsidRPr="00FB4953" w:rsidRDefault="000B1056" w:rsidP="00C777C8">
            <w:pPr>
              <w:spacing w:before="120" w:after="120"/>
              <w:jc w:val="left"/>
              <w:rPr>
                <w:rFonts w:ascii="Arial" w:hAnsi="Arial" w:cs="Arial"/>
                <w:sz w:val="18"/>
                <w:szCs w:val="18"/>
              </w:rPr>
            </w:pPr>
            <w:r>
              <w:rPr>
                <w:rFonts w:ascii="Arial" w:hAnsi="Arial" w:cs="Arial"/>
                <w:sz w:val="18"/>
                <w:szCs w:val="18"/>
              </w:rPr>
              <w:t>2</w:t>
            </w:r>
          </w:p>
        </w:tc>
        <w:tc>
          <w:tcPr>
            <w:tcW w:w="1134" w:type="dxa"/>
            <w:vMerge/>
          </w:tcPr>
          <w:p w14:paraId="13DE7ADB" w14:textId="77777777" w:rsidR="000B1056" w:rsidRPr="00FB4953" w:rsidRDefault="000B1056" w:rsidP="00C777C8">
            <w:pPr>
              <w:spacing w:before="120" w:after="120"/>
              <w:jc w:val="left"/>
              <w:rPr>
                <w:rFonts w:ascii="Arial" w:hAnsi="Arial" w:cs="Arial"/>
                <w:sz w:val="18"/>
                <w:szCs w:val="18"/>
              </w:rPr>
            </w:pPr>
          </w:p>
        </w:tc>
        <w:tc>
          <w:tcPr>
            <w:tcW w:w="2652" w:type="dxa"/>
          </w:tcPr>
          <w:p w14:paraId="591BDA2E" w14:textId="7BED7219" w:rsidR="000B1056" w:rsidRPr="00FB4953" w:rsidRDefault="000B1056" w:rsidP="00C777C8">
            <w:pPr>
              <w:spacing w:before="120" w:after="120"/>
              <w:jc w:val="left"/>
              <w:rPr>
                <w:rFonts w:ascii="Arial" w:hAnsi="Arial" w:cs="Arial"/>
                <w:sz w:val="18"/>
                <w:szCs w:val="18"/>
              </w:rPr>
            </w:pPr>
            <w:r w:rsidRPr="00A54E22">
              <w:rPr>
                <w:rFonts w:ascii="Arial" w:hAnsi="Arial" w:cs="Arial"/>
                <w:sz w:val="18"/>
                <w:szCs w:val="18"/>
              </w:rPr>
              <w:t xml:space="preserve">Hourly price submitted is below or equal to Median price = </w:t>
            </w:r>
            <w:r w:rsidR="00C777C8">
              <w:rPr>
                <w:rFonts w:ascii="Arial" w:hAnsi="Arial" w:cs="Arial"/>
                <w:sz w:val="18"/>
                <w:szCs w:val="18"/>
              </w:rPr>
              <w:t>Maximum Mark</w:t>
            </w:r>
          </w:p>
        </w:tc>
        <w:tc>
          <w:tcPr>
            <w:tcW w:w="1276" w:type="dxa"/>
          </w:tcPr>
          <w:p w14:paraId="1C8E0083" w14:textId="77777777" w:rsidR="000B1056" w:rsidRPr="00FB4953" w:rsidRDefault="000B1056" w:rsidP="00C777C8">
            <w:pPr>
              <w:spacing w:before="120" w:after="120"/>
              <w:jc w:val="left"/>
              <w:rPr>
                <w:rFonts w:ascii="Arial" w:hAnsi="Arial" w:cs="Arial"/>
                <w:sz w:val="18"/>
                <w:szCs w:val="18"/>
              </w:rPr>
            </w:pPr>
            <w:r w:rsidRPr="00D65057">
              <w:rPr>
                <w:rFonts w:ascii="Arial" w:hAnsi="Arial" w:cs="Arial"/>
                <w:sz w:val="18"/>
                <w:szCs w:val="18"/>
              </w:rPr>
              <w:t>2.50</w:t>
            </w:r>
          </w:p>
        </w:tc>
      </w:tr>
      <w:tr w:rsidR="000B1056" w:rsidRPr="00FB4953" w14:paraId="1F96380A" w14:textId="77777777" w:rsidTr="0039028E">
        <w:trPr>
          <w:trHeight w:val="567"/>
        </w:trPr>
        <w:tc>
          <w:tcPr>
            <w:tcW w:w="1555" w:type="dxa"/>
            <w:vAlign w:val="center"/>
          </w:tcPr>
          <w:p w14:paraId="06A79F4C" w14:textId="77777777" w:rsidR="000B1056" w:rsidRPr="00FB4953" w:rsidRDefault="000B1056" w:rsidP="00C777C8">
            <w:pPr>
              <w:spacing w:before="120" w:after="120"/>
              <w:jc w:val="left"/>
              <w:rPr>
                <w:rFonts w:ascii="Arial" w:hAnsi="Arial" w:cs="Arial"/>
                <w:sz w:val="18"/>
                <w:szCs w:val="18"/>
              </w:rPr>
            </w:pPr>
            <w:r>
              <w:rPr>
                <w:rFonts w:ascii="Arial" w:hAnsi="Arial" w:cs="Arial"/>
                <w:sz w:val="18"/>
                <w:szCs w:val="18"/>
              </w:rPr>
              <w:t>Bidder C</w:t>
            </w:r>
          </w:p>
        </w:tc>
        <w:tc>
          <w:tcPr>
            <w:tcW w:w="1701" w:type="dxa"/>
            <w:vAlign w:val="center"/>
          </w:tcPr>
          <w:p w14:paraId="6796D18B" w14:textId="77777777" w:rsidR="000B1056" w:rsidRPr="00FB4953" w:rsidRDefault="000B1056" w:rsidP="00C777C8">
            <w:pPr>
              <w:spacing w:before="120" w:after="120"/>
              <w:jc w:val="left"/>
              <w:rPr>
                <w:rFonts w:ascii="Arial" w:hAnsi="Arial" w:cs="Arial"/>
                <w:sz w:val="18"/>
                <w:szCs w:val="18"/>
              </w:rPr>
            </w:pPr>
            <w:r>
              <w:rPr>
                <w:rFonts w:ascii="Arial" w:hAnsi="Arial" w:cs="Arial"/>
                <w:sz w:val="18"/>
                <w:szCs w:val="18"/>
              </w:rPr>
              <w:t>£650.00</w:t>
            </w:r>
          </w:p>
        </w:tc>
        <w:tc>
          <w:tcPr>
            <w:tcW w:w="992" w:type="dxa"/>
            <w:vAlign w:val="center"/>
          </w:tcPr>
          <w:p w14:paraId="1FF19E69" w14:textId="77777777" w:rsidR="000B1056" w:rsidRPr="00FB4953" w:rsidRDefault="000B1056" w:rsidP="00C777C8">
            <w:pPr>
              <w:spacing w:before="120" w:after="120"/>
              <w:jc w:val="left"/>
              <w:rPr>
                <w:rFonts w:ascii="Arial" w:hAnsi="Arial" w:cs="Arial"/>
                <w:sz w:val="18"/>
                <w:szCs w:val="18"/>
              </w:rPr>
            </w:pPr>
            <w:r>
              <w:rPr>
                <w:rFonts w:ascii="Arial" w:hAnsi="Arial" w:cs="Arial"/>
                <w:sz w:val="18"/>
                <w:szCs w:val="18"/>
              </w:rPr>
              <w:t>3</w:t>
            </w:r>
          </w:p>
        </w:tc>
        <w:tc>
          <w:tcPr>
            <w:tcW w:w="1134" w:type="dxa"/>
            <w:vMerge/>
          </w:tcPr>
          <w:p w14:paraId="1356DE9D" w14:textId="77777777" w:rsidR="000B1056" w:rsidRPr="00FB4953" w:rsidRDefault="000B1056" w:rsidP="00C777C8">
            <w:pPr>
              <w:spacing w:before="120" w:after="120"/>
              <w:jc w:val="left"/>
              <w:rPr>
                <w:rFonts w:ascii="Arial" w:hAnsi="Arial" w:cs="Arial"/>
                <w:sz w:val="18"/>
                <w:szCs w:val="18"/>
              </w:rPr>
            </w:pPr>
          </w:p>
        </w:tc>
        <w:tc>
          <w:tcPr>
            <w:tcW w:w="2652" w:type="dxa"/>
          </w:tcPr>
          <w:p w14:paraId="06A6F6EB" w14:textId="127945CA" w:rsidR="000B1056" w:rsidRPr="00FB4953" w:rsidRDefault="000B1056" w:rsidP="00C777C8">
            <w:pPr>
              <w:spacing w:before="120" w:after="120"/>
              <w:jc w:val="left"/>
              <w:rPr>
                <w:rFonts w:ascii="Arial" w:hAnsi="Arial" w:cs="Arial"/>
                <w:sz w:val="18"/>
                <w:szCs w:val="18"/>
              </w:rPr>
            </w:pPr>
            <w:r w:rsidRPr="00A54E22">
              <w:rPr>
                <w:rFonts w:ascii="Arial" w:hAnsi="Arial" w:cs="Arial"/>
                <w:sz w:val="18"/>
                <w:szCs w:val="18"/>
              </w:rPr>
              <w:t xml:space="preserve">Hourly price submitted is below or equal to Median price = </w:t>
            </w:r>
            <w:r w:rsidR="00C777C8">
              <w:rPr>
                <w:rFonts w:ascii="Arial" w:hAnsi="Arial" w:cs="Arial"/>
                <w:sz w:val="18"/>
                <w:szCs w:val="18"/>
              </w:rPr>
              <w:t>Maximum Mark</w:t>
            </w:r>
          </w:p>
        </w:tc>
        <w:tc>
          <w:tcPr>
            <w:tcW w:w="1276" w:type="dxa"/>
          </w:tcPr>
          <w:p w14:paraId="4E5B4C98" w14:textId="77777777" w:rsidR="000B1056" w:rsidRPr="00FB4953" w:rsidRDefault="000B1056" w:rsidP="00C777C8">
            <w:pPr>
              <w:spacing w:before="120" w:after="120"/>
              <w:jc w:val="left"/>
              <w:rPr>
                <w:rFonts w:ascii="Arial" w:hAnsi="Arial" w:cs="Arial"/>
                <w:sz w:val="18"/>
                <w:szCs w:val="18"/>
              </w:rPr>
            </w:pPr>
            <w:r w:rsidRPr="00D65057">
              <w:rPr>
                <w:rFonts w:ascii="Arial" w:hAnsi="Arial" w:cs="Arial"/>
                <w:sz w:val="18"/>
                <w:szCs w:val="18"/>
              </w:rPr>
              <w:t>2.50</w:t>
            </w:r>
          </w:p>
        </w:tc>
      </w:tr>
      <w:tr w:rsidR="000B1056" w:rsidRPr="00FB4953" w14:paraId="17808ECB" w14:textId="77777777" w:rsidTr="00644E47">
        <w:trPr>
          <w:trHeight w:val="567"/>
        </w:trPr>
        <w:tc>
          <w:tcPr>
            <w:tcW w:w="1555" w:type="dxa"/>
            <w:shd w:val="clear" w:color="auto" w:fill="auto"/>
            <w:vAlign w:val="center"/>
          </w:tcPr>
          <w:p w14:paraId="60F0A2C9" w14:textId="77777777" w:rsidR="000B1056" w:rsidRPr="00A71DF5" w:rsidRDefault="000B1056" w:rsidP="00C777C8">
            <w:pPr>
              <w:spacing w:before="120" w:after="120"/>
              <w:jc w:val="left"/>
              <w:rPr>
                <w:rFonts w:ascii="Arial" w:hAnsi="Arial" w:cs="Arial"/>
                <w:sz w:val="18"/>
                <w:szCs w:val="18"/>
              </w:rPr>
            </w:pPr>
            <w:r w:rsidRPr="00A71DF5">
              <w:rPr>
                <w:rFonts w:ascii="Arial" w:hAnsi="Arial" w:cs="Arial"/>
                <w:sz w:val="18"/>
                <w:szCs w:val="18"/>
              </w:rPr>
              <w:t>Bidder D</w:t>
            </w:r>
          </w:p>
        </w:tc>
        <w:tc>
          <w:tcPr>
            <w:tcW w:w="1701" w:type="dxa"/>
            <w:shd w:val="clear" w:color="auto" w:fill="auto"/>
            <w:vAlign w:val="center"/>
          </w:tcPr>
          <w:p w14:paraId="0AA1D9FB" w14:textId="77777777" w:rsidR="000B1056" w:rsidRPr="00A71DF5" w:rsidRDefault="000B1056" w:rsidP="00C777C8">
            <w:pPr>
              <w:spacing w:before="120" w:after="120"/>
              <w:jc w:val="left"/>
              <w:rPr>
                <w:rFonts w:ascii="Arial" w:hAnsi="Arial" w:cs="Arial"/>
                <w:sz w:val="18"/>
                <w:szCs w:val="18"/>
              </w:rPr>
            </w:pPr>
            <w:r w:rsidRPr="00A71DF5">
              <w:rPr>
                <w:rFonts w:ascii="Arial" w:hAnsi="Arial" w:cs="Arial"/>
                <w:sz w:val="18"/>
                <w:szCs w:val="18"/>
              </w:rPr>
              <w:t>£730.00</w:t>
            </w:r>
          </w:p>
        </w:tc>
        <w:tc>
          <w:tcPr>
            <w:tcW w:w="992" w:type="dxa"/>
            <w:shd w:val="clear" w:color="auto" w:fill="auto"/>
            <w:vAlign w:val="center"/>
          </w:tcPr>
          <w:p w14:paraId="7E34274E" w14:textId="77777777" w:rsidR="000B1056" w:rsidRPr="00A71DF5" w:rsidRDefault="000B1056" w:rsidP="00C777C8">
            <w:pPr>
              <w:spacing w:before="120" w:after="120"/>
              <w:jc w:val="left"/>
              <w:rPr>
                <w:rFonts w:ascii="Arial" w:hAnsi="Arial" w:cs="Arial"/>
                <w:sz w:val="18"/>
                <w:szCs w:val="18"/>
              </w:rPr>
            </w:pPr>
            <w:r w:rsidRPr="00A71DF5">
              <w:rPr>
                <w:rFonts w:ascii="Arial" w:hAnsi="Arial" w:cs="Arial"/>
                <w:sz w:val="18"/>
                <w:szCs w:val="18"/>
              </w:rPr>
              <w:t>4</w:t>
            </w:r>
          </w:p>
        </w:tc>
        <w:tc>
          <w:tcPr>
            <w:tcW w:w="1134" w:type="dxa"/>
            <w:vMerge/>
          </w:tcPr>
          <w:p w14:paraId="31D4D339" w14:textId="77777777" w:rsidR="000B1056" w:rsidRPr="00FB4953" w:rsidRDefault="000B1056" w:rsidP="00C777C8">
            <w:pPr>
              <w:spacing w:before="120" w:after="120"/>
              <w:jc w:val="left"/>
              <w:rPr>
                <w:rFonts w:ascii="Arial" w:hAnsi="Arial" w:cs="Arial"/>
                <w:sz w:val="18"/>
                <w:szCs w:val="18"/>
              </w:rPr>
            </w:pPr>
          </w:p>
        </w:tc>
        <w:tc>
          <w:tcPr>
            <w:tcW w:w="2652" w:type="dxa"/>
          </w:tcPr>
          <w:p w14:paraId="4CB7FD29" w14:textId="61C18C10" w:rsidR="000B1056" w:rsidRPr="00FB4953" w:rsidRDefault="000B1056" w:rsidP="00C777C8">
            <w:pPr>
              <w:spacing w:before="120" w:after="120"/>
              <w:jc w:val="left"/>
              <w:rPr>
                <w:rFonts w:ascii="Arial" w:hAnsi="Arial" w:cs="Arial"/>
                <w:sz w:val="18"/>
                <w:szCs w:val="18"/>
              </w:rPr>
            </w:pPr>
            <w:r w:rsidRPr="00A54E22">
              <w:rPr>
                <w:rFonts w:ascii="Arial" w:hAnsi="Arial" w:cs="Arial"/>
                <w:sz w:val="18"/>
                <w:szCs w:val="18"/>
              </w:rPr>
              <w:t xml:space="preserve">Hourly price submitted is below or equal to Median price = </w:t>
            </w:r>
            <w:r w:rsidR="00C777C8">
              <w:rPr>
                <w:rFonts w:ascii="Arial" w:hAnsi="Arial" w:cs="Arial"/>
                <w:sz w:val="18"/>
                <w:szCs w:val="18"/>
              </w:rPr>
              <w:t>Maximum Mark</w:t>
            </w:r>
          </w:p>
        </w:tc>
        <w:tc>
          <w:tcPr>
            <w:tcW w:w="1276" w:type="dxa"/>
          </w:tcPr>
          <w:p w14:paraId="4977E45D" w14:textId="77777777" w:rsidR="000B1056" w:rsidRPr="00FB4953" w:rsidRDefault="000B1056" w:rsidP="00C777C8">
            <w:pPr>
              <w:spacing w:before="120" w:after="120"/>
              <w:jc w:val="left"/>
              <w:rPr>
                <w:rFonts w:ascii="Arial" w:hAnsi="Arial" w:cs="Arial"/>
                <w:sz w:val="18"/>
                <w:szCs w:val="18"/>
              </w:rPr>
            </w:pPr>
            <w:r w:rsidRPr="00D65057">
              <w:rPr>
                <w:rFonts w:ascii="Arial" w:hAnsi="Arial" w:cs="Arial"/>
                <w:sz w:val="18"/>
                <w:szCs w:val="18"/>
              </w:rPr>
              <w:t>2.50</w:t>
            </w:r>
          </w:p>
        </w:tc>
      </w:tr>
      <w:tr w:rsidR="000B1056" w:rsidRPr="00FB4953" w14:paraId="5A01BCC1" w14:textId="77777777" w:rsidTr="0039028E">
        <w:trPr>
          <w:trHeight w:val="567"/>
        </w:trPr>
        <w:tc>
          <w:tcPr>
            <w:tcW w:w="1555" w:type="dxa"/>
            <w:vAlign w:val="center"/>
          </w:tcPr>
          <w:p w14:paraId="39F2AE67" w14:textId="77777777" w:rsidR="000B1056" w:rsidRDefault="000B1056" w:rsidP="00C777C8">
            <w:pPr>
              <w:spacing w:before="120" w:after="120"/>
              <w:jc w:val="left"/>
              <w:rPr>
                <w:rFonts w:ascii="Arial" w:hAnsi="Arial" w:cs="Arial"/>
                <w:sz w:val="18"/>
                <w:szCs w:val="18"/>
              </w:rPr>
            </w:pPr>
            <w:r>
              <w:rPr>
                <w:rFonts w:ascii="Arial" w:hAnsi="Arial" w:cs="Arial"/>
                <w:sz w:val="18"/>
                <w:szCs w:val="18"/>
              </w:rPr>
              <w:t>Bidder E</w:t>
            </w:r>
          </w:p>
        </w:tc>
        <w:tc>
          <w:tcPr>
            <w:tcW w:w="1701" w:type="dxa"/>
            <w:vAlign w:val="center"/>
          </w:tcPr>
          <w:p w14:paraId="2E198926" w14:textId="77777777" w:rsidR="000B1056" w:rsidRPr="00FB4953" w:rsidRDefault="000B1056" w:rsidP="00C777C8">
            <w:pPr>
              <w:spacing w:before="120" w:after="120"/>
              <w:jc w:val="left"/>
              <w:rPr>
                <w:rFonts w:ascii="Arial" w:hAnsi="Arial" w:cs="Arial"/>
                <w:sz w:val="18"/>
                <w:szCs w:val="18"/>
              </w:rPr>
            </w:pPr>
            <w:r>
              <w:rPr>
                <w:rFonts w:ascii="Arial" w:hAnsi="Arial" w:cs="Arial"/>
                <w:sz w:val="18"/>
                <w:szCs w:val="18"/>
              </w:rPr>
              <w:t>£800.00</w:t>
            </w:r>
          </w:p>
        </w:tc>
        <w:tc>
          <w:tcPr>
            <w:tcW w:w="992" w:type="dxa"/>
            <w:vAlign w:val="center"/>
          </w:tcPr>
          <w:p w14:paraId="24AF4794" w14:textId="77777777" w:rsidR="000B1056" w:rsidRPr="00FB4953" w:rsidRDefault="000B1056" w:rsidP="00C777C8">
            <w:pPr>
              <w:spacing w:before="120" w:after="120"/>
              <w:jc w:val="left"/>
              <w:rPr>
                <w:rFonts w:ascii="Arial" w:hAnsi="Arial" w:cs="Arial"/>
                <w:sz w:val="18"/>
                <w:szCs w:val="18"/>
              </w:rPr>
            </w:pPr>
            <w:r>
              <w:rPr>
                <w:rFonts w:ascii="Arial" w:hAnsi="Arial" w:cs="Arial"/>
                <w:sz w:val="18"/>
                <w:szCs w:val="18"/>
              </w:rPr>
              <w:t>5</w:t>
            </w:r>
          </w:p>
        </w:tc>
        <w:tc>
          <w:tcPr>
            <w:tcW w:w="1134" w:type="dxa"/>
            <w:vMerge/>
          </w:tcPr>
          <w:p w14:paraId="7359CB42" w14:textId="77777777" w:rsidR="000B1056" w:rsidRPr="00FB4953" w:rsidRDefault="000B1056" w:rsidP="00C777C8">
            <w:pPr>
              <w:spacing w:before="120" w:after="120"/>
              <w:jc w:val="left"/>
              <w:rPr>
                <w:rFonts w:ascii="Arial" w:hAnsi="Arial" w:cs="Arial"/>
                <w:sz w:val="18"/>
                <w:szCs w:val="18"/>
              </w:rPr>
            </w:pPr>
          </w:p>
        </w:tc>
        <w:tc>
          <w:tcPr>
            <w:tcW w:w="2652" w:type="dxa"/>
          </w:tcPr>
          <w:p w14:paraId="56D7A2A7" w14:textId="19009063" w:rsidR="000B1056" w:rsidRPr="00FB4953" w:rsidRDefault="000B1056" w:rsidP="00C777C8">
            <w:pPr>
              <w:spacing w:before="120" w:after="120"/>
              <w:jc w:val="left"/>
              <w:rPr>
                <w:rFonts w:ascii="Arial" w:hAnsi="Arial" w:cs="Arial"/>
                <w:sz w:val="18"/>
                <w:szCs w:val="18"/>
              </w:rPr>
            </w:pPr>
            <w:r>
              <w:rPr>
                <w:rFonts w:ascii="Arial" w:hAnsi="Arial" w:cs="Arial"/>
                <w:sz w:val="18"/>
                <w:szCs w:val="18"/>
              </w:rPr>
              <w:t>£730.00/£800.00 x 2.5</w:t>
            </w:r>
            <w:r w:rsidR="00C777C8">
              <w:rPr>
                <w:rFonts w:ascii="Arial" w:hAnsi="Arial" w:cs="Arial"/>
                <w:sz w:val="18"/>
                <w:szCs w:val="18"/>
              </w:rPr>
              <w:t>0</w:t>
            </w:r>
          </w:p>
        </w:tc>
        <w:tc>
          <w:tcPr>
            <w:tcW w:w="1276" w:type="dxa"/>
          </w:tcPr>
          <w:p w14:paraId="2987CE4A" w14:textId="1110792C" w:rsidR="000B1056" w:rsidRPr="00FB4953" w:rsidRDefault="00C777C8" w:rsidP="00C777C8">
            <w:pPr>
              <w:spacing w:before="120" w:after="120"/>
              <w:jc w:val="left"/>
              <w:rPr>
                <w:rFonts w:ascii="Arial" w:hAnsi="Arial" w:cs="Arial"/>
                <w:sz w:val="18"/>
                <w:szCs w:val="18"/>
              </w:rPr>
            </w:pPr>
            <w:r>
              <w:rPr>
                <w:rFonts w:ascii="Arial" w:hAnsi="Arial" w:cs="Arial"/>
                <w:sz w:val="18"/>
                <w:szCs w:val="18"/>
              </w:rPr>
              <w:t>2.28</w:t>
            </w:r>
          </w:p>
        </w:tc>
      </w:tr>
      <w:tr w:rsidR="000B1056" w:rsidRPr="00FB4953" w14:paraId="46C69AC1" w14:textId="77777777" w:rsidTr="0039028E">
        <w:trPr>
          <w:trHeight w:val="567"/>
        </w:trPr>
        <w:tc>
          <w:tcPr>
            <w:tcW w:w="1555" w:type="dxa"/>
            <w:vAlign w:val="center"/>
          </w:tcPr>
          <w:p w14:paraId="0FB32A15" w14:textId="77777777" w:rsidR="000B1056" w:rsidRDefault="000B1056" w:rsidP="00C777C8">
            <w:pPr>
              <w:spacing w:before="120" w:after="120"/>
              <w:jc w:val="left"/>
              <w:rPr>
                <w:rFonts w:ascii="Arial" w:hAnsi="Arial" w:cs="Arial"/>
                <w:sz w:val="18"/>
                <w:szCs w:val="18"/>
              </w:rPr>
            </w:pPr>
            <w:r>
              <w:rPr>
                <w:rFonts w:ascii="Arial" w:hAnsi="Arial" w:cs="Arial"/>
                <w:sz w:val="18"/>
                <w:szCs w:val="18"/>
              </w:rPr>
              <w:t>Bidder F</w:t>
            </w:r>
          </w:p>
        </w:tc>
        <w:tc>
          <w:tcPr>
            <w:tcW w:w="1701" w:type="dxa"/>
            <w:vAlign w:val="center"/>
          </w:tcPr>
          <w:p w14:paraId="676225AB" w14:textId="77777777" w:rsidR="000B1056" w:rsidRPr="00FB4953" w:rsidRDefault="000B1056" w:rsidP="00C777C8">
            <w:pPr>
              <w:spacing w:before="120" w:after="120"/>
              <w:jc w:val="left"/>
              <w:rPr>
                <w:rFonts w:ascii="Arial" w:hAnsi="Arial" w:cs="Arial"/>
                <w:sz w:val="18"/>
                <w:szCs w:val="18"/>
              </w:rPr>
            </w:pPr>
            <w:r>
              <w:rPr>
                <w:rFonts w:ascii="Arial" w:hAnsi="Arial" w:cs="Arial"/>
                <w:sz w:val="18"/>
                <w:szCs w:val="18"/>
              </w:rPr>
              <w:t>£890.00</w:t>
            </w:r>
          </w:p>
        </w:tc>
        <w:tc>
          <w:tcPr>
            <w:tcW w:w="992" w:type="dxa"/>
            <w:vAlign w:val="center"/>
          </w:tcPr>
          <w:p w14:paraId="3B4BFA3F" w14:textId="77777777" w:rsidR="000B1056" w:rsidRPr="00FB4953" w:rsidRDefault="000B1056" w:rsidP="00C777C8">
            <w:pPr>
              <w:spacing w:before="120" w:after="120"/>
              <w:jc w:val="left"/>
              <w:rPr>
                <w:rFonts w:ascii="Arial" w:hAnsi="Arial" w:cs="Arial"/>
                <w:sz w:val="18"/>
                <w:szCs w:val="18"/>
              </w:rPr>
            </w:pPr>
            <w:r>
              <w:rPr>
                <w:rFonts w:ascii="Arial" w:hAnsi="Arial" w:cs="Arial"/>
                <w:sz w:val="18"/>
                <w:szCs w:val="18"/>
              </w:rPr>
              <w:t>6</w:t>
            </w:r>
          </w:p>
        </w:tc>
        <w:tc>
          <w:tcPr>
            <w:tcW w:w="1134" w:type="dxa"/>
            <w:vMerge/>
          </w:tcPr>
          <w:p w14:paraId="6CCC16A7" w14:textId="77777777" w:rsidR="000B1056" w:rsidRPr="00FB4953" w:rsidRDefault="000B1056" w:rsidP="00C777C8">
            <w:pPr>
              <w:spacing w:before="120" w:after="120"/>
              <w:jc w:val="left"/>
              <w:rPr>
                <w:rFonts w:ascii="Arial" w:hAnsi="Arial" w:cs="Arial"/>
                <w:sz w:val="18"/>
                <w:szCs w:val="18"/>
              </w:rPr>
            </w:pPr>
          </w:p>
        </w:tc>
        <w:tc>
          <w:tcPr>
            <w:tcW w:w="2652" w:type="dxa"/>
          </w:tcPr>
          <w:p w14:paraId="6C8E07B7" w14:textId="45AFF371" w:rsidR="000B1056" w:rsidRPr="00FB4953" w:rsidRDefault="000B1056" w:rsidP="00C777C8">
            <w:pPr>
              <w:spacing w:before="120" w:after="120"/>
              <w:jc w:val="left"/>
              <w:rPr>
                <w:rFonts w:ascii="Arial" w:hAnsi="Arial" w:cs="Arial"/>
                <w:sz w:val="18"/>
                <w:szCs w:val="18"/>
              </w:rPr>
            </w:pPr>
            <w:r>
              <w:rPr>
                <w:rFonts w:ascii="Arial" w:hAnsi="Arial" w:cs="Arial"/>
                <w:sz w:val="18"/>
                <w:szCs w:val="18"/>
              </w:rPr>
              <w:t>£730.00/£890.00 x 2.5</w:t>
            </w:r>
            <w:r w:rsidR="00C777C8">
              <w:rPr>
                <w:rFonts w:ascii="Arial" w:hAnsi="Arial" w:cs="Arial"/>
                <w:sz w:val="18"/>
                <w:szCs w:val="18"/>
              </w:rPr>
              <w:t>0</w:t>
            </w:r>
          </w:p>
        </w:tc>
        <w:tc>
          <w:tcPr>
            <w:tcW w:w="1276" w:type="dxa"/>
          </w:tcPr>
          <w:p w14:paraId="1FCAEBD9" w14:textId="400537FE" w:rsidR="000B1056" w:rsidRPr="00FB4953" w:rsidRDefault="00C777C8" w:rsidP="00C777C8">
            <w:pPr>
              <w:spacing w:before="120" w:after="120"/>
              <w:jc w:val="left"/>
              <w:rPr>
                <w:rFonts w:ascii="Arial" w:hAnsi="Arial" w:cs="Arial"/>
                <w:sz w:val="18"/>
                <w:szCs w:val="18"/>
              </w:rPr>
            </w:pPr>
            <w:r>
              <w:rPr>
                <w:rFonts w:ascii="Arial" w:hAnsi="Arial" w:cs="Arial"/>
                <w:sz w:val="18"/>
                <w:szCs w:val="18"/>
              </w:rPr>
              <w:t>2.05</w:t>
            </w:r>
          </w:p>
        </w:tc>
      </w:tr>
      <w:tr w:rsidR="000B1056" w:rsidRPr="00FB4953" w14:paraId="3C3D0A5A" w14:textId="77777777" w:rsidTr="0039028E">
        <w:trPr>
          <w:trHeight w:val="567"/>
        </w:trPr>
        <w:tc>
          <w:tcPr>
            <w:tcW w:w="1555" w:type="dxa"/>
            <w:vAlign w:val="center"/>
          </w:tcPr>
          <w:p w14:paraId="4C2BBD6C" w14:textId="77777777" w:rsidR="000B1056" w:rsidRDefault="000B1056" w:rsidP="00C777C8">
            <w:pPr>
              <w:spacing w:before="120" w:after="120"/>
              <w:jc w:val="left"/>
              <w:rPr>
                <w:rFonts w:ascii="Arial" w:hAnsi="Arial" w:cs="Arial"/>
                <w:sz w:val="18"/>
                <w:szCs w:val="18"/>
              </w:rPr>
            </w:pPr>
            <w:r>
              <w:rPr>
                <w:rFonts w:ascii="Arial" w:hAnsi="Arial" w:cs="Arial"/>
                <w:sz w:val="18"/>
                <w:szCs w:val="18"/>
              </w:rPr>
              <w:t>Bidder G</w:t>
            </w:r>
          </w:p>
        </w:tc>
        <w:tc>
          <w:tcPr>
            <w:tcW w:w="1701" w:type="dxa"/>
            <w:vAlign w:val="center"/>
          </w:tcPr>
          <w:p w14:paraId="450EB3DF" w14:textId="77777777" w:rsidR="000B1056" w:rsidRPr="00FB4953" w:rsidRDefault="000B1056" w:rsidP="00C777C8">
            <w:pPr>
              <w:spacing w:before="120" w:after="120"/>
              <w:jc w:val="left"/>
              <w:rPr>
                <w:rFonts w:ascii="Arial" w:hAnsi="Arial" w:cs="Arial"/>
                <w:sz w:val="18"/>
                <w:szCs w:val="18"/>
              </w:rPr>
            </w:pPr>
            <w:r>
              <w:rPr>
                <w:rFonts w:ascii="Arial" w:hAnsi="Arial" w:cs="Arial"/>
                <w:sz w:val="18"/>
                <w:szCs w:val="18"/>
              </w:rPr>
              <w:t>£990.00</w:t>
            </w:r>
          </w:p>
        </w:tc>
        <w:tc>
          <w:tcPr>
            <w:tcW w:w="992" w:type="dxa"/>
            <w:vAlign w:val="center"/>
          </w:tcPr>
          <w:p w14:paraId="60175178" w14:textId="77777777" w:rsidR="000B1056" w:rsidRPr="00FB4953" w:rsidRDefault="000B1056" w:rsidP="00C777C8">
            <w:pPr>
              <w:spacing w:before="120" w:after="120"/>
              <w:jc w:val="left"/>
              <w:rPr>
                <w:rFonts w:ascii="Arial" w:hAnsi="Arial" w:cs="Arial"/>
                <w:sz w:val="18"/>
                <w:szCs w:val="18"/>
              </w:rPr>
            </w:pPr>
            <w:r>
              <w:rPr>
                <w:rFonts w:ascii="Arial" w:hAnsi="Arial" w:cs="Arial"/>
                <w:sz w:val="18"/>
                <w:szCs w:val="18"/>
              </w:rPr>
              <w:t>7</w:t>
            </w:r>
          </w:p>
        </w:tc>
        <w:tc>
          <w:tcPr>
            <w:tcW w:w="1134" w:type="dxa"/>
            <w:vMerge/>
          </w:tcPr>
          <w:p w14:paraId="799D522A" w14:textId="77777777" w:rsidR="000B1056" w:rsidRPr="00FB4953" w:rsidRDefault="000B1056" w:rsidP="00C777C8">
            <w:pPr>
              <w:spacing w:before="120" w:after="120"/>
              <w:jc w:val="left"/>
              <w:rPr>
                <w:rFonts w:ascii="Arial" w:hAnsi="Arial" w:cs="Arial"/>
                <w:sz w:val="18"/>
                <w:szCs w:val="18"/>
              </w:rPr>
            </w:pPr>
          </w:p>
        </w:tc>
        <w:tc>
          <w:tcPr>
            <w:tcW w:w="2652" w:type="dxa"/>
          </w:tcPr>
          <w:p w14:paraId="236612D7" w14:textId="0A1B08DA" w:rsidR="000B1056" w:rsidRPr="00FB4953" w:rsidRDefault="000B1056" w:rsidP="00C777C8">
            <w:pPr>
              <w:spacing w:before="120" w:after="120"/>
              <w:jc w:val="left"/>
              <w:rPr>
                <w:rFonts w:ascii="Arial" w:hAnsi="Arial" w:cs="Arial"/>
                <w:sz w:val="18"/>
                <w:szCs w:val="18"/>
              </w:rPr>
            </w:pPr>
            <w:r>
              <w:rPr>
                <w:rFonts w:ascii="Arial" w:hAnsi="Arial" w:cs="Arial"/>
                <w:sz w:val="18"/>
                <w:szCs w:val="18"/>
              </w:rPr>
              <w:t>£730.00/£990.00 x 2.5</w:t>
            </w:r>
            <w:r w:rsidR="00C777C8">
              <w:rPr>
                <w:rFonts w:ascii="Arial" w:hAnsi="Arial" w:cs="Arial"/>
                <w:sz w:val="18"/>
                <w:szCs w:val="18"/>
              </w:rPr>
              <w:t>0</w:t>
            </w:r>
          </w:p>
        </w:tc>
        <w:tc>
          <w:tcPr>
            <w:tcW w:w="1276" w:type="dxa"/>
          </w:tcPr>
          <w:p w14:paraId="1DED8611" w14:textId="338089E1" w:rsidR="000B1056" w:rsidRPr="00FB4953" w:rsidRDefault="00C777C8" w:rsidP="00C777C8">
            <w:pPr>
              <w:spacing w:before="120" w:after="120"/>
              <w:jc w:val="left"/>
              <w:rPr>
                <w:rFonts w:ascii="Arial" w:hAnsi="Arial" w:cs="Arial"/>
                <w:sz w:val="18"/>
                <w:szCs w:val="18"/>
              </w:rPr>
            </w:pPr>
            <w:r>
              <w:rPr>
                <w:rFonts w:ascii="Arial" w:hAnsi="Arial" w:cs="Arial"/>
                <w:sz w:val="18"/>
                <w:szCs w:val="18"/>
              </w:rPr>
              <w:t>1.84</w:t>
            </w:r>
          </w:p>
        </w:tc>
      </w:tr>
    </w:tbl>
    <w:p w14:paraId="0CC2DFD0" w14:textId="77777777" w:rsidR="000B1056" w:rsidRDefault="000B1056" w:rsidP="000B1056">
      <w:pPr>
        <w:ind w:left="57" w:right="57"/>
        <w:rPr>
          <w:rFonts w:ascii="Arial" w:hAnsi="Arial" w:cs="Arial"/>
          <w:sz w:val="24"/>
          <w:szCs w:val="24"/>
        </w:rPr>
      </w:pPr>
    </w:p>
    <w:p w14:paraId="689CFE79" w14:textId="69DB47A3" w:rsidR="00306CB0" w:rsidRPr="00306CB0" w:rsidRDefault="00F473B1" w:rsidP="00306CB0">
      <w:pPr>
        <w:shd w:val="clear" w:color="auto" w:fill="FFFFFF"/>
        <w:spacing w:before="0" w:after="60"/>
        <w:ind w:left="0" w:firstLine="0"/>
        <w:jc w:val="left"/>
        <w:rPr>
          <w:rFonts w:ascii="Arial" w:eastAsia="Times New Roman" w:hAnsi="Arial" w:cs="Arial"/>
          <w:color w:val="222222"/>
          <w:sz w:val="24"/>
          <w:szCs w:val="24"/>
          <w:lang w:eastAsia="en-GB"/>
        </w:rPr>
      </w:pPr>
      <w:r w:rsidRPr="00F473B1">
        <w:rPr>
          <w:rFonts w:ascii="Arial" w:hAnsi="Arial" w:cs="Arial"/>
          <w:color w:val="222222"/>
          <w:sz w:val="24"/>
          <w:szCs w:val="24"/>
          <w:shd w:val="clear" w:color="auto" w:fill="FFFFFF"/>
        </w:rPr>
        <w:t>Note where there</w:t>
      </w:r>
      <w:r w:rsidRPr="00F473B1">
        <w:rPr>
          <w:rFonts w:ascii="Arial" w:eastAsia="Times New Roman" w:hAnsi="Arial" w:cs="Arial"/>
          <w:color w:val="222222"/>
          <w:sz w:val="24"/>
          <w:szCs w:val="24"/>
          <w:lang w:eastAsia="en-GB"/>
        </w:rPr>
        <w:t xml:space="preserve"> is an odd number of </w:t>
      </w:r>
      <w:r>
        <w:rPr>
          <w:rFonts w:ascii="Arial" w:eastAsia="Times New Roman" w:hAnsi="Arial" w:cs="Arial"/>
          <w:color w:val="222222"/>
          <w:sz w:val="24"/>
          <w:szCs w:val="24"/>
          <w:lang w:eastAsia="en-GB"/>
        </w:rPr>
        <w:t>monthly</w:t>
      </w:r>
      <w:r w:rsidRPr="00F473B1">
        <w:rPr>
          <w:rFonts w:ascii="Arial" w:eastAsia="Times New Roman" w:hAnsi="Arial" w:cs="Arial"/>
          <w:color w:val="222222"/>
          <w:sz w:val="24"/>
          <w:szCs w:val="24"/>
          <w:lang w:eastAsia="en-GB"/>
        </w:rPr>
        <w:t xml:space="preserve"> price rates, the median price is the middle </w:t>
      </w:r>
      <w:r>
        <w:rPr>
          <w:rFonts w:ascii="Arial" w:eastAsia="Times New Roman" w:hAnsi="Arial" w:cs="Arial"/>
          <w:color w:val="222222"/>
          <w:sz w:val="24"/>
          <w:szCs w:val="24"/>
          <w:lang w:eastAsia="en-GB"/>
        </w:rPr>
        <w:t>monthly</w:t>
      </w:r>
      <w:r w:rsidRPr="00F473B1">
        <w:rPr>
          <w:rFonts w:ascii="Arial" w:eastAsia="Times New Roman" w:hAnsi="Arial" w:cs="Arial"/>
          <w:color w:val="222222"/>
          <w:sz w:val="24"/>
          <w:szCs w:val="24"/>
          <w:lang w:eastAsia="en-GB"/>
        </w:rPr>
        <w:t xml:space="preserve"> price rate. </w:t>
      </w:r>
      <w:r w:rsidRPr="00CD33A1">
        <w:rPr>
          <w:rFonts w:ascii="Arial" w:eastAsia="Times New Roman" w:hAnsi="Arial" w:cs="Arial"/>
          <w:color w:val="222222"/>
          <w:sz w:val="24"/>
          <w:szCs w:val="24"/>
          <w:lang w:eastAsia="en-GB"/>
        </w:rPr>
        <w:t>If th</w:t>
      </w:r>
      <w:r w:rsidRPr="00F473B1">
        <w:rPr>
          <w:rFonts w:ascii="Arial" w:eastAsia="Times New Roman" w:hAnsi="Arial" w:cs="Arial"/>
          <w:color w:val="222222"/>
          <w:sz w:val="24"/>
          <w:szCs w:val="24"/>
          <w:lang w:eastAsia="en-GB"/>
        </w:rPr>
        <w:t xml:space="preserve">ere is an </w:t>
      </w:r>
      <w:r w:rsidRPr="00F473B1">
        <w:rPr>
          <w:rFonts w:ascii="Arial" w:hAnsi="Arial" w:cs="Arial"/>
          <w:color w:val="222222"/>
          <w:sz w:val="24"/>
          <w:szCs w:val="24"/>
          <w:shd w:val="clear" w:color="auto" w:fill="FFFFFF"/>
        </w:rPr>
        <w:t xml:space="preserve">is an even number </w:t>
      </w:r>
      <w:r>
        <w:rPr>
          <w:rFonts w:ascii="Arial" w:hAnsi="Arial" w:cs="Arial"/>
          <w:color w:val="222222"/>
          <w:sz w:val="24"/>
          <w:szCs w:val="24"/>
          <w:shd w:val="clear" w:color="auto" w:fill="FFFFFF"/>
        </w:rPr>
        <w:t>monthly</w:t>
      </w:r>
      <w:r w:rsidRPr="00F473B1">
        <w:rPr>
          <w:rFonts w:ascii="Arial" w:hAnsi="Arial" w:cs="Arial"/>
          <w:color w:val="222222"/>
          <w:sz w:val="24"/>
          <w:szCs w:val="24"/>
          <w:shd w:val="clear" w:color="auto" w:fill="FFFFFF"/>
        </w:rPr>
        <w:t xml:space="preserve"> price rates the median price will be the mean of the two central </w:t>
      </w:r>
      <w:r>
        <w:rPr>
          <w:rFonts w:ascii="Arial" w:hAnsi="Arial" w:cs="Arial"/>
          <w:color w:val="222222"/>
          <w:sz w:val="24"/>
          <w:szCs w:val="24"/>
          <w:shd w:val="clear" w:color="auto" w:fill="FFFFFF"/>
        </w:rPr>
        <w:t>monthly</w:t>
      </w:r>
      <w:r w:rsidRPr="00F473B1">
        <w:rPr>
          <w:rFonts w:ascii="Arial" w:hAnsi="Arial" w:cs="Arial"/>
          <w:color w:val="222222"/>
          <w:sz w:val="24"/>
          <w:szCs w:val="24"/>
          <w:shd w:val="clear" w:color="auto" w:fill="FFFFFF"/>
        </w:rPr>
        <w:t xml:space="preserve"> price rates, e.g. two central </w:t>
      </w:r>
      <w:r>
        <w:rPr>
          <w:rFonts w:ascii="Arial" w:hAnsi="Arial" w:cs="Arial"/>
          <w:color w:val="222222"/>
          <w:sz w:val="24"/>
          <w:szCs w:val="24"/>
          <w:shd w:val="clear" w:color="auto" w:fill="FFFFFF"/>
        </w:rPr>
        <w:t>monthly</w:t>
      </w:r>
      <w:r w:rsidRPr="00F473B1">
        <w:rPr>
          <w:rFonts w:ascii="Arial" w:hAnsi="Arial" w:cs="Arial"/>
          <w:color w:val="222222"/>
          <w:sz w:val="24"/>
          <w:szCs w:val="24"/>
          <w:shd w:val="clear" w:color="auto" w:fill="FFFFFF"/>
        </w:rPr>
        <w:t xml:space="preserve"> price rates are </w:t>
      </w:r>
      <w:r>
        <w:rPr>
          <w:rFonts w:ascii="Arial" w:hAnsi="Arial" w:cs="Arial"/>
          <w:color w:val="222222"/>
          <w:sz w:val="24"/>
          <w:szCs w:val="24"/>
          <w:shd w:val="clear" w:color="auto" w:fill="FFFFFF"/>
        </w:rPr>
        <w:t>£650.00 and £690.00 therefore the median is £670.0</w:t>
      </w:r>
      <w:r w:rsidRPr="00F473B1">
        <w:rPr>
          <w:rFonts w:ascii="Arial" w:hAnsi="Arial" w:cs="Arial"/>
          <w:color w:val="222222"/>
          <w:sz w:val="24"/>
          <w:szCs w:val="24"/>
          <w:shd w:val="clear" w:color="auto" w:fill="FFFFFF"/>
        </w:rPr>
        <w:t>0.</w:t>
      </w:r>
    </w:p>
    <w:p w14:paraId="0FD42A01" w14:textId="053F9FF7" w:rsidR="000B1056" w:rsidRPr="001B2364" w:rsidRDefault="00C777C8" w:rsidP="007257FE">
      <w:pPr>
        <w:ind w:left="0" w:right="57" w:firstLine="0"/>
        <w:rPr>
          <w:sz w:val="24"/>
          <w:szCs w:val="24"/>
        </w:rPr>
      </w:pPr>
      <w:r>
        <w:rPr>
          <w:rFonts w:ascii="Arial" w:hAnsi="Arial" w:cs="Arial"/>
          <w:sz w:val="24"/>
          <w:szCs w:val="24"/>
        </w:rPr>
        <w:t>The marks</w:t>
      </w:r>
      <w:r w:rsidR="000B1056">
        <w:rPr>
          <w:rFonts w:ascii="Arial" w:hAnsi="Arial" w:cs="Arial"/>
          <w:sz w:val="24"/>
          <w:szCs w:val="24"/>
        </w:rPr>
        <w:t xml:space="preserve"> calculated for each supplier personnel grade </w:t>
      </w:r>
      <w:r w:rsidR="000B1056" w:rsidRPr="00FE273B">
        <w:rPr>
          <w:rFonts w:ascii="Arial" w:hAnsi="Arial" w:cs="Arial"/>
          <w:sz w:val="24"/>
          <w:szCs w:val="24"/>
        </w:rPr>
        <w:t>will be added togeth</w:t>
      </w:r>
      <w:r w:rsidR="00547B79">
        <w:rPr>
          <w:rFonts w:ascii="Arial" w:hAnsi="Arial" w:cs="Arial"/>
          <w:sz w:val="24"/>
          <w:szCs w:val="24"/>
        </w:rPr>
        <w:t>er to calculate an overall mark</w:t>
      </w:r>
      <w:r w:rsidR="000B1056">
        <w:rPr>
          <w:rFonts w:ascii="Arial" w:hAnsi="Arial" w:cs="Arial"/>
          <w:sz w:val="24"/>
          <w:szCs w:val="24"/>
        </w:rPr>
        <w:t xml:space="preserve"> for </w:t>
      </w:r>
      <w:r w:rsidR="00CA73EA">
        <w:rPr>
          <w:rFonts w:ascii="Arial" w:hAnsi="Arial" w:cs="Arial"/>
          <w:sz w:val="24"/>
          <w:szCs w:val="24"/>
        </w:rPr>
        <w:t xml:space="preserve">table 3 monthly rate. See </w:t>
      </w:r>
      <w:r w:rsidR="000B1056" w:rsidRPr="00FE273B">
        <w:rPr>
          <w:rFonts w:ascii="Arial" w:hAnsi="Arial" w:cs="Arial"/>
          <w:sz w:val="24"/>
          <w:szCs w:val="24"/>
        </w:rPr>
        <w:t>example</w:t>
      </w:r>
      <w:r w:rsidR="00CA73EA">
        <w:rPr>
          <w:rFonts w:ascii="Arial" w:hAnsi="Arial" w:cs="Arial"/>
          <w:sz w:val="24"/>
          <w:szCs w:val="24"/>
        </w:rPr>
        <w:t xml:space="preserve"> below</w:t>
      </w:r>
      <w:r w:rsidR="000B1056">
        <w:rPr>
          <w:rFonts w:ascii="Arial" w:hAnsi="Arial" w:cs="Arial"/>
          <w:sz w:val="24"/>
          <w:szCs w:val="24"/>
        </w:rPr>
        <w:t xml:space="preserve">. </w:t>
      </w: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272"/>
        <w:gridCol w:w="1521"/>
        <w:gridCol w:w="1521"/>
        <w:gridCol w:w="1414"/>
        <w:gridCol w:w="1521"/>
        <w:gridCol w:w="2239"/>
      </w:tblGrid>
      <w:tr w:rsidR="00547B79" w:rsidRPr="00A71DF5" w14:paraId="7E2ABE96" w14:textId="77777777" w:rsidTr="008A782B">
        <w:trPr>
          <w:trHeight w:val="848"/>
        </w:trPr>
        <w:tc>
          <w:tcPr>
            <w:tcW w:w="1272" w:type="dxa"/>
            <w:shd w:val="clear" w:color="auto" w:fill="DEEAF6" w:themeFill="accent1" w:themeFillTint="33"/>
            <w:vAlign w:val="center"/>
            <w:hideMark/>
          </w:tcPr>
          <w:p w14:paraId="595C16AB" w14:textId="7B0B76A7" w:rsidR="00547B79" w:rsidRPr="00C777C8" w:rsidRDefault="00547B79" w:rsidP="00547B79">
            <w:pPr>
              <w:ind w:left="0" w:firstLine="0"/>
              <w:jc w:val="left"/>
              <w:rPr>
                <w:rFonts w:ascii="Arial" w:hAnsi="Arial" w:cs="Arial"/>
                <w:sz w:val="18"/>
                <w:szCs w:val="18"/>
              </w:rPr>
            </w:pPr>
            <w:r w:rsidRPr="00A71DF5">
              <w:rPr>
                <w:rFonts w:ascii="Arial" w:eastAsia="Times New Roman" w:hAnsi="Arial" w:cs="Arial"/>
                <w:sz w:val="18"/>
                <w:szCs w:val="18"/>
                <w:lang w:eastAsia="en-GB"/>
              </w:rPr>
              <w:t>Bidder</w:t>
            </w:r>
          </w:p>
        </w:tc>
        <w:tc>
          <w:tcPr>
            <w:tcW w:w="1521" w:type="dxa"/>
            <w:shd w:val="clear" w:color="auto" w:fill="DEEAF6" w:themeFill="accent1" w:themeFillTint="33"/>
            <w:vAlign w:val="center"/>
            <w:hideMark/>
          </w:tcPr>
          <w:p w14:paraId="17355D2E" w14:textId="77777777" w:rsidR="00547B79" w:rsidRDefault="00547B79" w:rsidP="00547B79">
            <w:pPr>
              <w:ind w:left="0" w:firstLine="0"/>
              <w:jc w:val="left"/>
              <w:rPr>
                <w:rFonts w:ascii="Arial" w:hAnsi="Arial" w:cs="Arial"/>
                <w:b/>
                <w:sz w:val="18"/>
                <w:szCs w:val="18"/>
              </w:rPr>
            </w:pPr>
            <w:r>
              <w:rPr>
                <w:rFonts w:ascii="Arial" w:hAnsi="Arial" w:cs="Arial"/>
                <w:sz w:val="18"/>
                <w:szCs w:val="18"/>
              </w:rPr>
              <w:t xml:space="preserve">Managing </w:t>
            </w:r>
            <w:r w:rsidRPr="00A71DF5">
              <w:rPr>
                <w:rFonts w:ascii="Arial" w:hAnsi="Arial" w:cs="Arial"/>
                <w:sz w:val="18"/>
                <w:szCs w:val="18"/>
              </w:rPr>
              <w:t xml:space="preserve">Practitioner </w:t>
            </w:r>
          </w:p>
          <w:p w14:paraId="3CDE81B4" w14:textId="754461C8" w:rsidR="00547B79" w:rsidRPr="00C777C8" w:rsidRDefault="00547B79" w:rsidP="00547B79">
            <w:pPr>
              <w:ind w:left="0" w:firstLine="0"/>
              <w:jc w:val="left"/>
              <w:rPr>
                <w:rFonts w:ascii="Arial" w:hAnsi="Arial" w:cs="Arial"/>
                <w:sz w:val="18"/>
                <w:szCs w:val="18"/>
              </w:rPr>
            </w:pPr>
            <w:r>
              <w:rPr>
                <w:rFonts w:ascii="Arial" w:hAnsi="Arial" w:cs="Arial"/>
                <w:sz w:val="18"/>
                <w:szCs w:val="18"/>
              </w:rPr>
              <w:t>M</w:t>
            </w:r>
            <w:r w:rsidRPr="00A71DF5">
              <w:rPr>
                <w:rFonts w:ascii="Arial" w:hAnsi="Arial" w:cs="Arial"/>
                <w:sz w:val="18"/>
                <w:szCs w:val="18"/>
              </w:rPr>
              <w:t>ax</w:t>
            </w:r>
            <w:r>
              <w:rPr>
                <w:rFonts w:ascii="Arial" w:hAnsi="Arial" w:cs="Arial"/>
                <w:sz w:val="18"/>
                <w:szCs w:val="18"/>
              </w:rPr>
              <w:t>imum</w:t>
            </w:r>
            <w:r w:rsidRPr="00A71DF5">
              <w:rPr>
                <w:rFonts w:ascii="Arial" w:hAnsi="Arial" w:cs="Arial"/>
                <w:sz w:val="18"/>
                <w:szCs w:val="18"/>
              </w:rPr>
              <w:t xml:space="preserve"> </w:t>
            </w:r>
            <w:r>
              <w:rPr>
                <w:rFonts w:ascii="Arial" w:hAnsi="Arial" w:cs="Arial"/>
                <w:sz w:val="18"/>
                <w:szCs w:val="18"/>
              </w:rPr>
              <w:t>Mark Available 5.00</w:t>
            </w:r>
          </w:p>
        </w:tc>
        <w:tc>
          <w:tcPr>
            <w:tcW w:w="1521" w:type="dxa"/>
            <w:shd w:val="clear" w:color="auto" w:fill="DEEAF6" w:themeFill="accent1" w:themeFillTint="33"/>
            <w:vAlign w:val="center"/>
            <w:hideMark/>
          </w:tcPr>
          <w:p w14:paraId="5B683F13" w14:textId="77777777" w:rsidR="00547B79" w:rsidRDefault="00547B79" w:rsidP="00547B79">
            <w:pPr>
              <w:ind w:left="0" w:firstLine="0"/>
              <w:jc w:val="left"/>
              <w:rPr>
                <w:rFonts w:ascii="Arial" w:hAnsi="Arial" w:cs="Arial"/>
                <w:sz w:val="18"/>
                <w:szCs w:val="18"/>
              </w:rPr>
            </w:pPr>
            <w:r w:rsidRPr="00A71DF5">
              <w:rPr>
                <w:rFonts w:ascii="Arial" w:hAnsi="Arial" w:cs="Arial"/>
                <w:sz w:val="18"/>
                <w:szCs w:val="18"/>
              </w:rPr>
              <w:t xml:space="preserve">Senior </w:t>
            </w:r>
            <w:r>
              <w:rPr>
                <w:rFonts w:ascii="Arial" w:hAnsi="Arial" w:cs="Arial"/>
                <w:sz w:val="18"/>
                <w:szCs w:val="18"/>
              </w:rPr>
              <w:t xml:space="preserve">Practitioner </w:t>
            </w:r>
          </w:p>
          <w:p w14:paraId="3F22993A" w14:textId="2FD5859F" w:rsidR="00547B79" w:rsidRPr="00C777C8" w:rsidRDefault="00547B79" w:rsidP="00547B79">
            <w:pPr>
              <w:ind w:left="0" w:firstLine="0"/>
              <w:jc w:val="left"/>
              <w:rPr>
                <w:rFonts w:ascii="Arial" w:hAnsi="Arial" w:cs="Arial"/>
                <w:sz w:val="18"/>
                <w:szCs w:val="18"/>
              </w:rPr>
            </w:pPr>
            <w:r>
              <w:rPr>
                <w:rFonts w:ascii="Arial" w:hAnsi="Arial" w:cs="Arial"/>
                <w:sz w:val="18"/>
                <w:szCs w:val="18"/>
              </w:rPr>
              <w:t>M</w:t>
            </w:r>
            <w:r w:rsidRPr="00A71DF5">
              <w:rPr>
                <w:rFonts w:ascii="Arial" w:hAnsi="Arial" w:cs="Arial"/>
                <w:sz w:val="18"/>
                <w:szCs w:val="18"/>
              </w:rPr>
              <w:t>ax</w:t>
            </w:r>
            <w:r>
              <w:rPr>
                <w:rFonts w:ascii="Arial" w:hAnsi="Arial" w:cs="Arial"/>
                <w:sz w:val="18"/>
                <w:szCs w:val="18"/>
              </w:rPr>
              <w:t>imum</w:t>
            </w:r>
            <w:r w:rsidRPr="00A71DF5">
              <w:rPr>
                <w:rFonts w:ascii="Arial" w:hAnsi="Arial" w:cs="Arial"/>
                <w:sz w:val="18"/>
                <w:szCs w:val="18"/>
              </w:rPr>
              <w:t xml:space="preserve"> </w:t>
            </w:r>
            <w:r>
              <w:rPr>
                <w:rFonts w:ascii="Arial" w:hAnsi="Arial" w:cs="Arial"/>
                <w:sz w:val="18"/>
                <w:szCs w:val="18"/>
              </w:rPr>
              <w:t>mark Available 3.75</w:t>
            </w:r>
          </w:p>
        </w:tc>
        <w:tc>
          <w:tcPr>
            <w:tcW w:w="1414" w:type="dxa"/>
            <w:shd w:val="clear" w:color="auto" w:fill="DEEAF6" w:themeFill="accent1" w:themeFillTint="33"/>
            <w:vAlign w:val="center"/>
          </w:tcPr>
          <w:p w14:paraId="2D73E61A" w14:textId="77777777" w:rsidR="00547B79" w:rsidRDefault="00547B79" w:rsidP="00547B79">
            <w:pPr>
              <w:ind w:left="0" w:firstLine="0"/>
              <w:jc w:val="left"/>
              <w:rPr>
                <w:rFonts w:ascii="Arial" w:hAnsi="Arial" w:cs="Arial"/>
                <w:sz w:val="18"/>
                <w:szCs w:val="18"/>
              </w:rPr>
            </w:pPr>
            <w:r>
              <w:rPr>
                <w:rFonts w:ascii="Arial" w:hAnsi="Arial" w:cs="Arial"/>
                <w:sz w:val="18"/>
                <w:szCs w:val="18"/>
              </w:rPr>
              <w:t xml:space="preserve">Solicitor </w:t>
            </w:r>
            <w:r w:rsidRPr="00A71DF5">
              <w:rPr>
                <w:rFonts w:ascii="Arial" w:hAnsi="Arial" w:cs="Arial"/>
                <w:sz w:val="18"/>
                <w:szCs w:val="18"/>
              </w:rPr>
              <w:t xml:space="preserve">/ Associate </w:t>
            </w:r>
            <w:r>
              <w:rPr>
                <w:rFonts w:ascii="Arial" w:hAnsi="Arial" w:cs="Arial"/>
                <w:sz w:val="18"/>
                <w:szCs w:val="18"/>
              </w:rPr>
              <w:t xml:space="preserve">   M</w:t>
            </w:r>
            <w:r w:rsidRPr="00A71DF5">
              <w:rPr>
                <w:rFonts w:ascii="Arial" w:hAnsi="Arial" w:cs="Arial"/>
                <w:sz w:val="18"/>
                <w:szCs w:val="18"/>
              </w:rPr>
              <w:t>ax</w:t>
            </w:r>
            <w:r>
              <w:rPr>
                <w:rFonts w:ascii="Arial" w:hAnsi="Arial" w:cs="Arial"/>
                <w:sz w:val="18"/>
                <w:szCs w:val="18"/>
              </w:rPr>
              <w:t>imum</w:t>
            </w:r>
            <w:r w:rsidRPr="00A71DF5">
              <w:rPr>
                <w:rFonts w:ascii="Arial" w:hAnsi="Arial" w:cs="Arial"/>
                <w:sz w:val="18"/>
                <w:szCs w:val="18"/>
              </w:rPr>
              <w:t xml:space="preserve"> </w:t>
            </w:r>
          </w:p>
          <w:p w14:paraId="68C07DC3" w14:textId="524F4168" w:rsidR="00547B79" w:rsidRPr="00C777C8" w:rsidRDefault="00547B79" w:rsidP="00547B79">
            <w:pPr>
              <w:ind w:left="0" w:firstLine="0"/>
              <w:jc w:val="left"/>
              <w:rPr>
                <w:rFonts w:ascii="Arial" w:hAnsi="Arial" w:cs="Arial"/>
                <w:sz w:val="18"/>
                <w:szCs w:val="18"/>
              </w:rPr>
            </w:pPr>
            <w:r>
              <w:rPr>
                <w:rFonts w:ascii="Arial" w:hAnsi="Arial" w:cs="Arial"/>
                <w:sz w:val="18"/>
                <w:szCs w:val="18"/>
              </w:rPr>
              <w:t>Mark Available 2.50</w:t>
            </w:r>
          </w:p>
        </w:tc>
        <w:tc>
          <w:tcPr>
            <w:tcW w:w="1521" w:type="dxa"/>
            <w:shd w:val="clear" w:color="auto" w:fill="DEEAF6" w:themeFill="accent1" w:themeFillTint="33"/>
            <w:vAlign w:val="center"/>
            <w:hideMark/>
          </w:tcPr>
          <w:p w14:paraId="458D1FB1" w14:textId="77777777" w:rsidR="00547B79" w:rsidRDefault="00547B79" w:rsidP="00547B79">
            <w:pPr>
              <w:ind w:left="0" w:firstLine="0"/>
              <w:jc w:val="left"/>
              <w:rPr>
                <w:rFonts w:ascii="Arial" w:hAnsi="Arial" w:cs="Arial"/>
                <w:sz w:val="18"/>
                <w:szCs w:val="18"/>
              </w:rPr>
            </w:pPr>
            <w:r w:rsidRPr="00A71DF5">
              <w:rPr>
                <w:rFonts w:ascii="Arial" w:hAnsi="Arial" w:cs="Arial"/>
                <w:sz w:val="18"/>
                <w:szCs w:val="18"/>
              </w:rPr>
              <w:t>Legal Support Practitioner / Associate</w:t>
            </w:r>
            <w:r>
              <w:rPr>
                <w:rFonts w:ascii="Arial" w:hAnsi="Arial" w:cs="Arial"/>
                <w:sz w:val="18"/>
                <w:szCs w:val="18"/>
              </w:rPr>
              <w:t xml:space="preserve">    </w:t>
            </w:r>
          </w:p>
          <w:p w14:paraId="5A8BA595" w14:textId="5205907B" w:rsidR="00547B79" w:rsidRPr="00C777C8" w:rsidRDefault="00547B79" w:rsidP="00547B79">
            <w:pPr>
              <w:ind w:left="0" w:firstLine="0"/>
              <w:jc w:val="left"/>
              <w:rPr>
                <w:rFonts w:ascii="Arial" w:hAnsi="Arial" w:cs="Arial"/>
                <w:sz w:val="18"/>
                <w:szCs w:val="18"/>
              </w:rPr>
            </w:pPr>
            <w:r>
              <w:rPr>
                <w:rFonts w:ascii="Arial" w:hAnsi="Arial" w:cs="Arial"/>
                <w:sz w:val="18"/>
                <w:szCs w:val="18"/>
              </w:rPr>
              <w:t>M</w:t>
            </w:r>
            <w:r w:rsidRPr="00A71DF5">
              <w:rPr>
                <w:rFonts w:ascii="Arial" w:hAnsi="Arial" w:cs="Arial"/>
                <w:sz w:val="18"/>
                <w:szCs w:val="18"/>
              </w:rPr>
              <w:t>ax</w:t>
            </w:r>
            <w:r>
              <w:rPr>
                <w:rFonts w:ascii="Arial" w:hAnsi="Arial" w:cs="Arial"/>
                <w:sz w:val="18"/>
                <w:szCs w:val="18"/>
              </w:rPr>
              <w:t>imum</w:t>
            </w:r>
            <w:r w:rsidRPr="00A71DF5">
              <w:rPr>
                <w:rFonts w:ascii="Arial" w:hAnsi="Arial" w:cs="Arial"/>
                <w:sz w:val="18"/>
                <w:szCs w:val="18"/>
              </w:rPr>
              <w:t xml:space="preserve"> </w:t>
            </w:r>
            <w:r>
              <w:rPr>
                <w:rFonts w:ascii="Arial" w:hAnsi="Arial" w:cs="Arial"/>
                <w:sz w:val="18"/>
                <w:szCs w:val="18"/>
              </w:rPr>
              <w:t>Mark Available 1.25</w:t>
            </w:r>
          </w:p>
        </w:tc>
        <w:tc>
          <w:tcPr>
            <w:tcW w:w="2239" w:type="dxa"/>
            <w:shd w:val="clear" w:color="auto" w:fill="DEEAF6" w:themeFill="accent1" w:themeFillTint="33"/>
            <w:vAlign w:val="center"/>
            <w:hideMark/>
          </w:tcPr>
          <w:p w14:paraId="16DB8837" w14:textId="28402539" w:rsidR="008A782B" w:rsidRDefault="00547B79" w:rsidP="00547B79">
            <w:pPr>
              <w:ind w:left="0" w:firstLine="0"/>
              <w:jc w:val="left"/>
              <w:rPr>
                <w:rFonts w:ascii="Arial" w:eastAsia="Times New Roman" w:hAnsi="Arial" w:cs="Arial"/>
                <w:b/>
                <w:sz w:val="18"/>
                <w:szCs w:val="18"/>
                <w:lang w:eastAsia="en-GB"/>
              </w:rPr>
            </w:pPr>
            <w:r w:rsidRPr="00547B79">
              <w:rPr>
                <w:rFonts w:ascii="Arial" w:eastAsia="Times New Roman" w:hAnsi="Arial" w:cs="Arial"/>
                <w:b/>
                <w:sz w:val="18"/>
                <w:szCs w:val="18"/>
                <w:lang w:eastAsia="en-GB"/>
              </w:rPr>
              <w:t xml:space="preserve">Table 3 </w:t>
            </w:r>
            <w:r w:rsidR="008A782B">
              <w:rPr>
                <w:rFonts w:ascii="Arial" w:eastAsia="Times New Roman" w:hAnsi="Arial" w:cs="Arial"/>
                <w:b/>
                <w:sz w:val="18"/>
                <w:szCs w:val="18"/>
                <w:lang w:eastAsia="en-GB"/>
              </w:rPr>
              <w:t>Monthly Rate</w:t>
            </w:r>
          </w:p>
          <w:p w14:paraId="3A5C3359" w14:textId="55DF8D41" w:rsidR="00547B79" w:rsidRPr="00547B79" w:rsidRDefault="00547B79" w:rsidP="00547B79">
            <w:pPr>
              <w:ind w:left="0" w:firstLine="0"/>
              <w:jc w:val="left"/>
              <w:rPr>
                <w:rFonts w:ascii="Arial" w:hAnsi="Arial" w:cs="Arial"/>
                <w:b/>
                <w:sz w:val="18"/>
                <w:szCs w:val="18"/>
              </w:rPr>
            </w:pPr>
            <w:r w:rsidRPr="00547B79">
              <w:rPr>
                <w:rFonts w:ascii="Arial" w:eastAsia="Times New Roman" w:hAnsi="Arial" w:cs="Arial"/>
                <w:b/>
                <w:sz w:val="18"/>
                <w:szCs w:val="18"/>
                <w:lang w:eastAsia="en-GB"/>
              </w:rPr>
              <w:t xml:space="preserve">Maximum Mark Available 12.50 </w:t>
            </w:r>
          </w:p>
        </w:tc>
      </w:tr>
      <w:tr w:rsidR="000B1056" w:rsidRPr="00A71DF5" w14:paraId="41B73412" w14:textId="77777777" w:rsidTr="008A782B">
        <w:trPr>
          <w:trHeight w:val="239"/>
        </w:trPr>
        <w:tc>
          <w:tcPr>
            <w:tcW w:w="1272" w:type="dxa"/>
            <w:shd w:val="clear" w:color="auto" w:fill="FFFFFF" w:themeFill="background1"/>
            <w:noWrap/>
            <w:vAlign w:val="center"/>
            <w:hideMark/>
          </w:tcPr>
          <w:p w14:paraId="48DE77DA" w14:textId="7F05616F" w:rsidR="000B1056" w:rsidRPr="00C777C8" w:rsidRDefault="000B1056" w:rsidP="00C777C8">
            <w:pPr>
              <w:spacing w:after="0"/>
              <w:jc w:val="left"/>
              <w:rPr>
                <w:rFonts w:ascii="Arial" w:eastAsia="Times New Roman" w:hAnsi="Arial" w:cs="Arial"/>
                <w:sz w:val="18"/>
                <w:szCs w:val="18"/>
                <w:lang w:eastAsia="en-GB"/>
              </w:rPr>
            </w:pPr>
            <w:r w:rsidRPr="00C777C8">
              <w:rPr>
                <w:rFonts w:ascii="Arial" w:eastAsia="Times New Roman" w:hAnsi="Arial" w:cs="Arial"/>
                <w:sz w:val="18"/>
                <w:szCs w:val="18"/>
                <w:lang w:eastAsia="en-GB"/>
              </w:rPr>
              <w:t>Bidder A </w:t>
            </w:r>
          </w:p>
        </w:tc>
        <w:tc>
          <w:tcPr>
            <w:tcW w:w="1521" w:type="dxa"/>
            <w:shd w:val="clear" w:color="auto" w:fill="FFFFFF" w:themeFill="background1"/>
            <w:noWrap/>
            <w:vAlign w:val="center"/>
            <w:hideMark/>
          </w:tcPr>
          <w:p w14:paraId="19A8CDAD" w14:textId="77777777" w:rsidR="000B1056" w:rsidRPr="00C777C8" w:rsidRDefault="000B1056" w:rsidP="00C777C8">
            <w:pPr>
              <w:spacing w:after="0"/>
              <w:jc w:val="left"/>
              <w:rPr>
                <w:rFonts w:ascii="Arial" w:eastAsia="Times New Roman" w:hAnsi="Arial" w:cs="Arial"/>
                <w:sz w:val="18"/>
                <w:szCs w:val="18"/>
                <w:lang w:eastAsia="en-GB"/>
              </w:rPr>
            </w:pPr>
            <w:r w:rsidRPr="00C777C8">
              <w:rPr>
                <w:rFonts w:ascii="Arial" w:eastAsia="Times New Roman" w:hAnsi="Arial" w:cs="Arial"/>
                <w:sz w:val="18"/>
                <w:szCs w:val="18"/>
                <w:lang w:eastAsia="en-GB"/>
              </w:rPr>
              <w:t>5.00</w:t>
            </w:r>
          </w:p>
        </w:tc>
        <w:tc>
          <w:tcPr>
            <w:tcW w:w="1521" w:type="dxa"/>
            <w:shd w:val="clear" w:color="auto" w:fill="FFFFFF" w:themeFill="background1"/>
            <w:noWrap/>
            <w:vAlign w:val="center"/>
            <w:hideMark/>
          </w:tcPr>
          <w:p w14:paraId="7BE71367" w14:textId="77777777" w:rsidR="000B1056" w:rsidRPr="00C777C8" w:rsidRDefault="000B1056" w:rsidP="00C777C8">
            <w:pPr>
              <w:spacing w:after="0"/>
              <w:jc w:val="left"/>
              <w:rPr>
                <w:rFonts w:ascii="Arial" w:eastAsia="Times New Roman" w:hAnsi="Arial" w:cs="Arial"/>
                <w:sz w:val="18"/>
                <w:szCs w:val="18"/>
                <w:lang w:eastAsia="en-GB"/>
              </w:rPr>
            </w:pPr>
            <w:r w:rsidRPr="00C777C8">
              <w:rPr>
                <w:rFonts w:ascii="Arial" w:eastAsia="Times New Roman" w:hAnsi="Arial" w:cs="Arial"/>
                <w:sz w:val="18"/>
                <w:szCs w:val="18"/>
                <w:lang w:eastAsia="en-GB"/>
              </w:rPr>
              <w:t>3.75</w:t>
            </w:r>
          </w:p>
        </w:tc>
        <w:tc>
          <w:tcPr>
            <w:tcW w:w="1414" w:type="dxa"/>
            <w:shd w:val="clear" w:color="auto" w:fill="FFFFFF" w:themeFill="background1"/>
          </w:tcPr>
          <w:p w14:paraId="6AE0410A" w14:textId="77777777" w:rsidR="000B1056" w:rsidRPr="00C777C8" w:rsidRDefault="000B1056" w:rsidP="00C777C8">
            <w:pPr>
              <w:spacing w:after="0"/>
              <w:jc w:val="left"/>
              <w:rPr>
                <w:rFonts w:ascii="Arial" w:eastAsia="Times New Roman" w:hAnsi="Arial" w:cs="Arial"/>
                <w:sz w:val="18"/>
                <w:szCs w:val="18"/>
                <w:lang w:eastAsia="en-GB"/>
              </w:rPr>
            </w:pPr>
            <w:r w:rsidRPr="00C777C8">
              <w:rPr>
                <w:rFonts w:ascii="Arial" w:eastAsia="Times New Roman" w:hAnsi="Arial" w:cs="Arial"/>
                <w:sz w:val="18"/>
                <w:szCs w:val="18"/>
                <w:lang w:eastAsia="en-GB"/>
              </w:rPr>
              <w:t>2.50</w:t>
            </w:r>
          </w:p>
        </w:tc>
        <w:tc>
          <w:tcPr>
            <w:tcW w:w="1521" w:type="dxa"/>
            <w:shd w:val="clear" w:color="auto" w:fill="FFFFFF" w:themeFill="background1"/>
            <w:noWrap/>
            <w:vAlign w:val="center"/>
            <w:hideMark/>
          </w:tcPr>
          <w:p w14:paraId="382C08C1" w14:textId="77777777" w:rsidR="000B1056" w:rsidRPr="00C777C8" w:rsidRDefault="000B1056" w:rsidP="00C777C8">
            <w:pPr>
              <w:spacing w:after="0"/>
              <w:jc w:val="left"/>
              <w:rPr>
                <w:rFonts w:ascii="Arial" w:eastAsia="Times New Roman" w:hAnsi="Arial" w:cs="Arial"/>
                <w:sz w:val="18"/>
                <w:szCs w:val="18"/>
                <w:lang w:eastAsia="en-GB"/>
              </w:rPr>
            </w:pPr>
            <w:r w:rsidRPr="00C777C8">
              <w:rPr>
                <w:rFonts w:ascii="Arial" w:eastAsia="Times New Roman" w:hAnsi="Arial" w:cs="Arial"/>
                <w:sz w:val="18"/>
                <w:szCs w:val="18"/>
                <w:lang w:eastAsia="en-GB"/>
              </w:rPr>
              <w:t>1.25</w:t>
            </w:r>
          </w:p>
        </w:tc>
        <w:tc>
          <w:tcPr>
            <w:tcW w:w="2239" w:type="dxa"/>
            <w:shd w:val="clear" w:color="auto" w:fill="FFFFFF" w:themeFill="background1"/>
            <w:noWrap/>
            <w:vAlign w:val="center"/>
            <w:hideMark/>
          </w:tcPr>
          <w:p w14:paraId="0C58B227" w14:textId="77777777" w:rsidR="000B1056" w:rsidRPr="00547B79" w:rsidRDefault="000B1056" w:rsidP="00C777C8">
            <w:pPr>
              <w:spacing w:after="0"/>
              <w:jc w:val="left"/>
              <w:rPr>
                <w:rFonts w:ascii="Arial" w:eastAsia="Times New Roman" w:hAnsi="Arial" w:cs="Arial"/>
                <w:b/>
                <w:sz w:val="18"/>
                <w:szCs w:val="18"/>
                <w:lang w:eastAsia="en-GB"/>
              </w:rPr>
            </w:pPr>
            <w:r w:rsidRPr="00547B79">
              <w:rPr>
                <w:rFonts w:ascii="Arial" w:eastAsia="Times New Roman" w:hAnsi="Arial" w:cs="Arial"/>
                <w:b/>
                <w:sz w:val="18"/>
                <w:szCs w:val="18"/>
                <w:lang w:eastAsia="en-GB"/>
              </w:rPr>
              <w:t>12.50</w:t>
            </w:r>
          </w:p>
        </w:tc>
      </w:tr>
      <w:tr w:rsidR="000B1056" w:rsidRPr="00A71DF5" w14:paraId="3B4C0335" w14:textId="77777777" w:rsidTr="008A782B">
        <w:trPr>
          <w:trHeight w:val="239"/>
        </w:trPr>
        <w:tc>
          <w:tcPr>
            <w:tcW w:w="1272" w:type="dxa"/>
            <w:shd w:val="clear" w:color="auto" w:fill="FFFFFF" w:themeFill="background1"/>
            <w:noWrap/>
            <w:vAlign w:val="center"/>
            <w:hideMark/>
          </w:tcPr>
          <w:p w14:paraId="2C556F55" w14:textId="77777777" w:rsidR="000B1056" w:rsidRPr="00C777C8" w:rsidRDefault="000B1056" w:rsidP="00C777C8">
            <w:pPr>
              <w:spacing w:after="0"/>
              <w:jc w:val="left"/>
              <w:rPr>
                <w:rFonts w:ascii="Arial" w:eastAsia="Times New Roman" w:hAnsi="Arial" w:cs="Arial"/>
                <w:sz w:val="18"/>
                <w:szCs w:val="18"/>
                <w:lang w:eastAsia="en-GB"/>
              </w:rPr>
            </w:pPr>
            <w:r w:rsidRPr="00C777C8">
              <w:rPr>
                <w:rFonts w:ascii="Arial" w:eastAsia="Times New Roman" w:hAnsi="Arial" w:cs="Arial"/>
                <w:sz w:val="18"/>
                <w:szCs w:val="18"/>
                <w:lang w:eastAsia="en-GB"/>
              </w:rPr>
              <w:lastRenderedPageBreak/>
              <w:t>Bidder B</w:t>
            </w:r>
          </w:p>
        </w:tc>
        <w:tc>
          <w:tcPr>
            <w:tcW w:w="1521" w:type="dxa"/>
            <w:shd w:val="clear" w:color="auto" w:fill="FFFFFF" w:themeFill="background1"/>
            <w:noWrap/>
            <w:vAlign w:val="center"/>
            <w:hideMark/>
          </w:tcPr>
          <w:p w14:paraId="649CCCB8" w14:textId="77777777" w:rsidR="000B1056" w:rsidRPr="00C777C8" w:rsidRDefault="000B1056" w:rsidP="00C777C8">
            <w:pPr>
              <w:spacing w:after="0"/>
              <w:jc w:val="left"/>
              <w:rPr>
                <w:rFonts w:ascii="Arial" w:eastAsia="Times New Roman" w:hAnsi="Arial" w:cs="Arial"/>
                <w:sz w:val="18"/>
                <w:szCs w:val="18"/>
                <w:lang w:eastAsia="en-GB"/>
              </w:rPr>
            </w:pPr>
            <w:r w:rsidRPr="00C777C8">
              <w:rPr>
                <w:rFonts w:ascii="Arial" w:eastAsia="Times New Roman" w:hAnsi="Arial" w:cs="Arial"/>
                <w:sz w:val="18"/>
                <w:szCs w:val="18"/>
                <w:lang w:eastAsia="en-GB"/>
              </w:rPr>
              <w:t>5.00</w:t>
            </w:r>
          </w:p>
        </w:tc>
        <w:tc>
          <w:tcPr>
            <w:tcW w:w="1521" w:type="dxa"/>
            <w:shd w:val="clear" w:color="auto" w:fill="FFFFFF" w:themeFill="background1"/>
            <w:noWrap/>
            <w:vAlign w:val="center"/>
            <w:hideMark/>
          </w:tcPr>
          <w:p w14:paraId="6E669B90" w14:textId="77777777" w:rsidR="000B1056" w:rsidRPr="00C777C8" w:rsidRDefault="000B1056" w:rsidP="00C777C8">
            <w:pPr>
              <w:spacing w:after="0"/>
              <w:jc w:val="left"/>
              <w:rPr>
                <w:rFonts w:ascii="Arial" w:eastAsia="Times New Roman" w:hAnsi="Arial" w:cs="Arial"/>
                <w:sz w:val="18"/>
                <w:szCs w:val="18"/>
                <w:lang w:eastAsia="en-GB"/>
              </w:rPr>
            </w:pPr>
            <w:r w:rsidRPr="00C777C8">
              <w:rPr>
                <w:rFonts w:ascii="Arial" w:eastAsia="Times New Roman" w:hAnsi="Arial" w:cs="Arial"/>
                <w:sz w:val="18"/>
                <w:szCs w:val="18"/>
                <w:lang w:eastAsia="en-GB"/>
              </w:rPr>
              <w:t>3.75</w:t>
            </w:r>
          </w:p>
        </w:tc>
        <w:tc>
          <w:tcPr>
            <w:tcW w:w="1414" w:type="dxa"/>
            <w:shd w:val="clear" w:color="auto" w:fill="FFFFFF" w:themeFill="background1"/>
          </w:tcPr>
          <w:p w14:paraId="716AD2A7" w14:textId="77777777" w:rsidR="000B1056" w:rsidRPr="00C777C8" w:rsidRDefault="000B1056" w:rsidP="00C777C8">
            <w:pPr>
              <w:spacing w:after="0"/>
              <w:jc w:val="left"/>
              <w:rPr>
                <w:rFonts w:ascii="Arial" w:eastAsia="Times New Roman" w:hAnsi="Arial" w:cs="Arial"/>
                <w:sz w:val="18"/>
                <w:szCs w:val="18"/>
                <w:lang w:eastAsia="en-GB"/>
              </w:rPr>
            </w:pPr>
            <w:r w:rsidRPr="00C777C8">
              <w:rPr>
                <w:rFonts w:ascii="Arial" w:eastAsia="Times New Roman" w:hAnsi="Arial" w:cs="Arial"/>
                <w:sz w:val="18"/>
                <w:szCs w:val="18"/>
                <w:lang w:eastAsia="en-GB"/>
              </w:rPr>
              <w:t>1.00</w:t>
            </w:r>
          </w:p>
        </w:tc>
        <w:tc>
          <w:tcPr>
            <w:tcW w:w="1521" w:type="dxa"/>
            <w:shd w:val="clear" w:color="auto" w:fill="FFFFFF" w:themeFill="background1"/>
            <w:noWrap/>
            <w:vAlign w:val="center"/>
            <w:hideMark/>
          </w:tcPr>
          <w:p w14:paraId="2A204DE0" w14:textId="77777777" w:rsidR="000B1056" w:rsidRPr="00C777C8" w:rsidRDefault="000B1056" w:rsidP="00C777C8">
            <w:pPr>
              <w:spacing w:after="0"/>
              <w:jc w:val="left"/>
              <w:rPr>
                <w:rFonts w:ascii="Arial" w:eastAsia="Times New Roman" w:hAnsi="Arial" w:cs="Arial"/>
                <w:sz w:val="18"/>
                <w:szCs w:val="18"/>
                <w:lang w:eastAsia="en-GB"/>
              </w:rPr>
            </w:pPr>
            <w:r w:rsidRPr="00C777C8">
              <w:rPr>
                <w:rFonts w:ascii="Arial" w:eastAsia="Times New Roman" w:hAnsi="Arial" w:cs="Arial"/>
                <w:sz w:val="18"/>
                <w:szCs w:val="18"/>
                <w:lang w:eastAsia="en-GB"/>
              </w:rPr>
              <w:t>1.25</w:t>
            </w:r>
          </w:p>
        </w:tc>
        <w:tc>
          <w:tcPr>
            <w:tcW w:w="2239" w:type="dxa"/>
            <w:shd w:val="clear" w:color="auto" w:fill="FFFFFF" w:themeFill="background1"/>
            <w:noWrap/>
            <w:vAlign w:val="center"/>
            <w:hideMark/>
          </w:tcPr>
          <w:p w14:paraId="345851EF" w14:textId="77777777" w:rsidR="000B1056" w:rsidRPr="00547B79" w:rsidRDefault="000B1056" w:rsidP="00C777C8">
            <w:pPr>
              <w:spacing w:after="0"/>
              <w:jc w:val="left"/>
              <w:rPr>
                <w:rFonts w:ascii="Arial" w:eastAsia="Times New Roman" w:hAnsi="Arial" w:cs="Arial"/>
                <w:b/>
                <w:sz w:val="18"/>
                <w:szCs w:val="18"/>
                <w:lang w:eastAsia="en-GB"/>
              </w:rPr>
            </w:pPr>
            <w:r w:rsidRPr="00547B79">
              <w:rPr>
                <w:rFonts w:ascii="Arial" w:eastAsia="Times New Roman" w:hAnsi="Arial" w:cs="Arial"/>
                <w:b/>
                <w:sz w:val="18"/>
                <w:szCs w:val="18"/>
                <w:lang w:eastAsia="en-GB"/>
              </w:rPr>
              <w:t>11.00</w:t>
            </w:r>
          </w:p>
        </w:tc>
      </w:tr>
      <w:tr w:rsidR="000B1056" w:rsidRPr="00A71DF5" w14:paraId="39107C8C" w14:textId="77777777" w:rsidTr="008A782B">
        <w:trPr>
          <w:trHeight w:val="239"/>
        </w:trPr>
        <w:tc>
          <w:tcPr>
            <w:tcW w:w="1272" w:type="dxa"/>
            <w:shd w:val="clear" w:color="auto" w:fill="FFFFFF" w:themeFill="background1"/>
            <w:noWrap/>
            <w:vAlign w:val="center"/>
            <w:hideMark/>
          </w:tcPr>
          <w:p w14:paraId="6E23E9BC" w14:textId="77777777" w:rsidR="000B1056" w:rsidRPr="00C777C8" w:rsidRDefault="000B1056" w:rsidP="00C777C8">
            <w:pPr>
              <w:spacing w:after="0"/>
              <w:jc w:val="left"/>
              <w:rPr>
                <w:rFonts w:ascii="Arial" w:eastAsia="Times New Roman" w:hAnsi="Arial" w:cs="Arial"/>
                <w:sz w:val="18"/>
                <w:szCs w:val="18"/>
                <w:lang w:eastAsia="en-GB"/>
              </w:rPr>
            </w:pPr>
            <w:r w:rsidRPr="00C777C8">
              <w:rPr>
                <w:rFonts w:ascii="Arial" w:eastAsia="Times New Roman" w:hAnsi="Arial" w:cs="Arial"/>
                <w:sz w:val="18"/>
                <w:szCs w:val="18"/>
                <w:lang w:eastAsia="en-GB"/>
              </w:rPr>
              <w:t>Bidder C</w:t>
            </w:r>
          </w:p>
        </w:tc>
        <w:tc>
          <w:tcPr>
            <w:tcW w:w="1521" w:type="dxa"/>
            <w:shd w:val="clear" w:color="auto" w:fill="FFFFFF" w:themeFill="background1"/>
            <w:noWrap/>
            <w:vAlign w:val="center"/>
            <w:hideMark/>
          </w:tcPr>
          <w:p w14:paraId="72CAB732" w14:textId="77777777" w:rsidR="000B1056" w:rsidRPr="00C777C8" w:rsidRDefault="000B1056" w:rsidP="00C777C8">
            <w:pPr>
              <w:spacing w:after="0"/>
              <w:jc w:val="left"/>
              <w:rPr>
                <w:rFonts w:ascii="Arial" w:eastAsia="Times New Roman" w:hAnsi="Arial" w:cs="Arial"/>
                <w:sz w:val="18"/>
                <w:szCs w:val="18"/>
                <w:lang w:eastAsia="en-GB"/>
              </w:rPr>
            </w:pPr>
            <w:r w:rsidRPr="00C777C8">
              <w:rPr>
                <w:rFonts w:ascii="Arial" w:eastAsia="Times New Roman" w:hAnsi="Arial" w:cs="Arial"/>
                <w:sz w:val="18"/>
                <w:szCs w:val="18"/>
                <w:lang w:eastAsia="en-GB"/>
              </w:rPr>
              <w:t>2.50</w:t>
            </w:r>
          </w:p>
        </w:tc>
        <w:tc>
          <w:tcPr>
            <w:tcW w:w="1521" w:type="dxa"/>
            <w:shd w:val="clear" w:color="auto" w:fill="FFFFFF" w:themeFill="background1"/>
            <w:noWrap/>
            <w:vAlign w:val="center"/>
            <w:hideMark/>
          </w:tcPr>
          <w:p w14:paraId="65E2FA90" w14:textId="77777777" w:rsidR="000B1056" w:rsidRPr="00C777C8" w:rsidRDefault="000B1056" w:rsidP="00C777C8">
            <w:pPr>
              <w:spacing w:after="0"/>
              <w:jc w:val="left"/>
              <w:rPr>
                <w:rFonts w:ascii="Arial" w:eastAsia="Times New Roman" w:hAnsi="Arial" w:cs="Arial"/>
                <w:sz w:val="18"/>
                <w:szCs w:val="18"/>
                <w:lang w:eastAsia="en-GB"/>
              </w:rPr>
            </w:pPr>
            <w:r w:rsidRPr="00C777C8">
              <w:rPr>
                <w:rFonts w:ascii="Arial" w:eastAsia="Times New Roman" w:hAnsi="Arial" w:cs="Arial"/>
                <w:sz w:val="18"/>
                <w:szCs w:val="18"/>
                <w:lang w:eastAsia="en-GB"/>
              </w:rPr>
              <w:t>1.25</w:t>
            </w:r>
          </w:p>
        </w:tc>
        <w:tc>
          <w:tcPr>
            <w:tcW w:w="1414" w:type="dxa"/>
            <w:shd w:val="clear" w:color="auto" w:fill="FFFFFF" w:themeFill="background1"/>
          </w:tcPr>
          <w:p w14:paraId="4FB35AD3" w14:textId="77777777" w:rsidR="000B1056" w:rsidRPr="00C777C8" w:rsidRDefault="000B1056" w:rsidP="00C777C8">
            <w:pPr>
              <w:spacing w:after="0"/>
              <w:jc w:val="left"/>
              <w:rPr>
                <w:rFonts w:ascii="Arial" w:eastAsia="Times New Roman" w:hAnsi="Arial" w:cs="Arial"/>
                <w:sz w:val="18"/>
                <w:szCs w:val="18"/>
                <w:lang w:eastAsia="en-GB"/>
              </w:rPr>
            </w:pPr>
            <w:r w:rsidRPr="00C777C8">
              <w:rPr>
                <w:rFonts w:ascii="Arial" w:eastAsia="Times New Roman" w:hAnsi="Arial" w:cs="Arial"/>
                <w:sz w:val="18"/>
                <w:szCs w:val="18"/>
                <w:lang w:eastAsia="en-GB"/>
              </w:rPr>
              <w:t>1.00</w:t>
            </w:r>
          </w:p>
        </w:tc>
        <w:tc>
          <w:tcPr>
            <w:tcW w:w="1521" w:type="dxa"/>
            <w:shd w:val="clear" w:color="auto" w:fill="FFFFFF" w:themeFill="background1"/>
            <w:noWrap/>
            <w:vAlign w:val="center"/>
            <w:hideMark/>
          </w:tcPr>
          <w:p w14:paraId="2EB03BCD" w14:textId="77777777" w:rsidR="000B1056" w:rsidRPr="00C777C8" w:rsidRDefault="000B1056" w:rsidP="00C777C8">
            <w:pPr>
              <w:spacing w:after="0"/>
              <w:jc w:val="left"/>
              <w:rPr>
                <w:rFonts w:ascii="Arial" w:eastAsia="Times New Roman" w:hAnsi="Arial" w:cs="Arial"/>
                <w:sz w:val="18"/>
                <w:szCs w:val="18"/>
                <w:lang w:eastAsia="en-GB"/>
              </w:rPr>
            </w:pPr>
            <w:r w:rsidRPr="00C777C8">
              <w:rPr>
                <w:rFonts w:ascii="Arial" w:eastAsia="Times New Roman" w:hAnsi="Arial" w:cs="Arial"/>
                <w:sz w:val="18"/>
                <w:szCs w:val="18"/>
                <w:lang w:eastAsia="en-GB"/>
              </w:rPr>
              <w:t>1.25</w:t>
            </w:r>
          </w:p>
        </w:tc>
        <w:tc>
          <w:tcPr>
            <w:tcW w:w="2239" w:type="dxa"/>
            <w:shd w:val="clear" w:color="auto" w:fill="FFFFFF" w:themeFill="background1"/>
            <w:noWrap/>
            <w:vAlign w:val="center"/>
            <w:hideMark/>
          </w:tcPr>
          <w:p w14:paraId="39F2F792" w14:textId="77777777" w:rsidR="000B1056" w:rsidRPr="00547B79" w:rsidRDefault="000B1056" w:rsidP="00C777C8">
            <w:pPr>
              <w:spacing w:after="0"/>
              <w:jc w:val="left"/>
              <w:rPr>
                <w:rFonts w:ascii="Arial" w:eastAsia="Times New Roman" w:hAnsi="Arial" w:cs="Arial"/>
                <w:b/>
                <w:sz w:val="18"/>
                <w:szCs w:val="18"/>
                <w:lang w:eastAsia="en-GB"/>
              </w:rPr>
            </w:pPr>
            <w:r w:rsidRPr="00547B79">
              <w:rPr>
                <w:rFonts w:ascii="Arial" w:eastAsia="Times New Roman" w:hAnsi="Arial" w:cs="Arial"/>
                <w:b/>
                <w:sz w:val="18"/>
                <w:szCs w:val="18"/>
                <w:lang w:eastAsia="en-GB"/>
              </w:rPr>
              <w:t>6.00</w:t>
            </w:r>
          </w:p>
        </w:tc>
      </w:tr>
    </w:tbl>
    <w:p w14:paraId="5CCDEFFD" w14:textId="77777777" w:rsidR="00D940F3" w:rsidRDefault="00D940F3" w:rsidP="000B1056">
      <w:pPr>
        <w:pStyle w:val="Style9"/>
        <w:numPr>
          <w:ilvl w:val="0"/>
          <w:numId w:val="0"/>
        </w:numPr>
        <w:rPr>
          <w:b/>
          <w:szCs w:val="24"/>
        </w:rPr>
      </w:pPr>
    </w:p>
    <w:p w14:paraId="792207CD" w14:textId="186F6C1B" w:rsidR="000B1056" w:rsidRPr="00467D55" w:rsidRDefault="000B1056" w:rsidP="000B1056">
      <w:pPr>
        <w:pStyle w:val="Style9"/>
        <w:numPr>
          <w:ilvl w:val="0"/>
          <w:numId w:val="0"/>
        </w:numPr>
        <w:rPr>
          <w:b/>
        </w:rPr>
      </w:pPr>
      <w:r>
        <w:rPr>
          <w:b/>
          <w:szCs w:val="24"/>
        </w:rPr>
        <w:t xml:space="preserve">Lot 1 – Price </w:t>
      </w:r>
      <w:r w:rsidR="003A16B2">
        <w:rPr>
          <w:b/>
          <w:szCs w:val="24"/>
        </w:rPr>
        <w:t>s</w:t>
      </w:r>
      <w:r w:rsidRPr="00467D55">
        <w:rPr>
          <w:b/>
          <w:szCs w:val="24"/>
        </w:rPr>
        <w:t>core</w:t>
      </w:r>
    </w:p>
    <w:p w14:paraId="2992330B" w14:textId="76562F94" w:rsidR="000B1056" w:rsidRPr="00FE273B" w:rsidRDefault="000B1056" w:rsidP="000B1056">
      <w:pPr>
        <w:ind w:left="0" w:right="57" w:firstLine="0"/>
        <w:rPr>
          <w:rFonts w:ascii="Arial" w:hAnsi="Arial" w:cs="Arial"/>
          <w:sz w:val="24"/>
          <w:szCs w:val="24"/>
        </w:rPr>
      </w:pPr>
      <w:r w:rsidRPr="00FE273B">
        <w:rPr>
          <w:rFonts w:ascii="Arial" w:hAnsi="Arial" w:cs="Arial"/>
          <w:sz w:val="24"/>
          <w:szCs w:val="24"/>
        </w:rPr>
        <w:t xml:space="preserve">For </w:t>
      </w:r>
      <w:r>
        <w:rPr>
          <w:rFonts w:ascii="Arial" w:hAnsi="Arial" w:cs="Arial"/>
          <w:sz w:val="24"/>
          <w:szCs w:val="24"/>
        </w:rPr>
        <w:t>l</w:t>
      </w:r>
      <w:r w:rsidRPr="00FE273B">
        <w:rPr>
          <w:rFonts w:ascii="Arial" w:hAnsi="Arial" w:cs="Arial"/>
          <w:sz w:val="24"/>
          <w:szCs w:val="24"/>
        </w:rPr>
        <w:t>o</w:t>
      </w:r>
      <w:r>
        <w:rPr>
          <w:rFonts w:ascii="Arial" w:hAnsi="Arial" w:cs="Arial"/>
          <w:sz w:val="24"/>
          <w:szCs w:val="24"/>
        </w:rPr>
        <w:t xml:space="preserve">t 1 </w:t>
      </w:r>
      <w:r w:rsidR="00B11810">
        <w:rPr>
          <w:rFonts w:ascii="Arial" w:hAnsi="Arial" w:cs="Arial"/>
          <w:sz w:val="24"/>
          <w:szCs w:val="24"/>
        </w:rPr>
        <w:t>the</w:t>
      </w:r>
      <w:r>
        <w:rPr>
          <w:rFonts w:ascii="Arial" w:hAnsi="Arial" w:cs="Arial"/>
          <w:sz w:val="24"/>
          <w:szCs w:val="24"/>
        </w:rPr>
        <w:t xml:space="preserve"> marks calculated for table 1 hourly rate, table 2 daily rate and table 3 monthly r</w:t>
      </w:r>
      <w:r w:rsidRPr="00FE273B">
        <w:rPr>
          <w:rFonts w:ascii="Arial" w:hAnsi="Arial" w:cs="Arial"/>
          <w:sz w:val="24"/>
          <w:szCs w:val="24"/>
        </w:rPr>
        <w:t>ate will be added together to calculate a</w:t>
      </w:r>
      <w:r>
        <w:rPr>
          <w:rFonts w:ascii="Arial" w:hAnsi="Arial" w:cs="Arial"/>
          <w:sz w:val="24"/>
          <w:szCs w:val="24"/>
        </w:rPr>
        <w:t xml:space="preserve"> Price Score. See example below</w:t>
      </w:r>
      <w:r w:rsidRPr="00FE273B">
        <w:rPr>
          <w:rFonts w:ascii="Arial" w:hAnsi="Arial" w:cs="Arial"/>
          <w:sz w:val="24"/>
          <w:szCs w:val="24"/>
        </w:rPr>
        <w:t>.</w:t>
      </w: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545"/>
        <w:gridCol w:w="2131"/>
        <w:gridCol w:w="1984"/>
        <w:gridCol w:w="1985"/>
        <w:gridCol w:w="1843"/>
      </w:tblGrid>
      <w:tr w:rsidR="000B1056" w:rsidRPr="00A71DF5" w14:paraId="3EEAE0E8" w14:textId="77777777" w:rsidTr="000B1056">
        <w:trPr>
          <w:trHeight w:val="920"/>
        </w:trPr>
        <w:tc>
          <w:tcPr>
            <w:tcW w:w="1545" w:type="dxa"/>
            <w:shd w:val="clear" w:color="auto" w:fill="DEEAF6" w:themeFill="accent1" w:themeFillTint="33"/>
            <w:vAlign w:val="center"/>
            <w:hideMark/>
          </w:tcPr>
          <w:p w14:paraId="68BCF24D" w14:textId="77777777" w:rsidR="000B1056" w:rsidRPr="00547B79" w:rsidRDefault="000B1056" w:rsidP="00547B79">
            <w:pPr>
              <w:ind w:left="0" w:firstLine="0"/>
              <w:jc w:val="left"/>
              <w:rPr>
                <w:rFonts w:ascii="Arial" w:hAnsi="Arial" w:cs="Arial"/>
                <w:sz w:val="18"/>
                <w:szCs w:val="18"/>
              </w:rPr>
            </w:pPr>
            <w:r w:rsidRPr="00547B79">
              <w:rPr>
                <w:rFonts w:ascii="Arial" w:hAnsi="Arial" w:cs="Arial"/>
                <w:sz w:val="18"/>
                <w:szCs w:val="18"/>
              </w:rPr>
              <w:t>Bidder</w:t>
            </w:r>
          </w:p>
        </w:tc>
        <w:tc>
          <w:tcPr>
            <w:tcW w:w="2131" w:type="dxa"/>
            <w:shd w:val="clear" w:color="auto" w:fill="DEEAF6" w:themeFill="accent1" w:themeFillTint="33"/>
            <w:vAlign w:val="center"/>
            <w:hideMark/>
          </w:tcPr>
          <w:p w14:paraId="33A874DA" w14:textId="7C2224FA" w:rsidR="000B1056" w:rsidRPr="00547B79" w:rsidRDefault="008A782B" w:rsidP="00547B79">
            <w:pPr>
              <w:ind w:left="0" w:firstLine="0"/>
              <w:jc w:val="left"/>
              <w:rPr>
                <w:rFonts w:ascii="Arial" w:hAnsi="Arial" w:cs="Arial"/>
                <w:sz w:val="18"/>
                <w:szCs w:val="18"/>
              </w:rPr>
            </w:pPr>
            <w:r>
              <w:rPr>
                <w:rFonts w:ascii="Arial" w:hAnsi="Arial" w:cs="Arial"/>
                <w:sz w:val="18"/>
                <w:szCs w:val="18"/>
              </w:rPr>
              <w:t>Table 1 H</w:t>
            </w:r>
            <w:r w:rsidR="00B11810">
              <w:rPr>
                <w:rFonts w:ascii="Arial" w:hAnsi="Arial" w:cs="Arial"/>
                <w:sz w:val="18"/>
                <w:szCs w:val="18"/>
              </w:rPr>
              <w:t xml:space="preserve">ourly </w:t>
            </w:r>
            <w:r>
              <w:rPr>
                <w:rFonts w:ascii="Arial" w:hAnsi="Arial" w:cs="Arial"/>
                <w:sz w:val="18"/>
                <w:szCs w:val="18"/>
              </w:rPr>
              <w:t>Rate</w:t>
            </w:r>
          </w:p>
          <w:p w14:paraId="609792DB" w14:textId="47822F15" w:rsidR="000B1056" w:rsidRPr="00547B79" w:rsidRDefault="008A782B" w:rsidP="00547B79">
            <w:pPr>
              <w:ind w:left="0" w:firstLine="0"/>
              <w:jc w:val="left"/>
              <w:rPr>
                <w:rFonts w:ascii="Arial" w:hAnsi="Arial" w:cs="Arial"/>
                <w:sz w:val="18"/>
                <w:szCs w:val="18"/>
              </w:rPr>
            </w:pPr>
            <w:r>
              <w:rPr>
                <w:rFonts w:ascii="Arial" w:hAnsi="Arial" w:cs="Arial"/>
                <w:sz w:val="18"/>
                <w:szCs w:val="18"/>
              </w:rPr>
              <w:t>Maximum  Mark Available</w:t>
            </w:r>
            <w:r w:rsidR="000B1056" w:rsidRPr="00547B79">
              <w:rPr>
                <w:rFonts w:ascii="Arial" w:hAnsi="Arial" w:cs="Arial"/>
                <w:sz w:val="18"/>
                <w:szCs w:val="18"/>
              </w:rPr>
              <w:t xml:space="preserve">  50.00</w:t>
            </w:r>
          </w:p>
        </w:tc>
        <w:tc>
          <w:tcPr>
            <w:tcW w:w="1984" w:type="dxa"/>
            <w:shd w:val="clear" w:color="auto" w:fill="DEEAF6" w:themeFill="accent1" w:themeFillTint="33"/>
            <w:vAlign w:val="center"/>
            <w:hideMark/>
          </w:tcPr>
          <w:p w14:paraId="31E9B639" w14:textId="340D16D4" w:rsidR="000B1056" w:rsidRPr="00547B79" w:rsidRDefault="008A782B" w:rsidP="00547B79">
            <w:pPr>
              <w:ind w:left="0" w:firstLine="0"/>
              <w:jc w:val="left"/>
              <w:rPr>
                <w:rFonts w:ascii="Arial" w:hAnsi="Arial" w:cs="Arial"/>
                <w:sz w:val="18"/>
                <w:szCs w:val="18"/>
              </w:rPr>
            </w:pPr>
            <w:r>
              <w:rPr>
                <w:rFonts w:ascii="Arial" w:hAnsi="Arial" w:cs="Arial"/>
                <w:sz w:val="18"/>
                <w:szCs w:val="18"/>
              </w:rPr>
              <w:t>Table 2 D</w:t>
            </w:r>
            <w:r w:rsidR="00B11810">
              <w:rPr>
                <w:rFonts w:ascii="Arial" w:hAnsi="Arial" w:cs="Arial"/>
                <w:sz w:val="18"/>
                <w:szCs w:val="18"/>
              </w:rPr>
              <w:t>aily</w:t>
            </w:r>
            <w:r>
              <w:rPr>
                <w:rFonts w:ascii="Arial" w:hAnsi="Arial" w:cs="Arial"/>
                <w:sz w:val="18"/>
                <w:szCs w:val="18"/>
              </w:rPr>
              <w:t xml:space="preserve"> Rate</w:t>
            </w:r>
          </w:p>
          <w:p w14:paraId="6E007A4D" w14:textId="2CBE7E96" w:rsidR="000B1056" w:rsidRPr="00547B79" w:rsidRDefault="008A782B" w:rsidP="00547B79">
            <w:pPr>
              <w:ind w:left="0" w:firstLine="0"/>
              <w:jc w:val="left"/>
              <w:rPr>
                <w:rFonts w:ascii="Arial" w:hAnsi="Arial" w:cs="Arial"/>
                <w:sz w:val="18"/>
                <w:szCs w:val="18"/>
              </w:rPr>
            </w:pPr>
            <w:r>
              <w:rPr>
                <w:rFonts w:ascii="Arial" w:hAnsi="Arial" w:cs="Arial"/>
                <w:sz w:val="18"/>
                <w:szCs w:val="18"/>
              </w:rPr>
              <w:t>Maximum Mark Available</w:t>
            </w:r>
            <w:r w:rsidR="000B1056" w:rsidRPr="00547B79">
              <w:rPr>
                <w:rFonts w:ascii="Arial" w:hAnsi="Arial" w:cs="Arial"/>
                <w:sz w:val="18"/>
                <w:szCs w:val="18"/>
              </w:rPr>
              <w:t xml:space="preserve"> 37.50</w:t>
            </w:r>
          </w:p>
        </w:tc>
        <w:tc>
          <w:tcPr>
            <w:tcW w:w="1985" w:type="dxa"/>
            <w:shd w:val="clear" w:color="auto" w:fill="DEEAF6" w:themeFill="accent1" w:themeFillTint="33"/>
            <w:vAlign w:val="center"/>
            <w:hideMark/>
          </w:tcPr>
          <w:p w14:paraId="2360D4C2" w14:textId="56E472B3" w:rsidR="000B1056" w:rsidRPr="00547B79" w:rsidRDefault="008A782B" w:rsidP="00547B79">
            <w:pPr>
              <w:ind w:left="0" w:firstLine="0"/>
              <w:jc w:val="left"/>
              <w:rPr>
                <w:rFonts w:ascii="Arial" w:hAnsi="Arial" w:cs="Arial"/>
                <w:sz w:val="18"/>
                <w:szCs w:val="18"/>
              </w:rPr>
            </w:pPr>
            <w:r>
              <w:rPr>
                <w:rFonts w:ascii="Arial" w:hAnsi="Arial" w:cs="Arial"/>
                <w:sz w:val="18"/>
                <w:szCs w:val="18"/>
              </w:rPr>
              <w:t>Table 3 Mo</w:t>
            </w:r>
            <w:r w:rsidR="00B11810">
              <w:rPr>
                <w:rFonts w:ascii="Arial" w:hAnsi="Arial" w:cs="Arial"/>
                <w:sz w:val="18"/>
                <w:szCs w:val="18"/>
              </w:rPr>
              <w:t>nthly</w:t>
            </w:r>
            <w:r>
              <w:rPr>
                <w:rFonts w:ascii="Arial" w:hAnsi="Arial" w:cs="Arial"/>
                <w:sz w:val="18"/>
                <w:szCs w:val="18"/>
              </w:rPr>
              <w:t xml:space="preserve"> Rate</w:t>
            </w:r>
          </w:p>
          <w:p w14:paraId="54CEE8D2" w14:textId="20177545" w:rsidR="000B1056" w:rsidRPr="00547B79" w:rsidRDefault="008A782B" w:rsidP="00547B79">
            <w:pPr>
              <w:ind w:left="0" w:firstLine="0"/>
              <w:jc w:val="left"/>
              <w:rPr>
                <w:rFonts w:ascii="Arial" w:hAnsi="Arial" w:cs="Arial"/>
                <w:sz w:val="18"/>
                <w:szCs w:val="18"/>
              </w:rPr>
            </w:pPr>
            <w:r>
              <w:rPr>
                <w:rFonts w:ascii="Arial" w:hAnsi="Arial" w:cs="Arial"/>
                <w:sz w:val="18"/>
                <w:szCs w:val="18"/>
              </w:rPr>
              <w:t>Maximum Mark Available</w:t>
            </w:r>
            <w:r w:rsidR="000B1056" w:rsidRPr="00547B79">
              <w:rPr>
                <w:rFonts w:ascii="Arial" w:hAnsi="Arial" w:cs="Arial"/>
                <w:sz w:val="18"/>
                <w:szCs w:val="18"/>
              </w:rPr>
              <w:t xml:space="preserve"> 12.50</w:t>
            </w:r>
          </w:p>
        </w:tc>
        <w:tc>
          <w:tcPr>
            <w:tcW w:w="1843" w:type="dxa"/>
            <w:shd w:val="clear" w:color="auto" w:fill="DEEAF6" w:themeFill="accent1" w:themeFillTint="33"/>
            <w:vAlign w:val="center"/>
            <w:hideMark/>
          </w:tcPr>
          <w:p w14:paraId="20C6B208" w14:textId="77777777" w:rsidR="000B1056" w:rsidRPr="008A782B" w:rsidRDefault="000B1056" w:rsidP="00547B79">
            <w:pPr>
              <w:ind w:left="0" w:firstLine="0"/>
              <w:jc w:val="left"/>
              <w:rPr>
                <w:rFonts w:ascii="Arial" w:hAnsi="Arial" w:cs="Arial"/>
                <w:b/>
                <w:sz w:val="18"/>
                <w:szCs w:val="18"/>
              </w:rPr>
            </w:pPr>
            <w:r w:rsidRPr="008A782B">
              <w:rPr>
                <w:rFonts w:ascii="Arial" w:hAnsi="Arial" w:cs="Arial"/>
                <w:b/>
                <w:sz w:val="18"/>
                <w:szCs w:val="18"/>
              </w:rPr>
              <w:t>Price Score</w:t>
            </w:r>
          </w:p>
          <w:p w14:paraId="01A8AC69" w14:textId="77777777" w:rsidR="000B1056" w:rsidRPr="008A782B" w:rsidRDefault="000B1056" w:rsidP="00547B79">
            <w:pPr>
              <w:ind w:left="0" w:firstLine="0"/>
              <w:jc w:val="left"/>
              <w:rPr>
                <w:rFonts w:ascii="Arial" w:hAnsi="Arial" w:cs="Arial"/>
                <w:b/>
                <w:sz w:val="18"/>
                <w:szCs w:val="18"/>
              </w:rPr>
            </w:pPr>
            <w:r w:rsidRPr="008A782B">
              <w:rPr>
                <w:rFonts w:ascii="Arial" w:hAnsi="Arial" w:cs="Arial"/>
                <w:b/>
                <w:sz w:val="18"/>
                <w:szCs w:val="18"/>
              </w:rPr>
              <w:t>Maximum score 100.00</w:t>
            </w:r>
          </w:p>
        </w:tc>
      </w:tr>
      <w:tr w:rsidR="000B1056" w:rsidRPr="00A71DF5" w14:paraId="5FE94FCB" w14:textId="77777777" w:rsidTr="0039028E">
        <w:trPr>
          <w:trHeight w:val="510"/>
        </w:trPr>
        <w:tc>
          <w:tcPr>
            <w:tcW w:w="1545" w:type="dxa"/>
            <w:shd w:val="clear" w:color="auto" w:fill="FFFFFF" w:themeFill="background1"/>
            <w:noWrap/>
            <w:vAlign w:val="center"/>
            <w:hideMark/>
          </w:tcPr>
          <w:p w14:paraId="53C2F6ED" w14:textId="77777777" w:rsidR="000B1056" w:rsidRPr="00547B79" w:rsidRDefault="000B1056" w:rsidP="00547B79">
            <w:pPr>
              <w:spacing w:after="0"/>
              <w:jc w:val="left"/>
              <w:rPr>
                <w:rFonts w:ascii="Arial" w:eastAsia="Times New Roman" w:hAnsi="Arial" w:cs="Arial"/>
                <w:sz w:val="18"/>
                <w:szCs w:val="18"/>
                <w:lang w:eastAsia="en-GB"/>
              </w:rPr>
            </w:pPr>
            <w:r w:rsidRPr="00547B79">
              <w:rPr>
                <w:rFonts w:ascii="Arial" w:eastAsia="Times New Roman" w:hAnsi="Arial" w:cs="Arial"/>
                <w:sz w:val="18"/>
                <w:szCs w:val="18"/>
                <w:lang w:eastAsia="en-GB"/>
              </w:rPr>
              <w:t>Bidder A </w:t>
            </w:r>
          </w:p>
        </w:tc>
        <w:tc>
          <w:tcPr>
            <w:tcW w:w="2131" w:type="dxa"/>
            <w:shd w:val="clear" w:color="auto" w:fill="FFFFFF" w:themeFill="background1"/>
            <w:noWrap/>
            <w:vAlign w:val="center"/>
            <w:hideMark/>
          </w:tcPr>
          <w:p w14:paraId="7987D4CF" w14:textId="77777777" w:rsidR="000B1056" w:rsidRPr="00547B79" w:rsidRDefault="000B1056" w:rsidP="00547B79">
            <w:pPr>
              <w:spacing w:after="0"/>
              <w:jc w:val="left"/>
              <w:rPr>
                <w:rFonts w:ascii="Arial" w:eastAsia="Times New Roman" w:hAnsi="Arial" w:cs="Arial"/>
                <w:sz w:val="18"/>
                <w:szCs w:val="18"/>
                <w:lang w:eastAsia="en-GB"/>
              </w:rPr>
            </w:pPr>
            <w:r w:rsidRPr="00547B79">
              <w:rPr>
                <w:rFonts w:ascii="Arial" w:eastAsia="Times New Roman" w:hAnsi="Arial" w:cs="Arial"/>
                <w:sz w:val="18"/>
                <w:szCs w:val="18"/>
                <w:lang w:eastAsia="en-GB"/>
              </w:rPr>
              <w:t>50.00</w:t>
            </w:r>
          </w:p>
        </w:tc>
        <w:tc>
          <w:tcPr>
            <w:tcW w:w="1984" w:type="dxa"/>
            <w:shd w:val="clear" w:color="auto" w:fill="FFFFFF" w:themeFill="background1"/>
            <w:noWrap/>
            <w:vAlign w:val="center"/>
            <w:hideMark/>
          </w:tcPr>
          <w:p w14:paraId="6AFC0CEC" w14:textId="77777777" w:rsidR="000B1056" w:rsidRPr="00547B79" w:rsidRDefault="000B1056" w:rsidP="00547B79">
            <w:pPr>
              <w:spacing w:after="0"/>
              <w:jc w:val="left"/>
              <w:rPr>
                <w:rFonts w:ascii="Arial" w:eastAsia="Times New Roman" w:hAnsi="Arial" w:cs="Arial"/>
                <w:sz w:val="18"/>
                <w:szCs w:val="18"/>
                <w:lang w:eastAsia="en-GB"/>
              </w:rPr>
            </w:pPr>
            <w:r w:rsidRPr="00547B79">
              <w:rPr>
                <w:rFonts w:ascii="Arial" w:eastAsia="Times New Roman" w:hAnsi="Arial" w:cs="Arial"/>
                <w:sz w:val="18"/>
                <w:szCs w:val="18"/>
                <w:lang w:eastAsia="en-GB"/>
              </w:rPr>
              <w:t>37.50</w:t>
            </w:r>
          </w:p>
        </w:tc>
        <w:tc>
          <w:tcPr>
            <w:tcW w:w="1985" w:type="dxa"/>
            <w:shd w:val="clear" w:color="auto" w:fill="FFFFFF" w:themeFill="background1"/>
            <w:noWrap/>
            <w:vAlign w:val="center"/>
            <w:hideMark/>
          </w:tcPr>
          <w:p w14:paraId="6288A029" w14:textId="77777777" w:rsidR="000B1056" w:rsidRPr="00547B79" w:rsidRDefault="000B1056" w:rsidP="00547B79">
            <w:pPr>
              <w:spacing w:after="0"/>
              <w:jc w:val="left"/>
              <w:rPr>
                <w:rFonts w:ascii="Arial" w:eastAsia="Times New Roman" w:hAnsi="Arial" w:cs="Arial"/>
                <w:sz w:val="18"/>
                <w:szCs w:val="18"/>
                <w:lang w:eastAsia="en-GB"/>
              </w:rPr>
            </w:pPr>
            <w:r w:rsidRPr="00547B79">
              <w:rPr>
                <w:rFonts w:ascii="Arial" w:eastAsia="Times New Roman" w:hAnsi="Arial" w:cs="Arial"/>
                <w:sz w:val="18"/>
                <w:szCs w:val="18"/>
                <w:lang w:eastAsia="en-GB"/>
              </w:rPr>
              <w:t>12.50</w:t>
            </w:r>
          </w:p>
        </w:tc>
        <w:tc>
          <w:tcPr>
            <w:tcW w:w="1843" w:type="dxa"/>
            <w:shd w:val="clear" w:color="auto" w:fill="FFFFFF" w:themeFill="background1"/>
            <w:noWrap/>
            <w:vAlign w:val="center"/>
            <w:hideMark/>
          </w:tcPr>
          <w:p w14:paraId="2E752A6C" w14:textId="77777777" w:rsidR="000B1056" w:rsidRPr="008A782B" w:rsidRDefault="000B1056" w:rsidP="00547B79">
            <w:pPr>
              <w:spacing w:after="0"/>
              <w:jc w:val="left"/>
              <w:rPr>
                <w:rFonts w:ascii="Arial" w:eastAsia="Times New Roman" w:hAnsi="Arial" w:cs="Arial"/>
                <w:b/>
                <w:sz w:val="18"/>
                <w:szCs w:val="18"/>
                <w:lang w:eastAsia="en-GB"/>
              </w:rPr>
            </w:pPr>
            <w:r w:rsidRPr="008A782B">
              <w:rPr>
                <w:rFonts w:ascii="Arial" w:eastAsia="Times New Roman" w:hAnsi="Arial" w:cs="Arial"/>
                <w:b/>
                <w:sz w:val="18"/>
                <w:szCs w:val="18"/>
                <w:lang w:eastAsia="en-GB"/>
              </w:rPr>
              <w:t>100.00</w:t>
            </w:r>
          </w:p>
        </w:tc>
      </w:tr>
      <w:tr w:rsidR="000B1056" w:rsidRPr="00A71DF5" w14:paraId="059516D6" w14:textId="77777777" w:rsidTr="0039028E">
        <w:trPr>
          <w:trHeight w:val="510"/>
        </w:trPr>
        <w:tc>
          <w:tcPr>
            <w:tcW w:w="1545" w:type="dxa"/>
            <w:shd w:val="clear" w:color="auto" w:fill="FFFFFF" w:themeFill="background1"/>
            <w:noWrap/>
            <w:vAlign w:val="center"/>
            <w:hideMark/>
          </w:tcPr>
          <w:p w14:paraId="14A7016E" w14:textId="77777777" w:rsidR="000B1056" w:rsidRPr="00547B79" w:rsidRDefault="000B1056" w:rsidP="00547B79">
            <w:pPr>
              <w:spacing w:after="0"/>
              <w:jc w:val="left"/>
              <w:rPr>
                <w:rFonts w:ascii="Arial" w:eastAsia="Times New Roman" w:hAnsi="Arial" w:cs="Arial"/>
                <w:sz w:val="18"/>
                <w:szCs w:val="18"/>
                <w:lang w:eastAsia="en-GB"/>
              </w:rPr>
            </w:pPr>
            <w:r w:rsidRPr="00547B79">
              <w:rPr>
                <w:rFonts w:ascii="Arial" w:eastAsia="Times New Roman" w:hAnsi="Arial" w:cs="Arial"/>
                <w:sz w:val="18"/>
                <w:szCs w:val="18"/>
                <w:lang w:eastAsia="en-GB"/>
              </w:rPr>
              <w:t>Bidder B</w:t>
            </w:r>
          </w:p>
        </w:tc>
        <w:tc>
          <w:tcPr>
            <w:tcW w:w="2131" w:type="dxa"/>
            <w:shd w:val="clear" w:color="auto" w:fill="FFFFFF" w:themeFill="background1"/>
            <w:noWrap/>
            <w:vAlign w:val="center"/>
            <w:hideMark/>
          </w:tcPr>
          <w:p w14:paraId="65EE94E7" w14:textId="77777777" w:rsidR="000B1056" w:rsidRPr="00547B79" w:rsidRDefault="000B1056" w:rsidP="00547B79">
            <w:pPr>
              <w:spacing w:after="0"/>
              <w:jc w:val="left"/>
              <w:rPr>
                <w:rFonts w:ascii="Arial" w:eastAsia="Times New Roman" w:hAnsi="Arial" w:cs="Arial"/>
                <w:sz w:val="18"/>
                <w:szCs w:val="18"/>
                <w:lang w:eastAsia="en-GB"/>
              </w:rPr>
            </w:pPr>
            <w:r w:rsidRPr="00547B79">
              <w:rPr>
                <w:rFonts w:ascii="Arial" w:eastAsia="Times New Roman" w:hAnsi="Arial" w:cs="Arial"/>
                <w:sz w:val="18"/>
                <w:szCs w:val="18"/>
                <w:lang w:eastAsia="en-GB"/>
              </w:rPr>
              <w:t>39.00</w:t>
            </w:r>
          </w:p>
        </w:tc>
        <w:tc>
          <w:tcPr>
            <w:tcW w:w="1984" w:type="dxa"/>
            <w:shd w:val="clear" w:color="auto" w:fill="FFFFFF" w:themeFill="background1"/>
            <w:noWrap/>
            <w:vAlign w:val="center"/>
            <w:hideMark/>
          </w:tcPr>
          <w:p w14:paraId="0CD347C0" w14:textId="77777777" w:rsidR="000B1056" w:rsidRPr="00547B79" w:rsidRDefault="000B1056" w:rsidP="00547B79">
            <w:pPr>
              <w:spacing w:after="0"/>
              <w:jc w:val="left"/>
              <w:rPr>
                <w:rFonts w:ascii="Arial" w:eastAsia="Times New Roman" w:hAnsi="Arial" w:cs="Arial"/>
                <w:sz w:val="18"/>
                <w:szCs w:val="18"/>
                <w:lang w:eastAsia="en-GB"/>
              </w:rPr>
            </w:pPr>
            <w:r w:rsidRPr="00547B79">
              <w:rPr>
                <w:rFonts w:ascii="Arial" w:eastAsia="Times New Roman" w:hAnsi="Arial" w:cs="Arial"/>
                <w:sz w:val="18"/>
                <w:szCs w:val="18"/>
                <w:lang w:eastAsia="en-GB"/>
              </w:rPr>
              <w:t>30.00</w:t>
            </w:r>
          </w:p>
        </w:tc>
        <w:tc>
          <w:tcPr>
            <w:tcW w:w="1985" w:type="dxa"/>
            <w:shd w:val="clear" w:color="auto" w:fill="FFFFFF" w:themeFill="background1"/>
            <w:noWrap/>
            <w:vAlign w:val="center"/>
            <w:hideMark/>
          </w:tcPr>
          <w:p w14:paraId="20743E75" w14:textId="77777777" w:rsidR="000B1056" w:rsidRPr="00547B79" w:rsidRDefault="000B1056" w:rsidP="00547B79">
            <w:pPr>
              <w:spacing w:after="0"/>
              <w:jc w:val="left"/>
              <w:rPr>
                <w:rFonts w:ascii="Arial" w:eastAsia="Times New Roman" w:hAnsi="Arial" w:cs="Arial"/>
                <w:sz w:val="18"/>
                <w:szCs w:val="18"/>
                <w:lang w:eastAsia="en-GB"/>
              </w:rPr>
            </w:pPr>
            <w:r w:rsidRPr="00547B79">
              <w:rPr>
                <w:rFonts w:ascii="Arial" w:eastAsia="Times New Roman" w:hAnsi="Arial" w:cs="Arial"/>
                <w:sz w:val="18"/>
                <w:szCs w:val="18"/>
                <w:lang w:eastAsia="en-GB"/>
              </w:rPr>
              <w:t>8.00</w:t>
            </w:r>
          </w:p>
        </w:tc>
        <w:tc>
          <w:tcPr>
            <w:tcW w:w="1843" w:type="dxa"/>
            <w:shd w:val="clear" w:color="auto" w:fill="FFFFFF" w:themeFill="background1"/>
            <w:noWrap/>
            <w:vAlign w:val="center"/>
            <w:hideMark/>
          </w:tcPr>
          <w:p w14:paraId="268CE0B4" w14:textId="77777777" w:rsidR="000B1056" w:rsidRPr="008A782B" w:rsidRDefault="000B1056" w:rsidP="00547B79">
            <w:pPr>
              <w:spacing w:after="0"/>
              <w:jc w:val="left"/>
              <w:rPr>
                <w:rFonts w:ascii="Arial" w:eastAsia="Times New Roman" w:hAnsi="Arial" w:cs="Arial"/>
                <w:b/>
                <w:sz w:val="18"/>
                <w:szCs w:val="18"/>
                <w:lang w:eastAsia="en-GB"/>
              </w:rPr>
            </w:pPr>
            <w:r w:rsidRPr="008A782B">
              <w:rPr>
                <w:rFonts w:ascii="Arial" w:eastAsia="Times New Roman" w:hAnsi="Arial" w:cs="Arial"/>
                <w:b/>
                <w:sz w:val="18"/>
                <w:szCs w:val="18"/>
                <w:lang w:eastAsia="en-GB"/>
              </w:rPr>
              <w:t>77.00</w:t>
            </w:r>
          </w:p>
        </w:tc>
      </w:tr>
      <w:tr w:rsidR="000B1056" w:rsidRPr="00A71DF5" w14:paraId="4939E85C" w14:textId="77777777" w:rsidTr="0039028E">
        <w:trPr>
          <w:trHeight w:val="510"/>
        </w:trPr>
        <w:tc>
          <w:tcPr>
            <w:tcW w:w="1545" w:type="dxa"/>
            <w:shd w:val="clear" w:color="auto" w:fill="FFFFFF" w:themeFill="background1"/>
            <w:noWrap/>
            <w:vAlign w:val="center"/>
            <w:hideMark/>
          </w:tcPr>
          <w:p w14:paraId="4399C11F" w14:textId="77777777" w:rsidR="000B1056" w:rsidRPr="00547B79" w:rsidRDefault="000B1056" w:rsidP="00547B79">
            <w:pPr>
              <w:spacing w:after="0"/>
              <w:jc w:val="left"/>
              <w:rPr>
                <w:rFonts w:ascii="Arial" w:eastAsia="Times New Roman" w:hAnsi="Arial" w:cs="Arial"/>
                <w:sz w:val="18"/>
                <w:szCs w:val="18"/>
                <w:lang w:eastAsia="en-GB"/>
              </w:rPr>
            </w:pPr>
            <w:r w:rsidRPr="00547B79">
              <w:rPr>
                <w:rFonts w:ascii="Arial" w:eastAsia="Times New Roman" w:hAnsi="Arial" w:cs="Arial"/>
                <w:sz w:val="18"/>
                <w:szCs w:val="18"/>
                <w:lang w:eastAsia="en-GB"/>
              </w:rPr>
              <w:t>Bidder C</w:t>
            </w:r>
          </w:p>
        </w:tc>
        <w:tc>
          <w:tcPr>
            <w:tcW w:w="2131" w:type="dxa"/>
            <w:shd w:val="clear" w:color="auto" w:fill="FFFFFF" w:themeFill="background1"/>
            <w:noWrap/>
            <w:vAlign w:val="center"/>
            <w:hideMark/>
          </w:tcPr>
          <w:p w14:paraId="7C9290A2" w14:textId="77777777" w:rsidR="000B1056" w:rsidRPr="00547B79" w:rsidRDefault="000B1056" w:rsidP="00547B79">
            <w:pPr>
              <w:spacing w:after="0"/>
              <w:jc w:val="left"/>
              <w:rPr>
                <w:rFonts w:ascii="Arial" w:eastAsia="Times New Roman" w:hAnsi="Arial" w:cs="Arial"/>
                <w:sz w:val="18"/>
                <w:szCs w:val="18"/>
                <w:lang w:eastAsia="en-GB"/>
              </w:rPr>
            </w:pPr>
            <w:r w:rsidRPr="00547B79">
              <w:rPr>
                <w:rFonts w:ascii="Arial" w:eastAsia="Times New Roman" w:hAnsi="Arial" w:cs="Arial"/>
                <w:sz w:val="18"/>
                <w:szCs w:val="18"/>
                <w:lang w:eastAsia="en-GB"/>
              </w:rPr>
              <w:t>24.00</w:t>
            </w:r>
          </w:p>
        </w:tc>
        <w:tc>
          <w:tcPr>
            <w:tcW w:w="1984" w:type="dxa"/>
            <w:shd w:val="clear" w:color="auto" w:fill="FFFFFF" w:themeFill="background1"/>
            <w:noWrap/>
            <w:vAlign w:val="center"/>
            <w:hideMark/>
          </w:tcPr>
          <w:p w14:paraId="1DC396E8" w14:textId="77777777" w:rsidR="000B1056" w:rsidRPr="00547B79" w:rsidRDefault="000B1056" w:rsidP="00547B79">
            <w:pPr>
              <w:spacing w:after="0"/>
              <w:jc w:val="left"/>
              <w:rPr>
                <w:rFonts w:ascii="Arial" w:eastAsia="Times New Roman" w:hAnsi="Arial" w:cs="Arial"/>
                <w:sz w:val="18"/>
                <w:szCs w:val="18"/>
                <w:lang w:eastAsia="en-GB"/>
              </w:rPr>
            </w:pPr>
            <w:r w:rsidRPr="00547B79">
              <w:rPr>
                <w:rFonts w:ascii="Arial" w:eastAsia="Times New Roman" w:hAnsi="Arial" w:cs="Arial"/>
                <w:sz w:val="18"/>
                <w:szCs w:val="18"/>
                <w:lang w:eastAsia="en-GB"/>
              </w:rPr>
              <w:t>22.00</w:t>
            </w:r>
          </w:p>
        </w:tc>
        <w:tc>
          <w:tcPr>
            <w:tcW w:w="1985" w:type="dxa"/>
            <w:shd w:val="clear" w:color="auto" w:fill="FFFFFF" w:themeFill="background1"/>
            <w:noWrap/>
            <w:vAlign w:val="center"/>
            <w:hideMark/>
          </w:tcPr>
          <w:p w14:paraId="73810617" w14:textId="77777777" w:rsidR="000B1056" w:rsidRPr="00547B79" w:rsidRDefault="000B1056" w:rsidP="00547B79">
            <w:pPr>
              <w:spacing w:after="0"/>
              <w:jc w:val="left"/>
              <w:rPr>
                <w:rFonts w:ascii="Arial" w:eastAsia="Times New Roman" w:hAnsi="Arial" w:cs="Arial"/>
                <w:sz w:val="18"/>
                <w:szCs w:val="18"/>
                <w:lang w:eastAsia="en-GB"/>
              </w:rPr>
            </w:pPr>
            <w:r w:rsidRPr="00547B79">
              <w:rPr>
                <w:rFonts w:ascii="Arial" w:eastAsia="Times New Roman" w:hAnsi="Arial" w:cs="Arial"/>
                <w:sz w:val="18"/>
                <w:szCs w:val="18"/>
                <w:lang w:eastAsia="en-GB"/>
              </w:rPr>
              <w:t>5.00</w:t>
            </w:r>
          </w:p>
        </w:tc>
        <w:tc>
          <w:tcPr>
            <w:tcW w:w="1843" w:type="dxa"/>
            <w:shd w:val="clear" w:color="auto" w:fill="FFFFFF" w:themeFill="background1"/>
            <w:noWrap/>
            <w:vAlign w:val="center"/>
            <w:hideMark/>
          </w:tcPr>
          <w:p w14:paraId="37D388F5" w14:textId="77777777" w:rsidR="000B1056" w:rsidRPr="008A782B" w:rsidRDefault="000B1056" w:rsidP="00547B79">
            <w:pPr>
              <w:spacing w:after="0"/>
              <w:jc w:val="left"/>
              <w:rPr>
                <w:rFonts w:ascii="Arial" w:eastAsia="Times New Roman" w:hAnsi="Arial" w:cs="Arial"/>
                <w:b/>
                <w:sz w:val="18"/>
                <w:szCs w:val="18"/>
                <w:lang w:eastAsia="en-GB"/>
              </w:rPr>
            </w:pPr>
            <w:r w:rsidRPr="008A782B">
              <w:rPr>
                <w:rFonts w:ascii="Arial" w:eastAsia="Times New Roman" w:hAnsi="Arial" w:cs="Arial"/>
                <w:b/>
                <w:sz w:val="18"/>
                <w:szCs w:val="18"/>
                <w:lang w:eastAsia="en-GB"/>
              </w:rPr>
              <w:t>51.00</w:t>
            </w:r>
          </w:p>
        </w:tc>
      </w:tr>
    </w:tbl>
    <w:p w14:paraId="71096B40" w14:textId="77777777" w:rsidR="00A54944" w:rsidRDefault="00A54944" w:rsidP="00B72C47">
      <w:pPr>
        <w:ind w:left="0" w:firstLine="0"/>
        <w:rPr>
          <w:rFonts w:ascii="Arial" w:hAnsi="Arial" w:cs="Arial"/>
          <w:sz w:val="24"/>
          <w:szCs w:val="24"/>
        </w:rPr>
      </w:pPr>
    </w:p>
    <w:p w14:paraId="5F345FB9" w14:textId="77777777" w:rsidR="00F60CE5" w:rsidRPr="00D940F3" w:rsidRDefault="00F60CE5" w:rsidP="002F4853">
      <w:pPr>
        <w:pStyle w:val="Diane1"/>
        <w:numPr>
          <w:ilvl w:val="0"/>
          <w:numId w:val="0"/>
        </w:numPr>
        <w:ind w:left="720" w:hanging="720"/>
        <w:rPr>
          <w:b/>
          <w:sz w:val="24"/>
          <w:szCs w:val="24"/>
        </w:rPr>
      </w:pPr>
      <w:r w:rsidRPr="00D940F3">
        <w:rPr>
          <w:b/>
          <w:sz w:val="24"/>
          <w:szCs w:val="24"/>
        </w:rPr>
        <w:t xml:space="preserve">Abnormally low tenders   </w:t>
      </w:r>
    </w:p>
    <w:p w14:paraId="774914D8" w14:textId="46D7F180" w:rsidR="00F60CE5" w:rsidRPr="00B72C47" w:rsidRDefault="00F60CE5" w:rsidP="00F60CE5">
      <w:pPr>
        <w:ind w:left="0" w:firstLine="0"/>
        <w:rPr>
          <w:rFonts w:ascii="Arial" w:hAnsi="Arial" w:cs="Arial"/>
          <w:sz w:val="24"/>
          <w:szCs w:val="24"/>
        </w:rPr>
      </w:pPr>
      <w:r w:rsidRPr="00B72C47">
        <w:rPr>
          <w:rFonts w:ascii="Arial" w:hAnsi="Arial" w:cs="Arial"/>
          <w:sz w:val="24"/>
          <w:szCs w:val="24"/>
        </w:rPr>
        <w:t xml:space="preserve">Where we consider </w:t>
      </w:r>
      <w:r>
        <w:rPr>
          <w:rFonts w:ascii="Arial" w:hAnsi="Arial" w:cs="Arial"/>
          <w:sz w:val="24"/>
          <w:szCs w:val="24"/>
        </w:rPr>
        <w:t xml:space="preserve">any of the total prices you have submitted  for table 1 </w:t>
      </w:r>
      <w:r w:rsidRPr="002A5BAE">
        <w:rPr>
          <w:rFonts w:ascii="Arial" w:hAnsi="Arial" w:cs="Arial"/>
          <w:sz w:val="24"/>
          <w:szCs w:val="24"/>
        </w:rPr>
        <w:t>hourly rate, table 2  daily rate and table 3 monthly rate to have no correlation with the quality</w:t>
      </w:r>
      <w:r w:rsidRPr="00B72C47">
        <w:rPr>
          <w:rFonts w:ascii="Arial" w:hAnsi="Arial" w:cs="Arial"/>
          <w:sz w:val="24"/>
          <w:szCs w:val="24"/>
        </w:rPr>
        <w:t xml:space="preserve"> of your offer or to be abnormally low </w:t>
      </w:r>
      <w:r w:rsidR="00A91756" w:rsidRPr="00687945">
        <w:rPr>
          <w:rFonts w:ascii="Arial" w:hAnsi="Arial" w:cs="Arial"/>
          <w:sz w:val="24"/>
          <w:szCs w:val="24"/>
        </w:rPr>
        <w:t>we</w:t>
      </w:r>
      <w:r w:rsidRPr="00687945">
        <w:rPr>
          <w:rFonts w:ascii="Arial" w:hAnsi="Arial" w:cs="Arial"/>
          <w:sz w:val="24"/>
          <w:szCs w:val="24"/>
        </w:rPr>
        <w:t xml:space="preserve"> w</w:t>
      </w:r>
      <w:r w:rsidRPr="00B72C47">
        <w:rPr>
          <w:rFonts w:ascii="Arial" w:hAnsi="Arial" w:cs="Arial"/>
          <w:sz w:val="24"/>
          <w:szCs w:val="24"/>
        </w:rPr>
        <w:t>ill ask you to explain the prices you have submitted (as required in regulation 69 of the Regulations).</w:t>
      </w:r>
    </w:p>
    <w:p w14:paraId="49B19E1A" w14:textId="77777777" w:rsidR="00F60CE5" w:rsidRPr="002C0C35" w:rsidRDefault="00F60CE5" w:rsidP="00F60CE5">
      <w:pPr>
        <w:ind w:left="0" w:firstLine="0"/>
        <w:rPr>
          <w:rFonts w:ascii="Arial" w:hAnsi="Arial" w:cs="Arial"/>
          <w:sz w:val="24"/>
          <w:szCs w:val="24"/>
        </w:rPr>
      </w:pPr>
      <w:r w:rsidRPr="00B72C47">
        <w:rPr>
          <w:rFonts w:ascii="Arial" w:hAnsi="Arial" w:cs="Arial"/>
          <w:sz w:val="24"/>
          <w:szCs w:val="24"/>
        </w:rPr>
        <w:t xml:space="preserve">If your explanation is not acceptable, we will reject your bid and exclude you from this </w:t>
      </w:r>
      <w:r w:rsidRPr="002C0C35">
        <w:rPr>
          <w:rFonts w:ascii="Arial" w:hAnsi="Arial" w:cs="Arial"/>
          <w:sz w:val="24"/>
          <w:szCs w:val="24"/>
        </w:rPr>
        <w:t xml:space="preserve">competition, we will inform you if your bid has been excluded and why. </w:t>
      </w:r>
    </w:p>
    <w:p w14:paraId="3E0B1A32" w14:textId="77777777" w:rsidR="00F60CE5" w:rsidRPr="00B72C47" w:rsidRDefault="00F60CE5" w:rsidP="00F60CE5">
      <w:pPr>
        <w:ind w:left="0" w:firstLine="0"/>
        <w:rPr>
          <w:rFonts w:ascii="Arial" w:hAnsi="Arial" w:cs="Arial"/>
          <w:sz w:val="24"/>
          <w:szCs w:val="24"/>
        </w:rPr>
      </w:pPr>
      <w:r w:rsidRPr="002C0C35">
        <w:rPr>
          <w:rFonts w:ascii="Arial" w:hAnsi="Arial" w:cs="Arial"/>
          <w:sz w:val="24"/>
          <w:szCs w:val="24"/>
        </w:rPr>
        <w:t xml:space="preserve">If your </w:t>
      </w:r>
      <w:r w:rsidRPr="002A5BAE">
        <w:rPr>
          <w:rFonts w:ascii="Arial" w:hAnsi="Arial" w:cs="Arial"/>
          <w:sz w:val="24"/>
          <w:szCs w:val="24"/>
        </w:rPr>
        <w:t>total</w:t>
      </w:r>
      <w:r>
        <w:rPr>
          <w:rFonts w:ascii="Arial" w:hAnsi="Arial" w:cs="Arial"/>
          <w:sz w:val="24"/>
          <w:szCs w:val="24"/>
        </w:rPr>
        <w:t xml:space="preserve"> price for</w:t>
      </w:r>
      <w:r w:rsidRPr="002A5BAE">
        <w:rPr>
          <w:rFonts w:ascii="Arial" w:hAnsi="Arial" w:cs="Arial"/>
          <w:sz w:val="24"/>
          <w:szCs w:val="24"/>
        </w:rPr>
        <w:t xml:space="preserve"> table 1 hourly rate, table 2 daily rate and table 3 monthly rate are 10% below the median of the table 1 hourly rate, table 2 daily rate and table 3 monthly rate submitted</w:t>
      </w:r>
      <w:r w:rsidRPr="002C0C35">
        <w:rPr>
          <w:rFonts w:ascii="Arial" w:hAnsi="Arial" w:cs="Arial"/>
          <w:sz w:val="24"/>
          <w:szCs w:val="24"/>
        </w:rPr>
        <w:t xml:space="preserve"> </w:t>
      </w:r>
      <w:r>
        <w:rPr>
          <w:rFonts w:ascii="Arial" w:hAnsi="Arial" w:cs="Arial"/>
          <w:sz w:val="24"/>
          <w:szCs w:val="24"/>
        </w:rPr>
        <w:t xml:space="preserve">by all bidders, </w:t>
      </w:r>
      <w:r w:rsidRPr="002C0C35">
        <w:rPr>
          <w:rFonts w:ascii="Arial" w:hAnsi="Arial" w:cs="Arial"/>
          <w:sz w:val="24"/>
          <w:szCs w:val="24"/>
        </w:rPr>
        <w:t xml:space="preserve">we will consider your </w:t>
      </w:r>
      <w:r>
        <w:rPr>
          <w:rFonts w:ascii="Arial" w:hAnsi="Arial" w:cs="Arial"/>
          <w:sz w:val="24"/>
          <w:szCs w:val="24"/>
        </w:rPr>
        <w:t xml:space="preserve">total </w:t>
      </w:r>
      <w:r w:rsidRPr="002C0C35">
        <w:rPr>
          <w:rFonts w:ascii="Arial" w:hAnsi="Arial" w:cs="Arial"/>
          <w:sz w:val="24"/>
          <w:szCs w:val="24"/>
        </w:rPr>
        <w:t>hourly rate and/or daily rate and/or monthly rate to be abnormally low.</w:t>
      </w:r>
    </w:p>
    <w:p w14:paraId="1045C21C" w14:textId="77777777" w:rsidR="00F60CE5" w:rsidRPr="00B72C47" w:rsidRDefault="00F60CE5" w:rsidP="00B72C47">
      <w:pPr>
        <w:ind w:left="0" w:firstLine="0"/>
        <w:rPr>
          <w:rFonts w:ascii="Arial" w:hAnsi="Arial" w:cs="Arial"/>
          <w:sz w:val="24"/>
          <w:szCs w:val="24"/>
        </w:rPr>
      </w:pPr>
    </w:p>
    <w:p w14:paraId="11646333" w14:textId="2B1CDF45" w:rsidR="00A54944" w:rsidRPr="00D940F3" w:rsidRDefault="00D31397" w:rsidP="00D940F3">
      <w:pPr>
        <w:pStyle w:val="Diane1"/>
        <w:rPr>
          <w:b/>
          <w:sz w:val="24"/>
          <w:szCs w:val="24"/>
        </w:rPr>
      </w:pPr>
      <w:r w:rsidRPr="00D940F3">
        <w:rPr>
          <w:b/>
          <w:sz w:val="24"/>
          <w:szCs w:val="24"/>
        </w:rPr>
        <w:t>F</w:t>
      </w:r>
      <w:r w:rsidR="00E65710" w:rsidRPr="00D940F3">
        <w:rPr>
          <w:b/>
          <w:sz w:val="24"/>
          <w:szCs w:val="24"/>
        </w:rPr>
        <w:t>inal price score ranking</w:t>
      </w:r>
      <w:r w:rsidRPr="00D940F3">
        <w:rPr>
          <w:b/>
          <w:sz w:val="24"/>
          <w:szCs w:val="24"/>
        </w:rPr>
        <w:t xml:space="preserve"> –Lot 1</w:t>
      </w:r>
      <w:r w:rsidR="00D940F3">
        <w:rPr>
          <w:b/>
          <w:sz w:val="24"/>
          <w:szCs w:val="24"/>
        </w:rPr>
        <w:t xml:space="preserve">   </w:t>
      </w:r>
    </w:p>
    <w:p w14:paraId="533E5333" w14:textId="6537C4FB" w:rsidR="00A54944" w:rsidRPr="00B72C47" w:rsidRDefault="00CF3AC0" w:rsidP="00B72C47">
      <w:pPr>
        <w:ind w:left="0" w:firstLine="0"/>
        <w:rPr>
          <w:rFonts w:ascii="Arial" w:hAnsi="Arial" w:cs="Arial"/>
          <w:sz w:val="24"/>
          <w:szCs w:val="24"/>
          <w:highlight w:val="yellow"/>
        </w:rPr>
      </w:pPr>
      <w:r>
        <w:rPr>
          <w:rFonts w:ascii="Arial" w:hAnsi="Arial" w:cs="Arial"/>
          <w:sz w:val="24"/>
          <w:szCs w:val="24"/>
        </w:rPr>
        <w:t>F</w:t>
      </w:r>
      <w:r w:rsidR="00A54944" w:rsidRPr="00B72C47">
        <w:rPr>
          <w:rFonts w:ascii="Arial" w:hAnsi="Arial" w:cs="Arial"/>
          <w:sz w:val="24"/>
          <w:szCs w:val="24"/>
        </w:rPr>
        <w:t>ollowing the price evaluation we will rank all price scores from highest to lowest.</w:t>
      </w:r>
    </w:p>
    <w:p w14:paraId="190AA3CC" w14:textId="77777777" w:rsidR="00A54944" w:rsidRPr="00B72C47" w:rsidRDefault="00A54944" w:rsidP="00B72C47">
      <w:pPr>
        <w:ind w:left="0" w:firstLine="0"/>
        <w:rPr>
          <w:rFonts w:ascii="Arial" w:hAnsi="Arial" w:cs="Arial"/>
          <w:sz w:val="24"/>
          <w:szCs w:val="24"/>
          <w:highlight w:val="yellow"/>
        </w:rPr>
      </w:pPr>
      <w:r w:rsidRPr="00B72C47">
        <w:rPr>
          <w:rFonts w:ascii="Arial" w:hAnsi="Arial" w:cs="Arial"/>
          <w:sz w:val="24"/>
          <w:szCs w:val="24"/>
        </w:rPr>
        <w:t xml:space="preserve">All bidders ranked in 1st to 80th place will proceed to Lot 1 Stage 2 Quality evaluation </w:t>
      </w:r>
    </w:p>
    <w:p w14:paraId="483A7B89" w14:textId="19D56DC4" w:rsidR="00A54944" w:rsidRPr="00B72C47" w:rsidRDefault="00A54944" w:rsidP="00B72C47">
      <w:pPr>
        <w:ind w:left="0" w:firstLine="0"/>
        <w:rPr>
          <w:rFonts w:ascii="Arial" w:hAnsi="Arial" w:cs="Arial"/>
          <w:sz w:val="24"/>
          <w:szCs w:val="24"/>
          <w:highlight w:val="yellow"/>
        </w:rPr>
      </w:pPr>
      <w:r w:rsidRPr="00B72C47">
        <w:rPr>
          <w:rFonts w:ascii="Arial" w:hAnsi="Arial" w:cs="Arial"/>
          <w:sz w:val="24"/>
          <w:szCs w:val="24"/>
        </w:rPr>
        <w:t xml:space="preserve">All bidders ranked 81st </w:t>
      </w:r>
      <w:r w:rsidRPr="0048795A">
        <w:rPr>
          <w:rFonts w:ascii="Arial" w:hAnsi="Arial" w:cs="Arial"/>
          <w:sz w:val="24"/>
          <w:szCs w:val="24"/>
        </w:rPr>
        <w:t>position and below</w:t>
      </w:r>
      <w:r w:rsidR="00C15BC1">
        <w:rPr>
          <w:rFonts w:ascii="Arial" w:hAnsi="Arial" w:cs="Arial"/>
          <w:sz w:val="24"/>
          <w:szCs w:val="24"/>
        </w:rPr>
        <w:t xml:space="preserve"> will not proceed </w:t>
      </w:r>
      <w:r w:rsidR="00966A79">
        <w:rPr>
          <w:rFonts w:ascii="Arial" w:hAnsi="Arial" w:cs="Arial"/>
          <w:sz w:val="24"/>
          <w:szCs w:val="24"/>
        </w:rPr>
        <w:t xml:space="preserve">to </w:t>
      </w:r>
      <w:r w:rsidR="00966A79" w:rsidRPr="00B72C47">
        <w:rPr>
          <w:rFonts w:ascii="Arial" w:hAnsi="Arial" w:cs="Arial"/>
          <w:sz w:val="24"/>
          <w:szCs w:val="24"/>
        </w:rPr>
        <w:t>Stage 2 Quality evaluation</w:t>
      </w:r>
      <w:r w:rsidR="00D11660" w:rsidRPr="0048795A">
        <w:rPr>
          <w:rFonts w:ascii="Arial" w:hAnsi="Arial" w:cs="Arial"/>
          <w:sz w:val="24"/>
          <w:szCs w:val="24"/>
        </w:rPr>
        <w:t xml:space="preserve">, </w:t>
      </w:r>
      <w:r w:rsidRPr="0048795A">
        <w:rPr>
          <w:rFonts w:ascii="Arial" w:hAnsi="Arial" w:cs="Arial"/>
          <w:sz w:val="24"/>
          <w:szCs w:val="24"/>
        </w:rPr>
        <w:t xml:space="preserve">we will tell you that your bid has been excluded from the competition and why. </w:t>
      </w:r>
    </w:p>
    <w:p w14:paraId="668C7232" w14:textId="09BF2112" w:rsidR="00F43C15" w:rsidRDefault="00A54944" w:rsidP="00F43C15">
      <w:pPr>
        <w:ind w:left="0" w:firstLine="0"/>
        <w:rPr>
          <w:rFonts w:ascii="Arial" w:hAnsi="Arial" w:cs="Arial"/>
          <w:sz w:val="24"/>
          <w:szCs w:val="24"/>
        </w:rPr>
      </w:pPr>
      <w:r w:rsidRPr="00B72C47">
        <w:rPr>
          <w:rFonts w:ascii="Arial" w:hAnsi="Arial" w:cs="Arial"/>
          <w:sz w:val="24"/>
          <w:szCs w:val="24"/>
        </w:rPr>
        <w:t xml:space="preserve">The number of bidders who proceed to </w:t>
      </w:r>
      <w:r w:rsidR="00BD16E1" w:rsidRPr="00B72C47">
        <w:rPr>
          <w:rFonts w:ascii="Arial" w:hAnsi="Arial" w:cs="Arial"/>
          <w:sz w:val="24"/>
          <w:szCs w:val="24"/>
        </w:rPr>
        <w:t xml:space="preserve">Lot 1 Stage 2 Quality evaluation </w:t>
      </w:r>
      <w:r w:rsidRPr="00B72C47">
        <w:rPr>
          <w:rFonts w:ascii="Arial" w:hAnsi="Arial" w:cs="Arial"/>
          <w:sz w:val="24"/>
          <w:szCs w:val="24"/>
        </w:rPr>
        <w:t xml:space="preserve">may only increase where two or more bidders </w:t>
      </w:r>
      <w:r w:rsidRPr="00813D20">
        <w:rPr>
          <w:rFonts w:ascii="Arial" w:hAnsi="Arial" w:cs="Arial"/>
          <w:sz w:val="24"/>
          <w:szCs w:val="24"/>
        </w:rPr>
        <w:t>have tied score</w:t>
      </w:r>
      <w:r w:rsidRPr="00B72C47">
        <w:rPr>
          <w:rFonts w:ascii="Arial" w:hAnsi="Arial" w:cs="Arial"/>
          <w:sz w:val="24"/>
          <w:szCs w:val="24"/>
        </w:rPr>
        <w:t xml:space="preserve"> in 80th position</w:t>
      </w:r>
      <w:r w:rsidR="00FF6D53">
        <w:rPr>
          <w:rFonts w:ascii="Arial" w:hAnsi="Arial" w:cs="Arial"/>
          <w:sz w:val="24"/>
          <w:szCs w:val="24"/>
        </w:rPr>
        <w:t>.</w:t>
      </w:r>
    </w:p>
    <w:p w14:paraId="226F5A55" w14:textId="77777777" w:rsidR="00F43C15" w:rsidRDefault="00F43C15" w:rsidP="00F43C15">
      <w:pPr>
        <w:ind w:left="0" w:firstLine="0"/>
        <w:rPr>
          <w:rFonts w:ascii="Arial" w:hAnsi="Arial" w:cs="Arial"/>
          <w:sz w:val="24"/>
          <w:szCs w:val="24"/>
        </w:rPr>
      </w:pPr>
    </w:p>
    <w:p w14:paraId="7D5BCB41" w14:textId="50EEF646" w:rsidR="00A54944" w:rsidRPr="00F43C15" w:rsidRDefault="00D31397" w:rsidP="0034340F">
      <w:pPr>
        <w:pStyle w:val="Diane1"/>
        <w:rPr>
          <w:sz w:val="24"/>
          <w:szCs w:val="24"/>
        </w:rPr>
      </w:pPr>
      <w:r w:rsidRPr="00F43C15">
        <w:rPr>
          <w:b/>
          <w:sz w:val="24"/>
        </w:rPr>
        <w:t>Quality</w:t>
      </w:r>
      <w:r w:rsidR="00F43C15" w:rsidRPr="00F43C15">
        <w:rPr>
          <w:b/>
          <w:sz w:val="24"/>
        </w:rPr>
        <w:t xml:space="preserve"> evaluation</w:t>
      </w:r>
      <w:r w:rsidR="00F43C15">
        <w:rPr>
          <w:b/>
          <w:sz w:val="24"/>
        </w:rPr>
        <w:t xml:space="preserve"> </w:t>
      </w:r>
      <w:r>
        <w:rPr>
          <w:b/>
          <w:sz w:val="24"/>
        </w:rPr>
        <w:t>–</w:t>
      </w:r>
      <w:r w:rsidR="00F43C15">
        <w:rPr>
          <w:b/>
          <w:sz w:val="24"/>
        </w:rPr>
        <w:t xml:space="preserve"> </w:t>
      </w:r>
      <w:r w:rsidRPr="00D31397">
        <w:rPr>
          <w:b/>
          <w:sz w:val="24"/>
        </w:rPr>
        <w:t>Lot 1</w:t>
      </w:r>
      <w:r>
        <w:rPr>
          <w:b/>
          <w:sz w:val="24"/>
        </w:rPr>
        <w:t xml:space="preserve"> - </w:t>
      </w:r>
      <w:r w:rsidR="00F43C15" w:rsidRPr="00F43C15">
        <w:rPr>
          <w:b/>
          <w:sz w:val="24"/>
        </w:rPr>
        <w:t xml:space="preserve">Stage 2 </w:t>
      </w:r>
    </w:p>
    <w:p w14:paraId="0207C8D1" w14:textId="69757CE8" w:rsidR="00FF6D53" w:rsidRPr="00FF6D53" w:rsidRDefault="00FF6D53" w:rsidP="00FF6D53">
      <w:pPr>
        <w:ind w:left="0" w:firstLine="0"/>
        <w:rPr>
          <w:rFonts w:ascii="Arial" w:hAnsi="Arial" w:cs="Arial"/>
          <w:sz w:val="24"/>
          <w:szCs w:val="24"/>
        </w:rPr>
      </w:pPr>
      <w:r w:rsidRPr="00FF6D53">
        <w:rPr>
          <w:rFonts w:ascii="Arial" w:hAnsi="Arial" w:cs="Arial"/>
          <w:sz w:val="24"/>
          <w:szCs w:val="24"/>
        </w:rPr>
        <w:t xml:space="preserve">See Annex 1 </w:t>
      </w:r>
      <w:r w:rsidR="0048795A">
        <w:rPr>
          <w:rFonts w:ascii="Arial" w:hAnsi="Arial" w:cs="Arial"/>
          <w:sz w:val="24"/>
          <w:szCs w:val="24"/>
        </w:rPr>
        <w:t xml:space="preserve">(of this attachment 3) </w:t>
      </w:r>
      <w:r w:rsidRPr="00FF6D53">
        <w:rPr>
          <w:rFonts w:ascii="Arial" w:hAnsi="Arial" w:cs="Arial"/>
          <w:sz w:val="24"/>
          <w:szCs w:val="24"/>
        </w:rPr>
        <w:t xml:space="preserve">for the Quality Questionnaire, Response Guidance, Evaluation and Marking Scheme. Please remember you must complete </w:t>
      </w:r>
      <w:r w:rsidRPr="00FF6D53">
        <w:rPr>
          <w:rFonts w:ascii="Arial" w:hAnsi="Arial" w:cs="Arial"/>
          <w:sz w:val="24"/>
          <w:szCs w:val="24"/>
        </w:rPr>
        <w:lastRenderedPageBreak/>
        <w:t xml:space="preserve">the quality questions </w:t>
      </w:r>
      <w:r>
        <w:rPr>
          <w:rFonts w:ascii="Arial" w:hAnsi="Arial" w:cs="Arial"/>
          <w:sz w:val="24"/>
          <w:szCs w:val="24"/>
        </w:rPr>
        <w:t xml:space="preserve">relevant to lot 1 in the in </w:t>
      </w:r>
      <w:proofErr w:type="spellStart"/>
      <w:r>
        <w:rPr>
          <w:rFonts w:ascii="Arial" w:hAnsi="Arial" w:cs="Arial"/>
          <w:sz w:val="24"/>
          <w:szCs w:val="24"/>
        </w:rPr>
        <w:t>eS</w:t>
      </w:r>
      <w:r w:rsidRPr="00FF6D53">
        <w:rPr>
          <w:rFonts w:ascii="Arial" w:hAnsi="Arial" w:cs="Arial"/>
          <w:sz w:val="24"/>
          <w:szCs w:val="24"/>
        </w:rPr>
        <w:t>ourcing</w:t>
      </w:r>
      <w:proofErr w:type="spellEnd"/>
      <w:r w:rsidRPr="00FF6D53">
        <w:rPr>
          <w:rFonts w:ascii="Arial" w:hAnsi="Arial" w:cs="Arial"/>
          <w:sz w:val="24"/>
          <w:szCs w:val="24"/>
        </w:rPr>
        <w:t xml:space="preserve"> suite in the technical envelope.</w:t>
      </w:r>
    </w:p>
    <w:p w14:paraId="4591709A" w14:textId="1C5836B2" w:rsidR="00A54944" w:rsidRPr="00B72C47" w:rsidRDefault="00A54944" w:rsidP="00B72C47">
      <w:pPr>
        <w:ind w:left="0" w:firstLine="0"/>
        <w:rPr>
          <w:rFonts w:ascii="Arial" w:hAnsi="Arial" w:cs="Arial"/>
          <w:sz w:val="24"/>
          <w:szCs w:val="24"/>
        </w:rPr>
      </w:pPr>
      <w:r w:rsidRPr="00B72C47">
        <w:rPr>
          <w:rFonts w:ascii="Arial" w:hAnsi="Arial" w:cs="Arial"/>
          <w:sz w:val="24"/>
          <w:szCs w:val="24"/>
        </w:rPr>
        <w:t>Any bidders who do not achieve a ‘pass</w:t>
      </w:r>
      <w:r w:rsidR="00BD16E1">
        <w:rPr>
          <w:rFonts w:ascii="Arial" w:hAnsi="Arial" w:cs="Arial"/>
          <w:sz w:val="24"/>
          <w:szCs w:val="24"/>
        </w:rPr>
        <w:t>’</w:t>
      </w:r>
      <w:r w:rsidRPr="00B72C47">
        <w:rPr>
          <w:rFonts w:ascii="Arial" w:hAnsi="Arial" w:cs="Arial"/>
          <w:sz w:val="24"/>
          <w:szCs w:val="24"/>
        </w:rPr>
        <w:t xml:space="preserve"> to question A1a</w:t>
      </w:r>
      <w:r w:rsidR="00306CB0">
        <w:rPr>
          <w:rFonts w:ascii="Arial" w:hAnsi="Arial" w:cs="Arial"/>
          <w:sz w:val="24"/>
          <w:szCs w:val="24"/>
        </w:rPr>
        <w:t>1</w:t>
      </w:r>
      <w:r w:rsidR="00BD16E1">
        <w:rPr>
          <w:rFonts w:ascii="Arial" w:hAnsi="Arial" w:cs="Arial"/>
          <w:sz w:val="24"/>
          <w:szCs w:val="24"/>
        </w:rPr>
        <w:t xml:space="preserve">, </w:t>
      </w:r>
      <w:r w:rsidRPr="00B72C47">
        <w:rPr>
          <w:rFonts w:ascii="Arial" w:hAnsi="Arial" w:cs="Arial"/>
          <w:sz w:val="24"/>
          <w:szCs w:val="24"/>
        </w:rPr>
        <w:t>we will tell you that your bid has been excluded from the competition and why.</w:t>
      </w:r>
    </w:p>
    <w:p w14:paraId="5EE428F5" w14:textId="7F371584" w:rsidR="00ED46B6" w:rsidRDefault="00A54944" w:rsidP="00B72C47">
      <w:pPr>
        <w:ind w:left="0" w:firstLine="0"/>
        <w:rPr>
          <w:rFonts w:ascii="Arial" w:hAnsi="Arial" w:cs="Arial"/>
          <w:sz w:val="24"/>
          <w:szCs w:val="24"/>
        </w:rPr>
      </w:pPr>
      <w:r w:rsidRPr="00B72C47">
        <w:rPr>
          <w:rFonts w:ascii="Arial" w:hAnsi="Arial" w:cs="Arial"/>
          <w:sz w:val="24"/>
          <w:szCs w:val="24"/>
        </w:rPr>
        <w:t>All bidders who achieve a ‘pass’ to question A1a</w:t>
      </w:r>
      <w:r w:rsidR="00306CB0">
        <w:rPr>
          <w:rFonts w:ascii="Arial" w:hAnsi="Arial" w:cs="Arial"/>
          <w:sz w:val="24"/>
          <w:szCs w:val="24"/>
        </w:rPr>
        <w:t>1</w:t>
      </w:r>
      <w:r w:rsidRPr="00B72C47">
        <w:rPr>
          <w:rFonts w:ascii="Arial" w:hAnsi="Arial" w:cs="Arial"/>
          <w:sz w:val="24"/>
          <w:szCs w:val="24"/>
        </w:rPr>
        <w:t xml:space="preserve"> we will </w:t>
      </w:r>
    </w:p>
    <w:p w14:paraId="7799A4AD" w14:textId="02E1FA24" w:rsidR="00A54944" w:rsidRPr="00B72C47" w:rsidRDefault="00223057" w:rsidP="00223057">
      <w:pPr>
        <w:pStyle w:val="SMdot"/>
      </w:pPr>
      <w:r w:rsidRPr="00223057">
        <w:rPr>
          <w:b/>
        </w:rPr>
        <w:t>Evaluate Quality</w:t>
      </w:r>
      <w:r>
        <w:t xml:space="preserve"> – We will </w:t>
      </w:r>
      <w:r w:rsidR="00A54944" w:rsidRPr="00B72C47">
        <w:t xml:space="preserve">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w:t>
      </w:r>
      <w:proofErr w:type="spellStart"/>
      <w:r w:rsidR="00A54944" w:rsidRPr="00B72C47">
        <w:t>eSourcing</w:t>
      </w:r>
      <w:proofErr w:type="spellEnd"/>
      <w:r w:rsidR="00A54944" w:rsidRPr="00B72C47">
        <w:t xml:space="preserve"> suite.</w:t>
      </w:r>
    </w:p>
    <w:p w14:paraId="5C4F6DCB" w14:textId="60E27142" w:rsidR="00A54944" w:rsidRPr="00B72C47" w:rsidRDefault="00223057" w:rsidP="00223057">
      <w:pPr>
        <w:pStyle w:val="SMdot"/>
      </w:pPr>
      <w:r w:rsidRPr="00223057">
        <w:rPr>
          <w:b/>
        </w:rPr>
        <w:t xml:space="preserve">Consensus </w:t>
      </w:r>
      <w:r>
        <w:t xml:space="preserve">- </w:t>
      </w:r>
      <w:r w:rsidR="00A54944" w:rsidRPr="00B72C47">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for lot 1.  </w:t>
      </w:r>
    </w:p>
    <w:p w14:paraId="6E33E2C7" w14:textId="7F415466" w:rsidR="00A54944" w:rsidRPr="00B72C47" w:rsidRDefault="00A54944" w:rsidP="00B72C47">
      <w:pPr>
        <w:ind w:left="0" w:firstLine="0"/>
        <w:rPr>
          <w:rFonts w:ascii="Arial" w:hAnsi="Arial" w:cs="Arial"/>
          <w:sz w:val="24"/>
          <w:szCs w:val="24"/>
        </w:rPr>
      </w:pPr>
      <w:r w:rsidRPr="00B72C47">
        <w:rPr>
          <w:rFonts w:ascii="Arial" w:hAnsi="Arial" w:cs="Arial"/>
          <w:sz w:val="24"/>
          <w:szCs w:val="24"/>
        </w:rPr>
        <w:t xml:space="preserve">If you have not </w:t>
      </w:r>
      <w:r w:rsidRPr="00AA2F9D">
        <w:rPr>
          <w:rFonts w:ascii="Arial" w:hAnsi="Arial" w:cs="Arial"/>
          <w:sz w:val="24"/>
          <w:szCs w:val="24"/>
        </w:rPr>
        <w:t xml:space="preserve">met a minimum </w:t>
      </w:r>
      <w:r w:rsidRPr="00306CB0">
        <w:rPr>
          <w:rFonts w:ascii="Arial" w:hAnsi="Arial" w:cs="Arial"/>
          <w:sz w:val="24"/>
          <w:szCs w:val="24"/>
        </w:rPr>
        <w:t xml:space="preserve">quality </w:t>
      </w:r>
      <w:r w:rsidR="00BD16E1" w:rsidRPr="00306CB0">
        <w:rPr>
          <w:rFonts w:ascii="Arial" w:hAnsi="Arial" w:cs="Arial"/>
          <w:sz w:val="24"/>
          <w:szCs w:val="24"/>
        </w:rPr>
        <w:t>mark of 33 for</w:t>
      </w:r>
      <w:r w:rsidR="00BD16E1" w:rsidRPr="00AA2F9D">
        <w:rPr>
          <w:rFonts w:ascii="Arial" w:hAnsi="Arial" w:cs="Arial"/>
          <w:sz w:val="24"/>
          <w:szCs w:val="24"/>
        </w:rPr>
        <w:t xml:space="preserve"> </w:t>
      </w:r>
      <w:r w:rsidRPr="00AA2F9D">
        <w:rPr>
          <w:rFonts w:ascii="Arial" w:hAnsi="Arial" w:cs="Arial"/>
          <w:sz w:val="24"/>
          <w:szCs w:val="24"/>
        </w:rPr>
        <w:t>A2 and A3, we will reject your bid and you will be excluded from the competition</w:t>
      </w:r>
      <w:r w:rsidRPr="00B72C47">
        <w:rPr>
          <w:rFonts w:ascii="Arial" w:hAnsi="Arial" w:cs="Arial"/>
          <w:sz w:val="24"/>
          <w:szCs w:val="24"/>
        </w:rPr>
        <w:t xml:space="preserve">. We will tell you that your bid has been excluded from the competition and why. Refer to </w:t>
      </w:r>
      <w:r w:rsidRPr="0039028E">
        <w:rPr>
          <w:rFonts w:ascii="Arial" w:hAnsi="Arial" w:cs="Arial"/>
          <w:sz w:val="24"/>
          <w:szCs w:val="24"/>
        </w:rPr>
        <w:t xml:space="preserve">table </w:t>
      </w:r>
      <w:r w:rsidRPr="00B72C47">
        <w:rPr>
          <w:rFonts w:ascii="Arial" w:hAnsi="Arial" w:cs="Arial"/>
          <w:sz w:val="24"/>
          <w:szCs w:val="24"/>
        </w:rPr>
        <w:t xml:space="preserve">A below </w:t>
      </w:r>
      <w:r w:rsidRPr="0039028E">
        <w:rPr>
          <w:rFonts w:ascii="Arial" w:hAnsi="Arial" w:cs="Arial"/>
          <w:sz w:val="24"/>
          <w:szCs w:val="24"/>
        </w:rPr>
        <w:t>for an example of how your quality score for</w:t>
      </w:r>
      <w:r w:rsidRPr="00B72C47">
        <w:rPr>
          <w:rFonts w:ascii="Arial" w:hAnsi="Arial" w:cs="Arial"/>
          <w:sz w:val="24"/>
          <w:szCs w:val="24"/>
        </w:rPr>
        <w:t xml:space="preserve"> </w:t>
      </w:r>
      <w:r w:rsidR="0048795A">
        <w:rPr>
          <w:rFonts w:ascii="Arial" w:hAnsi="Arial" w:cs="Arial"/>
          <w:sz w:val="24"/>
          <w:szCs w:val="24"/>
        </w:rPr>
        <w:t>l</w:t>
      </w:r>
      <w:r w:rsidRPr="00B72C47">
        <w:rPr>
          <w:rFonts w:ascii="Arial" w:hAnsi="Arial" w:cs="Arial"/>
          <w:sz w:val="24"/>
          <w:szCs w:val="24"/>
        </w:rPr>
        <w:t xml:space="preserve">ot </w:t>
      </w:r>
      <w:r w:rsidR="0048795A">
        <w:rPr>
          <w:rFonts w:ascii="Arial" w:hAnsi="Arial" w:cs="Arial"/>
          <w:sz w:val="24"/>
          <w:szCs w:val="24"/>
        </w:rPr>
        <w:t xml:space="preserve">1 </w:t>
      </w:r>
      <w:r w:rsidRPr="00B72C47">
        <w:rPr>
          <w:rFonts w:ascii="Arial" w:hAnsi="Arial" w:cs="Arial"/>
          <w:sz w:val="24"/>
          <w:szCs w:val="24"/>
        </w:rPr>
        <w:t>will be calculated.</w:t>
      </w:r>
    </w:p>
    <w:p w14:paraId="578FEAEC"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 xml:space="preserve">Table A </w:t>
      </w:r>
    </w:p>
    <w:p w14:paraId="473438AD" w14:textId="0D725A9A" w:rsidR="00A54944" w:rsidRPr="00B72C47" w:rsidRDefault="00A54944" w:rsidP="00B72C47">
      <w:pPr>
        <w:ind w:left="0" w:firstLine="0"/>
        <w:rPr>
          <w:rFonts w:ascii="Arial" w:hAnsi="Arial" w:cs="Arial"/>
          <w:sz w:val="24"/>
          <w:szCs w:val="24"/>
        </w:rPr>
      </w:pPr>
      <w:r w:rsidRPr="00B72C47">
        <w:rPr>
          <w:rFonts w:ascii="Arial" w:hAnsi="Arial" w:cs="Arial"/>
          <w:sz w:val="24"/>
          <w:szCs w:val="24"/>
        </w:rPr>
        <w:t>Please see the illustrative example for lot 1 below.</w:t>
      </w:r>
    </w:p>
    <w:tbl>
      <w:tblPr>
        <w:tblStyle w:val="TableGrid"/>
        <w:tblW w:w="8784" w:type="dxa"/>
        <w:tblLook w:val="04A0" w:firstRow="1" w:lastRow="0" w:firstColumn="1" w:lastColumn="0" w:noHBand="0" w:noVBand="1"/>
      </w:tblPr>
      <w:tblGrid>
        <w:gridCol w:w="2122"/>
        <w:gridCol w:w="3260"/>
        <w:gridCol w:w="3402"/>
      </w:tblGrid>
      <w:tr w:rsidR="00AA2F9D" w:rsidRPr="00CA73EA" w14:paraId="571A15BF" w14:textId="77777777" w:rsidTr="0054635A">
        <w:tc>
          <w:tcPr>
            <w:tcW w:w="2122" w:type="dxa"/>
            <w:shd w:val="clear" w:color="auto" w:fill="DEEAF6" w:themeFill="accent1" w:themeFillTint="33"/>
          </w:tcPr>
          <w:p w14:paraId="396F0FA0" w14:textId="77777777" w:rsidR="00AA2F9D" w:rsidRPr="00CA73EA" w:rsidRDefault="00AA2F9D" w:rsidP="0054635A">
            <w:pPr>
              <w:jc w:val="center"/>
              <w:rPr>
                <w:rFonts w:ascii="Arial" w:hAnsi="Arial" w:cs="Arial"/>
                <w:sz w:val="24"/>
                <w:szCs w:val="24"/>
              </w:rPr>
            </w:pPr>
            <w:r w:rsidRPr="00CA73EA">
              <w:rPr>
                <w:rFonts w:ascii="Arial" w:hAnsi="Arial" w:cs="Arial"/>
                <w:sz w:val="24"/>
                <w:szCs w:val="24"/>
              </w:rPr>
              <w:t>Question</w:t>
            </w:r>
          </w:p>
        </w:tc>
        <w:tc>
          <w:tcPr>
            <w:tcW w:w="3260" w:type="dxa"/>
            <w:shd w:val="clear" w:color="auto" w:fill="DEEAF6" w:themeFill="accent1" w:themeFillTint="33"/>
          </w:tcPr>
          <w:p w14:paraId="74B7519A" w14:textId="77777777" w:rsidR="00AA2F9D" w:rsidRPr="00CA73EA" w:rsidRDefault="00AA2F9D" w:rsidP="0054635A">
            <w:pPr>
              <w:jc w:val="center"/>
              <w:rPr>
                <w:rFonts w:ascii="Arial" w:hAnsi="Arial" w:cs="Arial"/>
                <w:sz w:val="24"/>
                <w:szCs w:val="24"/>
              </w:rPr>
            </w:pPr>
            <w:r w:rsidRPr="00CA73EA">
              <w:rPr>
                <w:rFonts w:ascii="Arial" w:hAnsi="Arial" w:cs="Arial"/>
                <w:sz w:val="24"/>
                <w:szCs w:val="24"/>
              </w:rPr>
              <w:t>Marking scheme</w:t>
            </w:r>
          </w:p>
        </w:tc>
        <w:tc>
          <w:tcPr>
            <w:tcW w:w="3402" w:type="dxa"/>
            <w:shd w:val="clear" w:color="auto" w:fill="DEEAF6" w:themeFill="accent1" w:themeFillTint="33"/>
          </w:tcPr>
          <w:p w14:paraId="37C2710A" w14:textId="77777777" w:rsidR="00AA2F9D" w:rsidRPr="00CA73EA" w:rsidRDefault="00AA2F9D" w:rsidP="0054635A">
            <w:pPr>
              <w:jc w:val="center"/>
              <w:rPr>
                <w:rFonts w:ascii="Arial" w:hAnsi="Arial" w:cs="Arial"/>
                <w:sz w:val="24"/>
                <w:szCs w:val="24"/>
              </w:rPr>
            </w:pPr>
            <w:r w:rsidRPr="00CA73EA">
              <w:rPr>
                <w:rFonts w:ascii="Arial" w:hAnsi="Arial" w:cs="Arial"/>
                <w:sz w:val="24"/>
                <w:szCs w:val="24"/>
              </w:rPr>
              <w:t>Your mark</w:t>
            </w:r>
          </w:p>
        </w:tc>
      </w:tr>
      <w:tr w:rsidR="00AA2F9D" w:rsidRPr="00CA73EA" w14:paraId="02DC0DCD" w14:textId="77777777" w:rsidTr="0054635A">
        <w:tc>
          <w:tcPr>
            <w:tcW w:w="2122" w:type="dxa"/>
          </w:tcPr>
          <w:p w14:paraId="1EC12864" w14:textId="77777777" w:rsidR="00AA2F9D" w:rsidRPr="00CA73EA" w:rsidRDefault="00AA2F9D" w:rsidP="0054635A">
            <w:pPr>
              <w:jc w:val="center"/>
              <w:rPr>
                <w:rFonts w:ascii="Arial" w:hAnsi="Arial" w:cs="Arial"/>
                <w:sz w:val="24"/>
                <w:szCs w:val="24"/>
              </w:rPr>
            </w:pPr>
            <w:r w:rsidRPr="00CA73EA">
              <w:rPr>
                <w:rFonts w:ascii="Arial" w:hAnsi="Arial" w:cs="Arial"/>
                <w:sz w:val="24"/>
                <w:szCs w:val="24"/>
              </w:rPr>
              <w:t>A2</w:t>
            </w:r>
          </w:p>
        </w:tc>
        <w:tc>
          <w:tcPr>
            <w:tcW w:w="3260" w:type="dxa"/>
          </w:tcPr>
          <w:p w14:paraId="73373C4C" w14:textId="499B98C9" w:rsidR="00AA2F9D" w:rsidRPr="00CA73EA" w:rsidRDefault="00AA2F9D" w:rsidP="0054635A">
            <w:pPr>
              <w:jc w:val="center"/>
              <w:rPr>
                <w:rFonts w:ascii="Arial" w:hAnsi="Arial" w:cs="Arial"/>
                <w:sz w:val="24"/>
                <w:szCs w:val="24"/>
              </w:rPr>
            </w:pPr>
            <w:r w:rsidRPr="00CA73EA">
              <w:rPr>
                <w:rFonts w:ascii="Arial" w:hAnsi="Arial" w:cs="Arial"/>
                <w:sz w:val="24"/>
                <w:szCs w:val="24"/>
              </w:rPr>
              <w:t>100/66/33/0</w:t>
            </w:r>
          </w:p>
        </w:tc>
        <w:tc>
          <w:tcPr>
            <w:tcW w:w="3402" w:type="dxa"/>
          </w:tcPr>
          <w:p w14:paraId="291123C0" w14:textId="3DD695D6" w:rsidR="00AA2F9D" w:rsidRPr="00CA73EA" w:rsidRDefault="0048795A" w:rsidP="0054635A">
            <w:pPr>
              <w:jc w:val="center"/>
              <w:rPr>
                <w:rFonts w:ascii="Arial" w:hAnsi="Arial" w:cs="Arial"/>
                <w:sz w:val="24"/>
                <w:szCs w:val="24"/>
              </w:rPr>
            </w:pPr>
            <w:r w:rsidRPr="00CA73EA">
              <w:rPr>
                <w:rFonts w:ascii="Arial" w:hAnsi="Arial" w:cs="Arial"/>
                <w:sz w:val="24"/>
                <w:szCs w:val="24"/>
              </w:rPr>
              <w:t>66</w:t>
            </w:r>
          </w:p>
        </w:tc>
      </w:tr>
      <w:tr w:rsidR="00AA2F9D" w:rsidRPr="00CA73EA" w14:paraId="41D88E8B" w14:textId="77777777" w:rsidTr="0054635A">
        <w:tc>
          <w:tcPr>
            <w:tcW w:w="2122" w:type="dxa"/>
          </w:tcPr>
          <w:p w14:paraId="4F0A3582" w14:textId="77777777" w:rsidR="00AA2F9D" w:rsidRPr="00CA73EA" w:rsidRDefault="00AA2F9D" w:rsidP="0054635A">
            <w:pPr>
              <w:jc w:val="center"/>
              <w:rPr>
                <w:rFonts w:ascii="Arial" w:hAnsi="Arial" w:cs="Arial"/>
                <w:sz w:val="24"/>
                <w:szCs w:val="24"/>
              </w:rPr>
            </w:pPr>
            <w:r w:rsidRPr="00CA73EA">
              <w:rPr>
                <w:rFonts w:ascii="Arial" w:hAnsi="Arial" w:cs="Arial"/>
                <w:sz w:val="24"/>
                <w:szCs w:val="24"/>
              </w:rPr>
              <w:t>A3</w:t>
            </w:r>
          </w:p>
        </w:tc>
        <w:tc>
          <w:tcPr>
            <w:tcW w:w="3260" w:type="dxa"/>
          </w:tcPr>
          <w:p w14:paraId="55B3935F" w14:textId="667E30AD" w:rsidR="00AA2F9D" w:rsidRPr="00CA73EA" w:rsidRDefault="00AA2F9D" w:rsidP="0054635A">
            <w:pPr>
              <w:jc w:val="center"/>
              <w:rPr>
                <w:rFonts w:ascii="Arial" w:hAnsi="Arial" w:cs="Arial"/>
                <w:sz w:val="24"/>
                <w:szCs w:val="24"/>
              </w:rPr>
            </w:pPr>
            <w:r w:rsidRPr="00CA73EA">
              <w:rPr>
                <w:rFonts w:ascii="Arial" w:hAnsi="Arial" w:cs="Arial"/>
                <w:sz w:val="24"/>
                <w:szCs w:val="24"/>
              </w:rPr>
              <w:t>100/66/33/0</w:t>
            </w:r>
          </w:p>
        </w:tc>
        <w:tc>
          <w:tcPr>
            <w:tcW w:w="3402" w:type="dxa"/>
          </w:tcPr>
          <w:p w14:paraId="65297781" w14:textId="39A6533F" w:rsidR="00AA2F9D" w:rsidRPr="00CA73EA" w:rsidRDefault="0048795A" w:rsidP="0054635A">
            <w:pPr>
              <w:jc w:val="center"/>
              <w:rPr>
                <w:rFonts w:ascii="Arial" w:hAnsi="Arial" w:cs="Arial"/>
                <w:sz w:val="24"/>
                <w:szCs w:val="24"/>
              </w:rPr>
            </w:pPr>
            <w:r w:rsidRPr="00CA73EA">
              <w:rPr>
                <w:rFonts w:ascii="Arial" w:hAnsi="Arial" w:cs="Arial"/>
                <w:sz w:val="24"/>
                <w:szCs w:val="24"/>
              </w:rPr>
              <w:t>100</w:t>
            </w:r>
          </w:p>
        </w:tc>
      </w:tr>
    </w:tbl>
    <w:p w14:paraId="0986B3EA" w14:textId="77777777" w:rsidR="008F3EAC" w:rsidRDefault="008F3EAC" w:rsidP="008F3EAC">
      <w:pPr>
        <w:pStyle w:val="Style8"/>
        <w:numPr>
          <w:ilvl w:val="0"/>
          <w:numId w:val="0"/>
        </w:numPr>
        <w:ind w:left="1440"/>
      </w:pPr>
    </w:p>
    <w:p w14:paraId="6511C6BE" w14:textId="52BD4BCA" w:rsidR="00A54944" w:rsidRPr="00F43C15" w:rsidRDefault="00A54944" w:rsidP="0034340F">
      <w:pPr>
        <w:pStyle w:val="Diane1"/>
        <w:rPr>
          <w:b/>
          <w:sz w:val="24"/>
          <w:szCs w:val="24"/>
        </w:rPr>
      </w:pPr>
      <w:r w:rsidRPr="00F43C15">
        <w:rPr>
          <w:b/>
          <w:sz w:val="24"/>
          <w:szCs w:val="24"/>
        </w:rPr>
        <w:t xml:space="preserve">Lot 1 Final decision to award </w:t>
      </w:r>
    </w:p>
    <w:p w14:paraId="0754762C" w14:textId="543C2089" w:rsidR="00D31397" w:rsidRDefault="00966A79" w:rsidP="00B72C47">
      <w:pPr>
        <w:ind w:left="0" w:firstLine="0"/>
        <w:rPr>
          <w:rFonts w:ascii="Arial" w:hAnsi="Arial" w:cs="Arial"/>
          <w:sz w:val="24"/>
          <w:szCs w:val="24"/>
        </w:rPr>
      </w:pPr>
      <w:r>
        <w:rPr>
          <w:rFonts w:ascii="Arial" w:hAnsi="Arial" w:cs="Arial"/>
          <w:sz w:val="24"/>
          <w:szCs w:val="24"/>
        </w:rPr>
        <w:t>The top 80 ranked bidders following the price evaluation that</w:t>
      </w:r>
      <w:r w:rsidR="00A54944" w:rsidRPr="00CA73EA">
        <w:rPr>
          <w:rFonts w:ascii="Arial" w:hAnsi="Arial" w:cs="Arial"/>
          <w:sz w:val="24"/>
          <w:szCs w:val="24"/>
        </w:rPr>
        <w:t xml:space="preserve"> have met a minimum quality</w:t>
      </w:r>
      <w:r w:rsidR="00AA2F9D" w:rsidRPr="00CA73EA">
        <w:rPr>
          <w:rFonts w:ascii="Arial" w:hAnsi="Arial" w:cs="Arial"/>
          <w:sz w:val="24"/>
          <w:szCs w:val="24"/>
        </w:rPr>
        <w:t xml:space="preserve"> </w:t>
      </w:r>
      <w:r w:rsidR="00AA2F9D" w:rsidRPr="00306CB0">
        <w:rPr>
          <w:rFonts w:ascii="Arial" w:hAnsi="Arial" w:cs="Arial"/>
          <w:sz w:val="24"/>
          <w:szCs w:val="24"/>
        </w:rPr>
        <w:t>mark of 33 for</w:t>
      </w:r>
      <w:r w:rsidR="00AA2F9D" w:rsidRPr="00CA73EA">
        <w:rPr>
          <w:rFonts w:ascii="Arial" w:hAnsi="Arial" w:cs="Arial"/>
          <w:sz w:val="24"/>
          <w:szCs w:val="24"/>
        </w:rPr>
        <w:t xml:space="preserve"> each question in lot 1 i.e. A2 and </w:t>
      </w:r>
      <w:r w:rsidR="002253E0">
        <w:rPr>
          <w:rFonts w:ascii="Arial" w:hAnsi="Arial" w:cs="Arial"/>
          <w:sz w:val="24"/>
          <w:szCs w:val="24"/>
        </w:rPr>
        <w:t>we will offer you a panel a</w:t>
      </w:r>
      <w:r w:rsidR="00A54944" w:rsidRPr="00CA73EA">
        <w:rPr>
          <w:rFonts w:ascii="Arial" w:hAnsi="Arial" w:cs="Arial"/>
          <w:sz w:val="24"/>
          <w:szCs w:val="24"/>
        </w:rPr>
        <w:t xml:space="preserve">greement. Please see paragraph </w:t>
      </w:r>
      <w:r>
        <w:rPr>
          <w:rFonts w:ascii="Arial" w:hAnsi="Arial" w:cs="Arial"/>
          <w:sz w:val="24"/>
          <w:szCs w:val="24"/>
        </w:rPr>
        <w:t>6</w:t>
      </w:r>
      <w:r w:rsidR="00A54944" w:rsidRPr="00CA73EA">
        <w:rPr>
          <w:rFonts w:ascii="Arial" w:hAnsi="Arial" w:cs="Arial"/>
          <w:sz w:val="24"/>
          <w:szCs w:val="24"/>
        </w:rPr>
        <w:t xml:space="preserve"> Intention to award and paragraph </w:t>
      </w:r>
      <w:r>
        <w:rPr>
          <w:rFonts w:ascii="Arial" w:hAnsi="Arial" w:cs="Arial"/>
          <w:sz w:val="24"/>
          <w:szCs w:val="24"/>
        </w:rPr>
        <w:t>7</w:t>
      </w:r>
      <w:r w:rsidR="002253E0">
        <w:rPr>
          <w:rFonts w:ascii="Arial" w:hAnsi="Arial" w:cs="Arial"/>
          <w:sz w:val="24"/>
          <w:szCs w:val="24"/>
        </w:rPr>
        <w:t xml:space="preserve"> p</w:t>
      </w:r>
      <w:r w:rsidR="00A54944" w:rsidRPr="00CA73EA">
        <w:rPr>
          <w:rFonts w:ascii="Arial" w:hAnsi="Arial" w:cs="Arial"/>
          <w:sz w:val="24"/>
          <w:szCs w:val="24"/>
        </w:rPr>
        <w:t xml:space="preserve">anel </w:t>
      </w:r>
      <w:r w:rsidR="00AA2F9D" w:rsidRPr="00CA73EA">
        <w:rPr>
          <w:rFonts w:ascii="Arial" w:hAnsi="Arial" w:cs="Arial"/>
          <w:sz w:val="24"/>
          <w:szCs w:val="24"/>
        </w:rPr>
        <w:t>a</w:t>
      </w:r>
      <w:r w:rsidR="00A54944" w:rsidRPr="00CA73EA">
        <w:rPr>
          <w:rFonts w:ascii="Arial" w:hAnsi="Arial" w:cs="Arial"/>
          <w:sz w:val="24"/>
          <w:szCs w:val="24"/>
        </w:rPr>
        <w:t>greement regarding what happens next.</w:t>
      </w:r>
    </w:p>
    <w:p w14:paraId="1A663045" w14:textId="3379A094" w:rsidR="00A54944" w:rsidRPr="0034340F" w:rsidRDefault="00A54944" w:rsidP="00CF3AC0">
      <w:pPr>
        <w:pStyle w:val="Style7"/>
        <w:rPr>
          <w:rFonts w:ascii="Arial" w:hAnsi="Arial"/>
          <w:sz w:val="28"/>
          <w:szCs w:val="28"/>
        </w:rPr>
      </w:pPr>
      <w:bookmarkStart w:id="11" w:name="_Toc508374640"/>
      <w:bookmarkStart w:id="12" w:name="_Toc509867141"/>
      <w:bookmarkStart w:id="13" w:name="_Toc514949974"/>
      <w:r w:rsidRPr="0034340F">
        <w:rPr>
          <w:rFonts w:ascii="Arial" w:hAnsi="Arial"/>
          <w:sz w:val="28"/>
          <w:szCs w:val="28"/>
        </w:rPr>
        <w:t xml:space="preserve">Lots </w:t>
      </w:r>
      <w:r w:rsidR="00D31397" w:rsidRPr="0034340F">
        <w:rPr>
          <w:rFonts w:ascii="Arial" w:hAnsi="Arial"/>
          <w:sz w:val="28"/>
          <w:szCs w:val="28"/>
        </w:rPr>
        <w:t>2 (</w:t>
      </w:r>
      <w:r w:rsidRPr="0034340F">
        <w:rPr>
          <w:rFonts w:ascii="Arial" w:hAnsi="Arial"/>
          <w:sz w:val="28"/>
          <w:szCs w:val="28"/>
        </w:rPr>
        <w:t>a,</w:t>
      </w:r>
      <w:r w:rsidR="00D31397" w:rsidRPr="0034340F">
        <w:rPr>
          <w:rFonts w:ascii="Arial" w:hAnsi="Arial"/>
          <w:sz w:val="28"/>
          <w:szCs w:val="28"/>
        </w:rPr>
        <w:t xml:space="preserve"> </w:t>
      </w:r>
      <w:r w:rsidRPr="0034340F">
        <w:rPr>
          <w:rFonts w:ascii="Arial" w:hAnsi="Arial"/>
          <w:sz w:val="28"/>
          <w:szCs w:val="28"/>
        </w:rPr>
        <w:t>b</w:t>
      </w:r>
      <w:r w:rsidR="00D31397" w:rsidRPr="0034340F">
        <w:rPr>
          <w:rFonts w:ascii="Arial" w:hAnsi="Arial"/>
          <w:sz w:val="28"/>
          <w:szCs w:val="28"/>
        </w:rPr>
        <w:t xml:space="preserve"> &amp; c) </w:t>
      </w:r>
      <w:r w:rsidRPr="0034340F">
        <w:rPr>
          <w:rFonts w:ascii="Arial" w:hAnsi="Arial"/>
          <w:sz w:val="28"/>
          <w:szCs w:val="28"/>
        </w:rPr>
        <w:t>3, 4 and 5 evaluation process</w:t>
      </w:r>
      <w:bookmarkEnd w:id="11"/>
      <w:bookmarkEnd w:id="12"/>
      <w:bookmarkEnd w:id="13"/>
      <w:r w:rsidRPr="0034340F">
        <w:rPr>
          <w:rFonts w:ascii="Arial" w:hAnsi="Arial"/>
          <w:sz w:val="28"/>
          <w:szCs w:val="28"/>
        </w:rPr>
        <w:t xml:space="preserve"> </w:t>
      </w:r>
    </w:p>
    <w:p w14:paraId="5D567A04" w14:textId="66710675" w:rsidR="00A54944" w:rsidRPr="00B72C47" w:rsidRDefault="008F3EAC" w:rsidP="00B72C47">
      <w:pPr>
        <w:ind w:left="0" w:firstLine="0"/>
        <w:rPr>
          <w:rFonts w:ascii="Arial" w:hAnsi="Arial" w:cs="Arial"/>
          <w:sz w:val="24"/>
          <w:szCs w:val="24"/>
        </w:rPr>
      </w:pPr>
      <w:r>
        <w:rPr>
          <w:rFonts w:ascii="Arial" w:hAnsi="Arial" w:cs="Arial"/>
          <w:sz w:val="24"/>
          <w:szCs w:val="24"/>
        </w:rPr>
        <w:t>The evaluation process for l</w:t>
      </w:r>
      <w:r w:rsidR="00A54944" w:rsidRPr="00B72C47">
        <w:rPr>
          <w:rFonts w:ascii="Arial" w:hAnsi="Arial" w:cs="Arial"/>
          <w:sz w:val="24"/>
          <w:szCs w:val="24"/>
        </w:rPr>
        <w:t xml:space="preserve">ots 2a, 2b, 2c, 3, 4 and 5 consists of </w:t>
      </w:r>
    </w:p>
    <w:p w14:paraId="5993D912" w14:textId="04671876" w:rsidR="00A54944" w:rsidRPr="00B72C47" w:rsidRDefault="00A54944" w:rsidP="00FF6D53">
      <w:pPr>
        <w:pStyle w:val="SMdot"/>
      </w:pPr>
      <w:r w:rsidRPr="00B72C47">
        <w:t>an evaluation of the bidders responses to the quality questions “</w:t>
      </w:r>
      <w:r w:rsidR="00FF6D53" w:rsidRPr="00B72C47">
        <w:t>Quality</w:t>
      </w:r>
      <w:r w:rsidRPr="00B72C47">
        <w:t xml:space="preserve"> evaluation” (see paragraph </w:t>
      </w:r>
      <w:r w:rsidR="00312C2C">
        <w:t>5.2</w:t>
      </w:r>
      <w:r w:rsidRPr="00B72C47">
        <w:t xml:space="preserve"> below) </w:t>
      </w:r>
    </w:p>
    <w:p w14:paraId="17FB7DC7" w14:textId="08662BE1" w:rsidR="00A54944" w:rsidRPr="00B72C47" w:rsidRDefault="00A54944" w:rsidP="00FF6D53">
      <w:pPr>
        <w:pStyle w:val="SMdot"/>
      </w:pPr>
      <w:r w:rsidRPr="00B72C47">
        <w:t xml:space="preserve">an evaluation of the values submitted in attachment </w:t>
      </w:r>
      <w:r w:rsidR="00D31397">
        <w:t>5</w:t>
      </w:r>
      <w:r w:rsidRPr="00B72C47">
        <w:t xml:space="preserve"> Price Matrix </w:t>
      </w:r>
      <w:r w:rsidR="006A51A9">
        <w:t>“</w:t>
      </w:r>
      <w:r w:rsidRPr="00B72C47">
        <w:t xml:space="preserve">Price evaluation” (see paragraph </w:t>
      </w:r>
      <w:r w:rsidR="00312C2C">
        <w:t>5.3</w:t>
      </w:r>
      <w:r w:rsidRPr="00B72C47">
        <w:t xml:space="preserve"> </w:t>
      </w:r>
      <w:r w:rsidR="008F3EAC">
        <w:t>l</w:t>
      </w:r>
      <w:r w:rsidR="006A51A9">
        <w:t>ots 2a, 2b</w:t>
      </w:r>
      <w:r w:rsidR="008F3EAC">
        <w:t>, 2c 3 and 4 and paragraph 5.4 l</w:t>
      </w:r>
      <w:r w:rsidR="006A51A9">
        <w:t xml:space="preserve">ot 5 </w:t>
      </w:r>
      <w:r w:rsidRPr="00B72C47">
        <w:t>below)</w:t>
      </w:r>
    </w:p>
    <w:p w14:paraId="261506E6" w14:textId="643A86EB" w:rsidR="00A54944" w:rsidRPr="00B72C47" w:rsidRDefault="008F3EAC" w:rsidP="00B72C47">
      <w:pPr>
        <w:ind w:left="0" w:firstLine="0"/>
        <w:rPr>
          <w:rFonts w:ascii="Arial" w:hAnsi="Arial" w:cs="Arial"/>
          <w:sz w:val="24"/>
          <w:szCs w:val="24"/>
        </w:rPr>
      </w:pPr>
      <w:r>
        <w:rPr>
          <w:rFonts w:ascii="Arial" w:hAnsi="Arial" w:cs="Arial"/>
          <w:sz w:val="24"/>
          <w:szCs w:val="24"/>
        </w:rPr>
        <w:lastRenderedPageBreak/>
        <w:t>The award of l</w:t>
      </w:r>
      <w:r w:rsidR="00A54944" w:rsidRPr="00B72C47">
        <w:rPr>
          <w:rFonts w:ascii="Arial" w:hAnsi="Arial" w:cs="Arial"/>
          <w:sz w:val="24"/>
          <w:szCs w:val="24"/>
        </w:rPr>
        <w:t>ots 2a, 2b, 2c, 3, 4 and 5 will be on the basis of the ‘Most Economically Advantageous Tender’ (MEAT).</w:t>
      </w:r>
    </w:p>
    <w:p w14:paraId="0FB66399"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The weighting for the quality evaluation and the price evaluation for each lot is broken down as follows:</w:t>
      </w:r>
    </w:p>
    <w:tbl>
      <w:tblPr>
        <w:tblStyle w:val="TableGrid"/>
        <w:tblW w:w="4619" w:type="pct"/>
        <w:jc w:val="center"/>
        <w:tblLook w:val="04A0" w:firstRow="1" w:lastRow="0" w:firstColumn="1" w:lastColumn="0" w:noHBand="0" w:noVBand="1"/>
      </w:tblPr>
      <w:tblGrid>
        <w:gridCol w:w="3403"/>
        <w:gridCol w:w="2128"/>
        <w:gridCol w:w="850"/>
        <w:gridCol w:w="850"/>
        <w:gridCol w:w="992"/>
      </w:tblGrid>
      <w:tr w:rsidR="00FF6D53" w:rsidRPr="00B72C47" w14:paraId="488E0FCE" w14:textId="77777777" w:rsidTr="00FF6D53">
        <w:trPr>
          <w:trHeight w:val="510"/>
          <w:jc w:val="center"/>
        </w:trPr>
        <w:tc>
          <w:tcPr>
            <w:tcW w:w="2069" w:type="pct"/>
            <w:tcBorders>
              <w:top w:val="nil"/>
              <w:left w:val="nil"/>
              <w:bottom w:val="single" w:sz="4" w:space="0" w:color="auto"/>
              <w:right w:val="single" w:sz="4" w:space="0" w:color="auto"/>
            </w:tcBorders>
            <w:shd w:val="clear" w:color="auto" w:fill="FFFFFF" w:themeFill="background1"/>
          </w:tcPr>
          <w:p w14:paraId="6317A757" w14:textId="77777777" w:rsidR="00A54944" w:rsidRPr="00B72C47" w:rsidRDefault="00A54944" w:rsidP="00B72C47">
            <w:pPr>
              <w:rPr>
                <w:rFonts w:ascii="Arial" w:hAnsi="Arial" w:cs="Arial"/>
                <w:sz w:val="24"/>
                <w:szCs w:val="24"/>
              </w:rPr>
            </w:pPr>
          </w:p>
        </w:tc>
        <w:tc>
          <w:tcPr>
            <w:tcW w:w="1294" w:type="pct"/>
            <w:tcBorders>
              <w:left w:val="single" w:sz="4" w:space="0" w:color="auto"/>
            </w:tcBorders>
            <w:shd w:val="clear" w:color="auto" w:fill="DEEAF6" w:themeFill="accent1" w:themeFillTint="33"/>
            <w:vAlign w:val="center"/>
          </w:tcPr>
          <w:p w14:paraId="1D7BAEBE" w14:textId="77777777" w:rsidR="00A54944" w:rsidRPr="00B72C47" w:rsidRDefault="00A54944" w:rsidP="00FF6D53">
            <w:pPr>
              <w:jc w:val="center"/>
              <w:rPr>
                <w:rFonts w:ascii="Arial" w:hAnsi="Arial" w:cs="Arial"/>
                <w:sz w:val="24"/>
                <w:szCs w:val="24"/>
              </w:rPr>
            </w:pPr>
            <w:r w:rsidRPr="00B72C47">
              <w:rPr>
                <w:rFonts w:ascii="Arial" w:hAnsi="Arial" w:cs="Arial"/>
                <w:sz w:val="24"/>
                <w:szCs w:val="24"/>
              </w:rPr>
              <w:t>Lot 2a, 2b and 2c</w:t>
            </w:r>
          </w:p>
        </w:tc>
        <w:tc>
          <w:tcPr>
            <w:tcW w:w="517" w:type="pct"/>
            <w:shd w:val="clear" w:color="auto" w:fill="DEEAF6" w:themeFill="accent1" w:themeFillTint="33"/>
            <w:vAlign w:val="center"/>
          </w:tcPr>
          <w:p w14:paraId="2CEB6559" w14:textId="77777777" w:rsidR="00A54944" w:rsidRPr="00B72C47" w:rsidRDefault="00A54944" w:rsidP="00FF6D53">
            <w:pPr>
              <w:jc w:val="center"/>
              <w:rPr>
                <w:rFonts w:ascii="Arial" w:hAnsi="Arial" w:cs="Arial"/>
                <w:sz w:val="24"/>
                <w:szCs w:val="24"/>
              </w:rPr>
            </w:pPr>
            <w:r w:rsidRPr="00B72C47">
              <w:rPr>
                <w:rFonts w:ascii="Arial" w:hAnsi="Arial" w:cs="Arial"/>
                <w:sz w:val="24"/>
                <w:szCs w:val="24"/>
              </w:rPr>
              <w:t>Lot 3</w:t>
            </w:r>
          </w:p>
        </w:tc>
        <w:tc>
          <w:tcPr>
            <w:tcW w:w="517" w:type="pct"/>
            <w:shd w:val="clear" w:color="auto" w:fill="DEEAF6" w:themeFill="accent1" w:themeFillTint="33"/>
            <w:vAlign w:val="center"/>
          </w:tcPr>
          <w:p w14:paraId="5D9BD542" w14:textId="77777777" w:rsidR="00A54944" w:rsidRPr="00B72C47" w:rsidRDefault="00A54944" w:rsidP="00FF6D53">
            <w:pPr>
              <w:jc w:val="center"/>
              <w:rPr>
                <w:rFonts w:ascii="Arial" w:hAnsi="Arial" w:cs="Arial"/>
                <w:sz w:val="24"/>
                <w:szCs w:val="24"/>
              </w:rPr>
            </w:pPr>
            <w:r w:rsidRPr="00B72C47">
              <w:rPr>
                <w:rFonts w:ascii="Arial" w:hAnsi="Arial" w:cs="Arial"/>
                <w:sz w:val="24"/>
                <w:szCs w:val="24"/>
              </w:rPr>
              <w:t>Lot 4</w:t>
            </w:r>
          </w:p>
        </w:tc>
        <w:tc>
          <w:tcPr>
            <w:tcW w:w="604" w:type="pct"/>
            <w:shd w:val="clear" w:color="auto" w:fill="DEEAF6" w:themeFill="accent1" w:themeFillTint="33"/>
            <w:vAlign w:val="center"/>
          </w:tcPr>
          <w:p w14:paraId="3E511B38" w14:textId="77777777" w:rsidR="00A54944" w:rsidRPr="00B72C47" w:rsidRDefault="00A54944" w:rsidP="00FF6D53">
            <w:pPr>
              <w:jc w:val="center"/>
              <w:rPr>
                <w:rFonts w:ascii="Arial" w:hAnsi="Arial" w:cs="Arial"/>
                <w:sz w:val="24"/>
                <w:szCs w:val="24"/>
              </w:rPr>
            </w:pPr>
            <w:r w:rsidRPr="00B72C47">
              <w:rPr>
                <w:rFonts w:ascii="Arial" w:hAnsi="Arial" w:cs="Arial"/>
                <w:sz w:val="24"/>
                <w:szCs w:val="24"/>
              </w:rPr>
              <w:t>Lot 5</w:t>
            </w:r>
          </w:p>
        </w:tc>
      </w:tr>
      <w:tr w:rsidR="00FF6D53" w:rsidRPr="00B72C47" w14:paraId="511C3F8A" w14:textId="77777777" w:rsidTr="00FF6D53">
        <w:trPr>
          <w:trHeight w:val="510"/>
          <w:jc w:val="center"/>
        </w:trPr>
        <w:tc>
          <w:tcPr>
            <w:tcW w:w="2069" w:type="pct"/>
            <w:tcBorders>
              <w:top w:val="single" w:sz="4" w:space="0" w:color="auto"/>
            </w:tcBorders>
            <w:shd w:val="clear" w:color="auto" w:fill="FFFFFF" w:themeFill="background1"/>
            <w:vAlign w:val="center"/>
          </w:tcPr>
          <w:p w14:paraId="0D013139" w14:textId="77777777" w:rsidR="00A54944" w:rsidRPr="00B72C47" w:rsidRDefault="00A54944" w:rsidP="00FF6D53">
            <w:pPr>
              <w:jc w:val="left"/>
              <w:rPr>
                <w:rFonts w:ascii="Arial" w:hAnsi="Arial" w:cs="Arial"/>
                <w:sz w:val="24"/>
                <w:szCs w:val="24"/>
              </w:rPr>
            </w:pPr>
            <w:r w:rsidRPr="00B72C47">
              <w:rPr>
                <w:rFonts w:ascii="Arial" w:hAnsi="Arial" w:cs="Arial"/>
                <w:sz w:val="24"/>
                <w:szCs w:val="24"/>
              </w:rPr>
              <w:t>Quality evaluation weighting</w:t>
            </w:r>
          </w:p>
        </w:tc>
        <w:tc>
          <w:tcPr>
            <w:tcW w:w="1294" w:type="pct"/>
            <w:shd w:val="clear" w:color="auto" w:fill="FFFFFF" w:themeFill="background1"/>
            <w:vAlign w:val="center"/>
          </w:tcPr>
          <w:p w14:paraId="01CA13F4" w14:textId="77777777" w:rsidR="00A54944" w:rsidRPr="00B72C47" w:rsidRDefault="00A54944" w:rsidP="00FF6D53">
            <w:pPr>
              <w:jc w:val="center"/>
              <w:rPr>
                <w:rFonts w:ascii="Arial" w:hAnsi="Arial" w:cs="Arial"/>
                <w:sz w:val="24"/>
                <w:szCs w:val="24"/>
              </w:rPr>
            </w:pPr>
            <w:r w:rsidRPr="00B72C47">
              <w:rPr>
                <w:rFonts w:ascii="Arial" w:hAnsi="Arial" w:cs="Arial"/>
                <w:sz w:val="24"/>
                <w:szCs w:val="24"/>
              </w:rPr>
              <w:t>70%</w:t>
            </w:r>
          </w:p>
        </w:tc>
        <w:tc>
          <w:tcPr>
            <w:tcW w:w="517" w:type="pct"/>
            <w:shd w:val="clear" w:color="auto" w:fill="FFFFFF" w:themeFill="background1"/>
            <w:vAlign w:val="center"/>
          </w:tcPr>
          <w:p w14:paraId="406C2C9D" w14:textId="77777777" w:rsidR="00A54944" w:rsidRPr="00B72C47" w:rsidRDefault="00A54944" w:rsidP="00FF6D53">
            <w:pPr>
              <w:jc w:val="center"/>
              <w:rPr>
                <w:rFonts w:ascii="Arial" w:hAnsi="Arial" w:cs="Arial"/>
                <w:sz w:val="24"/>
                <w:szCs w:val="24"/>
              </w:rPr>
            </w:pPr>
            <w:r w:rsidRPr="00B72C47">
              <w:rPr>
                <w:rFonts w:ascii="Arial" w:hAnsi="Arial" w:cs="Arial"/>
                <w:sz w:val="24"/>
                <w:szCs w:val="24"/>
              </w:rPr>
              <w:t>80%</w:t>
            </w:r>
          </w:p>
        </w:tc>
        <w:tc>
          <w:tcPr>
            <w:tcW w:w="517" w:type="pct"/>
            <w:shd w:val="clear" w:color="auto" w:fill="FFFFFF" w:themeFill="background1"/>
            <w:vAlign w:val="center"/>
          </w:tcPr>
          <w:p w14:paraId="10F86CFD" w14:textId="77777777" w:rsidR="00A54944" w:rsidRPr="00B72C47" w:rsidRDefault="00A54944" w:rsidP="00FF6D53">
            <w:pPr>
              <w:jc w:val="center"/>
              <w:rPr>
                <w:rFonts w:ascii="Arial" w:hAnsi="Arial" w:cs="Arial"/>
                <w:sz w:val="24"/>
                <w:szCs w:val="24"/>
              </w:rPr>
            </w:pPr>
            <w:r w:rsidRPr="00B72C47">
              <w:rPr>
                <w:rFonts w:ascii="Arial" w:hAnsi="Arial" w:cs="Arial"/>
                <w:sz w:val="24"/>
                <w:szCs w:val="24"/>
              </w:rPr>
              <w:t>80%</w:t>
            </w:r>
          </w:p>
        </w:tc>
        <w:tc>
          <w:tcPr>
            <w:tcW w:w="604" w:type="pct"/>
            <w:shd w:val="clear" w:color="auto" w:fill="FFFFFF" w:themeFill="background1"/>
            <w:vAlign w:val="center"/>
          </w:tcPr>
          <w:p w14:paraId="2579EA3F" w14:textId="057FAF1A" w:rsidR="00A54944" w:rsidRPr="00B72C47" w:rsidRDefault="00106C67" w:rsidP="00FF6D53">
            <w:pPr>
              <w:jc w:val="center"/>
              <w:rPr>
                <w:rFonts w:ascii="Arial" w:hAnsi="Arial" w:cs="Arial"/>
                <w:sz w:val="24"/>
                <w:szCs w:val="24"/>
              </w:rPr>
            </w:pPr>
            <w:r>
              <w:rPr>
                <w:rFonts w:ascii="Arial" w:hAnsi="Arial" w:cs="Arial"/>
                <w:sz w:val="24"/>
                <w:szCs w:val="24"/>
              </w:rPr>
              <w:t>8</w:t>
            </w:r>
            <w:r w:rsidR="00A54944" w:rsidRPr="00B72C47">
              <w:rPr>
                <w:rFonts w:ascii="Arial" w:hAnsi="Arial" w:cs="Arial"/>
                <w:sz w:val="24"/>
                <w:szCs w:val="24"/>
              </w:rPr>
              <w:t>0%</w:t>
            </w:r>
          </w:p>
        </w:tc>
      </w:tr>
      <w:tr w:rsidR="00FF6D53" w:rsidRPr="00B72C47" w14:paraId="0C4B8B3B" w14:textId="77777777" w:rsidTr="00FF6D53">
        <w:trPr>
          <w:trHeight w:val="510"/>
          <w:jc w:val="center"/>
        </w:trPr>
        <w:tc>
          <w:tcPr>
            <w:tcW w:w="2069" w:type="pct"/>
            <w:tcBorders>
              <w:top w:val="single" w:sz="4" w:space="0" w:color="auto"/>
            </w:tcBorders>
            <w:shd w:val="clear" w:color="auto" w:fill="FFFFFF" w:themeFill="background1"/>
            <w:vAlign w:val="center"/>
          </w:tcPr>
          <w:p w14:paraId="43BE6401" w14:textId="77777777" w:rsidR="00A54944" w:rsidRPr="00B72C47" w:rsidRDefault="00A54944" w:rsidP="00FF6D53">
            <w:pPr>
              <w:jc w:val="left"/>
              <w:rPr>
                <w:rFonts w:ascii="Arial" w:hAnsi="Arial" w:cs="Arial"/>
                <w:sz w:val="24"/>
                <w:szCs w:val="24"/>
              </w:rPr>
            </w:pPr>
            <w:r w:rsidRPr="00B72C47">
              <w:rPr>
                <w:rFonts w:ascii="Arial" w:hAnsi="Arial" w:cs="Arial"/>
                <w:sz w:val="24"/>
                <w:szCs w:val="24"/>
              </w:rPr>
              <w:t>Price evaluation weighting</w:t>
            </w:r>
          </w:p>
        </w:tc>
        <w:tc>
          <w:tcPr>
            <w:tcW w:w="1294" w:type="pct"/>
            <w:shd w:val="clear" w:color="auto" w:fill="FFFFFF" w:themeFill="background1"/>
            <w:vAlign w:val="center"/>
          </w:tcPr>
          <w:p w14:paraId="7A0F5027" w14:textId="77777777" w:rsidR="00A54944" w:rsidRPr="00B72C47" w:rsidRDefault="00A54944" w:rsidP="00FF6D53">
            <w:pPr>
              <w:jc w:val="center"/>
              <w:rPr>
                <w:rFonts w:ascii="Arial" w:hAnsi="Arial" w:cs="Arial"/>
                <w:sz w:val="24"/>
                <w:szCs w:val="24"/>
              </w:rPr>
            </w:pPr>
            <w:r w:rsidRPr="00B72C47">
              <w:rPr>
                <w:rFonts w:ascii="Arial" w:hAnsi="Arial" w:cs="Arial"/>
                <w:sz w:val="24"/>
                <w:szCs w:val="24"/>
              </w:rPr>
              <w:t>30%</w:t>
            </w:r>
          </w:p>
        </w:tc>
        <w:tc>
          <w:tcPr>
            <w:tcW w:w="517" w:type="pct"/>
            <w:shd w:val="clear" w:color="auto" w:fill="FFFFFF" w:themeFill="background1"/>
            <w:vAlign w:val="center"/>
          </w:tcPr>
          <w:p w14:paraId="3882E78C" w14:textId="77777777" w:rsidR="00A54944" w:rsidRPr="00B72C47" w:rsidRDefault="00A54944" w:rsidP="00FF6D53">
            <w:pPr>
              <w:jc w:val="center"/>
              <w:rPr>
                <w:rFonts w:ascii="Arial" w:hAnsi="Arial" w:cs="Arial"/>
                <w:sz w:val="24"/>
                <w:szCs w:val="24"/>
              </w:rPr>
            </w:pPr>
            <w:r w:rsidRPr="00B72C47">
              <w:rPr>
                <w:rFonts w:ascii="Arial" w:hAnsi="Arial" w:cs="Arial"/>
                <w:sz w:val="24"/>
                <w:szCs w:val="24"/>
              </w:rPr>
              <w:t>20%</w:t>
            </w:r>
          </w:p>
        </w:tc>
        <w:tc>
          <w:tcPr>
            <w:tcW w:w="517" w:type="pct"/>
            <w:shd w:val="clear" w:color="auto" w:fill="FFFFFF" w:themeFill="background1"/>
            <w:vAlign w:val="center"/>
          </w:tcPr>
          <w:p w14:paraId="10F9B79C" w14:textId="77777777" w:rsidR="00A54944" w:rsidRPr="00B72C47" w:rsidRDefault="00A54944" w:rsidP="00FF6D53">
            <w:pPr>
              <w:jc w:val="center"/>
              <w:rPr>
                <w:rFonts w:ascii="Arial" w:hAnsi="Arial" w:cs="Arial"/>
                <w:sz w:val="24"/>
                <w:szCs w:val="24"/>
              </w:rPr>
            </w:pPr>
            <w:r w:rsidRPr="00B72C47">
              <w:rPr>
                <w:rFonts w:ascii="Arial" w:hAnsi="Arial" w:cs="Arial"/>
                <w:sz w:val="24"/>
                <w:szCs w:val="24"/>
              </w:rPr>
              <w:t>20%</w:t>
            </w:r>
          </w:p>
        </w:tc>
        <w:tc>
          <w:tcPr>
            <w:tcW w:w="604" w:type="pct"/>
            <w:shd w:val="clear" w:color="auto" w:fill="FFFFFF" w:themeFill="background1"/>
            <w:vAlign w:val="center"/>
          </w:tcPr>
          <w:p w14:paraId="570595AA" w14:textId="0F8DD3A4" w:rsidR="00A54944" w:rsidRPr="00B72C47" w:rsidRDefault="00106C67" w:rsidP="00FF6D53">
            <w:pPr>
              <w:jc w:val="center"/>
              <w:rPr>
                <w:rFonts w:ascii="Arial" w:hAnsi="Arial" w:cs="Arial"/>
                <w:sz w:val="24"/>
                <w:szCs w:val="24"/>
              </w:rPr>
            </w:pPr>
            <w:r>
              <w:rPr>
                <w:rFonts w:ascii="Arial" w:hAnsi="Arial" w:cs="Arial"/>
                <w:sz w:val="24"/>
                <w:szCs w:val="24"/>
              </w:rPr>
              <w:t>2</w:t>
            </w:r>
            <w:r w:rsidR="00A54944" w:rsidRPr="00B72C47">
              <w:rPr>
                <w:rFonts w:ascii="Arial" w:hAnsi="Arial" w:cs="Arial"/>
                <w:sz w:val="24"/>
                <w:szCs w:val="24"/>
              </w:rPr>
              <w:t>0%</w:t>
            </w:r>
          </w:p>
        </w:tc>
      </w:tr>
    </w:tbl>
    <w:p w14:paraId="4928FC32" w14:textId="1810F715" w:rsidR="00A54944" w:rsidRPr="00B72C47" w:rsidRDefault="00A54944" w:rsidP="00B72C47">
      <w:pPr>
        <w:ind w:left="0" w:firstLine="0"/>
        <w:rPr>
          <w:rFonts w:ascii="Arial" w:hAnsi="Arial" w:cs="Arial"/>
          <w:sz w:val="24"/>
          <w:szCs w:val="24"/>
          <w:highlight w:val="lightGray"/>
        </w:rPr>
      </w:pPr>
      <w:bookmarkStart w:id="14" w:name="_Toc508374641"/>
      <w:bookmarkStart w:id="15" w:name="_Toc506369891"/>
      <w:bookmarkStart w:id="16" w:name="_Toc506370101"/>
      <w:bookmarkStart w:id="17" w:name="_Toc506370202"/>
    </w:p>
    <w:bookmarkEnd w:id="14"/>
    <w:bookmarkEnd w:id="15"/>
    <w:bookmarkEnd w:id="16"/>
    <w:bookmarkEnd w:id="17"/>
    <w:p w14:paraId="2E5CFD43" w14:textId="77777777" w:rsidR="0034340F" w:rsidRPr="0034340F" w:rsidRDefault="0034340F" w:rsidP="0034340F">
      <w:pPr>
        <w:pStyle w:val="ListParagraph"/>
        <w:numPr>
          <w:ilvl w:val="0"/>
          <w:numId w:val="11"/>
        </w:numPr>
        <w:spacing w:before="120"/>
        <w:contextualSpacing w:val="0"/>
        <w:rPr>
          <w:rFonts w:ascii="Arial" w:eastAsia="STZhongsong" w:hAnsi="Arial" w:cs="Arial"/>
          <w:b/>
          <w:vanish/>
          <w:sz w:val="24"/>
          <w:szCs w:val="24"/>
        </w:rPr>
      </w:pPr>
    </w:p>
    <w:p w14:paraId="445FF8FC" w14:textId="1A97030E" w:rsidR="00A54944" w:rsidRPr="0034340F" w:rsidRDefault="00A54944" w:rsidP="0034340F">
      <w:pPr>
        <w:pStyle w:val="Diane1"/>
        <w:rPr>
          <w:b/>
          <w:sz w:val="24"/>
          <w:szCs w:val="24"/>
        </w:rPr>
      </w:pPr>
      <w:r w:rsidRPr="0034340F">
        <w:rPr>
          <w:b/>
          <w:sz w:val="24"/>
          <w:szCs w:val="24"/>
        </w:rPr>
        <w:t xml:space="preserve">Lots 2a, 2b, 2c, 3, 4 and 5 evaluation process – what we will do </w:t>
      </w:r>
    </w:p>
    <w:p w14:paraId="0F36200C" w14:textId="77777777" w:rsidR="00A54944" w:rsidRPr="00B72C47" w:rsidRDefault="00A54944" w:rsidP="00CF3AC0">
      <w:pPr>
        <w:pStyle w:val="SMdot"/>
      </w:pPr>
      <w:bookmarkStart w:id="18" w:name="_Toc513632754"/>
      <w:r w:rsidRPr="0034340F">
        <w:rPr>
          <w:b/>
        </w:rPr>
        <w:t>Compliance Check</w:t>
      </w:r>
      <w:r w:rsidRPr="00B72C47">
        <w:t xml:space="preserve"> - First, we will do a check to make sure that you completed the pricing matrix in line with our instructions.</w:t>
      </w:r>
      <w:bookmarkEnd w:id="18"/>
    </w:p>
    <w:p w14:paraId="2A783065" w14:textId="77777777" w:rsidR="00A54944" w:rsidRPr="00B72C47" w:rsidRDefault="00A54944" w:rsidP="00CF3AC0">
      <w:pPr>
        <w:pStyle w:val="SMdot"/>
      </w:pPr>
      <w:bookmarkStart w:id="19" w:name="_Toc513632755"/>
      <w:r w:rsidRPr="00AA2F9D">
        <w:rPr>
          <w:b/>
        </w:rPr>
        <w:t>Evaluate Quality</w:t>
      </w:r>
      <w:r w:rsidRPr="00B72C47">
        <w:t xml:space="preserve"> - 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w:t>
      </w:r>
      <w:proofErr w:type="spellStart"/>
      <w:r w:rsidRPr="00B72C47">
        <w:t>eSourcing</w:t>
      </w:r>
      <w:proofErr w:type="spellEnd"/>
      <w:r w:rsidRPr="00B72C47">
        <w:t xml:space="preserve"> suite.</w:t>
      </w:r>
      <w:bookmarkEnd w:id="19"/>
    </w:p>
    <w:p w14:paraId="5FE569D5" w14:textId="77777777" w:rsidR="00A54944" w:rsidRPr="00B72C47" w:rsidRDefault="00A54944" w:rsidP="00CF3AC0">
      <w:pPr>
        <w:pStyle w:val="SMdot"/>
      </w:pPr>
      <w:bookmarkStart w:id="20" w:name="_Toc513632756"/>
      <w:r w:rsidRPr="00AA2F9D">
        <w:rPr>
          <w:b/>
        </w:rPr>
        <w:t>Consensus</w:t>
      </w:r>
      <w:r w:rsidRPr="00B72C47">
        <w:t xml:space="preserve"> - 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for each lot you have bid for.</w:t>
      </w:r>
      <w:bookmarkEnd w:id="20"/>
      <w:r w:rsidRPr="00B72C47">
        <w:t xml:space="preserve">  </w:t>
      </w:r>
    </w:p>
    <w:p w14:paraId="203774E7" w14:textId="67F6F563" w:rsidR="007E140A" w:rsidRPr="007E140A" w:rsidRDefault="00A54944" w:rsidP="007E140A">
      <w:pPr>
        <w:pStyle w:val="SMdot"/>
      </w:pPr>
      <w:bookmarkStart w:id="21" w:name="_Toc513632757"/>
      <w:r w:rsidRPr="007E140A">
        <w:rPr>
          <w:b/>
        </w:rPr>
        <w:t>Quality Threshold</w:t>
      </w:r>
      <w:r w:rsidRPr="007E140A">
        <w:t xml:space="preserve"> - If you have not met </w:t>
      </w:r>
      <w:r w:rsidR="007E140A">
        <w:t>the</w:t>
      </w:r>
      <w:r w:rsidR="00AA2F9D" w:rsidRPr="007E140A">
        <w:t xml:space="preserve"> </w:t>
      </w:r>
      <w:r w:rsidRPr="007E140A">
        <w:t xml:space="preserve">minimum </w:t>
      </w:r>
      <w:r w:rsidR="00AA2F9D" w:rsidRPr="007E140A">
        <w:t>quality score</w:t>
      </w:r>
      <w:r w:rsidR="007E140A">
        <w:t xml:space="preserve">s required for lots 2a, 2b, 2c, 3, 4 and 5 </w:t>
      </w:r>
      <w:r w:rsidR="007E140A" w:rsidRPr="007E140A">
        <w:t>we will reject your bid and you will be excluded from the competition. We will tell you that your bid has been excluded from the competition and why. Refer to tables B, C and D at paragraph 5.2 for an example of how your quality score for each lot will be calculated.</w:t>
      </w:r>
      <w:r w:rsidR="007E140A">
        <w:t xml:space="preserve"> </w:t>
      </w:r>
    </w:p>
    <w:p w14:paraId="7F19F3BB" w14:textId="33227840" w:rsidR="00A54944" w:rsidRPr="007E140A" w:rsidRDefault="007E140A" w:rsidP="00CF3AC0">
      <w:pPr>
        <w:pStyle w:val="SMdot"/>
      </w:pPr>
      <w:r>
        <w:t>For lot 2a, 2b and 2c the minimum quality score required for questions A2, A3 and A4</w:t>
      </w:r>
      <w:r w:rsidR="002C7E5E">
        <w:t xml:space="preserve"> is 33.</w:t>
      </w:r>
      <w:r w:rsidR="00AA2F9D" w:rsidRPr="007E140A">
        <w:t xml:space="preserve"> </w:t>
      </w:r>
      <w:r>
        <w:t>For lot 3 the minimum quality score required for questions B2, B3 and B4 is 33</w:t>
      </w:r>
      <w:r w:rsidR="001A5A75">
        <w:t xml:space="preserve">. For Lot 4 the minimum quality score required </w:t>
      </w:r>
      <w:r w:rsidR="002C7E5E">
        <w:t xml:space="preserve">is 25 for </w:t>
      </w:r>
      <w:r w:rsidR="001A5A75">
        <w:t>C2</w:t>
      </w:r>
      <w:r w:rsidR="002C7E5E">
        <w:t xml:space="preserve"> is 33 for C3 and C4. </w:t>
      </w:r>
      <w:r w:rsidR="001A5A75">
        <w:t xml:space="preserve">For lot 5 the minimum quality score required </w:t>
      </w:r>
      <w:r w:rsidR="00096679">
        <w:t>is 25 for D2 and 33 for D3.</w:t>
      </w:r>
      <w:r w:rsidR="001A5A75">
        <w:t xml:space="preserve"> </w:t>
      </w:r>
      <w:r>
        <w:t xml:space="preserve">  </w:t>
      </w:r>
      <w:bookmarkEnd w:id="21"/>
    </w:p>
    <w:p w14:paraId="21A84798" w14:textId="3E7CE1C0" w:rsidR="00A54944" w:rsidRPr="00CA73EA" w:rsidRDefault="00A54944" w:rsidP="00CF3AC0">
      <w:pPr>
        <w:pStyle w:val="SMdot"/>
      </w:pPr>
      <w:bookmarkStart w:id="22" w:name="_Toc513632758"/>
      <w:r w:rsidRPr="00CA73EA">
        <w:rPr>
          <w:b/>
        </w:rPr>
        <w:t>Evaluate Pricing</w:t>
      </w:r>
      <w:r w:rsidRPr="00CA73EA">
        <w:t xml:space="preserve"> - We will give your pricing to the price evaluation panel, who will be different evaluators from those who will assess your quality responses. They will calculate your price score using the evaluation criteria in </w:t>
      </w:r>
      <w:r w:rsidR="00535987" w:rsidRPr="0034340F">
        <w:t>paragraph 5.3</w:t>
      </w:r>
      <w:r w:rsidRPr="0034340F">
        <w:t xml:space="preserve"> – Price evaluation.</w:t>
      </w:r>
      <w:bookmarkEnd w:id="22"/>
      <w:r w:rsidR="0034340F">
        <w:t xml:space="preserve">  </w:t>
      </w:r>
    </w:p>
    <w:p w14:paraId="4FCF5308" w14:textId="521228BF" w:rsidR="00A54944" w:rsidRPr="00CA73EA" w:rsidRDefault="00A54944" w:rsidP="00CF3AC0">
      <w:pPr>
        <w:pStyle w:val="SMdot"/>
      </w:pPr>
      <w:bookmarkStart w:id="23" w:name="_Toc513632759"/>
      <w:r w:rsidRPr="00CA73EA">
        <w:rPr>
          <w:b/>
        </w:rPr>
        <w:lastRenderedPageBreak/>
        <w:t>Final Score</w:t>
      </w:r>
      <w:r w:rsidRPr="00CA73EA">
        <w:t xml:space="preserve"> - Your quality score will be added to your price score, to create your final score as illustrated in </w:t>
      </w:r>
      <w:r w:rsidR="00AA2F9D" w:rsidRPr="00966A79">
        <w:t xml:space="preserve">paragraph </w:t>
      </w:r>
      <w:r w:rsidR="00535987" w:rsidRPr="00966A79">
        <w:t>5.</w:t>
      </w:r>
      <w:r w:rsidR="00966A79" w:rsidRPr="00966A79">
        <w:t>5</w:t>
      </w:r>
      <w:r w:rsidRPr="00966A79">
        <w:t xml:space="preserve"> – Final</w:t>
      </w:r>
      <w:r w:rsidRPr="00CA73EA">
        <w:t xml:space="preserve"> decision to award.</w:t>
      </w:r>
      <w:bookmarkEnd w:id="23"/>
    </w:p>
    <w:p w14:paraId="7B56DC23" w14:textId="69DA56E1" w:rsidR="00A54944" w:rsidRPr="0034340F" w:rsidRDefault="006A51A9" w:rsidP="0034340F">
      <w:pPr>
        <w:pStyle w:val="Diane1"/>
        <w:rPr>
          <w:b/>
          <w:sz w:val="24"/>
          <w:szCs w:val="24"/>
        </w:rPr>
      </w:pPr>
      <w:bookmarkStart w:id="24" w:name="_Toc513632760"/>
      <w:bookmarkStart w:id="25" w:name="_Toc513632786"/>
      <w:bookmarkStart w:id="26" w:name="_Toc513632799"/>
      <w:bookmarkEnd w:id="24"/>
      <w:bookmarkEnd w:id="25"/>
      <w:bookmarkEnd w:id="26"/>
      <w:r w:rsidRPr="0034340F">
        <w:rPr>
          <w:b/>
          <w:sz w:val="24"/>
          <w:szCs w:val="24"/>
        </w:rPr>
        <w:t xml:space="preserve">Quality Evaluation - Lots 2a, 2b, 2c, 3, 4 and 5 </w:t>
      </w:r>
    </w:p>
    <w:p w14:paraId="42A95F47" w14:textId="4FB46B16" w:rsidR="001F43DB" w:rsidRDefault="001F43DB" w:rsidP="001F43DB">
      <w:pPr>
        <w:pStyle w:val="Style7"/>
        <w:numPr>
          <w:ilvl w:val="0"/>
          <w:numId w:val="0"/>
        </w:numPr>
        <w:rPr>
          <w:rFonts w:ascii="Arial" w:eastAsiaTheme="minorHAnsi" w:hAnsi="Arial"/>
          <w:b w:val="0"/>
          <w:sz w:val="24"/>
          <w:lang w:eastAsia="en-US"/>
        </w:rPr>
      </w:pPr>
      <w:bookmarkStart w:id="27" w:name="_Toc514949975"/>
      <w:r w:rsidRPr="004B1606">
        <w:rPr>
          <w:rFonts w:ascii="Arial" w:eastAsiaTheme="minorHAnsi" w:hAnsi="Arial"/>
          <w:sz w:val="24"/>
          <w:lang w:eastAsia="en-US"/>
        </w:rPr>
        <w:t>See Annex 1</w:t>
      </w:r>
      <w:r w:rsidRPr="00CA73EA">
        <w:rPr>
          <w:rFonts w:ascii="Arial" w:eastAsiaTheme="minorHAnsi" w:hAnsi="Arial"/>
          <w:b w:val="0"/>
          <w:sz w:val="24"/>
          <w:lang w:eastAsia="en-US"/>
        </w:rPr>
        <w:t xml:space="preserve"> for the Quality Questionnaire, Response Guidance, Evaluation and Marking Scheme. Please remember you must complete the quality questions in the </w:t>
      </w:r>
      <w:proofErr w:type="spellStart"/>
      <w:r w:rsidRPr="00CA73EA">
        <w:rPr>
          <w:rFonts w:ascii="Arial" w:eastAsiaTheme="minorHAnsi" w:hAnsi="Arial"/>
          <w:b w:val="0"/>
          <w:sz w:val="24"/>
          <w:lang w:eastAsia="en-US"/>
        </w:rPr>
        <w:t>eSourcing</w:t>
      </w:r>
      <w:proofErr w:type="spellEnd"/>
      <w:r w:rsidRPr="00CA73EA">
        <w:rPr>
          <w:rFonts w:ascii="Arial" w:eastAsiaTheme="minorHAnsi" w:hAnsi="Arial"/>
          <w:b w:val="0"/>
          <w:sz w:val="24"/>
          <w:lang w:eastAsia="en-US"/>
        </w:rPr>
        <w:t xml:space="preserve"> suite in </w:t>
      </w:r>
      <w:r>
        <w:rPr>
          <w:rFonts w:ascii="Arial" w:eastAsiaTheme="minorHAnsi" w:hAnsi="Arial"/>
          <w:b w:val="0"/>
          <w:sz w:val="24"/>
          <w:lang w:eastAsia="en-US"/>
        </w:rPr>
        <w:t>the technical envelope</w:t>
      </w:r>
      <w:r w:rsidR="00FF6D53">
        <w:rPr>
          <w:rFonts w:ascii="Arial" w:eastAsiaTheme="minorHAnsi" w:hAnsi="Arial"/>
          <w:b w:val="0"/>
          <w:sz w:val="24"/>
          <w:lang w:eastAsia="en-US"/>
        </w:rPr>
        <w:t>.</w:t>
      </w:r>
      <w:bookmarkEnd w:id="27"/>
    </w:p>
    <w:p w14:paraId="7049EC52" w14:textId="27BBF726" w:rsidR="001F43DB" w:rsidRPr="001F43DB" w:rsidRDefault="00A54944" w:rsidP="001F43DB">
      <w:pPr>
        <w:pStyle w:val="Style7"/>
        <w:numPr>
          <w:ilvl w:val="0"/>
          <w:numId w:val="0"/>
        </w:numPr>
        <w:rPr>
          <w:rFonts w:ascii="Arial" w:eastAsiaTheme="minorHAnsi" w:hAnsi="Arial"/>
          <w:b w:val="0"/>
          <w:sz w:val="24"/>
          <w:lang w:eastAsia="en-US"/>
        </w:rPr>
      </w:pPr>
      <w:bookmarkStart w:id="28" w:name="_Toc514949976"/>
      <w:r w:rsidRPr="001F43DB">
        <w:rPr>
          <w:rFonts w:ascii="Arial" w:eastAsiaTheme="minorHAnsi" w:hAnsi="Arial"/>
          <w:b w:val="0"/>
          <w:sz w:val="24"/>
          <w:lang w:eastAsia="en-US"/>
        </w:rPr>
        <w:t>Questions A1b</w:t>
      </w:r>
      <w:r w:rsidR="00B16A53">
        <w:rPr>
          <w:rFonts w:ascii="Arial" w:eastAsiaTheme="minorHAnsi" w:hAnsi="Arial"/>
          <w:b w:val="0"/>
          <w:sz w:val="24"/>
          <w:lang w:eastAsia="en-US"/>
        </w:rPr>
        <w:t>1</w:t>
      </w:r>
      <w:r w:rsidRPr="001F43DB">
        <w:rPr>
          <w:rFonts w:ascii="Arial" w:eastAsiaTheme="minorHAnsi" w:hAnsi="Arial"/>
          <w:b w:val="0"/>
          <w:sz w:val="24"/>
          <w:lang w:eastAsia="en-US"/>
        </w:rPr>
        <w:t>, B1, C1 and D1 are mandatory question</w:t>
      </w:r>
      <w:r w:rsidR="00835F52">
        <w:rPr>
          <w:rFonts w:ascii="Arial" w:eastAsiaTheme="minorHAnsi" w:hAnsi="Arial"/>
          <w:b w:val="0"/>
          <w:sz w:val="24"/>
          <w:lang w:eastAsia="en-US"/>
        </w:rPr>
        <w:t>s</w:t>
      </w:r>
      <w:r w:rsidRPr="001F43DB">
        <w:rPr>
          <w:rFonts w:ascii="Arial" w:eastAsiaTheme="minorHAnsi" w:hAnsi="Arial"/>
          <w:b w:val="0"/>
          <w:sz w:val="24"/>
          <w:lang w:eastAsia="en-US"/>
        </w:rPr>
        <w:t> and will be evaluated P</w:t>
      </w:r>
      <w:r w:rsidR="001F43DB">
        <w:rPr>
          <w:rFonts w:ascii="Arial" w:eastAsiaTheme="minorHAnsi" w:hAnsi="Arial"/>
          <w:b w:val="0"/>
          <w:sz w:val="24"/>
          <w:lang w:eastAsia="en-US"/>
        </w:rPr>
        <w:t>ass/Fail</w:t>
      </w:r>
      <w:r w:rsidRPr="001F43DB">
        <w:rPr>
          <w:rFonts w:ascii="Arial" w:eastAsiaTheme="minorHAnsi" w:hAnsi="Arial"/>
          <w:b w:val="0"/>
          <w:sz w:val="24"/>
          <w:lang w:eastAsia="en-US"/>
        </w:rPr>
        <w:t>.</w:t>
      </w:r>
      <w:bookmarkEnd w:id="28"/>
      <w:r w:rsidR="001F43DB">
        <w:rPr>
          <w:rFonts w:ascii="Arial" w:eastAsiaTheme="minorHAnsi" w:hAnsi="Arial"/>
          <w:b w:val="0"/>
          <w:sz w:val="24"/>
          <w:lang w:eastAsia="en-US"/>
        </w:rPr>
        <w:t xml:space="preserve">  </w:t>
      </w:r>
    </w:p>
    <w:p w14:paraId="4E481257" w14:textId="6842493D" w:rsidR="00A54944" w:rsidRPr="00CA73EA" w:rsidRDefault="00A54944" w:rsidP="00B72C47">
      <w:pPr>
        <w:ind w:left="0" w:firstLine="0"/>
        <w:rPr>
          <w:rFonts w:ascii="Arial" w:hAnsi="Arial" w:cs="Arial"/>
          <w:sz w:val="24"/>
          <w:szCs w:val="24"/>
        </w:rPr>
      </w:pPr>
      <w:r w:rsidRPr="00B72C47">
        <w:rPr>
          <w:rFonts w:ascii="Arial" w:hAnsi="Arial" w:cs="Arial"/>
          <w:sz w:val="24"/>
          <w:szCs w:val="24"/>
        </w:rPr>
        <w:t xml:space="preserve">If you answer </w:t>
      </w:r>
      <w:r w:rsidR="00AA2F9D">
        <w:rPr>
          <w:rFonts w:ascii="Arial" w:hAnsi="Arial" w:cs="Arial"/>
          <w:sz w:val="24"/>
          <w:szCs w:val="24"/>
        </w:rPr>
        <w:t>‘</w:t>
      </w:r>
      <w:r w:rsidRPr="00B72C47">
        <w:rPr>
          <w:rFonts w:ascii="Arial" w:hAnsi="Arial" w:cs="Arial"/>
          <w:sz w:val="24"/>
          <w:szCs w:val="24"/>
        </w:rPr>
        <w:t>No</w:t>
      </w:r>
      <w:r w:rsidR="00AA2F9D">
        <w:rPr>
          <w:rFonts w:ascii="Arial" w:hAnsi="Arial" w:cs="Arial"/>
          <w:sz w:val="24"/>
          <w:szCs w:val="24"/>
        </w:rPr>
        <w:t>’</w:t>
      </w:r>
      <w:r w:rsidRPr="00B72C47">
        <w:rPr>
          <w:rFonts w:ascii="Arial" w:hAnsi="Arial" w:cs="Arial"/>
          <w:sz w:val="24"/>
          <w:szCs w:val="24"/>
        </w:rPr>
        <w:t xml:space="preserve"> </w:t>
      </w:r>
      <w:r w:rsidR="004B1606">
        <w:rPr>
          <w:rFonts w:ascii="Arial" w:hAnsi="Arial" w:cs="Arial"/>
          <w:sz w:val="24"/>
          <w:szCs w:val="24"/>
        </w:rPr>
        <w:t>to any of these qu</w:t>
      </w:r>
      <w:r w:rsidR="0094158D">
        <w:rPr>
          <w:rFonts w:ascii="Arial" w:hAnsi="Arial" w:cs="Arial"/>
          <w:sz w:val="24"/>
          <w:szCs w:val="24"/>
        </w:rPr>
        <w:t xml:space="preserve">estions </w:t>
      </w:r>
      <w:r w:rsidRPr="00B72C47">
        <w:rPr>
          <w:rFonts w:ascii="Arial" w:hAnsi="Arial" w:cs="Arial"/>
          <w:sz w:val="24"/>
          <w:szCs w:val="24"/>
        </w:rPr>
        <w:t xml:space="preserve">you will fail this question, we will reject your bid and you will be excluded from the competition. We </w:t>
      </w:r>
      <w:r w:rsidRPr="00CA73EA">
        <w:rPr>
          <w:rFonts w:ascii="Arial" w:hAnsi="Arial" w:cs="Arial"/>
          <w:sz w:val="24"/>
          <w:szCs w:val="24"/>
        </w:rPr>
        <w:t>will tell you that your bid has been excluded.</w:t>
      </w:r>
    </w:p>
    <w:p w14:paraId="664DF21E" w14:textId="759DB7E0" w:rsidR="00A54944" w:rsidRPr="00B72C47" w:rsidRDefault="00A54944" w:rsidP="00B72C47">
      <w:pPr>
        <w:ind w:left="0" w:firstLine="0"/>
        <w:rPr>
          <w:rFonts w:ascii="Arial" w:hAnsi="Arial" w:cs="Arial"/>
          <w:sz w:val="24"/>
          <w:szCs w:val="24"/>
        </w:rPr>
      </w:pPr>
      <w:r w:rsidRPr="00CA73EA">
        <w:rPr>
          <w:rFonts w:ascii="Arial" w:hAnsi="Arial" w:cs="Arial"/>
          <w:sz w:val="24"/>
          <w:szCs w:val="24"/>
        </w:rPr>
        <w:t xml:space="preserve">Each of the </w:t>
      </w:r>
      <w:r w:rsidR="00AA2F9D" w:rsidRPr="00CA73EA">
        <w:rPr>
          <w:rFonts w:ascii="Arial" w:hAnsi="Arial" w:cs="Arial"/>
          <w:sz w:val="24"/>
          <w:szCs w:val="24"/>
        </w:rPr>
        <w:t xml:space="preserve">evaluated </w:t>
      </w:r>
      <w:r w:rsidRPr="00CA73EA">
        <w:rPr>
          <w:rFonts w:ascii="Arial" w:hAnsi="Arial" w:cs="Arial"/>
          <w:sz w:val="24"/>
          <w:szCs w:val="24"/>
        </w:rPr>
        <w:t>quality questions, in sections A, B, C and D of</w:t>
      </w:r>
      <w:r w:rsidRPr="00B72C47">
        <w:rPr>
          <w:rFonts w:ascii="Arial" w:hAnsi="Arial" w:cs="Arial"/>
          <w:sz w:val="24"/>
          <w:szCs w:val="24"/>
        </w:rPr>
        <w:t xml:space="preserve"> the quality questionnaire will be evaluated by our evaluation panel.</w:t>
      </w:r>
    </w:p>
    <w:p w14:paraId="574E5192"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When the consensus meeting has taken place and the final mark for each question has been agreed by the evaluators, your final mark for each question will be multiplied by that question’s weighting to calculate your weighted mark for that question. </w:t>
      </w:r>
    </w:p>
    <w:p w14:paraId="729C44B9"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The weighted mark for each question applicable to the lot for which you are bidding, will then be added together to calculate your quality score for each applicable lot.</w:t>
      </w:r>
    </w:p>
    <w:p w14:paraId="7005629E" w14:textId="3C81A2BE" w:rsidR="00A54944" w:rsidRPr="00B72C47" w:rsidRDefault="00835F52" w:rsidP="00B72C47">
      <w:pPr>
        <w:ind w:left="0" w:firstLine="0"/>
        <w:rPr>
          <w:rFonts w:ascii="Arial" w:hAnsi="Arial" w:cs="Arial"/>
          <w:sz w:val="24"/>
          <w:szCs w:val="24"/>
        </w:rPr>
      </w:pPr>
      <w:r>
        <w:rPr>
          <w:rFonts w:ascii="Arial" w:hAnsi="Arial" w:cs="Arial"/>
          <w:sz w:val="24"/>
          <w:szCs w:val="24"/>
        </w:rPr>
        <w:t>Please see tables</w:t>
      </w:r>
      <w:r w:rsidR="00A54944" w:rsidRPr="00B72C47">
        <w:rPr>
          <w:rFonts w:ascii="Arial" w:hAnsi="Arial" w:cs="Arial"/>
          <w:sz w:val="24"/>
          <w:szCs w:val="24"/>
        </w:rPr>
        <w:t xml:space="preserve"> B, C and D below for illustrative examples of how your quality score will be calculated for each lot.</w:t>
      </w:r>
    </w:p>
    <w:p w14:paraId="19A53984" w14:textId="7242DF46" w:rsidR="00A54944" w:rsidRPr="00B72C47" w:rsidRDefault="00A54944" w:rsidP="00B72C47">
      <w:pPr>
        <w:ind w:left="0" w:firstLine="0"/>
        <w:rPr>
          <w:rFonts w:ascii="Arial" w:hAnsi="Arial" w:cs="Arial"/>
          <w:sz w:val="24"/>
          <w:szCs w:val="24"/>
        </w:rPr>
      </w:pPr>
      <w:r w:rsidRPr="00B72C47">
        <w:rPr>
          <w:rFonts w:ascii="Arial" w:hAnsi="Arial" w:cs="Arial"/>
          <w:sz w:val="24"/>
          <w:szCs w:val="24"/>
        </w:rPr>
        <w:t>Table B – Lots 2a, 2b, and 2c – Quality weighting 70%</w:t>
      </w:r>
    </w:p>
    <w:p w14:paraId="729C4901" w14:textId="77777777" w:rsidR="00A54944" w:rsidRPr="00335A9B" w:rsidRDefault="00A54944" w:rsidP="00B72C47">
      <w:pPr>
        <w:ind w:left="0" w:firstLine="0"/>
        <w:rPr>
          <w:rFonts w:ascii="Arial" w:hAnsi="Arial" w:cs="Arial"/>
          <w:sz w:val="24"/>
          <w:szCs w:val="24"/>
        </w:rPr>
      </w:pPr>
      <w:r w:rsidRPr="00335A9B">
        <w:rPr>
          <w:rFonts w:ascii="Arial" w:hAnsi="Arial" w:cs="Arial"/>
          <w:sz w:val="24"/>
          <w:szCs w:val="24"/>
        </w:rPr>
        <w:t xml:space="preserve">Please see the illustrative example for lots 2a, 2b and 2c below.   </w:t>
      </w:r>
    </w:p>
    <w:tbl>
      <w:tblPr>
        <w:tblStyle w:val="TableGrid"/>
        <w:tblW w:w="9067" w:type="dxa"/>
        <w:tblLayout w:type="fixed"/>
        <w:tblLook w:val="04A0" w:firstRow="1" w:lastRow="0" w:firstColumn="1" w:lastColumn="0" w:noHBand="0" w:noVBand="1"/>
      </w:tblPr>
      <w:tblGrid>
        <w:gridCol w:w="846"/>
        <w:gridCol w:w="2693"/>
        <w:gridCol w:w="1522"/>
        <w:gridCol w:w="37"/>
        <w:gridCol w:w="1560"/>
        <w:gridCol w:w="1125"/>
        <w:gridCol w:w="9"/>
        <w:gridCol w:w="1275"/>
      </w:tblGrid>
      <w:tr w:rsidR="00A54944" w:rsidRPr="00B72C47" w14:paraId="58B754AA" w14:textId="77777777" w:rsidTr="00ED46B6">
        <w:trPr>
          <w:trHeight w:val="714"/>
        </w:trPr>
        <w:tc>
          <w:tcPr>
            <w:tcW w:w="3539" w:type="dxa"/>
            <w:gridSpan w:val="2"/>
            <w:shd w:val="clear" w:color="auto" w:fill="DEEAF6" w:themeFill="accent1" w:themeFillTint="33"/>
          </w:tcPr>
          <w:p w14:paraId="70A99336" w14:textId="77777777" w:rsidR="00A54944" w:rsidRPr="00B72C47" w:rsidRDefault="00A54944" w:rsidP="00B72C47">
            <w:pPr>
              <w:rPr>
                <w:rFonts w:ascii="Arial" w:hAnsi="Arial" w:cs="Arial"/>
                <w:sz w:val="24"/>
                <w:szCs w:val="24"/>
              </w:rPr>
            </w:pPr>
            <w:r w:rsidRPr="00B72C47">
              <w:rPr>
                <w:rFonts w:ascii="Arial" w:hAnsi="Arial" w:cs="Arial"/>
                <w:sz w:val="24"/>
                <w:szCs w:val="24"/>
              </w:rPr>
              <w:t>Question</w:t>
            </w:r>
          </w:p>
        </w:tc>
        <w:tc>
          <w:tcPr>
            <w:tcW w:w="1559" w:type="dxa"/>
            <w:gridSpan w:val="2"/>
            <w:shd w:val="clear" w:color="auto" w:fill="DEEAF6" w:themeFill="accent1" w:themeFillTint="33"/>
          </w:tcPr>
          <w:p w14:paraId="34817588" w14:textId="77777777" w:rsidR="00A54944" w:rsidRPr="00B72C47" w:rsidRDefault="00A54944" w:rsidP="00B72C47">
            <w:pPr>
              <w:rPr>
                <w:rFonts w:ascii="Arial" w:hAnsi="Arial" w:cs="Arial"/>
                <w:sz w:val="24"/>
                <w:szCs w:val="24"/>
              </w:rPr>
            </w:pPr>
            <w:r w:rsidRPr="00B72C47">
              <w:rPr>
                <w:rFonts w:ascii="Arial" w:hAnsi="Arial" w:cs="Arial"/>
                <w:sz w:val="24"/>
                <w:szCs w:val="24"/>
              </w:rPr>
              <w:t>Question Weighting</w:t>
            </w:r>
          </w:p>
        </w:tc>
        <w:tc>
          <w:tcPr>
            <w:tcW w:w="1560" w:type="dxa"/>
            <w:shd w:val="clear" w:color="auto" w:fill="DEEAF6" w:themeFill="accent1" w:themeFillTint="33"/>
          </w:tcPr>
          <w:p w14:paraId="6586A012" w14:textId="479CC8D2" w:rsidR="00A54944" w:rsidRPr="00B72C47" w:rsidRDefault="00335A9B" w:rsidP="00335A9B">
            <w:pPr>
              <w:rPr>
                <w:rFonts w:ascii="Arial" w:hAnsi="Arial" w:cs="Arial"/>
                <w:sz w:val="24"/>
                <w:szCs w:val="24"/>
              </w:rPr>
            </w:pPr>
            <w:r>
              <w:rPr>
                <w:rFonts w:ascii="Arial" w:hAnsi="Arial" w:cs="Arial"/>
                <w:sz w:val="24"/>
                <w:szCs w:val="24"/>
              </w:rPr>
              <w:t xml:space="preserve">Maximum </w:t>
            </w:r>
            <w:r w:rsidR="00A54944" w:rsidRPr="00B72C47">
              <w:rPr>
                <w:rFonts w:ascii="Arial" w:hAnsi="Arial" w:cs="Arial"/>
                <w:sz w:val="24"/>
                <w:szCs w:val="24"/>
              </w:rPr>
              <w:t xml:space="preserve"> Mark Available</w:t>
            </w:r>
          </w:p>
        </w:tc>
        <w:tc>
          <w:tcPr>
            <w:tcW w:w="1134" w:type="dxa"/>
            <w:gridSpan w:val="2"/>
            <w:shd w:val="clear" w:color="auto" w:fill="DEEAF6" w:themeFill="accent1" w:themeFillTint="33"/>
          </w:tcPr>
          <w:p w14:paraId="78B7BF2F" w14:textId="77777777" w:rsidR="00A54944" w:rsidRPr="00B72C47" w:rsidRDefault="00A54944" w:rsidP="00B72C47">
            <w:pPr>
              <w:rPr>
                <w:rFonts w:ascii="Arial" w:hAnsi="Arial" w:cs="Arial"/>
                <w:sz w:val="24"/>
                <w:szCs w:val="24"/>
              </w:rPr>
            </w:pPr>
            <w:r w:rsidRPr="00B72C47">
              <w:rPr>
                <w:rFonts w:ascii="Arial" w:hAnsi="Arial" w:cs="Arial"/>
                <w:sz w:val="24"/>
                <w:szCs w:val="24"/>
              </w:rPr>
              <w:t xml:space="preserve">Your </w:t>
            </w:r>
            <w:r w:rsidRPr="00B72C47">
              <w:rPr>
                <w:rFonts w:ascii="Arial" w:hAnsi="Arial" w:cs="Arial"/>
                <w:sz w:val="24"/>
                <w:szCs w:val="24"/>
              </w:rPr>
              <w:br/>
              <w:t>Mark</w:t>
            </w:r>
          </w:p>
        </w:tc>
        <w:tc>
          <w:tcPr>
            <w:tcW w:w="1275" w:type="dxa"/>
            <w:shd w:val="clear" w:color="auto" w:fill="DEEAF6" w:themeFill="accent1" w:themeFillTint="33"/>
          </w:tcPr>
          <w:p w14:paraId="3C2E5673" w14:textId="77777777" w:rsidR="00A54944" w:rsidRPr="00B72C47" w:rsidRDefault="00A54944" w:rsidP="00B72C47">
            <w:pPr>
              <w:rPr>
                <w:rFonts w:ascii="Arial" w:hAnsi="Arial" w:cs="Arial"/>
                <w:sz w:val="24"/>
                <w:szCs w:val="24"/>
              </w:rPr>
            </w:pPr>
            <w:r w:rsidRPr="00B72C47">
              <w:rPr>
                <w:rFonts w:ascii="Arial" w:hAnsi="Arial" w:cs="Arial"/>
                <w:sz w:val="24"/>
                <w:szCs w:val="24"/>
              </w:rPr>
              <w:t>Your Weighted Mark</w:t>
            </w:r>
          </w:p>
        </w:tc>
      </w:tr>
      <w:tr w:rsidR="00A54944" w:rsidRPr="00B72C47" w14:paraId="6BA3404A" w14:textId="77777777" w:rsidTr="001F6912">
        <w:trPr>
          <w:trHeight w:val="567"/>
        </w:trPr>
        <w:tc>
          <w:tcPr>
            <w:tcW w:w="846" w:type="dxa"/>
            <w:vAlign w:val="center"/>
          </w:tcPr>
          <w:p w14:paraId="0C37E443" w14:textId="29CADB36" w:rsidR="00A54944" w:rsidRPr="00B72C47" w:rsidRDefault="00A54944" w:rsidP="006A43BB">
            <w:pPr>
              <w:jc w:val="left"/>
              <w:rPr>
                <w:rFonts w:ascii="Arial" w:hAnsi="Arial" w:cs="Arial"/>
                <w:sz w:val="24"/>
                <w:szCs w:val="24"/>
              </w:rPr>
            </w:pPr>
            <w:r w:rsidRPr="00B72C47">
              <w:rPr>
                <w:rFonts w:ascii="Arial" w:hAnsi="Arial" w:cs="Arial"/>
                <w:sz w:val="24"/>
                <w:szCs w:val="24"/>
              </w:rPr>
              <w:t>A2</w:t>
            </w:r>
          </w:p>
        </w:tc>
        <w:tc>
          <w:tcPr>
            <w:tcW w:w="2693" w:type="dxa"/>
          </w:tcPr>
          <w:p w14:paraId="573CA466" w14:textId="44D4E7DC" w:rsidR="00A54944" w:rsidRPr="00835F52" w:rsidRDefault="001F6912" w:rsidP="001F6912">
            <w:pPr>
              <w:rPr>
                <w:rFonts w:ascii="Arial" w:hAnsi="Arial" w:cs="Arial"/>
                <w:sz w:val="24"/>
                <w:szCs w:val="24"/>
              </w:rPr>
            </w:pPr>
            <w:r w:rsidRPr="00835F52">
              <w:rPr>
                <w:rFonts w:ascii="Arial" w:hAnsi="Arial" w:cs="Arial"/>
                <w:sz w:val="24"/>
                <w:szCs w:val="24"/>
              </w:rPr>
              <w:t>Quality of a Legal Solution</w:t>
            </w:r>
          </w:p>
        </w:tc>
        <w:tc>
          <w:tcPr>
            <w:tcW w:w="1522" w:type="dxa"/>
          </w:tcPr>
          <w:p w14:paraId="4C7BB086" w14:textId="6E5BA031" w:rsidR="00A54944" w:rsidRPr="00835F52" w:rsidRDefault="00335A9B" w:rsidP="00B72C47">
            <w:pPr>
              <w:rPr>
                <w:rFonts w:ascii="Arial" w:hAnsi="Arial" w:cs="Arial"/>
                <w:sz w:val="24"/>
                <w:szCs w:val="24"/>
              </w:rPr>
            </w:pPr>
            <w:r>
              <w:rPr>
                <w:rFonts w:ascii="Arial" w:hAnsi="Arial" w:cs="Arial"/>
                <w:sz w:val="24"/>
                <w:szCs w:val="24"/>
              </w:rPr>
              <w:t>10%</w:t>
            </w:r>
          </w:p>
        </w:tc>
        <w:tc>
          <w:tcPr>
            <w:tcW w:w="1597" w:type="dxa"/>
            <w:gridSpan w:val="2"/>
          </w:tcPr>
          <w:p w14:paraId="402FEBDB" w14:textId="181C9C35" w:rsidR="00A54944" w:rsidRPr="00835F52" w:rsidRDefault="00335A9B" w:rsidP="00B72C47">
            <w:pPr>
              <w:rPr>
                <w:rFonts w:ascii="Arial" w:hAnsi="Arial" w:cs="Arial"/>
                <w:sz w:val="24"/>
                <w:szCs w:val="24"/>
              </w:rPr>
            </w:pPr>
            <w:r>
              <w:rPr>
                <w:rFonts w:ascii="Arial" w:hAnsi="Arial" w:cs="Arial"/>
                <w:sz w:val="24"/>
                <w:szCs w:val="24"/>
              </w:rPr>
              <w:t>100.00</w:t>
            </w:r>
          </w:p>
        </w:tc>
        <w:tc>
          <w:tcPr>
            <w:tcW w:w="1125" w:type="dxa"/>
          </w:tcPr>
          <w:p w14:paraId="09780EF9" w14:textId="4B8277BB" w:rsidR="00A54944" w:rsidRPr="00835F52" w:rsidRDefault="00335A9B" w:rsidP="00B72C47">
            <w:pPr>
              <w:rPr>
                <w:rFonts w:ascii="Arial" w:hAnsi="Arial" w:cs="Arial"/>
                <w:sz w:val="24"/>
                <w:szCs w:val="24"/>
              </w:rPr>
            </w:pPr>
            <w:r>
              <w:rPr>
                <w:rFonts w:ascii="Arial" w:hAnsi="Arial" w:cs="Arial"/>
                <w:sz w:val="24"/>
                <w:szCs w:val="24"/>
              </w:rPr>
              <w:t>66.00</w:t>
            </w:r>
          </w:p>
        </w:tc>
        <w:tc>
          <w:tcPr>
            <w:tcW w:w="1284" w:type="dxa"/>
            <w:gridSpan w:val="2"/>
          </w:tcPr>
          <w:p w14:paraId="5DE314D6" w14:textId="7CF7267D" w:rsidR="00A54944" w:rsidRPr="00835F52" w:rsidRDefault="00335A9B" w:rsidP="00B72C47">
            <w:pPr>
              <w:rPr>
                <w:rFonts w:ascii="Arial" w:hAnsi="Arial" w:cs="Arial"/>
                <w:sz w:val="24"/>
                <w:szCs w:val="24"/>
              </w:rPr>
            </w:pPr>
            <w:r>
              <w:rPr>
                <w:rFonts w:ascii="Arial" w:hAnsi="Arial" w:cs="Arial"/>
                <w:sz w:val="24"/>
                <w:szCs w:val="24"/>
              </w:rPr>
              <w:t>6.60</w:t>
            </w:r>
          </w:p>
        </w:tc>
      </w:tr>
      <w:tr w:rsidR="00A54944" w:rsidRPr="00B72C47" w14:paraId="64EA07E7" w14:textId="77777777" w:rsidTr="001F6912">
        <w:trPr>
          <w:trHeight w:val="567"/>
        </w:trPr>
        <w:tc>
          <w:tcPr>
            <w:tcW w:w="846" w:type="dxa"/>
            <w:vAlign w:val="center"/>
          </w:tcPr>
          <w:p w14:paraId="70E63BF5" w14:textId="02336B32" w:rsidR="00A54944" w:rsidRPr="00B72C47" w:rsidRDefault="00A54944" w:rsidP="006A43BB">
            <w:pPr>
              <w:jc w:val="left"/>
              <w:rPr>
                <w:rFonts w:ascii="Arial" w:hAnsi="Arial" w:cs="Arial"/>
                <w:sz w:val="24"/>
                <w:szCs w:val="24"/>
              </w:rPr>
            </w:pPr>
            <w:r w:rsidRPr="00B72C47">
              <w:rPr>
                <w:rFonts w:ascii="Arial" w:hAnsi="Arial" w:cs="Arial"/>
                <w:sz w:val="24"/>
                <w:szCs w:val="24"/>
              </w:rPr>
              <w:t>A3</w:t>
            </w:r>
          </w:p>
        </w:tc>
        <w:tc>
          <w:tcPr>
            <w:tcW w:w="2693" w:type="dxa"/>
          </w:tcPr>
          <w:p w14:paraId="4B97278E" w14:textId="53A895E0" w:rsidR="00A54944" w:rsidRPr="00835F52" w:rsidRDefault="001F6912" w:rsidP="001F6912">
            <w:pPr>
              <w:rPr>
                <w:rFonts w:ascii="Arial" w:hAnsi="Arial" w:cs="Arial"/>
                <w:sz w:val="24"/>
                <w:szCs w:val="24"/>
              </w:rPr>
            </w:pPr>
            <w:r w:rsidRPr="00835F52">
              <w:rPr>
                <w:rFonts w:ascii="Arial" w:hAnsi="Arial" w:cs="Arial"/>
                <w:sz w:val="24"/>
                <w:szCs w:val="24"/>
              </w:rPr>
              <w:t>Customer Satisfaction</w:t>
            </w:r>
          </w:p>
        </w:tc>
        <w:tc>
          <w:tcPr>
            <w:tcW w:w="1522" w:type="dxa"/>
          </w:tcPr>
          <w:p w14:paraId="00D54EAD" w14:textId="4C1D72E8" w:rsidR="00A54944" w:rsidRPr="00835F52" w:rsidRDefault="00335A9B" w:rsidP="00B72C47">
            <w:pPr>
              <w:rPr>
                <w:rFonts w:ascii="Arial" w:hAnsi="Arial" w:cs="Arial"/>
                <w:sz w:val="24"/>
                <w:szCs w:val="24"/>
              </w:rPr>
            </w:pPr>
            <w:r>
              <w:rPr>
                <w:rFonts w:ascii="Arial" w:hAnsi="Arial" w:cs="Arial"/>
                <w:sz w:val="24"/>
                <w:szCs w:val="24"/>
              </w:rPr>
              <w:t>10%</w:t>
            </w:r>
          </w:p>
        </w:tc>
        <w:tc>
          <w:tcPr>
            <w:tcW w:w="1597" w:type="dxa"/>
            <w:gridSpan w:val="2"/>
          </w:tcPr>
          <w:p w14:paraId="1237FF65" w14:textId="1CA151EE" w:rsidR="00A54944" w:rsidRPr="00835F52" w:rsidRDefault="00335A9B" w:rsidP="00B72C47">
            <w:pPr>
              <w:rPr>
                <w:rFonts w:ascii="Arial" w:hAnsi="Arial" w:cs="Arial"/>
                <w:sz w:val="24"/>
                <w:szCs w:val="24"/>
              </w:rPr>
            </w:pPr>
            <w:r>
              <w:rPr>
                <w:rFonts w:ascii="Arial" w:hAnsi="Arial" w:cs="Arial"/>
                <w:sz w:val="24"/>
                <w:szCs w:val="24"/>
              </w:rPr>
              <w:t>100.00</w:t>
            </w:r>
          </w:p>
        </w:tc>
        <w:tc>
          <w:tcPr>
            <w:tcW w:w="1125" w:type="dxa"/>
          </w:tcPr>
          <w:p w14:paraId="094D702E" w14:textId="68457410" w:rsidR="00A54944" w:rsidRPr="00835F52" w:rsidRDefault="00335A9B" w:rsidP="00B72C47">
            <w:pPr>
              <w:rPr>
                <w:rFonts w:ascii="Arial" w:hAnsi="Arial" w:cs="Arial"/>
                <w:sz w:val="24"/>
                <w:szCs w:val="24"/>
              </w:rPr>
            </w:pPr>
            <w:r>
              <w:rPr>
                <w:rFonts w:ascii="Arial" w:hAnsi="Arial" w:cs="Arial"/>
                <w:sz w:val="24"/>
                <w:szCs w:val="24"/>
              </w:rPr>
              <w:t>33.00</w:t>
            </w:r>
          </w:p>
        </w:tc>
        <w:tc>
          <w:tcPr>
            <w:tcW w:w="1284" w:type="dxa"/>
            <w:gridSpan w:val="2"/>
          </w:tcPr>
          <w:p w14:paraId="7AD5534F" w14:textId="3B31B4F0" w:rsidR="00A54944" w:rsidRPr="00835F52" w:rsidRDefault="00335A9B" w:rsidP="00B72C47">
            <w:pPr>
              <w:rPr>
                <w:rFonts w:ascii="Arial" w:hAnsi="Arial" w:cs="Arial"/>
                <w:sz w:val="24"/>
                <w:szCs w:val="24"/>
              </w:rPr>
            </w:pPr>
            <w:r>
              <w:rPr>
                <w:rFonts w:ascii="Arial" w:hAnsi="Arial" w:cs="Arial"/>
                <w:sz w:val="24"/>
                <w:szCs w:val="24"/>
              </w:rPr>
              <w:t>3.30</w:t>
            </w:r>
          </w:p>
        </w:tc>
      </w:tr>
      <w:tr w:rsidR="006A43BB" w:rsidRPr="00B72C47" w14:paraId="0906627E" w14:textId="77777777" w:rsidTr="001F6912">
        <w:trPr>
          <w:trHeight w:val="567"/>
        </w:trPr>
        <w:tc>
          <w:tcPr>
            <w:tcW w:w="846" w:type="dxa"/>
            <w:vAlign w:val="center"/>
          </w:tcPr>
          <w:p w14:paraId="5448EE1E" w14:textId="59ECD703" w:rsidR="006A43BB" w:rsidRPr="00B72C47" w:rsidRDefault="006A43BB" w:rsidP="006A43BB">
            <w:pPr>
              <w:jc w:val="left"/>
              <w:rPr>
                <w:rFonts w:ascii="Arial" w:hAnsi="Arial" w:cs="Arial"/>
                <w:sz w:val="24"/>
                <w:szCs w:val="24"/>
              </w:rPr>
            </w:pPr>
            <w:r>
              <w:rPr>
                <w:rFonts w:ascii="Arial" w:hAnsi="Arial" w:cs="Arial"/>
                <w:sz w:val="24"/>
                <w:szCs w:val="24"/>
              </w:rPr>
              <w:t>A4</w:t>
            </w:r>
          </w:p>
        </w:tc>
        <w:tc>
          <w:tcPr>
            <w:tcW w:w="2693" w:type="dxa"/>
          </w:tcPr>
          <w:p w14:paraId="0CE3DF26" w14:textId="13764495" w:rsidR="006A43BB" w:rsidRPr="00835F52" w:rsidRDefault="00335A9B" w:rsidP="006A43BB">
            <w:pPr>
              <w:rPr>
                <w:rFonts w:ascii="Arial" w:hAnsi="Arial" w:cs="Arial"/>
                <w:sz w:val="24"/>
                <w:szCs w:val="24"/>
              </w:rPr>
            </w:pPr>
            <w:r>
              <w:rPr>
                <w:rFonts w:ascii="Arial" w:hAnsi="Arial" w:cs="Arial"/>
                <w:sz w:val="24"/>
                <w:szCs w:val="24"/>
              </w:rPr>
              <w:t xml:space="preserve">Case study example </w:t>
            </w:r>
          </w:p>
        </w:tc>
        <w:tc>
          <w:tcPr>
            <w:tcW w:w="1522" w:type="dxa"/>
          </w:tcPr>
          <w:p w14:paraId="1CF47E03" w14:textId="1D9E41F8" w:rsidR="006A43BB" w:rsidRPr="00835F52" w:rsidRDefault="00335A9B" w:rsidP="00B72C47">
            <w:pPr>
              <w:rPr>
                <w:rFonts w:ascii="Arial" w:hAnsi="Arial" w:cs="Arial"/>
                <w:sz w:val="24"/>
                <w:szCs w:val="24"/>
              </w:rPr>
            </w:pPr>
            <w:r>
              <w:rPr>
                <w:rFonts w:ascii="Arial" w:hAnsi="Arial" w:cs="Arial"/>
                <w:sz w:val="24"/>
                <w:szCs w:val="24"/>
              </w:rPr>
              <w:t>50%</w:t>
            </w:r>
          </w:p>
        </w:tc>
        <w:tc>
          <w:tcPr>
            <w:tcW w:w="1597" w:type="dxa"/>
            <w:gridSpan w:val="2"/>
          </w:tcPr>
          <w:p w14:paraId="6A92FE52" w14:textId="73D0E589" w:rsidR="006A43BB" w:rsidRPr="00835F52" w:rsidRDefault="00335A9B" w:rsidP="00B72C47">
            <w:pPr>
              <w:rPr>
                <w:rFonts w:ascii="Arial" w:hAnsi="Arial" w:cs="Arial"/>
                <w:sz w:val="24"/>
                <w:szCs w:val="24"/>
              </w:rPr>
            </w:pPr>
            <w:r>
              <w:rPr>
                <w:rFonts w:ascii="Arial" w:hAnsi="Arial" w:cs="Arial"/>
                <w:sz w:val="24"/>
                <w:szCs w:val="24"/>
              </w:rPr>
              <w:t>100.00</w:t>
            </w:r>
          </w:p>
        </w:tc>
        <w:tc>
          <w:tcPr>
            <w:tcW w:w="1125" w:type="dxa"/>
          </w:tcPr>
          <w:p w14:paraId="243389B3" w14:textId="142B9D7D" w:rsidR="006A43BB" w:rsidRPr="00835F52" w:rsidRDefault="00335A9B" w:rsidP="00B72C47">
            <w:pPr>
              <w:rPr>
                <w:rFonts w:ascii="Arial" w:hAnsi="Arial" w:cs="Arial"/>
                <w:sz w:val="24"/>
                <w:szCs w:val="24"/>
              </w:rPr>
            </w:pPr>
            <w:r>
              <w:rPr>
                <w:rFonts w:ascii="Arial" w:hAnsi="Arial" w:cs="Arial"/>
                <w:sz w:val="24"/>
                <w:szCs w:val="24"/>
              </w:rPr>
              <w:t>100.00</w:t>
            </w:r>
          </w:p>
        </w:tc>
        <w:tc>
          <w:tcPr>
            <w:tcW w:w="1284" w:type="dxa"/>
            <w:gridSpan w:val="2"/>
          </w:tcPr>
          <w:p w14:paraId="68365FCE" w14:textId="63DC440D" w:rsidR="006A43BB" w:rsidRPr="00835F52" w:rsidRDefault="00335A9B" w:rsidP="00B72C47">
            <w:pPr>
              <w:rPr>
                <w:rFonts w:ascii="Arial" w:hAnsi="Arial" w:cs="Arial"/>
                <w:sz w:val="24"/>
                <w:szCs w:val="24"/>
              </w:rPr>
            </w:pPr>
            <w:r>
              <w:rPr>
                <w:rFonts w:ascii="Arial" w:hAnsi="Arial" w:cs="Arial"/>
                <w:sz w:val="24"/>
                <w:szCs w:val="24"/>
              </w:rPr>
              <w:t>50.00</w:t>
            </w:r>
          </w:p>
        </w:tc>
      </w:tr>
      <w:tr w:rsidR="00A54944" w:rsidRPr="00B72C47" w14:paraId="54361B04" w14:textId="77777777" w:rsidTr="002B206B">
        <w:trPr>
          <w:trHeight w:val="567"/>
        </w:trPr>
        <w:tc>
          <w:tcPr>
            <w:tcW w:w="7783" w:type="dxa"/>
            <w:gridSpan w:val="6"/>
            <w:shd w:val="clear" w:color="auto" w:fill="DEEAF6" w:themeFill="accent1" w:themeFillTint="33"/>
            <w:vAlign w:val="center"/>
          </w:tcPr>
          <w:p w14:paraId="013E1771" w14:textId="59761251" w:rsidR="00A54944" w:rsidRPr="00835F52" w:rsidRDefault="00A54944" w:rsidP="00B72C47">
            <w:pPr>
              <w:rPr>
                <w:rFonts w:ascii="Arial" w:hAnsi="Arial" w:cs="Arial"/>
                <w:sz w:val="24"/>
                <w:szCs w:val="24"/>
              </w:rPr>
            </w:pPr>
            <w:r w:rsidRPr="00835F52">
              <w:rPr>
                <w:rFonts w:ascii="Arial" w:hAnsi="Arial" w:cs="Arial"/>
                <w:sz w:val="24"/>
                <w:szCs w:val="24"/>
              </w:rPr>
              <w:t>Lot 2</w:t>
            </w:r>
            <w:r w:rsidR="00117480" w:rsidRPr="00835F52">
              <w:rPr>
                <w:rFonts w:ascii="Arial" w:hAnsi="Arial" w:cs="Arial"/>
                <w:sz w:val="24"/>
                <w:szCs w:val="24"/>
              </w:rPr>
              <w:t xml:space="preserve">a, 2b and 2c </w:t>
            </w:r>
            <w:r w:rsidRPr="00835F52">
              <w:rPr>
                <w:rFonts w:ascii="Arial" w:hAnsi="Arial" w:cs="Arial"/>
                <w:sz w:val="24"/>
                <w:szCs w:val="24"/>
              </w:rPr>
              <w:t xml:space="preserve"> Quality Score (max 70.00)</w:t>
            </w:r>
          </w:p>
        </w:tc>
        <w:tc>
          <w:tcPr>
            <w:tcW w:w="1284" w:type="dxa"/>
            <w:gridSpan w:val="2"/>
            <w:shd w:val="clear" w:color="auto" w:fill="DEEAF6" w:themeFill="accent1" w:themeFillTint="33"/>
            <w:vAlign w:val="center"/>
          </w:tcPr>
          <w:p w14:paraId="4615FA74" w14:textId="0D6C7CB7" w:rsidR="00A54944" w:rsidRPr="00835F52" w:rsidRDefault="00335A9B" w:rsidP="006A43BB">
            <w:pPr>
              <w:jc w:val="left"/>
              <w:rPr>
                <w:rFonts w:ascii="Arial" w:hAnsi="Arial" w:cs="Arial"/>
                <w:sz w:val="24"/>
                <w:szCs w:val="24"/>
              </w:rPr>
            </w:pPr>
            <w:r>
              <w:rPr>
                <w:rFonts w:ascii="Arial" w:hAnsi="Arial" w:cs="Arial"/>
                <w:sz w:val="24"/>
                <w:szCs w:val="24"/>
              </w:rPr>
              <w:t>59.90</w:t>
            </w:r>
          </w:p>
        </w:tc>
      </w:tr>
    </w:tbl>
    <w:p w14:paraId="3B09AED1" w14:textId="14BC3C90" w:rsidR="00117480" w:rsidRDefault="00117480" w:rsidP="00117480">
      <w:pPr>
        <w:ind w:left="0" w:firstLine="0"/>
        <w:jc w:val="left"/>
        <w:rPr>
          <w:rFonts w:ascii="Arial" w:hAnsi="Arial" w:cs="Arial"/>
          <w:sz w:val="24"/>
          <w:szCs w:val="24"/>
        </w:rPr>
      </w:pPr>
      <w:r w:rsidRPr="00117480">
        <w:rPr>
          <w:rFonts w:ascii="Arial" w:hAnsi="Arial" w:cs="Arial"/>
          <w:sz w:val="24"/>
          <w:szCs w:val="24"/>
        </w:rPr>
        <w:t xml:space="preserve"> </w:t>
      </w:r>
    </w:p>
    <w:p w14:paraId="3AB75CD1" w14:textId="7D844A62" w:rsidR="00A54944" w:rsidRPr="00B72C47" w:rsidRDefault="00A54944" w:rsidP="00B72C47">
      <w:pPr>
        <w:ind w:left="0" w:firstLine="0"/>
        <w:rPr>
          <w:rFonts w:ascii="Arial" w:hAnsi="Arial" w:cs="Arial"/>
          <w:sz w:val="24"/>
          <w:szCs w:val="24"/>
        </w:rPr>
      </w:pPr>
      <w:r w:rsidRPr="00B72C47">
        <w:rPr>
          <w:rFonts w:ascii="Arial" w:hAnsi="Arial" w:cs="Arial"/>
          <w:sz w:val="24"/>
          <w:szCs w:val="24"/>
        </w:rPr>
        <w:t xml:space="preserve">Table C – Lot </w:t>
      </w:r>
      <w:r w:rsidR="001F43DB" w:rsidRPr="00B72C47">
        <w:rPr>
          <w:rFonts w:ascii="Arial" w:hAnsi="Arial" w:cs="Arial"/>
          <w:sz w:val="24"/>
          <w:szCs w:val="24"/>
        </w:rPr>
        <w:t>3 –</w:t>
      </w:r>
      <w:r w:rsidRPr="00B72C47">
        <w:rPr>
          <w:rFonts w:ascii="Arial" w:hAnsi="Arial" w:cs="Arial"/>
          <w:sz w:val="24"/>
          <w:szCs w:val="24"/>
        </w:rPr>
        <w:t xml:space="preserve"> Quality weighting </w:t>
      </w:r>
      <w:r w:rsidR="00AA2F9D">
        <w:rPr>
          <w:rFonts w:ascii="Arial" w:hAnsi="Arial" w:cs="Arial"/>
          <w:sz w:val="24"/>
          <w:szCs w:val="24"/>
        </w:rPr>
        <w:t>80</w:t>
      </w:r>
      <w:r w:rsidRPr="00B72C47">
        <w:rPr>
          <w:rFonts w:ascii="Arial" w:hAnsi="Arial" w:cs="Arial"/>
          <w:sz w:val="24"/>
          <w:szCs w:val="24"/>
        </w:rPr>
        <w:t>%</w:t>
      </w:r>
    </w:p>
    <w:p w14:paraId="27709B23"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 xml:space="preserve">Please see the illustrative example for lot 3 below.   </w:t>
      </w:r>
    </w:p>
    <w:tbl>
      <w:tblPr>
        <w:tblStyle w:val="TableGrid"/>
        <w:tblW w:w="9067" w:type="dxa"/>
        <w:tblLayout w:type="fixed"/>
        <w:tblLook w:val="04A0" w:firstRow="1" w:lastRow="0" w:firstColumn="1" w:lastColumn="0" w:noHBand="0" w:noVBand="1"/>
      </w:tblPr>
      <w:tblGrid>
        <w:gridCol w:w="718"/>
        <w:gridCol w:w="2821"/>
        <w:gridCol w:w="1522"/>
        <w:gridCol w:w="37"/>
        <w:gridCol w:w="1560"/>
        <w:gridCol w:w="1125"/>
        <w:gridCol w:w="9"/>
        <w:gridCol w:w="1275"/>
      </w:tblGrid>
      <w:tr w:rsidR="00A54944" w:rsidRPr="00B72C47" w14:paraId="2C9AE157" w14:textId="77777777" w:rsidTr="00ED46B6">
        <w:trPr>
          <w:trHeight w:val="714"/>
        </w:trPr>
        <w:tc>
          <w:tcPr>
            <w:tcW w:w="3539" w:type="dxa"/>
            <w:gridSpan w:val="2"/>
            <w:shd w:val="clear" w:color="auto" w:fill="DEEAF6" w:themeFill="accent1" w:themeFillTint="33"/>
          </w:tcPr>
          <w:p w14:paraId="25FC660F" w14:textId="77777777" w:rsidR="00A54944" w:rsidRPr="00B72C47" w:rsidRDefault="00A54944" w:rsidP="00B72C47">
            <w:pPr>
              <w:rPr>
                <w:rFonts w:ascii="Arial" w:hAnsi="Arial" w:cs="Arial"/>
                <w:sz w:val="24"/>
                <w:szCs w:val="24"/>
              </w:rPr>
            </w:pPr>
            <w:r w:rsidRPr="00B72C47">
              <w:rPr>
                <w:rFonts w:ascii="Arial" w:hAnsi="Arial" w:cs="Arial"/>
                <w:sz w:val="24"/>
                <w:szCs w:val="24"/>
              </w:rPr>
              <w:t>Question</w:t>
            </w:r>
          </w:p>
        </w:tc>
        <w:tc>
          <w:tcPr>
            <w:tcW w:w="1559" w:type="dxa"/>
            <w:gridSpan w:val="2"/>
            <w:shd w:val="clear" w:color="auto" w:fill="DEEAF6" w:themeFill="accent1" w:themeFillTint="33"/>
          </w:tcPr>
          <w:p w14:paraId="5EE406D8" w14:textId="77777777" w:rsidR="00A54944" w:rsidRPr="00B72C47" w:rsidRDefault="00A54944" w:rsidP="00B72C47">
            <w:pPr>
              <w:rPr>
                <w:rFonts w:ascii="Arial" w:hAnsi="Arial" w:cs="Arial"/>
                <w:sz w:val="24"/>
                <w:szCs w:val="24"/>
              </w:rPr>
            </w:pPr>
            <w:r w:rsidRPr="00B72C47">
              <w:rPr>
                <w:rFonts w:ascii="Arial" w:hAnsi="Arial" w:cs="Arial"/>
                <w:sz w:val="24"/>
                <w:szCs w:val="24"/>
              </w:rPr>
              <w:t>Question Weighting</w:t>
            </w:r>
          </w:p>
        </w:tc>
        <w:tc>
          <w:tcPr>
            <w:tcW w:w="1560" w:type="dxa"/>
            <w:shd w:val="clear" w:color="auto" w:fill="DEEAF6" w:themeFill="accent1" w:themeFillTint="33"/>
          </w:tcPr>
          <w:p w14:paraId="6CE76B8D" w14:textId="789AE1C3" w:rsidR="00A54944" w:rsidRPr="00B72C47" w:rsidRDefault="00A5651A" w:rsidP="00B72C47">
            <w:pPr>
              <w:rPr>
                <w:rFonts w:ascii="Arial" w:hAnsi="Arial" w:cs="Arial"/>
                <w:sz w:val="24"/>
                <w:szCs w:val="24"/>
              </w:rPr>
            </w:pPr>
            <w:r>
              <w:rPr>
                <w:rFonts w:ascii="Arial" w:hAnsi="Arial" w:cs="Arial"/>
                <w:sz w:val="24"/>
                <w:szCs w:val="24"/>
              </w:rPr>
              <w:t xml:space="preserve">Maximum </w:t>
            </w:r>
            <w:r w:rsidRPr="00B72C47">
              <w:rPr>
                <w:rFonts w:ascii="Arial" w:hAnsi="Arial" w:cs="Arial"/>
                <w:sz w:val="24"/>
                <w:szCs w:val="24"/>
              </w:rPr>
              <w:t xml:space="preserve"> Mark Available</w:t>
            </w:r>
          </w:p>
        </w:tc>
        <w:tc>
          <w:tcPr>
            <w:tcW w:w="1134" w:type="dxa"/>
            <w:gridSpan w:val="2"/>
            <w:shd w:val="clear" w:color="auto" w:fill="DEEAF6" w:themeFill="accent1" w:themeFillTint="33"/>
          </w:tcPr>
          <w:p w14:paraId="0515ED52" w14:textId="77777777" w:rsidR="00A54944" w:rsidRPr="00B72C47" w:rsidRDefault="00A54944" w:rsidP="00B72C47">
            <w:pPr>
              <w:rPr>
                <w:rFonts w:ascii="Arial" w:hAnsi="Arial" w:cs="Arial"/>
                <w:sz w:val="24"/>
                <w:szCs w:val="24"/>
              </w:rPr>
            </w:pPr>
            <w:r w:rsidRPr="00B72C47">
              <w:rPr>
                <w:rFonts w:ascii="Arial" w:hAnsi="Arial" w:cs="Arial"/>
                <w:sz w:val="24"/>
                <w:szCs w:val="24"/>
              </w:rPr>
              <w:t xml:space="preserve">Your </w:t>
            </w:r>
            <w:r w:rsidRPr="00B72C47">
              <w:rPr>
                <w:rFonts w:ascii="Arial" w:hAnsi="Arial" w:cs="Arial"/>
                <w:sz w:val="24"/>
                <w:szCs w:val="24"/>
              </w:rPr>
              <w:br/>
              <w:t>Mark</w:t>
            </w:r>
          </w:p>
        </w:tc>
        <w:tc>
          <w:tcPr>
            <w:tcW w:w="1275" w:type="dxa"/>
            <w:shd w:val="clear" w:color="auto" w:fill="DEEAF6" w:themeFill="accent1" w:themeFillTint="33"/>
          </w:tcPr>
          <w:p w14:paraId="353E2840" w14:textId="77777777" w:rsidR="00A54944" w:rsidRPr="00B72C47" w:rsidRDefault="00A54944" w:rsidP="00B72C47">
            <w:pPr>
              <w:rPr>
                <w:rFonts w:ascii="Arial" w:hAnsi="Arial" w:cs="Arial"/>
                <w:sz w:val="24"/>
                <w:szCs w:val="24"/>
              </w:rPr>
            </w:pPr>
            <w:r w:rsidRPr="00B72C47">
              <w:rPr>
                <w:rFonts w:ascii="Arial" w:hAnsi="Arial" w:cs="Arial"/>
                <w:sz w:val="24"/>
                <w:szCs w:val="24"/>
              </w:rPr>
              <w:t>Your Weighted Mark</w:t>
            </w:r>
          </w:p>
        </w:tc>
      </w:tr>
      <w:tr w:rsidR="00A54944" w:rsidRPr="00B72C47" w14:paraId="1D9B94AC" w14:textId="77777777" w:rsidTr="002B206B">
        <w:trPr>
          <w:trHeight w:val="567"/>
        </w:trPr>
        <w:tc>
          <w:tcPr>
            <w:tcW w:w="718" w:type="dxa"/>
            <w:vAlign w:val="center"/>
          </w:tcPr>
          <w:p w14:paraId="4CC38206" w14:textId="5B847B7C" w:rsidR="00A54944" w:rsidRPr="00B72C47" w:rsidRDefault="00A54944" w:rsidP="00B16A53">
            <w:pPr>
              <w:jc w:val="left"/>
              <w:rPr>
                <w:rFonts w:ascii="Arial" w:hAnsi="Arial" w:cs="Arial"/>
                <w:sz w:val="24"/>
                <w:szCs w:val="24"/>
              </w:rPr>
            </w:pPr>
            <w:r w:rsidRPr="00B72C47">
              <w:rPr>
                <w:rFonts w:ascii="Arial" w:hAnsi="Arial" w:cs="Arial"/>
                <w:sz w:val="24"/>
                <w:szCs w:val="24"/>
              </w:rPr>
              <w:lastRenderedPageBreak/>
              <w:t>B</w:t>
            </w:r>
            <w:r w:rsidR="00B16A53">
              <w:rPr>
                <w:rFonts w:ascii="Arial" w:hAnsi="Arial" w:cs="Arial"/>
                <w:sz w:val="24"/>
                <w:szCs w:val="24"/>
              </w:rPr>
              <w:t>2</w:t>
            </w:r>
          </w:p>
        </w:tc>
        <w:tc>
          <w:tcPr>
            <w:tcW w:w="2821" w:type="dxa"/>
          </w:tcPr>
          <w:p w14:paraId="035FFB99" w14:textId="2C341143" w:rsidR="00A54944" w:rsidRPr="0039028E" w:rsidRDefault="001F6912" w:rsidP="00B72C47">
            <w:pPr>
              <w:rPr>
                <w:rFonts w:ascii="Arial" w:hAnsi="Arial" w:cs="Arial"/>
                <w:sz w:val="24"/>
                <w:szCs w:val="24"/>
                <w:highlight w:val="yellow"/>
              </w:rPr>
            </w:pPr>
            <w:r w:rsidRPr="00A5651A">
              <w:rPr>
                <w:rFonts w:ascii="Arial" w:hAnsi="Arial" w:cs="Arial"/>
                <w:sz w:val="24"/>
                <w:szCs w:val="24"/>
              </w:rPr>
              <w:t>Team Formation</w:t>
            </w:r>
          </w:p>
        </w:tc>
        <w:tc>
          <w:tcPr>
            <w:tcW w:w="1522" w:type="dxa"/>
          </w:tcPr>
          <w:p w14:paraId="1443C0C7" w14:textId="24133424" w:rsidR="00A54944" w:rsidRPr="00A5651A" w:rsidRDefault="00A5651A" w:rsidP="00B72C47">
            <w:pPr>
              <w:rPr>
                <w:rFonts w:ascii="Arial" w:hAnsi="Arial" w:cs="Arial"/>
                <w:sz w:val="24"/>
                <w:szCs w:val="24"/>
              </w:rPr>
            </w:pPr>
            <w:r w:rsidRPr="00A5651A">
              <w:rPr>
                <w:rFonts w:ascii="Arial" w:hAnsi="Arial" w:cs="Arial"/>
                <w:sz w:val="24"/>
                <w:szCs w:val="24"/>
              </w:rPr>
              <w:t>15%</w:t>
            </w:r>
          </w:p>
        </w:tc>
        <w:tc>
          <w:tcPr>
            <w:tcW w:w="1597" w:type="dxa"/>
            <w:gridSpan w:val="2"/>
          </w:tcPr>
          <w:p w14:paraId="06473B82" w14:textId="4C6BFB01" w:rsidR="00A54944" w:rsidRPr="00A5651A" w:rsidRDefault="002C7E5E" w:rsidP="00B72C47">
            <w:pPr>
              <w:rPr>
                <w:rFonts w:ascii="Arial" w:hAnsi="Arial" w:cs="Arial"/>
                <w:sz w:val="24"/>
                <w:szCs w:val="24"/>
              </w:rPr>
            </w:pPr>
            <w:r>
              <w:rPr>
                <w:rFonts w:ascii="Arial" w:hAnsi="Arial" w:cs="Arial"/>
                <w:sz w:val="24"/>
                <w:szCs w:val="24"/>
              </w:rPr>
              <w:t>100.00</w:t>
            </w:r>
          </w:p>
        </w:tc>
        <w:tc>
          <w:tcPr>
            <w:tcW w:w="1125" w:type="dxa"/>
          </w:tcPr>
          <w:p w14:paraId="75C299F4" w14:textId="5BC82BDA" w:rsidR="00A54944" w:rsidRPr="00A5651A" w:rsidRDefault="002C7E5E" w:rsidP="00B72C47">
            <w:pPr>
              <w:rPr>
                <w:rFonts w:ascii="Arial" w:hAnsi="Arial" w:cs="Arial"/>
                <w:sz w:val="24"/>
                <w:szCs w:val="24"/>
              </w:rPr>
            </w:pPr>
            <w:r>
              <w:rPr>
                <w:rFonts w:ascii="Arial" w:hAnsi="Arial" w:cs="Arial"/>
                <w:sz w:val="24"/>
                <w:szCs w:val="24"/>
              </w:rPr>
              <w:t>66.00</w:t>
            </w:r>
          </w:p>
        </w:tc>
        <w:tc>
          <w:tcPr>
            <w:tcW w:w="1284" w:type="dxa"/>
            <w:gridSpan w:val="2"/>
          </w:tcPr>
          <w:p w14:paraId="45991A87" w14:textId="13BDF3FB" w:rsidR="00A54944" w:rsidRPr="00A5651A" w:rsidRDefault="002C7E5E" w:rsidP="00B72C47">
            <w:pPr>
              <w:rPr>
                <w:rFonts w:ascii="Arial" w:hAnsi="Arial" w:cs="Arial"/>
                <w:sz w:val="24"/>
                <w:szCs w:val="24"/>
              </w:rPr>
            </w:pPr>
            <w:r>
              <w:rPr>
                <w:rFonts w:ascii="Arial" w:hAnsi="Arial" w:cs="Arial"/>
                <w:sz w:val="24"/>
                <w:szCs w:val="24"/>
              </w:rPr>
              <w:t>9.90</w:t>
            </w:r>
          </w:p>
        </w:tc>
      </w:tr>
      <w:tr w:rsidR="00A54944" w:rsidRPr="00B72C47" w14:paraId="63371D2A" w14:textId="77777777" w:rsidTr="002B206B">
        <w:trPr>
          <w:trHeight w:val="567"/>
        </w:trPr>
        <w:tc>
          <w:tcPr>
            <w:tcW w:w="718" w:type="dxa"/>
            <w:vAlign w:val="center"/>
          </w:tcPr>
          <w:p w14:paraId="74A345F9" w14:textId="10EF060D" w:rsidR="00A54944" w:rsidRPr="00A5651A" w:rsidRDefault="00A54944" w:rsidP="00B16A53">
            <w:pPr>
              <w:jc w:val="left"/>
              <w:rPr>
                <w:rFonts w:ascii="Arial" w:hAnsi="Arial" w:cs="Arial"/>
                <w:sz w:val="24"/>
                <w:szCs w:val="24"/>
              </w:rPr>
            </w:pPr>
            <w:r w:rsidRPr="00A5651A">
              <w:rPr>
                <w:rFonts w:ascii="Arial" w:hAnsi="Arial" w:cs="Arial"/>
                <w:sz w:val="24"/>
                <w:szCs w:val="24"/>
              </w:rPr>
              <w:t>B</w:t>
            </w:r>
            <w:r w:rsidR="00B16A53" w:rsidRPr="00A5651A">
              <w:rPr>
                <w:rFonts w:ascii="Arial" w:hAnsi="Arial" w:cs="Arial"/>
                <w:sz w:val="24"/>
                <w:szCs w:val="24"/>
              </w:rPr>
              <w:t>3</w:t>
            </w:r>
          </w:p>
        </w:tc>
        <w:tc>
          <w:tcPr>
            <w:tcW w:w="2821" w:type="dxa"/>
          </w:tcPr>
          <w:p w14:paraId="36C06A34" w14:textId="39CD2E49" w:rsidR="00A54944" w:rsidRPr="00A5651A" w:rsidRDefault="001F6912" w:rsidP="00B72C47">
            <w:pPr>
              <w:rPr>
                <w:rFonts w:ascii="Arial" w:hAnsi="Arial" w:cs="Arial"/>
                <w:sz w:val="24"/>
                <w:szCs w:val="24"/>
              </w:rPr>
            </w:pPr>
            <w:r w:rsidRPr="00A5651A">
              <w:rPr>
                <w:rFonts w:ascii="Arial" w:hAnsi="Arial" w:cs="Arial"/>
                <w:sz w:val="24"/>
                <w:szCs w:val="24"/>
              </w:rPr>
              <w:t>Cost Optimisation</w:t>
            </w:r>
          </w:p>
        </w:tc>
        <w:tc>
          <w:tcPr>
            <w:tcW w:w="1522" w:type="dxa"/>
          </w:tcPr>
          <w:p w14:paraId="0EB71367" w14:textId="3FBA6669" w:rsidR="00A54944" w:rsidRPr="00A5651A" w:rsidRDefault="00A5651A" w:rsidP="00B72C47">
            <w:pPr>
              <w:rPr>
                <w:rFonts w:ascii="Arial" w:hAnsi="Arial" w:cs="Arial"/>
                <w:sz w:val="24"/>
                <w:szCs w:val="24"/>
              </w:rPr>
            </w:pPr>
            <w:r>
              <w:rPr>
                <w:rFonts w:ascii="Arial" w:hAnsi="Arial" w:cs="Arial"/>
                <w:sz w:val="24"/>
                <w:szCs w:val="24"/>
              </w:rPr>
              <w:t>15%</w:t>
            </w:r>
          </w:p>
        </w:tc>
        <w:tc>
          <w:tcPr>
            <w:tcW w:w="1597" w:type="dxa"/>
            <w:gridSpan w:val="2"/>
          </w:tcPr>
          <w:p w14:paraId="207006F9" w14:textId="614D7AED" w:rsidR="00A54944" w:rsidRPr="00A5651A" w:rsidRDefault="002C7E5E" w:rsidP="00B72C47">
            <w:pPr>
              <w:rPr>
                <w:rFonts w:ascii="Arial" w:hAnsi="Arial" w:cs="Arial"/>
                <w:sz w:val="24"/>
                <w:szCs w:val="24"/>
              </w:rPr>
            </w:pPr>
            <w:r>
              <w:rPr>
                <w:rFonts w:ascii="Arial" w:hAnsi="Arial" w:cs="Arial"/>
                <w:sz w:val="24"/>
                <w:szCs w:val="24"/>
              </w:rPr>
              <w:t>100.00</w:t>
            </w:r>
          </w:p>
        </w:tc>
        <w:tc>
          <w:tcPr>
            <w:tcW w:w="1125" w:type="dxa"/>
          </w:tcPr>
          <w:p w14:paraId="04C84CE9" w14:textId="294736D8" w:rsidR="00A54944" w:rsidRPr="00A5651A" w:rsidRDefault="002C7E5E" w:rsidP="00B72C47">
            <w:pPr>
              <w:rPr>
                <w:rFonts w:ascii="Arial" w:hAnsi="Arial" w:cs="Arial"/>
                <w:sz w:val="24"/>
                <w:szCs w:val="24"/>
              </w:rPr>
            </w:pPr>
            <w:r>
              <w:rPr>
                <w:rFonts w:ascii="Arial" w:hAnsi="Arial" w:cs="Arial"/>
                <w:sz w:val="24"/>
                <w:szCs w:val="24"/>
              </w:rPr>
              <w:t>66.00</w:t>
            </w:r>
          </w:p>
        </w:tc>
        <w:tc>
          <w:tcPr>
            <w:tcW w:w="1284" w:type="dxa"/>
            <w:gridSpan w:val="2"/>
          </w:tcPr>
          <w:p w14:paraId="133B40F1" w14:textId="30D6745A" w:rsidR="00A54944" w:rsidRPr="00A5651A" w:rsidRDefault="002C7E5E" w:rsidP="00B72C47">
            <w:pPr>
              <w:rPr>
                <w:rFonts w:ascii="Arial" w:hAnsi="Arial" w:cs="Arial"/>
                <w:sz w:val="24"/>
                <w:szCs w:val="24"/>
              </w:rPr>
            </w:pPr>
            <w:r>
              <w:rPr>
                <w:rFonts w:ascii="Arial" w:hAnsi="Arial" w:cs="Arial"/>
                <w:sz w:val="24"/>
                <w:szCs w:val="24"/>
              </w:rPr>
              <w:t>9.90</w:t>
            </w:r>
          </w:p>
        </w:tc>
      </w:tr>
      <w:tr w:rsidR="006A43BB" w:rsidRPr="00B72C47" w14:paraId="7B94CA40" w14:textId="77777777" w:rsidTr="002B206B">
        <w:trPr>
          <w:trHeight w:val="567"/>
        </w:trPr>
        <w:tc>
          <w:tcPr>
            <w:tcW w:w="718" w:type="dxa"/>
            <w:vAlign w:val="center"/>
          </w:tcPr>
          <w:p w14:paraId="5F00B29E" w14:textId="161FF20A" w:rsidR="006A43BB" w:rsidRPr="00A5651A" w:rsidRDefault="006A43BB" w:rsidP="00B16A53">
            <w:pPr>
              <w:jc w:val="left"/>
              <w:rPr>
                <w:rFonts w:ascii="Arial" w:hAnsi="Arial" w:cs="Arial"/>
                <w:sz w:val="24"/>
                <w:szCs w:val="24"/>
              </w:rPr>
            </w:pPr>
            <w:r w:rsidRPr="00A5651A">
              <w:rPr>
                <w:rFonts w:ascii="Arial" w:hAnsi="Arial" w:cs="Arial"/>
                <w:sz w:val="24"/>
                <w:szCs w:val="24"/>
              </w:rPr>
              <w:t xml:space="preserve">B4 </w:t>
            </w:r>
          </w:p>
        </w:tc>
        <w:tc>
          <w:tcPr>
            <w:tcW w:w="2821" w:type="dxa"/>
          </w:tcPr>
          <w:p w14:paraId="38D13A3B" w14:textId="297B7916" w:rsidR="006A43BB" w:rsidRPr="00A5651A" w:rsidRDefault="002C7E5E" w:rsidP="00B72C47">
            <w:pPr>
              <w:rPr>
                <w:rFonts w:ascii="Arial" w:hAnsi="Arial" w:cs="Arial"/>
                <w:sz w:val="24"/>
                <w:szCs w:val="24"/>
              </w:rPr>
            </w:pPr>
            <w:r>
              <w:rPr>
                <w:rFonts w:ascii="Arial" w:hAnsi="Arial" w:cs="Arial"/>
                <w:sz w:val="24"/>
                <w:szCs w:val="24"/>
              </w:rPr>
              <w:t xml:space="preserve">Case study example </w:t>
            </w:r>
          </w:p>
        </w:tc>
        <w:tc>
          <w:tcPr>
            <w:tcW w:w="1522" w:type="dxa"/>
          </w:tcPr>
          <w:p w14:paraId="4DB3B350" w14:textId="0FFAF5AF" w:rsidR="006A43BB" w:rsidRPr="00A5651A" w:rsidRDefault="002C7E5E" w:rsidP="00B72C47">
            <w:pPr>
              <w:rPr>
                <w:rFonts w:ascii="Arial" w:hAnsi="Arial" w:cs="Arial"/>
                <w:sz w:val="24"/>
                <w:szCs w:val="24"/>
              </w:rPr>
            </w:pPr>
            <w:r>
              <w:rPr>
                <w:rFonts w:ascii="Arial" w:hAnsi="Arial" w:cs="Arial"/>
                <w:sz w:val="24"/>
                <w:szCs w:val="24"/>
              </w:rPr>
              <w:t>50</w:t>
            </w:r>
            <w:r w:rsidR="00A5651A">
              <w:rPr>
                <w:rFonts w:ascii="Arial" w:hAnsi="Arial" w:cs="Arial"/>
                <w:sz w:val="24"/>
                <w:szCs w:val="24"/>
              </w:rPr>
              <w:t>%</w:t>
            </w:r>
          </w:p>
        </w:tc>
        <w:tc>
          <w:tcPr>
            <w:tcW w:w="1597" w:type="dxa"/>
            <w:gridSpan w:val="2"/>
          </w:tcPr>
          <w:p w14:paraId="01F2E1A7" w14:textId="7471D21A" w:rsidR="006A43BB" w:rsidRPr="00A5651A" w:rsidRDefault="002C7E5E" w:rsidP="00B72C47">
            <w:pPr>
              <w:rPr>
                <w:rFonts w:ascii="Arial" w:hAnsi="Arial" w:cs="Arial"/>
                <w:sz w:val="24"/>
                <w:szCs w:val="24"/>
              </w:rPr>
            </w:pPr>
            <w:r>
              <w:rPr>
                <w:rFonts w:ascii="Arial" w:hAnsi="Arial" w:cs="Arial"/>
                <w:sz w:val="24"/>
                <w:szCs w:val="24"/>
              </w:rPr>
              <w:t>100.00</w:t>
            </w:r>
          </w:p>
        </w:tc>
        <w:tc>
          <w:tcPr>
            <w:tcW w:w="1125" w:type="dxa"/>
          </w:tcPr>
          <w:p w14:paraId="5DC7721F" w14:textId="13F59AAC" w:rsidR="006A43BB" w:rsidRPr="00A5651A" w:rsidRDefault="002C7E5E" w:rsidP="00B72C47">
            <w:pPr>
              <w:rPr>
                <w:rFonts w:ascii="Arial" w:hAnsi="Arial" w:cs="Arial"/>
                <w:sz w:val="24"/>
                <w:szCs w:val="24"/>
              </w:rPr>
            </w:pPr>
            <w:r>
              <w:rPr>
                <w:rFonts w:ascii="Arial" w:hAnsi="Arial" w:cs="Arial"/>
                <w:sz w:val="24"/>
                <w:szCs w:val="24"/>
              </w:rPr>
              <w:t>66.00</w:t>
            </w:r>
          </w:p>
        </w:tc>
        <w:tc>
          <w:tcPr>
            <w:tcW w:w="1284" w:type="dxa"/>
            <w:gridSpan w:val="2"/>
          </w:tcPr>
          <w:p w14:paraId="477200C8" w14:textId="12826E84" w:rsidR="006A43BB" w:rsidRPr="002C7E5E" w:rsidRDefault="002C7E5E" w:rsidP="00B72C47">
            <w:pPr>
              <w:rPr>
                <w:rStyle w:val="CommentReference"/>
                <w:rFonts w:ascii="Arial" w:hAnsi="Arial" w:cs="Arial"/>
                <w:sz w:val="24"/>
                <w:szCs w:val="24"/>
              </w:rPr>
            </w:pPr>
            <w:r>
              <w:rPr>
                <w:rStyle w:val="CommentReference"/>
                <w:rFonts w:ascii="Arial" w:hAnsi="Arial" w:cs="Arial"/>
                <w:sz w:val="24"/>
                <w:szCs w:val="24"/>
              </w:rPr>
              <w:t>33.00</w:t>
            </w:r>
          </w:p>
        </w:tc>
      </w:tr>
      <w:tr w:rsidR="00A54944" w:rsidRPr="00B72C47" w14:paraId="3E9DC996" w14:textId="77777777" w:rsidTr="002B206B">
        <w:trPr>
          <w:trHeight w:val="567"/>
        </w:trPr>
        <w:tc>
          <w:tcPr>
            <w:tcW w:w="7783" w:type="dxa"/>
            <w:gridSpan w:val="6"/>
            <w:shd w:val="clear" w:color="auto" w:fill="DEEAF6" w:themeFill="accent1" w:themeFillTint="33"/>
            <w:vAlign w:val="center"/>
          </w:tcPr>
          <w:p w14:paraId="5466B643" w14:textId="03C8B6CC" w:rsidR="00A54944" w:rsidRPr="00A5651A" w:rsidRDefault="00A54944" w:rsidP="006A43BB">
            <w:pPr>
              <w:rPr>
                <w:rFonts w:ascii="Arial" w:hAnsi="Arial" w:cs="Arial"/>
                <w:sz w:val="24"/>
                <w:szCs w:val="24"/>
              </w:rPr>
            </w:pPr>
            <w:r w:rsidRPr="00A5651A">
              <w:rPr>
                <w:rFonts w:ascii="Arial" w:hAnsi="Arial" w:cs="Arial"/>
                <w:sz w:val="24"/>
                <w:szCs w:val="24"/>
              </w:rPr>
              <w:t xml:space="preserve">Lot 3 Quality Score (max </w:t>
            </w:r>
            <w:r w:rsidR="006A43BB" w:rsidRPr="00A5651A">
              <w:rPr>
                <w:rFonts w:ascii="Arial" w:hAnsi="Arial" w:cs="Arial"/>
                <w:sz w:val="24"/>
                <w:szCs w:val="24"/>
              </w:rPr>
              <w:t>8</w:t>
            </w:r>
            <w:r w:rsidRPr="00A5651A">
              <w:rPr>
                <w:rFonts w:ascii="Arial" w:hAnsi="Arial" w:cs="Arial"/>
                <w:sz w:val="24"/>
                <w:szCs w:val="24"/>
              </w:rPr>
              <w:t>0.00)</w:t>
            </w:r>
          </w:p>
        </w:tc>
        <w:tc>
          <w:tcPr>
            <w:tcW w:w="1284" w:type="dxa"/>
            <w:gridSpan w:val="2"/>
            <w:shd w:val="clear" w:color="auto" w:fill="DEEAF6" w:themeFill="accent1" w:themeFillTint="33"/>
            <w:vAlign w:val="center"/>
          </w:tcPr>
          <w:p w14:paraId="036B18A9" w14:textId="1D87F158" w:rsidR="00A54944" w:rsidRPr="00A5651A" w:rsidRDefault="002C7E5E" w:rsidP="002B206B">
            <w:pPr>
              <w:jc w:val="left"/>
              <w:rPr>
                <w:rFonts w:ascii="Arial" w:hAnsi="Arial" w:cs="Arial"/>
                <w:sz w:val="24"/>
                <w:szCs w:val="24"/>
              </w:rPr>
            </w:pPr>
            <w:r>
              <w:rPr>
                <w:rFonts w:ascii="Arial" w:hAnsi="Arial" w:cs="Arial"/>
                <w:sz w:val="24"/>
                <w:szCs w:val="24"/>
              </w:rPr>
              <w:t>52.80</w:t>
            </w:r>
          </w:p>
        </w:tc>
      </w:tr>
    </w:tbl>
    <w:p w14:paraId="4E87F971" w14:textId="77777777" w:rsidR="00117480" w:rsidRPr="00B72C47" w:rsidRDefault="00117480" w:rsidP="00B72C47">
      <w:pPr>
        <w:ind w:left="0" w:firstLine="0"/>
        <w:rPr>
          <w:rFonts w:ascii="Arial" w:hAnsi="Arial" w:cs="Arial"/>
          <w:sz w:val="24"/>
          <w:szCs w:val="24"/>
        </w:rPr>
      </w:pPr>
    </w:p>
    <w:p w14:paraId="52503354" w14:textId="4EF3DBDE" w:rsidR="00A54944" w:rsidRPr="00B72C47" w:rsidRDefault="00A54944" w:rsidP="00B72C47">
      <w:pPr>
        <w:ind w:left="0" w:firstLine="0"/>
        <w:rPr>
          <w:rFonts w:ascii="Arial" w:hAnsi="Arial" w:cs="Arial"/>
          <w:sz w:val="24"/>
          <w:szCs w:val="24"/>
        </w:rPr>
      </w:pPr>
      <w:r w:rsidRPr="00B72C47">
        <w:rPr>
          <w:rFonts w:ascii="Arial" w:hAnsi="Arial" w:cs="Arial"/>
          <w:sz w:val="24"/>
          <w:szCs w:val="24"/>
        </w:rPr>
        <w:t xml:space="preserve">Table D – Lot </w:t>
      </w:r>
      <w:r w:rsidR="001F43DB" w:rsidRPr="00B72C47">
        <w:rPr>
          <w:rFonts w:ascii="Arial" w:hAnsi="Arial" w:cs="Arial"/>
          <w:sz w:val="24"/>
          <w:szCs w:val="24"/>
        </w:rPr>
        <w:t>4 –</w:t>
      </w:r>
      <w:r w:rsidRPr="00B72C47">
        <w:rPr>
          <w:rFonts w:ascii="Arial" w:hAnsi="Arial" w:cs="Arial"/>
          <w:sz w:val="24"/>
          <w:szCs w:val="24"/>
        </w:rPr>
        <w:t xml:space="preserve"> Quality weighting </w:t>
      </w:r>
      <w:r w:rsidR="00AA2F9D">
        <w:rPr>
          <w:rFonts w:ascii="Arial" w:hAnsi="Arial" w:cs="Arial"/>
          <w:sz w:val="24"/>
          <w:szCs w:val="24"/>
        </w:rPr>
        <w:t>80</w:t>
      </w:r>
      <w:r w:rsidRPr="00B72C47">
        <w:rPr>
          <w:rFonts w:ascii="Arial" w:hAnsi="Arial" w:cs="Arial"/>
          <w:sz w:val="24"/>
          <w:szCs w:val="24"/>
        </w:rPr>
        <w:t>%</w:t>
      </w:r>
    </w:p>
    <w:p w14:paraId="69CDFAF3" w14:textId="63D4756F" w:rsidR="00A54944" w:rsidRPr="00B72C47" w:rsidRDefault="00A54944" w:rsidP="00B72C47">
      <w:pPr>
        <w:ind w:left="0" w:firstLine="0"/>
        <w:rPr>
          <w:rFonts w:ascii="Arial" w:hAnsi="Arial" w:cs="Arial"/>
          <w:sz w:val="24"/>
          <w:szCs w:val="24"/>
        </w:rPr>
      </w:pPr>
      <w:r w:rsidRPr="00B72C47">
        <w:rPr>
          <w:rFonts w:ascii="Arial" w:hAnsi="Arial" w:cs="Arial"/>
          <w:sz w:val="24"/>
          <w:szCs w:val="24"/>
        </w:rPr>
        <w:t>Please see t</w:t>
      </w:r>
      <w:r w:rsidR="002B206B">
        <w:rPr>
          <w:rFonts w:ascii="Arial" w:hAnsi="Arial" w:cs="Arial"/>
          <w:sz w:val="24"/>
          <w:szCs w:val="24"/>
        </w:rPr>
        <w:t>he illustrative example for lot 4</w:t>
      </w:r>
      <w:r w:rsidRPr="00B72C47">
        <w:rPr>
          <w:rFonts w:ascii="Arial" w:hAnsi="Arial" w:cs="Arial"/>
          <w:sz w:val="24"/>
          <w:szCs w:val="24"/>
        </w:rPr>
        <w:t xml:space="preserve"> below.   </w:t>
      </w:r>
    </w:p>
    <w:tbl>
      <w:tblPr>
        <w:tblStyle w:val="TableGrid"/>
        <w:tblW w:w="9067" w:type="dxa"/>
        <w:tblLayout w:type="fixed"/>
        <w:tblLook w:val="04A0" w:firstRow="1" w:lastRow="0" w:firstColumn="1" w:lastColumn="0" w:noHBand="0" w:noVBand="1"/>
      </w:tblPr>
      <w:tblGrid>
        <w:gridCol w:w="718"/>
        <w:gridCol w:w="2821"/>
        <w:gridCol w:w="1522"/>
        <w:gridCol w:w="37"/>
        <w:gridCol w:w="1560"/>
        <w:gridCol w:w="1125"/>
        <w:gridCol w:w="9"/>
        <w:gridCol w:w="1275"/>
      </w:tblGrid>
      <w:tr w:rsidR="00A54944" w:rsidRPr="00B72C47" w14:paraId="7415278B" w14:textId="77777777" w:rsidTr="00ED46B6">
        <w:trPr>
          <w:trHeight w:val="714"/>
        </w:trPr>
        <w:tc>
          <w:tcPr>
            <w:tcW w:w="3539" w:type="dxa"/>
            <w:gridSpan w:val="2"/>
            <w:shd w:val="clear" w:color="auto" w:fill="DEEAF6" w:themeFill="accent1" w:themeFillTint="33"/>
          </w:tcPr>
          <w:p w14:paraId="1E212986" w14:textId="77777777" w:rsidR="00A54944" w:rsidRPr="00B72C47" w:rsidRDefault="00A54944" w:rsidP="00B72C47">
            <w:pPr>
              <w:rPr>
                <w:rFonts w:ascii="Arial" w:hAnsi="Arial" w:cs="Arial"/>
                <w:sz w:val="24"/>
                <w:szCs w:val="24"/>
              </w:rPr>
            </w:pPr>
            <w:r w:rsidRPr="00B72C47">
              <w:rPr>
                <w:rFonts w:ascii="Arial" w:hAnsi="Arial" w:cs="Arial"/>
                <w:sz w:val="24"/>
                <w:szCs w:val="24"/>
              </w:rPr>
              <w:t>Question</w:t>
            </w:r>
          </w:p>
        </w:tc>
        <w:tc>
          <w:tcPr>
            <w:tcW w:w="1559" w:type="dxa"/>
            <w:gridSpan w:val="2"/>
            <w:shd w:val="clear" w:color="auto" w:fill="DEEAF6" w:themeFill="accent1" w:themeFillTint="33"/>
          </w:tcPr>
          <w:p w14:paraId="7942CD12" w14:textId="77777777" w:rsidR="00A54944" w:rsidRPr="00B72C47" w:rsidRDefault="00A54944" w:rsidP="00B72C47">
            <w:pPr>
              <w:rPr>
                <w:rFonts w:ascii="Arial" w:hAnsi="Arial" w:cs="Arial"/>
                <w:sz w:val="24"/>
                <w:szCs w:val="24"/>
              </w:rPr>
            </w:pPr>
            <w:r w:rsidRPr="00B72C47">
              <w:rPr>
                <w:rFonts w:ascii="Arial" w:hAnsi="Arial" w:cs="Arial"/>
                <w:sz w:val="24"/>
                <w:szCs w:val="24"/>
              </w:rPr>
              <w:t>Question Weighting</w:t>
            </w:r>
          </w:p>
        </w:tc>
        <w:tc>
          <w:tcPr>
            <w:tcW w:w="1560" w:type="dxa"/>
            <w:shd w:val="clear" w:color="auto" w:fill="DEEAF6" w:themeFill="accent1" w:themeFillTint="33"/>
          </w:tcPr>
          <w:p w14:paraId="12C2321D" w14:textId="22F25F71" w:rsidR="00A54944" w:rsidRPr="00B72C47" w:rsidRDefault="00A5651A" w:rsidP="00B72C47">
            <w:pPr>
              <w:rPr>
                <w:rFonts w:ascii="Arial" w:hAnsi="Arial" w:cs="Arial"/>
                <w:sz w:val="24"/>
                <w:szCs w:val="24"/>
              </w:rPr>
            </w:pPr>
            <w:r>
              <w:rPr>
                <w:rFonts w:ascii="Arial" w:hAnsi="Arial" w:cs="Arial"/>
                <w:sz w:val="24"/>
                <w:szCs w:val="24"/>
              </w:rPr>
              <w:t xml:space="preserve">Maximum </w:t>
            </w:r>
            <w:r w:rsidRPr="00B72C47">
              <w:rPr>
                <w:rFonts w:ascii="Arial" w:hAnsi="Arial" w:cs="Arial"/>
                <w:sz w:val="24"/>
                <w:szCs w:val="24"/>
              </w:rPr>
              <w:t xml:space="preserve"> Mark Available</w:t>
            </w:r>
          </w:p>
        </w:tc>
        <w:tc>
          <w:tcPr>
            <w:tcW w:w="1134" w:type="dxa"/>
            <w:gridSpan w:val="2"/>
            <w:shd w:val="clear" w:color="auto" w:fill="DEEAF6" w:themeFill="accent1" w:themeFillTint="33"/>
          </w:tcPr>
          <w:p w14:paraId="3F093EB4" w14:textId="77777777" w:rsidR="00A54944" w:rsidRPr="00B72C47" w:rsidRDefault="00A54944" w:rsidP="00B72C47">
            <w:pPr>
              <w:rPr>
                <w:rFonts w:ascii="Arial" w:hAnsi="Arial" w:cs="Arial"/>
                <w:sz w:val="24"/>
                <w:szCs w:val="24"/>
              </w:rPr>
            </w:pPr>
            <w:r w:rsidRPr="00B72C47">
              <w:rPr>
                <w:rFonts w:ascii="Arial" w:hAnsi="Arial" w:cs="Arial"/>
                <w:sz w:val="24"/>
                <w:szCs w:val="24"/>
              </w:rPr>
              <w:t xml:space="preserve">Your </w:t>
            </w:r>
            <w:r w:rsidRPr="00B72C47">
              <w:rPr>
                <w:rFonts w:ascii="Arial" w:hAnsi="Arial" w:cs="Arial"/>
                <w:sz w:val="24"/>
                <w:szCs w:val="24"/>
              </w:rPr>
              <w:br/>
              <w:t>Mark</w:t>
            </w:r>
          </w:p>
        </w:tc>
        <w:tc>
          <w:tcPr>
            <w:tcW w:w="1275" w:type="dxa"/>
            <w:shd w:val="clear" w:color="auto" w:fill="DEEAF6" w:themeFill="accent1" w:themeFillTint="33"/>
          </w:tcPr>
          <w:p w14:paraId="60B753C2" w14:textId="77777777" w:rsidR="00A54944" w:rsidRPr="00B72C47" w:rsidRDefault="00A54944" w:rsidP="00B72C47">
            <w:pPr>
              <w:rPr>
                <w:rFonts w:ascii="Arial" w:hAnsi="Arial" w:cs="Arial"/>
                <w:sz w:val="24"/>
                <w:szCs w:val="24"/>
              </w:rPr>
            </w:pPr>
            <w:r w:rsidRPr="00B72C47">
              <w:rPr>
                <w:rFonts w:ascii="Arial" w:hAnsi="Arial" w:cs="Arial"/>
                <w:sz w:val="24"/>
                <w:szCs w:val="24"/>
              </w:rPr>
              <w:t>Your Weighted Mark</w:t>
            </w:r>
          </w:p>
        </w:tc>
      </w:tr>
      <w:tr w:rsidR="00A54944" w:rsidRPr="00B72C47" w14:paraId="2CA9234A" w14:textId="77777777" w:rsidTr="002B206B">
        <w:trPr>
          <w:trHeight w:val="567"/>
        </w:trPr>
        <w:tc>
          <w:tcPr>
            <w:tcW w:w="718" w:type="dxa"/>
            <w:vAlign w:val="center"/>
          </w:tcPr>
          <w:p w14:paraId="6A9AF92D" w14:textId="59FEF05F" w:rsidR="00A54944" w:rsidRPr="00B72C47" w:rsidRDefault="00A54944" w:rsidP="00B16A53">
            <w:pPr>
              <w:jc w:val="left"/>
              <w:rPr>
                <w:rFonts w:ascii="Arial" w:hAnsi="Arial" w:cs="Arial"/>
                <w:sz w:val="24"/>
                <w:szCs w:val="24"/>
              </w:rPr>
            </w:pPr>
            <w:r w:rsidRPr="00B72C47">
              <w:rPr>
                <w:rFonts w:ascii="Arial" w:hAnsi="Arial" w:cs="Arial"/>
                <w:sz w:val="24"/>
                <w:szCs w:val="24"/>
              </w:rPr>
              <w:t>C</w:t>
            </w:r>
            <w:r w:rsidR="00B16A53">
              <w:rPr>
                <w:rFonts w:ascii="Arial" w:hAnsi="Arial" w:cs="Arial"/>
                <w:sz w:val="24"/>
                <w:szCs w:val="24"/>
              </w:rPr>
              <w:t>2</w:t>
            </w:r>
          </w:p>
        </w:tc>
        <w:tc>
          <w:tcPr>
            <w:tcW w:w="2821" w:type="dxa"/>
          </w:tcPr>
          <w:p w14:paraId="565632F3" w14:textId="01459FAD" w:rsidR="00A54944" w:rsidRPr="002C7E5E" w:rsidRDefault="00B16A53" w:rsidP="00B16A53">
            <w:pPr>
              <w:rPr>
                <w:rFonts w:ascii="Arial" w:hAnsi="Arial" w:cs="Arial"/>
                <w:sz w:val="24"/>
                <w:szCs w:val="24"/>
              </w:rPr>
            </w:pPr>
            <w:r w:rsidRPr="002C7E5E">
              <w:rPr>
                <w:rFonts w:ascii="Arial" w:hAnsi="Arial" w:cs="Arial"/>
                <w:sz w:val="24"/>
                <w:szCs w:val="24"/>
              </w:rPr>
              <w:t>Conflicts of Interest</w:t>
            </w:r>
            <w:r w:rsidR="002C7E5E">
              <w:rPr>
                <w:rFonts w:ascii="Arial" w:hAnsi="Arial" w:cs="Arial"/>
                <w:sz w:val="24"/>
                <w:szCs w:val="24"/>
              </w:rPr>
              <w:t>s</w:t>
            </w:r>
          </w:p>
        </w:tc>
        <w:tc>
          <w:tcPr>
            <w:tcW w:w="1522" w:type="dxa"/>
          </w:tcPr>
          <w:p w14:paraId="43ED7AEE" w14:textId="3C02AAC8" w:rsidR="00A54944" w:rsidRPr="002C7E5E" w:rsidRDefault="002C7E5E" w:rsidP="00B72C47">
            <w:pPr>
              <w:rPr>
                <w:rFonts w:ascii="Arial" w:hAnsi="Arial" w:cs="Arial"/>
                <w:sz w:val="24"/>
                <w:szCs w:val="24"/>
              </w:rPr>
            </w:pPr>
            <w:r>
              <w:rPr>
                <w:rFonts w:ascii="Arial" w:hAnsi="Arial" w:cs="Arial"/>
                <w:sz w:val="24"/>
                <w:szCs w:val="24"/>
              </w:rPr>
              <w:t>15%</w:t>
            </w:r>
          </w:p>
        </w:tc>
        <w:tc>
          <w:tcPr>
            <w:tcW w:w="1597" w:type="dxa"/>
            <w:gridSpan w:val="2"/>
          </w:tcPr>
          <w:p w14:paraId="0891D076" w14:textId="3CF0C1AD" w:rsidR="00A54944" w:rsidRPr="002C7E5E" w:rsidRDefault="002C7E5E" w:rsidP="00B72C47">
            <w:pPr>
              <w:rPr>
                <w:rFonts w:ascii="Arial" w:hAnsi="Arial" w:cs="Arial"/>
                <w:sz w:val="24"/>
                <w:szCs w:val="24"/>
              </w:rPr>
            </w:pPr>
            <w:r>
              <w:rPr>
                <w:rFonts w:ascii="Arial" w:hAnsi="Arial" w:cs="Arial"/>
                <w:sz w:val="24"/>
                <w:szCs w:val="24"/>
              </w:rPr>
              <w:t>100.00</w:t>
            </w:r>
          </w:p>
        </w:tc>
        <w:tc>
          <w:tcPr>
            <w:tcW w:w="1125" w:type="dxa"/>
          </w:tcPr>
          <w:p w14:paraId="5CF6E3BB" w14:textId="6E866E89" w:rsidR="00A54944" w:rsidRPr="002C7E5E" w:rsidRDefault="002C7E5E" w:rsidP="00B72C47">
            <w:pPr>
              <w:rPr>
                <w:rFonts w:ascii="Arial" w:hAnsi="Arial" w:cs="Arial"/>
                <w:sz w:val="24"/>
                <w:szCs w:val="24"/>
              </w:rPr>
            </w:pPr>
            <w:r>
              <w:rPr>
                <w:rFonts w:ascii="Arial" w:hAnsi="Arial" w:cs="Arial"/>
                <w:sz w:val="24"/>
                <w:szCs w:val="24"/>
              </w:rPr>
              <w:t>100.00</w:t>
            </w:r>
          </w:p>
        </w:tc>
        <w:tc>
          <w:tcPr>
            <w:tcW w:w="1284" w:type="dxa"/>
            <w:gridSpan w:val="2"/>
          </w:tcPr>
          <w:p w14:paraId="068B64DD" w14:textId="366727CA" w:rsidR="00A54944" w:rsidRPr="002C7E5E" w:rsidRDefault="004138DD" w:rsidP="00B72C47">
            <w:pPr>
              <w:rPr>
                <w:rFonts w:ascii="Arial" w:hAnsi="Arial" w:cs="Arial"/>
                <w:sz w:val="24"/>
                <w:szCs w:val="24"/>
              </w:rPr>
            </w:pPr>
            <w:r>
              <w:rPr>
                <w:rFonts w:ascii="Arial" w:hAnsi="Arial" w:cs="Arial"/>
                <w:sz w:val="24"/>
                <w:szCs w:val="24"/>
              </w:rPr>
              <w:t>15.00</w:t>
            </w:r>
          </w:p>
        </w:tc>
      </w:tr>
      <w:tr w:rsidR="00A54944" w:rsidRPr="00B72C47" w14:paraId="25F228F1" w14:textId="77777777" w:rsidTr="002B206B">
        <w:trPr>
          <w:trHeight w:val="567"/>
        </w:trPr>
        <w:tc>
          <w:tcPr>
            <w:tcW w:w="718" w:type="dxa"/>
            <w:vAlign w:val="center"/>
          </w:tcPr>
          <w:p w14:paraId="6FBB9FC7" w14:textId="688D0801" w:rsidR="00A54944" w:rsidRPr="00B72C47" w:rsidRDefault="00A54944" w:rsidP="00B16A53">
            <w:pPr>
              <w:jc w:val="left"/>
              <w:rPr>
                <w:rFonts w:ascii="Arial" w:hAnsi="Arial" w:cs="Arial"/>
                <w:sz w:val="24"/>
                <w:szCs w:val="24"/>
              </w:rPr>
            </w:pPr>
            <w:r w:rsidRPr="00B72C47">
              <w:rPr>
                <w:rFonts w:ascii="Arial" w:hAnsi="Arial" w:cs="Arial"/>
                <w:sz w:val="24"/>
                <w:szCs w:val="24"/>
              </w:rPr>
              <w:t>C</w:t>
            </w:r>
            <w:r w:rsidR="00B16A53">
              <w:rPr>
                <w:rFonts w:ascii="Arial" w:hAnsi="Arial" w:cs="Arial"/>
                <w:sz w:val="24"/>
                <w:szCs w:val="24"/>
              </w:rPr>
              <w:t>3</w:t>
            </w:r>
          </w:p>
        </w:tc>
        <w:tc>
          <w:tcPr>
            <w:tcW w:w="2821" w:type="dxa"/>
          </w:tcPr>
          <w:p w14:paraId="0BED8397" w14:textId="670B70BC" w:rsidR="00A54944" w:rsidRPr="002C7E5E" w:rsidRDefault="002C7E5E" w:rsidP="00B72C47">
            <w:pPr>
              <w:rPr>
                <w:rFonts w:ascii="Arial" w:hAnsi="Arial" w:cs="Arial"/>
                <w:sz w:val="24"/>
                <w:szCs w:val="24"/>
              </w:rPr>
            </w:pPr>
            <w:r>
              <w:rPr>
                <w:rFonts w:ascii="Arial" w:hAnsi="Arial" w:cs="Arial"/>
                <w:sz w:val="24"/>
                <w:szCs w:val="24"/>
              </w:rPr>
              <w:t>Quality of Legal Solution</w:t>
            </w:r>
          </w:p>
        </w:tc>
        <w:tc>
          <w:tcPr>
            <w:tcW w:w="1522" w:type="dxa"/>
          </w:tcPr>
          <w:p w14:paraId="31DDF9B8" w14:textId="4D5E941F" w:rsidR="00A54944" w:rsidRPr="002C7E5E" w:rsidRDefault="002C7E5E" w:rsidP="00B72C47">
            <w:pPr>
              <w:rPr>
                <w:rFonts w:ascii="Arial" w:hAnsi="Arial" w:cs="Arial"/>
                <w:sz w:val="24"/>
                <w:szCs w:val="24"/>
              </w:rPr>
            </w:pPr>
            <w:r>
              <w:rPr>
                <w:rFonts w:ascii="Arial" w:hAnsi="Arial" w:cs="Arial"/>
                <w:sz w:val="24"/>
                <w:szCs w:val="24"/>
              </w:rPr>
              <w:t>15%</w:t>
            </w:r>
          </w:p>
        </w:tc>
        <w:tc>
          <w:tcPr>
            <w:tcW w:w="1597" w:type="dxa"/>
            <w:gridSpan w:val="2"/>
          </w:tcPr>
          <w:p w14:paraId="2BC1D4B9" w14:textId="7B42E5EE" w:rsidR="00A54944" w:rsidRPr="002C7E5E" w:rsidRDefault="002C7E5E" w:rsidP="00B72C47">
            <w:pPr>
              <w:rPr>
                <w:rFonts w:ascii="Arial" w:hAnsi="Arial" w:cs="Arial"/>
                <w:sz w:val="24"/>
                <w:szCs w:val="24"/>
              </w:rPr>
            </w:pPr>
            <w:r>
              <w:rPr>
                <w:rFonts w:ascii="Arial" w:hAnsi="Arial" w:cs="Arial"/>
                <w:sz w:val="24"/>
                <w:szCs w:val="24"/>
              </w:rPr>
              <w:t>100.00</w:t>
            </w:r>
          </w:p>
        </w:tc>
        <w:tc>
          <w:tcPr>
            <w:tcW w:w="1125" w:type="dxa"/>
          </w:tcPr>
          <w:p w14:paraId="460A7E9F" w14:textId="364B640C" w:rsidR="00A54944" w:rsidRPr="002C7E5E" w:rsidRDefault="002C7E5E" w:rsidP="00B72C47">
            <w:pPr>
              <w:rPr>
                <w:rFonts w:ascii="Arial" w:hAnsi="Arial" w:cs="Arial"/>
                <w:sz w:val="24"/>
                <w:szCs w:val="24"/>
              </w:rPr>
            </w:pPr>
            <w:r>
              <w:rPr>
                <w:rFonts w:ascii="Arial" w:hAnsi="Arial" w:cs="Arial"/>
                <w:sz w:val="24"/>
                <w:szCs w:val="24"/>
              </w:rPr>
              <w:t>66.00</w:t>
            </w:r>
          </w:p>
        </w:tc>
        <w:tc>
          <w:tcPr>
            <w:tcW w:w="1284" w:type="dxa"/>
            <w:gridSpan w:val="2"/>
          </w:tcPr>
          <w:p w14:paraId="1BA86332" w14:textId="2E6E4008" w:rsidR="00A54944" w:rsidRPr="002C7E5E" w:rsidRDefault="004138DD" w:rsidP="00B72C47">
            <w:pPr>
              <w:rPr>
                <w:rFonts w:ascii="Arial" w:hAnsi="Arial" w:cs="Arial"/>
                <w:sz w:val="24"/>
                <w:szCs w:val="24"/>
              </w:rPr>
            </w:pPr>
            <w:r>
              <w:rPr>
                <w:rFonts w:ascii="Arial" w:hAnsi="Arial" w:cs="Arial"/>
                <w:sz w:val="24"/>
                <w:szCs w:val="24"/>
              </w:rPr>
              <w:t>9.90</w:t>
            </w:r>
          </w:p>
        </w:tc>
      </w:tr>
      <w:tr w:rsidR="00A54944" w:rsidRPr="00B72C47" w14:paraId="75AA9AA0" w14:textId="77777777" w:rsidTr="002B206B">
        <w:trPr>
          <w:trHeight w:val="567"/>
        </w:trPr>
        <w:tc>
          <w:tcPr>
            <w:tcW w:w="718" w:type="dxa"/>
            <w:vAlign w:val="center"/>
          </w:tcPr>
          <w:p w14:paraId="56196CBB" w14:textId="0E36B91D" w:rsidR="00A54944" w:rsidRPr="00B72C47" w:rsidRDefault="00A54944" w:rsidP="00B16A53">
            <w:pPr>
              <w:jc w:val="left"/>
              <w:rPr>
                <w:rFonts w:ascii="Arial" w:hAnsi="Arial" w:cs="Arial"/>
                <w:sz w:val="24"/>
                <w:szCs w:val="24"/>
              </w:rPr>
            </w:pPr>
            <w:r w:rsidRPr="00B72C47">
              <w:rPr>
                <w:rFonts w:ascii="Arial" w:hAnsi="Arial" w:cs="Arial"/>
                <w:sz w:val="24"/>
                <w:szCs w:val="24"/>
              </w:rPr>
              <w:t>C</w:t>
            </w:r>
            <w:r w:rsidR="00B16A53">
              <w:rPr>
                <w:rFonts w:ascii="Arial" w:hAnsi="Arial" w:cs="Arial"/>
                <w:sz w:val="24"/>
                <w:szCs w:val="24"/>
              </w:rPr>
              <w:t>4</w:t>
            </w:r>
          </w:p>
        </w:tc>
        <w:tc>
          <w:tcPr>
            <w:tcW w:w="2821" w:type="dxa"/>
          </w:tcPr>
          <w:p w14:paraId="286D3134" w14:textId="517143DF" w:rsidR="00A54944" w:rsidRPr="002C7E5E" w:rsidRDefault="00B16A53" w:rsidP="006A43BB">
            <w:pPr>
              <w:rPr>
                <w:rFonts w:ascii="Arial" w:hAnsi="Arial" w:cs="Arial"/>
                <w:sz w:val="24"/>
                <w:szCs w:val="24"/>
              </w:rPr>
            </w:pPr>
            <w:r w:rsidRPr="002C7E5E">
              <w:rPr>
                <w:rFonts w:ascii="Arial" w:hAnsi="Arial" w:cs="Arial"/>
                <w:sz w:val="24"/>
                <w:szCs w:val="24"/>
              </w:rPr>
              <w:t>Case study example</w:t>
            </w:r>
            <w:r w:rsidR="002C7E5E">
              <w:rPr>
                <w:rFonts w:ascii="Arial" w:hAnsi="Arial" w:cs="Arial"/>
                <w:sz w:val="24"/>
                <w:szCs w:val="24"/>
              </w:rPr>
              <w:t xml:space="preserve"> </w:t>
            </w:r>
          </w:p>
        </w:tc>
        <w:tc>
          <w:tcPr>
            <w:tcW w:w="1522" w:type="dxa"/>
          </w:tcPr>
          <w:p w14:paraId="0005679E" w14:textId="40653E75" w:rsidR="00A54944" w:rsidRPr="002C7E5E" w:rsidRDefault="002C7E5E" w:rsidP="00B72C47">
            <w:pPr>
              <w:rPr>
                <w:rFonts w:ascii="Arial" w:hAnsi="Arial" w:cs="Arial"/>
                <w:sz w:val="24"/>
                <w:szCs w:val="24"/>
              </w:rPr>
            </w:pPr>
            <w:r>
              <w:rPr>
                <w:rFonts w:ascii="Arial" w:hAnsi="Arial" w:cs="Arial"/>
                <w:sz w:val="24"/>
                <w:szCs w:val="24"/>
              </w:rPr>
              <w:t>50%</w:t>
            </w:r>
          </w:p>
        </w:tc>
        <w:tc>
          <w:tcPr>
            <w:tcW w:w="1597" w:type="dxa"/>
            <w:gridSpan w:val="2"/>
          </w:tcPr>
          <w:p w14:paraId="6A64D610" w14:textId="507BE4BB" w:rsidR="00A54944" w:rsidRPr="002C7E5E" w:rsidRDefault="002C7E5E" w:rsidP="00B72C47">
            <w:pPr>
              <w:rPr>
                <w:rFonts w:ascii="Arial" w:hAnsi="Arial" w:cs="Arial"/>
                <w:sz w:val="24"/>
                <w:szCs w:val="24"/>
              </w:rPr>
            </w:pPr>
            <w:r>
              <w:rPr>
                <w:rFonts w:ascii="Arial" w:hAnsi="Arial" w:cs="Arial"/>
                <w:sz w:val="24"/>
                <w:szCs w:val="24"/>
              </w:rPr>
              <w:t>100.00</w:t>
            </w:r>
          </w:p>
        </w:tc>
        <w:tc>
          <w:tcPr>
            <w:tcW w:w="1125" w:type="dxa"/>
          </w:tcPr>
          <w:p w14:paraId="39751076" w14:textId="0549F7F4" w:rsidR="00A54944" w:rsidRPr="002C7E5E" w:rsidRDefault="002C7E5E" w:rsidP="00B72C47">
            <w:pPr>
              <w:rPr>
                <w:rFonts w:ascii="Arial" w:hAnsi="Arial" w:cs="Arial"/>
                <w:sz w:val="24"/>
                <w:szCs w:val="24"/>
              </w:rPr>
            </w:pPr>
            <w:r>
              <w:rPr>
                <w:rFonts w:ascii="Arial" w:hAnsi="Arial" w:cs="Arial"/>
                <w:sz w:val="24"/>
                <w:szCs w:val="24"/>
              </w:rPr>
              <w:t>33.00</w:t>
            </w:r>
          </w:p>
        </w:tc>
        <w:tc>
          <w:tcPr>
            <w:tcW w:w="1284" w:type="dxa"/>
            <w:gridSpan w:val="2"/>
          </w:tcPr>
          <w:p w14:paraId="5B054EBD" w14:textId="569B4FF7" w:rsidR="00A54944" w:rsidRPr="002C7E5E" w:rsidRDefault="004138DD" w:rsidP="00B72C47">
            <w:pPr>
              <w:rPr>
                <w:rFonts w:ascii="Arial" w:hAnsi="Arial" w:cs="Arial"/>
                <w:sz w:val="24"/>
                <w:szCs w:val="24"/>
              </w:rPr>
            </w:pPr>
            <w:r>
              <w:rPr>
                <w:rFonts w:ascii="Arial" w:hAnsi="Arial" w:cs="Arial"/>
                <w:sz w:val="24"/>
                <w:szCs w:val="24"/>
              </w:rPr>
              <w:t>16.50</w:t>
            </w:r>
          </w:p>
        </w:tc>
      </w:tr>
      <w:tr w:rsidR="00A54944" w:rsidRPr="00B72C47" w14:paraId="0DF2A965" w14:textId="77777777" w:rsidTr="002B206B">
        <w:trPr>
          <w:trHeight w:val="567"/>
        </w:trPr>
        <w:tc>
          <w:tcPr>
            <w:tcW w:w="7783" w:type="dxa"/>
            <w:gridSpan w:val="6"/>
            <w:shd w:val="clear" w:color="auto" w:fill="DEEAF6" w:themeFill="accent1" w:themeFillTint="33"/>
            <w:vAlign w:val="center"/>
          </w:tcPr>
          <w:p w14:paraId="2CFAD088" w14:textId="30909BE0" w:rsidR="00A54944" w:rsidRPr="002C7E5E" w:rsidRDefault="00A54944" w:rsidP="001F6912">
            <w:pPr>
              <w:rPr>
                <w:rFonts w:ascii="Arial" w:hAnsi="Arial" w:cs="Arial"/>
                <w:sz w:val="24"/>
                <w:szCs w:val="24"/>
              </w:rPr>
            </w:pPr>
            <w:r w:rsidRPr="002C7E5E">
              <w:rPr>
                <w:rFonts w:ascii="Arial" w:hAnsi="Arial" w:cs="Arial"/>
                <w:sz w:val="24"/>
                <w:szCs w:val="24"/>
              </w:rPr>
              <w:t xml:space="preserve">Lot </w:t>
            </w:r>
            <w:r w:rsidR="00117480" w:rsidRPr="002C7E5E">
              <w:rPr>
                <w:rFonts w:ascii="Arial" w:hAnsi="Arial" w:cs="Arial"/>
                <w:sz w:val="24"/>
                <w:szCs w:val="24"/>
              </w:rPr>
              <w:t>4</w:t>
            </w:r>
            <w:r w:rsidRPr="002C7E5E">
              <w:rPr>
                <w:rFonts w:ascii="Arial" w:hAnsi="Arial" w:cs="Arial"/>
                <w:sz w:val="24"/>
                <w:szCs w:val="24"/>
              </w:rPr>
              <w:t xml:space="preserve"> Quality Score (max </w:t>
            </w:r>
            <w:r w:rsidR="001F6912" w:rsidRPr="002C7E5E">
              <w:rPr>
                <w:rFonts w:ascii="Arial" w:hAnsi="Arial" w:cs="Arial"/>
                <w:sz w:val="24"/>
                <w:szCs w:val="24"/>
              </w:rPr>
              <w:t>8</w:t>
            </w:r>
            <w:r w:rsidRPr="002C7E5E">
              <w:rPr>
                <w:rFonts w:ascii="Arial" w:hAnsi="Arial" w:cs="Arial"/>
                <w:sz w:val="24"/>
                <w:szCs w:val="24"/>
              </w:rPr>
              <w:t>0.00)</w:t>
            </w:r>
            <w:r w:rsidR="00117480" w:rsidRPr="002C7E5E">
              <w:rPr>
                <w:rFonts w:ascii="Arial" w:hAnsi="Arial" w:cs="Arial"/>
                <w:sz w:val="24"/>
                <w:szCs w:val="24"/>
              </w:rPr>
              <w:t xml:space="preserve"> </w:t>
            </w:r>
          </w:p>
        </w:tc>
        <w:tc>
          <w:tcPr>
            <w:tcW w:w="1284" w:type="dxa"/>
            <w:gridSpan w:val="2"/>
            <w:shd w:val="clear" w:color="auto" w:fill="DEEAF6" w:themeFill="accent1" w:themeFillTint="33"/>
            <w:vAlign w:val="center"/>
          </w:tcPr>
          <w:p w14:paraId="2D1EB42B" w14:textId="00C19B24" w:rsidR="00A54944" w:rsidRPr="002C7E5E" w:rsidRDefault="004138DD" w:rsidP="006A43BB">
            <w:pPr>
              <w:jc w:val="left"/>
              <w:rPr>
                <w:rFonts w:ascii="Arial" w:hAnsi="Arial" w:cs="Arial"/>
                <w:sz w:val="24"/>
                <w:szCs w:val="24"/>
              </w:rPr>
            </w:pPr>
            <w:r>
              <w:rPr>
                <w:rFonts w:ascii="Arial" w:hAnsi="Arial" w:cs="Arial"/>
                <w:sz w:val="24"/>
                <w:szCs w:val="24"/>
              </w:rPr>
              <w:t>41.40</w:t>
            </w:r>
          </w:p>
        </w:tc>
      </w:tr>
    </w:tbl>
    <w:p w14:paraId="55FBDCED" w14:textId="697D8E4E" w:rsidR="00117480" w:rsidRDefault="00117480" w:rsidP="004138DD">
      <w:pPr>
        <w:ind w:left="0" w:firstLine="0"/>
        <w:jc w:val="left"/>
        <w:rPr>
          <w:rFonts w:ascii="Arial" w:hAnsi="Arial" w:cs="Arial"/>
          <w:sz w:val="24"/>
          <w:szCs w:val="24"/>
        </w:rPr>
      </w:pPr>
      <w:r w:rsidRPr="00117480">
        <w:rPr>
          <w:rFonts w:ascii="Arial" w:hAnsi="Arial" w:cs="Arial"/>
          <w:sz w:val="24"/>
          <w:szCs w:val="24"/>
        </w:rPr>
        <w:t xml:space="preserve"> </w:t>
      </w:r>
    </w:p>
    <w:p w14:paraId="47ACED61" w14:textId="718868DE" w:rsidR="00A54944" w:rsidRPr="00B72C47" w:rsidRDefault="00AA2F9D" w:rsidP="00B72C47">
      <w:pPr>
        <w:ind w:left="0" w:firstLine="0"/>
        <w:rPr>
          <w:rFonts w:ascii="Arial" w:hAnsi="Arial" w:cs="Arial"/>
          <w:sz w:val="24"/>
          <w:szCs w:val="24"/>
        </w:rPr>
      </w:pPr>
      <w:r>
        <w:rPr>
          <w:rFonts w:ascii="Arial" w:hAnsi="Arial" w:cs="Arial"/>
          <w:sz w:val="24"/>
          <w:szCs w:val="24"/>
        </w:rPr>
        <w:t>T</w:t>
      </w:r>
      <w:r w:rsidR="00A54944" w:rsidRPr="00B72C47">
        <w:rPr>
          <w:rFonts w:ascii="Arial" w:hAnsi="Arial" w:cs="Arial"/>
          <w:sz w:val="24"/>
          <w:szCs w:val="24"/>
        </w:rPr>
        <w:t xml:space="preserve">able E Lot 5 – Quality weighting </w:t>
      </w:r>
      <w:r>
        <w:rPr>
          <w:rFonts w:ascii="Arial" w:hAnsi="Arial" w:cs="Arial"/>
          <w:sz w:val="24"/>
          <w:szCs w:val="24"/>
        </w:rPr>
        <w:t>80</w:t>
      </w:r>
      <w:r w:rsidR="00A54944" w:rsidRPr="00B72C47">
        <w:rPr>
          <w:rFonts w:ascii="Arial" w:hAnsi="Arial" w:cs="Arial"/>
          <w:sz w:val="24"/>
          <w:szCs w:val="24"/>
        </w:rPr>
        <w:t>%</w:t>
      </w:r>
    </w:p>
    <w:p w14:paraId="501B787B" w14:textId="63F04D1F" w:rsidR="00A54944" w:rsidRPr="00B72C47" w:rsidRDefault="00A54944" w:rsidP="00B72C47">
      <w:pPr>
        <w:ind w:left="0" w:firstLine="0"/>
        <w:rPr>
          <w:rFonts w:ascii="Arial" w:hAnsi="Arial" w:cs="Arial"/>
          <w:sz w:val="24"/>
          <w:szCs w:val="24"/>
        </w:rPr>
      </w:pPr>
      <w:r w:rsidRPr="00B72C47">
        <w:rPr>
          <w:rFonts w:ascii="Arial" w:hAnsi="Arial" w:cs="Arial"/>
          <w:sz w:val="24"/>
          <w:szCs w:val="24"/>
        </w:rPr>
        <w:t xml:space="preserve">Please see the illustrative example for lot </w:t>
      </w:r>
      <w:r w:rsidR="002B206B">
        <w:rPr>
          <w:rFonts w:ascii="Arial" w:hAnsi="Arial" w:cs="Arial"/>
          <w:sz w:val="24"/>
          <w:szCs w:val="24"/>
        </w:rPr>
        <w:t>5</w:t>
      </w:r>
      <w:r w:rsidRPr="00B72C47">
        <w:rPr>
          <w:rFonts w:ascii="Arial" w:hAnsi="Arial" w:cs="Arial"/>
          <w:sz w:val="24"/>
          <w:szCs w:val="24"/>
        </w:rPr>
        <w:t xml:space="preserve"> below.   </w:t>
      </w:r>
    </w:p>
    <w:tbl>
      <w:tblPr>
        <w:tblStyle w:val="TableGrid"/>
        <w:tblW w:w="9067" w:type="dxa"/>
        <w:tblLayout w:type="fixed"/>
        <w:tblLook w:val="04A0" w:firstRow="1" w:lastRow="0" w:firstColumn="1" w:lastColumn="0" w:noHBand="0" w:noVBand="1"/>
      </w:tblPr>
      <w:tblGrid>
        <w:gridCol w:w="718"/>
        <w:gridCol w:w="2821"/>
        <w:gridCol w:w="1559"/>
        <w:gridCol w:w="1560"/>
        <w:gridCol w:w="1125"/>
        <w:gridCol w:w="9"/>
        <w:gridCol w:w="1275"/>
      </w:tblGrid>
      <w:tr w:rsidR="00A54944" w:rsidRPr="00B72C47" w14:paraId="25D53EA8" w14:textId="77777777" w:rsidTr="004138DD">
        <w:trPr>
          <w:trHeight w:val="714"/>
        </w:trPr>
        <w:tc>
          <w:tcPr>
            <w:tcW w:w="3539" w:type="dxa"/>
            <w:gridSpan w:val="2"/>
            <w:shd w:val="clear" w:color="auto" w:fill="DEEAF6" w:themeFill="accent1" w:themeFillTint="33"/>
            <w:vAlign w:val="center"/>
          </w:tcPr>
          <w:p w14:paraId="48E9E325" w14:textId="77777777" w:rsidR="00A54944" w:rsidRPr="00B72C47" w:rsidRDefault="00A54944" w:rsidP="002B206B">
            <w:pPr>
              <w:jc w:val="left"/>
              <w:rPr>
                <w:rFonts w:ascii="Arial" w:hAnsi="Arial" w:cs="Arial"/>
                <w:sz w:val="24"/>
                <w:szCs w:val="24"/>
              </w:rPr>
            </w:pPr>
            <w:r w:rsidRPr="00B72C47">
              <w:rPr>
                <w:rFonts w:ascii="Arial" w:hAnsi="Arial" w:cs="Arial"/>
                <w:sz w:val="24"/>
                <w:szCs w:val="24"/>
              </w:rPr>
              <w:t>Question</w:t>
            </w:r>
          </w:p>
        </w:tc>
        <w:tc>
          <w:tcPr>
            <w:tcW w:w="1559" w:type="dxa"/>
            <w:shd w:val="clear" w:color="auto" w:fill="DEEAF6" w:themeFill="accent1" w:themeFillTint="33"/>
            <w:vAlign w:val="center"/>
          </w:tcPr>
          <w:p w14:paraId="4FBBE1D3" w14:textId="5D590800" w:rsidR="00A54944" w:rsidRPr="00B72C47" w:rsidRDefault="004138DD" w:rsidP="00181062">
            <w:pPr>
              <w:jc w:val="left"/>
              <w:rPr>
                <w:rFonts w:ascii="Arial" w:hAnsi="Arial" w:cs="Arial"/>
                <w:sz w:val="24"/>
                <w:szCs w:val="24"/>
              </w:rPr>
            </w:pPr>
            <w:r>
              <w:rPr>
                <w:rFonts w:ascii="Arial" w:hAnsi="Arial" w:cs="Arial"/>
                <w:sz w:val="24"/>
                <w:szCs w:val="24"/>
              </w:rPr>
              <w:t>Question Weighting</w:t>
            </w:r>
          </w:p>
        </w:tc>
        <w:tc>
          <w:tcPr>
            <w:tcW w:w="1560" w:type="dxa"/>
            <w:shd w:val="clear" w:color="auto" w:fill="DEEAF6" w:themeFill="accent1" w:themeFillTint="33"/>
            <w:vAlign w:val="center"/>
          </w:tcPr>
          <w:p w14:paraId="75D33E41" w14:textId="20517053" w:rsidR="00A54944" w:rsidRPr="00B72C47" w:rsidRDefault="00A5651A" w:rsidP="002B206B">
            <w:pPr>
              <w:jc w:val="left"/>
              <w:rPr>
                <w:rFonts w:ascii="Arial" w:hAnsi="Arial" w:cs="Arial"/>
                <w:sz w:val="24"/>
                <w:szCs w:val="24"/>
              </w:rPr>
            </w:pPr>
            <w:r>
              <w:rPr>
                <w:rFonts w:ascii="Arial" w:hAnsi="Arial" w:cs="Arial"/>
                <w:sz w:val="24"/>
                <w:szCs w:val="24"/>
              </w:rPr>
              <w:t xml:space="preserve">Maximum </w:t>
            </w:r>
            <w:r w:rsidRPr="00B72C47">
              <w:rPr>
                <w:rFonts w:ascii="Arial" w:hAnsi="Arial" w:cs="Arial"/>
                <w:sz w:val="24"/>
                <w:szCs w:val="24"/>
              </w:rPr>
              <w:t xml:space="preserve"> Mark Available</w:t>
            </w:r>
          </w:p>
        </w:tc>
        <w:tc>
          <w:tcPr>
            <w:tcW w:w="1134" w:type="dxa"/>
            <w:gridSpan w:val="2"/>
            <w:shd w:val="clear" w:color="auto" w:fill="DEEAF6" w:themeFill="accent1" w:themeFillTint="33"/>
            <w:vAlign w:val="center"/>
          </w:tcPr>
          <w:p w14:paraId="44084550" w14:textId="77777777" w:rsidR="00A54944" w:rsidRPr="00B72C47" w:rsidRDefault="00A54944" w:rsidP="002B206B">
            <w:pPr>
              <w:jc w:val="left"/>
              <w:rPr>
                <w:rFonts w:ascii="Arial" w:hAnsi="Arial" w:cs="Arial"/>
                <w:sz w:val="24"/>
                <w:szCs w:val="24"/>
              </w:rPr>
            </w:pPr>
            <w:r w:rsidRPr="00B72C47">
              <w:rPr>
                <w:rFonts w:ascii="Arial" w:hAnsi="Arial" w:cs="Arial"/>
                <w:sz w:val="24"/>
                <w:szCs w:val="24"/>
              </w:rPr>
              <w:t xml:space="preserve">Your </w:t>
            </w:r>
            <w:r w:rsidRPr="00B72C47">
              <w:rPr>
                <w:rFonts w:ascii="Arial" w:hAnsi="Arial" w:cs="Arial"/>
                <w:sz w:val="24"/>
                <w:szCs w:val="24"/>
              </w:rPr>
              <w:br/>
              <w:t>Mark</w:t>
            </w:r>
          </w:p>
        </w:tc>
        <w:tc>
          <w:tcPr>
            <w:tcW w:w="1275" w:type="dxa"/>
            <w:shd w:val="clear" w:color="auto" w:fill="DEEAF6" w:themeFill="accent1" w:themeFillTint="33"/>
            <w:vAlign w:val="center"/>
          </w:tcPr>
          <w:p w14:paraId="0C57F817" w14:textId="77777777" w:rsidR="00A54944" w:rsidRPr="00B72C47" w:rsidRDefault="00A54944" w:rsidP="002B206B">
            <w:pPr>
              <w:jc w:val="left"/>
              <w:rPr>
                <w:rFonts w:ascii="Arial" w:hAnsi="Arial" w:cs="Arial"/>
                <w:sz w:val="24"/>
                <w:szCs w:val="24"/>
              </w:rPr>
            </w:pPr>
            <w:r w:rsidRPr="00B72C47">
              <w:rPr>
                <w:rFonts w:ascii="Arial" w:hAnsi="Arial" w:cs="Arial"/>
                <w:sz w:val="24"/>
                <w:szCs w:val="24"/>
              </w:rPr>
              <w:t>Your Weighted Mark</w:t>
            </w:r>
          </w:p>
        </w:tc>
      </w:tr>
      <w:tr w:rsidR="00A54944" w:rsidRPr="00B72C47" w14:paraId="36A3B8AB" w14:textId="77777777" w:rsidTr="004138DD">
        <w:trPr>
          <w:trHeight w:val="567"/>
        </w:trPr>
        <w:tc>
          <w:tcPr>
            <w:tcW w:w="718" w:type="dxa"/>
            <w:vAlign w:val="center"/>
          </w:tcPr>
          <w:p w14:paraId="00D184A2" w14:textId="3DBBDAF2" w:rsidR="00A54944" w:rsidRPr="00B72C47" w:rsidRDefault="00A54944" w:rsidP="002B206B">
            <w:pPr>
              <w:jc w:val="left"/>
              <w:rPr>
                <w:rFonts w:ascii="Arial" w:hAnsi="Arial" w:cs="Arial"/>
                <w:sz w:val="24"/>
                <w:szCs w:val="24"/>
              </w:rPr>
            </w:pPr>
            <w:r w:rsidRPr="00B72C47">
              <w:rPr>
                <w:rFonts w:ascii="Arial" w:hAnsi="Arial" w:cs="Arial"/>
                <w:sz w:val="24"/>
                <w:szCs w:val="24"/>
              </w:rPr>
              <w:t>D</w:t>
            </w:r>
            <w:r w:rsidR="00AA2F9D">
              <w:rPr>
                <w:rFonts w:ascii="Arial" w:hAnsi="Arial" w:cs="Arial"/>
                <w:sz w:val="24"/>
                <w:szCs w:val="24"/>
              </w:rPr>
              <w:t>2</w:t>
            </w:r>
          </w:p>
        </w:tc>
        <w:tc>
          <w:tcPr>
            <w:tcW w:w="2821" w:type="dxa"/>
            <w:shd w:val="clear" w:color="auto" w:fill="FFFFFF" w:themeFill="background1"/>
            <w:vAlign w:val="center"/>
          </w:tcPr>
          <w:p w14:paraId="00D9E6EA" w14:textId="37DF21C4" w:rsidR="00A54944" w:rsidRPr="0039028E" w:rsidRDefault="002B206B" w:rsidP="00181062">
            <w:pPr>
              <w:jc w:val="left"/>
              <w:rPr>
                <w:rFonts w:ascii="Arial" w:hAnsi="Arial" w:cs="Arial"/>
                <w:sz w:val="24"/>
                <w:szCs w:val="24"/>
              </w:rPr>
            </w:pPr>
            <w:r w:rsidRPr="007C6196">
              <w:rPr>
                <w:rFonts w:ascii="Arial" w:hAnsi="Arial" w:cs="Arial"/>
                <w:sz w:val="24"/>
                <w:szCs w:val="24"/>
              </w:rPr>
              <w:t>Security</w:t>
            </w:r>
          </w:p>
        </w:tc>
        <w:tc>
          <w:tcPr>
            <w:tcW w:w="1559" w:type="dxa"/>
            <w:shd w:val="clear" w:color="auto" w:fill="FFFFFF" w:themeFill="background1"/>
            <w:vAlign w:val="center"/>
          </w:tcPr>
          <w:p w14:paraId="427C4AFE" w14:textId="7E99916D" w:rsidR="00A54944" w:rsidRPr="0039028E" w:rsidRDefault="004138DD" w:rsidP="00181062">
            <w:pPr>
              <w:jc w:val="left"/>
              <w:rPr>
                <w:rFonts w:ascii="Arial" w:hAnsi="Arial" w:cs="Arial"/>
                <w:sz w:val="24"/>
                <w:szCs w:val="24"/>
              </w:rPr>
            </w:pPr>
            <w:r>
              <w:rPr>
                <w:rFonts w:ascii="Arial" w:hAnsi="Arial" w:cs="Arial"/>
                <w:sz w:val="24"/>
                <w:szCs w:val="24"/>
              </w:rPr>
              <w:t>25%</w:t>
            </w:r>
          </w:p>
        </w:tc>
        <w:tc>
          <w:tcPr>
            <w:tcW w:w="1560" w:type="dxa"/>
            <w:shd w:val="clear" w:color="auto" w:fill="FFFFFF" w:themeFill="background1"/>
            <w:vAlign w:val="center"/>
          </w:tcPr>
          <w:p w14:paraId="3555C927" w14:textId="646D00A0" w:rsidR="00A54944" w:rsidRPr="0039028E" w:rsidRDefault="004138DD" w:rsidP="00181062">
            <w:pPr>
              <w:jc w:val="left"/>
              <w:rPr>
                <w:rFonts w:ascii="Arial" w:hAnsi="Arial" w:cs="Arial"/>
                <w:sz w:val="24"/>
                <w:szCs w:val="24"/>
              </w:rPr>
            </w:pPr>
            <w:r>
              <w:rPr>
                <w:rFonts w:ascii="Arial" w:hAnsi="Arial" w:cs="Arial"/>
                <w:sz w:val="24"/>
                <w:szCs w:val="24"/>
              </w:rPr>
              <w:t>100.00</w:t>
            </w:r>
          </w:p>
        </w:tc>
        <w:tc>
          <w:tcPr>
            <w:tcW w:w="1125" w:type="dxa"/>
            <w:shd w:val="clear" w:color="auto" w:fill="FFFFFF" w:themeFill="background1"/>
            <w:vAlign w:val="center"/>
          </w:tcPr>
          <w:p w14:paraId="3712A45A" w14:textId="30D4D123" w:rsidR="00A54944" w:rsidRPr="0039028E" w:rsidRDefault="004138DD" w:rsidP="00181062">
            <w:pPr>
              <w:jc w:val="left"/>
              <w:rPr>
                <w:rFonts w:ascii="Arial" w:hAnsi="Arial" w:cs="Arial"/>
                <w:sz w:val="24"/>
                <w:szCs w:val="24"/>
              </w:rPr>
            </w:pPr>
            <w:r>
              <w:rPr>
                <w:rFonts w:ascii="Arial" w:hAnsi="Arial" w:cs="Arial"/>
                <w:sz w:val="24"/>
                <w:szCs w:val="24"/>
              </w:rPr>
              <w:t>75.00</w:t>
            </w:r>
          </w:p>
        </w:tc>
        <w:tc>
          <w:tcPr>
            <w:tcW w:w="1284" w:type="dxa"/>
            <w:gridSpan w:val="2"/>
            <w:shd w:val="clear" w:color="auto" w:fill="FFFFFF" w:themeFill="background1"/>
            <w:vAlign w:val="center"/>
          </w:tcPr>
          <w:p w14:paraId="6137D999" w14:textId="6F67EC86" w:rsidR="00A54944" w:rsidRPr="0039028E" w:rsidRDefault="004138DD" w:rsidP="00181062">
            <w:pPr>
              <w:jc w:val="left"/>
              <w:rPr>
                <w:rFonts w:ascii="Arial" w:hAnsi="Arial" w:cs="Arial"/>
                <w:sz w:val="24"/>
                <w:szCs w:val="24"/>
              </w:rPr>
            </w:pPr>
            <w:r>
              <w:rPr>
                <w:rFonts w:ascii="Arial" w:hAnsi="Arial" w:cs="Arial"/>
                <w:sz w:val="24"/>
                <w:szCs w:val="24"/>
              </w:rPr>
              <w:t>18.75</w:t>
            </w:r>
          </w:p>
        </w:tc>
      </w:tr>
      <w:tr w:rsidR="00181062" w:rsidRPr="00B72C47" w14:paraId="02556774" w14:textId="77777777" w:rsidTr="004138DD">
        <w:trPr>
          <w:trHeight w:val="567"/>
        </w:trPr>
        <w:tc>
          <w:tcPr>
            <w:tcW w:w="718" w:type="dxa"/>
            <w:vAlign w:val="center"/>
          </w:tcPr>
          <w:p w14:paraId="20E1429F" w14:textId="461111C9" w:rsidR="00181062" w:rsidRDefault="004138DD" w:rsidP="00181062">
            <w:pPr>
              <w:jc w:val="left"/>
              <w:rPr>
                <w:rFonts w:ascii="Arial" w:hAnsi="Arial" w:cs="Arial"/>
                <w:sz w:val="24"/>
                <w:szCs w:val="24"/>
              </w:rPr>
            </w:pPr>
            <w:r>
              <w:rPr>
                <w:rFonts w:ascii="Arial" w:hAnsi="Arial" w:cs="Arial"/>
                <w:sz w:val="24"/>
                <w:szCs w:val="24"/>
              </w:rPr>
              <w:t>D4</w:t>
            </w:r>
          </w:p>
        </w:tc>
        <w:tc>
          <w:tcPr>
            <w:tcW w:w="2821" w:type="dxa"/>
            <w:tcBorders>
              <w:top w:val="single" w:sz="4" w:space="0" w:color="auto"/>
              <w:bottom w:val="single" w:sz="4" w:space="0" w:color="auto"/>
            </w:tcBorders>
            <w:shd w:val="clear" w:color="auto" w:fill="FFFFFF" w:themeFill="background1"/>
            <w:vAlign w:val="center"/>
          </w:tcPr>
          <w:p w14:paraId="7CC594A4" w14:textId="12BF0AE1" w:rsidR="00181062" w:rsidRPr="00B72E74" w:rsidRDefault="004138DD" w:rsidP="00181062">
            <w:pPr>
              <w:jc w:val="left"/>
              <w:rPr>
                <w:rFonts w:ascii="Arial" w:hAnsi="Arial" w:cs="Arial"/>
                <w:highlight w:val="yellow"/>
              </w:rPr>
            </w:pPr>
            <w:r w:rsidRPr="004138DD">
              <w:rPr>
                <w:rFonts w:ascii="Arial" w:hAnsi="Arial" w:cs="Arial"/>
                <w:color w:val="222222"/>
              </w:rPr>
              <w:t>Case study example</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E45156" w14:textId="7869CD71" w:rsidR="00181062" w:rsidRPr="008C0686" w:rsidRDefault="004138DD" w:rsidP="00181062">
            <w:pPr>
              <w:jc w:val="left"/>
              <w:rPr>
                <w:rFonts w:ascii="Arial" w:hAnsi="Arial" w:cs="Arial"/>
                <w:sz w:val="24"/>
                <w:szCs w:val="24"/>
              </w:rPr>
            </w:pPr>
            <w:r>
              <w:rPr>
                <w:rFonts w:ascii="Arial" w:hAnsi="Arial" w:cs="Arial"/>
                <w:sz w:val="24"/>
                <w:szCs w:val="24"/>
              </w:rPr>
              <w:t>55%</w:t>
            </w:r>
          </w:p>
        </w:tc>
        <w:tc>
          <w:tcPr>
            <w:tcW w:w="1560" w:type="dxa"/>
            <w:tcBorders>
              <w:top w:val="single" w:sz="5" w:space="0" w:color="000000"/>
              <w:left w:val="single" w:sz="4" w:space="0" w:color="auto"/>
              <w:bottom w:val="single" w:sz="5" w:space="0" w:color="000000"/>
              <w:right w:val="single" w:sz="5" w:space="0" w:color="000000"/>
            </w:tcBorders>
            <w:shd w:val="clear" w:color="auto" w:fill="FFFFFF" w:themeFill="background1"/>
            <w:vAlign w:val="center"/>
          </w:tcPr>
          <w:p w14:paraId="4C113086" w14:textId="5E5D2F81" w:rsidR="00181062" w:rsidRPr="008C0686" w:rsidRDefault="004138DD" w:rsidP="00181062">
            <w:pPr>
              <w:jc w:val="left"/>
              <w:rPr>
                <w:rFonts w:ascii="Arial" w:hAnsi="Arial" w:cs="Arial"/>
                <w:sz w:val="24"/>
                <w:szCs w:val="24"/>
              </w:rPr>
            </w:pPr>
            <w:r>
              <w:rPr>
                <w:rFonts w:ascii="Arial" w:hAnsi="Arial" w:cs="Arial"/>
                <w:sz w:val="24"/>
                <w:szCs w:val="24"/>
              </w:rPr>
              <w:t>100.00</w:t>
            </w:r>
          </w:p>
        </w:tc>
        <w:tc>
          <w:tcPr>
            <w:tcW w:w="1125" w:type="dxa"/>
            <w:shd w:val="clear" w:color="auto" w:fill="FFFFFF" w:themeFill="background1"/>
            <w:vAlign w:val="center"/>
          </w:tcPr>
          <w:p w14:paraId="4A7F6E2E" w14:textId="6BA194C2" w:rsidR="00181062" w:rsidRPr="00D96062" w:rsidRDefault="004138DD" w:rsidP="00181062">
            <w:pPr>
              <w:jc w:val="left"/>
              <w:rPr>
                <w:rFonts w:ascii="Arial" w:hAnsi="Arial" w:cs="Arial"/>
                <w:sz w:val="24"/>
                <w:szCs w:val="24"/>
              </w:rPr>
            </w:pPr>
            <w:r>
              <w:rPr>
                <w:rFonts w:ascii="Arial" w:hAnsi="Arial" w:cs="Arial"/>
                <w:sz w:val="24"/>
                <w:szCs w:val="24"/>
              </w:rPr>
              <w:t>100.00</w:t>
            </w:r>
          </w:p>
        </w:tc>
        <w:tc>
          <w:tcPr>
            <w:tcW w:w="1284" w:type="dxa"/>
            <w:gridSpan w:val="2"/>
            <w:shd w:val="clear" w:color="auto" w:fill="FFFFFF" w:themeFill="background1"/>
            <w:vAlign w:val="center"/>
          </w:tcPr>
          <w:p w14:paraId="15B2AAF6" w14:textId="00E9D575" w:rsidR="00181062" w:rsidRPr="00D96062" w:rsidRDefault="004138DD" w:rsidP="00181062">
            <w:pPr>
              <w:jc w:val="left"/>
              <w:rPr>
                <w:rFonts w:ascii="Arial" w:hAnsi="Arial" w:cs="Arial"/>
                <w:sz w:val="24"/>
                <w:szCs w:val="24"/>
              </w:rPr>
            </w:pPr>
            <w:r>
              <w:rPr>
                <w:rFonts w:ascii="Arial" w:hAnsi="Arial" w:cs="Arial"/>
                <w:sz w:val="24"/>
                <w:szCs w:val="24"/>
              </w:rPr>
              <w:t>55.00</w:t>
            </w:r>
          </w:p>
        </w:tc>
      </w:tr>
      <w:tr w:rsidR="00181062" w:rsidRPr="00B72C47" w14:paraId="688FAADA" w14:textId="77777777" w:rsidTr="004138DD">
        <w:trPr>
          <w:trHeight w:val="567"/>
        </w:trPr>
        <w:tc>
          <w:tcPr>
            <w:tcW w:w="7783" w:type="dxa"/>
            <w:gridSpan w:val="5"/>
            <w:tcBorders>
              <w:bottom w:val="single" w:sz="4" w:space="0" w:color="auto"/>
            </w:tcBorders>
            <w:shd w:val="clear" w:color="auto" w:fill="DEEAF6" w:themeFill="accent1" w:themeFillTint="33"/>
            <w:vAlign w:val="center"/>
          </w:tcPr>
          <w:p w14:paraId="2D4B6DDF" w14:textId="463B72F3" w:rsidR="00181062" w:rsidRPr="001F6912" w:rsidRDefault="00181062" w:rsidP="00181062">
            <w:pPr>
              <w:jc w:val="left"/>
              <w:rPr>
                <w:rFonts w:ascii="Arial" w:hAnsi="Arial" w:cs="Arial"/>
                <w:sz w:val="24"/>
                <w:szCs w:val="24"/>
                <w:highlight w:val="yellow"/>
              </w:rPr>
            </w:pPr>
            <w:r w:rsidRPr="004138DD">
              <w:rPr>
                <w:rFonts w:ascii="Arial" w:hAnsi="Arial" w:cs="Arial"/>
                <w:sz w:val="24"/>
                <w:szCs w:val="24"/>
              </w:rPr>
              <w:t>Lot 5 Quality Score (max 80.00)</w:t>
            </w:r>
          </w:p>
        </w:tc>
        <w:tc>
          <w:tcPr>
            <w:tcW w:w="1284" w:type="dxa"/>
            <w:gridSpan w:val="2"/>
            <w:tcBorders>
              <w:bottom w:val="single" w:sz="4" w:space="0" w:color="auto"/>
            </w:tcBorders>
            <w:shd w:val="clear" w:color="auto" w:fill="DEEAF6" w:themeFill="accent1" w:themeFillTint="33"/>
            <w:vAlign w:val="center"/>
          </w:tcPr>
          <w:p w14:paraId="41C2C86C" w14:textId="25AE97E3" w:rsidR="00181062" w:rsidRPr="0039028E" w:rsidRDefault="004138DD" w:rsidP="00D96062">
            <w:pPr>
              <w:jc w:val="left"/>
              <w:rPr>
                <w:rFonts w:ascii="Arial" w:hAnsi="Arial" w:cs="Arial"/>
                <w:sz w:val="24"/>
                <w:szCs w:val="24"/>
              </w:rPr>
            </w:pPr>
            <w:r>
              <w:rPr>
                <w:rFonts w:ascii="Arial" w:hAnsi="Arial" w:cs="Arial"/>
                <w:sz w:val="24"/>
                <w:szCs w:val="24"/>
              </w:rPr>
              <w:t>73.75</w:t>
            </w:r>
          </w:p>
        </w:tc>
      </w:tr>
      <w:tr w:rsidR="00181062" w:rsidRPr="00B72C47" w14:paraId="0E906709" w14:textId="77777777" w:rsidTr="00181062">
        <w:trPr>
          <w:trHeight w:val="567"/>
        </w:trPr>
        <w:tc>
          <w:tcPr>
            <w:tcW w:w="7783" w:type="dxa"/>
            <w:gridSpan w:val="5"/>
            <w:tcBorders>
              <w:top w:val="single" w:sz="4" w:space="0" w:color="auto"/>
              <w:left w:val="nil"/>
              <w:bottom w:val="nil"/>
              <w:right w:val="nil"/>
            </w:tcBorders>
            <w:shd w:val="clear" w:color="auto" w:fill="FFFFFF" w:themeFill="background1"/>
            <w:vAlign w:val="center"/>
          </w:tcPr>
          <w:p w14:paraId="70FDF175" w14:textId="4357CC5E" w:rsidR="007C6196" w:rsidRDefault="00181062" w:rsidP="00181062">
            <w:pPr>
              <w:jc w:val="left"/>
              <w:rPr>
                <w:rFonts w:ascii="Arial" w:hAnsi="Arial" w:cs="Arial"/>
                <w:sz w:val="24"/>
                <w:szCs w:val="24"/>
              </w:rPr>
            </w:pPr>
            <w:r w:rsidRPr="007C6196">
              <w:rPr>
                <w:rFonts w:ascii="Arial" w:hAnsi="Arial" w:cs="Arial"/>
                <w:sz w:val="24"/>
                <w:szCs w:val="24"/>
              </w:rPr>
              <w:t xml:space="preserve"> </w:t>
            </w:r>
          </w:p>
          <w:p w14:paraId="56DA5A77" w14:textId="59250B37" w:rsidR="00181062" w:rsidRPr="008C0686" w:rsidRDefault="00181062" w:rsidP="00181062">
            <w:pPr>
              <w:jc w:val="left"/>
              <w:rPr>
                <w:rFonts w:ascii="Arial" w:hAnsi="Arial" w:cs="Arial"/>
                <w:sz w:val="24"/>
                <w:szCs w:val="24"/>
                <w:highlight w:val="yellow"/>
              </w:rPr>
            </w:pPr>
            <w:r w:rsidRPr="007C6196">
              <w:rPr>
                <w:rFonts w:ascii="Arial" w:hAnsi="Arial" w:cs="Arial"/>
                <w:sz w:val="24"/>
                <w:szCs w:val="24"/>
              </w:rPr>
              <w:t xml:space="preserve"> </w:t>
            </w:r>
          </w:p>
        </w:tc>
        <w:tc>
          <w:tcPr>
            <w:tcW w:w="1284" w:type="dxa"/>
            <w:gridSpan w:val="2"/>
            <w:tcBorders>
              <w:top w:val="single" w:sz="4" w:space="0" w:color="auto"/>
              <w:left w:val="nil"/>
              <w:bottom w:val="nil"/>
              <w:right w:val="nil"/>
            </w:tcBorders>
            <w:shd w:val="clear" w:color="auto" w:fill="FFFFFF" w:themeFill="background1"/>
            <w:vAlign w:val="center"/>
          </w:tcPr>
          <w:p w14:paraId="11CD5DB3" w14:textId="77777777" w:rsidR="00181062" w:rsidRDefault="00181062" w:rsidP="00181062">
            <w:pPr>
              <w:jc w:val="left"/>
              <w:rPr>
                <w:rFonts w:ascii="Arial" w:hAnsi="Arial" w:cs="Arial"/>
                <w:sz w:val="24"/>
                <w:szCs w:val="24"/>
                <w:highlight w:val="yellow"/>
              </w:rPr>
            </w:pPr>
          </w:p>
        </w:tc>
      </w:tr>
    </w:tbl>
    <w:p w14:paraId="2FF6F9C1" w14:textId="77777777" w:rsidR="007C6196" w:rsidRPr="007C6196" w:rsidRDefault="007C6196" w:rsidP="007C6196">
      <w:pPr>
        <w:ind w:left="0" w:firstLine="0"/>
      </w:pPr>
      <w:bookmarkStart w:id="29" w:name="_Toc506369896"/>
      <w:bookmarkStart w:id="30" w:name="_Toc506370106"/>
      <w:bookmarkStart w:id="31" w:name="_Toc506370207"/>
    </w:p>
    <w:p w14:paraId="72409579" w14:textId="77777777" w:rsidR="007C6196" w:rsidRDefault="007C6196">
      <w:pPr>
        <w:rPr>
          <w:rFonts w:ascii="Arial" w:eastAsia="Times New Roman" w:hAnsi="Arial" w:cs="Arial"/>
          <w:sz w:val="28"/>
          <w:lang w:eastAsia="en-GB"/>
        </w:rPr>
      </w:pPr>
      <w:r>
        <w:br w:type="page"/>
      </w:r>
    </w:p>
    <w:p w14:paraId="0F810EDE" w14:textId="5A5C63B1" w:rsidR="00A54944" w:rsidRPr="0034340F" w:rsidRDefault="006A51A9" w:rsidP="0034340F">
      <w:pPr>
        <w:pStyle w:val="Diane1"/>
        <w:rPr>
          <w:b/>
          <w:sz w:val="24"/>
          <w:szCs w:val="24"/>
        </w:rPr>
      </w:pPr>
      <w:r w:rsidRPr="0034340F">
        <w:rPr>
          <w:b/>
          <w:sz w:val="24"/>
          <w:szCs w:val="24"/>
        </w:rPr>
        <w:lastRenderedPageBreak/>
        <w:t xml:space="preserve">Price evaluation -  </w:t>
      </w:r>
      <w:r w:rsidR="00D15BEA" w:rsidRPr="0034340F">
        <w:rPr>
          <w:b/>
          <w:sz w:val="24"/>
          <w:szCs w:val="24"/>
        </w:rPr>
        <w:t xml:space="preserve">Lots 2a, 2b, 2c, 3, and 4 </w:t>
      </w:r>
      <w:bookmarkEnd w:id="29"/>
      <w:bookmarkEnd w:id="30"/>
      <w:bookmarkEnd w:id="31"/>
    </w:p>
    <w:p w14:paraId="31A0F001" w14:textId="4D3C0D72" w:rsidR="00AB71BF" w:rsidRDefault="00AB71BF" w:rsidP="00B72C47">
      <w:pPr>
        <w:ind w:left="0" w:firstLine="0"/>
        <w:rPr>
          <w:rFonts w:ascii="Arial" w:hAnsi="Arial" w:cs="Arial"/>
          <w:sz w:val="24"/>
          <w:szCs w:val="24"/>
        </w:rPr>
      </w:pPr>
      <w:r>
        <w:rPr>
          <w:rFonts w:ascii="Arial" w:hAnsi="Arial" w:cs="Arial"/>
          <w:sz w:val="24"/>
          <w:szCs w:val="24"/>
        </w:rPr>
        <w:t>The prices in the yellow cells will be part of the price evaluation</w:t>
      </w:r>
      <w:r w:rsidR="00EC61A7">
        <w:rPr>
          <w:rFonts w:ascii="Arial" w:hAnsi="Arial" w:cs="Arial"/>
          <w:sz w:val="24"/>
          <w:szCs w:val="24"/>
        </w:rPr>
        <w:t>.</w:t>
      </w:r>
      <w:r w:rsidR="00D15BEA">
        <w:rPr>
          <w:rFonts w:ascii="Arial" w:hAnsi="Arial" w:cs="Arial"/>
          <w:sz w:val="24"/>
          <w:szCs w:val="24"/>
        </w:rPr>
        <w:t xml:space="preserve"> </w:t>
      </w:r>
    </w:p>
    <w:p w14:paraId="1BA18A1E"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This is how we will evaluate your pricing:</w:t>
      </w:r>
    </w:p>
    <w:p w14:paraId="1F3C69BB" w14:textId="7F59A741" w:rsidR="00A54944" w:rsidRPr="00B72C47" w:rsidRDefault="00A54944" w:rsidP="00312C2C">
      <w:pPr>
        <w:pStyle w:val="SMdot"/>
      </w:pPr>
      <w:r w:rsidRPr="00B72C47">
        <w:t>We will check you have completed all the yellow</w:t>
      </w:r>
      <w:r w:rsidR="00D15BEA">
        <w:t xml:space="preserve"> cells (if applicable)</w:t>
      </w:r>
      <w:r w:rsidRPr="00B72C47">
        <w:t xml:space="preserve"> for each lot you are bidding for.   </w:t>
      </w:r>
    </w:p>
    <w:p w14:paraId="6BB0F3B0" w14:textId="77777777" w:rsidR="00A54944" w:rsidRPr="00B72C47" w:rsidRDefault="00A54944" w:rsidP="00312C2C">
      <w:pPr>
        <w:pStyle w:val="SMdot"/>
      </w:pPr>
      <w:r w:rsidRPr="00B72C47">
        <w:t xml:space="preserve">Failure to insert an applicable price may result in your bid being deemed non-compliant and may be rejected from this competition. Remember zero or negative prices will not be accepted. </w:t>
      </w:r>
    </w:p>
    <w:p w14:paraId="7E818F16" w14:textId="46593AD8" w:rsidR="00A54944" w:rsidRDefault="00A54944" w:rsidP="00312C2C">
      <w:pPr>
        <w:pStyle w:val="SMdot"/>
      </w:pPr>
      <w:r w:rsidRPr="00B72C47">
        <w:t xml:space="preserve">The price evaluation will be undertaken separately to the quality evaluation process. </w:t>
      </w:r>
    </w:p>
    <w:p w14:paraId="05C665E3" w14:textId="4F10839A" w:rsidR="00166FC3" w:rsidRDefault="00166FC3" w:rsidP="006E0628">
      <w:pPr>
        <w:pStyle w:val="SMdot"/>
      </w:pPr>
      <w:r w:rsidRPr="00166FC3">
        <w:t xml:space="preserve">All calculations will be rounded up to two decimal points i.e. 2.4060 = 2.41 </w:t>
      </w:r>
      <w:r>
        <w:t xml:space="preserve"> </w:t>
      </w:r>
    </w:p>
    <w:p w14:paraId="348E958F" w14:textId="47958802" w:rsidR="006E0628" w:rsidRPr="006E0628" w:rsidRDefault="00EC61A7" w:rsidP="006E0628">
      <w:pPr>
        <w:ind w:left="0" w:firstLine="0"/>
        <w:rPr>
          <w:rFonts w:ascii="Arial" w:hAnsi="Arial" w:cs="Arial"/>
          <w:sz w:val="24"/>
          <w:szCs w:val="24"/>
        </w:rPr>
      </w:pPr>
      <w:r w:rsidRPr="006E0628">
        <w:rPr>
          <w:rFonts w:ascii="Arial" w:hAnsi="Arial" w:cs="Arial"/>
          <w:sz w:val="24"/>
          <w:szCs w:val="24"/>
        </w:rPr>
        <w:t>Pricing will be evaluated on the basis of a “</w:t>
      </w:r>
      <w:r w:rsidRPr="006E0628">
        <w:rPr>
          <w:rFonts w:ascii="Arial" w:hAnsi="Arial" w:cs="Arial"/>
          <w:b/>
          <w:sz w:val="24"/>
          <w:szCs w:val="24"/>
        </w:rPr>
        <w:t>Price Score</w:t>
      </w:r>
      <w:r w:rsidRPr="006E0628">
        <w:rPr>
          <w:rFonts w:ascii="Arial" w:hAnsi="Arial" w:cs="Arial"/>
          <w:sz w:val="24"/>
          <w:szCs w:val="24"/>
        </w:rPr>
        <w:t xml:space="preserve">” which will consist of the marks awarded for each table 1 to 3 weighted as below at </w:t>
      </w:r>
      <w:r w:rsidR="00117480" w:rsidRPr="006E0628">
        <w:rPr>
          <w:rFonts w:ascii="Arial" w:hAnsi="Arial" w:cs="Arial"/>
          <w:sz w:val="24"/>
          <w:szCs w:val="24"/>
        </w:rPr>
        <w:t>t</w:t>
      </w:r>
      <w:r w:rsidRPr="006E0628">
        <w:rPr>
          <w:rFonts w:ascii="Arial" w:hAnsi="Arial" w:cs="Arial"/>
          <w:sz w:val="24"/>
          <w:szCs w:val="24"/>
        </w:rPr>
        <w:t xml:space="preserve">able </w:t>
      </w:r>
      <w:r w:rsidR="00AA3773" w:rsidRPr="006E0628">
        <w:rPr>
          <w:rFonts w:ascii="Arial" w:hAnsi="Arial" w:cs="Arial"/>
          <w:sz w:val="24"/>
          <w:szCs w:val="24"/>
        </w:rPr>
        <w:t>BB</w:t>
      </w:r>
      <w:r w:rsidRPr="006E0628">
        <w:rPr>
          <w:rFonts w:ascii="Arial" w:hAnsi="Arial" w:cs="Arial"/>
          <w:sz w:val="24"/>
          <w:szCs w:val="24"/>
        </w:rPr>
        <w:t>:</w:t>
      </w:r>
      <w:r w:rsidR="006E0628" w:rsidRPr="006E0628">
        <w:rPr>
          <w:rFonts w:ascii="Arial" w:hAnsi="Arial" w:cs="Arial"/>
          <w:sz w:val="24"/>
          <w:szCs w:val="24"/>
        </w:rPr>
        <w:t xml:space="preserve"> </w:t>
      </w:r>
    </w:p>
    <w:tbl>
      <w:tblPr>
        <w:tblStyle w:val="TableGrid"/>
        <w:tblW w:w="5000" w:type="pct"/>
        <w:tblInd w:w="-5" w:type="dxa"/>
        <w:tblLook w:val="04A0" w:firstRow="1" w:lastRow="0" w:firstColumn="1" w:lastColumn="0" w:noHBand="0" w:noVBand="1"/>
      </w:tblPr>
      <w:tblGrid>
        <w:gridCol w:w="1284"/>
        <w:gridCol w:w="1284"/>
        <w:gridCol w:w="1258"/>
        <w:gridCol w:w="1284"/>
        <w:gridCol w:w="1258"/>
        <w:gridCol w:w="1284"/>
        <w:gridCol w:w="1254"/>
      </w:tblGrid>
      <w:tr w:rsidR="00817934" w:rsidRPr="00B72C47" w14:paraId="3E701EF2" w14:textId="77777777" w:rsidTr="00817934">
        <w:trPr>
          <w:trHeight w:val="397"/>
        </w:trPr>
        <w:tc>
          <w:tcPr>
            <w:tcW w:w="5000" w:type="pct"/>
            <w:gridSpan w:val="7"/>
            <w:tcBorders>
              <w:top w:val="nil"/>
              <w:left w:val="nil"/>
              <w:bottom w:val="single" w:sz="4" w:space="0" w:color="auto"/>
              <w:right w:val="nil"/>
            </w:tcBorders>
            <w:shd w:val="clear" w:color="auto" w:fill="FFFFFF" w:themeFill="background1"/>
            <w:vAlign w:val="center"/>
          </w:tcPr>
          <w:p w14:paraId="13FF2661" w14:textId="779689F5" w:rsidR="00817934" w:rsidRPr="006E0628" w:rsidRDefault="00AA3773" w:rsidP="00817934">
            <w:pPr>
              <w:jc w:val="left"/>
              <w:rPr>
                <w:rFonts w:ascii="Arial" w:hAnsi="Arial" w:cs="Arial"/>
                <w:b/>
                <w:sz w:val="24"/>
                <w:szCs w:val="24"/>
              </w:rPr>
            </w:pPr>
            <w:r w:rsidRPr="006E0628">
              <w:rPr>
                <w:rFonts w:ascii="Arial" w:hAnsi="Arial" w:cs="Arial"/>
                <w:b/>
                <w:sz w:val="24"/>
                <w:szCs w:val="24"/>
              </w:rPr>
              <w:t>Table  BB</w:t>
            </w:r>
          </w:p>
        </w:tc>
      </w:tr>
      <w:tr w:rsidR="006E0628" w:rsidRPr="00B72C47" w14:paraId="399D867D" w14:textId="77777777" w:rsidTr="00C07ED7">
        <w:trPr>
          <w:trHeight w:val="397"/>
        </w:trPr>
        <w:tc>
          <w:tcPr>
            <w:tcW w:w="721" w:type="pct"/>
            <w:vMerge w:val="restart"/>
            <w:tcBorders>
              <w:top w:val="single" w:sz="4" w:space="0" w:color="auto"/>
            </w:tcBorders>
            <w:shd w:val="clear" w:color="auto" w:fill="DEEAF6" w:themeFill="accent1" w:themeFillTint="33"/>
            <w:vAlign w:val="center"/>
          </w:tcPr>
          <w:p w14:paraId="4EC3B619" w14:textId="3BD890FB" w:rsidR="006E0628" w:rsidRPr="00AA3773" w:rsidRDefault="008C5998" w:rsidP="006E0628">
            <w:pPr>
              <w:jc w:val="left"/>
              <w:rPr>
                <w:rFonts w:ascii="Arial" w:hAnsi="Arial" w:cs="Arial"/>
                <w:sz w:val="18"/>
                <w:szCs w:val="18"/>
              </w:rPr>
            </w:pPr>
            <w:r>
              <w:rPr>
                <w:rFonts w:ascii="Arial" w:hAnsi="Arial" w:cs="Arial"/>
                <w:sz w:val="18"/>
                <w:szCs w:val="18"/>
              </w:rPr>
              <w:t>Price Weighting per L</w:t>
            </w:r>
            <w:r w:rsidR="006E0628" w:rsidRPr="00AA3773">
              <w:rPr>
                <w:rFonts w:ascii="Arial" w:hAnsi="Arial" w:cs="Arial"/>
                <w:sz w:val="18"/>
                <w:szCs w:val="18"/>
              </w:rPr>
              <w:t>ot</w:t>
            </w:r>
          </w:p>
        </w:tc>
        <w:tc>
          <w:tcPr>
            <w:tcW w:w="1427" w:type="pct"/>
            <w:gridSpan w:val="2"/>
            <w:tcBorders>
              <w:top w:val="single" w:sz="4" w:space="0" w:color="auto"/>
            </w:tcBorders>
            <w:shd w:val="clear" w:color="auto" w:fill="DEEAF6" w:themeFill="accent1" w:themeFillTint="33"/>
            <w:vAlign w:val="center"/>
          </w:tcPr>
          <w:p w14:paraId="452DAE28" w14:textId="77777777" w:rsidR="006E0628" w:rsidRPr="00AA3773" w:rsidRDefault="006E0628" w:rsidP="006E0628">
            <w:pPr>
              <w:jc w:val="left"/>
              <w:rPr>
                <w:rFonts w:ascii="Arial" w:hAnsi="Arial" w:cs="Arial"/>
                <w:sz w:val="18"/>
                <w:szCs w:val="18"/>
              </w:rPr>
            </w:pPr>
            <w:r w:rsidRPr="00AA3773">
              <w:rPr>
                <w:rFonts w:ascii="Arial" w:hAnsi="Arial" w:cs="Arial"/>
                <w:sz w:val="18"/>
                <w:szCs w:val="18"/>
              </w:rPr>
              <w:t>Lot 2a, 2b and 2c</w:t>
            </w:r>
          </w:p>
        </w:tc>
        <w:tc>
          <w:tcPr>
            <w:tcW w:w="1427" w:type="pct"/>
            <w:gridSpan w:val="2"/>
            <w:tcBorders>
              <w:top w:val="single" w:sz="4" w:space="0" w:color="auto"/>
            </w:tcBorders>
            <w:shd w:val="clear" w:color="auto" w:fill="DEEAF6" w:themeFill="accent1" w:themeFillTint="33"/>
            <w:vAlign w:val="center"/>
          </w:tcPr>
          <w:p w14:paraId="047EFC8B" w14:textId="77777777" w:rsidR="006E0628" w:rsidRPr="00AA3773" w:rsidRDefault="006E0628" w:rsidP="006E0628">
            <w:pPr>
              <w:jc w:val="left"/>
              <w:rPr>
                <w:rFonts w:ascii="Arial" w:hAnsi="Arial" w:cs="Arial"/>
                <w:sz w:val="18"/>
                <w:szCs w:val="18"/>
              </w:rPr>
            </w:pPr>
            <w:r w:rsidRPr="00AA3773">
              <w:rPr>
                <w:rFonts w:ascii="Arial" w:hAnsi="Arial" w:cs="Arial"/>
                <w:sz w:val="18"/>
                <w:szCs w:val="18"/>
              </w:rPr>
              <w:t>Lot 3</w:t>
            </w:r>
          </w:p>
        </w:tc>
        <w:tc>
          <w:tcPr>
            <w:tcW w:w="1425" w:type="pct"/>
            <w:gridSpan w:val="2"/>
            <w:tcBorders>
              <w:top w:val="single" w:sz="4" w:space="0" w:color="auto"/>
            </w:tcBorders>
            <w:shd w:val="clear" w:color="auto" w:fill="DEEAF6" w:themeFill="accent1" w:themeFillTint="33"/>
            <w:vAlign w:val="center"/>
          </w:tcPr>
          <w:p w14:paraId="16AB02F7" w14:textId="77777777" w:rsidR="006E0628" w:rsidRPr="00AA3773" w:rsidRDefault="006E0628" w:rsidP="006E0628">
            <w:pPr>
              <w:jc w:val="left"/>
              <w:rPr>
                <w:rFonts w:ascii="Arial" w:hAnsi="Arial" w:cs="Arial"/>
                <w:sz w:val="18"/>
                <w:szCs w:val="18"/>
              </w:rPr>
            </w:pPr>
            <w:r w:rsidRPr="00AA3773">
              <w:rPr>
                <w:rFonts w:ascii="Arial" w:hAnsi="Arial" w:cs="Arial"/>
                <w:sz w:val="18"/>
                <w:szCs w:val="18"/>
              </w:rPr>
              <w:t>Lot 4</w:t>
            </w:r>
          </w:p>
        </w:tc>
      </w:tr>
      <w:tr w:rsidR="006E0628" w:rsidRPr="00B72C47" w14:paraId="0D4E7F70" w14:textId="77777777" w:rsidTr="00C07ED7">
        <w:tc>
          <w:tcPr>
            <w:tcW w:w="721" w:type="pct"/>
            <w:vMerge/>
            <w:shd w:val="clear" w:color="auto" w:fill="DEEAF6" w:themeFill="accent1" w:themeFillTint="33"/>
            <w:vAlign w:val="center"/>
          </w:tcPr>
          <w:p w14:paraId="6B3D2B32" w14:textId="77777777" w:rsidR="006E0628" w:rsidRPr="00AA3773" w:rsidRDefault="006E0628" w:rsidP="006E0628">
            <w:pPr>
              <w:jc w:val="left"/>
              <w:rPr>
                <w:rFonts w:ascii="Arial" w:hAnsi="Arial" w:cs="Arial"/>
                <w:sz w:val="18"/>
                <w:szCs w:val="18"/>
              </w:rPr>
            </w:pPr>
          </w:p>
        </w:tc>
        <w:tc>
          <w:tcPr>
            <w:tcW w:w="1427" w:type="pct"/>
            <w:gridSpan w:val="2"/>
            <w:shd w:val="clear" w:color="auto" w:fill="FFFFFF" w:themeFill="background1"/>
            <w:vAlign w:val="center"/>
          </w:tcPr>
          <w:p w14:paraId="24AF0970" w14:textId="77777777" w:rsidR="006E0628" w:rsidRDefault="006E0628" w:rsidP="006E0628">
            <w:pPr>
              <w:jc w:val="left"/>
              <w:rPr>
                <w:rFonts w:ascii="Arial" w:hAnsi="Arial" w:cs="Arial"/>
                <w:sz w:val="18"/>
                <w:szCs w:val="18"/>
              </w:rPr>
            </w:pPr>
          </w:p>
          <w:p w14:paraId="6A09D34B" w14:textId="77777777" w:rsidR="006E0628" w:rsidRDefault="006E0628" w:rsidP="006E0628">
            <w:pPr>
              <w:jc w:val="left"/>
              <w:rPr>
                <w:rFonts w:ascii="Arial" w:hAnsi="Arial" w:cs="Arial"/>
                <w:sz w:val="18"/>
                <w:szCs w:val="18"/>
              </w:rPr>
            </w:pPr>
            <w:r w:rsidRPr="00AA3773">
              <w:rPr>
                <w:rFonts w:ascii="Arial" w:hAnsi="Arial" w:cs="Arial"/>
                <w:sz w:val="18"/>
                <w:szCs w:val="18"/>
              </w:rPr>
              <w:t>30%</w:t>
            </w:r>
          </w:p>
          <w:p w14:paraId="15FBDAA3" w14:textId="77777777" w:rsidR="006E0628" w:rsidRPr="00AA3773" w:rsidRDefault="006E0628" w:rsidP="006E0628">
            <w:pPr>
              <w:jc w:val="left"/>
              <w:rPr>
                <w:rFonts w:ascii="Arial" w:hAnsi="Arial" w:cs="Arial"/>
                <w:sz w:val="18"/>
                <w:szCs w:val="18"/>
              </w:rPr>
            </w:pPr>
          </w:p>
        </w:tc>
        <w:tc>
          <w:tcPr>
            <w:tcW w:w="1427" w:type="pct"/>
            <w:gridSpan w:val="2"/>
            <w:shd w:val="clear" w:color="auto" w:fill="FFFFFF" w:themeFill="background1"/>
            <w:vAlign w:val="center"/>
          </w:tcPr>
          <w:p w14:paraId="79FF5263" w14:textId="77777777" w:rsidR="006E0628" w:rsidRPr="00AA3773" w:rsidRDefault="006E0628" w:rsidP="006E0628">
            <w:pPr>
              <w:jc w:val="left"/>
              <w:rPr>
                <w:rFonts w:ascii="Arial" w:hAnsi="Arial" w:cs="Arial"/>
                <w:sz w:val="18"/>
                <w:szCs w:val="18"/>
              </w:rPr>
            </w:pPr>
            <w:r w:rsidRPr="00AA3773">
              <w:rPr>
                <w:rFonts w:ascii="Arial" w:hAnsi="Arial" w:cs="Arial"/>
                <w:sz w:val="18"/>
                <w:szCs w:val="18"/>
              </w:rPr>
              <w:t>20%</w:t>
            </w:r>
          </w:p>
        </w:tc>
        <w:tc>
          <w:tcPr>
            <w:tcW w:w="1425" w:type="pct"/>
            <w:gridSpan w:val="2"/>
            <w:shd w:val="clear" w:color="auto" w:fill="FFFFFF" w:themeFill="background1"/>
            <w:vAlign w:val="center"/>
          </w:tcPr>
          <w:p w14:paraId="5308A27D" w14:textId="77777777" w:rsidR="006E0628" w:rsidRPr="00AA3773" w:rsidRDefault="006E0628" w:rsidP="006E0628">
            <w:pPr>
              <w:jc w:val="left"/>
              <w:rPr>
                <w:rFonts w:ascii="Arial" w:hAnsi="Arial" w:cs="Arial"/>
                <w:sz w:val="18"/>
                <w:szCs w:val="18"/>
              </w:rPr>
            </w:pPr>
            <w:r w:rsidRPr="00AA3773">
              <w:rPr>
                <w:rFonts w:ascii="Arial" w:hAnsi="Arial" w:cs="Arial"/>
                <w:sz w:val="18"/>
                <w:szCs w:val="18"/>
              </w:rPr>
              <w:t>20%</w:t>
            </w:r>
          </w:p>
        </w:tc>
      </w:tr>
      <w:tr w:rsidR="006E0628" w:rsidRPr="00B72C47" w14:paraId="75DEA001" w14:textId="77777777" w:rsidTr="00C07ED7">
        <w:tc>
          <w:tcPr>
            <w:tcW w:w="721" w:type="pct"/>
            <w:tcBorders>
              <w:top w:val="single" w:sz="4" w:space="0" w:color="auto"/>
            </w:tcBorders>
            <w:shd w:val="clear" w:color="auto" w:fill="DEEAF6"/>
            <w:vAlign w:val="center"/>
          </w:tcPr>
          <w:p w14:paraId="177B9FFE" w14:textId="77777777" w:rsidR="006E0628" w:rsidRPr="00AA3773" w:rsidRDefault="006E0628" w:rsidP="006E0628">
            <w:pPr>
              <w:jc w:val="left"/>
              <w:rPr>
                <w:rFonts w:ascii="Arial" w:hAnsi="Arial" w:cs="Arial"/>
                <w:sz w:val="18"/>
                <w:szCs w:val="18"/>
              </w:rPr>
            </w:pPr>
            <w:r w:rsidRPr="00AA3773">
              <w:rPr>
                <w:rFonts w:ascii="Arial" w:hAnsi="Arial" w:cs="Arial"/>
                <w:sz w:val="18"/>
                <w:szCs w:val="18"/>
              </w:rPr>
              <w:t>Table</w:t>
            </w:r>
          </w:p>
        </w:tc>
        <w:tc>
          <w:tcPr>
            <w:tcW w:w="721" w:type="pct"/>
            <w:tcBorders>
              <w:top w:val="single" w:sz="4" w:space="0" w:color="auto"/>
            </w:tcBorders>
            <w:shd w:val="clear" w:color="auto" w:fill="DEEAF6"/>
            <w:vAlign w:val="center"/>
          </w:tcPr>
          <w:p w14:paraId="7CB57E81" w14:textId="77777777" w:rsidR="006E0628" w:rsidRPr="00AA3773" w:rsidRDefault="006E0628" w:rsidP="006E0628">
            <w:pPr>
              <w:jc w:val="left"/>
              <w:rPr>
                <w:rFonts w:ascii="Arial" w:hAnsi="Arial" w:cs="Arial"/>
                <w:sz w:val="18"/>
                <w:szCs w:val="18"/>
              </w:rPr>
            </w:pPr>
            <w:r w:rsidRPr="00AA3773">
              <w:rPr>
                <w:rFonts w:ascii="Arial" w:hAnsi="Arial" w:cs="Arial"/>
                <w:sz w:val="18"/>
                <w:szCs w:val="18"/>
              </w:rPr>
              <w:t>Weighting</w:t>
            </w:r>
          </w:p>
        </w:tc>
        <w:tc>
          <w:tcPr>
            <w:tcW w:w="706" w:type="pct"/>
            <w:tcBorders>
              <w:top w:val="single" w:sz="4" w:space="0" w:color="auto"/>
            </w:tcBorders>
            <w:shd w:val="clear" w:color="auto" w:fill="DEEAF6"/>
            <w:vAlign w:val="center"/>
          </w:tcPr>
          <w:p w14:paraId="59C313A5" w14:textId="77777777" w:rsidR="006E0628" w:rsidRPr="00AA3773" w:rsidRDefault="006E0628" w:rsidP="006E0628">
            <w:pPr>
              <w:jc w:val="left"/>
              <w:rPr>
                <w:rFonts w:ascii="Arial" w:hAnsi="Arial" w:cs="Arial"/>
                <w:sz w:val="18"/>
                <w:szCs w:val="18"/>
              </w:rPr>
            </w:pPr>
            <w:r w:rsidRPr="00AA3773">
              <w:rPr>
                <w:rFonts w:ascii="Arial" w:hAnsi="Arial" w:cs="Arial"/>
                <w:sz w:val="18"/>
                <w:szCs w:val="18"/>
              </w:rPr>
              <w:t xml:space="preserve">Maximum </w:t>
            </w:r>
            <w:r>
              <w:rPr>
                <w:rFonts w:ascii="Arial" w:hAnsi="Arial" w:cs="Arial"/>
                <w:sz w:val="18"/>
                <w:szCs w:val="18"/>
              </w:rPr>
              <w:t xml:space="preserve">Mark </w:t>
            </w:r>
            <w:r w:rsidRPr="00AA3773">
              <w:rPr>
                <w:rFonts w:ascii="Arial" w:hAnsi="Arial" w:cs="Arial"/>
                <w:sz w:val="18"/>
                <w:szCs w:val="18"/>
              </w:rPr>
              <w:t>Available</w:t>
            </w:r>
          </w:p>
        </w:tc>
        <w:tc>
          <w:tcPr>
            <w:tcW w:w="721" w:type="pct"/>
            <w:tcBorders>
              <w:top w:val="single" w:sz="4" w:space="0" w:color="auto"/>
            </w:tcBorders>
            <w:shd w:val="clear" w:color="auto" w:fill="DEEAF6"/>
            <w:vAlign w:val="center"/>
          </w:tcPr>
          <w:p w14:paraId="2BD599A7" w14:textId="77777777" w:rsidR="006E0628" w:rsidRPr="00AA3773" w:rsidRDefault="006E0628" w:rsidP="006E0628">
            <w:pPr>
              <w:jc w:val="left"/>
              <w:rPr>
                <w:rFonts w:ascii="Arial" w:hAnsi="Arial" w:cs="Arial"/>
                <w:sz w:val="18"/>
                <w:szCs w:val="18"/>
              </w:rPr>
            </w:pPr>
            <w:r w:rsidRPr="00AA3773">
              <w:rPr>
                <w:rFonts w:ascii="Arial" w:hAnsi="Arial" w:cs="Arial"/>
                <w:sz w:val="18"/>
                <w:szCs w:val="18"/>
              </w:rPr>
              <w:t>Weighting</w:t>
            </w:r>
          </w:p>
        </w:tc>
        <w:tc>
          <w:tcPr>
            <w:tcW w:w="706" w:type="pct"/>
            <w:tcBorders>
              <w:top w:val="single" w:sz="4" w:space="0" w:color="auto"/>
            </w:tcBorders>
            <w:shd w:val="clear" w:color="auto" w:fill="DEEAF6"/>
            <w:vAlign w:val="center"/>
          </w:tcPr>
          <w:p w14:paraId="3C74670C" w14:textId="77777777" w:rsidR="006E0628" w:rsidRPr="00AA3773" w:rsidRDefault="006E0628" w:rsidP="006E0628">
            <w:pPr>
              <w:jc w:val="left"/>
              <w:rPr>
                <w:rFonts w:ascii="Arial" w:hAnsi="Arial" w:cs="Arial"/>
                <w:sz w:val="18"/>
                <w:szCs w:val="18"/>
              </w:rPr>
            </w:pPr>
            <w:r>
              <w:rPr>
                <w:rFonts w:ascii="Arial" w:hAnsi="Arial" w:cs="Arial"/>
                <w:sz w:val="18"/>
                <w:szCs w:val="18"/>
              </w:rPr>
              <w:t>Maximum Mark</w:t>
            </w:r>
            <w:r w:rsidRPr="00AA3773">
              <w:rPr>
                <w:rFonts w:ascii="Arial" w:hAnsi="Arial" w:cs="Arial"/>
                <w:sz w:val="18"/>
                <w:szCs w:val="18"/>
              </w:rPr>
              <w:t xml:space="preserve"> Available</w:t>
            </w:r>
          </w:p>
        </w:tc>
        <w:tc>
          <w:tcPr>
            <w:tcW w:w="721" w:type="pct"/>
            <w:tcBorders>
              <w:top w:val="single" w:sz="4" w:space="0" w:color="auto"/>
            </w:tcBorders>
            <w:shd w:val="clear" w:color="auto" w:fill="DEEAF6"/>
            <w:vAlign w:val="center"/>
          </w:tcPr>
          <w:p w14:paraId="58A206DB" w14:textId="08AC8533" w:rsidR="006E0628" w:rsidRPr="00AA3773" w:rsidRDefault="006E0628" w:rsidP="006E0628">
            <w:pPr>
              <w:jc w:val="left"/>
              <w:rPr>
                <w:rFonts w:ascii="Arial" w:hAnsi="Arial" w:cs="Arial"/>
                <w:sz w:val="18"/>
                <w:szCs w:val="18"/>
              </w:rPr>
            </w:pPr>
            <w:r w:rsidRPr="00AA3773">
              <w:rPr>
                <w:rFonts w:ascii="Arial" w:hAnsi="Arial" w:cs="Arial"/>
                <w:sz w:val="18"/>
                <w:szCs w:val="18"/>
              </w:rPr>
              <w:t>Weighting</w:t>
            </w:r>
          </w:p>
        </w:tc>
        <w:tc>
          <w:tcPr>
            <w:tcW w:w="704" w:type="pct"/>
            <w:tcBorders>
              <w:top w:val="single" w:sz="4" w:space="0" w:color="auto"/>
            </w:tcBorders>
            <w:shd w:val="clear" w:color="auto" w:fill="DEEAF6"/>
            <w:vAlign w:val="center"/>
          </w:tcPr>
          <w:p w14:paraId="5AEDF50B" w14:textId="77777777" w:rsidR="006E0628" w:rsidRPr="00AA3773" w:rsidRDefault="006E0628" w:rsidP="006E0628">
            <w:pPr>
              <w:jc w:val="left"/>
              <w:rPr>
                <w:rFonts w:ascii="Arial" w:hAnsi="Arial" w:cs="Arial"/>
                <w:sz w:val="18"/>
                <w:szCs w:val="18"/>
              </w:rPr>
            </w:pPr>
            <w:r>
              <w:rPr>
                <w:rFonts w:ascii="Arial" w:hAnsi="Arial" w:cs="Arial"/>
                <w:sz w:val="18"/>
                <w:szCs w:val="18"/>
              </w:rPr>
              <w:t>Maximum Mark</w:t>
            </w:r>
            <w:r w:rsidRPr="00AA3773">
              <w:rPr>
                <w:rFonts w:ascii="Arial" w:hAnsi="Arial" w:cs="Arial"/>
                <w:sz w:val="18"/>
                <w:szCs w:val="18"/>
              </w:rPr>
              <w:t xml:space="preserve"> Available</w:t>
            </w:r>
          </w:p>
        </w:tc>
      </w:tr>
      <w:tr w:rsidR="006E0628" w:rsidRPr="00B72C47" w14:paraId="55998A1F" w14:textId="77777777" w:rsidTr="00C07ED7">
        <w:trPr>
          <w:trHeight w:val="737"/>
        </w:trPr>
        <w:tc>
          <w:tcPr>
            <w:tcW w:w="721" w:type="pct"/>
            <w:vAlign w:val="center"/>
          </w:tcPr>
          <w:p w14:paraId="78AD2D9D" w14:textId="77777777" w:rsidR="006E0628" w:rsidRPr="00AA3773" w:rsidRDefault="006E0628" w:rsidP="006E0628">
            <w:pPr>
              <w:jc w:val="left"/>
              <w:rPr>
                <w:rFonts w:ascii="Arial" w:hAnsi="Arial" w:cs="Arial"/>
                <w:sz w:val="18"/>
                <w:szCs w:val="18"/>
              </w:rPr>
            </w:pPr>
            <w:r w:rsidRPr="00AA3773">
              <w:rPr>
                <w:rFonts w:ascii="Arial" w:hAnsi="Arial" w:cs="Arial"/>
                <w:sz w:val="18"/>
                <w:szCs w:val="18"/>
              </w:rPr>
              <w:t>Table 1  Hourly Rate</w:t>
            </w:r>
          </w:p>
        </w:tc>
        <w:tc>
          <w:tcPr>
            <w:tcW w:w="721" w:type="pct"/>
            <w:vAlign w:val="center"/>
          </w:tcPr>
          <w:p w14:paraId="26BBC591" w14:textId="77777777" w:rsidR="006E0628" w:rsidRPr="00AA3773" w:rsidRDefault="006E0628" w:rsidP="006E0628">
            <w:pPr>
              <w:jc w:val="left"/>
              <w:rPr>
                <w:rFonts w:ascii="Arial" w:hAnsi="Arial" w:cs="Arial"/>
                <w:sz w:val="18"/>
                <w:szCs w:val="18"/>
              </w:rPr>
            </w:pPr>
            <w:r w:rsidRPr="00AA3773">
              <w:rPr>
                <w:rFonts w:ascii="Arial" w:hAnsi="Arial" w:cs="Arial"/>
                <w:sz w:val="18"/>
                <w:szCs w:val="18"/>
              </w:rPr>
              <w:t>5%</w:t>
            </w:r>
          </w:p>
        </w:tc>
        <w:tc>
          <w:tcPr>
            <w:tcW w:w="706" w:type="pct"/>
            <w:vAlign w:val="center"/>
          </w:tcPr>
          <w:p w14:paraId="0C9703F3" w14:textId="77777777" w:rsidR="006E0628" w:rsidRPr="00AA3773" w:rsidRDefault="006E0628" w:rsidP="006E0628">
            <w:pPr>
              <w:jc w:val="left"/>
              <w:rPr>
                <w:rFonts w:ascii="Arial" w:hAnsi="Arial" w:cs="Arial"/>
                <w:sz w:val="18"/>
                <w:szCs w:val="18"/>
              </w:rPr>
            </w:pPr>
            <w:r w:rsidRPr="00AA3773">
              <w:rPr>
                <w:rFonts w:ascii="Arial" w:hAnsi="Arial" w:cs="Arial"/>
                <w:sz w:val="18"/>
                <w:szCs w:val="18"/>
              </w:rPr>
              <w:t>5.00</w:t>
            </w:r>
          </w:p>
        </w:tc>
        <w:tc>
          <w:tcPr>
            <w:tcW w:w="721" w:type="pct"/>
            <w:vAlign w:val="center"/>
          </w:tcPr>
          <w:p w14:paraId="187F4491" w14:textId="77777777" w:rsidR="006E0628" w:rsidRPr="00AA3773" w:rsidRDefault="006E0628" w:rsidP="006E0628">
            <w:pPr>
              <w:jc w:val="left"/>
              <w:rPr>
                <w:rFonts w:ascii="Arial" w:hAnsi="Arial" w:cs="Arial"/>
                <w:sz w:val="18"/>
                <w:szCs w:val="18"/>
              </w:rPr>
            </w:pPr>
            <w:r w:rsidRPr="00AA3773">
              <w:rPr>
                <w:rFonts w:ascii="Arial" w:hAnsi="Arial" w:cs="Arial"/>
                <w:sz w:val="18"/>
                <w:szCs w:val="18"/>
              </w:rPr>
              <w:t>5%</w:t>
            </w:r>
          </w:p>
        </w:tc>
        <w:tc>
          <w:tcPr>
            <w:tcW w:w="706" w:type="pct"/>
            <w:vAlign w:val="center"/>
          </w:tcPr>
          <w:p w14:paraId="6576267F" w14:textId="77777777" w:rsidR="006E0628" w:rsidRPr="00AA3773" w:rsidRDefault="006E0628" w:rsidP="006E0628">
            <w:pPr>
              <w:jc w:val="left"/>
              <w:rPr>
                <w:rFonts w:ascii="Arial" w:hAnsi="Arial" w:cs="Arial"/>
                <w:sz w:val="18"/>
                <w:szCs w:val="18"/>
              </w:rPr>
            </w:pPr>
            <w:r w:rsidRPr="00AA3773">
              <w:rPr>
                <w:rFonts w:ascii="Arial" w:hAnsi="Arial" w:cs="Arial"/>
                <w:sz w:val="18"/>
                <w:szCs w:val="18"/>
              </w:rPr>
              <w:t>5.00</w:t>
            </w:r>
          </w:p>
        </w:tc>
        <w:tc>
          <w:tcPr>
            <w:tcW w:w="721" w:type="pct"/>
            <w:vAlign w:val="center"/>
          </w:tcPr>
          <w:p w14:paraId="00AFBC58" w14:textId="77777777" w:rsidR="006E0628" w:rsidRPr="00AA3773" w:rsidRDefault="006E0628" w:rsidP="006E0628">
            <w:pPr>
              <w:jc w:val="left"/>
              <w:rPr>
                <w:rFonts w:ascii="Arial" w:hAnsi="Arial" w:cs="Arial"/>
                <w:sz w:val="18"/>
                <w:szCs w:val="18"/>
              </w:rPr>
            </w:pPr>
            <w:r w:rsidRPr="00AA3773">
              <w:rPr>
                <w:rFonts w:ascii="Arial" w:hAnsi="Arial" w:cs="Arial"/>
                <w:sz w:val="18"/>
                <w:szCs w:val="18"/>
              </w:rPr>
              <w:t>5%</w:t>
            </w:r>
          </w:p>
        </w:tc>
        <w:tc>
          <w:tcPr>
            <w:tcW w:w="704" w:type="pct"/>
            <w:vAlign w:val="center"/>
          </w:tcPr>
          <w:p w14:paraId="70D92627" w14:textId="77777777" w:rsidR="006E0628" w:rsidRPr="00AA3773" w:rsidRDefault="006E0628" w:rsidP="006E0628">
            <w:pPr>
              <w:jc w:val="left"/>
              <w:rPr>
                <w:rFonts w:ascii="Arial" w:hAnsi="Arial" w:cs="Arial"/>
                <w:sz w:val="18"/>
                <w:szCs w:val="18"/>
              </w:rPr>
            </w:pPr>
            <w:r w:rsidRPr="00AA3773">
              <w:rPr>
                <w:rFonts w:ascii="Arial" w:hAnsi="Arial" w:cs="Arial"/>
                <w:sz w:val="18"/>
                <w:szCs w:val="18"/>
              </w:rPr>
              <w:t>5.00</w:t>
            </w:r>
          </w:p>
        </w:tc>
      </w:tr>
      <w:tr w:rsidR="006E0628" w:rsidRPr="00B72C47" w14:paraId="05C61A41" w14:textId="77777777" w:rsidTr="00C07ED7">
        <w:trPr>
          <w:trHeight w:val="737"/>
        </w:trPr>
        <w:tc>
          <w:tcPr>
            <w:tcW w:w="721" w:type="pct"/>
            <w:vAlign w:val="center"/>
          </w:tcPr>
          <w:p w14:paraId="7E54B87A" w14:textId="77777777" w:rsidR="006E0628" w:rsidRPr="00AA3773" w:rsidRDefault="006E0628" w:rsidP="006E0628">
            <w:pPr>
              <w:jc w:val="left"/>
              <w:rPr>
                <w:rFonts w:ascii="Arial" w:hAnsi="Arial" w:cs="Arial"/>
                <w:sz w:val="18"/>
                <w:szCs w:val="18"/>
              </w:rPr>
            </w:pPr>
            <w:r w:rsidRPr="00AA3773">
              <w:rPr>
                <w:rFonts w:ascii="Arial" w:hAnsi="Arial" w:cs="Arial"/>
                <w:sz w:val="18"/>
                <w:szCs w:val="18"/>
              </w:rPr>
              <w:t>Table 2  Daily Rate</w:t>
            </w:r>
          </w:p>
        </w:tc>
        <w:tc>
          <w:tcPr>
            <w:tcW w:w="721" w:type="pct"/>
            <w:vAlign w:val="center"/>
          </w:tcPr>
          <w:p w14:paraId="13360BC5" w14:textId="77777777" w:rsidR="006E0628" w:rsidRPr="00AA3773" w:rsidRDefault="006E0628" w:rsidP="006E0628">
            <w:pPr>
              <w:jc w:val="left"/>
              <w:rPr>
                <w:rFonts w:ascii="Arial" w:hAnsi="Arial" w:cs="Arial"/>
                <w:sz w:val="18"/>
                <w:szCs w:val="18"/>
              </w:rPr>
            </w:pPr>
            <w:r w:rsidRPr="00AA3773">
              <w:rPr>
                <w:rFonts w:ascii="Arial" w:hAnsi="Arial" w:cs="Arial"/>
                <w:sz w:val="18"/>
                <w:szCs w:val="18"/>
              </w:rPr>
              <w:t>15%</w:t>
            </w:r>
          </w:p>
        </w:tc>
        <w:tc>
          <w:tcPr>
            <w:tcW w:w="706" w:type="pct"/>
            <w:vAlign w:val="center"/>
          </w:tcPr>
          <w:p w14:paraId="1B6E4A54" w14:textId="77777777" w:rsidR="006E0628" w:rsidRPr="00AA3773" w:rsidRDefault="006E0628" w:rsidP="006E0628">
            <w:pPr>
              <w:jc w:val="left"/>
              <w:rPr>
                <w:rFonts w:ascii="Arial" w:hAnsi="Arial" w:cs="Arial"/>
                <w:sz w:val="18"/>
                <w:szCs w:val="18"/>
              </w:rPr>
            </w:pPr>
            <w:r w:rsidRPr="00AA3773">
              <w:rPr>
                <w:rFonts w:ascii="Arial" w:hAnsi="Arial" w:cs="Arial"/>
                <w:sz w:val="18"/>
                <w:szCs w:val="18"/>
              </w:rPr>
              <w:t>15.00</w:t>
            </w:r>
          </w:p>
        </w:tc>
        <w:tc>
          <w:tcPr>
            <w:tcW w:w="721" w:type="pct"/>
            <w:vAlign w:val="center"/>
          </w:tcPr>
          <w:p w14:paraId="7126301C" w14:textId="77777777" w:rsidR="006E0628" w:rsidRPr="00AA3773" w:rsidRDefault="006E0628" w:rsidP="006E0628">
            <w:pPr>
              <w:jc w:val="left"/>
              <w:rPr>
                <w:rFonts w:ascii="Arial" w:hAnsi="Arial" w:cs="Arial"/>
                <w:sz w:val="18"/>
                <w:szCs w:val="18"/>
              </w:rPr>
            </w:pPr>
            <w:r w:rsidRPr="00AA3773">
              <w:rPr>
                <w:rFonts w:ascii="Arial" w:hAnsi="Arial" w:cs="Arial"/>
                <w:sz w:val="18"/>
                <w:szCs w:val="18"/>
              </w:rPr>
              <w:t>10%</w:t>
            </w:r>
          </w:p>
        </w:tc>
        <w:tc>
          <w:tcPr>
            <w:tcW w:w="706" w:type="pct"/>
            <w:vAlign w:val="center"/>
          </w:tcPr>
          <w:p w14:paraId="611099D5" w14:textId="77777777" w:rsidR="006E0628" w:rsidRPr="00AA3773" w:rsidRDefault="006E0628" w:rsidP="006E0628">
            <w:pPr>
              <w:jc w:val="left"/>
              <w:rPr>
                <w:rFonts w:ascii="Arial" w:hAnsi="Arial" w:cs="Arial"/>
                <w:sz w:val="18"/>
                <w:szCs w:val="18"/>
              </w:rPr>
            </w:pPr>
            <w:r w:rsidRPr="00AA3773">
              <w:rPr>
                <w:rFonts w:ascii="Arial" w:hAnsi="Arial" w:cs="Arial"/>
                <w:sz w:val="18"/>
                <w:szCs w:val="18"/>
              </w:rPr>
              <w:t>10.00</w:t>
            </w:r>
          </w:p>
        </w:tc>
        <w:tc>
          <w:tcPr>
            <w:tcW w:w="721" w:type="pct"/>
            <w:vAlign w:val="center"/>
          </w:tcPr>
          <w:p w14:paraId="54EA5D5D" w14:textId="77777777" w:rsidR="006E0628" w:rsidRPr="00AA3773" w:rsidRDefault="006E0628" w:rsidP="006E0628">
            <w:pPr>
              <w:jc w:val="left"/>
              <w:rPr>
                <w:rFonts w:ascii="Arial" w:hAnsi="Arial" w:cs="Arial"/>
                <w:sz w:val="18"/>
                <w:szCs w:val="18"/>
              </w:rPr>
            </w:pPr>
            <w:r w:rsidRPr="00AA3773">
              <w:rPr>
                <w:rFonts w:ascii="Arial" w:hAnsi="Arial" w:cs="Arial"/>
                <w:sz w:val="18"/>
                <w:szCs w:val="18"/>
              </w:rPr>
              <w:t>10%</w:t>
            </w:r>
          </w:p>
        </w:tc>
        <w:tc>
          <w:tcPr>
            <w:tcW w:w="704" w:type="pct"/>
            <w:vAlign w:val="center"/>
          </w:tcPr>
          <w:p w14:paraId="3E0CA296" w14:textId="77777777" w:rsidR="006E0628" w:rsidRPr="00AA3773" w:rsidRDefault="006E0628" w:rsidP="006E0628">
            <w:pPr>
              <w:jc w:val="left"/>
              <w:rPr>
                <w:rFonts w:ascii="Arial" w:hAnsi="Arial" w:cs="Arial"/>
                <w:sz w:val="18"/>
                <w:szCs w:val="18"/>
              </w:rPr>
            </w:pPr>
            <w:r w:rsidRPr="00AA3773">
              <w:rPr>
                <w:rFonts w:ascii="Arial" w:hAnsi="Arial" w:cs="Arial"/>
                <w:sz w:val="18"/>
                <w:szCs w:val="18"/>
              </w:rPr>
              <w:t>10.00</w:t>
            </w:r>
          </w:p>
        </w:tc>
      </w:tr>
      <w:tr w:rsidR="006E0628" w:rsidRPr="00B72C47" w14:paraId="2F5E5E44" w14:textId="77777777" w:rsidTr="00C07ED7">
        <w:trPr>
          <w:trHeight w:val="737"/>
        </w:trPr>
        <w:tc>
          <w:tcPr>
            <w:tcW w:w="721" w:type="pct"/>
            <w:vAlign w:val="center"/>
          </w:tcPr>
          <w:p w14:paraId="1BE9E736" w14:textId="77777777" w:rsidR="006E0628" w:rsidRPr="00AA3773" w:rsidRDefault="006E0628" w:rsidP="006E0628">
            <w:pPr>
              <w:jc w:val="left"/>
              <w:rPr>
                <w:rFonts w:ascii="Arial" w:hAnsi="Arial" w:cs="Arial"/>
                <w:sz w:val="18"/>
                <w:szCs w:val="18"/>
              </w:rPr>
            </w:pPr>
            <w:r w:rsidRPr="00AA3773">
              <w:rPr>
                <w:rFonts w:ascii="Arial" w:hAnsi="Arial" w:cs="Arial"/>
                <w:sz w:val="18"/>
                <w:szCs w:val="18"/>
              </w:rPr>
              <w:t>Table 3 Monthly Rate</w:t>
            </w:r>
          </w:p>
        </w:tc>
        <w:tc>
          <w:tcPr>
            <w:tcW w:w="721" w:type="pct"/>
            <w:shd w:val="clear" w:color="auto" w:fill="auto"/>
            <w:vAlign w:val="center"/>
          </w:tcPr>
          <w:p w14:paraId="7757D3E9" w14:textId="77777777" w:rsidR="006E0628" w:rsidRPr="00AA3773" w:rsidRDefault="006E0628" w:rsidP="006E0628">
            <w:pPr>
              <w:jc w:val="left"/>
              <w:rPr>
                <w:rFonts w:ascii="Arial" w:hAnsi="Arial" w:cs="Arial"/>
                <w:sz w:val="18"/>
                <w:szCs w:val="18"/>
              </w:rPr>
            </w:pPr>
            <w:r w:rsidRPr="00AA3773">
              <w:rPr>
                <w:rFonts w:ascii="Arial" w:hAnsi="Arial" w:cs="Arial"/>
                <w:sz w:val="18"/>
                <w:szCs w:val="18"/>
              </w:rPr>
              <w:t>10%</w:t>
            </w:r>
          </w:p>
        </w:tc>
        <w:tc>
          <w:tcPr>
            <w:tcW w:w="706" w:type="pct"/>
            <w:shd w:val="clear" w:color="auto" w:fill="auto"/>
            <w:vAlign w:val="center"/>
          </w:tcPr>
          <w:p w14:paraId="7F6994EA" w14:textId="77777777" w:rsidR="006E0628" w:rsidRPr="00AA3773" w:rsidRDefault="006E0628" w:rsidP="006E0628">
            <w:pPr>
              <w:jc w:val="left"/>
              <w:rPr>
                <w:rFonts w:ascii="Arial" w:hAnsi="Arial" w:cs="Arial"/>
                <w:sz w:val="18"/>
                <w:szCs w:val="18"/>
              </w:rPr>
            </w:pPr>
            <w:r w:rsidRPr="00AA3773">
              <w:rPr>
                <w:rFonts w:ascii="Arial" w:hAnsi="Arial" w:cs="Arial"/>
                <w:sz w:val="18"/>
                <w:szCs w:val="18"/>
              </w:rPr>
              <w:t>10.00</w:t>
            </w:r>
          </w:p>
        </w:tc>
        <w:tc>
          <w:tcPr>
            <w:tcW w:w="721" w:type="pct"/>
            <w:vAlign w:val="center"/>
          </w:tcPr>
          <w:p w14:paraId="1082DE34" w14:textId="77777777" w:rsidR="006E0628" w:rsidRPr="00AA3773" w:rsidRDefault="006E0628" w:rsidP="006E0628">
            <w:pPr>
              <w:jc w:val="left"/>
              <w:rPr>
                <w:rFonts w:ascii="Arial" w:hAnsi="Arial" w:cs="Arial"/>
                <w:sz w:val="18"/>
                <w:szCs w:val="18"/>
              </w:rPr>
            </w:pPr>
            <w:r w:rsidRPr="00AA3773">
              <w:rPr>
                <w:rFonts w:ascii="Arial" w:hAnsi="Arial" w:cs="Arial"/>
                <w:sz w:val="18"/>
                <w:szCs w:val="18"/>
              </w:rPr>
              <w:t>5%</w:t>
            </w:r>
          </w:p>
        </w:tc>
        <w:tc>
          <w:tcPr>
            <w:tcW w:w="706" w:type="pct"/>
            <w:vAlign w:val="center"/>
          </w:tcPr>
          <w:p w14:paraId="07933AD9" w14:textId="77777777" w:rsidR="006E0628" w:rsidRPr="00AA3773" w:rsidRDefault="006E0628" w:rsidP="006E0628">
            <w:pPr>
              <w:jc w:val="left"/>
              <w:rPr>
                <w:rFonts w:ascii="Arial" w:hAnsi="Arial" w:cs="Arial"/>
                <w:sz w:val="18"/>
                <w:szCs w:val="18"/>
              </w:rPr>
            </w:pPr>
            <w:r w:rsidRPr="00AA3773">
              <w:rPr>
                <w:rFonts w:ascii="Arial" w:hAnsi="Arial" w:cs="Arial"/>
                <w:sz w:val="18"/>
                <w:szCs w:val="18"/>
              </w:rPr>
              <w:t>5.00</w:t>
            </w:r>
          </w:p>
        </w:tc>
        <w:tc>
          <w:tcPr>
            <w:tcW w:w="721" w:type="pct"/>
            <w:vAlign w:val="center"/>
          </w:tcPr>
          <w:p w14:paraId="36455506" w14:textId="77777777" w:rsidR="006E0628" w:rsidRPr="00AA3773" w:rsidRDefault="006E0628" w:rsidP="006E0628">
            <w:pPr>
              <w:jc w:val="left"/>
              <w:rPr>
                <w:rFonts w:ascii="Arial" w:hAnsi="Arial" w:cs="Arial"/>
                <w:sz w:val="18"/>
                <w:szCs w:val="18"/>
              </w:rPr>
            </w:pPr>
            <w:r w:rsidRPr="00AA3773">
              <w:rPr>
                <w:rFonts w:ascii="Arial" w:hAnsi="Arial" w:cs="Arial"/>
                <w:sz w:val="18"/>
                <w:szCs w:val="18"/>
              </w:rPr>
              <w:t>5%</w:t>
            </w:r>
          </w:p>
        </w:tc>
        <w:tc>
          <w:tcPr>
            <w:tcW w:w="704" w:type="pct"/>
            <w:vAlign w:val="center"/>
          </w:tcPr>
          <w:p w14:paraId="1CDB97E1" w14:textId="77777777" w:rsidR="006E0628" w:rsidRPr="00AA3773" w:rsidRDefault="006E0628" w:rsidP="006E0628">
            <w:pPr>
              <w:jc w:val="left"/>
              <w:rPr>
                <w:rFonts w:ascii="Arial" w:hAnsi="Arial" w:cs="Arial"/>
                <w:sz w:val="18"/>
                <w:szCs w:val="18"/>
              </w:rPr>
            </w:pPr>
            <w:r w:rsidRPr="00AA3773">
              <w:rPr>
                <w:rFonts w:ascii="Arial" w:hAnsi="Arial" w:cs="Arial"/>
                <w:sz w:val="18"/>
                <w:szCs w:val="18"/>
              </w:rPr>
              <w:t>5.00</w:t>
            </w:r>
          </w:p>
        </w:tc>
      </w:tr>
      <w:tr w:rsidR="006E0628" w:rsidRPr="00B72C47" w14:paraId="6BCF3EE3" w14:textId="77777777" w:rsidTr="00602461">
        <w:trPr>
          <w:trHeight w:val="656"/>
        </w:trPr>
        <w:tc>
          <w:tcPr>
            <w:tcW w:w="7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533423" w14:textId="77777777" w:rsidR="006E0628" w:rsidRPr="00EE4912" w:rsidRDefault="006E0628" w:rsidP="006E0628">
            <w:pPr>
              <w:jc w:val="left"/>
              <w:rPr>
                <w:rFonts w:ascii="Arial" w:hAnsi="Arial" w:cs="Arial"/>
                <w:b/>
                <w:sz w:val="18"/>
                <w:szCs w:val="18"/>
              </w:rPr>
            </w:pPr>
            <w:r w:rsidRPr="00EE4912">
              <w:rPr>
                <w:rFonts w:ascii="Arial" w:hAnsi="Arial" w:cs="Arial"/>
                <w:b/>
                <w:sz w:val="18"/>
                <w:szCs w:val="18"/>
              </w:rPr>
              <w:t>Price Score</w:t>
            </w:r>
          </w:p>
        </w:tc>
        <w:tc>
          <w:tcPr>
            <w:tcW w:w="142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040FF5" w14:textId="77777777" w:rsidR="006E0628" w:rsidRPr="00EE4912" w:rsidRDefault="006E0628" w:rsidP="006E0628">
            <w:pPr>
              <w:jc w:val="left"/>
              <w:rPr>
                <w:rFonts w:ascii="Arial" w:hAnsi="Arial" w:cs="Arial"/>
                <w:b/>
                <w:sz w:val="18"/>
                <w:szCs w:val="18"/>
              </w:rPr>
            </w:pPr>
            <w:r w:rsidRPr="00EE4912">
              <w:rPr>
                <w:rFonts w:ascii="Arial" w:hAnsi="Arial" w:cs="Arial"/>
                <w:b/>
                <w:sz w:val="18"/>
                <w:szCs w:val="18"/>
              </w:rPr>
              <w:t>30.00</w:t>
            </w:r>
          </w:p>
        </w:tc>
        <w:tc>
          <w:tcPr>
            <w:tcW w:w="142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E523C2" w14:textId="77777777" w:rsidR="006E0628" w:rsidRPr="00EE4912" w:rsidRDefault="006E0628" w:rsidP="006E0628">
            <w:pPr>
              <w:jc w:val="left"/>
              <w:rPr>
                <w:rFonts w:ascii="Arial" w:hAnsi="Arial" w:cs="Arial"/>
                <w:b/>
                <w:sz w:val="18"/>
                <w:szCs w:val="18"/>
              </w:rPr>
            </w:pPr>
            <w:r w:rsidRPr="00EE4912">
              <w:rPr>
                <w:rFonts w:ascii="Arial" w:hAnsi="Arial" w:cs="Arial"/>
                <w:b/>
                <w:sz w:val="18"/>
                <w:szCs w:val="18"/>
              </w:rPr>
              <w:t>20.00</w:t>
            </w:r>
          </w:p>
        </w:tc>
        <w:tc>
          <w:tcPr>
            <w:tcW w:w="142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99D00D" w14:textId="77777777" w:rsidR="006E0628" w:rsidRPr="00EE4912" w:rsidRDefault="006E0628" w:rsidP="006E0628">
            <w:pPr>
              <w:jc w:val="left"/>
              <w:rPr>
                <w:rFonts w:ascii="Arial" w:hAnsi="Arial" w:cs="Arial"/>
                <w:b/>
                <w:sz w:val="18"/>
                <w:szCs w:val="18"/>
              </w:rPr>
            </w:pPr>
            <w:r w:rsidRPr="00EE4912">
              <w:rPr>
                <w:rFonts w:ascii="Arial" w:hAnsi="Arial" w:cs="Arial"/>
                <w:b/>
                <w:sz w:val="18"/>
                <w:szCs w:val="18"/>
              </w:rPr>
              <w:t>20.00</w:t>
            </w:r>
          </w:p>
        </w:tc>
      </w:tr>
    </w:tbl>
    <w:p w14:paraId="0659CEA8" w14:textId="77777777" w:rsidR="00EA1B06" w:rsidRDefault="00EA1B06" w:rsidP="00117480">
      <w:pPr>
        <w:pStyle w:val="Style8"/>
        <w:numPr>
          <w:ilvl w:val="0"/>
          <w:numId w:val="0"/>
        </w:numPr>
        <w:ind w:left="720"/>
      </w:pPr>
    </w:p>
    <w:p w14:paraId="06C8EF84" w14:textId="6B6411DE" w:rsidR="00A54944" w:rsidRPr="005673CA" w:rsidRDefault="00A54944" w:rsidP="005673CA">
      <w:pPr>
        <w:pStyle w:val="Style9"/>
        <w:numPr>
          <w:ilvl w:val="0"/>
          <w:numId w:val="0"/>
        </w:numPr>
        <w:rPr>
          <w:b/>
        </w:rPr>
      </w:pPr>
      <w:r w:rsidRPr="005673CA">
        <w:rPr>
          <w:b/>
        </w:rPr>
        <w:t>Table 1 Hourly Rate</w:t>
      </w:r>
    </w:p>
    <w:p w14:paraId="65995F23" w14:textId="755ACF3A" w:rsidR="00A54944" w:rsidRPr="00B72C47" w:rsidRDefault="00A54944" w:rsidP="00B72C47">
      <w:pPr>
        <w:ind w:left="0" w:firstLine="0"/>
        <w:rPr>
          <w:rFonts w:ascii="Arial" w:hAnsi="Arial" w:cs="Arial"/>
          <w:sz w:val="24"/>
          <w:szCs w:val="24"/>
        </w:rPr>
      </w:pPr>
      <w:r w:rsidRPr="00B72C47">
        <w:rPr>
          <w:rFonts w:ascii="Arial" w:hAnsi="Arial" w:cs="Arial"/>
          <w:sz w:val="24"/>
          <w:szCs w:val="24"/>
        </w:rPr>
        <w:t xml:space="preserve">You are required to provide an hourly price rate for each supplier personnel grade set out in </w:t>
      </w:r>
      <w:r w:rsidR="005673CA">
        <w:rPr>
          <w:rFonts w:ascii="Arial" w:hAnsi="Arial" w:cs="Arial"/>
          <w:sz w:val="24"/>
          <w:szCs w:val="24"/>
        </w:rPr>
        <w:t>t</w:t>
      </w:r>
      <w:r w:rsidRPr="00B72C47">
        <w:rPr>
          <w:rFonts w:ascii="Arial" w:hAnsi="Arial" w:cs="Arial"/>
          <w:sz w:val="24"/>
          <w:szCs w:val="24"/>
        </w:rPr>
        <w:t>able 1</w:t>
      </w:r>
      <w:r w:rsidR="006E0628">
        <w:rPr>
          <w:rFonts w:ascii="Arial" w:hAnsi="Arial" w:cs="Arial"/>
          <w:sz w:val="24"/>
          <w:szCs w:val="24"/>
        </w:rPr>
        <w:t xml:space="preserve"> of the pricing matrix</w:t>
      </w:r>
      <w:r w:rsidRPr="00B72C47">
        <w:rPr>
          <w:rFonts w:ascii="Arial" w:hAnsi="Arial" w:cs="Arial"/>
          <w:sz w:val="24"/>
          <w:szCs w:val="24"/>
        </w:rPr>
        <w:t xml:space="preserve">.    </w:t>
      </w:r>
    </w:p>
    <w:p w14:paraId="47E3A6CB" w14:textId="7247CB41" w:rsidR="00A54944" w:rsidRDefault="00A54944" w:rsidP="00B72C47">
      <w:pPr>
        <w:ind w:left="0" w:firstLine="0"/>
        <w:rPr>
          <w:rFonts w:ascii="Arial" w:hAnsi="Arial" w:cs="Arial"/>
          <w:sz w:val="24"/>
          <w:szCs w:val="24"/>
        </w:rPr>
      </w:pPr>
      <w:r w:rsidRPr="00B72C47">
        <w:rPr>
          <w:rFonts w:ascii="Arial" w:hAnsi="Arial" w:cs="Arial"/>
          <w:sz w:val="24"/>
          <w:szCs w:val="24"/>
        </w:rPr>
        <w:t xml:space="preserve">The rates provided for each supplier personnel grade will be </w:t>
      </w:r>
      <w:r w:rsidR="00EE4912">
        <w:rPr>
          <w:rFonts w:ascii="Arial" w:hAnsi="Arial" w:cs="Arial"/>
          <w:sz w:val="24"/>
          <w:szCs w:val="24"/>
        </w:rPr>
        <w:t>sub-</w:t>
      </w:r>
      <w:r w:rsidRPr="00B72C47">
        <w:rPr>
          <w:rFonts w:ascii="Arial" w:hAnsi="Arial" w:cs="Arial"/>
          <w:sz w:val="24"/>
          <w:szCs w:val="24"/>
        </w:rPr>
        <w:t>weighted as set out below. The hourly price rates submitted for table 1 will be multiplied by the appropriate weightings. See example below</w:t>
      </w:r>
      <w:r w:rsidR="00947865">
        <w:rPr>
          <w:rFonts w:ascii="Arial" w:hAnsi="Arial" w:cs="Arial"/>
          <w:sz w:val="24"/>
          <w:szCs w:val="24"/>
        </w:rPr>
        <w:t>:</w:t>
      </w:r>
      <w:r w:rsidRPr="00B72C47">
        <w:rPr>
          <w:rFonts w:ascii="Arial" w:hAnsi="Arial" w:cs="Arial"/>
          <w:sz w:val="24"/>
          <w:szCs w:val="24"/>
        </w:rPr>
        <w:t xml:space="preserve"> </w:t>
      </w:r>
    </w:p>
    <w:p w14:paraId="0574829B" w14:textId="77777777" w:rsidR="006E0628" w:rsidRDefault="006E0628" w:rsidP="00B72C47">
      <w:pPr>
        <w:ind w:left="0" w:firstLine="0"/>
        <w:rPr>
          <w:rFonts w:ascii="Arial" w:hAnsi="Arial" w:cs="Arial"/>
          <w:sz w:val="24"/>
          <w:szCs w:val="24"/>
        </w:rPr>
      </w:pPr>
    </w:p>
    <w:p w14:paraId="61C3351F" w14:textId="77777777" w:rsidR="006E0628" w:rsidRDefault="006E0628" w:rsidP="00B72C47">
      <w:pPr>
        <w:ind w:left="0" w:firstLine="0"/>
        <w:rPr>
          <w:rFonts w:ascii="Arial" w:hAnsi="Arial" w:cs="Arial"/>
          <w:sz w:val="24"/>
          <w:szCs w:val="24"/>
        </w:rPr>
      </w:pPr>
    </w:p>
    <w:p w14:paraId="560D0F9C" w14:textId="77777777" w:rsidR="00602461" w:rsidRPr="00B72C47" w:rsidRDefault="00602461" w:rsidP="00B72C47">
      <w:pPr>
        <w:ind w:left="0" w:firstLine="0"/>
        <w:rPr>
          <w:rFonts w:ascii="Arial" w:hAnsi="Arial" w:cs="Arial"/>
          <w:sz w:val="24"/>
          <w:szCs w:val="24"/>
        </w:rPr>
      </w:pPr>
    </w:p>
    <w:tbl>
      <w:tblPr>
        <w:tblStyle w:val="TableGrid"/>
        <w:tblW w:w="9356" w:type="dxa"/>
        <w:tblInd w:w="-5" w:type="dxa"/>
        <w:tblLook w:val="04A0" w:firstRow="1" w:lastRow="0" w:firstColumn="1" w:lastColumn="0" w:noHBand="0" w:noVBand="1"/>
      </w:tblPr>
      <w:tblGrid>
        <w:gridCol w:w="2852"/>
        <w:gridCol w:w="2110"/>
        <w:gridCol w:w="1417"/>
        <w:gridCol w:w="2977"/>
      </w:tblGrid>
      <w:tr w:rsidR="00A54944" w:rsidRPr="00B72C47" w14:paraId="45BE736F" w14:textId="77777777" w:rsidTr="0054635A">
        <w:trPr>
          <w:trHeight w:val="624"/>
        </w:trPr>
        <w:tc>
          <w:tcPr>
            <w:tcW w:w="2852" w:type="dxa"/>
            <w:tcBorders>
              <w:top w:val="single" w:sz="4" w:space="0" w:color="auto"/>
            </w:tcBorders>
            <w:shd w:val="clear" w:color="auto" w:fill="DEEAF6" w:themeFill="accent1" w:themeFillTint="33"/>
            <w:vAlign w:val="center"/>
          </w:tcPr>
          <w:p w14:paraId="038294DD" w14:textId="00AA459C" w:rsidR="00A54944" w:rsidRPr="006E0628" w:rsidRDefault="006E0628" w:rsidP="00EE4912">
            <w:pPr>
              <w:jc w:val="left"/>
              <w:rPr>
                <w:rFonts w:ascii="Arial" w:hAnsi="Arial" w:cs="Arial"/>
                <w:sz w:val="18"/>
                <w:szCs w:val="18"/>
              </w:rPr>
            </w:pPr>
            <w:r>
              <w:rPr>
                <w:rFonts w:ascii="Arial" w:hAnsi="Arial" w:cs="Arial"/>
                <w:sz w:val="18"/>
                <w:szCs w:val="18"/>
              </w:rPr>
              <w:lastRenderedPageBreak/>
              <w:t>S</w:t>
            </w:r>
            <w:r w:rsidR="00A54944" w:rsidRPr="006E0628">
              <w:rPr>
                <w:rFonts w:ascii="Arial" w:hAnsi="Arial" w:cs="Arial"/>
                <w:sz w:val="18"/>
                <w:szCs w:val="18"/>
              </w:rPr>
              <w:t xml:space="preserve">upplier </w:t>
            </w:r>
            <w:r>
              <w:rPr>
                <w:rFonts w:ascii="Arial" w:hAnsi="Arial" w:cs="Arial"/>
                <w:sz w:val="18"/>
                <w:szCs w:val="18"/>
              </w:rPr>
              <w:t>P</w:t>
            </w:r>
            <w:r w:rsidR="00A54944" w:rsidRPr="006E0628">
              <w:rPr>
                <w:rFonts w:ascii="Arial" w:hAnsi="Arial" w:cs="Arial"/>
                <w:sz w:val="18"/>
                <w:szCs w:val="18"/>
              </w:rPr>
              <w:t xml:space="preserve">ersonnel </w:t>
            </w:r>
            <w:r>
              <w:rPr>
                <w:rFonts w:ascii="Arial" w:hAnsi="Arial" w:cs="Arial"/>
                <w:sz w:val="18"/>
                <w:szCs w:val="18"/>
              </w:rPr>
              <w:t>G</w:t>
            </w:r>
            <w:r w:rsidR="00A54944" w:rsidRPr="006E0628">
              <w:rPr>
                <w:rFonts w:ascii="Arial" w:hAnsi="Arial" w:cs="Arial"/>
                <w:sz w:val="18"/>
                <w:szCs w:val="18"/>
              </w:rPr>
              <w:t>rade</w:t>
            </w:r>
          </w:p>
        </w:tc>
        <w:tc>
          <w:tcPr>
            <w:tcW w:w="2110" w:type="dxa"/>
            <w:tcBorders>
              <w:top w:val="single" w:sz="4" w:space="0" w:color="auto"/>
            </w:tcBorders>
            <w:shd w:val="clear" w:color="auto" w:fill="DEEAF6" w:themeFill="accent1" w:themeFillTint="33"/>
          </w:tcPr>
          <w:p w14:paraId="439590F7" w14:textId="474D77F2" w:rsidR="00A54944" w:rsidRPr="006E0628" w:rsidRDefault="00A54944" w:rsidP="00EE4912">
            <w:pPr>
              <w:jc w:val="left"/>
              <w:rPr>
                <w:rFonts w:ascii="Arial" w:hAnsi="Arial" w:cs="Arial"/>
                <w:sz w:val="18"/>
                <w:szCs w:val="18"/>
              </w:rPr>
            </w:pPr>
            <w:r w:rsidRPr="006E0628">
              <w:rPr>
                <w:rFonts w:ascii="Arial" w:hAnsi="Arial" w:cs="Arial"/>
                <w:sz w:val="18"/>
                <w:szCs w:val="18"/>
              </w:rPr>
              <w:t xml:space="preserve">Hourly </w:t>
            </w:r>
            <w:r w:rsidR="006E0628">
              <w:rPr>
                <w:rFonts w:ascii="Arial" w:hAnsi="Arial" w:cs="Arial"/>
                <w:sz w:val="18"/>
                <w:szCs w:val="18"/>
              </w:rPr>
              <w:t>P</w:t>
            </w:r>
            <w:r w:rsidRPr="006E0628">
              <w:rPr>
                <w:rFonts w:ascii="Arial" w:hAnsi="Arial" w:cs="Arial"/>
                <w:sz w:val="18"/>
                <w:szCs w:val="18"/>
              </w:rPr>
              <w:t xml:space="preserve">rice </w:t>
            </w:r>
            <w:r w:rsidR="006E0628">
              <w:rPr>
                <w:rFonts w:ascii="Arial" w:hAnsi="Arial" w:cs="Arial"/>
                <w:sz w:val="18"/>
                <w:szCs w:val="18"/>
              </w:rPr>
              <w:t>R</w:t>
            </w:r>
            <w:r w:rsidRPr="006E0628">
              <w:rPr>
                <w:rFonts w:ascii="Arial" w:hAnsi="Arial" w:cs="Arial"/>
                <w:sz w:val="18"/>
                <w:szCs w:val="18"/>
              </w:rPr>
              <w:t xml:space="preserve">ate (£) submitted by </w:t>
            </w:r>
            <w:r w:rsidR="005673CA" w:rsidRPr="006E0628">
              <w:rPr>
                <w:rFonts w:ascii="Arial" w:hAnsi="Arial" w:cs="Arial"/>
                <w:sz w:val="18"/>
                <w:szCs w:val="18"/>
              </w:rPr>
              <w:t>b</w:t>
            </w:r>
            <w:r w:rsidRPr="006E0628">
              <w:rPr>
                <w:rFonts w:ascii="Arial" w:hAnsi="Arial" w:cs="Arial"/>
                <w:sz w:val="18"/>
                <w:szCs w:val="18"/>
              </w:rPr>
              <w:t>idder</w:t>
            </w:r>
          </w:p>
        </w:tc>
        <w:tc>
          <w:tcPr>
            <w:tcW w:w="1417" w:type="dxa"/>
            <w:tcBorders>
              <w:top w:val="single" w:sz="4" w:space="0" w:color="auto"/>
            </w:tcBorders>
            <w:shd w:val="clear" w:color="auto" w:fill="DEEAF6" w:themeFill="accent1" w:themeFillTint="33"/>
            <w:vAlign w:val="center"/>
          </w:tcPr>
          <w:p w14:paraId="5BE733CA" w14:textId="25BD9D3B" w:rsidR="00A54944" w:rsidRPr="006E0628" w:rsidRDefault="00EE4912" w:rsidP="00EE4912">
            <w:pPr>
              <w:jc w:val="left"/>
              <w:rPr>
                <w:rFonts w:ascii="Arial" w:hAnsi="Arial" w:cs="Arial"/>
                <w:sz w:val="18"/>
                <w:szCs w:val="18"/>
              </w:rPr>
            </w:pPr>
            <w:r>
              <w:rPr>
                <w:rFonts w:ascii="Arial" w:hAnsi="Arial" w:cs="Arial"/>
                <w:sz w:val="18"/>
                <w:szCs w:val="18"/>
              </w:rPr>
              <w:t>Sub-w</w:t>
            </w:r>
            <w:r w:rsidR="00A54944" w:rsidRPr="006E0628">
              <w:rPr>
                <w:rFonts w:ascii="Arial" w:hAnsi="Arial" w:cs="Arial"/>
                <w:sz w:val="18"/>
                <w:szCs w:val="18"/>
              </w:rPr>
              <w:t>eighting</w:t>
            </w:r>
          </w:p>
        </w:tc>
        <w:tc>
          <w:tcPr>
            <w:tcW w:w="2977" w:type="dxa"/>
            <w:tcBorders>
              <w:top w:val="single" w:sz="4" w:space="0" w:color="auto"/>
            </w:tcBorders>
            <w:shd w:val="clear" w:color="auto" w:fill="DEEAF6" w:themeFill="accent1" w:themeFillTint="33"/>
            <w:vAlign w:val="center"/>
          </w:tcPr>
          <w:p w14:paraId="4FBAA0FA" w14:textId="0B5EA0D0" w:rsidR="00A54944" w:rsidRPr="006E0628" w:rsidRDefault="00EE4912" w:rsidP="00EE4912">
            <w:pPr>
              <w:jc w:val="left"/>
              <w:rPr>
                <w:rFonts w:ascii="Arial" w:hAnsi="Arial" w:cs="Arial"/>
                <w:sz w:val="18"/>
                <w:szCs w:val="18"/>
              </w:rPr>
            </w:pPr>
            <w:r>
              <w:rPr>
                <w:rFonts w:ascii="Arial" w:hAnsi="Arial" w:cs="Arial"/>
                <w:sz w:val="18"/>
                <w:szCs w:val="18"/>
              </w:rPr>
              <w:t>Sub-w</w:t>
            </w:r>
            <w:r w:rsidR="00A54944" w:rsidRPr="006E0628">
              <w:rPr>
                <w:rFonts w:ascii="Arial" w:hAnsi="Arial" w:cs="Arial"/>
                <w:sz w:val="18"/>
                <w:szCs w:val="18"/>
              </w:rPr>
              <w:t xml:space="preserve">eighted </w:t>
            </w:r>
            <w:r w:rsidR="006E0628">
              <w:rPr>
                <w:rFonts w:ascii="Arial" w:hAnsi="Arial" w:cs="Arial"/>
                <w:sz w:val="18"/>
                <w:szCs w:val="18"/>
              </w:rPr>
              <w:t>H</w:t>
            </w:r>
            <w:r w:rsidR="00A54944" w:rsidRPr="006E0628">
              <w:rPr>
                <w:rFonts w:ascii="Arial" w:hAnsi="Arial" w:cs="Arial"/>
                <w:sz w:val="18"/>
                <w:szCs w:val="18"/>
              </w:rPr>
              <w:t xml:space="preserve">ourly </w:t>
            </w:r>
            <w:r w:rsidR="006E0628">
              <w:rPr>
                <w:rFonts w:ascii="Arial" w:hAnsi="Arial" w:cs="Arial"/>
                <w:sz w:val="18"/>
                <w:szCs w:val="18"/>
              </w:rPr>
              <w:t>P</w:t>
            </w:r>
            <w:r w:rsidR="00A54944" w:rsidRPr="006E0628">
              <w:rPr>
                <w:rFonts w:ascii="Arial" w:hAnsi="Arial" w:cs="Arial"/>
                <w:sz w:val="18"/>
                <w:szCs w:val="18"/>
              </w:rPr>
              <w:t xml:space="preserve">rice </w:t>
            </w:r>
            <w:r w:rsidR="006E0628">
              <w:rPr>
                <w:rFonts w:ascii="Arial" w:hAnsi="Arial" w:cs="Arial"/>
                <w:sz w:val="18"/>
                <w:szCs w:val="18"/>
              </w:rPr>
              <w:t>R</w:t>
            </w:r>
            <w:r w:rsidR="00A54944" w:rsidRPr="006E0628">
              <w:rPr>
                <w:rFonts w:ascii="Arial" w:hAnsi="Arial" w:cs="Arial"/>
                <w:sz w:val="18"/>
                <w:szCs w:val="18"/>
              </w:rPr>
              <w:t>ate (£)</w:t>
            </w:r>
          </w:p>
        </w:tc>
      </w:tr>
      <w:tr w:rsidR="00A54944" w:rsidRPr="00B72C47" w14:paraId="3C0EE8DF" w14:textId="77777777" w:rsidTr="0054635A">
        <w:trPr>
          <w:trHeight w:val="567"/>
        </w:trPr>
        <w:tc>
          <w:tcPr>
            <w:tcW w:w="2852" w:type="dxa"/>
            <w:vAlign w:val="center"/>
          </w:tcPr>
          <w:p w14:paraId="365F3048" w14:textId="77777777" w:rsidR="00A54944" w:rsidRPr="006E0628" w:rsidRDefault="00A54944" w:rsidP="00EE4912">
            <w:pPr>
              <w:jc w:val="left"/>
              <w:rPr>
                <w:rFonts w:ascii="Arial" w:hAnsi="Arial" w:cs="Arial"/>
                <w:sz w:val="18"/>
                <w:szCs w:val="18"/>
              </w:rPr>
            </w:pPr>
            <w:r w:rsidRPr="006E0628">
              <w:rPr>
                <w:rFonts w:ascii="Arial" w:hAnsi="Arial" w:cs="Arial"/>
                <w:sz w:val="18"/>
                <w:szCs w:val="18"/>
              </w:rPr>
              <w:t>Partner Including Managing Partner</w:t>
            </w:r>
          </w:p>
        </w:tc>
        <w:tc>
          <w:tcPr>
            <w:tcW w:w="2110" w:type="dxa"/>
            <w:vAlign w:val="center"/>
          </w:tcPr>
          <w:p w14:paraId="7CCC1484" w14:textId="77777777" w:rsidR="00A54944" w:rsidRPr="006E0628" w:rsidRDefault="00A54944" w:rsidP="00EE4912">
            <w:pPr>
              <w:jc w:val="left"/>
              <w:rPr>
                <w:rFonts w:ascii="Arial" w:hAnsi="Arial" w:cs="Arial"/>
                <w:sz w:val="18"/>
                <w:szCs w:val="18"/>
              </w:rPr>
            </w:pPr>
            <w:r w:rsidRPr="006E0628">
              <w:rPr>
                <w:rFonts w:ascii="Arial" w:hAnsi="Arial" w:cs="Arial"/>
                <w:sz w:val="18"/>
                <w:szCs w:val="18"/>
              </w:rPr>
              <w:t>£50.00 x</w:t>
            </w:r>
          </w:p>
        </w:tc>
        <w:tc>
          <w:tcPr>
            <w:tcW w:w="1417" w:type="dxa"/>
            <w:vAlign w:val="center"/>
          </w:tcPr>
          <w:p w14:paraId="3C3C0E67" w14:textId="77777777" w:rsidR="00A54944" w:rsidRPr="006E0628" w:rsidRDefault="00A54944" w:rsidP="00EE4912">
            <w:pPr>
              <w:jc w:val="left"/>
              <w:rPr>
                <w:rFonts w:ascii="Arial" w:hAnsi="Arial" w:cs="Arial"/>
                <w:sz w:val="18"/>
                <w:szCs w:val="18"/>
              </w:rPr>
            </w:pPr>
            <w:r w:rsidRPr="006E0628">
              <w:rPr>
                <w:rFonts w:ascii="Arial" w:hAnsi="Arial" w:cs="Arial"/>
                <w:sz w:val="18"/>
                <w:szCs w:val="18"/>
              </w:rPr>
              <w:t>40%</w:t>
            </w:r>
          </w:p>
        </w:tc>
        <w:tc>
          <w:tcPr>
            <w:tcW w:w="2977" w:type="dxa"/>
            <w:vAlign w:val="center"/>
          </w:tcPr>
          <w:p w14:paraId="67016865" w14:textId="77777777" w:rsidR="00A54944" w:rsidRPr="006E0628" w:rsidRDefault="00A54944" w:rsidP="00EE4912">
            <w:pPr>
              <w:jc w:val="left"/>
              <w:rPr>
                <w:rFonts w:ascii="Arial" w:hAnsi="Arial" w:cs="Arial"/>
                <w:sz w:val="18"/>
                <w:szCs w:val="18"/>
              </w:rPr>
            </w:pPr>
            <w:r w:rsidRPr="006E0628">
              <w:rPr>
                <w:rFonts w:ascii="Arial" w:hAnsi="Arial" w:cs="Arial"/>
                <w:sz w:val="18"/>
                <w:szCs w:val="18"/>
              </w:rPr>
              <w:t>£20.00</w:t>
            </w:r>
          </w:p>
        </w:tc>
      </w:tr>
      <w:tr w:rsidR="00A54944" w:rsidRPr="00B72C47" w14:paraId="1588888A" w14:textId="77777777" w:rsidTr="0054635A">
        <w:trPr>
          <w:trHeight w:val="567"/>
        </w:trPr>
        <w:tc>
          <w:tcPr>
            <w:tcW w:w="2852" w:type="dxa"/>
            <w:vAlign w:val="center"/>
          </w:tcPr>
          <w:p w14:paraId="2308885B" w14:textId="77777777" w:rsidR="00A54944" w:rsidRPr="006E0628" w:rsidRDefault="00A54944" w:rsidP="00EE4912">
            <w:pPr>
              <w:jc w:val="left"/>
              <w:rPr>
                <w:rFonts w:ascii="Arial" w:hAnsi="Arial" w:cs="Arial"/>
                <w:sz w:val="18"/>
                <w:szCs w:val="18"/>
              </w:rPr>
            </w:pPr>
            <w:r w:rsidRPr="006E0628">
              <w:rPr>
                <w:rFonts w:ascii="Arial" w:hAnsi="Arial" w:cs="Arial"/>
                <w:sz w:val="18"/>
                <w:szCs w:val="18"/>
              </w:rPr>
              <w:t>Senior Solicitor / Senior Associate / Legal Director</w:t>
            </w:r>
          </w:p>
        </w:tc>
        <w:tc>
          <w:tcPr>
            <w:tcW w:w="2110" w:type="dxa"/>
            <w:vAlign w:val="center"/>
          </w:tcPr>
          <w:p w14:paraId="1963E0A1" w14:textId="77777777" w:rsidR="00A54944" w:rsidRPr="006E0628" w:rsidRDefault="00A54944" w:rsidP="00EE4912">
            <w:pPr>
              <w:jc w:val="left"/>
              <w:rPr>
                <w:rFonts w:ascii="Arial" w:hAnsi="Arial" w:cs="Arial"/>
                <w:sz w:val="18"/>
                <w:szCs w:val="18"/>
              </w:rPr>
            </w:pPr>
            <w:r w:rsidRPr="006E0628">
              <w:rPr>
                <w:rFonts w:ascii="Arial" w:hAnsi="Arial" w:cs="Arial"/>
                <w:sz w:val="18"/>
                <w:szCs w:val="18"/>
              </w:rPr>
              <w:t>£40.00 x</w:t>
            </w:r>
          </w:p>
        </w:tc>
        <w:tc>
          <w:tcPr>
            <w:tcW w:w="1417" w:type="dxa"/>
            <w:vAlign w:val="center"/>
          </w:tcPr>
          <w:p w14:paraId="27AD449A" w14:textId="77777777" w:rsidR="00A54944" w:rsidRPr="006E0628" w:rsidRDefault="00A54944" w:rsidP="00EE4912">
            <w:pPr>
              <w:jc w:val="left"/>
              <w:rPr>
                <w:rFonts w:ascii="Arial" w:hAnsi="Arial" w:cs="Arial"/>
                <w:sz w:val="18"/>
                <w:szCs w:val="18"/>
              </w:rPr>
            </w:pPr>
            <w:r w:rsidRPr="006E0628">
              <w:rPr>
                <w:rFonts w:ascii="Arial" w:hAnsi="Arial" w:cs="Arial"/>
                <w:sz w:val="18"/>
                <w:szCs w:val="18"/>
              </w:rPr>
              <w:t>25%</w:t>
            </w:r>
          </w:p>
        </w:tc>
        <w:tc>
          <w:tcPr>
            <w:tcW w:w="2977" w:type="dxa"/>
            <w:vAlign w:val="center"/>
          </w:tcPr>
          <w:p w14:paraId="3D2D7FB1" w14:textId="77777777" w:rsidR="00A54944" w:rsidRPr="006E0628" w:rsidRDefault="00A54944" w:rsidP="00EE4912">
            <w:pPr>
              <w:jc w:val="left"/>
              <w:rPr>
                <w:rFonts w:ascii="Arial" w:hAnsi="Arial" w:cs="Arial"/>
                <w:sz w:val="18"/>
                <w:szCs w:val="18"/>
              </w:rPr>
            </w:pPr>
            <w:r w:rsidRPr="006E0628">
              <w:rPr>
                <w:rFonts w:ascii="Arial" w:hAnsi="Arial" w:cs="Arial"/>
                <w:sz w:val="18"/>
                <w:szCs w:val="18"/>
              </w:rPr>
              <w:t>£10.00</w:t>
            </w:r>
          </w:p>
        </w:tc>
      </w:tr>
      <w:tr w:rsidR="00A54944" w:rsidRPr="00B72C47" w14:paraId="30469E99" w14:textId="77777777" w:rsidTr="0054635A">
        <w:trPr>
          <w:trHeight w:val="567"/>
        </w:trPr>
        <w:tc>
          <w:tcPr>
            <w:tcW w:w="2852" w:type="dxa"/>
            <w:vAlign w:val="center"/>
          </w:tcPr>
          <w:p w14:paraId="31EAC471" w14:textId="01FF5828" w:rsidR="00A54944" w:rsidRPr="006E0628" w:rsidRDefault="00A54944" w:rsidP="00EE4912">
            <w:pPr>
              <w:jc w:val="left"/>
              <w:rPr>
                <w:rFonts w:ascii="Arial" w:hAnsi="Arial" w:cs="Arial"/>
                <w:sz w:val="18"/>
                <w:szCs w:val="18"/>
              </w:rPr>
            </w:pPr>
            <w:r w:rsidRPr="006E0628">
              <w:rPr>
                <w:rFonts w:ascii="Arial" w:hAnsi="Arial" w:cs="Arial"/>
                <w:sz w:val="18"/>
                <w:szCs w:val="18"/>
              </w:rPr>
              <w:t>Solicitor / Associate</w:t>
            </w:r>
          </w:p>
        </w:tc>
        <w:tc>
          <w:tcPr>
            <w:tcW w:w="2110" w:type="dxa"/>
            <w:vAlign w:val="center"/>
          </w:tcPr>
          <w:p w14:paraId="167EE045" w14:textId="77777777" w:rsidR="00A54944" w:rsidRPr="006E0628" w:rsidRDefault="00A54944" w:rsidP="00EE4912">
            <w:pPr>
              <w:jc w:val="left"/>
              <w:rPr>
                <w:rFonts w:ascii="Arial" w:hAnsi="Arial" w:cs="Arial"/>
                <w:sz w:val="18"/>
                <w:szCs w:val="18"/>
              </w:rPr>
            </w:pPr>
            <w:r w:rsidRPr="006E0628">
              <w:rPr>
                <w:rFonts w:ascii="Arial" w:hAnsi="Arial" w:cs="Arial"/>
                <w:sz w:val="18"/>
                <w:szCs w:val="18"/>
              </w:rPr>
              <w:t>£30.00 x</w:t>
            </w:r>
          </w:p>
        </w:tc>
        <w:tc>
          <w:tcPr>
            <w:tcW w:w="1417" w:type="dxa"/>
            <w:vAlign w:val="center"/>
          </w:tcPr>
          <w:p w14:paraId="1C6E79E8" w14:textId="77777777" w:rsidR="00A54944" w:rsidRPr="006E0628" w:rsidRDefault="00A54944" w:rsidP="00EE4912">
            <w:pPr>
              <w:jc w:val="left"/>
              <w:rPr>
                <w:rFonts w:ascii="Arial" w:hAnsi="Arial" w:cs="Arial"/>
                <w:sz w:val="18"/>
                <w:szCs w:val="18"/>
              </w:rPr>
            </w:pPr>
            <w:r w:rsidRPr="006E0628">
              <w:rPr>
                <w:rFonts w:ascii="Arial" w:hAnsi="Arial" w:cs="Arial"/>
                <w:sz w:val="18"/>
                <w:szCs w:val="18"/>
              </w:rPr>
              <w:t>15%</w:t>
            </w:r>
          </w:p>
        </w:tc>
        <w:tc>
          <w:tcPr>
            <w:tcW w:w="2977" w:type="dxa"/>
            <w:vAlign w:val="center"/>
          </w:tcPr>
          <w:p w14:paraId="55476DA8" w14:textId="77777777" w:rsidR="00A54944" w:rsidRPr="006E0628" w:rsidRDefault="00A54944" w:rsidP="00EE4912">
            <w:pPr>
              <w:jc w:val="left"/>
              <w:rPr>
                <w:rFonts w:ascii="Arial" w:hAnsi="Arial" w:cs="Arial"/>
                <w:sz w:val="18"/>
                <w:szCs w:val="18"/>
              </w:rPr>
            </w:pPr>
            <w:r w:rsidRPr="006E0628">
              <w:rPr>
                <w:rFonts w:ascii="Arial" w:hAnsi="Arial" w:cs="Arial"/>
                <w:sz w:val="18"/>
                <w:szCs w:val="18"/>
              </w:rPr>
              <w:t>£4.50</w:t>
            </w:r>
          </w:p>
        </w:tc>
      </w:tr>
      <w:tr w:rsidR="00A54944" w:rsidRPr="00B72C47" w14:paraId="65ED4931" w14:textId="77777777" w:rsidTr="0054635A">
        <w:trPr>
          <w:trHeight w:val="567"/>
        </w:trPr>
        <w:tc>
          <w:tcPr>
            <w:tcW w:w="2852" w:type="dxa"/>
            <w:vAlign w:val="center"/>
          </w:tcPr>
          <w:p w14:paraId="203F21E2" w14:textId="3BE5B6D2" w:rsidR="00A54944" w:rsidRPr="006E0628" w:rsidRDefault="00A54944" w:rsidP="00EE4912">
            <w:pPr>
              <w:jc w:val="left"/>
              <w:rPr>
                <w:rFonts w:ascii="Arial" w:hAnsi="Arial" w:cs="Arial"/>
                <w:sz w:val="18"/>
                <w:szCs w:val="18"/>
              </w:rPr>
            </w:pPr>
            <w:r w:rsidRPr="006E0628">
              <w:rPr>
                <w:rFonts w:ascii="Arial" w:hAnsi="Arial" w:cs="Arial"/>
                <w:sz w:val="18"/>
                <w:szCs w:val="18"/>
              </w:rPr>
              <w:t>Junior Solicitor</w:t>
            </w:r>
          </w:p>
        </w:tc>
        <w:tc>
          <w:tcPr>
            <w:tcW w:w="2110" w:type="dxa"/>
            <w:vAlign w:val="center"/>
          </w:tcPr>
          <w:p w14:paraId="3103ADD3" w14:textId="77777777" w:rsidR="00A54944" w:rsidRPr="006E0628" w:rsidRDefault="00A54944" w:rsidP="00EE4912">
            <w:pPr>
              <w:jc w:val="left"/>
              <w:rPr>
                <w:rFonts w:ascii="Arial" w:hAnsi="Arial" w:cs="Arial"/>
                <w:sz w:val="18"/>
                <w:szCs w:val="18"/>
              </w:rPr>
            </w:pPr>
            <w:r w:rsidRPr="006E0628">
              <w:rPr>
                <w:rFonts w:ascii="Arial" w:hAnsi="Arial" w:cs="Arial"/>
                <w:sz w:val="18"/>
                <w:szCs w:val="18"/>
              </w:rPr>
              <w:t>£20.00 x</w:t>
            </w:r>
          </w:p>
        </w:tc>
        <w:tc>
          <w:tcPr>
            <w:tcW w:w="1417" w:type="dxa"/>
            <w:vAlign w:val="center"/>
          </w:tcPr>
          <w:p w14:paraId="75303F81" w14:textId="77777777" w:rsidR="00A54944" w:rsidRPr="006E0628" w:rsidRDefault="00A54944" w:rsidP="00EE4912">
            <w:pPr>
              <w:jc w:val="left"/>
              <w:rPr>
                <w:rFonts w:ascii="Arial" w:hAnsi="Arial" w:cs="Arial"/>
                <w:sz w:val="18"/>
                <w:szCs w:val="18"/>
              </w:rPr>
            </w:pPr>
            <w:r w:rsidRPr="006E0628">
              <w:rPr>
                <w:rFonts w:ascii="Arial" w:hAnsi="Arial" w:cs="Arial"/>
                <w:sz w:val="18"/>
                <w:szCs w:val="18"/>
              </w:rPr>
              <w:t>10%</w:t>
            </w:r>
          </w:p>
        </w:tc>
        <w:tc>
          <w:tcPr>
            <w:tcW w:w="2977" w:type="dxa"/>
            <w:vAlign w:val="center"/>
          </w:tcPr>
          <w:p w14:paraId="57013F7B" w14:textId="77777777" w:rsidR="00A54944" w:rsidRPr="006E0628" w:rsidRDefault="00A54944" w:rsidP="00EE4912">
            <w:pPr>
              <w:jc w:val="left"/>
              <w:rPr>
                <w:rFonts w:ascii="Arial" w:hAnsi="Arial" w:cs="Arial"/>
                <w:sz w:val="18"/>
                <w:szCs w:val="18"/>
              </w:rPr>
            </w:pPr>
            <w:r w:rsidRPr="006E0628">
              <w:rPr>
                <w:rFonts w:ascii="Arial" w:hAnsi="Arial" w:cs="Arial"/>
                <w:sz w:val="18"/>
                <w:szCs w:val="18"/>
              </w:rPr>
              <w:t>£2.00</w:t>
            </w:r>
          </w:p>
        </w:tc>
      </w:tr>
      <w:tr w:rsidR="00A54944" w:rsidRPr="00B72C47" w14:paraId="7F272702" w14:textId="77777777" w:rsidTr="0054635A">
        <w:trPr>
          <w:trHeight w:val="567"/>
        </w:trPr>
        <w:tc>
          <w:tcPr>
            <w:tcW w:w="2852" w:type="dxa"/>
            <w:tcBorders>
              <w:bottom w:val="single" w:sz="4" w:space="0" w:color="auto"/>
            </w:tcBorders>
            <w:vAlign w:val="center"/>
          </w:tcPr>
          <w:p w14:paraId="5B1DD223" w14:textId="77777777" w:rsidR="00A54944" w:rsidRPr="006E0628" w:rsidRDefault="00A54944" w:rsidP="00EE4912">
            <w:pPr>
              <w:jc w:val="left"/>
              <w:rPr>
                <w:rFonts w:ascii="Arial" w:hAnsi="Arial" w:cs="Arial"/>
                <w:sz w:val="18"/>
                <w:szCs w:val="18"/>
              </w:rPr>
            </w:pPr>
            <w:r w:rsidRPr="006E0628">
              <w:rPr>
                <w:rFonts w:ascii="Arial" w:hAnsi="Arial" w:cs="Arial"/>
                <w:sz w:val="18"/>
                <w:szCs w:val="18"/>
              </w:rPr>
              <w:t>Trainee Solicitor / Paralegal</w:t>
            </w:r>
          </w:p>
        </w:tc>
        <w:tc>
          <w:tcPr>
            <w:tcW w:w="2110" w:type="dxa"/>
            <w:tcBorders>
              <w:bottom w:val="single" w:sz="4" w:space="0" w:color="auto"/>
            </w:tcBorders>
            <w:vAlign w:val="center"/>
          </w:tcPr>
          <w:p w14:paraId="221373CA" w14:textId="77777777" w:rsidR="00A54944" w:rsidRPr="006E0628" w:rsidRDefault="00A54944" w:rsidP="00EE4912">
            <w:pPr>
              <w:jc w:val="left"/>
              <w:rPr>
                <w:rFonts w:ascii="Arial" w:hAnsi="Arial" w:cs="Arial"/>
                <w:sz w:val="18"/>
                <w:szCs w:val="18"/>
              </w:rPr>
            </w:pPr>
            <w:r w:rsidRPr="006E0628">
              <w:rPr>
                <w:rFonts w:ascii="Arial" w:hAnsi="Arial" w:cs="Arial"/>
                <w:sz w:val="18"/>
                <w:szCs w:val="18"/>
              </w:rPr>
              <w:t>£15.00 x</w:t>
            </w:r>
          </w:p>
        </w:tc>
        <w:tc>
          <w:tcPr>
            <w:tcW w:w="1417" w:type="dxa"/>
            <w:tcBorders>
              <w:bottom w:val="single" w:sz="4" w:space="0" w:color="auto"/>
            </w:tcBorders>
            <w:vAlign w:val="center"/>
          </w:tcPr>
          <w:p w14:paraId="5F4DD583" w14:textId="77777777" w:rsidR="00A54944" w:rsidRPr="006E0628" w:rsidRDefault="00A54944" w:rsidP="00EE4912">
            <w:pPr>
              <w:jc w:val="left"/>
              <w:rPr>
                <w:rFonts w:ascii="Arial" w:hAnsi="Arial" w:cs="Arial"/>
                <w:sz w:val="18"/>
                <w:szCs w:val="18"/>
              </w:rPr>
            </w:pPr>
            <w:r w:rsidRPr="006E0628">
              <w:rPr>
                <w:rFonts w:ascii="Arial" w:hAnsi="Arial" w:cs="Arial"/>
                <w:sz w:val="18"/>
                <w:szCs w:val="18"/>
              </w:rPr>
              <w:t>10%</w:t>
            </w:r>
          </w:p>
        </w:tc>
        <w:tc>
          <w:tcPr>
            <w:tcW w:w="2977" w:type="dxa"/>
            <w:tcBorders>
              <w:bottom w:val="single" w:sz="4" w:space="0" w:color="auto"/>
            </w:tcBorders>
            <w:vAlign w:val="center"/>
          </w:tcPr>
          <w:p w14:paraId="4804E738" w14:textId="77777777" w:rsidR="00A54944" w:rsidRPr="006E0628" w:rsidRDefault="00A54944" w:rsidP="00EE4912">
            <w:pPr>
              <w:jc w:val="left"/>
              <w:rPr>
                <w:rFonts w:ascii="Arial" w:hAnsi="Arial" w:cs="Arial"/>
                <w:sz w:val="18"/>
                <w:szCs w:val="18"/>
              </w:rPr>
            </w:pPr>
            <w:r w:rsidRPr="006E0628">
              <w:rPr>
                <w:rFonts w:ascii="Arial" w:hAnsi="Arial" w:cs="Arial"/>
                <w:sz w:val="18"/>
                <w:szCs w:val="18"/>
              </w:rPr>
              <w:t>£1.50</w:t>
            </w:r>
          </w:p>
        </w:tc>
      </w:tr>
      <w:tr w:rsidR="005673CA" w:rsidRPr="00B72C47" w14:paraId="3D185CEB" w14:textId="77777777" w:rsidTr="0054635A">
        <w:trPr>
          <w:trHeight w:val="720"/>
        </w:trPr>
        <w:tc>
          <w:tcPr>
            <w:tcW w:w="6379" w:type="dxa"/>
            <w:gridSpan w:val="3"/>
            <w:tcBorders>
              <w:bottom w:val="single" w:sz="4" w:space="0" w:color="auto"/>
            </w:tcBorders>
            <w:shd w:val="clear" w:color="auto" w:fill="D9D9D9" w:themeFill="background1" w:themeFillShade="D9"/>
            <w:vAlign w:val="center"/>
          </w:tcPr>
          <w:p w14:paraId="3EFBC36D" w14:textId="186241D8" w:rsidR="005673CA" w:rsidRPr="006E0628" w:rsidRDefault="005673CA" w:rsidP="00EE4912">
            <w:pPr>
              <w:jc w:val="left"/>
              <w:rPr>
                <w:rFonts w:ascii="Arial" w:hAnsi="Arial" w:cs="Arial"/>
                <w:b/>
                <w:sz w:val="18"/>
                <w:szCs w:val="18"/>
              </w:rPr>
            </w:pPr>
            <w:r w:rsidRPr="006E0628">
              <w:rPr>
                <w:rFonts w:ascii="Arial" w:hAnsi="Arial" w:cs="Arial"/>
                <w:b/>
                <w:sz w:val="18"/>
                <w:szCs w:val="18"/>
              </w:rPr>
              <w:t xml:space="preserve">Hourly </w:t>
            </w:r>
            <w:r w:rsidR="006E0628">
              <w:rPr>
                <w:rFonts w:ascii="Arial" w:hAnsi="Arial" w:cs="Arial"/>
                <w:b/>
                <w:sz w:val="18"/>
                <w:szCs w:val="18"/>
              </w:rPr>
              <w:t>R</w:t>
            </w:r>
            <w:r w:rsidRPr="006E0628">
              <w:rPr>
                <w:rFonts w:ascii="Arial" w:hAnsi="Arial" w:cs="Arial"/>
                <w:b/>
                <w:sz w:val="18"/>
                <w:szCs w:val="18"/>
              </w:rPr>
              <w:t xml:space="preserve">ate </w:t>
            </w:r>
            <w:r w:rsidR="006E0628">
              <w:rPr>
                <w:rFonts w:ascii="Arial" w:hAnsi="Arial" w:cs="Arial"/>
                <w:b/>
                <w:sz w:val="18"/>
                <w:szCs w:val="18"/>
              </w:rPr>
              <w:t>B</w:t>
            </w:r>
            <w:r w:rsidRPr="006E0628">
              <w:rPr>
                <w:rFonts w:ascii="Arial" w:hAnsi="Arial" w:cs="Arial"/>
                <w:b/>
                <w:sz w:val="18"/>
                <w:szCs w:val="18"/>
              </w:rPr>
              <w:t>asket</w:t>
            </w:r>
          </w:p>
          <w:p w14:paraId="6C131D0D" w14:textId="74369761" w:rsidR="005673CA" w:rsidRPr="006E0628" w:rsidRDefault="00602461" w:rsidP="00EE4912">
            <w:pPr>
              <w:jc w:val="left"/>
              <w:rPr>
                <w:rFonts w:ascii="Arial" w:hAnsi="Arial" w:cs="Arial"/>
                <w:b/>
                <w:sz w:val="18"/>
                <w:szCs w:val="18"/>
              </w:rPr>
            </w:pPr>
            <w:r>
              <w:rPr>
                <w:rFonts w:ascii="Arial" w:hAnsi="Arial" w:cs="Arial"/>
                <w:b/>
                <w:sz w:val="18"/>
                <w:szCs w:val="18"/>
              </w:rPr>
              <w:t xml:space="preserve">(Total of </w:t>
            </w:r>
            <w:r w:rsidR="004C50ED">
              <w:rPr>
                <w:rFonts w:ascii="Arial" w:hAnsi="Arial" w:cs="Arial"/>
                <w:b/>
                <w:sz w:val="18"/>
                <w:szCs w:val="18"/>
              </w:rPr>
              <w:t>sub-</w:t>
            </w:r>
            <w:r>
              <w:rPr>
                <w:rFonts w:ascii="Arial" w:hAnsi="Arial" w:cs="Arial"/>
                <w:b/>
                <w:sz w:val="18"/>
                <w:szCs w:val="18"/>
              </w:rPr>
              <w:t>weighted hourly price r</w:t>
            </w:r>
            <w:r w:rsidR="005673CA" w:rsidRPr="006E0628">
              <w:rPr>
                <w:rFonts w:ascii="Arial" w:hAnsi="Arial" w:cs="Arial"/>
                <w:b/>
                <w:sz w:val="18"/>
                <w:szCs w:val="18"/>
              </w:rPr>
              <w:t>ates)</w:t>
            </w:r>
          </w:p>
        </w:tc>
        <w:tc>
          <w:tcPr>
            <w:tcW w:w="2977" w:type="dxa"/>
            <w:tcBorders>
              <w:bottom w:val="single" w:sz="4" w:space="0" w:color="auto"/>
            </w:tcBorders>
            <w:shd w:val="clear" w:color="auto" w:fill="D9D9D9" w:themeFill="background1" w:themeFillShade="D9"/>
            <w:vAlign w:val="center"/>
          </w:tcPr>
          <w:p w14:paraId="344E5B7B" w14:textId="6AB1780A" w:rsidR="005673CA" w:rsidRPr="006E0628" w:rsidRDefault="005673CA" w:rsidP="00EE4912">
            <w:pPr>
              <w:jc w:val="left"/>
              <w:rPr>
                <w:rFonts w:ascii="Arial" w:hAnsi="Arial" w:cs="Arial"/>
                <w:b/>
                <w:sz w:val="18"/>
                <w:szCs w:val="18"/>
              </w:rPr>
            </w:pPr>
            <w:r w:rsidRPr="006E0628">
              <w:rPr>
                <w:rFonts w:ascii="Arial" w:hAnsi="Arial" w:cs="Arial"/>
                <w:b/>
                <w:sz w:val="18"/>
                <w:szCs w:val="18"/>
              </w:rPr>
              <w:t>£38.00</w:t>
            </w:r>
          </w:p>
        </w:tc>
      </w:tr>
    </w:tbl>
    <w:p w14:paraId="044CDB43" w14:textId="77777777" w:rsidR="00A54944" w:rsidRPr="00B72C47" w:rsidRDefault="00A54944" w:rsidP="00B72C47">
      <w:pPr>
        <w:ind w:left="0" w:firstLine="0"/>
        <w:rPr>
          <w:rFonts w:ascii="Arial" w:hAnsi="Arial" w:cs="Arial"/>
          <w:sz w:val="24"/>
          <w:szCs w:val="24"/>
        </w:rPr>
      </w:pPr>
    </w:p>
    <w:p w14:paraId="1384556F" w14:textId="754E337E" w:rsidR="00A54944" w:rsidRPr="00B72C47" w:rsidRDefault="00A54944" w:rsidP="00B72C47">
      <w:pPr>
        <w:ind w:left="0" w:firstLine="0"/>
        <w:rPr>
          <w:rFonts w:ascii="Arial" w:hAnsi="Arial" w:cs="Arial"/>
          <w:sz w:val="24"/>
          <w:szCs w:val="24"/>
        </w:rPr>
      </w:pPr>
      <w:r w:rsidRPr="00B72C47">
        <w:rPr>
          <w:rFonts w:ascii="Arial" w:hAnsi="Arial" w:cs="Arial"/>
          <w:sz w:val="24"/>
          <w:szCs w:val="24"/>
        </w:rPr>
        <w:t xml:space="preserve">The </w:t>
      </w:r>
      <w:r w:rsidR="00EE4912">
        <w:rPr>
          <w:rFonts w:ascii="Arial" w:hAnsi="Arial" w:cs="Arial"/>
          <w:sz w:val="24"/>
          <w:szCs w:val="24"/>
        </w:rPr>
        <w:t>sub-</w:t>
      </w:r>
      <w:r w:rsidRPr="00B72C47">
        <w:rPr>
          <w:rFonts w:ascii="Arial" w:hAnsi="Arial" w:cs="Arial"/>
          <w:sz w:val="24"/>
          <w:szCs w:val="24"/>
        </w:rPr>
        <w:t>weighted hourly price rates calculated for each of the supplier personnel grade</w:t>
      </w:r>
      <w:r w:rsidR="00B812F8">
        <w:rPr>
          <w:rFonts w:ascii="Arial" w:hAnsi="Arial" w:cs="Arial"/>
          <w:sz w:val="24"/>
          <w:szCs w:val="24"/>
        </w:rPr>
        <w:t>s</w:t>
      </w:r>
      <w:r w:rsidRPr="00B72C47">
        <w:rPr>
          <w:rFonts w:ascii="Arial" w:hAnsi="Arial" w:cs="Arial"/>
          <w:sz w:val="24"/>
          <w:szCs w:val="24"/>
        </w:rPr>
        <w:t xml:space="preserve"> will be added together to determine the “Table 1 hourly rate basket”.</w:t>
      </w:r>
    </w:p>
    <w:p w14:paraId="56CE50B9" w14:textId="0E193840" w:rsidR="00A54944" w:rsidRPr="00B72C47" w:rsidRDefault="00A54944" w:rsidP="00B72C47">
      <w:pPr>
        <w:ind w:left="0" w:firstLine="0"/>
        <w:rPr>
          <w:rFonts w:ascii="Arial" w:hAnsi="Arial" w:cs="Arial"/>
          <w:sz w:val="24"/>
          <w:szCs w:val="24"/>
        </w:rPr>
      </w:pPr>
      <w:r w:rsidRPr="00B72C47">
        <w:rPr>
          <w:rFonts w:ascii="Arial" w:hAnsi="Arial" w:cs="Arial"/>
          <w:sz w:val="24"/>
          <w:szCs w:val="24"/>
        </w:rPr>
        <w:t>The bidder with the lowest hourly rate basket w</w:t>
      </w:r>
      <w:r w:rsidR="00EE4912">
        <w:rPr>
          <w:rFonts w:ascii="Arial" w:hAnsi="Arial" w:cs="Arial"/>
          <w:sz w:val="24"/>
          <w:szCs w:val="24"/>
        </w:rPr>
        <w:t xml:space="preserve">ill be awarded the maximum mark </w:t>
      </w:r>
      <w:r w:rsidRPr="00B72C47">
        <w:rPr>
          <w:rFonts w:ascii="Arial" w:hAnsi="Arial" w:cs="Arial"/>
          <w:sz w:val="24"/>
          <w:szCs w:val="24"/>
        </w:rPr>
        <w:t>available. For</w:t>
      </w:r>
      <w:r w:rsidR="00EE4912">
        <w:rPr>
          <w:rFonts w:ascii="Arial" w:hAnsi="Arial" w:cs="Arial"/>
          <w:sz w:val="24"/>
          <w:szCs w:val="24"/>
        </w:rPr>
        <w:t xml:space="preserve"> table 1 the maximum mark</w:t>
      </w:r>
      <w:r w:rsidRPr="00B72C47">
        <w:rPr>
          <w:rFonts w:ascii="Arial" w:hAnsi="Arial" w:cs="Arial"/>
          <w:sz w:val="24"/>
          <w:szCs w:val="24"/>
        </w:rPr>
        <w:t xml:space="preserve"> available</w:t>
      </w:r>
      <w:r w:rsidR="00EE4912">
        <w:rPr>
          <w:rFonts w:ascii="Arial" w:hAnsi="Arial" w:cs="Arial"/>
          <w:sz w:val="24"/>
          <w:szCs w:val="24"/>
        </w:rPr>
        <w:t xml:space="preserve"> is 5</w:t>
      </w:r>
      <w:r w:rsidR="008F4DAA">
        <w:rPr>
          <w:rFonts w:ascii="Arial" w:hAnsi="Arial" w:cs="Arial"/>
          <w:sz w:val="24"/>
          <w:szCs w:val="24"/>
        </w:rPr>
        <w:t xml:space="preserve"> as detailed </w:t>
      </w:r>
      <w:r w:rsidRPr="00B72C47">
        <w:rPr>
          <w:rFonts w:ascii="Arial" w:hAnsi="Arial" w:cs="Arial"/>
          <w:sz w:val="24"/>
          <w:szCs w:val="24"/>
        </w:rPr>
        <w:t>table</w:t>
      </w:r>
      <w:r w:rsidR="00EE4912">
        <w:rPr>
          <w:rFonts w:ascii="Arial" w:hAnsi="Arial" w:cs="Arial"/>
          <w:sz w:val="24"/>
          <w:szCs w:val="24"/>
        </w:rPr>
        <w:t xml:space="preserve"> BB</w:t>
      </w:r>
      <w:r w:rsidRPr="00B72C47">
        <w:rPr>
          <w:rFonts w:ascii="Arial" w:hAnsi="Arial" w:cs="Arial"/>
          <w:sz w:val="24"/>
          <w:szCs w:val="24"/>
        </w:rPr>
        <w:t xml:space="preserve"> above.</w:t>
      </w:r>
    </w:p>
    <w:p w14:paraId="43FBBB66" w14:textId="12A4D9B3" w:rsidR="00A54944" w:rsidRPr="00B72C47" w:rsidRDefault="00A54944" w:rsidP="00B72C47">
      <w:pPr>
        <w:ind w:left="0" w:firstLine="0"/>
        <w:rPr>
          <w:rFonts w:ascii="Arial" w:hAnsi="Arial" w:cs="Arial"/>
          <w:sz w:val="24"/>
          <w:szCs w:val="24"/>
        </w:rPr>
      </w:pPr>
      <w:r w:rsidRPr="00B72C47">
        <w:rPr>
          <w:rFonts w:ascii="Arial" w:hAnsi="Arial" w:cs="Arial"/>
          <w:sz w:val="24"/>
          <w:szCs w:val="24"/>
        </w:rPr>
        <w:t>All othe</w:t>
      </w:r>
      <w:r w:rsidR="00EE4912">
        <w:rPr>
          <w:rFonts w:ascii="Arial" w:hAnsi="Arial" w:cs="Arial"/>
          <w:sz w:val="24"/>
          <w:szCs w:val="24"/>
        </w:rPr>
        <w:t>r bidders will get a mark</w:t>
      </w:r>
      <w:r w:rsidRPr="00B72C47">
        <w:rPr>
          <w:rFonts w:ascii="Arial" w:hAnsi="Arial" w:cs="Arial"/>
          <w:sz w:val="24"/>
          <w:szCs w:val="24"/>
        </w:rPr>
        <w:t xml:space="preserve"> relative to the lowest hourly rate basket.</w:t>
      </w:r>
    </w:p>
    <w:p w14:paraId="2B510B00"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The calculation we will use is as follows:</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2"/>
        <w:gridCol w:w="391"/>
        <w:gridCol w:w="3169"/>
        <w:gridCol w:w="425"/>
        <w:gridCol w:w="3402"/>
      </w:tblGrid>
      <w:tr w:rsidR="00A54944" w:rsidRPr="00B72C47" w14:paraId="51CBC966" w14:textId="77777777" w:rsidTr="00ED46B6">
        <w:trPr>
          <w:trHeight w:val="312"/>
        </w:trPr>
        <w:tc>
          <w:tcPr>
            <w:tcW w:w="1822" w:type="dxa"/>
            <w:vMerge w:val="restart"/>
            <w:vAlign w:val="center"/>
          </w:tcPr>
          <w:p w14:paraId="5F1FDBC2" w14:textId="5FE52F9F" w:rsidR="00A54944" w:rsidRPr="00B72C47" w:rsidRDefault="005673CA" w:rsidP="005673CA">
            <w:pPr>
              <w:jc w:val="left"/>
              <w:rPr>
                <w:rFonts w:ascii="Arial" w:hAnsi="Arial" w:cs="Arial"/>
                <w:sz w:val="24"/>
                <w:szCs w:val="24"/>
              </w:rPr>
            </w:pPr>
            <w:r>
              <w:rPr>
                <w:rFonts w:ascii="Arial" w:hAnsi="Arial" w:cs="Arial"/>
                <w:sz w:val="24"/>
                <w:szCs w:val="24"/>
              </w:rPr>
              <w:t>Table 1 hourly rate basket mark</w:t>
            </w:r>
            <w:r w:rsidR="00A54944" w:rsidRPr="00B72C47">
              <w:rPr>
                <w:rFonts w:ascii="Arial" w:hAnsi="Arial" w:cs="Arial"/>
                <w:sz w:val="24"/>
                <w:szCs w:val="24"/>
              </w:rPr>
              <w:tab/>
            </w:r>
          </w:p>
        </w:tc>
        <w:tc>
          <w:tcPr>
            <w:tcW w:w="391" w:type="dxa"/>
          </w:tcPr>
          <w:p w14:paraId="643E9CBB" w14:textId="77777777" w:rsidR="00A54944" w:rsidRPr="00B72C47" w:rsidRDefault="00A54944" w:rsidP="00B72C47">
            <w:pPr>
              <w:rPr>
                <w:rFonts w:ascii="Arial" w:hAnsi="Arial" w:cs="Arial"/>
                <w:sz w:val="24"/>
                <w:szCs w:val="24"/>
              </w:rPr>
            </w:pPr>
          </w:p>
        </w:tc>
        <w:tc>
          <w:tcPr>
            <w:tcW w:w="3169" w:type="dxa"/>
          </w:tcPr>
          <w:p w14:paraId="510FAA6B" w14:textId="2DB6135A" w:rsidR="00A54944" w:rsidRPr="00B72C47" w:rsidRDefault="00A54944" w:rsidP="005673CA">
            <w:pPr>
              <w:rPr>
                <w:rFonts w:ascii="Arial" w:hAnsi="Arial" w:cs="Arial"/>
                <w:sz w:val="24"/>
                <w:szCs w:val="24"/>
              </w:rPr>
            </w:pPr>
            <w:r w:rsidRPr="00B72C47">
              <w:rPr>
                <w:rFonts w:ascii="Arial" w:hAnsi="Arial" w:cs="Arial"/>
                <w:sz w:val="24"/>
                <w:szCs w:val="24"/>
              </w:rPr>
              <w:t xml:space="preserve">Lowest </w:t>
            </w:r>
            <w:r w:rsidR="005673CA">
              <w:rPr>
                <w:rFonts w:ascii="Arial" w:hAnsi="Arial" w:cs="Arial"/>
                <w:sz w:val="24"/>
                <w:szCs w:val="24"/>
              </w:rPr>
              <w:t>h</w:t>
            </w:r>
            <w:r w:rsidRPr="00B72C47">
              <w:rPr>
                <w:rFonts w:ascii="Arial" w:hAnsi="Arial" w:cs="Arial"/>
                <w:sz w:val="24"/>
                <w:szCs w:val="24"/>
              </w:rPr>
              <w:t xml:space="preserve">ourly </w:t>
            </w:r>
            <w:r w:rsidR="005673CA">
              <w:rPr>
                <w:rFonts w:ascii="Arial" w:hAnsi="Arial" w:cs="Arial"/>
                <w:sz w:val="24"/>
                <w:szCs w:val="24"/>
              </w:rPr>
              <w:t>r</w:t>
            </w:r>
            <w:r w:rsidRPr="00B72C47">
              <w:rPr>
                <w:rFonts w:ascii="Arial" w:hAnsi="Arial" w:cs="Arial"/>
                <w:sz w:val="24"/>
                <w:szCs w:val="24"/>
              </w:rPr>
              <w:t xml:space="preserve">ate </w:t>
            </w:r>
            <w:r w:rsidR="005673CA">
              <w:rPr>
                <w:rFonts w:ascii="Arial" w:hAnsi="Arial" w:cs="Arial"/>
                <w:sz w:val="24"/>
                <w:szCs w:val="24"/>
              </w:rPr>
              <w:t>b</w:t>
            </w:r>
            <w:r w:rsidRPr="00B72C47">
              <w:rPr>
                <w:rFonts w:ascii="Arial" w:hAnsi="Arial" w:cs="Arial"/>
                <w:sz w:val="24"/>
                <w:szCs w:val="24"/>
              </w:rPr>
              <w:t xml:space="preserve">asket </w:t>
            </w:r>
          </w:p>
        </w:tc>
        <w:tc>
          <w:tcPr>
            <w:tcW w:w="425" w:type="dxa"/>
          </w:tcPr>
          <w:p w14:paraId="6109A7B5" w14:textId="77777777" w:rsidR="00A54944" w:rsidRPr="00B72C47" w:rsidRDefault="00A54944" w:rsidP="00B72C47">
            <w:pPr>
              <w:rPr>
                <w:rFonts w:ascii="Arial" w:hAnsi="Arial" w:cs="Arial"/>
                <w:sz w:val="24"/>
                <w:szCs w:val="24"/>
              </w:rPr>
            </w:pPr>
          </w:p>
        </w:tc>
        <w:tc>
          <w:tcPr>
            <w:tcW w:w="3402" w:type="dxa"/>
            <w:vMerge w:val="restart"/>
            <w:vAlign w:val="center"/>
          </w:tcPr>
          <w:p w14:paraId="5BE8BE76" w14:textId="21A7E331" w:rsidR="005673CA" w:rsidRPr="005673CA" w:rsidRDefault="005673CA" w:rsidP="005673CA">
            <w:pPr>
              <w:jc w:val="left"/>
              <w:rPr>
                <w:rFonts w:ascii="Arial" w:hAnsi="Arial" w:cs="Arial"/>
                <w:color w:val="000000"/>
                <w:sz w:val="24"/>
                <w:szCs w:val="24"/>
              </w:rPr>
            </w:pPr>
            <w:r w:rsidRPr="005673CA">
              <w:rPr>
                <w:rFonts w:ascii="Arial" w:hAnsi="Arial" w:cs="Arial"/>
                <w:color w:val="000000"/>
                <w:sz w:val="24"/>
                <w:szCs w:val="24"/>
              </w:rPr>
              <w:t xml:space="preserve">Maximum </w:t>
            </w:r>
            <w:r w:rsidR="006040F5">
              <w:rPr>
                <w:rFonts w:ascii="Arial" w:hAnsi="Arial" w:cs="Arial"/>
                <w:color w:val="000000"/>
                <w:sz w:val="24"/>
                <w:szCs w:val="24"/>
              </w:rPr>
              <w:t>m</w:t>
            </w:r>
            <w:r w:rsidRPr="005673CA">
              <w:rPr>
                <w:rFonts w:ascii="Arial" w:hAnsi="Arial" w:cs="Arial"/>
                <w:color w:val="000000"/>
                <w:sz w:val="24"/>
                <w:szCs w:val="24"/>
              </w:rPr>
              <w:t xml:space="preserve">ark </w:t>
            </w:r>
            <w:r w:rsidR="006040F5">
              <w:rPr>
                <w:rFonts w:ascii="Arial" w:hAnsi="Arial" w:cs="Arial"/>
                <w:color w:val="000000"/>
                <w:sz w:val="24"/>
                <w:szCs w:val="24"/>
              </w:rPr>
              <w:t>a</w:t>
            </w:r>
            <w:r w:rsidRPr="005673CA">
              <w:rPr>
                <w:rFonts w:ascii="Arial" w:hAnsi="Arial" w:cs="Arial"/>
                <w:color w:val="000000"/>
                <w:sz w:val="24"/>
                <w:szCs w:val="24"/>
              </w:rPr>
              <w:t>vailable</w:t>
            </w:r>
          </w:p>
          <w:p w14:paraId="0ADFA351" w14:textId="280A34B6" w:rsidR="005673CA" w:rsidRPr="005673CA" w:rsidRDefault="00981612" w:rsidP="005673CA">
            <w:pPr>
              <w:jc w:val="left"/>
              <w:rPr>
                <w:rFonts w:ascii="Arial" w:hAnsi="Arial" w:cs="Arial"/>
                <w:sz w:val="24"/>
                <w:szCs w:val="24"/>
              </w:rPr>
            </w:pPr>
            <w:r>
              <w:rPr>
                <w:rFonts w:ascii="Arial" w:hAnsi="Arial" w:cs="Arial"/>
                <w:sz w:val="24"/>
                <w:szCs w:val="24"/>
              </w:rPr>
              <w:t>(</w:t>
            </w:r>
            <w:r w:rsidR="008F3EAC">
              <w:rPr>
                <w:rFonts w:ascii="Arial" w:hAnsi="Arial" w:cs="Arial"/>
                <w:sz w:val="24"/>
                <w:szCs w:val="24"/>
              </w:rPr>
              <w:t>l</w:t>
            </w:r>
            <w:r w:rsidR="005673CA" w:rsidRPr="005673CA">
              <w:rPr>
                <w:rFonts w:ascii="Arial" w:hAnsi="Arial" w:cs="Arial"/>
                <w:sz w:val="24"/>
                <w:szCs w:val="24"/>
              </w:rPr>
              <w:t>ot 2a, 2b and 2c = 5</w:t>
            </w:r>
          </w:p>
          <w:p w14:paraId="4A73A69E" w14:textId="0AD863DE" w:rsidR="00A54944" w:rsidRPr="00B72C47" w:rsidRDefault="008F3EAC" w:rsidP="005673CA">
            <w:pPr>
              <w:rPr>
                <w:rFonts w:ascii="Arial" w:hAnsi="Arial" w:cs="Arial"/>
                <w:sz w:val="24"/>
                <w:szCs w:val="24"/>
              </w:rPr>
            </w:pPr>
            <w:r>
              <w:rPr>
                <w:rFonts w:ascii="Arial" w:hAnsi="Arial" w:cs="Arial"/>
                <w:sz w:val="24"/>
                <w:szCs w:val="24"/>
              </w:rPr>
              <w:t>lot 3  and l</w:t>
            </w:r>
            <w:r w:rsidR="005673CA" w:rsidRPr="005673CA">
              <w:rPr>
                <w:rFonts w:ascii="Arial" w:hAnsi="Arial" w:cs="Arial"/>
                <w:sz w:val="24"/>
                <w:szCs w:val="24"/>
              </w:rPr>
              <w:t>ot 4</w:t>
            </w:r>
            <w:r w:rsidR="005673CA" w:rsidRPr="006B4FB3">
              <w:rPr>
                <w:rFonts w:ascii="Arial" w:hAnsi="Arial" w:cs="Arial"/>
              </w:rPr>
              <w:t xml:space="preserve"> =</w:t>
            </w:r>
            <w:r w:rsidR="005673CA">
              <w:rPr>
                <w:rFonts w:ascii="Arial" w:hAnsi="Arial" w:cs="Arial"/>
              </w:rPr>
              <w:t xml:space="preserve"> 5</w:t>
            </w:r>
            <w:r w:rsidR="00981612">
              <w:rPr>
                <w:rFonts w:ascii="Arial" w:hAnsi="Arial" w:cs="Arial"/>
              </w:rPr>
              <w:t>)</w:t>
            </w:r>
          </w:p>
        </w:tc>
      </w:tr>
      <w:tr w:rsidR="00A54944" w:rsidRPr="00B72C47" w14:paraId="33DED2CD" w14:textId="77777777" w:rsidTr="00ED46B6">
        <w:tc>
          <w:tcPr>
            <w:tcW w:w="1822" w:type="dxa"/>
            <w:vMerge/>
          </w:tcPr>
          <w:p w14:paraId="11FA2B45" w14:textId="77777777" w:rsidR="00A54944" w:rsidRPr="00B72C47" w:rsidRDefault="00A54944" w:rsidP="00B72C47">
            <w:pPr>
              <w:rPr>
                <w:rFonts w:ascii="Arial" w:hAnsi="Arial" w:cs="Arial"/>
                <w:sz w:val="24"/>
                <w:szCs w:val="24"/>
              </w:rPr>
            </w:pPr>
          </w:p>
        </w:tc>
        <w:tc>
          <w:tcPr>
            <w:tcW w:w="391" w:type="dxa"/>
          </w:tcPr>
          <w:p w14:paraId="455AA80B" w14:textId="77777777" w:rsidR="00A54944" w:rsidRPr="00B72C47" w:rsidRDefault="00A54944" w:rsidP="00B72C47">
            <w:pPr>
              <w:rPr>
                <w:rFonts w:ascii="Arial" w:hAnsi="Arial" w:cs="Arial"/>
                <w:sz w:val="24"/>
                <w:szCs w:val="24"/>
              </w:rPr>
            </w:pPr>
            <w:r w:rsidRPr="00B72C47">
              <w:rPr>
                <w:rFonts w:ascii="Arial" w:hAnsi="Arial" w:cs="Arial"/>
                <w:sz w:val="24"/>
                <w:szCs w:val="24"/>
              </w:rPr>
              <w:t>=</w:t>
            </w:r>
          </w:p>
        </w:tc>
        <w:tc>
          <w:tcPr>
            <w:tcW w:w="3169" w:type="dxa"/>
            <w:vAlign w:val="center"/>
          </w:tcPr>
          <w:p w14:paraId="41ED8DC1" w14:textId="77777777" w:rsidR="00A54944" w:rsidRPr="00B72C47" w:rsidRDefault="00A54944" w:rsidP="00B72C47">
            <w:pPr>
              <w:rPr>
                <w:rFonts w:ascii="Arial" w:hAnsi="Arial" w:cs="Arial"/>
                <w:sz w:val="24"/>
                <w:szCs w:val="24"/>
              </w:rPr>
            </w:pPr>
            <w:r w:rsidRPr="00B72C47">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325F1D32" wp14:editId="05EFCB5A">
                      <wp:simplePos x="0" y="0"/>
                      <wp:positionH relativeFrom="column">
                        <wp:posOffset>-57150</wp:posOffset>
                      </wp:positionH>
                      <wp:positionV relativeFrom="paragraph">
                        <wp:posOffset>120650</wp:posOffset>
                      </wp:positionV>
                      <wp:extent cx="1968500" cy="0"/>
                      <wp:effectExtent l="0" t="0" r="31750" b="19050"/>
                      <wp:wrapNone/>
                      <wp:docPr id="1" name="Straight Connector 1"/>
                      <wp:cNvGraphicFramePr/>
                      <a:graphic xmlns:a="http://schemas.openxmlformats.org/drawingml/2006/main">
                        <a:graphicData uri="http://schemas.microsoft.com/office/word/2010/wordprocessingShape">
                          <wps:wsp>
                            <wps:cNvCnPr/>
                            <wps:spPr>
                              <a:xfrm flipV="1">
                                <a:off x="0" y="0"/>
                                <a:ext cx="1968500" cy="0"/>
                              </a:xfrm>
                              <a:prstGeom prst="line">
                                <a:avLst/>
                              </a:prstGeom>
                              <a:noFill/>
                              <a:ln w="9525" cap="flat" cmpd="sng" algn="ctr">
                                <a:solidFill>
                                  <a:srgbClr val="5B9BD5">
                                    <a:shade val="6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8598ECF"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9.5pt" to="15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N1rzwEAAIgDAAAOAAAAZHJzL2Uyb0RvYy54bWysU02L2zAQvRf6H4TujZ1AwsbEWdiE7aW0&#10;gW17n8iSLdAXIzVO/n1HsjeE9lbqg5gZzTzNezPePV+tYReJUXvX8uWi5kw64Tvt+pb/+P766Ymz&#10;mMB1YLyTLb/JyJ/3Hz/sxtDIlR+86SQyAnGxGUPLh5RCU1VRDNJCXPggHV0qjxYSudhXHcJI6NZU&#10;q7reVKPHLqAXMkaKHqdLvi/4SkmRvikVZWKm5dRbKieW85zPar+DpkcIgxZzG/APXVjQjh69Qx0h&#10;AfuF+i8oqwX66FVaCG8rr5QWsnAgNsv6DzZvAwRZuJA4Mdxliv8PVny9nJDpjmbHmQNLI3pLCLof&#10;Ejt450hAj2yZdRpDbCj94E44ezGcMJO+KrRMGR1+ZpgcIWLsWlS+3VWW18QEBZfbzdO6pmGI97tq&#10;gsiFAWP6LL1l2Wi50S4LAA1cvsREz1Lqe0oOO/+qjSlDNI6NLd+uV2tCBlolZSCRaQORi67nDExP&#10;OyoSFsToje5ydcaJ2J8PBtkFaE/WL9uX43pKGqCTU3RT05d1oBbm9Ml+xMm9HSEOU0l5Yi4xLr8j&#10;y0rOVLKgk4TZOvvuVpStskfjLujzauZ9evTJfvyB9r8BAAD//wMAUEsDBBQABgAIAAAAIQAZV1Vr&#10;2QAAAAgBAAAPAAAAZHJzL2Rvd25yZXYueG1sTE9NT8MwDL0j8R8iI3Hb0oGYoDSdENIkuEEHCG5p&#10;Y9qKxK6abC3/Hk8c4GT7Pet9FJs5eHXAMfZMBlbLDBRSw66n1sDLbru4BhWTJWc9Exr4xgib8vSk&#10;sLnjiZ7xUKVWiQjF3BroUhpyrWPTYbBxyQOScJ88BpvkHFvtRjuJePD6IsvWOtiexKGzA9532HxV&#10;+2BgXesrfuDJbf3rx3v7lEK1e3wz5vxsvrsFlXBOf89wjC/RoZRMNe/JReUNLG6kShL8OIW/zFay&#10;1L+ALgv9v0D5AwAA//8DAFBLAQItABQABgAIAAAAIQC2gziS/gAAAOEBAAATAAAAAAAAAAAAAAAA&#10;AAAAAABbQ29udGVudF9UeXBlc10ueG1sUEsBAi0AFAAGAAgAAAAhADj9If/WAAAAlAEAAAsAAAAA&#10;AAAAAAAAAAAALwEAAF9yZWxzLy5yZWxzUEsBAi0AFAAGAAgAAAAhABjI3WvPAQAAiAMAAA4AAAAA&#10;AAAAAAAAAAAALgIAAGRycy9lMm9Eb2MueG1sUEsBAi0AFAAGAAgAAAAhABlXVWvZAAAACAEAAA8A&#10;AAAAAAAAAAAAAAAAKQQAAGRycy9kb3ducmV2LnhtbFBLBQYAAAAABAAEAPMAAAAvBQAAAAA=&#10;" strokecolor="#477ba9"/>
                  </w:pict>
                </mc:Fallback>
              </mc:AlternateContent>
            </w:r>
          </w:p>
        </w:tc>
        <w:tc>
          <w:tcPr>
            <w:tcW w:w="425" w:type="dxa"/>
          </w:tcPr>
          <w:p w14:paraId="51640432" w14:textId="77777777" w:rsidR="00A54944" w:rsidRPr="00B72C47" w:rsidRDefault="00A54944" w:rsidP="00B72C47">
            <w:pPr>
              <w:rPr>
                <w:rFonts w:ascii="Arial" w:hAnsi="Arial" w:cs="Arial"/>
                <w:sz w:val="24"/>
                <w:szCs w:val="24"/>
              </w:rPr>
            </w:pPr>
            <w:r w:rsidRPr="00B72C47">
              <w:rPr>
                <w:rFonts w:ascii="Arial" w:hAnsi="Arial" w:cs="Arial"/>
                <w:sz w:val="24"/>
                <w:szCs w:val="24"/>
              </w:rPr>
              <w:t>x</w:t>
            </w:r>
          </w:p>
        </w:tc>
        <w:tc>
          <w:tcPr>
            <w:tcW w:w="3402" w:type="dxa"/>
            <w:vMerge/>
          </w:tcPr>
          <w:p w14:paraId="0501DF43" w14:textId="77777777" w:rsidR="00A54944" w:rsidRPr="00B72C47" w:rsidRDefault="00A54944" w:rsidP="00B72C47">
            <w:pPr>
              <w:rPr>
                <w:rFonts w:ascii="Arial" w:hAnsi="Arial" w:cs="Arial"/>
                <w:sz w:val="24"/>
                <w:szCs w:val="24"/>
              </w:rPr>
            </w:pPr>
          </w:p>
        </w:tc>
      </w:tr>
      <w:tr w:rsidR="00A54944" w:rsidRPr="00B72C47" w14:paraId="5546D1B9" w14:textId="77777777" w:rsidTr="00ED46B6">
        <w:tc>
          <w:tcPr>
            <w:tcW w:w="1822" w:type="dxa"/>
            <w:vMerge/>
          </w:tcPr>
          <w:p w14:paraId="0649C490" w14:textId="77777777" w:rsidR="00A54944" w:rsidRPr="00B72C47" w:rsidRDefault="00A54944" w:rsidP="00B72C47">
            <w:pPr>
              <w:rPr>
                <w:rFonts w:ascii="Arial" w:hAnsi="Arial" w:cs="Arial"/>
                <w:sz w:val="24"/>
                <w:szCs w:val="24"/>
              </w:rPr>
            </w:pPr>
          </w:p>
        </w:tc>
        <w:tc>
          <w:tcPr>
            <w:tcW w:w="391" w:type="dxa"/>
          </w:tcPr>
          <w:p w14:paraId="570683BB" w14:textId="77777777" w:rsidR="00A54944" w:rsidRPr="00B72C47" w:rsidRDefault="00A54944" w:rsidP="00B72C47">
            <w:pPr>
              <w:rPr>
                <w:rFonts w:ascii="Arial" w:hAnsi="Arial" w:cs="Arial"/>
                <w:sz w:val="24"/>
                <w:szCs w:val="24"/>
              </w:rPr>
            </w:pPr>
          </w:p>
        </w:tc>
        <w:tc>
          <w:tcPr>
            <w:tcW w:w="3169" w:type="dxa"/>
          </w:tcPr>
          <w:p w14:paraId="2FF87859" w14:textId="28F8C0D2" w:rsidR="00A54944" w:rsidRPr="00B72C47" w:rsidRDefault="00A54944" w:rsidP="005673CA">
            <w:pPr>
              <w:rPr>
                <w:rFonts w:ascii="Arial" w:hAnsi="Arial" w:cs="Arial"/>
                <w:sz w:val="24"/>
                <w:szCs w:val="24"/>
              </w:rPr>
            </w:pPr>
            <w:r w:rsidRPr="00B72C47">
              <w:rPr>
                <w:rFonts w:ascii="Arial" w:hAnsi="Arial" w:cs="Arial"/>
                <w:sz w:val="24"/>
                <w:szCs w:val="24"/>
              </w:rPr>
              <w:t xml:space="preserve">Bidders </w:t>
            </w:r>
            <w:r w:rsidR="005673CA">
              <w:rPr>
                <w:rFonts w:ascii="Arial" w:hAnsi="Arial" w:cs="Arial"/>
                <w:sz w:val="24"/>
                <w:szCs w:val="24"/>
              </w:rPr>
              <w:t>h</w:t>
            </w:r>
            <w:r w:rsidRPr="00B72C47">
              <w:rPr>
                <w:rFonts w:ascii="Arial" w:hAnsi="Arial" w:cs="Arial"/>
                <w:sz w:val="24"/>
                <w:szCs w:val="24"/>
              </w:rPr>
              <w:t xml:space="preserve">ourly </w:t>
            </w:r>
            <w:r w:rsidR="005673CA">
              <w:rPr>
                <w:rFonts w:ascii="Arial" w:hAnsi="Arial" w:cs="Arial"/>
                <w:sz w:val="24"/>
                <w:szCs w:val="24"/>
              </w:rPr>
              <w:t>r</w:t>
            </w:r>
            <w:r w:rsidRPr="00B72C47">
              <w:rPr>
                <w:rFonts w:ascii="Arial" w:hAnsi="Arial" w:cs="Arial"/>
                <w:sz w:val="24"/>
                <w:szCs w:val="24"/>
              </w:rPr>
              <w:t xml:space="preserve">ate </w:t>
            </w:r>
            <w:r w:rsidR="005673CA">
              <w:rPr>
                <w:rFonts w:ascii="Arial" w:hAnsi="Arial" w:cs="Arial"/>
                <w:sz w:val="24"/>
                <w:szCs w:val="24"/>
              </w:rPr>
              <w:t>b</w:t>
            </w:r>
            <w:r w:rsidRPr="00B72C47">
              <w:rPr>
                <w:rFonts w:ascii="Arial" w:hAnsi="Arial" w:cs="Arial"/>
                <w:sz w:val="24"/>
                <w:szCs w:val="24"/>
              </w:rPr>
              <w:t xml:space="preserve">asket </w:t>
            </w:r>
          </w:p>
        </w:tc>
        <w:tc>
          <w:tcPr>
            <w:tcW w:w="425" w:type="dxa"/>
          </w:tcPr>
          <w:p w14:paraId="6A2DB8E2" w14:textId="77777777" w:rsidR="00A54944" w:rsidRPr="00B72C47" w:rsidRDefault="00A54944" w:rsidP="00B72C47">
            <w:pPr>
              <w:rPr>
                <w:rFonts w:ascii="Arial" w:hAnsi="Arial" w:cs="Arial"/>
                <w:sz w:val="24"/>
                <w:szCs w:val="24"/>
              </w:rPr>
            </w:pPr>
          </w:p>
        </w:tc>
        <w:tc>
          <w:tcPr>
            <w:tcW w:w="3402" w:type="dxa"/>
            <w:vMerge/>
          </w:tcPr>
          <w:p w14:paraId="771AAC09" w14:textId="77777777" w:rsidR="00A54944" w:rsidRPr="00B72C47" w:rsidRDefault="00A54944" w:rsidP="00B72C47">
            <w:pPr>
              <w:rPr>
                <w:rFonts w:ascii="Arial" w:hAnsi="Arial" w:cs="Arial"/>
                <w:sz w:val="24"/>
                <w:szCs w:val="24"/>
              </w:rPr>
            </w:pPr>
          </w:p>
        </w:tc>
      </w:tr>
    </w:tbl>
    <w:p w14:paraId="18E89B2C"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 xml:space="preserve">    </w:t>
      </w:r>
    </w:p>
    <w:p w14:paraId="3A8E853D" w14:textId="2BF52F62" w:rsidR="00A54944" w:rsidRPr="005673CA" w:rsidRDefault="00A54944" w:rsidP="00B72C47">
      <w:pPr>
        <w:ind w:left="0" w:firstLine="0"/>
        <w:rPr>
          <w:rFonts w:ascii="Arial" w:hAnsi="Arial" w:cs="Arial"/>
          <w:sz w:val="24"/>
          <w:szCs w:val="24"/>
        </w:rPr>
      </w:pPr>
      <w:r w:rsidRPr="005673CA">
        <w:rPr>
          <w:rFonts w:ascii="Arial" w:hAnsi="Arial" w:cs="Arial"/>
          <w:sz w:val="24"/>
          <w:szCs w:val="24"/>
        </w:rPr>
        <w:t xml:space="preserve">See example below for lots 2a, 2b, 2c, 3 and 4 </w:t>
      </w:r>
      <w:r w:rsidR="006040F5">
        <w:rPr>
          <w:rFonts w:ascii="Arial" w:hAnsi="Arial" w:cs="Arial"/>
          <w:sz w:val="24"/>
          <w:szCs w:val="24"/>
        </w:rPr>
        <w:t>– maximum price score = 5</w:t>
      </w:r>
    </w:p>
    <w:tbl>
      <w:tblPr>
        <w:tblW w:w="8221" w:type="dxa"/>
        <w:tblInd w:w="279" w:type="dxa"/>
        <w:tblLook w:val="04A0" w:firstRow="1" w:lastRow="0" w:firstColumn="1" w:lastColumn="0" w:noHBand="0" w:noVBand="1"/>
      </w:tblPr>
      <w:tblGrid>
        <w:gridCol w:w="2488"/>
        <w:gridCol w:w="385"/>
        <w:gridCol w:w="2655"/>
        <w:gridCol w:w="284"/>
        <w:gridCol w:w="2409"/>
      </w:tblGrid>
      <w:tr w:rsidR="00A54944" w:rsidRPr="00B72C47" w14:paraId="4DFF1EA2" w14:textId="77777777" w:rsidTr="00ED46B6">
        <w:trPr>
          <w:trHeight w:val="397"/>
        </w:trPr>
        <w:tc>
          <w:tcPr>
            <w:tcW w:w="2488" w:type="dxa"/>
            <w:noWrap/>
            <w:vAlign w:val="center"/>
            <w:hideMark/>
          </w:tcPr>
          <w:p w14:paraId="089A3813"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Bidder A</w:t>
            </w:r>
          </w:p>
        </w:tc>
        <w:tc>
          <w:tcPr>
            <w:tcW w:w="385" w:type="dxa"/>
            <w:noWrap/>
            <w:vAlign w:val="center"/>
            <w:hideMark/>
          </w:tcPr>
          <w:p w14:paraId="1F65EC3F" w14:textId="77777777" w:rsidR="00A54944" w:rsidRPr="00B72C47" w:rsidRDefault="00A54944" w:rsidP="00B72C47">
            <w:pPr>
              <w:ind w:left="0" w:firstLine="0"/>
              <w:rPr>
                <w:rFonts w:ascii="Arial" w:hAnsi="Arial" w:cs="Arial"/>
                <w:sz w:val="24"/>
                <w:szCs w:val="24"/>
              </w:rPr>
            </w:pPr>
          </w:p>
        </w:tc>
        <w:tc>
          <w:tcPr>
            <w:tcW w:w="2655" w:type="dxa"/>
            <w:noWrap/>
            <w:vAlign w:val="center"/>
            <w:hideMark/>
          </w:tcPr>
          <w:p w14:paraId="24250155"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Bidder B</w:t>
            </w:r>
          </w:p>
        </w:tc>
        <w:tc>
          <w:tcPr>
            <w:tcW w:w="284" w:type="dxa"/>
            <w:noWrap/>
            <w:vAlign w:val="center"/>
            <w:hideMark/>
          </w:tcPr>
          <w:p w14:paraId="3AB0E88E" w14:textId="77777777" w:rsidR="00A54944" w:rsidRPr="00B72C47" w:rsidRDefault="00A54944" w:rsidP="00B72C47">
            <w:pPr>
              <w:ind w:left="0" w:firstLine="0"/>
              <w:rPr>
                <w:rFonts w:ascii="Arial" w:hAnsi="Arial" w:cs="Arial"/>
                <w:sz w:val="24"/>
                <w:szCs w:val="24"/>
              </w:rPr>
            </w:pPr>
          </w:p>
        </w:tc>
        <w:tc>
          <w:tcPr>
            <w:tcW w:w="2409" w:type="dxa"/>
            <w:noWrap/>
            <w:vAlign w:val="center"/>
            <w:hideMark/>
          </w:tcPr>
          <w:p w14:paraId="2FD65EC9"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Bidder C</w:t>
            </w:r>
          </w:p>
        </w:tc>
      </w:tr>
      <w:tr w:rsidR="00A54944" w:rsidRPr="00B72C47" w14:paraId="6823F528" w14:textId="77777777" w:rsidTr="00ED46B6">
        <w:trPr>
          <w:trHeight w:val="397"/>
        </w:trPr>
        <w:tc>
          <w:tcPr>
            <w:tcW w:w="2488" w:type="dxa"/>
            <w:vAlign w:val="center"/>
            <w:hideMark/>
          </w:tcPr>
          <w:p w14:paraId="4F470FFB" w14:textId="21559005" w:rsidR="00A54944" w:rsidRPr="00B72C47" w:rsidRDefault="00A54944" w:rsidP="006040F5">
            <w:pPr>
              <w:ind w:left="0" w:firstLine="0"/>
              <w:rPr>
                <w:rFonts w:ascii="Arial" w:hAnsi="Arial" w:cs="Arial"/>
                <w:sz w:val="24"/>
                <w:szCs w:val="24"/>
              </w:rPr>
            </w:pPr>
            <w:r w:rsidRPr="00B72C47">
              <w:rPr>
                <w:rFonts w:ascii="Arial" w:hAnsi="Arial" w:cs="Arial"/>
                <w:sz w:val="24"/>
                <w:szCs w:val="24"/>
              </w:rPr>
              <w:t xml:space="preserve">Hourly </w:t>
            </w:r>
            <w:r w:rsidR="006040F5">
              <w:rPr>
                <w:rFonts w:ascii="Arial" w:hAnsi="Arial" w:cs="Arial"/>
                <w:sz w:val="24"/>
                <w:szCs w:val="24"/>
              </w:rPr>
              <w:t>r</w:t>
            </w:r>
            <w:r w:rsidRPr="00B72C47">
              <w:rPr>
                <w:rFonts w:ascii="Arial" w:hAnsi="Arial" w:cs="Arial"/>
                <w:sz w:val="24"/>
                <w:szCs w:val="24"/>
              </w:rPr>
              <w:t xml:space="preserve">ate </w:t>
            </w:r>
            <w:r w:rsidR="006040F5">
              <w:rPr>
                <w:rFonts w:ascii="Arial" w:hAnsi="Arial" w:cs="Arial"/>
                <w:sz w:val="24"/>
                <w:szCs w:val="24"/>
              </w:rPr>
              <w:t>b</w:t>
            </w:r>
            <w:r w:rsidRPr="00B72C47">
              <w:rPr>
                <w:rFonts w:ascii="Arial" w:hAnsi="Arial" w:cs="Arial"/>
                <w:sz w:val="24"/>
                <w:szCs w:val="24"/>
              </w:rPr>
              <w:t>asket</w:t>
            </w:r>
          </w:p>
        </w:tc>
        <w:tc>
          <w:tcPr>
            <w:tcW w:w="385" w:type="dxa"/>
            <w:noWrap/>
            <w:vAlign w:val="bottom"/>
            <w:hideMark/>
          </w:tcPr>
          <w:p w14:paraId="743CF5EF" w14:textId="77777777" w:rsidR="00A54944" w:rsidRPr="00B72C47" w:rsidRDefault="00A54944" w:rsidP="00B72C47">
            <w:pPr>
              <w:ind w:left="0" w:firstLine="0"/>
              <w:rPr>
                <w:rFonts w:ascii="Arial" w:hAnsi="Arial" w:cs="Arial"/>
                <w:sz w:val="24"/>
                <w:szCs w:val="24"/>
              </w:rPr>
            </w:pPr>
          </w:p>
        </w:tc>
        <w:tc>
          <w:tcPr>
            <w:tcW w:w="2655" w:type="dxa"/>
            <w:vAlign w:val="center"/>
            <w:hideMark/>
          </w:tcPr>
          <w:p w14:paraId="61B3C549" w14:textId="22D283C6" w:rsidR="00A54944" w:rsidRPr="00B72C47" w:rsidRDefault="00A54944" w:rsidP="006040F5">
            <w:pPr>
              <w:ind w:left="0" w:firstLine="0"/>
              <w:rPr>
                <w:rFonts w:ascii="Arial" w:hAnsi="Arial" w:cs="Arial"/>
                <w:sz w:val="24"/>
                <w:szCs w:val="24"/>
              </w:rPr>
            </w:pPr>
            <w:r w:rsidRPr="00B72C47">
              <w:rPr>
                <w:rFonts w:ascii="Arial" w:hAnsi="Arial" w:cs="Arial"/>
                <w:sz w:val="24"/>
                <w:szCs w:val="24"/>
              </w:rPr>
              <w:t xml:space="preserve">Hourly </w:t>
            </w:r>
            <w:r w:rsidR="006040F5">
              <w:rPr>
                <w:rFonts w:ascii="Arial" w:hAnsi="Arial" w:cs="Arial"/>
                <w:sz w:val="24"/>
                <w:szCs w:val="24"/>
              </w:rPr>
              <w:t>r</w:t>
            </w:r>
            <w:r w:rsidRPr="00B72C47">
              <w:rPr>
                <w:rFonts w:ascii="Arial" w:hAnsi="Arial" w:cs="Arial"/>
                <w:sz w:val="24"/>
                <w:szCs w:val="24"/>
              </w:rPr>
              <w:t xml:space="preserve">ate </w:t>
            </w:r>
            <w:r w:rsidR="006040F5">
              <w:rPr>
                <w:rFonts w:ascii="Arial" w:hAnsi="Arial" w:cs="Arial"/>
                <w:sz w:val="24"/>
                <w:szCs w:val="24"/>
              </w:rPr>
              <w:t>b</w:t>
            </w:r>
            <w:r w:rsidRPr="00B72C47">
              <w:rPr>
                <w:rFonts w:ascii="Arial" w:hAnsi="Arial" w:cs="Arial"/>
                <w:sz w:val="24"/>
                <w:szCs w:val="24"/>
              </w:rPr>
              <w:t>asket</w:t>
            </w:r>
          </w:p>
        </w:tc>
        <w:tc>
          <w:tcPr>
            <w:tcW w:w="284" w:type="dxa"/>
            <w:noWrap/>
            <w:vAlign w:val="bottom"/>
            <w:hideMark/>
          </w:tcPr>
          <w:p w14:paraId="48A47E46" w14:textId="77777777" w:rsidR="00A54944" w:rsidRPr="00B72C47" w:rsidRDefault="00A54944" w:rsidP="00B72C47">
            <w:pPr>
              <w:ind w:left="0" w:firstLine="0"/>
              <w:rPr>
                <w:rFonts w:ascii="Arial" w:hAnsi="Arial" w:cs="Arial"/>
                <w:sz w:val="24"/>
                <w:szCs w:val="24"/>
              </w:rPr>
            </w:pPr>
          </w:p>
        </w:tc>
        <w:tc>
          <w:tcPr>
            <w:tcW w:w="2409" w:type="dxa"/>
            <w:vAlign w:val="center"/>
            <w:hideMark/>
          </w:tcPr>
          <w:p w14:paraId="698D2DD3" w14:textId="7E5536B9" w:rsidR="00A54944" w:rsidRPr="00B72C47" w:rsidRDefault="00A54944" w:rsidP="006040F5">
            <w:pPr>
              <w:ind w:left="0" w:firstLine="0"/>
              <w:rPr>
                <w:rFonts w:ascii="Arial" w:hAnsi="Arial" w:cs="Arial"/>
                <w:sz w:val="24"/>
                <w:szCs w:val="24"/>
              </w:rPr>
            </w:pPr>
            <w:r w:rsidRPr="00B72C47">
              <w:rPr>
                <w:rFonts w:ascii="Arial" w:hAnsi="Arial" w:cs="Arial"/>
                <w:sz w:val="24"/>
                <w:szCs w:val="24"/>
              </w:rPr>
              <w:t xml:space="preserve">Hourly </w:t>
            </w:r>
            <w:r w:rsidR="006040F5">
              <w:rPr>
                <w:rFonts w:ascii="Arial" w:hAnsi="Arial" w:cs="Arial"/>
                <w:sz w:val="24"/>
                <w:szCs w:val="24"/>
              </w:rPr>
              <w:t>r</w:t>
            </w:r>
            <w:r w:rsidRPr="00B72C47">
              <w:rPr>
                <w:rFonts w:ascii="Arial" w:hAnsi="Arial" w:cs="Arial"/>
                <w:sz w:val="24"/>
                <w:szCs w:val="24"/>
              </w:rPr>
              <w:t xml:space="preserve">ate </w:t>
            </w:r>
            <w:r w:rsidR="006040F5">
              <w:rPr>
                <w:rFonts w:ascii="Arial" w:hAnsi="Arial" w:cs="Arial"/>
                <w:sz w:val="24"/>
                <w:szCs w:val="24"/>
              </w:rPr>
              <w:t>b</w:t>
            </w:r>
            <w:r w:rsidRPr="00B72C47">
              <w:rPr>
                <w:rFonts w:ascii="Arial" w:hAnsi="Arial" w:cs="Arial"/>
                <w:sz w:val="24"/>
                <w:szCs w:val="24"/>
              </w:rPr>
              <w:t>asket</w:t>
            </w:r>
          </w:p>
        </w:tc>
      </w:tr>
      <w:tr w:rsidR="00A54944" w:rsidRPr="00B72C47" w14:paraId="0A942713" w14:textId="77777777" w:rsidTr="00ED46B6">
        <w:trPr>
          <w:trHeight w:val="290"/>
        </w:trPr>
        <w:tc>
          <w:tcPr>
            <w:tcW w:w="2488" w:type="dxa"/>
            <w:shd w:val="clear" w:color="auto" w:fill="00B0F0"/>
            <w:noWrap/>
            <w:vAlign w:val="center"/>
            <w:hideMark/>
          </w:tcPr>
          <w:p w14:paraId="4680E2E3"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   38.00</w:t>
            </w:r>
          </w:p>
        </w:tc>
        <w:tc>
          <w:tcPr>
            <w:tcW w:w="385" w:type="dxa"/>
            <w:noWrap/>
            <w:vAlign w:val="center"/>
            <w:hideMark/>
          </w:tcPr>
          <w:p w14:paraId="598CF2C2" w14:textId="77777777" w:rsidR="00A54944" w:rsidRPr="00B72C47" w:rsidRDefault="00A54944" w:rsidP="00B72C47">
            <w:pPr>
              <w:ind w:left="0" w:firstLine="0"/>
              <w:rPr>
                <w:rFonts w:ascii="Arial" w:hAnsi="Arial" w:cs="Arial"/>
                <w:sz w:val="24"/>
                <w:szCs w:val="24"/>
              </w:rPr>
            </w:pPr>
          </w:p>
        </w:tc>
        <w:tc>
          <w:tcPr>
            <w:tcW w:w="2655" w:type="dxa"/>
            <w:shd w:val="clear" w:color="auto" w:fill="00B0F0"/>
            <w:noWrap/>
            <w:vAlign w:val="center"/>
            <w:hideMark/>
          </w:tcPr>
          <w:p w14:paraId="0F49E395"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   45.00</w:t>
            </w:r>
          </w:p>
        </w:tc>
        <w:tc>
          <w:tcPr>
            <w:tcW w:w="284" w:type="dxa"/>
            <w:noWrap/>
            <w:vAlign w:val="center"/>
            <w:hideMark/>
          </w:tcPr>
          <w:p w14:paraId="20AC7C36" w14:textId="77777777" w:rsidR="00A54944" w:rsidRPr="00B72C47" w:rsidRDefault="00A54944" w:rsidP="00B72C47">
            <w:pPr>
              <w:ind w:left="0" w:firstLine="0"/>
              <w:rPr>
                <w:rFonts w:ascii="Arial" w:hAnsi="Arial" w:cs="Arial"/>
                <w:sz w:val="24"/>
                <w:szCs w:val="24"/>
              </w:rPr>
            </w:pPr>
          </w:p>
        </w:tc>
        <w:tc>
          <w:tcPr>
            <w:tcW w:w="2409" w:type="dxa"/>
            <w:shd w:val="clear" w:color="auto" w:fill="00B0F0"/>
            <w:noWrap/>
            <w:vAlign w:val="center"/>
            <w:hideMark/>
          </w:tcPr>
          <w:p w14:paraId="1425D61F"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   79.00</w:t>
            </w:r>
          </w:p>
        </w:tc>
      </w:tr>
      <w:tr w:rsidR="00A54944" w:rsidRPr="00B72C47" w14:paraId="45EBC2A7" w14:textId="77777777" w:rsidTr="00ED46B6">
        <w:trPr>
          <w:trHeight w:val="300"/>
        </w:trPr>
        <w:tc>
          <w:tcPr>
            <w:tcW w:w="2488" w:type="dxa"/>
            <w:noWrap/>
            <w:vAlign w:val="bottom"/>
            <w:hideMark/>
          </w:tcPr>
          <w:p w14:paraId="70ABC623" w14:textId="20E1888D" w:rsidR="008F5796" w:rsidRPr="00B72C47" w:rsidRDefault="008F5796" w:rsidP="00B72C47">
            <w:pPr>
              <w:ind w:left="0" w:firstLine="0"/>
              <w:rPr>
                <w:rFonts w:ascii="Arial" w:hAnsi="Arial" w:cs="Arial"/>
                <w:sz w:val="24"/>
                <w:szCs w:val="24"/>
              </w:rPr>
            </w:pPr>
          </w:p>
        </w:tc>
        <w:tc>
          <w:tcPr>
            <w:tcW w:w="385" w:type="dxa"/>
            <w:noWrap/>
            <w:vAlign w:val="bottom"/>
            <w:hideMark/>
          </w:tcPr>
          <w:p w14:paraId="08DD1C70"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 </w:t>
            </w:r>
          </w:p>
        </w:tc>
        <w:tc>
          <w:tcPr>
            <w:tcW w:w="2655" w:type="dxa"/>
            <w:noWrap/>
            <w:vAlign w:val="bottom"/>
            <w:hideMark/>
          </w:tcPr>
          <w:p w14:paraId="2598A192"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 </w:t>
            </w:r>
          </w:p>
        </w:tc>
        <w:tc>
          <w:tcPr>
            <w:tcW w:w="284" w:type="dxa"/>
            <w:noWrap/>
            <w:vAlign w:val="bottom"/>
            <w:hideMark/>
          </w:tcPr>
          <w:p w14:paraId="6B7B304F"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 </w:t>
            </w:r>
          </w:p>
        </w:tc>
        <w:tc>
          <w:tcPr>
            <w:tcW w:w="2409" w:type="dxa"/>
            <w:noWrap/>
            <w:vAlign w:val="bottom"/>
            <w:hideMark/>
          </w:tcPr>
          <w:p w14:paraId="6FF93178"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 </w:t>
            </w:r>
          </w:p>
        </w:tc>
      </w:tr>
    </w:tbl>
    <w:p w14:paraId="00975677" w14:textId="2C907A7E" w:rsidR="00A54944" w:rsidRPr="00B72C47" w:rsidRDefault="00A54944" w:rsidP="00B72C47">
      <w:pPr>
        <w:ind w:left="0" w:firstLine="0"/>
        <w:rPr>
          <w:rFonts w:ascii="Arial" w:hAnsi="Arial" w:cs="Arial"/>
          <w:sz w:val="24"/>
          <w:szCs w:val="24"/>
        </w:rPr>
      </w:pPr>
      <w:r w:rsidRPr="00B72C47">
        <w:rPr>
          <w:rFonts w:ascii="Arial" w:hAnsi="Arial" w:cs="Arial"/>
          <w:sz w:val="24"/>
          <w:szCs w:val="24"/>
        </w:rPr>
        <w:t>Bidder A has the lowest hourly rate basket of £38.00 Bidde</w:t>
      </w:r>
      <w:r w:rsidR="00981612">
        <w:rPr>
          <w:rFonts w:ascii="Arial" w:hAnsi="Arial" w:cs="Arial"/>
          <w:sz w:val="24"/>
          <w:szCs w:val="24"/>
        </w:rPr>
        <w:t>r A is awarded the maximum mark</w:t>
      </w:r>
      <w:r w:rsidRPr="00B72C47">
        <w:rPr>
          <w:rFonts w:ascii="Arial" w:hAnsi="Arial" w:cs="Arial"/>
          <w:sz w:val="24"/>
          <w:szCs w:val="24"/>
        </w:rPr>
        <w:t xml:space="preserve"> available, which is 5</w:t>
      </w:r>
      <w:r w:rsidR="00981612">
        <w:rPr>
          <w:rFonts w:ascii="Arial" w:hAnsi="Arial" w:cs="Arial"/>
          <w:sz w:val="24"/>
          <w:szCs w:val="24"/>
        </w:rPr>
        <w:t>.00</w:t>
      </w:r>
      <w:r w:rsidRPr="00B72C47">
        <w:rPr>
          <w:rFonts w:ascii="Arial" w:hAnsi="Arial" w:cs="Arial"/>
          <w:sz w:val="24"/>
          <w:szCs w:val="24"/>
        </w:rPr>
        <w:t>;</w:t>
      </w:r>
    </w:p>
    <w:p w14:paraId="48DCC5E2" w14:textId="3DB806B8" w:rsidR="00A54944" w:rsidRPr="00B72C47" w:rsidRDefault="00A54944" w:rsidP="00B72C47">
      <w:pPr>
        <w:ind w:left="0" w:firstLine="0"/>
        <w:rPr>
          <w:rFonts w:ascii="Arial" w:hAnsi="Arial" w:cs="Arial"/>
          <w:sz w:val="24"/>
          <w:szCs w:val="24"/>
        </w:rPr>
      </w:pPr>
      <w:r w:rsidRPr="00B72C47">
        <w:rPr>
          <w:rFonts w:ascii="Arial" w:hAnsi="Arial" w:cs="Arial"/>
          <w:sz w:val="24"/>
          <w:szCs w:val="24"/>
        </w:rPr>
        <w:t>Bidder B submits an hourly rate basket of £45.00 B</w:t>
      </w:r>
      <w:r w:rsidR="00981612">
        <w:rPr>
          <w:rFonts w:ascii="Arial" w:hAnsi="Arial" w:cs="Arial"/>
          <w:sz w:val="24"/>
          <w:szCs w:val="24"/>
        </w:rPr>
        <w:t>idder B is awarded a mark</w:t>
      </w:r>
      <w:r w:rsidRPr="00B72C47">
        <w:rPr>
          <w:rFonts w:ascii="Arial" w:hAnsi="Arial" w:cs="Arial"/>
          <w:sz w:val="24"/>
          <w:szCs w:val="24"/>
        </w:rPr>
        <w:t xml:space="preserve"> </w:t>
      </w:r>
      <w:r w:rsidR="00981612">
        <w:rPr>
          <w:rFonts w:ascii="Arial" w:hAnsi="Arial" w:cs="Arial"/>
          <w:sz w:val="24"/>
          <w:szCs w:val="24"/>
        </w:rPr>
        <w:t>of 4.22.</w:t>
      </w:r>
    </w:p>
    <w:p w14:paraId="58A040D9" w14:textId="45391834" w:rsidR="00A54944" w:rsidRPr="00B72C47" w:rsidRDefault="00A54944" w:rsidP="00B72C47">
      <w:pPr>
        <w:ind w:left="0" w:firstLine="0"/>
        <w:rPr>
          <w:rFonts w:ascii="Arial" w:hAnsi="Arial" w:cs="Arial"/>
          <w:sz w:val="24"/>
          <w:szCs w:val="24"/>
        </w:rPr>
      </w:pPr>
      <w:r w:rsidRPr="00B72C47">
        <w:rPr>
          <w:rFonts w:ascii="Arial" w:hAnsi="Arial" w:cs="Arial"/>
          <w:sz w:val="24"/>
          <w:szCs w:val="24"/>
        </w:rPr>
        <w:t>Bidder C submits an hourly rate basket of £79</w:t>
      </w:r>
      <w:r w:rsidR="00981612">
        <w:rPr>
          <w:rFonts w:ascii="Arial" w:hAnsi="Arial" w:cs="Arial"/>
          <w:sz w:val="24"/>
          <w:szCs w:val="24"/>
        </w:rPr>
        <w:t>.00 and is awarded a mark</w:t>
      </w:r>
      <w:r w:rsidRPr="00B72C47">
        <w:rPr>
          <w:rFonts w:ascii="Arial" w:hAnsi="Arial" w:cs="Arial"/>
          <w:sz w:val="24"/>
          <w:szCs w:val="24"/>
        </w:rPr>
        <w:t xml:space="preserve"> of 2.41.</w:t>
      </w:r>
    </w:p>
    <w:p w14:paraId="541A6CB9" w14:textId="77777777" w:rsidR="00B812F8" w:rsidRDefault="00B812F8" w:rsidP="005673CA">
      <w:pPr>
        <w:pStyle w:val="Style9"/>
        <w:numPr>
          <w:ilvl w:val="0"/>
          <w:numId w:val="0"/>
        </w:numPr>
        <w:rPr>
          <w:b/>
        </w:rPr>
      </w:pPr>
    </w:p>
    <w:p w14:paraId="788FB5E7" w14:textId="77777777" w:rsidR="008F4DAA" w:rsidRPr="008F4DAA" w:rsidRDefault="008F4DAA" w:rsidP="008F4DAA">
      <w:pPr>
        <w:pStyle w:val="Style10"/>
        <w:numPr>
          <w:ilvl w:val="0"/>
          <w:numId w:val="0"/>
        </w:numPr>
        <w:ind w:left="2880"/>
      </w:pPr>
    </w:p>
    <w:p w14:paraId="42E92BEA" w14:textId="77777777" w:rsidR="003406A9" w:rsidRPr="003406A9" w:rsidRDefault="003406A9" w:rsidP="003406A9">
      <w:pPr>
        <w:pStyle w:val="Style10"/>
        <w:numPr>
          <w:ilvl w:val="0"/>
          <w:numId w:val="0"/>
        </w:numPr>
      </w:pPr>
    </w:p>
    <w:p w14:paraId="5E59DF1E" w14:textId="0DB85199" w:rsidR="00A54944" w:rsidRPr="005673CA" w:rsidRDefault="00A54944" w:rsidP="005673CA">
      <w:pPr>
        <w:pStyle w:val="Style9"/>
        <w:numPr>
          <w:ilvl w:val="0"/>
          <w:numId w:val="0"/>
        </w:numPr>
        <w:rPr>
          <w:b/>
        </w:rPr>
      </w:pPr>
      <w:r w:rsidRPr="005673CA">
        <w:rPr>
          <w:b/>
        </w:rPr>
        <w:lastRenderedPageBreak/>
        <w:t>Table 2 Daily Rate</w:t>
      </w:r>
    </w:p>
    <w:p w14:paraId="38D163AE" w14:textId="1C682A1E" w:rsidR="00A54944" w:rsidRPr="00B72C47" w:rsidRDefault="00A54944" w:rsidP="00B72C47">
      <w:pPr>
        <w:ind w:left="0" w:firstLine="0"/>
        <w:rPr>
          <w:rFonts w:ascii="Arial" w:hAnsi="Arial" w:cs="Arial"/>
          <w:sz w:val="24"/>
          <w:szCs w:val="24"/>
        </w:rPr>
      </w:pPr>
      <w:r w:rsidRPr="00B72C47">
        <w:rPr>
          <w:rFonts w:ascii="Arial" w:hAnsi="Arial" w:cs="Arial"/>
          <w:sz w:val="24"/>
          <w:szCs w:val="24"/>
        </w:rPr>
        <w:t xml:space="preserve">You are required to provide a daily price rate for each supplier personnel grade set out in </w:t>
      </w:r>
      <w:r w:rsidR="005673CA">
        <w:rPr>
          <w:rFonts w:ascii="Arial" w:hAnsi="Arial" w:cs="Arial"/>
          <w:sz w:val="24"/>
          <w:szCs w:val="24"/>
        </w:rPr>
        <w:t>t</w:t>
      </w:r>
      <w:r w:rsidRPr="00B72C47">
        <w:rPr>
          <w:rFonts w:ascii="Arial" w:hAnsi="Arial" w:cs="Arial"/>
          <w:sz w:val="24"/>
          <w:szCs w:val="24"/>
        </w:rPr>
        <w:t>able 2</w:t>
      </w:r>
      <w:r w:rsidR="00C07ED7">
        <w:rPr>
          <w:rFonts w:ascii="Arial" w:hAnsi="Arial" w:cs="Arial"/>
          <w:sz w:val="24"/>
          <w:szCs w:val="24"/>
        </w:rPr>
        <w:t xml:space="preserve"> of the pricing matrix</w:t>
      </w:r>
      <w:r w:rsidRPr="00B72C47">
        <w:rPr>
          <w:rFonts w:ascii="Arial" w:hAnsi="Arial" w:cs="Arial"/>
          <w:sz w:val="24"/>
          <w:szCs w:val="24"/>
        </w:rPr>
        <w:t xml:space="preserve">.  </w:t>
      </w:r>
    </w:p>
    <w:p w14:paraId="53E9E59F"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 xml:space="preserve">Please note:  </w:t>
      </w:r>
    </w:p>
    <w:p w14:paraId="4F1AF5AE" w14:textId="0E9B35B4" w:rsidR="00A54944" w:rsidRDefault="00A54944" w:rsidP="00F64266">
      <w:pPr>
        <w:numPr>
          <w:ilvl w:val="1"/>
          <w:numId w:val="8"/>
        </w:numPr>
        <w:ind w:right="57"/>
        <w:jc w:val="left"/>
        <w:rPr>
          <w:rFonts w:ascii="Arial" w:hAnsi="Arial" w:cs="Arial"/>
          <w:sz w:val="24"/>
          <w:szCs w:val="24"/>
        </w:rPr>
      </w:pPr>
      <w:r w:rsidRPr="005673CA">
        <w:rPr>
          <w:rFonts w:ascii="Arial" w:hAnsi="Arial" w:cs="Arial"/>
          <w:sz w:val="24"/>
          <w:szCs w:val="24"/>
        </w:rPr>
        <w:t xml:space="preserve">The daily </w:t>
      </w:r>
      <w:r w:rsidR="005673CA">
        <w:rPr>
          <w:rFonts w:ascii="Arial" w:hAnsi="Arial" w:cs="Arial"/>
          <w:sz w:val="24"/>
          <w:szCs w:val="24"/>
        </w:rPr>
        <w:t xml:space="preserve">price </w:t>
      </w:r>
      <w:r w:rsidRPr="005673CA">
        <w:rPr>
          <w:rFonts w:ascii="Arial" w:hAnsi="Arial" w:cs="Arial"/>
          <w:sz w:val="24"/>
          <w:szCs w:val="24"/>
        </w:rPr>
        <w:t>rate will apply where a minimum of eight (8) hours of work is provided on any one single day.  Once eight (8) hours of work has been completed the daily price rate will apply irrespective of how many further hours of work are completed on that day.</w:t>
      </w:r>
    </w:p>
    <w:p w14:paraId="3A625503" w14:textId="301A995C" w:rsidR="00981612" w:rsidRPr="005673CA" w:rsidRDefault="00981612" w:rsidP="00F64266">
      <w:pPr>
        <w:numPr>
          <w:ilvl w:val="1"/>
          <w:numId w:val="8"/>
        </w:numPr>
        <w:ind w:right="57"/>
        <w:jc w:val="left"/>
        <w:rPr>
          <w:rFonts w:ascii="Arial" w:hAnsi="Arial" w:cs="Arial"/>
          <w:sz w:val="24"/>
          <w:szCs w:val="24"/>
        </w:rPr>
      </w:pPr>
      <w:r>
        <w:rPr>
          <w:rFonts w:ascii="Arial" w:hAnsi="Arial" w:cs="Arial"/>
          <w:sz w:val="24"/>
          <w:szCs w:val="24"/>
        </w:rPr>
        <w:t>Partial days will be charged i.e. where half a day has been completed it will be 0.5 x the day rate and half a day will consist of 4 hours.</w:t>
      </w:r>
    </w:p>
    <w:p w14:paraId="584FE3C9" w14:textId="31B37CD0" w:rsidR="00A54944" w:rsidRPr="00B72C47" w:rsidRDefault="00A54944" w:rsidP="00B72C47">
      <w:pPr>
        <w:ind w:left="0" w:firstLine="0"/>
        <w:rPr>
          <w:rFonts w:ascii="Arial" w:hAnsi="Arial" w:cs="Arial"/>
          <w:sz w:val="24"/>
          <w:szCs w:val="24"/>
        </w:rPr>
      </w:pPr>
      <w:r w:rsidRPr="00B72C47">
        <w:rPr>
          <w:rFonts w:ascii="Arial" w:hAnsi="Arial" w:cs="Arial"/>
          <w:sz w:val="24"/>
          <w:szCs w:val="24"/>
        </w:rPr>
        <w:t xml:space="preserve">The price rate you submit into every daily price rate column must not be greater than 8 times the hourly price rate for the respective supplier personnel grade. Failure to adhere to this may result in your </w:t>
      </w:r>
      <w:r w:rsidR="005673CA">
        <w:rPr>
          <w:rFonts w:ascii="Arial" w:hAnsi="Arial" w:cs="Arial"/>
          <w:sz w:val="24"/>
          <w:szCs w:val="24"/>
        </w:rPr>
        <w:t xml:space="preserve">bid </w:t>
      </w:r>
      <w:r w:rsidRPr="00B72C47">
        <w:rPr>
          <w:rFonts w:ascii="Arial" w:hAnsi="Arial" w:cs="Arial"/>
          <w:sz w:val="24"/>
          <w:szCs w:val="24"/>
        </w:rPr>
        <w:t>being deemed non-compliant.</w:t>
      </w:r>
    </w:p>
    <w:p w14:paraId="0BE26C1E" w14:textId="148FF729" w:rsidR="00A54944" w:rsidRPr="00B72C47" w:rsidRDefault="00A54944" w:rsidP="00B72C47">
      <w:pPr>
        <w:ind w:left="0" w:firstLine="0"/>
        <w:rPr>
          <w:rFonts w:ascii="Arial" w:hAnsi="Arial" w:cs="Arial"/>
          <w:sz w:val="24"/>
          <w:szCs w:val="24"/>
        </w:rPr>
      </w:pPr>
      <w:r w:rsidRPr="00B72C47">
        <w:rPr>
          <w:rFonts w:ascii="Arial" w:hAnsi="Arial" w:cs="Arial"/>
          <w:sz w:val="24"/>
          <w:szCs w:val="24"/>
        </w:rPr>
        <w:t xml:space="preserve">The rates provided for each supplier personnel grade will be </w:t>
      </w:r>
      <w:r w:rsidR="004C50ED">
        <w:rPr>
          <w:rFonts w:ascii="Arial" w:hAnsi="Arial" w:cs="Arial"/>
          <w:sz w:val="24"/>
          <w:szCs w:val="24"/>
        </w:rPr>
        <w:t>sub-</w:t>
      </w:r>
      <w:r w:rsidRPr="00B72C47">
        <w:rPr>
          <w:rFonts w:ascii="Arial" w:hAnsi="Arial" w:cs="Arial"/>
          <w:sz w:val="24"/>
          <w:szCs w:val="24"/>
        </w:rPr>
        <w:t>weighted as set out below. The daily price rates submitted for table 2 will be multiplied by the appropriate weightings. See example below</w:t>
      </w:r>
      <w:r w:rsidR="00947865">
        <w:rPr>
          <w:rFonts w:ascii="Arial" w:hAnsi="Arial" w:cs="Arial"/>
          <w:sz w:val="24"/>
          <w:szCs w:val="24"/>
        </w:rPr>
        <w:t>:</w:t>
      </w:r>
      <w:r w:rsidRPr="00B72C47">
        <w:rPr>
          <w:rFonts w:ascii="Arial" w:hAnsi="Arial" w:cs="Arial"/>
          <w:sz w:val="24"/>
          <w:szCs w:val="24"/>
        </w:rPr>
        <w:t xml:space="preserve"> </w:t>
      </w:r>
    </w:p>
    <w:tbl>
      <w:tblPr>
        <w:tblStyle w:val="TableGrid"/>
        <w:tblW w:w="9356" w:type="dxa"/>
        <w:tblLook w:val="04A0" w:firstRow="1" w:lastRow="0" w:firstColumn="1" w:lastColumn="0" w:noHBand="0" w:noVBand="1"/>
      </w:tblPr>
      <w:tblGrid>
        <w:gridCol w:w="2852"/>
        <w:gridCol w:w="1937"/>
        <w:gridCol w:w="1590"/>
        <w:gridCol w:w="2977"/>
      </w:tblGrid>
      <w:tr w:rsidR="00947865" w:rsidRPr="00B72C47" w14:paraId="2CE90E06" w14:textId="77777777" w:rsidTr="0054635A">
        <w:trPr>
          <w:trHeight w:val="98"/>
        </w:trPr>
        <w:tc>
          <w:tcPr>
            <w:tcW w:w="9356" w:type="dxa"/>
            <w:gridSpan w:val="4"/>
            <w:tcBorders>
              <w:top w:val="nil"/>
              <w:left w:val="nil"/>
              <w:bottom w:val="single" w:sz="4" w:space="0" w:color="auto"/>
              <w:right w:val="nil"/>
            </w:tcBorders>
            <w:shd w:val="clear" w:color="auto" w:fill="FFFFFF" w:themeFill="background1"/>
            <w:vAlign w:val="center"/>
          </w:tcPr>
          <w:p w14:paraId="5D44A133" w14:textId="37AD2E2B" w:rsidR="00947865" w:rsidRPr="00B72C47" w:rsidRDefault="00947865" w:rsidP="00461455">
            <w:pPr>
              <w:rPr>
                <w:rFonts w:ascii="Arial" w:hAnsi="Arial" w:cs="Arial"/>
                <w:sz w:val="24"/>
                <w:szCs w:val="24"/>
              </w:rPr>
            </w:pPr>
          </w:p>
        </w:tc>
      </w:tr>
      <w:tr w:rsidR="00A54944" w:rsidRPr="00B72C47" w14:paraId="67B2025A" w14:textId="77777777" w:rsidTr="0054635A">
        <w:trPr>
          <w:trHeight w:val="624"/>
        </w:trPr>
        <w:tc>
          <w:tcPr>
            <w:tcW w:w="2852" w:type="dxa"/>
            <w:tcBorders>
              <w:top w:val="single" w:sz="4" w:space="0" w:color="auto"/>
            </w:tcBorders>
            <w:shd w:val="clear" w:color="auto" w:fill="DEEAF6" w:themeFill="accent1" w:themeFillTint="33"/>
            <w:vAlign w:val="center"/>
          </w:tcPr>
          <w:p w14:paraId="085A6310" w14:textId="1F3D5D44" w:rsidR="00A54944" w:rsidRPr="00461455" w:rsidRDefault="00A54944" w:rsidP="00947865">
            <w:pPr>
              <w:jc w:val="left"/>
              <w:rPr>
                <w:rFonts w:ascii="Arial" w:hAnsi="Arial" w:cs="Arial"/>
                <w:sz w:val="18"/>
                <w:szCs w:val="18"/>
              </w:rPr>
            </w:pPr>
            <w:r w:rsidRPr="00461455">
              <w:rPr>
                <w:rFonts w:ascii="Arial" w:hAnsi="Arial" w:cs="Arial"/>
                <w:sz w:val="18"/>
                <w:szCs w:val="18"/>
              </w:rPr>
              <w:t xml:space="preserve">Supplier </w:t>
            </w:r>
            <w:r w:rsidR="00461455">
              <w:rPr>
                <w:rFonts w:ascii="Arial" w:hAnsi="Arial" w:cs="Arial"/>
                <w:sz w:val="18"/>
                <w:szCs w:val="18"/>
              </w:rPr>
              <w:t>P</w:t>
            </w:r>
            <w:r w:rsidRPr="00461455">
              <w:rPr>
                <w:rFonts w:ascii="Arial" w:hAnsi="Arial" w:cs="Arial"/>
                <w:sz w:val="18"/>
                <w:szCs w:val="18"/>
              </w:rPr>
              <w:t xml:space="preserve">ersonnel </w:t>
            </w:r>
            <w:r w:rsidR="00461455">
              <w:rPr>
                <w:rFonts w:ascii="Arial" w:hAnsi="Arial" w:cs="Arial"/>
                <w:sz w:val="18"/>
                <w:szCs w:val="18"/>
              </w:rPr>
              <w:t>G</w:t>
            </w:r>
            <w:r w:rsidRPr="00461455">
              <w:rPr>
                <w:rFonts w:ascii="Arial" w:hAnsi="Arial" w:cs="Arial"/>
                <w:sz w:val="18"/>
                <w:szCs w:val="18"/>
              </w:rPr>
              <w:t>rade</w:t>
            </w:r>
          </w:p>
        </w:tc>
        <w:tc>
          <w:tcPr>
            <w:tcW w:w="1937" w:type="dxa"/>
            <w:tcBorders>
              <w:top w:val="single" w:sz="4" w:space="0" w:color="auto"/>
            </w:tcBorders>
            <w:shd w:val="clear" w:color="auto" w:fill="DEEAF6" w:themeFill="accent1" w:themeFillTint="33"/>
          </w:tcPr>
          <w:p w14:paraId="0E971E14" w14:textId="63CFB083" w:rsidR="00A54944" w:rsidRPr="00461455" w:rsidRDefault="00A54944" w:rsidP="00947865">
            <w:pPr>
              <w:jc w:val="left"/>
              <w:rPr>
                <w:rFonts w:ascii="Arial" w:hAnsi="Arial" w:cs="Arial"/>
                <w:sz w:val="18"/>
                <w:szCs w:val="18"/>
              </w:rPr>
            </w:pPr>
            <w:r w:rsidRPr="00461455">
              <w:rPr>
                <w:rFonts w:ascii="Arial" w:hAnsi="Arial" w:cs="Arial"/>
                <w:sz w:val="18"/>
                <w:szCs w:val="18"/>
              </w:rPr>
              <w:t xml:space="preserve">Daily </w:t>
            </w:r>
            <w:r w:rsidR="00461455">
              <w:rPr>
                <w:rFonts w:ascii="Arial" w:hAnsi="Arial" w:cs="Arial"/>
                <w:sz w:val="18"/>
                <w:szCs w:val="18"/>
              </w:rPr>
              <w:t>P</w:t>
            </w:r>
            <w:r w:rsidRPr="00461455">
              <w:rPr>
                <w:rFonts w:ascii="Arial" w:hAnsi="Arial" w:cs="Arial"/>
                <w:sz w:val="18"/>
                <w:szCs w:val="18"/>
              </w:rPr>
              <w:t xml:space="preserve">rice </w:t>
            </w:r>
            <w:r w:rsidR="00461455">
              <w:rPr>
                <w:rFonts w:ascii="Arial" w:hAnsi="Arial" w:cs="Arial"/>
                <w:sz w:val="18"/>
                <w:szCs w:val="18"/>
              </w:rPr>
              <w:t>R</w:t>
            </w:r>
            <w:r w:rsidRPr="00461455">
              <w:rPr>
                <w:rFonts w:ascii="Arial" w:hAnsi="Arial" w:cs="Arial"/>
                <w:sz w:val="18"/>
                <w:szCs w:val="18"/>
              </w:rPr>
              <w:t xml:space="preserve">ate (£) submitted by </w:t>
            </w:r>
            <w:r w:rsidR="00947865" w:rsidRPr="00461455">
              <w:rPr>
                <w:rFonts w:ascii="Arial" w:hAnsi="Arial" w:cs="Arial"/>
                <w:sz w:val="18"/>
                <w:szCs w:val="18"/>
              </w:rPr>
              <w:t>b</w:t>
            </w:r>
            <w:r w:rsidRPr="00461455">
              <w:rPr>
                <w:rFonts w:ascii="Arial" w:hAnsi="Arial" w:cs="Arial"/>
                <w:sz w:val="18"/>
                <w:szCs w:val="18"/>
              </w:rPr>
              <w:t xml:space="preserve">idder </w:t>
            </w:r>
          </w:p>
        </w:tc>
        <w:tc>
          <w:tcPr>
            <w:tcW w:w="1590" w:type="dxa"/>
            <w:tcBorders>
              <w:top w:val="single" w:sz="4" w:space="0" w:color="auto"/>
            </w:tcBorders>
            <w:shd w:val="clear" w:color="auto" w:fill="DEEAF6" w:themeFill="accent1" w:themeFillTint="33"/>
            <w:vAlign w:val="center"/>
          </w:tcPr>
          <w:p w14:paraId="5669A0C2" w14:textId="6491E531" w:rsidR="00A54944" w:rsidRPr="00461455" w:rsidRDefault="00461455" w:rsidP="00947865">
            <w:pPr>
              <w:jc w:val="left"/>
              <w:rPr>
                <w:rFonts w:ascii="Arial" w:hAnsi="Arial" w:cs="Arial"/>
                <w:sz w:val="18"/>
                <w:szCs w:val="18"/>
              </w:rPr>
            </w:pPr>
            <w:r>
              <w:rPr>
                <w:rFonts w:ascii="Arial" w:hAnsi="Arial" w:cs="Arial"/>
                <w:sz w:val="18"/>
                <w:szCs w:val="18"/>
              </w:rPr>
              <w:t>Sub-w</w:t>
            </w:r>
            <w:r w:rsidR="00A54944" w:rsidRPr="00461455">
              <w:rPr>
                <w:rFonts w:ascii="Arial" w:hAnsi="Arial" w:cs="Arial"/>
                <w:sz w:val="18"/>
                <w:szCs w:val="18"/>
              </w:rPr>
              <w:t>eighting</w:t>
            </w:r>
          </w:p>
        </w:tc>
        <w:tc>
          <w:tcPr>
            <w:tcW w:w="2977" w:type="dxa"/>
            <w:tcBorders>
              <w:top w:val="single" w:sz="4" w:space="0" w:color="auto"/>
            </w:tcBorders>
            <w:shd w:val="clear" w:color="auto" w:fill="DEEAF6" w:themeFill="accent1" w:themeFillTint="33"/>
            <w:vAlign w:val="center"/>
          </w:tcPr>
          <w:p w14:paraId="2D4914DC" w14:textId="2DC4F2F8" w:rsidR="00A54944" w:rsidRPr="00461455" w:rsidRDefault="00461455" w:rsidP="00947865">
            <w:pPr>
              <w:jc w:val="left"/>
              <w:rPr>
                <w:rFonts w:ascii="Arial" w:hAnsi="Arial" w:cs="Arial"/>
                <w:sz w:val="18"/>
                <w:szCs w:val="18"/>
              </w:rPr>
            </w:pPr>
            <w:r>
              <w:rPr>
                <w:rFonts w:ascii="Arial" w:hAnsi="Arial" w:cs="Arial"/>
                <w:sz w:val="18"/>
                <w:szCs w:val="18"/>
              </w:rPr>
              <w:t>Sub-w</w:t>
            </w:r>
            <w:r w:rsidR="00A54944" w:rsidRPr="00461455">
              <w:rPr>
                <w:rFonts w:ascii="Arial" w:hAnsi="Arial" w:cs="Arial"/>
                <w:sz w:val="18"/>
                <w:szCs w:val="18"/>
              </w:rPr>
              <w:t xml:space="preserve">eighted </w:t>
            </w:r>
            <w:r>
              <w:rPr>
                <w:rFonts w:ascii="Arial" w:hAnsi="Arial" w:cs="Arial"/>
                <w:sz w:val="18"/>
                <w:szCs w:val="18"/>
              </w:rPr>
              <w:t>D</w:t>
            </w:r>
            <w:r w:rsidR="00A54944" w:rsidRPr="00461455">
              <w:rPr>
                <w:rFonts w:ascii="Arial" w:hAnsi="Arial" w:cs="Arial"/>
                <w:sz w:val="18"/>
                <w:szCs w:val="18"/>
              </w:rPr>
              <w:t xml:space="preserve">aily </w:t>
            </w:r>
            <w:r>
              <w:rPr>
                <w:rFonts w:ascii="Arial" w:hAnsi="Arial" w:cs="Arial"/>
                <w:sz w:val="18"/>
                <w:szCs w:val="18"/>
              </w:rPr>
              <w:t>P</w:t>
            </w:r>
            <w:r w:rsidR="00A54944" w:rsidRPr="00461455">
              <w:rPr>
                <w:rFonts w:ascii="Arial" w:hAnsi="Arial" w:cs="Arial"/>
                <w:sz w:val="18"/>
                <w:szCs w:val="18"/>
              </w:rPr>
              <w:t xml:space="preserve">rice </w:t>
            </w:r>
            <w:r>
              <w:rPr>
                <w:rFonts w:ascii="Arial" w:hAnsi="Arial" w:cs="Arial"/>
                <w:sz w:val="18"/>
                <w:szCs w:val="18"/>
              </w:rPr>
              <w:t>R</w:t>
            </w:r>
            <w:r w:rsidR="00A54944" w:rsidRPr="00461455">
              <w:rPr>
                <w:rFonts w:ascii="Arial" w:hAnsi="Arial" w:cs="Arial"/>
                <w:sz w:val="18"/>
                <w:szCs w:val="18"/>
              </w:rPr>
              <w:t>ate (£)</w:t>
            </w:r>
          </w:p>
        </w:tc>
      </w:tr>
      <w:tr w:rsidR="00A54944" w:rsidRPr="00B72C47" w14:paraId="33499DC4" w14:textId="77777777" w:rsidTr="0054635A">
        <w:trPr>
          <w:trHeight w:val="567"/>
        </w:trPr>
        <w:tc>
          <w:tcPr>
            <w:tcW w:w="2852" w:type="dxa"/>
            <w:vAlign w:val="center"/>
          </w:tcPr>
          <w:p w14:paraId="33112D02" w14:textId="77777777" w:rsidR="00A54944" w:rsidRPr="00461455" w:rsidRDefault="00A54944" w:rsidP="00947865">
            <w:pPr>
              <w:jc w:val="left"/>
              <w:rPr>
                <w:rFonts w:ascii="Arial" w:hAnsi="Arial" w:cs="Arial"/>
                <w:sz w:val="18"/>
                <w:szCs w:val="18"/>
              </w:rPr>
            </w:pPr>
            <w:r w:rsidRPr="00461455">
              <w:rPr>
                <w:rFonts w:ascii="Arial" w:hAnsi="Arial" w:cs="Arial"/>
                <w:sz w:val="18"/>
                <w:szCs w:val="18"/>
              </w:rPr>
              <w:t>Partner Including Managing Partner</w:t>
            </w:r>
          </w:p>
        </w:tc>
        <w:tc>
          <w:tcPr>
            <w:tcW w:w="1937" w:type="dxa"/>
            <w:vAlign w:val="center"/>
          </w:tcPr>
          <w:p w14:paraId="34F8784C" w14:textId="77777777" w:rsidR="00A54944" w:rsidRPr="00461455" w:rsidRDefault="00A54944" w:rsidP="00947865">
            <w:pPr>
              <w:jc w:val="left"/>
              <w:rPr>
                <w:rFonts w:ascii="Arial" w:hAnsi="Arial" w:cs="Arial"/>
                <w:sz w:val="18"/>
                <w:szCs w:val="18"/>
              </w:rPr>
            </w:pPr>
            <w:r w:rsidRPr="00461455">
              <w:rPr>
                <w:rFonts w:ascii="Arial" w:hAnsi="Arial" w:cs="Arial"/>
                <w:sz w:val="18"/>
                <w:szCs w:val="18"/>
              </w:rPr>
              <w:t>£75.00 x</w:t>
            </w:r>
          </w:p>
        </w:tc>
        <w:tc>
          <w:tcPr>
            <w:tcW w:w="1590" w:type="dxa"/>
            <w:vAlign w:val="center"/>
          </w:tcPr>
          <w:p w14:paraId="3B2BDBE5" w14:textId="77777777" w:rsidR="00A54944" w:rsidRPr="00461455" w:rsidRDefault="00A54944" w:rsidP="00947865">
            <w:pPr>
              <w:jc w:val="left"/>
              <w:rPr>
                <w:rFonts w:ascii="Arial" w:hAnsi="Arial" w:cs="Arial"/>
                <w:sz w:val="18"/>
                <w:szCs w:val="18"/>
              </w:rPr>
            </w:pPr>
            <w:r w:rsidRPr="00461455">
              <w:rPr>
                <w:rFonts w:ascii="Arial" w:hAnsi="Arial" w:cs="Arial"/>
                <w:sz w:val="18"/>
                <w:szCs w:val="18"/>
              </w:rPr>
              <w:t>40%</w:t>
            </w:r>
          </w:p>
        </w:tc>
        <w:tc>
          <w:tcPr>
            <w:tcW w:w="2977" w:type="dxa"/>
            <w:vAlign w:val="center"/>
          </w:tcPr>
          <w:p w14:paraId="1C9FA354" w14:textId="77777777" w:rsidR="00A54944" w:rsidRPr="00461455" w:rsidRDefault="00A54944" w:rsidP="00947865">
            <w:pPr>
              <w:jc w:val="left"/>
              <w:rPr>
                <w:rFonts w:ascii="Arial" w:hAnsi="Arial" w:cs="Arial"/>
                <w:sz w:val="18"/>
                <w:szCs w:val="18"/>
              </w:rPr>
            </w:pPr>
            <w:r w:rsidRPr="00461455">
              <w:rPr>
                <w:rFonts w:ascii="Arial" w:hAnsi="Arial" w:cs="Arial"/>
                <w:sz w:val="18"/>
                <w:szCs w:val="18"/>
              </w:rPr>
              <w:t>£30.00</w:t>
            </w:r>
          </w:p>
        </w:tc>
      </w:tr>
      <w:tr w:rsidR="00A54944" w:rsidRPr="00B72C47" w14:paraId="172B444E" w14:textId="77777777" w:rsidTr="0054635A">
        <w:trPr>
          <w:trHeight w:val="567"/>
        </w:trPr>
        <w:tc>
          <w:tcPr>
            <w:tcW w:w="2852" w:type="dxa"/>
            <w:vAlign w:val="center"/>
          </w:tcPr>
          <w:p w14:paraId="2A363049" w14:textId="77777777" w:rsidR="00A54944" w:rsidRPr="00461455" w:rsidRDefault="00A54944" w:rsidP="00947865">
            <w:pPr>
              <w:jc w:val="left"/>
              <w:rPr>
                <w:rFonts w:ascii="Arial" w:hAnsi="Arial" w:cs="Arial"/>
                <w:sz w:val="18"/>
                <w:szCs w:val="18"/>
              </w:rPr>
            </w:pPr>
            <w:r w:rsidRPr="00461455">
              <w:rPr>
                <w:rFonts w:ascii="Arial" w:hAnsi="Arial" w:cs="Arial"/>
                <w:sz w:val="18"/>
                <w:szCs w:val="18"/>
              </w:rPr>
              <w:t>Senior Solicitor / Senior Associate / Legal Director</w:t>
            </w:r>
          </w:p>
        </w:tc>
        <w:tc>
          <w:tcPr>
            <w:tcW w:w="1937" w:type="dxa"/>
            <w:vAlign w:val="center"/>
          </w:tcPr>
          <w:p w14:paraId="7BE73051" w14:textId="77777777" w:rsidR="00A54944" w:rsidRPr="00461455" w:rsidRDefault="00A54944" w:rsidP="00947865">
            <w:pPr>
              <w:jc w:val="left"/>
              <w:rPr>
                <w:rFonts w:ascii="Arial" w:hAnsi="Arial" w:cs="Arial"/>
                <w:sz w:val="18"/>
                <w:szCs w:val="18"/>
              </w:rPr>
            </w:pPr>
            <w:r w:rsidRPr="00461455">
              <w:rPr>
                <w:rFonts w:ascii="Arial" w:hAnsi="Arial" w:cs="Arial"/>
                <w:sz w:val="18"/>
                <w:szCs w:val="18"/>
              </w:rPr>
              <w:t>£50.00 x</w:t>
            </w:r>
          </w:p>
        </w:tc>
        <w:tc>
          <w:tcPr>
            <w:tcW w:w="1590" w:type="dxa"/>
            <w:vAlign w:val="center"/>
          </w:tcPr>
          <w:p w14:paraId="6F357E6C" w14:textId="77777777" w:rsidR="00A54944" w:rsidRPr="00461455" w:rsidRDefault="00A54944" w:rsidP="00947865">
            <w:pPr>
              <w:jc w:val="left"/>
              <w:rPr>
                <w:rFonts w:ascii="Arial" w:hAnsi="Arial" w:cs="Arial"/>
                <w:sz w:val="18"/>
                <w:szCs w:val="18"/>
              </w:rPr>
            </w:pPr>
            <w:r w:rsidRPr="00461455">
              <w:rPr>
                <w:rFonts w:ascii="Arial" w:hAnsi="Arial" w:cs="Arial"/>
                <w:sz w:val="18"/>
                <w:szCs w:val="18"/>
              </w:rPr>
              <w:t>25%</w:t>
            </w:r>
          </w:p>
        </w:tc>
        <w:tc>
          <w:tcPr>
            <w:tcW w:w="2977" w:type="dxa"/>
          </w:tcPr>
          <w:p w14:paraId="723FDDC2" w14:textId="77777777" w:rsidR="00A54944" w:rsidRPr="00461455" w:rsidRDefault="00A54944" w:rsidP="00947865">
            <w:pPr>
              <w:jc w:val="left"/>
              <w:rPr>
                <w:rFonts w:ascii="Arial" w:hAnsi="Arial" w:cs="Arial"/>
                <w:sz w:val="18"/>
                <w:szCs w:val="18"/>
              </w:rPr>
            </w:pPr>
            <w:r w:rsidRPr="00461455">
              <w:rPr>
                <w:rFonts w:ascii="Arial" w:hAnsi="Arial" w:cs="Arial"/>
                <w:sz w:val="18"/>
                <w:szCs w:val="18"/>
              </w:rPr>
              <w:t>£12.50</w:t>
            </w:r>
          </w:p>
        </w:tc>
      </w:tr>
      <w:tr w:rsidR="00A54944" w:rsidRPr="00B72C47" w14:paraId="4CA69D4D" w14:textId="77777777" w:rsidTr="0054635A">
        <w:trPr>
          <w:trHeight w:val="567"/>
        </w:trPr>
        <w:tc>
          <w:tcPr>
            <w:tcW w:w="2852" w:type="dxa"/>
            <w:vAlign w:val="center"/>
          </w:tcPr>
          <w:p w14:paraId="71E81C4E" w14:textId="77777777" w:rsidR="00A54944" w:rsidRPr="00461455" w:rsidRDefault="00A54944" w:rsidP="00947865">
            <w:pPr>
              <w:jc w:val="left"/>
              <w:rPr>
                <w:rFonts w:ascii="Arial" w:hAnsi="Arial" w:cs="Arial"/>
                <w:sz w:val="18"/>
                <w:szCs w:val="18"/>
              </w:rPr>
            </w:pPr>
            <w:r w:rsidRPr="00461455">
              <w:rPr>
                <w:rFonts w:ascii="Arial" w:hAnsi="Arial" w:cs="Arial"/>
                <w:sz w:val="18"/>
                <w:szCs w:val="18"/>
              </w:rPr>
              <w:t xml:space="preserve">Solicitor / Associate </w:t>
            </w:r>
          </w:p>
        </w:tc>
        <w:tc>
          <w:tcPr>
            <w:tcW w:w="1937" w:type="dxa"/>
            <w:vAlign w:val="center"/>
          </w:tcPr>
          <w:p w14:paraId="7092D079" w14:textId="77777777" w:rsidR="00A54944" w:rsidRPr="00461455" w:rsidRDefault="00A54944" w:rsidP="00947865">
            <w:pPr>
              <w:jc w:val="left"/>
              <w:rPr>
                <w:rFonts w:ascii="Arial" w:hAnsi="Arial" w:cs="Arial"/>
                <w:sz w:val="18"/>
                <w:szCs w:val="18"/>
              </w:rPr>
            </w:pPr>
            <w:r w:rsidRPr="00461455">
              <w:rPr>
                <w:rFonts w:ascii="Arial" w:hAnsi="Arial" w:cs="Arial"/>
                <w:sz w:val="18"/>
                <w:szCs w:val="18"/>
              </w:rPr>
              <w:t>£40.00 x</w:t>
            </w:r>
          </w:p>
        </w:tc>
        <w:tc>
          <w:tcPr>
            <w:tcW w:w="1590" w:type="dxa"/>
            <w:vAlign w:val="center"/>
          </w:tcPr>
          <w:p w14:paraId="4B54A0C7" w14:textId="77777777" w:rsidR="00A54944" w:rsidRPr="00461455" w:rsidRDefault="00A54944" w:rsidP="00947865">
            <w:pPr>
              <w:jc w:val="left"/>
              <w:rPr>
                <w:rFonts w:ascii="Arial" w:hAnsi="Arial" w:cs="Arial"/>
                <w:sz w:val="18"/>
                <w:szCs w:val="18"/>
              </w:rPr>
            </w:pPr>
            <w:r w:rsidRPr="00461455">
              <w:rPr>
                <w:rFonts w:ascii="Arial" w:hAnsi="Arial" w:cs="Arial"/>
                <w:sz w:val="18"/>
                <w:szCs w:val="18"/>
              </w:rPr>
              <w:t>15%</w:t>
            </w:r>
          </w:p>
        </w:tc>
        <w:tc>
          <w:tcPr>
            <w:tcW w:w="2977" w:type="dxa"/>
          </w:tcPr>
          <w:p w14:paraId="08A8BEA6" w14:textId="77777777" w:rsidR="00A54944" w:rsidRPr="00461455" w:rsidRDefault="00A54944" w:rsidP="00947865">
            <w:pPr>
              <w:jc w:val="left"/>
              <w:rPr>
                <w:rFonts w:ascii="Arial" w:hAnsi="Arial" w:cs="Arial"/>
                <w:sz w:val="18"/>
                <w:szCs w:val="18"/>
              </w:rPr>
            </w:pPr>
            <w:r w:rsidRPr="00461455">
              <w:rPr>
                <w:rFonts w:ascii="Arial" w:hAnsi="Arial" w:cs="Arial"/>
                <w:sz w:val="18"/>
                <w:szCs w:val="18"/>
              </w:rPr>
              <w:t>£6.00</w:t>
            </w:r>
          </w:p>
        </w:tc>
      </w:tr>
      <w:tr w:rsidR="00A54944" w:rsidRPr="00B72C47" w14:paraId="453D7BC3" w14:textId="77777777" w:rsidTr="0054635A">
        <w:trPr>
          <w:trHeight w:val="567"/>
        </w:trPr>
        <w:tc>
          <w:tcPr>
            <w:tcW w:w="2852" w:type="dxa"/>
            <w:vAlign w:val="center"/>
          </w:tcPr>
          <w:p w14:paraId="2EED7940" w14:textId="77777777" w:rsidR="00A54944" w:rsidRPr="00461455" w:rsidRDefault="00A54944" w:rsidP="00947865">
            <w:pPr>
              <w:jc w:val="left"/>
              <w:rPr>
                <w:rFonts w:ascii="Arial" w:hAnsi="Arial" w:cs="Arial"/>
                <w:sz w:val="18"/>
                <w:szCs w:val="18"/>
              </w:rPr>
            </w:pPr>
            <w:r w:rsidRPr="00461455">
              <w:rPr>
                <w:rFonts w:ascii="Arial" w:hAnsi="Arial" w:cs="Arial"/>
                <w:sz w:val="18"/>
                <w:szCs w:val="18"/>
              </w:rPr>
              <w:t xml:space="preserve">Junior Solicitor </w:t>
            </w:r>
          </w:p>
        </w:tc>
        <w:tc>
          <w:tcPr>
            <w:tcW w:w="1937" w:type="dxa"/>
            <w:vAlign w:val="center"/>
          </w:tcPr>
          <w:p w14:paraId="675163C4" w14:textId="77777777" w:rsidR="00A54944" w:rsidRPr="00461455" w:rsidRDefault="00A54944" w:rsidP="00947865">
            <w:pPr>
              <w:jc w:val="left"/>
              <w:rPr>
                <w:rFonts w:ascii="Arial" w:hAnsi="Arial" w:cs="Arial"/>
                <w:sz w:val="18"/>
                <w:szCs w:val="18"/>
              </w:rPr>
            </w:pPr>
            <w:r w:rsidRPr="00461455">
              <w:rPr>
                <w:rFonts w:ascii="Arial" w:hAnsi="Arial" w:cs="Arial"/>
                <w:sz w:val="18"/>
                <w:szCs w:val="18"/>
              </w:rPr>
              <w:t>£30.00 x</w:t>
            </w:r>
          </w:p>
        </w:tc>
        <w:tc>
          <w:tcPr>
            <w:tcW w:w="1590" w:type="dxa"/>
            <w:vAlign w:val="center"/>
          </w:tcPr>
          <w:p w14:paraId="386D360A" w14:textId="77777777" w:rsidR="00A54944" w:rsidRPr="00461455" w:rsidRDefault="00A54944" w:rsidP="00947865">
            <w:pPr>
              <w:jc w:val="left"/>
              <w:rPr>
                <w:rFonts w:ascii="Arial" w:hAnsi="Arial" w:cs="Arial"/>
                <w:sz w:val="18"/>
                <w:szCs w:val="18"/>
              </w:rPr>
            </w:pPr>
            <w:r w:rsidRPr="00461455">
              <w:rPr>
                <w:rFonts w:ascii="Arial" w:hAnsi="Arial" w:cs="Arial"/>
                <w:sz w:val="18"/>
                <w:szCs w:val="18"/>
              </w:rPr>
              <w:t>10%</w:t>
            </w:r>
          </w:p>
        </w:tc>
        <w:tc>
          <w:tcPr>
            <w:tcW w:w="2977" w:type="dxa"/>
          </w:tcPr>
          <w:p w14:paraId="50BEDD52" w14:textId="77777777" w:rsidR="00A54944" w:rsidRPr="00461455" w:rsidRDefault="00A54944" w:rsidP="00947865">
            <w:pPr>
              <w:jc w:val="left"/>
              <w:rPr>
                <w:rFonts w:ascii="Arial" w:hAnsi="Arial" w:cs="Arial"/>
                <w:sz w:val="18"/>
                <w:szCs w:val="18"/>
              </w:rPr>
            </w:pPr>
            <w:r w:rsidRPr="00461455">
              <w:rPr>
                <w:rFonts w:ascii="Arial" w:hAnsi="Arial" w:cs="Arial"/>
                <w:sz w:val="18"/>
                <w:szCs w:val="18"/>
              </w:rPr>
              <w:t>£3.00</w:t>
            </w:r>
          </w:p>
        </w:tc>
      </w:tr>
      <w:tr w:rsidR="00A54944" w:rsidRPr="00B72C47" w14:paraId="6A1E8D27" w14:textId="77777777" w:rsidTr="0054635A">
        <w:trPr>
          <w:trHeight w:val="567"/>
        </w:trPr>
        <w:tc>
          <w:tcPr>
            <w:tcW w:w="2852" w:type="dxa"/>
            <w:vAlign w:val="center"/>
          </w:tcPr>
          <w:p w14:paraId="62C1D409" w14:textId="77777777" w:rsidR="00A54944" w:rsidRPr="00461455" w:rsidRDefault="00A54944" w:rsidP="00947865">
            <w:pPr>
              <w:jc w:val="left"/>
              <w:rPr>
                <w:rFonts w:ascii="Arial" w:hAnsi="Arial" w:cs="Arial"/>
                <w:sz w:val="18"/>
                <w:szCs w:val="18"/>
              </w:rPr>
            </w:pPr>
            <w:r w:rsidRPr="00461455">
              <w:rPr>
                <w:rFonts w:ascii="Arial" w:hAnsi="Arial" w:cs="Arial"/>
                <w:sz w:val="18"/>
                <w:szCs w:val="18"/>
              </w:rPr>
              <w:t>Trainee Solicitor / Paralegal</w:t>
            </w:r>
          </w:p>
        </w:tc>
        <w:tc>
          <w:tcPr>
            <w:tcW w:w="1937" w:type="dxa"/>
            <w:vAlign w:val="center"/>
          </w:tcPr>
          <w:p w14:paraId="40F04233" w14:textId="77777777" w:rsidR="00A54944" w:rsidRPr="00461455" w:rsidRDefault="00A54944" w:rsidP="00947865">
            <w:pPr>
              <w:jc w:val="left"/>
              <w:rPr>
                <w:rFonts w:ascii="Arial" w:hAnsi="Arial" w:cs="Arial"/>
                <w:sz w:val="18"/>
                <w:szCs w:val="18"/>
              </w:rPr>
            </w:pPr>
            <w:r w:rsidRPr="00461455">
              <w:rPr>
                <w:rFonts w:ascii="Arial" w:hAnsi="Arial" w:cs="Arial"/>
                <w:sz w:val="18"/>
                <w:szCs w:val="18"/>
              </w:rPr>
              <w:t>£25.00 x</w:t>
            </w:r>
          </w:p>
        </w:tc>
        <w:tc>
          <w:tcPr>
            <w:tcW w:w="1590" w:type="dxa"/>
            <w:vAlign w:val="center"/>
          </w:tcPr>
          <w:p w14:paraId="5C286BB4" w14:textId="77777777" w:rsidR="00A54944" w:rsidRPr="00461455" w:rsidRDefault="00A54944" w:rsidP="00947865">
            <w:pPr>
              <w:jc w:val="left"/>
              <w:rPr>
                <w:rFonts w:ascii="Arial" w:hAnsi="Arial" w:cs="Arial"/>
                <w:sz w:val="18"/>
                <w:szCs w:val="18"/>
              </w:rPr>
            </w:pPr>
            <w:r w:rsidRPr="00461455">
              <w:rPr>
                <w:rFonts w:ascii="Arial" w:hAnsi="Arial" w:cs="Arial"/>
                <w:sz w:val="18"/>
                <w:szCs w:val="18"/>
              </w:rPr>
              <w:t>10%</w:t>
            </w:r>
          </w:p>
        </w:tc>
        <w:tc>
          <w:tcPr>
            <w:tcW w:w="2977" w:type="dxa"/>
          </w:tcPr>
          <w:p w14:paraId="15B8B5AE" w14:textId="77777777" w:rsidR="00A54944" w:rsidRPr="00461455" w:rsidRDefault="00A54944" w:rsidP="00947865">
            <w:pPr>
              <w:jc w:val="left"/>
              <w:rPr>
                <w:rFonts w:ascii="Arial" w:hAnsi="Arial" w:cs="Arial"/>
                <w:sz w:val="18"/>
                <w:szCs w:val="18"/>
              </w:rPr>
            </w:pPr>
            <w:r w:rsidRPr="00461455">
              <w:rPr>
                <w:rFonts w:ascii="Arial" w:hAnsi="Arial" w:cs="Arial"/>
                <w:sz w:val="18"/>
                <w:szCs w:val="18"/>
              </w:rPr>
              <w:t>£2.50</w:t>
            </w:r>
          </w:p>
        </w:tc>
      </w:tr>
      <w:tr w:rsidR="00947865" w:rsidRPr="00B72C47" w14:paraId="327F49CD" w14:textId="77777777" w:rsidTr="0054635A">
        <w:trPr>
          <w:trHeight w:val="567"/>
        </w:trPr>
        <w:tc>
          <w:tcPr>
            <w:tcW w:w="6379" w:type="dxa"/>
            <w:gridSpan w:val="3"/>
            <w:shd w:val="clear" w:color="auto" w:fill="D9D9D9" w:themeFill="background1" w:themeFillShade="D9"/>
            <w:vAlign w:val="center"/>
          </w:tcPr>
          <w:p w14:paraId="4A00D443" w14:textId="51F465B3" w:rsidR="00947865" w:rsidRPr="00461455" w:rsidRDefault="00947865" w:rsidP="00947865">
            <w:pPr>
              <w:jc w:val="left"/>
              <w:rPr>
                <w:rFonts w:ascii="Arial" w:hAnsi="Arial" w:cs="Arial"/>
                <w:b/>
                <w:sz w:val="18"/>
                <w:szCs w:val="18"/>
              </w:rPr>
            </w:pPr>
            <w:r w:rsidRPr="00461455">
              <w:rPr>
                <w:rFonts w:ascii="Arial" w:hAnsi="Arial" w:cs="Arial"/>
                <w:b/>
                <w:sz w:val="18"/>
                <w:szCs w:val="18"/>
              </w:rPr>
              <w:t xml:space="preserve">Daily </w:t>
            </w:r>
            <w:r w:rsidR="00461455">
              <w:rPr>
                <w:rFonts w:ascii="Arial" w:hAnsi="Arial" w:cs="Arial"/>
                <w:b/>
                <w:sz w:val="18"/>
                <w:szCs w:val="18"/>
              </w:rPr>
              <w:t>R</w:t>
            </w:r>
            <w:r w:rsidRPr="00461455">
              <w:rPr>
                <w:rFonts w:ascii="Arial" w:hAnsi="Arial" w:cs="Arial"/>
                <w:b/>
                <w:sz w:val="18"/>
                <w:szCs w:val="18"/>
              </w:rPr>
              <w:t xml:space="preserve">ate </w:t>
            </w:r>
            <w:r w:rsidR="00461455">
              <w:rPr>
                <w:rFonts w:ascii="Arial" w:hAnsi="Arial" w:cs="Arial"/>
                <w:b/>
                <w:sz w:val="18"/>
                <w:szCs w:val="18"/>
              </w:rPr>
              <w:t>B</w:t>
            </w:r>
            <w:r w:rsidRPr="00461455">
              <w:rPr>
                <w:rFonts w:ascii="Arial" w:hAnsi="Arial" w:cs="Arial"/>
                <w:b/>
                <w:sz w:val="18"/>
                <w:szCs w:val="18"/>
              </w:rPr>
              <w:t xml:space="preserve">asket  </w:t>
            </w:r>
          </w:p>
          <w:p w14:paraId="18E12B86" w14:textId="6D5A5D65" w:rsidR="00947865" w:rsidRPr="00461455" w:rsidRDefault="00602461" w:rsidP="00947865">
            <w:pPr>
              <w:jc w:val="left"/>
              <w:rPr>
                <w:rFonts w:ascii="Arial" w:hAnsi="Arial" w:cs="Arial"/>
                <w:b/>
                <w:sz w:val="18"/>
                <w:szCs w:val="18"/>
              </w:rPr>
            </w:pPr>
            <w:r>
              <w:rPr>
                <w:rFonts w:ascii="Arial" w:hAnsi="Arial" w:cs="Arial"/>
                <w:b/>
                <w:sz w:val="18"/>
                <w:szCs w:val="18"/>
              </w:rPr>
              <w:t>(</w:t>
            </w:r>
            <w:r w:rsidR="00947865" w:rsidRPr="00461455">
              <w:rPr>
                <w:rFonts w:ascii="Arial" w:hAnsi="Arial" w:cs="Arial"/>
                <w:b/>
                <w:sz w:val="18"/>
                <w:szCs w:val="18"/>
              </w:rPr>
              <w:t xml:space="preserve">Total of </w:t>
            </w:r>
            <w:r w:rsidR="004C50ED">
              <w:rPr>
                <w:rFonts w:ascii="Arial" w:hAnsi="Arial" w:cs="Arial"/>
                <w:b/>
                <w:sz w:val="18"/>
                <w:szCs w:val="18"/>
              </w:rPr>
              <w:t>sub-</w:t>
            </w:r>
            <w:r w:rsidR="00947865" w:rsidRPr="00461455">
              <w:rPr>
                <w:rFonts w:ascii="Arial" w:hAnsi="Arial" w:cs="Arial"/>
                <w:b/>
                <w:sz w:val="18"/>
                <w:szCs w:val="18"/>
              </w:rPr>
              <w:t>weighted daily price rates</w:t>
            </w:r>
            <w:r>
              <w:rPr>
                <w:rFonts w:ascii="Arial" w:hAnsi="Arial" w:cs="Arial"/>
                <w:b/>
                <w:sz w:val="18"/>
                <w:szCs w:val="18"/>
              </w:rPr>
              <w:t>)</w:t>
            </w:r>
          </w:p>
        </w:tc>
        <w:tc>
          <w:tcPr>
            <w:tcW w:w="2977" w:type="dxa"/>
            <w:shd w:val="clear" w:color="auto" w:fill="D9D9D9" w:themeFill="background1" w:themeFillShade="D9"/>
            <w:vAlign w:val="center"/>
          </w:tcPr>
          <w:p w14:paraId="114F83C8" w14:textId="07292CD8" w:rsidR="00947865" w:rsidRPr="00461455" w:rsidRDefault="00947865" w:rsidP="00947865">
            <w:pPr>
              <w:jc w:val="left"/>
              <w:rPr>
                <w:rFonts w:ascii="Arial" w:hAnsi="Arial" w:cs="Arial"/>
                <w:b/>
                <w:sz w:val="18"/>
                <w:szCs w:val="18"/>
              </w:rPr>
            </w:pPr>
            <w:r w:rsidRPr="00461455">
              <w:rPr>
                <w:rFonts w:ascii="Arial" w:hAnsi="Arial" w:cs="Arial"/>
                <w:b/>
                <w:sz w:val="18"/>
                <w:szCs w:val="18"/>
              </w:rPr>
              <w:t>£54.00</w:t>
            </w:r>
          </w:p>
        </w:tc>
      </w:tr>
    </w:tbl>
    <w:p w14:paraId="14C9CA1B" w14:textId="77777777" w:rsidR="00B812F8" w:rsidRDefault="00B812F8" w:rsidP="00B72C47">
      <w:pPr>
        <w:ind w:left="0" w:firstLine="0"/>
        <w:rPr>
          <w:rFonts w:ascii="Arial" w:hAnsi="Arial" w:cs="Arial"/>
          <w:sz w:val="24"/>
          <w:szCs w:val="24"/>
        </w:rPr>
      </w:pPr>
    </w:p>
    <w:p w14:paraId="160DE71D" w14:textId="3EBDE0F4" w:rsidR="00A54944" w:rsidRPr="00B72C47" w:rsidRDefault="00A54944" w:rsidP="00B72C47">
      <w:pPr>
        <w:ind w:left="0" w:firstLine="0"/>
        <w:rPr>
          <w:rFonts w:ascii="Arial" w:hAnsi="Arial" w:cs="Arial"/>
          <w:sz w:val="24"/>
          <w:szCs w:val="24"/>
        </w:rPr>
      </w:pPr>
      <w:r w:rsidRPr="00B72C47">
        <w:rPr>
          <w:rFonts w:ascii="Arial" w:hAnsi="Arial" w:cs="Arial"/>
          <w:sz w:val="24"/>
          <w:szCs w:val="24"/>
        </w:rPr>
        <w:t xml:space="preserve">The </w:t>
      </w:r>
      <w:r w:rsidR="004C50ED">
        <w:rPr>
          <w:rFonts w:ascii="Arial" w:hAnsi="Arial" w:cs="Arial"/>
          <w:sz w:val="24"/>
          <w:szCs w:val="24"/>
        </w:rPr>
        <w:t>sub-</w:t>
      </w:r>
      <w:r w:rsidRPr="00B72C47">
        <w:rPr>
          <w:rFonts w:ascii="Arial" w:hAnsi="Arial" w:cs="Arial"/>
          <w:sz w:val="24"/>
          <w:szCs w:val="24"/>
        </w:rPr>
        <w:t>weighted daily price rates calculated for each of the supplier personnel grade</w:t>
      </w:r>
      <w:r w:rsidR="00B812F8">
        <w:rPr>
          <w:rFonts w:ascii="Arial" w:hAnsi="Arial" w:cs="Arial"/>
          <w:sz w:val="24"/>
          <w:szCs w:val="24"/>
        </w:rPr>
        <w:t>s</w:t>
      </w:r>
      <w:r w:rsidRPr="00B72C47">
        <w:rPr>
          <w:rFonts w:ascii="Arial" w:hAnsi="Arial" w:cs="Arial"/>
          <w:sz w:val="24"/>
          <w:szCs w:val="24"/>
        </w:rPr>
        <w:t xml:space="preserve"> will be added together to determine the “Table 2 daily rate basket”.</w:t>
      </w:r>
    </w:p>
    <w:p w14:paraId="2E6813B6" w14:textId="687E2C1C" w:rsidR="00A54944" w:rsidRPr="00B72C47" w:rsidRDefault="00A54944" w:rsidP="00B72C47">
      <w:pPr>
        <w:ind w:left="0" w:firstLine="0"/>
        <w:rPr>
          <w:rFonts w:ascii="Arial" w:hAnsi="Arial" w:cs="Arial"/>
          <w:sz w:val="24"/>
          <w:szCs w:val="24"/>
        </w:rPr>
      </w:pPr>
      <w:r w:rsidRPr="00B72C47">
        <w:rPr>
          <w:rFonts w:ascii="Arial" w:hAnsi="Arial" w:cs="Arial"/>
          <w:sz w:val="24"/>
          <w:szCs w:val="24"/>
        </w:rPr>
        <w:t xml:space="preserve">The bidder with the lowest daily rate basket will be </w:t>
      </w:r>
      <w:r w:rsidR="00B812F8">
        <w:rPr>
          <w:rFonts w:ascii="Arial" w:hAnsi="Arial" w:cs="Arial"/>
          <w:sz w:val="24"/>
          <w:szCs w:val="24"/>
        </w:rPr>
        <w:t xml:space="preserve">awarded the maximum price mark </w:t>
      </w:r>
      <w:r w:rsidRPr="00B72C47">
        <w:rPr>
          <w:rFonts w:ascii="Arial" w:hAnsi="Arial" w:cs="Arial"/>
          <w:sz w:val="24"/>
          <w:szCs w:val="24"/>
        </w:rPr>
        <w:t>availabl</w:t>
      </w:r>
      <w:r w:rsidR="00B812F8">
        <w:rPr>
          <w:rFonts w:ascii="Arial" w:hAnsi="Arial" w:cs="Arial"/>
          <w:sz w:val="24"/>
          <w:szCs w:val="24"/>
        </w:rPr>
        <w:t>e. For table 2 the maximum mark</w:t>
      </w:r>
      <w:r w:rsidR="008F3EAC">
        <w:rPr>
          <w:rFonts w:ascii="Arial" w:hAnsi="Arial" w:cs="Arial"/>
          <w:sz w:val="24"/>
          <w:szCs w:val="24"/>
        </w:rPr>
        <w:t xml:space="preserve"> score available for l</w:t>
      </w:r>
      <w:r w:rsidRPr="00B72C47">
        <w:rPr>
          <w:rFonts w:ascii="Arial" w:hAnsi="Arial" w:cs="Arial"/>
          <w:sz w:val="24"/>
          <w:szCs w:val="24"/>
        </w:rPr>
        <w:t>ot 2</w:t>
      </w:r>
      <w:r w:rsidR="00947865">
        <w:rPr>
          <w:rFonts w:ascii="Arial" w:hAnsi="Arial" w:cs="Arial"/>
          <w:sz w:val="24"/>
          <w:szCs w:val="24"/>
        </w:rPr>
        <w:t>a, 2b and 2c</w:t>
      </w:r>
      <w:r w:rsidR="008F3EAC">
        <w:rPr>
          <w:rFonts w:ascii="Arial" w:hAnsi="Arial" w:cs="Arial"/>
          <w:sz w:val="24"/>
          <w:szCs w:val="24"/>
        </w:rPr>
        <w:t xml:space="preserve"> is 15 and for l</w:t>
      </w:r>
      <w:r w:rsidRPr="00B72C47">
        <w:rPr>
          <w:rFonts w:ascii="Arial" w:hAnsi="Arial" w:cs="Arial"/>
          <w:sz w:val="24"/>
          <w:szCs w:val="24"/>
        </w:rPr>
        <w:t>ots 3 a</w:t>
      </w:r>
      <w:r w:rsidR="008F4DAA">
        <w:rPr>
          <w:rFonts w:ascii="Arial" w:hAnsi="Arial" w:cs="Arial"/>
          <w:sz w:val="24"/>
          <w:szCs w:val="24"/>
        </w:rPr>
        <w:t>nd 4 it is 10 as detailed in</w:t>
      </w:r>
      <w:r w:rsidRPr="00B72C47">
        <w:rPr>
          <w:rFonts w:ascii="Arial" w:hAnsi="Arial" w:cs="Arial"/>
          <w:sz w:val="24"/>
          <w:szCs w:val="24"/>
        </w:rPr>
        <w:t xml:space="preserve"> table </w:t>
      </w:r>
      <w:r w:rsidR="00B812F8">
        <w:rPr>
          <w:rFonts w:ascii="Arial" w:hAnsi="Arial" w:cs="Arial"/>
          <w:sz w:val="24"/>
          <w:szCs w:val="24"/>
        </w:rPr>
        <w:t>BB</w:t>
      </w:r>
      <w:r w:rsidR="00947865">
        <w:rPr>
          <w:rFonts w:ascii="Arial" w:hAnsi="Arial" w:cs="Arial"/>
          <w:sz w:val="24"/>
          <w:szCs w:val="24"/>
        </w:rPr>
        <w:t xml:space="preserve"> </w:t>
      </w:r>
      <w:r w:rsidRPr="00B72C47">
        <w:rPr>
          <w:rFonts w:ascii="Arial" w:hAnsi="Arial" w:cs="Arial"/>
          <w:sz w:val="24"/>
          <w:szCs w:val="24"/>
        </w:rPr>
        <w:t>above.</w:t>
      </w:r>
    </w:p>
    <w:p w14:paraId="69C8EE3A" w14:textId="7C256AFF" w:rsidR="00A54944" w:rsidRPr="00B72C47" w:rsidRDefault="00A54944" w:rsidP="00B72C47">
      <w:pPr>
        <w:ind w:left="0" w:firstLine="0"/>
        <w:rPr>
          <w:rFonts w:ascii="Arial" w:hAnsi="Arial" w:cs="Arial"/>
          <w:sz w:val="24"/>
          <w:szCs w:val="24"/>
        </w:rPr>
      </w:pPr>
      <w:r w:rsidRPr="00B72C47">
        <w:rPr>
          <w:rFonts w:ascii="Arial" w:hAnsi="Arial" w:cs="Arial"/>
          <w:sz w:val="24"/>
          <w:szCs w:val="24"/>
        </w:rPr>
        <w:t xml:space="preserve">All other bidders will get a </w:t>
      </w:r>
      <w:r w:rsidR="00B812F8">
        <w:rPr>
          <w:rFonts w:ascii="Arial" w:hAnsi="Arial" w:cs="Arial"/>
          <w:sz w:val="24"/>
          <w:szCs w:val="24"/>
        </w:rPr>
        <w:t xml:space="preserve">mark </w:t>
      </w:r>
      <w:r w:rsidRPr="00B72C47">
        <w:rPr>
          <w:rFonts w:ascii="Arial" w:hAnsi="Arial" w:cs="Arial"/>
          <w:sz w:val="24"/>
          <w:szCs w:val="24"/>
        </w:rPr>
        <w:t>relative to the lowest daily rate basket.</w:t>
      </w:r>
    </w:p>
    <w:p w14:paraId="5C68215A"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The calculation we will use is as follows:</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2"/>
        <w:gridCol w:w="391"/>
        <w:gridCol w:w="3169"/>
        <w:gridCol w:w="425"/>
        <w:gridCol w:w="3402"/>
      </w:tblGrid>
      <w:tr w:rsidR="00A54944" w:rsidRPr="00B72C47" w14:paraId="7424DBC4" w14:textId="77777777" w:rsidTr="00ED46B6">
        <w:trPr>
          <w:trHeight w:val="312"/>
        </w:trPr>
        <w:tc>
          <w:tcPr>
            <w:tcW w:w="1822" w:type="dxa"/>
            <w:vMerge w:val="restart"/>
            <w:vAlign w:val="center"/>
          </w:tcPr>
          <w:p w14:paraId="21D46452" w14:textId="1C3D84C2" w:rsidR="00A54944" w:rsidRPr="00B72C47" w:rsidRDefault="00947865" w:rsidP="00947865">
            <w:pPr>
              <w:jc w:val="left"/>
              <w:rPr>
                <w:rFonts w:ascii="Arial" w:hAnsi="Arial" w:cs="Arial"/>
                <w:sz w:val="24"/>
                <w:szCs w:val="24"/>
              </w:rPr>
            </w:pPr>
            <w:r>
              <w:rPr>
                <w:rFonts w:ascii="Arial" w:hAnsi="Arial" w:cs="Arial"/>
                <w:sz w:val="24"/>
                <w:szCs w:val="24"/>
              </w:rPr>
              <w:t xml:space="preserve">Table 2 daily rate basket  mark </w:t>
            </w:r>
            <w:r w:rsidR="00A54944" w:rsidRPr="00B72C47">
              <w:rPr>
                <w:rFonts w:ascii="Arial" w:hAnsi="Arial" w:cs="Arial"/>
                <w:sz w:val="24"/>
                <w:szCs w:val="24"/>
              </w:rPr>
              <w:tab/>
            </w:r>
          </w:p>
        </w:tc>
        <w:tc>
          <w:tcPr>
            <w:tcW w:w="391" w:type="dxa"/>
          </w:tcPr>
          <w:p w14:paraId="6C196378" w14:textId="77777777" w:rsidR="00A54944" w:rsidRPr="00B72C47" w:rsidRDefault="00A54944" w:rsidP="00B72C47">
            <w:pPr>
              <w:rPr>
                <w:rFonts w:ascii="Arial" w:hAnsi="Arial" w:cs="Arial"/>
                <w:sz w:val="24"/>
                <w:szCs w:val="24"/>
              </w:rPr>
            </w:pPr>
          </w:p>
        </w:tc>
        <w:tc>
          <w:tcPr>
            <w:tcW w:w="3169" w:type="dxa"/>
          </w:tcPr>
          <w:p w14:paraId="2509EFF3" w14:textId="77777777" w:rsidR="00A54944" w:rsidRPr="00B72C47" w:rsidRDefault="00A54944" w:rsidP="00B72C47">
            <w:pPr>
              <w:rPr>
                <w:rFonts w:ascii="Arial" w:hAnsi="Arial" w:cs="Arial"/>
                <w:sz w:val="24"/>
                <w:szCs w:val="24"/>
              </w:rPr>
            </w:pPr>
            <w:r w:rsidRPr="00B72C47">
              <w:rPr>
                <w:rFonts w:ascii="Arial" w:hAnsi="Arial" w:cs="Arial"/>
                <w:sz w:val="24"/>
                <w:szCs w:val="24"/>
              </w:rPr>
              <w:t xml:space="preserve">Lowest Daily Rate Basket </w:t>
            </w:r>
          </w:p>
        </w:tc>
        <w:tc>
          <w:tcPr>
            <w:tcW w:w="425" w:type="dxa"/>
          </w:tcPr>
          <w:p w14:paraId="094712C6" w14:textId="77777777" w:rsidR="00A54944" w:rsidRPr="00B72C47" w:rsidRDefault="00A54944" w:rsidP="00B72C47">
            <w:pPr>
              <w:rPr>
                <w:rFonts w:ascii="Arial" w:hAnsi="Arial" w:cs="Arial"/>
                <w:sz w:val="24"/>
                <w:szCs w:val="24"/>
              </w:rPr>
            </w:pPr>
          </w:p>
        </w:tc>
        <w:tc>
          <w:tcPr>
            <w:tcW w:w="3402" w:type="dxa"/>
            <w:vMerge w:val="restart"/>
            <w:vAlign w:val="center"/>
          </w:tcPr>
          <w:p w14:paraId="2A5C3766" w14:textId="7F15A64D" w:rsidR="006040F5" w:rsidRPr="006040F5" w:rsidRDefault="006040F5" w:rsidP="006040F5">
            <w:pPr>
              <w:rPr>
                <w:rFonts w:ascii="Arial" w:hAnsi="Arial" w:cs="Arial"/>
                <w:sz w:val="24"/>
              </w:rPr>
            </w:pPr>
            <w:r w:rsidRPr="006040F5">
              <w:rPr>
                <w:rFonts w:ascii="Arial" w:hAnsi="Arial" w:cs="Arial"/>
                <w:sz w:val="24"/>
              </w:rPr>
              <w:t xml:space="preserve">Maximum </w:t>
            </w:r>
            <w:r>
              <w:rPr>
                <w:rFonts w:ascii="Arial" w:hAnsi="Arial" w:cs="Arial"/>
                <w:sz w:val="24"/>
              </w:rPr>
              <w:t>m</w:t>
            </w:r>
            <w:r w:rsidRPr="006040F5">
              <w:rPr>
                <w:rFonts w:ascii="Arial" w:hAnsi="Arial" w:cs="Arial"/>
                <w:sz w:val="24"/>
              </w:rPr>
              <w:t xml:space="preserve">ark </w:t>
            </w:r>
            <w:r>
              <w:rPr>
                <w:rFonts w:ascii="Arial" w:hAnsi="Arial" w:cs="Arial"/>
                <w:sz w:val="24"/>
              </w:rPr>
              <w:t>a</w:t>
            </w:r>
            <w:r w:rsidRPr="006040F5">
              <w:rPr>
                <w:rFonts w:ascii="Arial" w:hAnsi="Arial" w:cs="Arial"/>
                <w:sz w:val="24"/>
              </w:rPr>
              <w:t>vailable</w:t>
            </w:r>
          </w:p>
          <w:p w14:paraId="2EC618BA" w14:textId="7E98C0FD" w:rsidR="006040F5" w:rsidRPr="006040F5" w:rsidRDefault="00B812F8" w:rsidP="006040F5">
            <w:pPr>
              <w:rPr>
                <w:rFonts w:ascii="Arial" w:hAnsi="Arial" w:cs="Arial"/>
                <w:sz w:val="24"/>
              </w:rPr>
            </w:pPr>
            <w:r>
              <w:rPr>
                <w:rFonts w:ascii="Arial" w:hAnsi="Arial" w:cs="Arial"/>
                <w:sz w:val="24"/>
              </w:rPr>
              <w:t>(</w:t>
            </w:r>
            <w:r w:rsidR="008F3EAC">
              <w:rPr>
                <w:rFonts w:ascii="Arial" w:hAnsi="Arial" w:cs="Arial"/>
                <w:sz w:val="24"/>
              </w:rPr>
              <w:t>l</w:t>
            </w:r>
            <w:r w:rsidR="006040F5" w:rsidRPr="006040F5">
              <w:rPr>
                <w:rFonts w:ascii="Arial" w:hAnsi="Arial" w:cs="Arial"/>
                <w:sz w:val="24"/>
              </w:rPr>
              <w:t>ot 2a, 2b and 2c = 15</w:t>
            </w:r>
          </w:p>
          <w:p w14:paraId="06A7F313" w14:textId="2E6C5C6B" w:rsidR="00A54944" w:rsidRPr="00B72C47" w:rsidRDefault="008F3EAC" w:rsidP="006040F5">
            <w:pPr>
              <w:rPr>
                <w:rFonts w:ascii="Arial" w:hAnsi="Arial" w:cs="Arial"/>
                <w:sz w:val="24"/>
                <w:szCs w:val="24"/>
              </w:rPr>
            </w:pPr>
            <w:r>
              <w:rPr>
                <w:rFonts w:ascii="Arial" w:hAnsi="Arial" w:cs="Arial"/>
                <w:sz w:val="24"/>
              </w:rPr>
              <w:t>lot 3  and l</w:t>
            </w:r>
            <w:r w:rsidR="006040F5" w:rsidRPr="006040F5">
              <w:rPr>
                <w:rFonts w:ascii="Arial" w:hAnsi="Arial" w:cs="Arial"/>
                <w:sz w:val="24"/>
              </w:rPr>
              <w:t>ot 4 = 10</w:t>
            </w:r>
            <w:r w:rsidR="00B812F8">
              <w:rPr>
                <w:rFonts w:ascii="Arial" w:hAnsi="Arial" w:cs="Arial"/>
                <w:sz w:val="24"/>
              </w:rPr>
              <w:t>)</w:t>
            </w:r>
          </w:p>
        </w:tc>
      </w:tr>
      <w:tr w:rsidR="00A54944" w:rsidRPr="00B72C47" w14:paraId="72E53CC1" w14:textId="77777777" w:rsidTr="00ED46B6">
        <w:tc>
          <w:tcPr>
            <w:tcW w:w="1822" w:type="dxa"/>
            <w:vMerge/>
          </w:tcPr>
          <w:p w14:paraId="450FF36D" w14:textId="77777777" w:rsidR="00A54944" w:rsidRPr="00B72C47" w:rsidRDefault="00A54944" w:rsidP="00B72C47">
            <w:pPr>
              <w:rPr>
                <w:rFonts w:ascii="Arial" w:hAnsi="Arial" w:cs="Arial"/>
                <w:sz w:val="24"/>
                <w:szCs w:val="24"/>
              </w:rPr>
            </w:pPr>
          </w:p>
        </w:tc>
        <w:tc>
          <w:tcPr>
            <w:tcW w:w="391" w:type="dxa"/>
          </w:tcPr>
          <w:p w14:paraId="0FFA74F1" w14:textId="77777777" w:rsidR="00A54944" w:rsidRPr="00B72C47" w:rsidRDefault="00A54944" w:rsidP="00B72C47">
            <w:pPr>
              <w:rPr>
                <w:rFonts w:ascii="Arial" w:hAnsi="Arial" w:cs="Arial"/>
                <w:sz w:val="24"/>
                <w:szCs w:val="24"/>
              </w:rPr>
            </w:pPr>
            <w:r w:rsidRPr="00B72C47">
              <w:rPr>
                <w:rFonts w:ascii="Arial" w:hAnsi="Arial" w:cs="Arial"/>
                <w:sz w:val="24"/>
                <w:szCs w:val="24"/>
              </w:rPr>
              <w:t>=</w:t>
            </w:r>
          </w:p>
        </w:tc>
        <w:tc>
          <w:tcPr>
            <w:tcW w:w="3169" w:type="dxa"/>
            <w:vAlign w:val="center"/>
          </w:tcPr>
          <w:p w14:paraId="1664FAF3" w14:textId="77777777" w:rsidR="00A54944" w:rsidRPr="00B72C47" w:rsidRDefault="00A54944" w:rsidP="00B72C47">
            <w:pPr>
              <w:rPr>
                <w:rFonts w:ascii="Arial" w:hAnsi="Arial" w:cs="Arial"/>
                <w:sz w:val="24"/>
                <w:szCs w:val="24"/>
              </w:rPr>
            </w:pPr>
            <w:r w:rsidRPr="00B72C47">
              <w:rPr>
                <w:rFonts w:ascii="Arial" w:hAnsi="Arial" w:cs="Arial"/>
                <w:noProof/>
                <w:sz w:val="24"/>
                <w:szCs w:val="24"/>
                <w:lang w:eastAsia="en-GB"/>
              </w:rPr>
              <mc:AlternateContent>
                <mc:Choice Requires="wps">
                  <w:drawing>
                    <wp:anchor distT="0" distB="0" distL="114300" distR="114300" simplePos="0" relativeHeight="251662336" behindDoc="0" locked="0" layoutInCell="1" allowOverlap="1" wp14:anchorId="5B58FA69" wp14:editId="7F8B6941">
                      <wp:simplePos x="0" y="0"/>
                      <wp:positionH relativeFrom="column">
                        <wp:posOffset>-57150</wp:posOffset>
                      </wp:positionH>
                      <wp:positionV relativeFrom="paragraph">
                        <wp:posOffset>120650</wp:posOffset>
                      </wp:positionV>
                      <wp:extent cx="1968500" cy="0"/>
                      <wp:effectExtent l="0" t="0" r="31750" b="19050"/>
                      <wp:wrapNone/>
                      <wp:docPr id="3" name="Straight Connector 3"/>
                      <wp:cNvGraphicFramePr/>
                      <a:graphic xmlns:a="http://schemas.openxmlformats.org/drawingml/2006/main">
                        <a:graphicData uri="http://schemas.microsoft.com/office/word/2010/wordprocessingShape">
                          <wps:wsp>
                            <wps:cNvCnPr/>
                            <wps:spPr>
                              <a:xfrm flipV="1">
                                <a:off x="0" y="0"/>
                                <a:ext cx="1968500" cy="0"/>
                              </a:xfrm>
                              <a:prstGeom prst="line">
                                <a:avLst/>
                              </a:prstGeom>
                              <a:noFill/>
                              <a:ln w="9525" cap="flat" cmpd="sng" algn="ctr">
                                <a:solidFill>
                                  <a:srgbClr val="5B9BD5">
                                    <a:shade val="6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F99938"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9.5pt" to="15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VGr0QEAAIgDAAAOAAAAZHJzL2Uyb0RvYy54bWysU01v2zAMvQ/YfxB0X+ykSNAYcQo0QXcZ&#10;tgDddmdkyRagL1BanPz7UbJbBNttmA8CSVGPfI/07ulqDbtIjNq7li8XNWfSCd9p17f8x/eXT4+c&#10;xQSuA+OdbPlNRv60//hhN4ZGrvzgTSeREYiLzRhaPqQUmqqKYpAW4sIH6ehSebSQyMW+6hBGQrem&#10;WtX1pho9dgG9kDFS9Dhd8n3BV0qK9E2pKBMzLafeUjmxnOd8VvsdND1CGLSY24B/6MKCdlT0HeoI&#10;Cdgv1H9BWS3QR6/SQnhbeaW0kIUDsVnWf7B5HSDIwoXEieFdpvj/YMXXywmZ7lr+wJkDSyN6TQi6&#10;HxI7eOdIQI/sIes0hthQ+sGdcPZiOGEmfVVomTI6/KQVKDIQMXYtKt/eVZbXxAQFl9vN47qmYYi3&#10;u2qCyFABY/osvWXZaLnRLgsADVy+xERlKfUtJYedf9HGlCEax8aWb9erNSEDrZIykMi0gchF13MG&#10;pqcdFQkLYvRGd/l1xonYnw8G2QVoT9bP2+fjekoaoJNTdFPTl3WgFub0yb7Hyb0dIQ7Tk1JifmJc&#10;riPLSs5UsqCThNk6++5WlK2yR+Mu6PNq5n2698m+/4H2vwEAAP//AwBQSwMEFAAGAAgAAAAhABlX&#10;VWvZAAAACAEAAA8AAABkcnMvZG93bnJldi54bWxMT01PwzAMvSPxHyIjcdvSgZigNJ0Q0iS4QQcI&#10;bmlj2orErppsLf8eTxzgZPs9630Umzl4dcAx9kwGVssMFFLDrqfWwMtuu7gGFZMlZz0TGvjGCJvy&#10;9KSwueOJnvFQpVaJCMXcGuhSGnKtY9NhsHHJA5JwnzwGm+QcW+1GO4l48Poiy9Y62J7EobMD3nfY&#10;fFX7YGBd6yt+4Mlt/evHe/uUQrV7fDPm/Gy+uwWVcE5/z3CML9GhlEw178lF5Q0sbqRKEvw4hb/M&#10;VrLUv4AuC/2/QPkDAAD//wMAUEsBAi0AFAAGAAgAAAAhALaDOJL+AAAA4QEAABMAAAAAAAAAAAAA&#10;AAAAAAAAAFtDb250ZW50X1R5cGVzXS54bWxQSwECLQAUAAYACAAAACEAOP0h/9YAAACUAQAACwAA&#10;AAAAAAAAAAAAAAAvAQAAX3JlbHMvLnJlbHNQSwECLQAUAAYACAAAACEAiPFRq9EBAACIAwAADgAA&#10;AAAAAAAAAAAAAAAuAgAAZHJzL2Uyb0RvYy54bWxQSwECLQAUAAYACAAAACEAGVdVa9kAAAAIAQAA&#10;DwAAAAAAAAAAAAAAAAArBAAAZHJzL2Rvd25yZXYueG1sUEsFBgAAAAAEAAQA8wAAADEFAAAAAA==&#10;" strokecolor="#477ba9"/>
                  </w:pict>
                </mc:Fallback>
              </mc:AlternateContent>
            </w:r>
          </w:p>
        </w:tc>
        <w:tc>
          <w:tcPr>
            <w:tcW w:w="425" w:type="dxa"/>
          </w:tcPr>
          <w:p w14:paraId="3AFBF500" w14:textId="77777777" w:rsidR="00A54944" w:rsidRPr="00B72C47" w:rsidRDefault="00A54944" w:rsidP="00B72C47">
            <w:pPr>
              <w:rPr>
                <w:rFonts w:ascii="Arial" w:hAnsi="Arial" w:cs="Arial"/>
                <w:sz w:val="24"/>
                <w:szCs w:val="24"/>
              </w:rPr>
            </w:pPr>
            <w:r w:rsidRPr="00B72C47">
              <w:rPr>
                <w:rFonts w:ascii="Arial" w:hAnsi="Arial" w:cs="Arial"/>
                <w:sz w:val="24"/>
                <w:szCs w:val="24"/>
              </w:rPr>
              <w:t>x</w:t>
            </w:r>
          </w:p>
        </w:tc>
        <w:tc>
          <w:tcPr>
            <w:tcW w:w="3402" w:type="dxa"/>
            <w:vMerge/>
          </w:tcPr>
          <w:p w14:paraId="6EF2C7BB" w14:textId="77777777" w:rsidR="00A54944" w:rsidRPr="00B72C47" w:rsidRDefault="00A54944" w:rsidP="00B72C47">
            <w:pPr>
              <w:rPr>
                <w:rFonts w:ascii="Arial" w:hAnsi="Arial" w:cs="Arial"/>
                <w:sz w:val="24"/>
                <w:szCs w:val="24"/>
              </w:rPr>
            </w:pPr>
          </w:p>
        </w:tc>
      </w:tr>
      <w:tr w:rsidR="00A54944" w:rsidRPr="00B72C47" w14:paraId="4A4E54ED" w14:textId="77777777" w:rsidTr="00ED46B6">
        <w:tc>
          <w:tcPr>
            <w:tcW w:w="1822" w:type="dxa"/>
            <w:vMerge/>
          </w:tcPr>
          <w:p w14:paraId="5F58A0A3" w14:textId="77777777" w:rsidR="00A54944" w:rsidRPr="00B72C47" w:rsidRDefault="00A54944" w:rsidP="00B72C47">
            <w:pPr>
              <w:rPr>
                <w:rFonts w:ascii="Arial" w:hAnsi="Arial" w:cs="Arial"/>
                <w:sz w:val="24"/>
                <w:szCs w:val="24"/>
              </w:rPr>
            </w:pPr>
          </w:p>
        </w:tc>
        <w:tc>
          <w:tcPr>
            <w:tcW w:w="391" w:type="dxa"/>
          </w:tcPr>
          <w:p w14:paraId="6617760A" w14:textId="77777777" w:rsidR="00A54944" w:rsidRPr="00B72C47" w:rsidRDefault="00A54944" w:rsidP="00B72C47">
            <w:pPr>
              <w:rPr>
                <w:rFonts w:ascii="Arial" w:hAnsi="Arial" w:cs="Arial"/>
                <w:sz w:val="24"/>
                <w:szCs w:val="24"/>
              </w:rPr>
            </w:pPr>
          </w:p>
        </w:tc>
        <w:tc>
          <w:tcPr>
            <w:tcW w:w="3169" w:type="dxa"/>
          </w:tcPr>
          <w:p w14:paraId="2D183BE5" w14:textId="77777777" w:rsidR="00A54944" w:rsidRPr="00B72C47" w:rsidRDefault="00A54944" w:rsidP="00B72C47">
            <w:pPr>
              <w:rPr>
                <w:rFonts w:ascii="Arial" w:hAnsi="Arial" w:cs="Arial"/>
                <w:sz w:val="24"/>
                <w:szCs w:val="24"/>
              </w:rPr>
            </w:pPr>
            <w:r w:rsidRPr="00B72C47">
              <w:rPr>
                <w:rFonts w:ascii="Arial" w:hAnsi="Arial" w:cs="Arial"/>
                <w:sz w:val="24"/>
                <w:szCs w:val="24"/>
              </w:rPr>
              <w:t xml:space="preserve">Bidders Daily Rate Basket </w:t>
            </w:r>
          </w:p>
        </w:tc>
        <w:tc>
          <w:tcPr>
            <w:tcW w:w="425" w:type="dxa"/>
          </w:tcPr>
          <w:p w14:paraId="15BE8700" w14:textId="77777777" w:rsidR="00A54944" w:rsidRPr="00B72C47" w:rsidRDefault="00A54944" w:rsidP="00B72C47">
            <w:pPr>
              <w:rPr>
                <w:rFonts w:ascii="Arial" w:hAnsi="Arial" w:cs="Arial"/>
                <w:sz w:val="24"/>
                <w:szCs w:val="24"/>
              </w:rPr>
            </w:pPr>
          </w:p>
        </w:tc>
        <w:tc>
          <w:tcPr>
            <w:tcW w:w="3402" w:type="dxa"/>
            <w:vMerge/>
          </w:tcPr>
          <w:p w14:paraId="494DD76D" w14:textId="77777777" w:rsidR="00A54944" w:rsidRPr="00B72C47" w:rsidRDefault="00A54944" w:rsidP="00B72C47">
            <w:pPr>
              <w:rPr>
                <w:rFonts w:ascii="Arial" w:hAnsi="Arial" w:cs="Arial"/>
                <w:sz w:val="24"/>
                <w:szCs w:val="24"/>
              </w:rPr>
            </w:pPr>
          </w:p>
        </w:tc>
      </w:tr>
    </w:tbl>
    <w:p w14:paraId="02539782" w14:textId="62DC565F" w:rsidR="00A54944" w:rsidRPr="00B72C47" w:rsidRDefault="00A54944" w:rsidP="00B72C47">
      <w:pPr>
        <w:ind w:left="0" w:firstLine="0"/>
        <w:rPr>
          <w:rFonts w:ascii="Arial" w:hAnsi="Arial" w:cs="Arial"/>
          <w:sz w:val="24"/>
          <w:szCs w:val="24"/>
        </w:rPr>
      </w:pPr>
      <w:r w:rsidRPr="00B72C47">
        <w:rPr>
          <w:rFonts w:ascii="Arial" w:hAnsi="Arial" w:cs="Arial"/>
          <w:sz w:val="24"/>
          <w:szCs w:val="24"/>
        </w:rPr>
        <w:lastRenderedPageBreak/>
        <w:t xml:space="preserve">    </w:t>
      </w:r>
    </w:p>
    <w:p w14:paraId="7027EBCB" w14:textId="66727809" w:rsidR="00A54944" w:rsidRPr="00B72C47" w:rsidRDefault="00A54944" w:rsidP="00B72C47">
      <w:pPr>
        <w:ind w:left="0" w:firstLine="0"/>
        <w:rPr>
          <w:rFonts w:ascii="Arial" w:hAnsi="Arial" w:cs="Arial"/>
          <w:sz w:val="24"/>
          <w:szCs w:val="24"/>
        </w:rPr>
      </w:pPr>
      <w:r w:rsidRPr="00B72C47">
        <w:rPr>
          <w:rFonts w:ascii="Arial" w:hAnsi="Arial" w:cs="Arial"/>
          <w:sz w:val="24"/>
          <w:szCs w:val="24"/>
        </w:rPr>
        <w:t>See example below for lot</w:t>
      </w:r>
      <w:r w:rsidR="00947865">
        <w:rPr>
          <w:rFonts w:ascii="Arial" w:hAnsi="Arial" w:cs="Arial"/>
          <w:sz w:val="24"/>
          <w:szCs w:val="24"/>
        </w:rPr>
        <w:t xml:space="preserve"> 3 – maximum price score =</w:t>
      </w:r>
      <w:r w:rsidR="00335AE1">
        <w:rPr>
          <w:rFonts w:ascii="Arial" w:hAnsi="Arial" w:cs="Arial"/>
          <w:sz w:val="24"/>
          <w:szCs w:val="24"/>
        </w:rPr>
        <w:t xml:space="preserve"> </w:t>
      </w:r>
      <w:r w:rsidR="00947865">
        <w:rPr>
          <w:rFonts w:ascii="Arial" w:hAnsi="Arial" w:cs="Arial"/>
          <w:sz w:val="24"/>
          <w:szCs w:val="24"/>
        </w:rPr>
        <w:t>10</w:t>
      </w:r>
      <w:r w:rsidR="00C07ED7">
        <w:rPr>
          <w:rFonts w:ascii="Arial" w:hAnsi="Arial" w:cs="Arial"/>
          <w:sz w:val="24"/>
          <w:szCs w:val="24"/>
        </w:rPr>
        <w:t>.</w:t>
      </w:r>
    </w:p>
    <w:tbl>
      <w:tblPr>
        <w:tblW w:w="8221" w:type="dxa"/>
        <w:tblInd w:w="279" w:type="dxa"/>
        <w:tblLook w:val="04A0" w:firstRow="1" w:lastRow="0" w:firstColumn="1" w:lastColumn="0" w:noHBand="0" w:noVBand="1"/>
      </w:tblPr>
      <w:tblGrid>
        <w:gridCol w:w="2488"/>
        <w:gridCol w:w="385"/>
        <w:gridCol w:w="2655"/>
        <w:gridCol w:w="284"/>
        <w:gridCol w:w="2409"/>
      </w:tblGrid>
      <w:tr w:rsidR="00A54944" w:rsidRPr="00B72C47" w14:paraId="333FE348" w14:textId="77777777" w:rsidTr="00ED46B6">
        <w:trPr>
          <w:trHeight w:val="397"/>
        </w:trPr>
        <w:tc>
          <w:tcPr>
            <w:tcW w:w="2488" w:type="dxa"/>
            <w:noWrap/>
            <w:vAlign w:val="center"/>
            <w:hideMark/>
          </w:tcPr>
          <w:p w14:paraId="468DCC99"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Bidder A</w:t>
            </w:r>
          </w:p>
        </w:tc>
        <w:tc>
          <w:tcPr>
            <w:tcW w:w="385" w:type="dxa"/>
            <w:noWrap/>
            <w:vAlign w:val="center"/>
            <w:hideMark/>
          </w:tcPr>
          <w:p w14:paraId="48EEDB2E" w14:textId="77777777" w:rsidR="00A54944" w:rsidRPr="00B72C47" w:rsidRDefault="00A54944" w:rsidP="00B72C47">
            <w:pPr>
              <w:ind w:left="0" w:firstLine="0"/>
              <w:rPr>
                <w:rFonts w:ascii="Arial" w:hAnsi="Arial" w:cs="Arial"/>
                <w:sz w:val="24"/>
                <w:szCs w:val="24"/>
              </w:rPr>
            </w:pPr>
          </w:p>
        </w:tc>
        <w:tc>
          <w:tcPr>
            <w:tcW w:w="2655" w:type="dxa"/>
            <w:noWrap/>
            <w:vAlign w:val="center"/>
            <w:hideMark/>
          </w:tcPr>
          <w:p w14:paraId="0E5B4623"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Bidder B</w:t>
            </w:r>
          </w:p>
        </w:tc>
        <w:tc>
          <w:tcPr>
            <w:tcW w:w="284" w:type="dxa"/>
            <w:noWrap/>
            <w:vAlign w:val="center"/>
            <w:hideMark/>
          </w:tcPr>
          <w:p w14:paraId="5E9E58B2" w14:textId="77777777" w:rsidR="00A54944" w:rsidRPr="00B72C47" w:rsidRDefault="00A54944" w:rsidP="00B72C47">
            <w:pPr>
              <w:ind w:left="0" w:firstLine="0"/>
              <w:rPr>
                <w:rFonts w:ascii="Arial" w:hAnsi="Arial" w:cs="Arial"/>
                <w:sz w:val="24"/>
                <w:szCs w:val="24"/>
              </w:rPr>
            </w:pPr>
          </w:p>
        </w:tc>
        <w:tc>
          <w:tcPr>
            <w:tcW w:w="2409" w:type="dxa"/>
            <w:noWrap/>
            <w:vAlign w:val="center"/>
            <w:hideMark/>
          </w:tcPr>
          <w:p w14:paraId="7BBD9667"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Bidder C</w:t>
            </w:r>
          </w:p>
        </w:tc>
      </w:tr>
      <w:tr w:rsidR="00A54944" w:rsidRPr="00B72C47" w14:paraId="34F41A5E" w14:textId="77777777" w:rsidTr="00ED46B6">
        <w:trPr>
          <w:trHeight w:val="397"/>
        </w:trPr>
        <w:tc>
          <w:tcPr>
            <w:tcW w:w="2488" w:type="dxa"/>
            <w:vAlign w:val="center"/>
            <w:hideMark/>
          </w:tcPr>
          <w:p w14:paraId="34FF105B" w14:textId="39084D7E" w:rsidR="00A54944" w:rsidRPr="00B72C47" w:rsidRDefault="00A54944" w:rsidP="006040F5">
            <w:pPr>
              <w:ind w:left="0" w:firstLine="0"/>
              <w:rPr>
                <w:rFonts w:ascii="Arial" w:hAnsi="Arial" w:cs="Arial"/>
                <w:sz w:val="24"/>
                <w:szCs w:val="24"/>
              </w:rPr>
            </w:pPr>
            <w:r w:rsidRPr="00B72C47">
              <w:rPr>
                <w:rFonts w:ascii="Arial" w:hAnsi="Arial" w:cs="Arial"/>
                <w:sz w:val="24"/>
                <w:szCs w:val="24"/>
              </w:rPr>
              <w:t xml:space="preserve">Daily </w:t>
            </w:r>
            <w:r w:rsidR="006040F5">
              <w:rPr>
                <w:rFonts w:ascii="Arial" w:hAnsi="Arial" w:cs="Arial"/>
                <w:sz w:val="24"/>
                <w:szCs w:val="24"/>
              </w:rPr>
              <w:t>r</w:t>
            </w:r>
            <w:r w:rsidRPr="00B72C47">
              <w:rPr>
                <w:rFonts w:ascii="Arial" w:hAnsi="Arial" w:cs="Arial"/>
                <w:sz w:val="24"/>
                <w:szCs w:val="24"/>
              </w:rPr>
              <w:t xml:space="preserve">ate </w:t>
            </w:r>
            <w:r w:rsidR="006040F5">
              <w:rPr>
                <w:rFonts w:ascii="Arial" w:hAnsi="Arial" w:cs="Arial"/>
                <w:sz w:val="24"/>
                <w:szCs w:val="24"/>
              </w:rPr>
              <w:t>b</w:t>
            </w:r>
            <w:r w:rsidRPr="00B72C47">
              <w:rPr>
                <w:rFonts w:ascii="Arial" w:hAnsi="Arial" w:cs="Arial"/>
                <w:sz w:val="24"/>
                <w:szCs w:val="24"/>
              </w:rPr>
              <w:t>asket</w:t>
            </w:r>
          </w:p>
        </w:tc>
        <w:tc>
          <w:tcPr>
            <w:tcW w:w="385" w:type="dxa"/>
            <w:noWrap/>
            <w:vAlign w:val="bottom"/>
            <w:hideMark/>
          </w:tcPr>
          <w:p w14:paraId="38234CAC" w14:textId="77777777" w:rsidR="00A54944" w:rsidRPr="00B72C47" w:rsidRDefault="00A54944" w:rsidP="00B72C47">
            <w:pPr>
              <w:ind w:left="0" w:firstLine="0"/>
              <w:rPr>
                <w:rFonts w:ascii="Arial" w:hAnsi="Arial" w:cs="Arial"/>
                <w:sz w:val="24"/>
                <w:szCs w:val="24"/>
              </w:rPr>
            </w:pPr>
          </w:p>
        </w:tc>
        <w:tc>
          <w:tcPr>
            <w:tcW w:w="2655" w:type="dxa"/>
            <w:vAlign w:val="center"/>
            <w:hideMark/>
          </w:tcPr>
          <w:p w14:paraId="3D41459D" w14:textId="1A88FA06" w:rsidR="00A54944" w:rsidRPr="00B72C47" w:rsidRDefault="00A54944" w:rsidP="006040F5">
            <w:pPr>
              <w:ind w:left="0" w:firstLine="0"/>
              <w:rPr>
                <w:rFonts w:ascii="Arial" w:hAnsi="Arial" w:cs="Arial"/>
                <w:sz w:val="24"/>
                <w:szCs w:val="24"/>
              </w:rPr>
            </w:pPr>
            <w:r w:rsidRPr="00B72C47">
              <w:rPr>
                <w:rFonts w:ascii="Arial" w:hAnsi="Arial" w:cs="Arial"/>
                <w:sz w:val="24"/>
                <w:szCs w:val="24"/>
              </w:rPr>
              <w:t xml:space="preserve">Daily </w:t>
            </w:r>
            <w:r w:rsidR="006040F5">
              <w:rPr>
                <w:rFonts w:ascii="Arial" w:hAnsi="Arial" w:cs="Arial"/>
                <w:sz w:val="24"/>
                <w:szCs w:val="24"/>
              </w:rPr>
              <w:t>r</w:t>
            </w:r>
            <w:r w:rsidRPr="00B72C47">
              <w:rPr>
                <w:rFonts w:ascii="Arial" w:hAnsi="Arial" w:cs="Arial"/>
                <w:sz w:val="24"/>
                <w:szCs w:val="24"/>
              </w:rPr>
              <w:t xml:space="preserve">ate </w:t>
            </w:r>
            <w:r w:rsidR="006040F5">
              <w:rPr>
                <w:rFonts w:ascii="Arial" w:hAnsi="Arial" w:cs="Arial"/>
                <w:sz w:val="24"/>
                <w:szCs w:val="24"/>
              </w:rPr>
              <w:t>b</w:t>
            </w:r>
            <w:r w:rsidRPr="00B72C47">
              <w:rPr>
                <w:rFonts w:ascii="Arial" w:hAnsi="Arial" w:cs="Arial"/>
                <w:sz w:val="24"/>
                <w:szCs w:val="24"/>
              </w:rPr>
              <w:t>asket</w:t>
            </w:r>
          </w:p>
        </w:tc>
        <w:tc>
          <w:tcPr>
            <w:tcW w:w="284" w:type="dxa"/>
            <w:noWrap/>
            <w:vAlign w:val="bottom"/>
            <w:hideMark/>
          </w:tcPr>
          <w:p w14:paraId="0C187DCB" w14:textId="77777777" w:rsidR="00A54944" w:rsidRPr="00B72C47" w:rsidRDefault="00A54944" w:rsidP="00B72C47">
            <w:pPr>
              <w:ind w:left="0" w:firstLine="0"/>
              <w:rPr>
                <w:rFonts w:ascii="Arial" w:hAnsi="Arial" w:cs="Arial"/>
                <w:sz w:val="24"/>
                <w:szCs w:val="24"/>
              </w:rPr>
            </w:pPr>
          </w:p>
        </w:tc>
        <w:tc>
          <w:tcPr>
            <w:tcW w:w="2409" w:type="dxa"/>
            <w:vAlign w:val="center"/>
            <w:hideMark/>
          </w:tcPr>
          <w:p w14:paraId="229E7B7C" w14:textId="4144B0AA" w:rsidR="00A54944" w:rsidRPr="00B72C47" w:rsidRDefault="00A54944" w:rsidP="006040F5">
            <w:pPr>
              <w:ind w:left="0" w:firstLine="0"/>
              <w:rPr>
                <w:rFonts w:ascii="Arial" w:hAnsi="Arial" w:cs="Arial"/>
                <w:sz w:val="24"/>
                <w:szCs w:val="24"/>
              </w:rPr>
            </w:pPr>
            <w:r w:rsidRPr="00B72C47">
              <w:rPr>
                <w:rFonts w:ascii="Arial" w:hAnsi="Arial" w:cs="Arial"/>
                <w:sz w:val="24"/>
                <w:szCs w:val="24"/>
              </w:rPr>
              <w:t xml:space="preserve">Daily </w:t>
            </w:r>
            <w:r w:rsidR="006040F5">
              <w:rPr>
                <w:rFonts w:ascii="Arial" w:hAnsi="Arial" w:cs="Arial"/>
                <w:sz w:val="24"/>
                <w:szCs w:val="24"/>
              </w:rPr>
              <w:t>r</w:t>
            </w:r>
            <w:r w:rsidRPr="00B72C47">
              <w:rPr>
                <w:rFonts w:ascii="Arial" w:hAnsi="Arial" w:cs="Arial"/>
                <w:sz w:val="24"/>
                <w:szCs w:val="24"/>
              </w:rPr>
              <w:t xml:space="preserve">ate </w:t>
            </w:r>
            <w:r w:rsidR="006040F5">
              <w:rPr>
                <w:rFonts w:ascii="Arial" w:hAnsi="Arial" w:cs="Arial"/>
                <w:sz w:val="24"/>
                <w:szCs w:val="24"/>
              </w:rPr>
              <w:t>b</w:t>
            </w:r>
            <w:r w:rsidRPr="00B72C47">
              <w:rPr>
                <w:rFonts w:ascii="Arial" w:hAnsi="Arial" w:cs="Arial"/>
                <w:sz w:val="24"/>
                <w:szCs w:val="24"/>
              </w:rPr>
              <w:t>asket</w:t>
            </w:r>
          </w:p>
        </w:tc>
      </w:tr>
      <w:tr w:rsidR="00A54944" w:rsidRPr="00B72C47" w14:paraId="02121C28" w14:textId="77777777" w:rsidTr="00ED46B6">
        <w:trPr>
          <w:trHeight w:val="290"/>
        </w:trPr>
        <w:tc>
          <w:tcPr>
            <w:tcW w:w="2488" w:type="dxa"/>
            <w:shd w:val="clear" w:color="auto" w:fill="00B0F0"/>
            <w:noWrap/>
            <w:vAlign w:val="center"/>
            <w:hideMark/>
          </w:tcPr>
          <w:p w14:paraId="13A44538"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   54.00</w:t>
            </w:r>
          </w:p>
        </w:tc>
        <w:tc>
          <w:tcPr>
            <w:tcW w:w="385" w:type="dxa"/>
            <w:noWrap/>
            <w:vAlign w:val="center"/>
            <w:hideMark/>
          </w:tcPr>
          <w:p w14:paraId="20002A3F" w14:textId="77777777" w:rsidR="00A54944" w:rsidRPr="00B72C47" w:rsidRDefault="00A54944" w:rsidP="00B72C47">
            <w:pPr>
              <w:ind w:left="0" w:firstLine="0"/>
              <w:rPr>
                <w:rFonts w:ascii="Arial" w:hAnsi="Arial" w:cs="Arial"/>
                <w:sz w:val="24"/>
                <w:szCs w:val="24"/>
              </w:rPr>
            </w:pPr>
          </w:p>
        </w:tc>
        <w:tc>
          <w:tcPr>
            <w:tcW w:w="2655" w:type="dxa"/>
            <w:shd w:val="clear" w:color="auto" w:fill="00B0F0"/>
            <w:noWrap/>
            <w:vAlign w:val="center"/>
            <w:hideMark/>
          </w:tcPr>
          <w:p w14:paraId="41616F81"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   66.00</w:t>
            </w:r>
          </w:p>
        </w:tc>
        <w:tc>
          <w:tcPr>
            <w:tcW w:w="284" w:type="dxa"/>
            <w:noWrap/>
            <w:vAlign w:val="center"/>
            <w:hideMark/>
          </w:tcPr>
          <w:p w14:paraId="51FF7FAE" w14:textId="77777777" w:rsidR="00A54944" w:rsidRPr="00B72C47" w:rsidRDefault="00A54944" w:rsidP="00B72C47">
            <w:pPr>
              <w:ind w:left="0" w:firstLine="0"/>
              <w:rPr>
                <w:rFonts w:ascii="Arial" w:hAnsi="Arial" w:cs="Arial"/>
                <w:sz w:val="24"/>
                <w:szCs w:val="24"/>
              </w:rPr>
            </w:pPr>
          </w:p>
        </w:tc>
        <w:tc>
          <w:tcPr>
            <w:tcW w:w="2409" w:type="dxa"/>
            <w:shd w:val="clear" w:color="auto" w:fill="00B0F0"/>
            <w:noWrap/>
            <w:vAlign w:val="center"/>
            <w:hideMark/>
          </w:tcPr>
          <w:p w14:paraId="51D20B8E"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   98.00</w:t>
            </w:r>
          </w:p>
        </w:tc>
      </w:tr>
      <w:tr w:rsidR="00A54944" w:rsidRPr="00B72C47" w14:paraId="18D66B8D" w14:textId="77777777" w:rsidTr="00ED46B6">
        <w:trPr>
          <w:trHeight w:val="300"/>
        </w:trPr>
        <w:tc>
          <w:tcPr>
            <w:tcW w:w="2488" w:type="dxa"/>
            <w:noWrap/>
            <w:vAlign w:val="bottom"/>
            <w:hideMark/>
          </w:tcPr>
          <w:p w14:paraId="0BCEEEA5" w14:textId="7F2C9326" w:rsidR="00A54944" w:rsidRPr="00B72C47" w:rsidRDefault="00A54944" w:rsidP="00B72C47">
            <w:pPr>
              <w:ind w:left="0" w:firstLine="0"/>
              <w:rPr>
                <w:rFonts w:ascii="Arial" w:hAnsi="Arial" w:cs="Arial"/>
                <w:sz w:val="24"/>
                <w:szCs w:val="24"/>
              </w:rPr>
            </w:pPr>
          </w:p>
        </w:tc>
        <w:tc>
          <w:tcPr>
            <w:tcW w:w="385" w:type="dxa"/>
            <w:noWrap/>
            <w:vAlign w:val="bottom"/>
            <w:hideMark/>
          </w:tcPr>
          <w:p w14:paraId="1CA5E7B1"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 </w:t>
            </w:r>
          </w:p>
        </w:tc>
        <w:tc>
          <w:tcPr>
            <w:tcW w:w="2655" w:type="dxa"/>
            <w:noWrap/>
            <w:vAlign w:val="bottom"/>
            <w:hideMark/>
          </w:tcPr>
          <w:p w14:paraId="23B6412B"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 </w:t>
            </w:r>
          </w:p>
        </w:tc>
        <w:tc>
          <w:tcPr>
            <w:tcW w:w="284" w:type="dxa"/>
            <w:noWrap/>
            <w:vAlign w:val="bottom"/>
            <w:hideMark/>
          </w:tcPr>
          <w:p w14:paraId="21EECAFA"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 </w:t>
            </w:r>
          </w:p>
        </w:tc>
        <w:tc>
          <w:tcPr>
            <w:tcW w:w="2409" w:type="dxa"/>
            <w:noWrap/>
            <w:vAlign w:val="bottom"/>
            <w:hideMark/>
          </w:tcPr>
          <w:p w14:paraId="60EDAB6D"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 </w:t>
            </w:r>
          </w:p>
        </w:tc>
      </w:tr>
    </w:tbl>
    <w:p w14:paraId="74E8AE13" w14:textId="4E1F6D54" w:rsidR="00A54944" w:rsidRPr="00B72C47" w:rsidRDefault="00A54944" w:rsidP="00B72C47">
      <w:pPr>
        <w:ind w:left="0" w:firstLine="0"/>
        <w:rPr>
          <w:rFonts w:ascii="Arial" w:hAnsi="Arial" w:cs="Arial"/>
          <w:sz w:val="24"/>
          <w:szCs w:val="24"/>
        </w:rPr>
      </w:pPr>
      <w:r w:rsidRPr="00B72C47">
        <w:rPr>
          <w:rFonts w:ascii="Arial" w:hAnsi="Arial" w:cs="Arial"/>
          <w:sz w:val="24"/>
          <w:szCs w:val="24"/>
        </w:rPr>
        <w:t>Bidder A has the lowest daily rate basket of £54.00 Bidder A is</w:t>
      </w:r>
      <w:r w:rsidR="00B812F8">
        <w:rPr>
          <w:rFonts w:ascii="Arial" w:hAnsi="Arial" w:cs="Arial"/>
          <w:sz w:val="24"/>
          <w:szCs w:val="24"/>
        </w:rPr>
        <w:t xml:space="preserve"> awarded the maximum mark</w:t>
      </w:r>
      <w:r w:rsidRPr="00B72C47">
        <w:rPr>
          <w:rFonts w:ascii="Arial" w:hAnsi="Arial" w:cs="Arial"/>
          <w:sz w:val="24"/>
          <w:szCs w:val="24"/>
        </w:rPr>
        <w:t xml:space="preserve"> available, which is 10;</w:t>
      </w:r>
    </w:p>
    <w:p w14:paraId="1D6B1567" w14:textId="2AACF171" w:rsidR="00A54944" w:rsidRPr="00B72C47" w:rsidRDefault="00A54944" w:rsidP="00B72C47">
      <w:pPr>
        <w:ind w:left="0" w:firstLine="0"/>
        <w:rPr>
          <w:rFonts w:ascii="Arial" w:hAnsi="Arial" w:cs="Arial"/>
          <w:sz w:val="24"/>
          <w:szCs w:val="24"/>
        </w:rPr>
      </w:pPr>
      <w:r w:rsidRPr="00B72C47">
        <w:rPr>
          <w:rFonts w:ascii="Arial" w:hAnsi="Arial" w:cs="Arial"/>
          <w:sz w:val="24"/>
          <w:szCs w:val="24"/>
        </w:rPr>
        <w:t>Bidder B submits a daily rate basket of £6</w:t>
      </w:r>
      <w:r w:rsidR="00B812F8">
        <w:rPr>
          <w:rFonts w:ascii="Arial" w:hAnsi="Arial" w:cs="Arial"/>
          <w:sz w:val="24"/>
          <w:szCs w:val="24"/>
        </w:rPr>
        <w:t>6.00 Bidder B is awarded a mark</w:t>
      </w:r>
      <w:r w:rsidRPr="00B72C47">
        <w:rPr>
          <w:rFonts w:ascii="Arial" w:hAnsi="Arial" w:cs="Arial"/>
          <w:sz w:val="24"/>
          <w:szCs w:val="24"/>
        </w:rPr>
        <w:t xml:space="preserve"> score of 8.18.</w:t>
      </w:r>
    </w:p>
    <w:p w14:paraId="3020C5B1" w14:textId="06C9616E" w:rsidR="00A54944" w:rsidRPr="00B72C47" w:rsidRDefault="00A54944" w:rsidP="00B72C47">
      <w:pPr>
        <w:ind w:left="0" w:firstLine="0"/>
        <w:rPr>
          <w:rFonts w:ascii="Arial" w:hAnsi="Arial" w:cs="Arial"/>
          <w:sz w:val="24"/>
          <w:szCs w:val="24"/>
        </w:rPr>
      </w:pPr>
      <w:r w:rsidRPr="00B72C47">
        <w:rPr>
          <w:rFonts w:ascii="Arial" w:hAnsi="Arial" w:cs="Arial"/>
          <w:sz w:val="24"/>
          <w:szCs w:val="24"/>
        </w:rPr>
        <w:t>Bidder C submits a daily rate basket of £98</w:t>
      </w:r>
      <w:r w:rsidR="00B812F8">
        <w:rPr>
          <w:rFonts w:ascii="Arial" w:hAnsi="Arial" w:cs="Arial"/>
          <w:sz w:val="24"/>
          <w:szCs w:val="24"/>
        </w:rPr>
        <w:t>.00 and is awarded a mark</w:t>
      </w:r>
      <w:r w:rsidRPr="00B72C47">
        <w:rPr>
          <w:rFonts w:ascii="Arial" w:hAnsi="Arial" w:cs="Arial"/>
          <w:sz w:val="24"/>
          <w:szCs w:val="24"/>
        </w:rPr>
        <w:t xml:space="preserve"> of 5.51.</w:t>
      </w:r>
    </w:p>
    <w:p w14:paraId="47A35A0D" w14:textId="731F0118" w:rsidR="00A54944" w:rsidRPr="005673CA" w:rsidRDefault="00A54944" w:rsidP="005673CA">
      <w:pPr>
        <w:pStyle w:val="Style9"/>
        <w:numPr>
          <w:ilvl w:val="0"/>
          <w:numId w:val="0"/>
        </w:numPr>
        <w:rPr>
          <w:b/>
        </w:rPr>
      </w:pPr>
      <w:r w:rsidRPr="005673CA">
        <w:rPr>
          <w:b/>
        </w:rPr>
        <w:t>Table 3 Monthly Rate</w:t>
      </w:r>
    </w:p>
    <w:p w14:paraId="60C27C03" w14:textId="614B2F73" w:rsidR="00A54944" w:rsidRPr="00B72C47" w:rsidRDefault="00A54944" w:rsidP="00B72C47">
      <w:pPr>
        <w:ind w:left="0" w:firstLine="0"/>
        <w:rPr>
          <w:rFonts w:ascii="Arial" w:hAnsi="Arial" w:cs="Arial"/>
          <w:sz w:val="24"/>
          <w:szCs w:val="24"/>
        </w:rPr>
      </w:pPr>
      <w:r w:rsidRPr="00B72C47">
        <w:rPr>
          <w:rFonts w:ascii="Arial" w:hAnsi="Arial" w:cs="Arial"/>
          <w:sz w:val="24"/>
          <w:szCs w:val="24"/>
        </w:rPr>
        <w:t>You are required to provide a monthly price rate for each supplier personnel grade set out in Table 3</w:t>
      </w:r>
      <w:r w:rsidR="00C07ED7">
        <w:rPr>
          <w:rFonts w:ascii="Arial" w:hAnsi="Arial" w:cs="Arial"/>
          <w:sz w:val="24"/>
          <w:szCs w:val="24"/>
        </w:rPr>
        <w:t xml:space="preserve"> of the pricing matrix</w:t>
      </w:r>
      <w:r w:rsidRPr="00B72C47">
        <w:rPr>
          <w:rFonts w:ascii="Arial" w:hAnsi="Arial" w:cs="Arial"/>
          <w:sz w:val="24"/>
          <w:szCs w:val="24"/>
        </w:rPr>
        <w:t xml:space="preserve">.  </w:t>
      </w:r>
    </w:p>
    <w:p w14:paraId="201C7062"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 xml:space="preserve">Please note:  </w:t>
      </w:r>
    </w:p>
    <w:p w14:paraId="7E102BA6" w14:textId="77C55184" w:rsidR="00A54944" w:rsidRPr="00B72C47" w:rsidRDefault="00A54944" w:rsidP="00F64266">
      <w:pPr>
        <w:numPr>
          <w:ilvl w:val="1"/>
          <w:numId w:val="8"/>
        </w:numPr>
        <w:ind w:right="57"/>
        <w:jc w:val="left"/>
        <w:rPr>
          <w:rFonts w:ascii="Arial" w:hAnsi="Arial" w:cs="Arial"/>
          <w:sz w:val="24"/>
          <w:szCs w:val="24"/>
        </w:rPr>
      </w:pPr>
      <w:r w:rsidRPr="00B72C47">
        <w:rPr>
          <w:rFonts w:ascii="Arial" w:hAnsi="Arial" w:cs="Arial"/>
          <w:sz w:val="24"/>
          <w:szCs w:val="24"/>
        </w:rPr>
        <w:t xml:space="preserve">The </w:t>
      </w:r>
      <w:r w:rsidR="00947865">
        <w:rPr>
          <w:rFonts w:ascii="Arial" w:hAnsi="Arial" w:cs="Arial"/>
          <w:sz w:val="24"/>
          <w:szCs w:val="24"/>
        </w:rPr>
        <w:t>m</w:t>
      </w:r>
      <w:r w:rsidRPr="00B72C47">
        <w:rPr>
          <w:rFonts w:ascii="Arial" w:hAnsi="Arial" w:cs="Arial"/>
          <w:sz w:val="24"/>
          <w:szCs w:val="24"/>
        </w:rPr>
        <w:t xml:space="preserve">onthly </w:t>
      </w:r>
      <w:r w:rsidR="00947865">
        <w:rPr>
          <w:rFonts w:ascii="Arial" w:hAnsi="Arial" w:cs="Arial"/>
          <w:sz w:val="24"/>
          <w:szCs w:val="24"/>
        </w:rPr>
        <w:t>price r</w:t>
      </w:r>
      <w:r w:rsidRPr="00B72C47">
        <w:rPr>
          <w:rFonts w:ascii="Arial" w:hAnsi="Arial" w:cs="Arial"/>
          <w:sz w:val="24"/>
          <w:szCs w:val="24"/>
        </w:rPr>
        <w:t xml:space="preserve">ate is to be calculated on the basis of 20 </w:t>
      </w:r>
      <w:r w:rsidR="00947865">
        <w:rPr>
          <w:rFonts w:ascii="Arial" w:hAnsi="Arial" w:cs="Arial"/>
          <w:sz w:val="24"/>
          <w:szCs w:val="24"/>
        </w:rPr>
        <w:t>d</w:t>
      </w:r>
      <w:r w:rsidRPr="00B72C47">
        <w:rPr>
          <w:rFonts w:ascii="Arial" w:hAnsi="Arial" w:cs="Arial"/>
          <w:sz w:val="24"/>
          <w:szCs w:val="24"/>
        </w:rPr>
        <w:t xml:space="preserve">ays of work being carried out in any calendar month.  The </w:t>
      </w:r>
      <w:r w:rsidR="00947865">
        <w:rPr>
          <w:rFonts w:ascii="Arial" w:hAnsi="Arial" w:cs="Arial"/>
          <w:sz w:val="24"/>
          <w:szCs w:val="24"/>
        </w:rPr>
        <w:t>m</w:t>
      </w:r>
      <w:r w:rsidRPr="00B72C47">
        <w:rPr>
          <w:rFonts w:ascii="Arial" w:hAnsi="Arial" w:cs="Arial"/>
          <w:sz w:val="24"/>
          <w:szCs w:val="24"/>
        </w:rPr>
        <w:t xml:space="preserve">onthly </w:t>
      </w:r>
      <w:r w:rsidR="00947865">
        <w:rPr>
          <w:rFonts w:ascii="Arial" w:hAnsi="Arial" w:cs="Arial"/>
          <w:sz w:val="24"/>
          <w:szCs w:val="24"/>
        </w:rPr>
        <w:t>price r</w:t>
      </w:r>
      <w:r w:rsidRPr="00B72C47">
        <w:rPr>
          <w:rFonts w:ascii="Arial" w:hAnsi="Arial" w:cs="Arial"/>
          <w:sz w:val="24"/>
          <w:szCs w:val="24"/>
        </w:rPr>
        <w:t xml:space="preserve">ate will apply where 20 or more </w:t>
      </w:r>
      <w:r w:rsidR="00947865">
        <w:rPr>
          <w:rFonts w:ascii="Arial" w:hAnsi="Arial" w:cs="Arial"/>
          <w:sz w:val="24"/>
          <w:szCs w:val="24"/>
        </w:rPr>
        <w:t>d</w:t>
      </w:r>
      <w:r w:rsidRPr="00B72C47">
        <w:rPr>
          <w:rFonts w:ascii="Arial" w:hAnsi="Arial" w:cs="Arial"/>
          <w:sz w:val="24"/>
          <w:szCs w:val="24"/>
        </w:rPr>
        <w:t xml:space="preserve">ays of work are carried out in any calendar month.   </w:t>
      </w:r>
    </w:p>
    <w:p w14:paraId="6C160CA4" w14:textId="5589DDC4" w:rsidR="00C07ED7" w:rsidRPr="004C50ED" w:rsidRDefault="00A54944" w:rsidP="00F64266">
      <w:pPr>
        <w:numPr>
          <w:ilvl w:val="1"/>
          <w:numId w:val="8"/>
        </w:numPr>
        <w:ind w:right="57"/>
        <w:jc w:val="left"/>
        <w:rPr>
          <w:rFonts w:ascii="Arial" w:hAnsi="Arial" w:cs="Arial"/>
          <w:sz w:val="24"/>
          <w:szCs w:val="24"/>
        </w:rPr>
      </w:pPr>
      <w:r w:rsidRPr="00B72C47">
        <w:rPr>
          <w:rFonts w:ascii="Arial" w:hAnsi="Arial" w:cs="Arial"/>
          <w:sz w:val="24"/>
          <w:szCs w:val="24"/>
        </w:rPr>
        <w:t xml:space="preserve">The price rate you submit into every monthly price rate column must not be greater than 20 times the daily price rate for the respective supplier personnel grade. Failure to adhere to this may result in your </w:t>
      </w:r>
      <w:r w:rsidR="00947865">
        <w:rPr>
          <w:rFonts w:ascii="Arial" w:hAnsi="Arial" w:cs="Arial"/>
          <w:sz w:val="24"/>
          <w:szCs w:val="24"/>
        </w:rPr>
        <w:t>bid</w:t>
      </w:r>
      <w:r w:rsidRPr="00B72C47">
        <w:rPr>
          <w:rFonts w:ascii="Arial" w:hAnsi="Arial" w:cs="Arial"/>
          <w:sz w:val="24"/>
          <w:szCs w:val="24"/>
        </w:rPr>
        <w:t xml:space="preserve"> being deemed non-compliant</w:t>
      </w:r>
    </w:p>
    <w:p w14:paraId="3EADBD3D" w14:textId="250D9168" w:rsidR="00A54944" w:rsidRDefault="00A54944" w:rsidP="00B72C47">
      <w:pPr>
        <w:ind w:left="0" w:firstLine="0"/>
        <w:rPr>
          <w:rFonts w:ascii="Arial" w:hAnsi="Arial" w:cs="Arial"/>
          <w:sz w:val="24"/>
          <w:szCs w:val="24"/>
        </w:rPr>
      </w:pPr>
      <w:r w:rsidRPr="00B72C47">
        <w:rPr>
          <w:rFonts w:ascii="Arial" w:hAnsi="Arial" w:cs="Arial"/>
          <w:sz w:val="24"/>
          <w:szCs w:val="24"/>
        </w:rPr>
        <w:t xml:space="preserve">The rates provided for each supplier personnel grade will be </w:t>
      </w:r>
      <w:r w:rsidR="004C50ED">
        <w:rPr>
          <w:rFonts w:ascii="Arial" w:hAnsi="Arial" w:cs="Arial"/>
          <w:sz w:val="24"/>
          <w:szCs w:val="24"/>
        </w:rPr>
        <w:t xml:space="preserve">sub- </w:t>
      </w:r>
      <w:r w:rsidRPr="00B72C47">
        <w:rPr>
          <w:rFonts w:ascii="Arial" w:hAnsi="Arial" w:cs="Arial"/>
          <w:sz w:val="24"/>
          <w:szCs w:val="24"/>
        </w:rPr>
        <w:t>weighted as set out below. The monthly price rates submitted for table 3 will be multiplied by the appropriate weightings. See example below</w:t>
      </w:r>
      <w:r w:rsidR="006040F5">
        <w:rPr>
          <w:rFonts w:ascii="Arial" w:hAnsi="Arial" w:cs="Arial"/>
          <w:sz w:val="24"/>
          <w:szCs w:val="24"/>
        </w:rPr>
        <w:t>:</w:t>
      </w:r>
      <w:r w:rsidR="00B812F8">
        <w:rPr>
          <w:rFonts w:ascii="Arial" w:hAnsi="Arial" w:cs="Arial"/>
          <w:sz w:val="24"/>
          <w:szCs w:val="24"/>
        </w:rPr>
        <w:t xml:space="preserve"> </w:t>
      </w:r>
    </w:p>
    <w:p w14:paraId="24EFE8E4" w14:textId="77777777" w:rsidR="00C07ED7" w:rsidRDefault="00C07ED7" w:rsidP="00B72C47">
      <w:pPr>
        <w:ind w:left="0" w:firstLine="0"/>
        <w:rPr>
          <w:rFonts w:ascii="Arial" w:hAnsi="Arial" w:cs="Arial"/>
          <w:sz w:val="24"/>
          <w:szCs w:val="24"/>
        </w:rPr>
      </w:pPr>
    </w:p>
    <w:p w14:paraId="22C6294E" w14:textId="77777777" w:rsidR="00C07ED7" w:rsidRDefault="00C07ED7" w:rsidP="00B72C47">
      <w:pPr>
        <w:ind w:left="0" w:firstLine="0"/>
        <w:rPr>
          <w:rFonts w:ascii="Arial" w:hAnsi="Arial" w:cs="Arial"/>
          <w:sz w:val="24"/>
          <w:szCs w:val="24"/>
        </w:rPr>
      </w:pPr>
    </w:p>
    <w:p w14:paraId="272B4AD6" w14:textId="77777777" w:rsidR="00C07ED7" w:rsidRDefault="00C07ED7" w:rsidP="00B72C47">
      <w:pPr>
        <w:ind w:left="0" w:firstLine="0"/>
        <w:rPr>
          <w:rFonts w:ascii="Arial" w:hAnsi="Arial" w:cs="Arial"/>
          <w:sz w:val="24"/>
          <w:szCs w:val="24"/>
        </w:rPr>
      </w:pPr>
    </w:p>
    <w:p w14:paraId="42E2C1BE" w14:textId="77777777" w:rsidR="00C07ED7" w:rsidRDefault="00C07ED7" w:rsidP="00B72C47">
      <w:pPr>
        <w:ind w:left="0" w:firstLine="0"/>
        <w:rPr>
          <w:rFonts w:ascii="Arial" w:hAnsi="Arial" w:cs="Arial"/>
          <w:sz w:val="24"/>
          <w:szCs w:val="24"/>
        </w:rPr>
      </w:pPr>
    </w:p>
    <w:p w14:paraId="102F733D" w14:textId="77777777" w:rsidR="00C07ED7" w:rsidRDefault="00C07ED7" w:rsidP="00B72C47">
      <w:pPr>
        <w:ind w:left="0" w:firstLine="0"/>
        <w:rPr>
          <w:rFonts w:ascii="Arial" w:hAnsi="Arial" w:cs="Arial"/>
          <w:sz w:val="24"/>
          <w:szCs w:val="24"/>
        </w:rPr>
      </w:pPr>
    </w:p>
    <w:p w14:paraId="07649D24" w14:textId="77777777" w:rsidR="00C07ED7" w:rsidRDefault="00C07ED7" w:rsidP="00B72C47">
      <w:pPr>
        <w:ind w:left="0" w:firstLine="0"/>
        <w:rPr>
          <w:rFonts w:ascii="Arial" w:hAnsi="Arial" w:cs="Arial"/>
          <w:sz w:val="24"/>
          <w:szCs w:val="24"/>
        </w:rPr>
      </w:pPr>
    </w:p>
    <w:p w14:paraId="39ED2779" w14:textId="77777777" w:rsidR="00C07ED7" w:rsidRDefault="00C07ED7" w:rsidP="00B72C47">
      <w:pPr>
        <w:ind w:left="0" w:firstLine="0"/>
        <w:rPr>
          <w:rFonts w:ascii="Arial" w:hAnsi="Arial" w:cs="Arial"/>
          <w:sz w:val="24"/>
          <w:szCs w:val="24"/>
        </w:rPr>
      </w:pPr>
    </w:p>
    <w:p w14:paraId="5A102C0A" w14:textId="77777777" w:rsidR="00C07ED7" w:rsidRDefault="00C07ED7" w:rsidP="00B72C47">
      <w:pPr>
        <w:ind w:left="0" w:firstLine="0"/>
        <w:rPr>
          <w:rFonts w:ascii="Arial" w:hAnsi="Arial" w:cs="Arial"/>
          <w:sz w:val="24"/>
          <w:szCs w:val="24"/>
        </w:rPr>
      </w:pPr>
    </w:p>
    <w:p w14:paraId="1EFF1A07" w14:textId="77777777" w:rsidR="00602461" w:rsidRDefault="00602461" w:rsidP="00B72C47">
      <w:pPr>
        <w:ind w:left="0" w:firstLine="0"/>
        <w:rPr>
          <w:rFonts w:ascii="Arial" w:hAnsi="Arial" w:cs="Arial"/>
          <w:sz w:val="24"/>
          <w:szCs w:val="24"/>
        </w:rPr>
      </w:pPr>
    </w:p>
    <w:p w14:paraId="397668BB" w14:textId="77777777" w:rsidR="00C07ED7" w:rsidRPr="00B72C47" w:rsidRDefault="00C07ED7" w:rsidP="00B72C47">
      <w:pPr>
        <w:ind w:left="0" w:firstLine="0"/>
        <w:rPr>
          <w:rFonts w:ascii="Arial" w:hAnsi="Arial" w:cs="Arial"/>
          <w:sz w:val="24"/>
          <w:szCs w:val="24"/>
        </w:rPr>
      </w:pPr>
    </w:p>
    <w:tbl>
      <w:tblPr>
        <w:tblStyle w:val="TableGrid"/>
        <w:tblW w:w="9356" w:type="dxa"/>
        <w:tblInd w:w="-5" w:type="dxa"/>
        <w:tblLook w:val="04A0" w:firstRow="1" w:lastRow="0" w:firstColumn="1" w:lastColumn="0" w:noHBand="0" w:noVBand="1"/>
      </w:tblPr>
      <w:tblGrid>
        <w:gridCol w:w="2852"/>
        <w:gridCol w:w="1826"/>
        <w:gridCol w:w="1701"/>
        <w:gridCol w:w="2977"/>
      </w:tblGrid>
      <w:tr w:rsidR="00A54944" w:rsidRPr="00B72C47" w14:paraId="01639201" w14:textId="77777777" w:rsidTr="0054635A">
        <w:trPr>
          <w:trHeight w:val="624"/>
        </w:trPr>
        <w:tc>
          <w:tcPr>
            <w:tcW w:w="2852" w:type="dxa"/>
            <w:tcBorders>
              <w:top w:val="single" w:sz="4" w:space="0" w:color="auto"/>
            </w:tcBorders>
            <w:shd w:val="clear" w:color="auto" w:fill="DEEAF6" w:themeFill="accent1" w:themeFillTint="33"/>
            <w:vAlign w:val="center"/>
          </w:tcPr>
          <w:p w14:paraId="2A41B2D7" w14:textId="54AEF50C" w:rsidR="00A54944" w:rsidRPr="00C07ED7" w:rsidRDefault="00A54944" w:rsidP="00947865">
            <w:pPr>
              <w:jc w:val="left"/>
              <w:rPr>
                <w:rFonts w:ascii="Arial" w:hAnsi="Arial" w:cs="Arial"/>
                <w:sz w:val="18"/>
                <w:szCs w:val="18"/>
              </w:rPr>
            </w:pPr>
            <w:r w:rsidRPr="00C07ED7">
              <w:rPr>
                <w:rFonts w:ascii="Arial" w:hAnsi="Arial" w:cs="Arial"/>
                <w:sz w:val="18"/>
                <w:szCs w:val="18"/>
              </w:rPr>
              <w:lastRenderedPageBreak/>
              <w:t xml:space="preserve">Supplier </w:t>
            </w:r>
            <w:r w:rsidR="00C07ED7">
              <w:rPr>
                <w:rFonts w:ascii="Arial" w:hAnsi="Arial" w:cs="Arial"/>
                <w:sz w:val="18"/>
                <w:szCs w:val="18"/>
              </w:rPr>
              <w:t>P</w:t>
            </w:r>
            <w:r w:rsidRPr="00C07ED7">
              <w:rPr>
                <w:rFonts w:ascii="Arial" w:hAnsi="Arial" w:cs="Arial"/>
                <w:sz w:val="18"/>
                <w:szCs w:val="18"/>
              </w:rPr>
              <w:t xml:space="preserve">ersonnel </w:t>
            </w:r>
            <w:r w:rsidR="00C07ED7">
              <w:rPr>
                <w:rFonts w:ascii="Arial" w:hAnsi="Arial" w:cs="Arial"/>
                <w:sz w:val="18"/>
                <w:szCs w:val="18"/>
              </w:rPr>
              <w:t>G</w:t>
            </w:r>
            <w:r w:rsidRPr="00C07ED7">
              <w:rPr>
                <w:rFonts w:ascii="Arial" w:hAnsi="Arial" w:cs="Arial"/>
                <w:sz w:val="18"/>
                <w:szCs w:val="18"/>
              </w:rPr>
              <w:t>rade</w:t>
            </w:r>
          </w:p>
        </w:tc>
        <w:tc>
          <w:tcPr>
            <w:tcW w:w="1826" w:type="dxa"/>
            <w:tcBorders>
              <w:top w:val="single" w:sz="4" w:space="0" w:color="auto"/>
            </w:tcBorders>
            <w:shd w:val="clear" w:color="auto" w:fill="DEEAF6" w:themeFill="accent1" w:themeFillTint="33"/>
          </w:tcPr>
          <w:p w14:paraId="3576A83D" w14:textId="2E30BF66" w:rsidR="00A54944" w:rsidRPr="00C07ED7" w:rsidRDefault="00A54944" w:rsidP="00947865">
            <w:pPr>
              <w:jc w:val="left"/>
              <w:rPr>
                <w:rFonts w:ascii="Arial" w:hAnsi="Arial" w:cs="Arial"/>
                <w:sz w:val="18"/>
                <w:szCs w:val="18"/>
              </w:rPr>
            </w:pPr>
            <w:r w:rsidRPr="00C07ED7">
              <w:rPr>
                <w:rFonts w:ascii="Arial" w:hAnsi="Arial" w:cs="Arial"/>
                <w:sz w:val="18"/>
                <w:szCs w:val="18"/>
              </w:rPr>
              <w:t xml:space="preserve">Monthly </w:t>
            </w:r>
            <w:r w:rsidR="00C07ED7">
              <w:rPr>
                <w:rFonts w:ascii="Arial" w:hAnsi="Arial" w:cs="Arial"/>
                <w:sz w:val="18"/>
                <w:szCs w:val="18"/>
              </w:rPr>
              <w:t>P</w:t>
            </w:r>
            <w:r w:rsidRPr="00C07ED7">
              <w:rPr>
                <w:rFonts w:ascii="Arial" w:hAnsi="Arial" w:cs="Arial"/>
                <w:sz w:val="18"/>
                <w:szCs w:val="18"/>
              </w:rPr>
              <w:t xml:space="preserve">rice </w:t>
            </w:r>
            <w:r w:rsidR="00C07ED7">
              <w:rPr>
                <w:rFonts w:ascii="Arial" w:hAnsi="Arial" w:cs="Arial"/>
                <w:sz w:val="18"/>
                <w:szCs w:val="18"/>
              </w:rPr>
              <w:t>R</w:t>
            </w:r>
            <w:r w:rsidRPr="00C07ED7">
              <w:rPr>
                <w:rFonts w:ascii="Arial" w:hAnsi="Arial" w:cs="Arial"/>
                <w:sz w:val="18"/>
                <w:szCs w:val="18"/>
              </w:rPr>
              <w:t xml:space="preserve">ate (£) submitted by </w:t>
            </w:r>
            <w:r w:rsidR="00947865" w:rsidRPr="00C07ED7">
              <w:rPr>
                <w:rFonts w:ascii="Arial" w:hAnsi="Arial" w:cs="Arial"/>
                <w:sz w:val="18"/>
                <w:szCs w:val="18"/>
              </w:rPr>
              <w:t>b</w:t>
            </w:r>
            <w:r w:rsidRPr="00C07ED7">
              <w:rPr>
                <w:rFonts w:ascii="Arial" w:hAnsi="Arial" w:cs="Arial"/>
                <w:sz w:val="18"/>
                <w:szCs w:val="18"/>
              </w:rPr>
              <w:t xml:space="preserve">idder </w:t>
            </w:r>
          </w:p>
        </w:tc>
        <w:tc>
          <w:tcPr>
            <w:tcW w:w="1701" w:type="dxa"/>
            <w:tcBorders>
              <w:top w:val="single" w:sz="4" w:space="0" w:color="auto"/>
            </w:tcBorders>
            <w:shd w:val="clear" w:color="auto" w:fill="DEEAF6" w:themeFill="accent1" w:themeFillTint="33"/>
            <w:vAlign w:val="center"/>
          </w:tcPr>
          <w:p w14:paraId="2421069A" w14:textId="51686EEE" w:rsidR="00A54944" w:rsidRPr="00C07ED7" w:rsidRDefault="008C5998" w:rsidP="00947865">
            <w:pPr>
              <w:jc w:val="left"/>
              <w:rPr>
                <w:rFonts w:ascii="Arial" w:hAnsi="Arial" w:cs="Arial"/>
                <w:sz w:val="18"/>
                <w:szCs w:val="18"/>
              </w:rPr>
            </w:pPr>
            <w:r>
              <w:rPr>
                <w:rFonts w:ascii="Arial" w:hAnsi="Arial" w:cs="Arial"/>
                <w:sz w:val="18"/>
                <w:szCs w:val="18"/>
              </w:rPr>
              <w:t>Sub-w</w:t>
            </w:r>
            <w:r w:rsidR="00A54944" w:rsidRPr="00C07ED7">
              <w:rPr>
                <w:rFonts w:ascii="Arial" w:hAnsi="Arial" w:cs="Arial"/>
                <w:sz w:val="18"/>
                <w:szCs w:val="18"/>
              </w:rPr>
              <w:t>eighting</w:t>
            </w:r>
          </w:p>
        </w:tc>
        <w:tc>
          <w:tcPr>
            <w:tcW w:w="2977" w:type="dxa"/>
            <w:tcBorders>
              <w:top w:val="single" w:sz="4" w:space="0" w:color="auto"/>
            </w:tcBorders>
            <w:shd w:val="clear" w:color="auto" w:fill="DEEAF6" w:themeFill="accent1" w:themeFillTint="33"/>
            <w:vAlign w:val="center"/>
          </w:tcPr>
          <w:p w14:paraId="2206FEA4" w14:textId="1788E0A7" w:rsidR="00A54944" w:rsidRPr="00C07ED7" w:rsidRDefault="008C5998" w:rsidP="00947865">
            <w:pPr>
              <w:jc w:val="left"/>
              <w:rPr>
                <w:rFonts w:ascii="Arial" w:hAnsi="Arial" w:cs="Arial"/>
                <w:sz w:val="18"/>
                <w:szCs w:val="18"/>
              </w:rPr>
            </w:pPr>
            <w:r>
              <w:rPr>
                <w:rFonts w:ascii="Arial" w:hAnsi="Arial" w:cs="Arial"/>
                <w:sz w:val="18"/>
                <w:szCs w:val="18"/>
              </w:rPr>
              <w:t>Sub-w</w:t>
            </w:r>
            <w:r w:rsidR="00A54944" w:rsidRPr="00C07ED7">
              <w:rPr>
                <w:rFonts w:ascii="Arial" w:hAnsi="Arial" w:cs="Arial"/>
                <w:sz w:val="18"/>
                <w:szCs w:val="18"/>
              </w:rPr>
              <w:t xml:space="preserve">eighted </w:t>
            </w:r>
            <w:r w:rsidR="00C07ED7">
              <w:rPr>
                <w:rFonts w:ascii="Arial" w:hAnsi="Arial" w:cs="Arial"/>
                <w:sz w:val="18"/>
                <w:szCs w:val="18"/>
              </w:rPr>
              <w:t>M</w:t>
            </w:r>
            <w:r w:rsidR="00A54944" w:rsidRPr="00C07ED7">
              <w:rPr>
                <w:rFonts w:ascii="Arial" w:hAnsi="Arial" w:cs="Arial"/>
                <w:sz w:val="18"/>
                <w:szCs w:val="18"/>
              </w:rPr>
              <w:t>onthly</w:t>
            </w:r>
            <w:r w:rsidR="00C07ED7">
              <w:rPr>
                <w:rFonts w:ascii="Arial" w:hAnsi="Arial" w:cs="Arial"/>
                <w:sz w:val="18"/>
                <w:szCs w:val="18"/>
              </w:rPr>
              <w:t xml:space="preserve"> P</w:t>
            </w:r>
            <w:r w:rsidR="00A54944" w:rsidRPr="00C07ED7">
              <w:rPr>
                <w:rFonts w:ascii="Arial" w:hAnsi="Arial" w:cs="Arial"/>
                <w:sz w:val="18"/>
                <w:szCs w:val="18"/>
              </w:rPr>
              <w:t xml:space="preserve">rice </w:t>
            </w:r>
            <w:r w:rsidR="00C07ED7">
              <w:rPr>
                <w:rFonts w:ascii="Arial" w:hAnsi="Arial" w:cs="Arial"/>
                <w:sz w:val="18"/>
                <w:szCs w:val="18"/>
              </w:rPr>
              <w:t>R</w:t>
            </w:r>
            <w:r w:rsidR="00A54944" w:rsidRPr="00C07ED7">
              <w:rPr>
                <w:rFonts w:ascii="Arial" w:hAnsi="Arial" w:cs="Arial"/>
                <w:sz w:val="18"/>
                <w:szCs w:val="18"/>
              </w:rPr>
              <w:t>ate (£)</w:t>
            </w:r>
          </w:p>
        </w:tc>
      </w:tr>
      <w:tr w:rsidR="00A54944" w:rsidRPr="00B72C47" w14:paraId="42125C10" w14:textId="77777777" w:rsidTr="00223996">
        <w:trPr>
          <w:trHeight w:val="567"/>
        </w:trPr>
        <w:tc>
          <w:tcPr>
            <w:tcW w:w="2852" w:type="dxa"/>
            <w:vAlign w:val="center"/>
          </w:tcPr>
          <w:p w14:paraId="63E4DB38" w14:textId="77777777" w:rsidR="00A54944" w:rsidRPr="00C07ED7" w:rsidRDefault="00A54944" w:rsidP="00947865">
            <w:pPr>
              <w:jc w:val="left"/>
              <w:rPr>
                <w:rFonts w:ascii="Arial" w:hAnsi="Arial" w:cs="Arial"/>
                <w:sz w:val="18"/>
                <w:szCs w:val="18"/>
              </w:rPr>
            </w:pPr>
            <w:r w:rsidRPr="00C07ED7">
              <w:rPr>
                <w:rFonts w:ascii="Arial" w:hAnsi="Arial" w:cs="Arial"/>
                <w:sz w:val="18"/>
                <w:szCs w:val="18"/>
              </w:rPr>
              <w:t>Partner Including Managing Partner</w:t>
            </w:r>
          </w:p>
        </w:tc>
        <w:tc>
          <w:tcPr>
            <w:tcW w:w="1826" w:type="dxa"/>
            <w:vAlign w:val="center"/>
          </w:tcPr>
          <w:p w14:paraId="5DBAEFA6" w14:textId="77777777" w:rsidR="00A54944" w:rsidRPr="00C07ED7" w:rsidRDefault="00A54944" w:rsidP="00947865">
            <w:pPr>
              <w:jc w:val="left"/>
              <w:rPr>
                <w:rFonts w:ascii="Arial" w:hAnsi="Arial" w:cs="Arial"/>
                <w:sz w:val="18"/>
                <w:szCs w:val="18"/>
              </w:rPr>
            </w:pPr>
            <w:r w:rsidRPr="00C07ED7">
              <w:rPr>
                <w:rFonts w:ascii="Arial" w:hAnsi="Arial" w:cs="Arial"/>
                <w:sz w:val="18"/>
                <w:szCs w:val="18"/>
              </w:rPr>
              <w:t>£500.00 x</w:t>
            </w:r>
          </w:p>
        </w:tc>
        <w:tc>
          <w:tcPr>
            <w:tcW w:w="1701" w:type="dxa"/>
            <w:vAlign w:val="center"/>
          </w:tcPr>
          <w:p w14:paraId="6788A5B8" w14:textId="77777777" w:rsidR="00A54944" w:rsidRPr="00C07ED7" w:rsidRDefault="00A54944" w:rsidP="00947865">
            <w:pPr>
              <w:jc w:val="left"/>
              <w:rPr>
                <w:rFonts w:ascii="Arial" w:hAnsi="Arial" w:cs="Arial"/>
                <w:sz w:val="18"/>
                <w:szCs w:val="18"/>
              </w:rPr>
            </w:pPr>
            <w:r w:rsidRPr="00C07ED7">
              <w:rPr>
                <w:rFonts w:ascii="Arial" w:hAnsi="Arial" w:cs="Arial"/>
                <w:sz w:val="18"/>
                <w:szCs w:val="18"/>
              </w:rPr>
              <w:t>40%</w:t>
            </w:r>
          </w:p>
        </w:tc>
        <w:tc>
          <w:tcPr>
            <w:tcW w:w="2977" w:type="dxa"/>
            <w:vAlign w:val="center"/>
          </w:tcPr>
          <w:p w14:paraId="004A6BB3" w14:textId="77777777" w:rsidR="00A54944" w:rsidRPr="00C07ED7" w:rsidRDefault="00A54944" w:rsidP="00947865">
            <w:pPr>
              <w:jc w:val="left"/>
              <w:rPr>
                <w:rFonts w:ascii="Arial" w:hAnsi="Arial" w:cs="Arial"/>
                <w:sz w:val="18"/>
                <w:szCs w:val="18"/>
              </w:rPr>
            </w:pPr>
            <w:r w:rsidRPr="00C07ED7">
              <w:rPr>
                <w:rFonts w:ascii="Arial" w:hAnsi="Arial" w:cs="Arial"/>
                <w:sz w:val="18"/>
                <w:szCs w:val="18"/>
              </w:rPr>
              <w:t>£200.00</w:t>
            </w:r>
          </w:p>
        </w:tc>
      </w:tr>
      <w:tr w:rsidR="00A54944" w:rsidRPr="00B72C47" w14:paraId="2083E227" w14:textId="77777777" w:rsidTr="00223996">
        <w:trPr>
          <w:trHeight w:val="567"/>
        </w:trPr>
        <w:tc>
          <w:tcPr>
            <w:tcW w:w="2852" w:type="dxa"/>
            <w:vAlign w:val="center"/>
          </w:tcPr>
          <w:p w14:paraId="5562A7D5" w14:textId="77777777" w:rsidR="00A54944" w:rsidRPr="00C07ED7" w:rsidRDefault="00A54944" w:rsidP="00947865">
            <w:pPr>
              <w:jc w:val="left"/>
              <w:rPr>
                <w:rFonts w:ascii="Arial" w:hAnsi="Arial" w:cs="Arial"/>
                <w:sz w:val="18"/>
                <w:szCs w:val="18"/>
              </w:rPr>
            </w:pPr>
            <w:r w:rsidRPr="00C07ED7">
              <w:rPr>
                <w:rFonts w:ascii="Arial" w:hAnsi="Arial" w:cs="Arial"/>
                <w:sz w:val="18"/>
                <w:szCs w:val="18"/>
              </w:rPr>
              <w:t>Senior Solicitor / Senior Associate / Legal Director</w:t>
            </w:r>
          </w:p>
        </w:tc>
        <w:tc>
          <w:tcPr>
            <w:tcW w:w="1826" w:type="dxa"/>
            <w:vAlign w:val="center"/>
          </w:tcPr>
          <w:p w14:paraId="44CD6C52" w14:textId="77777777" w:rsidR="00A54944" w:rsidRPr="00C07ED7" w:rsidRDefault="00A54944" w:rsidP="00947865">
            <w:pPr>
              <w:jc w:val="left"/>
              <w:rPr>
                <w:rFonts w:ascii="Arial" w:hAnsi="Arial" w:cs="Arial"/>
                <w:sz w:val="18"/>
                <w:szCs w:val="18"/>
              </w:rPr>
            </w:pPr>
            <w:r w:rsidRPr="00C07ED7">
              <w:rPr>
                <w:rFonts w:ascii="Arial" w:hAnsi="Arial" w:cs="Arial"/>
                <w:sz w:val="18"/>
                <w:szCs w:val="18"/>
              </w:rPr>
              <w:t>£450.00 x</w:t>
            </w:r>
          </w:p>
        </w:tc>
        <w:tc>
          <w:tcPr>
            <w:tcW w:w="1701" w:type="dxa"/>
            <w:vAlign w:val="center"/>
          </w:tcPr>
          <w:p w14:paraId="17C16CBE" w14:textId="77777777" w:rsidR="00A54944" w:rsidRPr="00C07ED7" w:rsidRDefault="00A54944" w:rsidP="00947865">
            <w:pPr>
              <w:jc w:val="left"/>
              <w:rPr>
                <w:rFonts w:ascii="Arial" w:hAnsi="Arial" w:cs="Arial"/>
                <w:sz w:val="18"/>
                <w:szCs w:val="18"/>
              </w:rPr>
            </w:pPr>
            <w:r w:rsidRPr="00C07ED7">
              <w:rPr>
                <w:rFonts w:ascii="Arial" w:hAnsi="Arial" w:cs="Arial"/>
                <w:sz w:val="18"/>
                <w:szCs w:val="18"/>
              </w:rPr>
              <w:t>25%</w:t>
            </w:r>
          </w:p>
        </w:tc>
        <w:tc>
          <w:tcPr>
            <w:tcW w:w="2977" w:type="dxa"/>
            <w:vAlign w:val="center"/>
          </w:tcPr>
          <w:p w14:paraId="72757E86" w14:textId="77777777" w:rsidR="00A54944" w:rsidRPr="00C07ED7" w:rsidRDefault="00A54944" w:rsidP="00947865">
            <w:pPr>
              <w:jc w:val="left"/>
              <w:rPr>
                <w:rFonts w:ascii="Arial" w:hAnsi="Arial" w:cs="Arial"/>
                <w:sz w:val="18"/>
                <w:szCs w:val="18"/>
              </w:rPr>
            </w:pPr>
            <w:r w:rsidRPr="00C07ED7">
              <w:rPr>
                <w:rFonts w:ascii="Arial" w:hAnsi="Arial" w:cs="Arial"/>
                <w:sz w:val="18"/>
                <w:szCs w:val="18"/>
              </w:rPr>
              <w:t>£112.50</w:t>
            </w:r>
          </w:p>
        </w:tc>
      </w:tr>
      <w:tr w:rsidR="00A54944" w:rsidRPr="00B72C47" w14:paraId="3F13BDF0" w14:textId="77777777" w:rsidTr="00223996">
        <w:trPr>
          <w:trHeight w:val="567"/>
        </w:trPr>
        <w:tc>
          <w:tcPr>
            <w:tcW w:w="2852" w:type="dxa"/>
            <w:vAlign w:val="center"/>
          </w:tcPr>
          <w:p w14:paraId="7E87B53A" w14:textId="77777777" w:rsidR="00A54944" w:rsidRPr="00C07ED7" w:rsidRDefault="00A54944" w:rsidP="00947865">
            <w:pPr>
              <w:jc w:val="left"/>
              <w:rPr>
                <w:rFonts w:ascii="Arial" w:hAnsi="Arial" w:cs="Arial"/>
                <w:sz w:val="18"/>
                <w:szCs w:val="18"/>
              </w:rPr>
            </w:pPr>
            <w:r w:rsidRPr="00C07ED7">
              <w:rPr>
                <w:rFonts w:ascii="Arial" w:hAnsi="Arial" w:cs="Arial"/>
                <w:sz w:val="18"/>
                <w:szCs w:val="18"/>
              </w:rPr>
              <w:t xml:space="preserve">Solicitor / Associate </w:t>
            </w:r>
          </w:p>
        </w:tc>
        <w:tc>
          <w:tcPr>
            <w:tcW w:w="1826" w:type="dxa"/>
            <w:vAlign w:val="center"/>
          </w:tcPr>
          <w:p w14:paraId="374061B7" w14:textId="77777777" w:rsidR="00A54944" w:rsidRPr="00C07ED7" w:rsidRDefault="00A54944" w:rsidP="00947865">
            <w:pPr>
              <w:jc w:val="left"/>
              <w:rPr>
                <w:rFonts w:ascii="Arial" w:hAnsi="Arial" w:cs="Arial"/>
                <w:sz w:val="18"/>
                <w:szCs w:val="18"/>
              </w:rPr>
            </w:pPr>
            <w:r w:rsidRPr="00C07ED7">
              <w:rPr>
                <w:rFonts w:ascii="Arial" w:hAnsi="Arial" w:cs="Arial"/>
                <w:sz w:val="18"/>
                <w:szCs w:val="18"/>
              </w:rPr>
              <w:t>£300.00 x</w:t>
            </w:r>
          </w:p>
        </w:tc>
        <w:tc>
          <w:tcPr>
            <w:tcW w:w="1701" w:type="dxa"/>
            <w:vAlign w:val="center"/>
          </w:tcPr>
          <w:p w14:paraId="3BF175D5" w14:textId="77777777" w:rsidR="00A54944" w:rsidRPr="00C07ED7" w:rsidRDefault="00A54944" w:rsidP="00947865">
            <w:pPr>
              <w:jc w:val="left"/>
              <w:rPr>
                <w:rFonts w:ascii="Arial" w:hAnsi="Arial" w:cs="Arial"/>
                <w:sz w:val="18"/>
                <w:szCs w:val="18"/>
              </w:rPr>
            </w:pPr>
            <w:r w:rsidRPr="00C07ED7">
              <w:rPr>
                <w:rFonts w:ascii="Arial" w:hAnsi="Arial" w:cs="Arial"/>
                <w:sz w:val="18"/>
                <w:szCs w:val="18"/>
              </w:rPr>
              <w:t>15%</w:t>
            </w:r>
          </w:p>
        </w:tc>
        <w:tc>
          <w:tcPr>
            <w:tcW w:w="2977" w:type="dxa"/>
            <w:vAlign w:val="center"/>
          </w:tcPr>
          <w:p w14:paraId="394249BE" w14:textId="77777777" w:rsidR="00A54944" w:rsidRPr="00C07ED7" w:rsidRDefault="00A54944" w:rsidP="00947865">
            <w:pPr>
              <w:jc w:val="left"/>
              <w:rPr>
                <w:rFonts w:ascii="Arial" w:hAnsi="Arial" w:cs="Arial"/>
                <w:sz w:val="18"/>
                <w:szCs w:val="18"/>
              </w:rPr>
            </w:pPr>
            <w:r w:rsidRPr="00C07ED7">
              <w:rPr>
                <w:rFonts w:ascii="Arial" w:hAnsi="Arial" w:cs="Arial"/>
                <w:sz w:val="18"/>
                <w:szCs w:val="18"/>
              </w:rPr>
              <w:t>£45.00</w:t>
            </w:r>
          </w:p>
        </w:tc>
      </w:tr>
      <w:tr w:rsidR="00A54944" w:rsidRPr="00B72C47" w14:paraId="3E8714DD" w14:textId="77777777" w:rsidTr="00223996">
        <w:trPr>
          <w:trHeight w:val="567"/>
        </w:trPr>
        <w:tc>
          <w:tcPr>
            <w:tcW w:w="2852" w:type="dxa"/>
            <w:vAlign w:val="center"/>
          </w:tcPr>
          <w:p w14:paraId="736A77B3" w14:textId="77777777" w:rsidR="00A54944" w:rsidRPr="00C07ED7" w:rsidRDefault="00A54944" w:rsidP="00947865">
            <w:pPr>
              <w:jc w:val="left"/>
              <w:rPr>
                <w:rFonts w:ascii="Arial" w:hAnsi="Arial" w:cs="Arial"/>
                <w:sz w:val="18"/>
                <w:szCs w:val="18"/>
              </w:rPr>
            </w:pPr>
            <w:r w:rsidRPr="00C07ED7">
              <w:rPr>
                <w:rFonts w:ascii="Arial" w:hAnsi="Arial" w:cs="Arial"/>
                <w:sz w:val="18"/>
                <w:szCs w:val="18"/>
              </w:rPr>
              <w:t xml:space="preserve">Junior Solicitor </w:t>
            </w:r>
          </w:p>
        </w:tc>
        <w:tc>
          <w:tcPr>
            <w:tcW w:w="1826" w:type="dxa"/>
            <w:vAlign w:val="center"/>
          </w:tcPr>
          <w:p w14:paraId="567F1439" w14:textId="77777777" w:rsidR="00A54944" w:rsidRPr="00C07ED7" w:rsidRDefault="00A54944" w:rsidP="00947865">
            <w:pPr>
              <w:jc w:val="left"/>
              <w:rPr>
                <w:rFonts w:ascii="Arial" w:hAnsi="Arial" w:cs="Arial"/>
                <w:sz w:val="18"/>
                <w:szCs w:val="18"/>
              </w:rPr>
            </w:pPr>
            <w:r w:rsidRPr="00C07ED7">
              <w:rPr>
                <w:rFonts w:ascii="Arial" w:hAnsi="Arial" w:cs="Arial"/>
                <w:sz w:val="18"/>
                <w:szCs w:val="18"/>
              </w:rPr>
              <w:t>£200.00 x</w:t>
            </w:r>
          </w:p>
        </w:tc>
        <w:tc>
          <w:tcPr>
            <w:tcW w:w="1701" w:type="dxa"/>
            <w:vAlign w:val="center"/>
          </w:tcPr>
          <w:p w14:paraId="6437B4D5" w14:textId="77777777" w:rsidR="00A54944" w:rsidRPr="00C07ED7" w:rsidRDefault="00A54944" w:rsidP="00947865">
            <w:pPr>
              <w:jc w:val="left"/>
              <w:rPr>
                <w:rFonts w:ascii="Arial" w:hAnsi="Arial" w:cs="Arial"/>
                <w:sz w:val="18"/>
                <w:szCs w:val="18"/>
              </w:rPr>
            </w:pPr>
            <w:r w:rsidRPr="00C07ED7">
              <w:rPr>
                <w:rFonts w:ascii="Arial" w:hAnsi="Arial" w:cs="Arial"/>
                <w:sz w:val="18"/>
                <w:szCs w:val="18"/>
              </w:rPr>
              <w:t>10%</w:t>
            </w:r>
          </w:p>
        </w:tc>
        <w:tc>
          <w:tcPr>
            <w:tcW w:w="2977" w:type="dxa"/>
            <w:vAlign w:val="center"/>
          </w:tcPr>
          <w:p w14:paraId="48213F52" w14:textId="77777777" w:rsidR="00A54944" w:rsidRPr="00C07ED7" w:rsidRDefault="00A54944" w:rsidP="00947865">
            <w:pPr>
              <w:jc w:val="left"/>
              <w:rPr>
                <w:rFonts w:ascii="Arial" w:hAnsi="Arial" w:cs="Arial"/>
                <w:sz w:val="18"/>
                <w:szCs w:val="18"/>
              </w:rPr>
            </w:pPr>
            <w:r w:rsidRPr="00C07ED7">
              <w:rPr>
                <w:rFonts w:ascii="Arial" w:hAnsi="Arial" w:cs="Arial"/>
                <w:sz w:val="18"/>
                <w:szCs w:val="18"/>
              </w:rPr>
              <w:t>£20.00</w:t>
            </w:r>
          </w:p>
        </w:tc>
      </w:tr>
      <w:tr w:rsidR="00A54944" w:rsidRPr="00B72C47" w14:paraId="078EFC49" w14:textId="77777777" w:rsidTr="00223996">
        <w:trPr>
          <w:trHeight w:val="567"/>
        </w:trPr>
        <w:tc>
          <w:tcPr>
            <w:tcW w:w="2852" w:type="dxa"/>
            <w:vAlign w:val="center"/>
          </w:tcPr>
          <w:p w14:paraId="5F384796" w14:textId="77777777" w:rsidR="00A54944" w:rsidRPr="00C07ED7" w:rsidRDefault="00A54944" w:rsidP="00947865">
            <w:pPr>
              <w:jc w:val="left"/>
              <w:rPr>
                <w:rFonts w:ascii="Arial" w:hAnsi="Arial" w:cs="Arial"/>
                <w:sz w:val="18"/>
                <w:szCs w:val="18"/>
              </w:rPr>
            </w:pPr>
            <w:r w:rsidRPr="00C07ED7">
              <w:rPr>
                <w:rFonts w:ascii="Arial" w:hAnsi="Arial" w:cs="Arial"/>
                <w:sz w:val="18"/>
                <w:szCs w:val="18"/>
              </w:rPr>
              <w:t>Trainee Solicitor / Paralegal</w:t>
            </w:r>
          </w:p>
        </w:tc>
        <w:tc>
          <w:tcPr>
            <w:tcW w:w="1826" w:type="dxa"/>
            <w:vAlign w:val="center"/>
          </w:tcPr>
          <w:p w14:paraId="0D1F3583" w14:textId="77777777" w:rsidR="00A54944" w:rsidRPr="00C07ED7" w:rsidRDefault="00A54944" w:rsidP="00947865">
            <w:pPr>
              <w:jc w:val="left"/>
              <w:rPr>
                <w:rFonts w:ascii="Arial" w:hAnsi="Arial" w:cs="Arial"/>
                <w:sz w:val="18"/>
                <w:szCs w:val="18"/>
              </w:rPr>
            </w:pPr>
            <w:r w:rsidRPr="00C07ED7">
              <w:rPr>
                <w:rFonts w:ascii="Arial" w:hAnsi="Arial" w:cs="Arial"/>
                <w:sz w:val="18"/>
                <w:szCs w:val="18"/>
              </w:rPr>
              <w:t>£125.00 x</w:t>
            </w:r>
          </w:p>
        </w:tc>
        <w:tc>
          <w:tcPr>
            <w:tcW w:w="1701" w:type="dxa"/>
            <w:vAlign w:val="center"/>
          </w:tcPr>
          <w:p w14:paraId="0154AB46" w14:textId="77777777" w:rsidR="00A54944" w:rsidRPr="00C07ED7" w:rsidRDefault="00A54944" w:rsidP="00947865">
            <w:pPr>
              <w:jc w:val="left"/>
              <w:rPr>
                <w:rFonts w:ascii="Arial" w:hAnsi="Arial" w:cs="Arial"/>
                <w:sz w:val="18"/>
                <w:szCs w:val="18"/>
              </w:rPr>
            </w:pPr>
            <w:r w:rsidRPr="00C07ED7">
              <w:rPr>
                <w:rFonts w:ascii="Arial" w:hAnsi="Arial" w:cs="Arial"/>
                <w:sz w:val="18"/>
                <w:szCs w:val="18"/>
              </w:rPr>
              <w:t>10%</w:t>
            </w:r>
          </w:p>
        </w:tc>
        <w:tc>
          <w:tcPr>
            <w:tcW w:w="2977" w:type="dxa"/>
            <w:vAlign w:val="center"/>
          </w:tcPr>
          <w:p w14:paraId="283B5740" w14:textId="77777777" w:rsidR="00A54944" w:rsidRPr="00C07ED7" w:rsidRDefault="00A54944" w:rsidP="00947865">
            <w:pPr>
              <w:jc w:val="left"/>
              <w:rPr>
                <w:rFonts w:ascii="Arial" w:hAnsi="Arial" w:cs="Arial"/>
                <w:sz w:val="18"/>
                <w:szCs w:val="18"/>
              </w:rPr>
            </w:pPr>
            <w:r w:rsidRPr="00C07ED7">
              <w:rPr>
                <w:rFonts w:ascii="Arial" w:hAnsi="Arial" w:cs="Arial"/>
                <w:sz w:val="18"/>
                <w:szCs w:val="18"/>
              </w:rPr>
              <w:t>£12.50</w:t>
            </w:r>
          </w:p>
        </w:tc>
      </w:tr>
      <w:tr w:rsidR="00947865" w:rsidRPr="00B72C47" w14:paraId="1D100D74" w14:textId="77777777" w:rsidTr="00223996">
        <w:trPr>
          <w:trHeight w:val="567"/>
        </w:trPr>
        <w:tc>
          <w:tcPr>
            <w:tcW w:w="6379" w:type="dxa"/>
            <w:gridSpan w:val="3"/>
            <w:shd w:val="clear" w:color="auto" w:fill="D9D9D9" w:themeFill="background1" w:themeFillShade="D9"/>
            <w:vAlign w:val="center"/>
          </w:tcPr>
          <w:p w14:paraId="597F7958" w14:textId="77777777" w:rsidR="002F4853" w:rsidRDefault="002F4853" w:rsidP="00947865">
            <w:pPr>
              <w:jc w:val="left"/>
              <w:rPr>
                <w:rFonts w:ascii="Arial" w:hAnsi="Arial" w:cs="Arial"/>
                <w:b/>
                <w:sz w:val="18"/>
                <w:szCs w:val="18"/>
              </w:rPr>
            </w:pPr>
          </w:p>
          <w:p w14:paraId="168D52B4" w14:textId="13CE02B9" w:rsidR="00947865" w:rsidRPr="00602461" w:rsidRDefault="00947865" w:rsidP="00947865">
            <w:pPr>
              <w:jc w:val="left"/>
              <w:rPr>
                <w:rFonts w:ascii="Arial" w:hAnsi="Arial" w:cs="Arial"/>
                <w:b/>
                <w:sz w:val="18"/>
                <w:szCs w:val="18"/>
              </w:rPr>
            </w:pPr>
            <w:r w:rsidRPr="00602461">
              <w:rPr>
                <w:rFonts w:ascii="Arial" w:hAnsi="Arial" w:cs="Arial"/>
                <w:b/>
                <w:sz w:val="18"/>
                <w:szCs w:val="18"/>
              </w:rPr>
              <w:t xml:space="preserve">Monthly </w:t>
            </w:r>
            <w:r w:rsidR="00C07ED7" w:rsidRPr="00602461">
              <w:rPr>
                <w:rFonts w:ascii="Arial" w:hAnsi="Arial" w:cs="Arial"/>
                <w:b/>
                <w:sz w:val="18"/>
                <w:szCs w:val="18"/>
              </w:rPr>
              <w:t>R</w:t>
            </w:r>
            <w:r w:rsidRPr="00602461">
              <w:rPr>
                <w:rFonts w:ascii="Arial" w:hAnsi="Arial" w:cs="Arial"/>
                <w:b/>
                <w:sz w:val="18"/>
                <w:szCs w:val="18"/>
              </w:rPr>
              <w:t xml:space="preserve">ate </w:t>
            </w:r>
            <w:r w:rsidR="00C07ED7" w:rsidRPr="00602461">
              <w:rPr>
                <w:rFonts w:ascii="Arial" w:hAnsi="Arial" w:cs="Arial"/>
                <w:b/>
                <w:sz w:val="18"/>
                <w:szCs w:val="18"/>
              </w:rPr>
              <w:t>B</w:t>
            </w:r>
            <w:r w:rsidRPr="00602461">
              <w:rPr>
                <w:rFonts w:ascii="Arial" w:hAnsi="Arial" w:cs="Arial"/>
                <w:b/>
                <w:sz w:val="18"/>
                <w:szCs w:val="18"/>
              </w:rPr>
              <w:t>asket</w:t>
            </w:r>
          </w:p>
          <w:p w14:paraId="595FDB54" w14:textId="5B684893" w:rsidR="00947865" w:rsidRPr="00602461" w:rsidRDefault="00602461" w:rsidP="00947865">
            <w:pPr>
              <w:jc w:val="left"/>
              <w:rPr>
                <w:rFonts w:ascii="Arial" w:hAnsi="Arial" w:cs="Arial"/>
                <w:b/>
                <w:sz w:val="18"/>
                <w:szCs w:val="18"/>
              </w:rPr>
            </w:pPr>
            <w:r>
              <w:rPr>
                <w:rFonts w:ascii="Arial" w:hAnsi="Arial" w:cs="Arial"/>
                <w:b/>
                <w:sz w:val="18"/>
                <w:szCs w:val="18"/>
              </w:rPr>
              <w:t>(</w:t>
            </w:r>
            <w:r w:rsidR="00947865" w:rsidRPr="00602461">
              <w:rPr>
                <w:rFonts w:ascii="Arial" w:hAnsi="Arial" w:cs="Arial"/>
                <w:b/>
                <w:sz w:val="18"/>
                <w:szCs w:val="18"/>
              </w:rPr>
              <w:t xml:space="preserve">Total of </w:t>
            </w:r>
            <w:r w:rsidR="002E7D2C">
              <w:rPr>
                <w:rFonts w:ascii="Arial" w:hAnsi="Arial" w:cs="Arial"/>
                <w:b/>
                <w:sz w:val="18"/>
                <w:szCs w:val="18"/>
              </w:rPr>
              <w:t>sub-</w:t>
            </w:r>
            <w:r w:rsidR="00947865" w:rsidRPr="00602461">
              <w:rPr>
                <w:rFonts w:ascii="Arial" w:hAnsi="Arial" w:cs="Arial"/>
                <w:b/>
                <w:sz w:val="18"/>
                <w:szCs w:val="18"/>
              </w:rPr>
              <w:t>weighted monthly price rates)</w:t>
            </w:r>
          </w:p>
          <w:p w14:paraId="2AA2D43F" w14:textId="02ABDEC1" w:rsidR="00947865" w:rsidRPr="00602461" w:rsidRDefault="00947865" w:rsidP="00947865">
            <w:pPr>
              <w:jc w:val="left"/>
              <w:rPr>
                <w:rFonts w:ascii="Arial" w:hAnsi="Arial" w:cs="Arial"/>
                <w:b/>
                <w:sz w:val="18"/>
                <w:szCs w:val="18"/>
              </w:rPr>
            </w:pPr>
          </w:p>
        </w:tc>
        <w:tc>
          <w:tcPr>
            <w:tcW w:w="2977" w:type="dxa"/>
            <w:shd w:val="clear" w:color="auto" w:fill="D9D9D9" w:themeFill="background1" w:themeFillShade="D9"/>
            <w:vAlign w:val="center"/>
          </w:tcPr>
          <w:p w14:paraId="43B54B21" w14:textId="0BE0D42A" w:rsidR="00947865" w:rsidRPr="00602461" w:rsidRDefault="00947865" w:rsidP="00947865">
            <w:pPr>
              <w:jc w:val="left"/>
              <w:rPr>
                <w:rFonts w:ascii="Arial" w:hAnsi="Arial" w:cs="Arial"/>
                <w:b/>
                <w:sz w:val="18"/>
                <w:szCs w:val="18"/>
              </w:rPr>
            </w:pPr>
            <w:r w:rsidRPr="00602461">
              <w:rPr>
                <w:rFonts w:ascii="Arial" w:hAnsi="Arial" w:cs="Arial"/>
                <w:b/>
                <w:sz w:val="18"/>
                <w:szCs w:val="18"/>
              </w:rPr>
              <w:t>£390.00</w:t>
            </w:r>
          </w:p>
        </w:tc>
      </w:tr>
    </w:tbl>
    <w:p w14:paraId="540B02DA" w14:textId="77777777" w:rsidR="00A54944" w:rsidRPr="00B72C47" w:rsidRDefault="00A54944" w:rsidP="00B72C47">
      <w:pPr>
        <w:ind w:left="0" w:firstLine="0"/>
        <w:rPr>
          <w:rFonts w:ascii="Arial" w:hAnsi="Arial" w:cs="Arial"/>
          <w:sz w:val="24"/>
          <w:szCs w:val="24"/>
        </w:rPr>
      </w:pPr>
    </w:p>
    <w:p w14:paraId="457957FC" w14:textId="156BD4D3" w:rsidR="00A54944" w:rsidRPr="00B72C47" w:rsidRDefault="00A54944" w:rsidP="00B72C47">
      <w:pPr>
        <w:ind w:left="0" w:firstLine="0"/>
        <w:rPr>
          <w:rFonts w:ascii="Arial" w:hAnsi="Arial" w:cs="Arial"/>
          <w:sz w:val="24"/>
          <w:szCs w:val="24"/>
        </w:rPr>
      </w:pPr>
      <w:r w:rsidRPr="00B72C47">
        <w:rPr>
          <w:rFonts w:ascii="Arial" w:hAnsi="Arial" w:cs="Arial"/>
          <w:sz w:val="24"/>
          <w:szCs w:val="24"/>
        </w:rPr>
        <w:t xml:space="preserve">The </w:t>
      </w:r>
      <w:r w:rsidR="004C50ED">
        <w:rPr>
          <w:rFonts w:ascii="Arial" w:hAnsi="Arial" w:cs="Arial"/>
          <w:sz w:val="24"/>
          <w:szCs w:val="24"/>
        </w:rPr>
        <w:t>sub-</w:t>
      </w:r>
      <w:r w:rsidRPr="00B72C47">
        <w:rPr>
          <w:rFonts w:ascii="Arial" w:hAnsi="Arial" w:cs="Arial"/>
          <w:sz w:val="24"/>
          <w:szCs w:val="24"/>
        </w:rPr>
        <w:t>weighted monthly price rates calculated for each of the supplier personnel grade</w:t>
      </w:r>
      <w:r w:rsidR="00C07ED7">
        <w:rPr>
          <w:rFonts w:ascii="Arial" w:hAnsi="Arial" w:cs="Arial"/>
          <w:sz w:val="24"/>
          <w:szCs w:val="24"/>
        </w:rPr>
        <w:t>s</w:t>
      </w:r>
      <w:r w:rsidRPr="00B72C47">
        <w:rPr>
          <w:rFonts w:ascii="Arial" w:hAnsi="Arial" w:cs="Arial"/>
          <w:sz w:val="24"/>
          <w:szCs w:val="24"/>
        </w:rPr>
        <w:t xml:space="preserve"> will be added together to determine the “Table 3 monthly rate basket”.</w:t>
      </w:r>
    </w:p>
    <w:p w14:paraId="5B3142E0" w14:textId="41DB6424" w:rsidR="00A54944" w:rsidRPr="00B72C47" w:rsidRDefault="00A54944" w:rsidP="00B72C47">
      <w:pPr>
        <w:ind w:left="0" w:firstLine="0"/>
        <w:rPr>
          <w:rFonts w:ascii="Arial" w:hAnsi="Arial" w:cs="Arial"/>
          <w:sz w:val="24"/>
          <w:szCs w:val="24"/>
        </w:rPr>
      </w:pPr>
      <w:r w:rsidRPr="00B72C47">
        <w:rPr>
          <w:rFonts w:ascii="Arial" w:hAnsi="Arial" w:cs="Arial"/>
          <w:sz w:val="24"/>
          <w:szCs w:val="24"/>
        </w:rPr>
        <w:t>The bidder with the lowest monthly rate basket will be</w:t>
      </w:r>
      <w:r w:rsidR="00C07ED7">
        <w:rPr>
          <w:rFonts w:ascii="Arial" w:hAnsi="Arial" w:cs="Arial"/>
          <w:sz w:val="24"/>
          <w:szCs w:val="24"/>
        </w:rPr>
        <w:t xml:space="preserve"> awarded the maximum mark</w:t>
      </w:r>
      <w:r w:rsidRPr="00B72C47">
        <w:rPr>
          <w:rFonts w:ascii="Arial" w:hAnsi="Arial" w:cs="Arial"/>
          <w:sz w:val="24"/>
          <w:szCs w:val="24"/>
        </w:rPr>
        <w:t xml:space="preserve"> available. Fo</w:t>
      </w:r>
      <w:r w:rsidR="00C07ED7">
        <w:rPr>
          <w:rFonts w:ascii="Arial" w:hAnsi="Arial" w:cs="Arial"/>
          <w:sz w:val="24"/>
          <w:szCs w:val="24"/>
        </w:rPr>
        <w:t>r table 3 the maximum mark</w:t>
      </w:r>
      <w:r w:rsidR="008F3EAC">
        <w:rPr>
          <w:rFonts w:ascii="Arial" w:hAnsi="Arial" w:cs="Arial"/>
          <w:sz w:val="24"/>
          <w:szCs w:val="24"/>
        </w:rPr>
        <w:t xml:space="preserve"> available for l</w:t>
      </w:r>
      <w:r w:rsidRPr="00B72C47">
        <w:rPr>
          <w:rFonts w:ascii="Arial" w:hAnsi="Arial" w:cs="Arial"/>
          <w:sz w:val="24"/>
          <w:szCs w:val="24"/>
        </w:rPr>
        <w:t>ot 2</w:t>
      </w:r>
      <w:r w:rsidR="00C07ED7">
        <w:rPr>
          <w:rFonts w:ascii="Arial" w:hAnsi="Arial" w:cs="Arial"/>
          <w:sz w:val="24"/>
          <w:szCs w:val="24"/>
        </w:rPr>
        <w:t>a, 2b and 2c</w:t>
      </w:r>
      <w:r w:rsidR="008F3EAC">
        <w:rPr>
          <w:rFonts w:ascii="Arial" w:hAnsi="Arial" w:cs="Arial"/>
          <w:sz w:val="24"/>
          <w:szCs w:val="24"/>
        </w:rPr>
        <w:t xml:space="preserve"> is 10 and for l</w:t>
      </w:r>
      <w:r w:rsidRPr="00B72C47">
        <w:rPr>
          <w:rFonts w:ascii="Arial" w:hAnsi="Arial" w:cs="Arial"/>
          <w:sz w:val="24"/>
          <w:szCs w:val="24"/>
        </w:rPr>
        <w:t>ots 3 and 4 it is 5 as detailed in table</w:t>
      </w:r>
      <w:r w:rsidR="00C07ED7">
        <w:rPr>
          <w:rFonts w:ascii="Arial" w:hAnsi="Arial" w:cs="Arial"/>
          <w:sz w:val="24"/>
          <w:szCs w:val="24"/>
        </w:rPr>
        <w:t xml:space="preserve"> BB</w:t>
      </w:r>
      <w:r w:rsidR="006040F5">
        <w:rPr>
          <w:rFonts w:ascii="Arial" w:hAnsi="Arial" w:cs="Arial"/>
          <w:sz w:val="24"/>
          <w:szCs w:val="24"/>
        </w:rPr>
        <w:t xml:space="preserve"> </w:t>
      </w:r>
      <w:r w:rsidRPr="00B72C47">
        <w:rPr>
          <w:rFonts w:ascii="Arial" w:hAnsi="Arial" w:cs="Arial"/>
          <w:sz w:val="24"/>
          <w:szCs w:val="24"/>
        </w:rPr>
        <w:t>above</w:t>
      </w:r>
      <w:r w:rsidR="006040F5">
        <w:rPr>
          <w:rFonts w:ascii="Arial" w:hAnsi="Arial" w:cs="Arial"/>
          <w:sz w:val="24"/>
          <w:szCs w:val="24"/>
        </w:rPr>
        <w:t>.</w:t>
      </w:r>
    </w:p>
    <w:p w14:paraId="0BDF6D89" w14:textId="1C2693BE" w:rsidR="00A54944" w:rsidRPr="00B72C47" w:rsidRDefault="00A54944" w:rsidP="00B72C47">
      <w:pPr>
        <w:ind w:left="0" w:firstLine="0"/>
        <w:rPr>
          <w:rFonts w:ascii="Arial" w:hAnsi="Arial" w:cs="Arial"/>
          <w:sz w:val="24"/>
          <w:szCs w:val="24"/>
        </w:rPr>
      </w:pPr>
      <w:r w:rsidRPr="00B72C47">
        <w:rPr>
          <w:rFonts w:ascii="Arial" w:hAnsi="Arial" w:cs="Arial"/>
          <w:sz w:val="24"/>
          <w:szCs w:val="24"/>
        </w:rPr>
        <w:t>All othe</w:t>
      </w:r>
      <w:r w:rsidR="00C07ED7">
        <w:rPr>
          <w:rFonts w:ascii="Arial" w:hAnsi="Arial" w:cs="Arial"/>
          <w:sz w:val="24"/>
          <w:szCs w:val="24"/>
        </w:rPr>
        <w:t>r bidders will get a mark</w:t>
      </w:r>
      <w:r w:rsidRPr="00B72C47">
        <w:rPr>
          <w:rFonts w:ascii="Arial" w:hAnsi="Arial" w:cs="Arial"/>
          <w:sz w:val="24"/>
          <w:szCs w:val="24"/>
        </w:rPr>
        <w:t xml:space="preserve"> relative to the lowest monthly rate basket.</w:t>
      </w:r>
    </w:p>
    <w:p w14:paraId="1579D24D" w14:textId="77777777" w:rsidR="00A54944" w:rsidRDefault="00A54944" w:rsidP="00B72C47">
      <w:pPr>
        <w:ind w:left="0" w:firstLine="0"/>
        <w:rPr>
          <w:rFonts w:ascii="Arial" w:hAnsi="Arial" w:cs="Arial"/>
          <w:sz w:val="24"/>
          <w:szCs w:val="24"/>
        </w:rPr>
      </w:pPr>
      <w:r w:rsidRPr="00B72C47">
        <w:rPr>
          <w:rFonts w:ascii="Arial" w:hAnsi="Arial" w:cs="Arial"/>
          <w:sz w:val="24"/>
          <w:szCs w:val="24"/>
        </w:rPr>
        <w:t>The calculation we will use is as follows:</w:t>
      </w:r>
    </w:p>
    <w:p w14:paraId="2C6297D4" w14:textId="77777777" w:rsidR="008F5796" w:rsidRPr="00B72C47" w:rsidRDefault="008F5796" w:rsidP="00B72C47">
      <w:pPr>
        <w:ind w:left="0" w:firstLine="0"/>
        <w:rPr>
          <w:rFonts w:ascii="Arial" w:hAnsi="Arial" w:cs="Arial"/>
          <w:sz w:val="24"/>
          <w:szCs w:val="24"/>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2"/>
        <w:gridCol w:w="391"/>
        <w:gridCol w:w="3169"/>
        <w:gridCol w:w="425"/>
        <w:gridCol w:w="3402"/>
      </w:tblGrid>
      <w:tr w:rsidR="00A54944" w:rsidRPr="00B72C47" w14:paraId="3D1D7E54" w14:textId="77777777" w:rsidTr="00ED46B6">
        <w:trPr>
          <w:trHeight w:val="312"/>
        </w:trPr>
        <w:tc>
          <w:tcPr>
            <w:tcW w:w="1822" w:type="dxa"/>
            <w:vMerge w:val="restart"/>
            <w:vAlign w:val="center"/>
          </w:tcPr>
          <w:p w14:paraId="7D8589EB" w14:textId="30E47663" w:rsidR="00A54944" w:rsidRPr="00B72C47" w:rsidRDefault="00947865" w:rsidP="00947865">
            <w:pPr>
              <w:jc w:val="left"/>
              <w:rPr>
                <w:rFonts w:ascii="Arial" w:hAnsi="Arial" w:cs="Arial"/>
                <w:sz w:val="24"/>
                <w:szCs w:val="24"/>
              </w:rPr>
            </w:pPr>
            <w:r>
              <w:rPr>
                <w:rFonts w:ascii="Arial" w:hAnsi="Arial" w:cs="Arial"/>
                <w:sz w:val="24"/>
                <w:szCs w:val="24"/>
              </w:rPr>
              <w:t>Table 3 monthly rate basket mark</w:t>
            </w:r>
            <w:r w:rsidR="00A54944" w:rsidRPr="00B72C47">
              <w:rPr>
                <w:rFonts w:ascii="Arial" w:hAnsi="Arial" w:cs="Arial"/>
                <w:sz w:val="24"/>
                <w:szCs w:val="24"/>
              </w:rPr>
              <w:tab/>
            </w:r>
          </w:p>
        </w:tc>
        <w:tc>
          <w:tcPr>
            <w:tcW w:w="391" w:type="dxa"/>
          </w:tcPr>
          <w:p w14:paraId="0708F42F" w14:textId="77777777" w:rsidR="00A54944" w:rsidRPr="00B72C47" w:rsidRDefault="00A54944" w:rsidP="00B72C47">
            <w:pPr>
              <w:rPr>
                <w:rFonts w:ascii="Arial" w:hAnsi="Arial" w:cs="Arial"/>
                <w:sz w:val="24"/>
                <w:szCs w:val="24"/>
              </w:rPr>
            </w:pPr>
          </w:p>
        </w:tc>
        <w:tc>
          <w:tcPr>
            <w:tcW w:w="3169" w:type="dxa"/>
          </w:tcPr>
          <w:p w14:paraId="7D8C73A1" w14:textId="7A56FEDA" w:rsidR="00A54944" w:rsidRPr="00B72C47" w:rsidRDefault="00A54944" w:rsidP="00947865">
            <w:pPr>
              <w:jc w:val="center"/>
              <w:rPr>
                <w:rFonts w:ascii="Arial" w:hAnsi="Arial" w:cs="Arial"/>
                <w:sz w:val="24"/>
                <w:szCs w:val="24"/>
              </w:rPr>
            </w:pPr>
            <w:r w:rsidRPr="00B72C47">
              <w:rPr>
                <w:rFonts w:ascii="Arial" w:hAnsi="Arial" w:cs="Arial"/>
                <w:sz w:val="24"/>
                <w:szCs w:val="24"/>
              </w:rPr>
              <w:t xml:space="preserve">Lowest </w:t>
            </w:r>
            <w:r w:rsidR="00947865">
              <w:rPr>
                <w:rFonts w:ascii="Arial" w:hAnsi="Arial" w:cs="Arial"/>
                <w:sz w:val="24"/>
                <w:szCs w:val="24"/>
              </w:rPr>
              <w:t>m</w:t>
            </w:r>
            <w:r w:rsidRPr="00B72C47">
              <w:rPr>
                <w:rFonts w:ascii="Arial" w:hAnsi="Arial" w:cs="Arial"/>
                <w:sz w:val="24"/>
                <w:szCs w:val="24"/>
              </w:rPr>
              <w:t xml:space="preserve">onthly </w:t>
            </w:r>
            <w:r w:rsidR="00947865">
              <w:rPr>
                <w:rFonts w:ascii="Arial" w:hAnsi="Arial" w:cs="Arial"/>
                <w:sz w:val="24"/>
                <w:szCs w:val="24"/>
              </w:rPr>
              <w:t>r</w:t>
            </w:r>
            <w:r w:rsidRPr="00B72C47">
              <w:rPr>
                <w:rFonts w:ascii="Arial" w:hAnsi="Arial" w:cs="Arial"/>
                <w:sz w:val="24"/>
                <w:szCs w:val="24"/>
              </w:rPr>
              <w:t xml:space="preserve">ate </w:t>
            </w:r>
            <w:r w:rsidR="00947865">
              <w:rPr>
                <w:rFonts w:ascii="Arial" w:hAnsi="Arial" w:cs="Arial"/>
                <w:sz w:val="24"/>
                <w:szCs w:val="24"/>
              </w:rPr>
              <w:t>b</w:t>
            </w:r>
            <w:r w:rsidRPr="00B72C47">
              <w:rPr>
                <w:rFonts w:ascii="Arial" w:hAnsi="Arial" w:cs="Arial"/>
                <w:sz w:val="24"/>
                <w:szCs w:val="24"/>
              </w:rPr>
              <w:t>asket</w:t>
            </w:r>
          </w:p>
        </w:tc>
        <w:tc>
          <w:tcPr>
            <w:tcW w:w="425" w:type="dxa"/>
          </w:tcPr>
          <w:p w14:paraId="103CEF69" w14:textId="77777777" w:rsidR="00A54944" w:rsidRPr="00B72C47" w:rsidRDefault="00A54944" w:rsidP="00B72C47">
            <w:pPr>
              <w:rPr>
                <w:rFonts w:ascii="Arial" w:hAnsi="Arial" w:cs="Arial"/>
                <w:sz w:val="24"/>
                <w:szCs w:val="24"/>
              </w:rPr>
            </w:pPr>
          </w:p>
        </w:tc>
        <w:tc>
          <w:tcPr>
            <w:tcW w:w="3402" w:type="dxa"/>
            <w:vMerge w:val="restart"/>
            <w:vAlign w:val="center"/>
          </w:tcPr>
          <w:p w14:paraId="209C7066" w14:textId="5081B1D0" w:rsidR="00947865" w:rsidRPr="00947865" w:rsidRDefault="00947865" w:rsidP="00947865">
            <w:pPr>
              <w:jc w:val="left"/>
              <w:rPr>
                <w:rFonts w:ascii="Arial" w:hAnsi="Arial" w:cs="Arial"/>
                <w:color w:val="000000"/>
                <w:sz w:val="24"/>
              </w:rPr>
            </w:pPr>
            <w:r w:rsidRPr="00947865">
              <w:rPr>
                <w:rFonts w:ascii="Arial" w:hAnsi="Arial" w:cs="Arial"/>
                <w:color w:val="000000"/>
                <w:sz w:val="24"/>
              </w:rPr>
              <w:t xml:space="preserve">Maximum </w:t>
            </w:r>
            <w:r w:rsidR="006040F5">
              <w:rPr>
                <w:rFonts w:ascii="Arial" w:hAnsi="Arial" w:cs="Arial"/>
                <w:color w:val="000000"/>
                <w:sz w:val="24"/>
              </w:rPr>
              <w:t>m</w:t>
            </w:r>
            <w:r w:rsidRPr="00947865">
              <w:rPr>
                <w:rFonts w:ascii="Arial" w:hAnsi="Arial" w:cs="Arial"/>
                <w:color w:val="000000"/>
                <w:sz w:val="24"/>
              </w:rPr>
              <w:t xml:space="preserve">ark </w:t>
            </w:r>
            <w:r w:rsidR="006040F5">
              <w:rPr>
                <w:rFonts w:ascii="Arial" w:hAnsi="Arial" w:cs="Arial"/>
                <w:color w:val="000000"/>
                <w:sz w:val="24"/>
              </w:rPr>
              <w:t>a</w:t>
            </w:r>
            <w:r w:rsidRPr="00947865">
              <w:rPr>
                <w:rFonts w:ascii="Arial" w:hAnsi="Arial" w:cs="Arial"/>
                <w:color w:val="000000"/>
                <w:sz w:val="24"/>
              </w:rPr>
              <w:t>vailable</w:t>
            </w:r>
          </w:p>
          <w:p w14:paraId="2C90AC4F" w14:textId="70A12CF6" w:rsidR="00947865" w:rsidRPr="00947865" w:rsidRDefault="00C07ED7" w:rsidP="00947865">
            <w:pPr>
              <w:rPr>
                <w:rFonts w:ascii="Arial" w:hAnsi="Arial" w:cs="Arial"/>
                <w:sz w:val="24"/>
              </w:rPr>
            </w:pPr>
            <w:r>
              <w:rPr>
                <w:rFonts w:ascii="Arial" w:hAnsi="Arial" w:cs="Arial"/>
                <w:sz w:val="24"/>
              </w:rPr>
              <w:t>(</w:t>
            </w:r>
            <w:r w:rsidR="008F3EAC">
              <w:rPr>
                <w:rFonts w:ascii="Arial" w:hAnsi="Arial" w:cs="Arial"/>
                <w:sz w:val="24"/>
              </w:rPr>
              <w:t>l</w:t>
            </w:r>
            <w:r w:rsidR="00947865" w:rsidRPr="00947865">
              <w:rPr>
                <w:rFonts w:ascii="Arial" w:hAnsi="Arial" w:cs="Arial"/>
                <w:sz w:val="24"/>
              </w:rPr>
              <w:t>ot 2a, 2b and 2c = 10</w:t>
            </w:r>
          </w:p>
          <w:p w14:paraId="452F0F77" w14:textId="30A4B50A" w:rsidR="00947865" w:rsidRPr="00947865" w:rsidRDefault="008F3EAC" w:rsidP="00947865">
            <w:pPr>
              <w:rPr>
                <w:rFonts w:ascii="Arial" w:hAnsi="Arial" w:cs="Arial"/>
                <w:sz w:val="24"/>
              </w:rPr>
            </w:pPr>
            <w:r>
              <w:rPr>
                <w:rFonts w:ascii="Arial" w:hAnsi="Arial" w:cs="Arial"/>
                <w:sz w:val="24"/>
              </w:rPr>
              <w:t>lot 3  and l</w:t>
            </w:r>
            <w:r w:rsidR="00947865" w:rsidRPr="00947865">
              <w:rPr>
                <w:rFonts w:ascii="Arial" w:hAnsi="Arial" w:cs="Arial"/>
                <w:sz w:val="24"/>
              </w:rPr>
              <w:t>ot 4 = 5</w:t>
            </w:r>
            <w:r w:rsidR="00C07ED7">
              <w:rPr>
                <w:rFonts w:ascii="Arial" w:hAnsi="Arial" w:cs="Arial"/>
                <w:sz w:val="24"/>
              </w:rPr>
              <w:t>)</w:t>
            </w:r>
          </w:p>
          <w:p w14:paraId="0CB955CE" w14:textId="3807C420" w:rsidR="00A54944" w:rsidRPr="00B72C47" w:rsidRDefault="00A54944" w:rsidP="00947865">
            <w:pPr>
              <w:rPr>
                <w:rFonts w:ascii="Arial" w:hAnsi="Arial" w:cs="Arial"/>
                <w:sz w:val="24"/>
                <w:szCs w:val="24"/>
              </w:rPr>
            </w:pPr>
            <w:r w:rsidRPr="00B72C47">
              <w:rPr>
                <w:rFonts w:ascii="Arial" w:hAnsi="Arial" w:cs="Arial"/>
                <w:sz w:val="24"/>
                <w:szCs w:val="24"/>
              </w:rPr>
              <w:t xml:space="preserve"> </w:t>
            </w:r>
          </w:p>
        </w:tc>
      </w:tr>
      <w:tr w:rsidR="00A54944" w:rsidRPr="00B72C47" w14:paraId="55250BA7" w14:textId="77777777" w:rsidTr="00ED46B6">
        <w:tc>
          <w:tcPr>
            <w:tcW w:w="1822" w:type="dxa"/>
            <w:vMerge/>
          </w:tcPr>
          <w:p w14:paraId="2F8422BA" w14:textId="77777777" w:rsidR="00A54944" w:rsidRPr="00B72C47" w:rsidRDefault="00A54944" w:rsidP="00B72C47">
            <w:pPr>
              <w:rPr>
                <w:rFonts w:ascii="Arial" w:hAnsi="Arial" w:cs="Arial"/>
                <w:sz w:val="24"/>
                <w:szCs w:val="24"/>
              </w:rPr>
            </w:pPr>
          </w:p>
        </w:tc>
        <w:tc>
          <w:tcPr>
            <w:tcW w:w="391" w:type="dxa"/>
          </w:tcPr>
          <w:p w14:paraId="7B34F49C" w14:textId="77777777" w:rsidR="00A54944" w:rsidRPr="00B72C47" w:rsidRDefault="00A54944" w:rsidP="00B72C47">
            <w:pPr>
              <w:rPr>
                <w:rFonts w:ascii="Arial" w:hAnsi="Arial" w:cs="Arial"/>
                <w:sz w:val="24"/>
                <w:szCs w:val="24"/>
              </w:rPr>
            </w:pPr>
            <w:r w:rsidRPr="00B72C47">
              <w:rPr>
                <w:rFonts w:ascii="Arial" w:hAnsi="Arial" w:cs="Arial"/>
                <w:sz w:val="24"/>
                <w:szCs w:val="24"/>
              </w:rPr>
              <w:t>=</w:t>
            </w:r>
          </w:p>
        </w:tc>
        <w:tc>
          <w:tcPr>
            <w:tcW w:w="3169" w:type="dxa"/>
            <w:vAlign w:val="center"/>
          </w:tcPr>
          <w:p w14:paraId="399909F8" w14:textId="77777777" w:rsidR="00A54944" w:rsidRPr="00B72C47" w:rsidRDefault="00A54944" w:rsidP="00947865">
            <w:pPr>
              <w:jc w:val="center"/>
              <w:rPr>
                <w:rFonts w:ascii="Arial" w:hAnsi="Arial" w:cs="Arial"/>
                <w:sz w:val="24"/>
                <w:szCs w:val="24"/>
              </w:rPr>
            </w:pPr>
            <w:r w:rsidRPr="00B72C47">
              <w:rPr>
                <w:rFonts w:ascii="Arial" w:hAnsi="Arial" w:cs="Arial"/>
                <w:noProof/>
                <w:sz w:val="24"/>
                <w:szCs w:val="24"/>
                <w:lang w:eastAsia="en-GB"/>
              </w:rPr>
              <mc:AlternateContent>
                <mc:Choice Requires="wps">
                  <w:drawing>
                    <wp:anchor distT="0" distB="0" distL="114300" distR="114300" simplePos="0" relativeHeight="251663360" behindDoc="0" locked="0" layoutInCell="1" allowOverlap="1" wp14:anchorId="2251DE06" wp14:editId="39BF45F3">
                      <wp:simplePos x="0" y="0"/>
                      <wp:positionH relativeFrom="column">
                        <wp:posOffset>-57150</wp:posOffset>
                      </wp:positionH>
                      <wp:positionV relativeFrom="paragraph">
                        <wp:posOffset>120650</wp:posOffset>
                      </wp:positionV>
                      <wp:extent cx="1968500" cy="0"/>
                      <wp:effectExtent l="0" t="0" r="31750" b="19050"/>
                      <wp:wrapNone/>
                      <wp:docPr id="4" name="Straight Connector 4"/>
                      <wp:cNvGraphicFramePr/>
                      <a:graphic xmlns:a="http://schemas.openxmlformats.org/drawingml/2006/main">
                        <a:graphicData uri="http://schemas.microsoft.com/office/word/2010/wordprocessingShape">
                          <wps:wsp>
                            <wps:cNvCnPr/>
                            <wps:spPr>
                              <a:xfrm flipV="1">
                                <a:off x="0" y="0"/>
                                <a:ext cx="1968500" cy="0"/>
                              </a:xfrm>
                              <a:prstGeom prst="line">
                                <a:avLst/>
                              </a:prstGeom>
                              <a:noFill/>
                              <a:ln w="9525" cap="flat" cmpd="sng" algn="ctr">
                                <a:solidFill>
                                  <a:srgbClr val="5B9BD5">
                                    <a:shade val="6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36203A9" id="Straight Connector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9.5pt" to="15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fJR0QEAAIgDAAAOAAAAZHJzL2Uyb0RvYy54bWysU01v2zAMvQ/YfxB0X+wETdAYcQo0QXcZ&#10;tgDddmdkyRagL1BanPz7UbJbBNttmA8CSVGPfI/07ulqDbtIjNq7li8XNWfSCd9p17f8x/eXT4+c&#10;xQSuA+OdbPlNRv60//hhN4ZGrvzgTSeREYiLzRhaPqQUmqqKYpAW4sIH6ehSebSQyMW+6hBGQrem&#10;WtX1pho9dgG9kDFS9Dhd8n3BV0qK9E2pKBMzLafeUjmxnOd8VvsdND1CGLSY24B/6MKCdlT0HeoI&#10;Cdgv1H9BWS3QR6/SQnhbeaW0kIUDsVnWf7B5HSDIwoXEieFdpvj/YMXXywmZ7lr+wJkDSyN6TQi6&#10;HxI7eOdIQI/sIes0hthQ+sGdcPZiOGEmfVVomTI6/KQVKDIQMXYtKt/eVZbXxAQFl9vN47qmYYi3&#10;u2qCyFABY/osvWXZaLnRLgsADVy+xERlKfUtJYedf9HGlCEax8aWb9erNSEDrZIykMi0gchF13MG&#10;pqcdFQkLYvRGd/l1xonYnw8G2QVoT9bP2+fjekoaoJNTdFPTl3WgFub0yb7Hyb0dIQ7Tk1JifmJc&#10;riPLSs5UsqCThNk6++5WlK2yR+Mu6PNq5n2698m+/4H2vwEAAP//AwBQSwMEFAAGAAgAAAAhABlX&#10;VWvZAAAACAEAAA8AAABkcnMvZG93bnJldi54bWxMT01PwzAMvSPxHyIjcdvSgZigNJ0Q0iS4QQcI&#10;bmlj2orErppsLf8eTxzgZPs9630Umzl4dcAx9kwGVssMFFLDrqfWwMtuu7gGFZMlZz0TGvjGCJvy&#10;9KSwueOJnvFQpVaJCMXcGuhSGnKtY9NhsHHJA5JwnzwGm+QcW+1GO4l48Poiy9Y62J7EobMD3nfY&#10;fFX7YGBd6yt+4Mlt/evHe/uUQrV7fDPm/Gy+uwWVcE5/z3CML9GhlEw178lF5Q0sbqRKEvw4hb/M&#10;VrLUv4AuC/2/QPkDAAD//wMAUEsBAi0AFAAGAAgAAAAhALaDOJL+AAAA4QEAABMAAAAAAAAAAAAA&#10;AAAAAAAAAFtDb250ZW50X1R5cGVzXS54bWxQSwECLQAUAAYACAAAACEAOP0h/9YAAACUAQAACwAA&#10;AAAAAAAAAAAAAAAvAQAAX3JlbHMvLnJlbHNQSwECLQAUAAYACAAAACEAsaHyUdEBAACIAwAADgAA&#10;AAAAAAAAAAAAAAAuAgAAZHJzL2Uyb0RvYy54bWxQSwECLQAUAAYACAAAACEAGVdVa9kAAAAIAQAA&#10;DwAAAAAAAAAAAAAAAAArBAAAZHJzL2Rvd25yZXYueG1sUEsFBgAAAAAEAAQA8wAAADEFAAAAAA==&#10;" strokecolor="#477ba9"/>
                  </w:pict>
                </mc:Fallback>
              </mc:AlternateContent>
            </w:r>
          </w:p>
        </w:tc>
        <w:tc>
          <w:tcPr>
            <w:tcW w:w="425" w:type="dxa"/>
          </w:tcPr>
          <w:p w14:paraId="3F204E54" w14:textId="77777777" w:rsidR="00A54944" w:rsidRPr="00B72C47" w:rsidRDefault="00A54944" w:rsidP="00B72C47">
            <w:pPr>
              <w:rPr>
                <w:rFonts w:ascii="Arial" w:hAnsi="Arial" w:cs="Arial"/>
                <w:sz w:val="24"/>
                <w:szCs w:val="24"/>
              </w:rPr>
            </w:pPr>
            <w:r w:rsidRPr="00B72C47">
              <w:rPr>
                <w:rFonts w:ascii="Arial" w:hAnsi="Arial" w:cs="Arial"/>
                <w:sz w:val="24"/>
                <w:szCs w:val="24"/>
              </w:rPr>
              <w:t>x</w:t>
            </w:r>
          </w:p>
        </w:tc>
        <w:tc>
          <w:tcPr>
            <w:tcW w:w="3402" w:type="dxa"/>
            <w:vMerge/>
          </w:tcPr>
          <w:p w14:paraId="5569C12F" w14:textId="77777777" w:rsidR="00A54944" w:rsidRPr="00B72C47" w:rsidRDefault="00A54944" w:rsidP="00B72C47">
            <w:pPr>
              <w:rPr>
                <w:rFonts w:ascii="Arial" w:hAnsi="Arial" w:cs="Arial"/>
                <w:sz w:val="24"/>
                <w:szCs w:val="24"/>
              </w:rPr>
            </w:pPr>
          </w:p>
        </w:tc>
      </w:tr>
      <w:tr w:rsidR="00A54944" w:rsidRPr="00B72C47" w14:paraId="06D32854" w14:textId="77777777" w:rsidTr="00ED46B6">
        <w:tc>
          <w:tcPr>
            <w:tcW w:w="1822" w:type="dxa"/>
            <w:vMerge/>
          </w:tcPr>
          <w:p w14:paraId="093CEEDF" w14:textId="77777777" w:rsidR="00A54944" w:rsidRPr="00B72C47" w:rsidRDefault="00A54944" w:rsidP="00B72C47">
            <w:pPr>
              <w:rPr>
                <w:rFonts w:ascii="Arial" w:hAnsi="Arial" w:cs="Arial"/>
                <w:sz w:val="24"/>
                <w:szCs w:val="24"/>
              </w:rPr>
            </w:pPr>
          </w:p>
        </w:tc>
        <w:tc>
          <w:tcPr>
            <w:tcW w:w="391" w:type="dxa"/>
          </w:tcPr>
          <w:p w14:paraId="01A49564" w14:textId="77777777" w:rsidR="00A54944" w:rsidRPr="00B72C47" w:rsidRDefault="00A54944" w:rsidP="00B72C47">
            <w:pPr>
              <w:rPr>
                <w:rFonts w:ascii="Arial" w:hAnsi="Arial" w:cs="Arial"/>
                <w:sz w:val="24"/>
                <w:szCs w:val="24"/>
              </w:rPr>
            </w:pPr>
          </w:p>
        </w:tc>
        <w:tc>
          <w:tcPr>
            <w:tcW w:w="3169" w:type="dxa"/>
          </w:tcPr>
          <w:p w14:paraId="2203CF88" w14:textId="536B0F1D" w:rsidR="00A54944" w:rsidRPr="00B72C47" w:rsidRDefault="00A54944" w:rsidP="00947865">
            <w:pPr>
              <w:jc w:val="center"/>
              <w:rPr>
                <w:rFonts w:ascii="Arial" w:hAnsi="Arial" w:cs="Arial"/>
                <w:sz w:val="24"/>
                <w:szCs w:val="24"/>
              </w:rPr>
            </w:pPr>
            <w:r w:rsidRPr="00B72C47">
              <w:rPr>
                <w:rFonts w:ascii="Arial" w:hAnsi="Arial" w:cs="Arial"/>
                <w:sz w:val="24"/>
                <w:szCs w:val="24"/>
              </w:rPr>
              <w:t xml:space="preserve">Bidders </w:t>
            </w:r>
            <w:r w:rsidR="00947865">
              <w:rPr>
                <w:rFonts w:ascii="Arial" w:hAnsi="Arial" w:cs="Arial"/>
                <w:sz w:val="24"/>
                <w:szCs w:val="24"/>
              </w:rPr>
              <w:t>m</w:t>
            </w:r>
            <w:r w:rsidRPr="00B72C47">
              <w:rPr>
                <w:rFonts w:ascii="Arial" w:hAnsi="Arial" w:cs="Arial"/>
                <w:sz w:val="24"/>
                <w:szCs w:val="24"/>
              </w:rPr>
              <w:t xml:space="preserve">onthly </w:t>
            </w:r>
            <w:r w:rsidR="00947865">
              <w:rPr>
                <w:rFonts w:ascii="Arial" w:hAnsi="Arial" w:cs="Arial"/>
                <w:sz w:val="24"/>
                <w:szCs w:val="24"/>
              </w:rPr>
              <w:t>r</w:t>
            </w:r>
            <w:r w:rsidRPr="00B72C47">
              <w:rPr>
                <w:rFonts w:ascii="Arial" w:hAnsi="Arial" w:cs="Arial"/>
                <w:sz w:val="24"/>
                <w:szCs w:val="24"/>
              </w:rPr>
              <w:t xml:space="preserve">ate </w:t>
            </w:r>
            <w:r w:rsidR="00947865">
              <w:rPr>
                <w:rFonts w:ascii="Arial" w:hAnsi="Arial" w:cs="Arial"/>
                <w:sz w:val="24"/>
                <w:szCs w:val="24"/>
              </w:rPr>
              <w:t>b</w:t>
            </w:r>
            <w:r w:rsidRPr="00B72C47">
              <w:rPr>
                <w:rFonts w:ascii="Arial" w:hAnsi="Arial" w:cs="Arial"/>
                <w:sz w:val="24"/>
                <w:szCs w:val="24"/>
              </w:rPr>
              <w:t>asket</w:t>
            </w:r>
          </w:p>
        </w:tc>
        <w:tc>
          <w:tcPr>
            <w:tcW w:w="425" w:type="dxa"/>
          </w:tcPr>
          <w:p w14:paraId="073D62B6" w14:textId="77777777" w:rsidR="00A54944" w:rsidRPr="00B72C47" w:rsidRDefault="00A54944" w:rsidP="00B72C47">
            <w:pPr>
              <w:rPr>
                <w:rFonts w:ascii="Arial" w:hAnsi="Arial" w:cs="Arial"/>
                <w:sz w:val="24"/>
                <w:szCs w:val="24"/>
              </w:rPr>
            </w:pPr>
          </w:p>
        </w:tc>
        <w:tc>
          <w:tcPr>
            <w:tcW w:w="3402" w:type="dxa"/>
            <w:vMerge/>
          </w:tcPr>
          <w:p w14:paraId="590097FA" w14:textId="77777777" w:rsidR="00A54944" w:rsidRPr="00B72C47" w:rsidRDefault="00A54944" w:rsidP="00B72C47">
            <w:pPr>
              <w:rPr>
                <w:rFonts w:ascii="Arial" w:hAnsi="Arial" w:cs="Arial"/>
                <w:sz w:val="24"/>
                <w:szCs w:val="24"/>
              </w:rPr>
            </w:pPr>
          </w:p>
        </w:tc>
      </w:tr>
    </w:tbl>
    <w:p w14:paraId="37D8DE64" w14:textId="77777777" w:rsidR="008F5796" w:rsidRDefault="00A54944" w:rsidP="00B72C47">
      <w:pPr>
        <w:ind w:left="0" w:firstLine="0"/>
        <w:rPr>
          <w:rFonts w:ascii="Arial" w:hAnsi="Arial" w:cs="Arial"/>
          <w:sz w:val="24"/>
          <w:szCs w:val="24"/>
        </w:rPr>
      </w:pPr>
      <w:r w:rsidRPr="00B72C47">
        <w:rPr>
          <w:rFonts w:ascii="Arial" w:hAnsi="Arial" w:cs="Arial"/>
          <w:sz w:val="24"/>
          <w:szCs w:val="24"/>
        </w:rPr>
        <w:t xml:space="preserve">    </w:t>
      </w:r>
    </w:p>
    <w:p w14:paraId="3F1361E6" w14:textId="15D8773A" w:rsidR="00A54944" w:rsidRPr="00B72C47" w:rsidRDefault="00A54944" w:rsidP="00B72C47">
      <w:pPr>
        <w:ind w:left="0" w:firstLine="0"/>
        <w:rPr>
          <w:rFonts w:ascii="Arial" w:hAnsi="Arial" w:cs="Arial"/>
          <w:sz w:val="24"/>
          <w:szCs w:val="24"/>
        </w:rPr>
      </w:pPr>
      <w:r w:rsidRPr="00B72C47">
        <w:rPr>
          <w:rFonts w:ascii="Arial" w:hAnsi="Arial" w:cs="Arial"/>
          <w:sz w:val="24"/>
          <w:szCs w:val="24"/>
        </w:rPr>
        <w:t>See example below for lot 3</w:t>
      </w:r>
      <w:r w:rsidR="006040F5">
        <w:rPr>
          <w:rFonts w:ascii="Arial" w:hAnsi="Arial" w:cs="Arial"/>
          <w:sz w:val="24"/>
          <w:szCs w:val="24"/>
        </w:rPr>
        <w:t>– maximum price score = 5</w:t>
      </w:r>
    </w:p>
    <w:p w14:paraId="659F8AB8" w14:textId="77777777" w:rsidR="00A54944" w:rsidRPr="00B72C47" w:rsidRDefault="00A54944" w:rsidP="00B72C47">
      <w:pPr>
        <w:ind w:left="0" w:firstLine="0"/>
        <w:rPr>
          <w:rFonts w:ascii="Arial" w:hAnsi="Arial" w:cs="Arial"/>
          <w:sz w:val="24"/>
          <w:szCs w:val="24"/>
        </w:rPr>
      </w:pPr>
    </w:p>
    <w:tbl>
      <w:tblPr>
        <w:tblW w:w="8221" w:type="dxa"/>
        <w:tblInd w:w="279" w:type="dxa"/>
        <w:tblLook w:val="04A0" w:firstRow="1" w:lastRow="0" w:firstColumn="1" w:lastColumn="0" w:noHBand="0" w:noVBand="1"/>
      </w:tblPr>
      <w:tblGrid>
        <w:gridCol w:w="2488"/>
        <w:gridCol w:w="385"/>
        <w:gridCol w:w="2655"/>
        <w:gridCol w:w="284"/>
        <w:gridCol w:w="2409"/>
      </w:tblGrid>
      <w:tr w:rsidR="00A54944" w:rsidRPr="00B72C47" w14:paraId="239FF85C" w14:textId="77777777" w:rsidTr="00ED46B6">
        <w:trPr>
          <w:trHeight w:val="397"/>
        </w:trPr>
        <w:tc>
          <w:tcPr>
            <w:tcW w:w="2488" w:type="dxa"/>
            <w:noWrap/>
            <w:vAlign w:val="center"/>
            <w:hideMark/>
          </w:tcPr>
          <w:p w14:paraId="3499B0B4"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Bidder A</w:t>
            </w:r>
          </w:p>
        </w:tc>
        <w:tc>
          <w:tcPr>
            <w:tcW w:w="385" w:type="dxa"/>
            <w:noWrap/>
            <w:vAlign w:val="center"/>
            <w:hideMark/>
          </w:tcPr>
          <w:p w14:paraId="071CA689" w14:textId="77777777" w:rsidR="00A54944" w:rsidRPr="00B72C47" w:rsidRDefault="00A54944" w:rsidP="00B72C47">
            <w:pPr>
              <w:ind w:left="0" w:firstLine="0"/>
              <w:rPr>
                <w:rFonts w:ascii="Arial" w:hAnsi="Arial" w:cs="Arial"/>
                <w:sz w:val="24"/>
                <w:szCs w:val="24"/>
              </w:rPr>
            </w:pPr>
          </w:p>
        </w:tc>
        <w:tc>
          <w:tcPr>
            <w:tcW w:w="2655" w:type="dxa"/>
            <w:noWrap/>
            <w:vAlign w:val="center"/>
            <w:hideMark/>
          </w:tcPr>
          <w:p w14:paraId="712D91A2"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Bidder B</w:t>
            </w:r>
          </w:p>
        </w:tc>
        <w:tc>
          <w:tcPr>
            <w:tcW w:w="284" w:type="dxa"/>
            <w:noWrap/>
            <w:vAlign w:val="center"/>
            <w:hideMark/>
          </w:tcPr>
          <w:p w14:paraId="7C38F912" w14:textId="77777777" w:rsidR="00A54944" w:rsidRPr="00B72C47" w:rsidRDefault="00A54944" w:rsidP="00B72C47">
            <w:pPr>
              <w:ind w:left="0" w:firstLine="0"/>
              <w:rPr>
                <w:rFonts w:ascii="Arial" w:hAnsi="Arial" w:cs="Arial"/>
                <w:sz w:val="24"/>
                <w:szCs w:val="24"/>
              </w:rPr>
            </w:pPr>
          </w:p>
        </w:tc>
        <w:tc>
          <w:tcPr>
            <w:tcW w:w="2409" w:type="dxa"/>
            <w:noWrap/>
            <w:vAlign w:val="center"/>
            <w:hideMark/>
          </w:tcPr>
          <w:p w14:paraId="30B8263E"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Bidder C</w:t>
            </w:r>
          </w:p>
        </w:tc>
      </w:tr>
      <w:tr w:rsidR="00A54944" w:rsidRPr="00B72C47" w14:paraId="182A4FB0" w14:textId="77777777" w:rsidTr="00ED46B6">
        <w:trPr>
          <w:trHeight w:val="397"/>
        </w:trPr>
        <w:tc>
          <w:tcPr>
            <w:tcW w:w="2488" w:type="dxa"/>
            <w:vAlign w:val="center"/>
            <w:hideMark/>
          </w:tcPr>
          <w:p w14:paraId="4B07A11C" w14:textId="3515F73E" w:rsidR="00A54944" w:rsidRPr="00B72C47" w:rsidRDefault="00A54944" w:rsidP="006040F5">
            <w:pPr>
              <w:ind w:left="0" w:firstLine="0"/>
              <w:rPr>
                <w:rFonts w:ascii="Arial" w:hAnsi="Arial" w:cs="Arial"/>
                <w:sz w:val="24"/>
                <w:szCs w:val="24"/>
              </w:rPr>
            </w:pPr>
            <w:r w:rsidRPr="00B72C47">
              <w:rPr>
                <w:rFonts w:ascii="Arial" w:hAnsi="Arial" w:cs="Arial"/>
                <w:sz w:val="24"/>
                <w:szCs w:val="24"/>
              </w:rPr>
              <w:t xml:space="preserve">Daily </w:t>
            </w:r>
            <w:r w:rsidR="006040F5">
              <w:rPr>
                <w:rFonts w:ascii="Arial" w:hAnsi="Arial" w:cs="Arial"/>
                <w:sz w:val="24"/>
                <w:szCs w:val="24"/>
              </w:rPr>
              <w:t>r</w:t>
            </w:r>
            <w:r w:rsidRPr="00B72C47">
              <w:rPr>
                <w:rFonts w:ascii="Arial" w:hAnsi="Arial" w:cs="Arial"/>
                <w:sz w:val="24"/>
                <w:szCs w:val="24"/>
              </w:rPr>
              <w:t xml:space="preserve">ate </w:t>
            </w:r>
            <w:r w:rsidR="006040F5">
              <w:rPr>
                <w:rFonts w:ascii="Arial" w:hAnsi="Arial" w:cs="Arial"/>
                <w:sz w:val="24"/>
                <w:szCs w:val="24"/>
              </w:rPr>
              <w:t>b</w:t>
            </w:r>
            <w:r w:rsidRPr="00B72C47">
              <w:rPr>
                <w:rFonts w:ascii="Arial" w:hAnsi="Arial" w:cs="Arial"/>
                <w:sz w:val="24"/>
                <w:szCs w:val="24"/>
              </w:rPr>
              <w:t>asket</w:t>
            </w:r>
          </w:p>
        </w:tc>
        <w:tc>
          <w:tcPr>
            <w:tcW w:w="385" w:type="dxa"/>
            <w:noWrap/>
            <w:vAlign w:val="bottom"/>
            <w:hideMark/>
          </w:tcPr>
          <w:p w14:paraId="7EBC9825" w14:textId="77777777" w:rsidR="00A54944" w:rsidRPr="00B72C47" w:rsidRDefault="00A54944" w:rsidP="00B72C47">
            <w:pPr>
              <w:ind w:left="0" w:firstLine="0"/>
              <w:rPr>
                <w:rFonts w:ascii="Arial" w:hAnsi="Arial" w:cs="Arial"/>
                <w:sz w:val="24"/>
                <w:szCs w:val="24"/>
              </w:rPr>
            </w:pPr>
          </w:p>
        </w:tc>
        <w:tc>
          <w:tcPr>
            <w:tcW w:w="2655" w:type="dxa"/>
            <w:vAlign w:val="center"/>
            <w:hideMark/>
          </w:tcPr>
          <w:p w14:paraId="2425AFA4" w14:textId="188C4953" w:rsidR="00A54944" w:rsidRPr="00B72C47" w:rsidRDefault="00A54944" w:rsidP="006040F5">
            <w:pPr>
              <w:ind w:left="0" w:firstLine="0"/>
              <w:rPr>
                <w:rFonts w:ascii="Arial" w:hAnsi="Arial" w:cs="Arial"/>
                <w:sz w:val="24"/>
                <w:szCs w:val="24"/>
              </w:rPr>
            </w:pPr>
            <w:r w:rsidRPr="00B72C47">
              <w:rPr>
                <w:rFonts w:ascii="Arial" w:hAnsi="Arial" w:cs="Arial"/>
                <w:sz w:val="24"/>
                <w:szCs w:val="24"/>
              </w:rPr>
              <w:t xml:space="preserve">Daily </w:t>
            </w:r>
            <w:r w:rsidR="006040F5">
              <w:rPr>
                <w:rFonts w:ascii="Arial" w:hAnsi="Arial" w:cs="Arial"/>
                <w:sz w:val="24"/>
                <w:szCs w:val="24"/>
              </w:rPr>
              <w:t>r</w:t>
            </w:r>
            <w:r w:rsidRPr="00B72C47">
              <w:rPr>
                <w:rFonts w:ascii="Arial" w:hAnsi="Arial" w:cs="Arial"/>
                <w:sz w:val="24"/>
                <w:szCs w:val="24"/>
              </w:rPr>
              <w:t xml:space="preserve">ate </w:t>
            </w:r>
            <w:r w:rsidR="006040F5">
              <w:rPr>
                <w:rFonts w:ascii="Arial" w:hAnsi="Arial" w:cs="Arial"/>
                <w:sz w:val="24"/>
                <w:szCs w:val="24"/>
              </w:rPr>
              <w:t>b</w:t>
            </w:r>
            <w:r w:rsidRPr="00B72C47">
              <w:rPr>
                <w:rFonts w:ascii="Arial" w:hAnsi="Arial" w:cs="Arial"/>
                <w:sz w:val="24"/>
                <w:szCs w:val="24"/>
              </w:rPr>
              <w:t>asket</w:t>
            </w:r>
          </w:p>
        </w:tc>
        <w:tc>
          <w:tcPr>
            <w:tcW w:w="284" w:type="dxa"/>
            <w:noWrap/>
            <w:vAlign w:val="bottom"/>
            <w:hideMark/>
          </w:tcPr>
          <w:p w14:paraId="54CFE524" w14:textId="77777777" w:rsidR="00A54944" w:rsidRPr="00B72C47" w:rsidRDefault="00A54944" w:rsidP="00B72C47">
            <w:pPr>
              <w:ind w:left="0" w:firstLine="0"/>
              <w:rPr>
                <w:rFonts w:ascii="Arial" w:hAnsi="Arial" w:cs="Arial"/>
                <w:sz w:val="24"/>
                <w:szCs w:val="24"/>
              </w:rPr>
            </w:pPr>
          </w:p>
        </w:tc>
        <w:tc>
          <w:tcPr>
            <w:tcW w:w="2409" w:type="dxa"/>
            <w:vAlign w:val="center"/>
            <w:hideMark/>
          </w:tcPr>
          <w:p w14:paraId="4696899E" w14:textId="028D8EE1" w:rsidR="00A54944" w:rsidRPr="00B72C47" w:rsidRDefault="00A54944" w:rsidP="006040F5">
            <w:pPr>
              <w:ind w:left="0" w:firstLine="0"/>
              <w:rPr>
                <w:rFonts w:ascii="Arial" w:hAnsi="Arial" w:cs="Arial"/>
                <w:sz w:val="24"/>
                <w:szCs w:val="24"/>
              </w:rPr>
            </w:pPr>
            <w:r w:rsidRPr="00B72C47">
              <w:rPr>
                <w:rFonts w:ascii="Arial" w:hAnsi="Arial" w:cs="Arial"/>
                <w:sz w:val="24"/>
                <w:szCs w:val="24"/>
              </w:rPr>
              <w:t xml:space="preserve">Daily </w:t>
            </w:r>
            <w:r w:rsidR="006040F5">
              <w:rPr>
                <w:rFonts w:ascii="Arial" w:hAnsi="Arial" w:cs="Arial"/>
                <w:sz w:val="24"/>
                <w:szCs w:val="24"/>
              </w:rPr>
              <w:t>r</w:t>
            </w:r>
            <w:r w:rsidRPr="00B72C47">
              <w:rPr>
                <w:rFonts w:ascii="Arial" w:hAnsi="Arial" w:cs="Arial"/>
                <w:sz w:val="24"/>
                <w:szCs w:val="24"/>
              </w:rPr>
              <w:t xml:space="preserve">ate </w:t>
            </w:r>
            <w:r w:rsidR="006040F5">
              <w:rPr>
                <w:rFonts w:ascii="Arial" w:hAnsi="Arial" w:cs="Arial"/>
                <w:sz w:val="24"/>
                <w:szCs w:val="24"/>
              </w:rPr>
              <w:t>b</w:t>
            </w:r>
            <w:r w:rsidRPr="00B72C47">
              <w:rPr>
                <w:rFonts w:ascii="Arial" w:hAnsi="Arial" w:cs="Arial"/>
                <w:sz w:val="24"/>
                <w:szCs w:val="24"/>
              </w:rPr>
              <w:t>asket</w:t>
            </w:r>
          </w:p>
        </w:tc>
      </w:tr>
      <w:tr w:rsidR="00A54944" w:rsidRPr="00B72C47" w14:paraId="17DE653E" w14:textId="77777777" w:rsidTr="00ED46B6">
        <w:trPr>
          <w:trHeight w:val="290"/>
        </w:trPr>
        <w:tc>
          <w:tcPr>
            <w:tcW w:w="2488" w:type="dxa"/>
            <w:shd w:val="clear" w:color="auto" w:fill="00B0F0"/>
            <w:noWrap/>
            <w:vAlign w:val="center"/>
            <w:hideMark/>
          </w:tcPr>
          <w:p w14:paraId="2A3FCBE2"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   390.00</w:t>
            </w:r>
          </w:p>
        </w:tc>
        <w:tc>
          <w:tcPr>
            <w:tcW w:w="385" w:type="dxa"/>
            <w:noWrap/>
            <w:vAlign w:val="center"/>
            <w:hideMark/>
          </w:tcPr>
          <w:p w14:paraId="6C7D78BD" w14:textId="77777777" w:rsidR="00A54944" w:rsidRPr="00B72C47" w:rsidRDefault="00A54944" w:rsidP="00B72C47">
            <w:pPr>
              <w:ind w:left="0" w:firstLine="0"/>
              <w:rPr>
                <w:rFonts w:ascii="Arial" w:hAnsi="Arial" w:cs="Arial"/>
                <w:sz w:val="24"/>
                <w:szCs w:val="24"/>
              </w:rPr>
            </w:pPr>
          </w:p>
        </w:tc>
        <w:tc>
          <w:tcPr>
            <w:tcW w:w="2655" w:type="dxa"/>
            <w:shd w:val="clear" w:color="auto" w:fill="00B0F0"/>
            <w:noWrap/>
            <w:vAlign w:val="center"/>
            <w:hideMark/>
          </w:tcPr>
          <w:p w14:paraId="248DCA1F"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   500.00</w:t>
            </w:r>
          </w:p>
        </w:tc>
        <w:tc>
          <w:tcPr>
            <w:tcW w:w="284" w:type="dxa"/>
            <w:noWrap/>
            <w:vAlign w:val="center"/>
            <w:hideMark/>
          </w:tcPr>
          <w:p w14:paraId="6E8FCA9F" w14:textId="77777777" w:rsidR="00A54944" w:rsidRPr="00B72C47" w:rsidRDefault="00A54944" w:rsidP="00B72C47">
            <w:pPr>
              <w:ind w:left="0" w:firstLine="0"/>
              <w:rPr>
                <w:rFonts w:ascii="Arial" w:hAnsi="Arial" w:cs="Arial"/>
                <w:sz w:val="24"/>
                <w:szCs w:val="24"/>
              </w:rPr>
            </w:pPr>
          </w:p>
        </w:tc>
        <w:tc>
          <w:tcPr>
            <w:tcW w:w="2409" w:type="dxa"/>
            <w:shd w:val="clear" w:color="auto" w:fill="00B0F0"/>
            <w:noWrap/>
            <w:vAlign w:val="center"/>
            <w:hideMark/>
          </w:tcPr>
          <w:p w14:paraId="1D5D1AEB"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   760.00</w:t>
            </w:r>
          </w:p>
        </w:tc>
      </w:tr>
      <w:tr w:rsidR="00A54944" w:rsidRPr="00B72C47" w14:paraId="2DCB7ABD" w14:textId="77777777" w:rsidTr="00ED46B6">
        <w:trPr>
          <w:trHeight w:val="300"/>
        </w:trPr>
        <w:tc>
          <w:tcPr>
            <w:tcW w:w="2488" w:type="dxa"/>
            <w:noWrap/>
            <w:vAlign w:val="bottom"/>
            <w:hideMark/>
          </w:tcPr>
          <w:p w14:paraId="49DEB405"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 </w:t>
            </w:r>
          </w:p>
        </w:tc>
        <w:tc>
          <w:tcPr>
            <w:tcW w:w="385" w:type="dxa"/>
            <w:noWrap/>
            <w:vAlign w:val="bottom"/>
            <w:hideMark/>
          </w:tcPr>
          <w:p w14:paraId="7FACFC01"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 </w:t>
            </w:r>
          </w:p>
        </w:tc>
        <w:tc>
          <w:tcPr>
            <w:tcW w:w="2655" w:type="dxa"/>
            <w:noWrap/>
            <w:vAlign w:val="bottom"/>
            <w:hideMark/>
          </w:tcPr>
          <w:p w14:paraId="2A4CAA8D"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 </w:t>
            </w:r>
          </w:p>
        </w:tc>
        <w:tc>
          <w:tcPr>
            <w:tcW w:w="284" w:type="dxa"/>
            <w:noWrap/>
            <w:vAlign w:val="bottom"/>
            <w:hideMark/>
          </w:tcPr>
          <w:p w14:paraId="5A37A42F"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 </w:t>
            </w:r>
          </w:p>
        </w:tc>
        <w:tc>
          <w:tcPr>
            <w:tcW w:w="2409" w:type="dxa"/>
            <w:noWrap/>
            <w:vAlign w:val="bottom"/>
            <w:hideMark/>
          </w:tcPr>
          <w:p w14:paraId="23A28B6C"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 </w:t>
            </w:r>
          </w:p>
        </w:tc>
      </w:tr>
    </w:tbl>
    <w:p w14:paraId="72306997" w14:textId="12F594FE" w:rsidR="00A54944" w:rsidRPr="00B72C47" w:rsidRDefault="00A54944" w:rsidP="00B72C47">
      <w:pPr>
        <w:ind w:left="0" w:firstLine="0"/>
        <w:rPr>
          <w:rFonts w:ascii="Arial" w:hAnsi="Arial" w:cs="Arial"/>
          <w:sz w:val="24"/>
          <w:szCs w:val="24"/>
        </w:rPr>
      </w:pPr>
      <w:r w:rsidRPr="00B72C47">
        <w:rPr>
          <w:rFonts w:ascii="Arial" w:hAnsi="Arial" w:cs="Arial"/>
          <w:sz w:val="24"/>
          <w:szCs w:val="24"/>
        </w:rPr>
        <w:t>Bidder A has the lowest monthly rate basket of £390.00 Bidder A is</w:t>
      </w:r>
      <w:r w:rsidR="00C07ED7">
        <w:rPr>
          <w:rFonts w:ascii="Arial" w:hAnsi="Arial" w:cs="Arial"/>
          <w:sz w:val="24"/>
          <w:szCs w:val="24"/>
        </w:rPr>
        <w:t xml:space="preserve"> awarded the maximum mark</w:t>
      </w:r>
      <w:r w:rsidRPr="00B72C47">
        <w:rPr>
          <w:rFonts w:ascii="Arial" w:hAnsi="Arial" w:cs="Arial"/>
          <w:sz w:val="24"/>
          <w:szCs w:val="24"/>
        </w:rPr>
        <w:t xml:space="preserve"> available, which is 5;</w:t>
      </w:r>
    </w:p>
    <w:p w14:paraId="464FCA41" w14:textId="0AC10792" w:rsidR="00A54944" w:rsidRPr="00B72C47" w:rsidRDefault="00A54944" w:rsidP="00B72C47">
      <w:pPr>
        <w:ind w:left="0" w:firstLine="0"/>
        <w:rPr>
          <w:rFonts w:ascii="Arial" w:hAnsi="Arial" w:cs="Arial"/>
          <w:sz w:val="24"/>
          <w:szCs w:val="24"/>
        </w:rPr>
      </w:pPr>
      <w:r w:rsidRPr="00B72C47">
        <w:rPr>
          <w:rFonts w:ascii="Arial" w:hAnsi="Arial" w:cs="Arial"/>
          <w:sz w:val="24"/>
          <w:szCs w:val="24"/>
        </w:rPr>
        <w:t>Bidder B submits a monthly rate basket of £500.00 Bi</w:t>
      </w:r>
      <w:r w:rsidR="00602461">
        <w:rPr>
          <w:rFonts w:ascii="Arial" w:hAnsi="Arial" w:cs="Arial"/>
          <w:sz w:val="24"/>
          <w:szCs w:val="24"/>
        </w:rPr>
        <w:t xml:space="preserve">dder B is awarded a mark </w:t>
      </w:r>
      <w:r w:rsidRPr="00B72C47">
        <w:rPr>
          <w:rFonts w:ascii="Arial" w:hAnsi="Arial" w:cs="Arial"/>
          <w:sz w:val="24"/>
          <w:szCs w:val="24"/>
        </w:rPr>
        <w:t>of 3.90.</w:t>
      </w:r>
    </w:p>
    <w:p w14:paraId="662D930E" w14:textId="432E75F9" w:rsidR="008F5796" w:rsidRDefault="00A54944" w:rsidP="00B72C47">
      <w:pPr>
        <w:ind w:left="0" w:firstLine="0"/>
        <w:rPr>
          <w:rFonts w:ascii="Arial" w:hAnsi="Arial" w:cs="Arial"/>
          <w:sz w:val="24"/>
          <w:szCs w:val="24"/>
        </w:rPr>
      </w:pPr>
      <w:r w:rsidRPr="00B72C47">
        <w:rPr>
          <w:rFonts w:ascii="Arial" w:hAnsi="Arial" w:cs="Arial"/>
          <w:sz w:val="24"/>
          <w:szCs w:val="24"/>
        </w:rPr>
        <w:lastRenderedPageBreak/>
        <w:t>Bidder C submits a daily rate basket of £760.00 and is</w:t>
      </w:r>
      <w:r w:rsidR="00602461">
        <w:rPr>
          <w:rFonts w:ascii="Arial" w:hAnsi="Arial" w:cs="Arial"/>
          <w:sz w:val="24"/>
          <w:szCs w:val="24"/>
        </w:rPr>
        <w:t xml:space="preserve"> awarded a mark</w:t>
      </w:r>
      <w:r w:rsidR="00C07ED7">
        <w:rPr>
          <w:rFonts w:ascii="Arial" w:hAnsi="Arial" w:cs="Arial"/>
          <w:sz w:val="24"/>
          <w:szCs w:val="24"/>
        </w:rPr>
        <w:t xml:space="preserve"> of 2.57.</w:t>
      </w:r>
    </w:p>
    <w:p w14:paraId="69EC1D68" w14:textId="316BF6BE" w:rsidR="000A6AAE" w:rsidRPr="008F5796" w:rsidRDefault="00A54944" w:rsidP="00B72C47">
      <w:pPr>
        <w:ind w:left="0" w:firstLine="0"/>
        <w:rPr>
          <w:rFonts w:ascii="Arial" w:hAnsi="Arial" w:cs="Arial"/>
          <w:b/>
          <w:sz w:val="24"/>
          <w:szCs w:val="24"/>
        </w:rPr>
      </w:pPr>
      <w:r w:rsidRPr="008F5796">
        <w:rPr>
          <w:rFonts w:ascii="Arial" w:hAnsi="Arial" w:cs="Arial"/>
          <w:b/>
          <w:sz w:val="24"/>
          <w:szCs w:val="24"/>
        </w:rPr>
        <w:t xml:space="preserve">Lots 2 to 4 </w:t>
      </w:r>
      <w:r w:rsidR="000A6AAE" w:rsidRPr="008F5796">
        <w:rPr>
          <w:rFonts w:ascii="Arial" w:hAnsi="Arial" w:cs="Arial"/>
          <w:b/>
          <w:sz w:val="24"/>
          <w:szCs w:val="24"/>
        </w:rPr>
        <w:t>Price score</w:t>
      </w:r>
    </w:p>
    <w:p w14:paraId="553B7C3B" w14:textId="030E1E3E" w:rsidR="006040F5" w:rsidRDefault="000A6AAE" w:rsidP="00B72C47">
      <w:pPr>
        <w:ind w:left="0" w:firstLine="0"/>
        <w:rPr>
          <w:rFonts w:ascii="Arial" w:hAnsi="Arial" w:cs="Arial"/>
          <w:sz w:val="24"/>
          <w:szCs w:val="24"/>
        </w:rPr>
      </w:pPr>
      <w:r>
        <w:rPr>
          <w:rFonts w:ascii="Arial" w:hAnsi="Arial" w:cs="Arial"/>
          <w:sz w:val="24"/>
          <w:szCs w:val="24"/>
        </w:rPr>
        <w:t xml:space="preserve">The Table 1 hourly rate basket mark, Table 2 daily rate basket  mark and the Table 3 monthly rate basket mark will be added together to calculate the Price Score. </w:t>
      </w:r>
      <w:r w:rsidRPr="00B72C47">
        <w:rPr>
          <w:rFonts w:ascii="Arial" w:hAnsi="Arial" w:cs="Arial"/>
          <w:sz w:val="24"/>
          <w:szCs w:val="24"/>
        </w:rPr>
        <w:tab/>
      </w:r>
      <w:r w:rsidRPr="00B72C47">
        <w:rPr>
          <w:rFonts w:ascii="Arial" w:hAnsi="Arial" w:cs="Arial"/>
          <w:sz w:val="24"/>
          <w:szCs w:val="24"/>
        </w:rPr>
        <w:tab/>
      </w:r>
      <w:r w:rsidRPr="00B72C47">
        <w:rPr>
          <w:rFonts w:ascii="Arial" w:hAnsi="Arial" w:cs="Arial"/>
          <w:sz w:val="24"/>
          <w:szCs w:val="24"/>
        </w:rPr>
        <w:tab/>
      </w:r>
      <w:r>
        <w:rPr>
          <w:rFonts w:ascii="Arial" w:hAnsi="Arial" w:cs="Arial"/>
          <w:sz w:val="24"/>
          <w:szCs w:val="24"/>
        </w:rPr>
        <w:t xml:space="preserve"> </w:t>
      </w:r>
    </w:p>
    <w:p w14:paraId="4806368D" w14:textId="1E5BA0E2" w:rsidR="00A54944" w:rsidRPr="00B72C47" w:rsidRDefault="00A54944" w:rsidP="00B72C47">
      <w:pPr>
        <w:ind w:left="0" w:firstLine="0"/>
        <w:rPr>
          <w:rFonts w:ascii="Arial" w:hAnsi="Arial" w:cs="Arial"/>
          <w:sz w:val="24"/>
          <w:szCs w:val="24"/>
        </w:rPr>
      </w:pPr>
      <w:r w:rsidRPr="00B72C47">
        <w:rPr>
          <w:rFonts w:ascii="Arial" w:hAnsi="Arial" w:cs="Arial"/>
          <w:sz w:val="24"/>
          <w:szCs w:val="24"/>
        </w:rPr>
        <w:t xml:space="preserve">See </w:t>
      </w:r>
      <w:r w:rsidR="000A6AAE">
        <w:rPr>
          <w:rFonts w:ascii="Arial" w:hAnsi="Arial" w:cs="Arial"/>
          <w:sz w:val="24"/>
          <w:szCs w:val="24"/>
        </w:rPr>
        <w:t>example below for l</w:t>
      </w:r>
      <w:r w:rsidRPr="00B72C47">
        <w:rPr>
          <w:rFonts w:ascii="Arial" w:hAnsi="Arial" w:cs="Arial"/>
          <w:sz w:val="24"/>
          <w:szCs w:val="24"/>
        </w:rPr>
        <w:t>ot 3</w:t>
      </w:r>
      <w:r w:rsidR="000A6AAE">
        <w:rPr>
          <w:rFonts w:ascii="Arial" w:hAnsi="Arial" w:cs="Arial"/>
          <w:sz w:val="24"/>
          <w:szCs w:val="24"/>
        </w:rPr>
        <w:t>:</w:t>
      </w:r>
    </w:p>
    <w:tbl>
      <w:tblPr>
        <w:tblW w:w="9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1488"/>
        <w:gridCol w:w="1635"/>
        <w:gridCol w:w="2268"/>
        <w:gridCol w:w="2126"/>
      </w:tblGrid>
      <w:tr w:rsidR="00A54944" w:rsidRPr="00B72C47" w14:paraId="79C0CC8B" w14:textId="77777777" w:rsidTr="00223996">
        <w:trPr>
          <w:trHeight w:val="920"/>
        </w:trPr>
        <w:tc>
          <w:tcPr>
            <w:tcW w:w="1545" w:type="dxa"/>
            <w:shd w:val="clear" w:color="auto" w:fill="DEEAF6" w:themeFill="accent1" w:themeFillTint="33"/>
            <w:vAlign w:val="center"/>
            <w:hideMark/>
          </w:tcPr>
          <w:p w14:paraId="3167A2CE" w14:textId="0D7CE90C" w:rsidR="00A54944" w:rsidRPr="00602461" w:rsidRDefault="00602461" w:rsidP="000A6AAE">
            <w:pPr>
              <w:ind w:left="0" w:firstLine="0"/>
              <w:jc w:val="left"/>
              <w:rPr>
                <w:rFonts w:ascii="Arial" w:hAnsi="Arial" w:cs="Arial"/>
                <w:sz w:val="18"/>
                <w:szCs w:val="18"/>
              </w:rPr>
            </w:pPr>
            <w:r w:rsidRPr="00602461">
              <w:rPr>
                <w:rFonts w:ascii="Arial" w:hAnsi="Arial" w:cs="Arial"/>
                <w:sz w:val="18"/>
                <w:szCs w:val="18"/>
              </w:rPr>
              <w:t>Bidder</w:t>
            </w:r>
          </w:p>
        </w:tc>
        <w:tc>
          <w:tcPr>
            <w:tcW w:w="1488" w:type="dxa"/>
            <w:shd w:val="clear" w:color="auto" w:fill="DEEAF6" w:themeFill="accent1" w:themeFillTint="33"/>
            <w:vAlign w:val="center"/>
            <w:hideMark/>
          </w:tcPr>
          <w:p w14:paraId="6FDD7BAB" w14:textId="253CE620" w:rsidR="00A54944" w:rsidRPr="00602461" w:rsidRDefault="00A54944" w:rsidP="000A6AAE">
            <w:pPr>
              <w:ind w:left="0" w:firstLine="0"/>
              <w:jc w:val="left"/>
              <w:rPr>
                <w:rFonts w:ascii="Arial" w:hAnsi="Arial" w:cs="Arial"/>
                <w:sz w:val="18"/>
                <w:szCs w:val="18"/>
              </w:rPr>
            </w:pPr>
            <w:r w:rsidRPr="00602461">
              <w:rPr>
                <w:rFonts w:ascii="Arial" w:hAnsi="Arial" w:cs="Arial"/>
                <w:sz w:val="18"/>
                <w:szCs w:val="18"/>
              </w:rPr>
              <w:t xml:space="preserve">Table 1 </w:t>
            </w:r>
            <w:r w:rsidR="00602461">
              <w:rPr>
                <w:rFonts w:ascii="Arial" w:hAnsi="Arial" w:cs="Arial"/>
                <w:sz w:val="18"/>
                <w:szCs w:val="18"/>
              </w:rPr>
              <w:t>H</w:t>
            </w:r>
            <w:r w:rsidRPr="00602461">
              <w:rPr>
                <w:rFonts w:ascii="Arial" w:hAnsi="Arial" w:cs="Arial"/>
                <w:sz w:val="18"/>
                <w:szCs w:val="18"/>
              </w:rPr>
              <w:t xml:space="preserve">ourly </w:t>
            </w:r>
            <w:r w:rsidR="00602461">
              <w:rPr>
                <w:rFonts w:ascii="Arial" w:hAnsi="Arial" w:cs="Arial"/>
                <w:sz w:val="18"/>
                <w:szCs w:val="18"/>
              </w:rPr>
              <w:t>R</w:t>
            </w:r>
            <w:r w:rsidRPr="00602461">
              <w:rPr>
                <w:rFonts w:ascii="Arial" w:hAnsi="Arial" w:cs="Arial"/>
                <w:sz w:val="18"/>
                <w:szCs w:val="18"/>
              </w:rPr>
              <w:t>ate</w:t>
            </w:r>
            <w:r w:rsidR="00602461">
              <w:rPr>
                <w:rFonts w:ascii="Arial" w:hAnsi="Arial" w:cs="Arial"/>
                <w:sz w:val="18"/>
                <w:szCs w:val="18"/>
              </w:rPr>
              <w:t xml:space="preserve"> Basket M</w:t>
            </w:r>
            <w:r w:rsidR="000A6AAE" w:rsidRPr="00602461">
              <w:rPr>
                <w:rFonts w:ascii="Arial" w:hAnsi="Arial" w:cs="Arial"/>
                <w:sz w:val="18"/>
                <w:szCs w:val="18"/>
              </w:rPr>
              <w:t>ark</w:t>
            </w:r>
          </w:p>
        </w:tc>
        <w:tc>
          <w:tcPr>
            <w:tcW w:w="1635" w:type="dxa"/>
            <w:shd w:val="clear" w:color="auto" w:fill="DEEAF6" w:themeFill="accent1" w:themeFillTint="33"/>
            <w:vAlign w:val="center"/>
          </w:tcPr>
          <w:p w14:paraId="1EDE503A" w14:textId="69B4B8BC" w:rsidR="00A54944" w:rsidRPr="00602461" w:rsidRDefault="00602461" w:rsidP="000A6AAE">
            <w:pPr>
              <w:ind w:left="0" w:firstLine="0"/>
              <w:jc w:val="left"/>
              <w:rPr>
                <w:rFonts w:ascii="Arial" w:hAnsi="Arial" w:cs="Arial"/>
                <w:sz w:val="18"/>
                <w:szCs w:val="18"/>
              </w:rPr>
            </w:pPr>
            <w:r>
              <w:rPr>
                <w:rFonts w:ascii="Arial" w:hAnsi="Arial" w:cs="Arial"/>
                <w:sz w:val="18"/>
                <w:szCs w:val="18"/>
              </w:rPr>
              <w:t>Table 2 D</w:t>
            </w:r>
            <w:r w:rsidR="000A6AAE" w:rsidRPr="00602461">
              <w:rPr>
                <w:rFonts w:ascii="Arial" w:hAnsi="Arial" w:cs="Arial"/>
                <w:sz w:val="18"/>
                <w:szCs w:val="18"/>
              </w:rPr>
              <w:t>ai</w:t>
            </w:r>
            <w:r>
              <w:rPr>
                <w:rFonts w:ascii="Arial" w:hAnsi="Arial" w:cs="Arial"/>
                <w:sz w:val="18"/>
                <w:szCs w:val="18"/>
              </w:rPr>
              <w:t>ly Rate Basket  M</w:t>
            </w:r>
            <w:r w:rsidR="000A6AAE" w:rsidRPr="00602461">
              <w:rPr>
                <w:rFonts w:ascii="Arial" w:hAnsi="Arial" w:cs="Arial"/>
                <w:sz w:val="18"/>
                <w:szCs w:val="18"/>
              </w:rPr>
              <w:t>ark</w:t>
            </w:r>
          </w:p>
        </w:tc>
        <w:tc>
          <w:tcPr>
            <w:tcW w:w="2268" w:type="dxa"/>
            <w:shd w:val="clear" w:color="auto" w:fill="DEEAF6" w:themeFill="accent1" w:themeFillTint="33"/>
            <w:vAlign w:val="center"/>
          </w:tcPr>
          <w:p w14:paraId="51B87359" w14:textId="312EBB17" w:rsidR="00A54944" w:rsidRPr="00602461" w:rsidRDefault="00602461" w:rsidP="000A6AAE">
            <w:pPr>
              <w:ind w:left="0" w:firstLine="0"/>
              <w:jc w:val="left"/>
              <w:rPr>
                <w:rFonts w:ascii="Arial" w:hAnsi="Arial" w:cs="Arial"/>
                <w:sz w:val="18"/>
                <w:szCs w:val="18"/>
              </w:rPr>
            </w:pPr>
            <w:r>
              <w:rPr>
                <w:rFonts w:ascii="Arial" w:hAnsi="Arial" w:cs="Arial"/>
                <w:sz w:val="18"/>
                <w:szCs w:val="18"/>
              </w:rPr>
              <w:t>Table 3 Monthly Rate Basket M</w:t>
            </w:r>
            <w:r w:rsidR="000A6AAE" w:rsidRPr="00602461">
              <w:rPr>
                <w:rFonts w:ascii="Arial" w:hAnsi="Arial" w:cs="Arial"/>
                <w:sz w:val="18"/>
                <w:szCs w:val="18"/>
              </w:rPr>
              <w:t>ark</w:t>
            </w:r>
          </w:p>
        </w:tc>
        <w:tc>
          <w:tcPr>
            <w:tcW w:w="2126" w:type="dxa"/>
            <w:shd w:val="clear" w:color="auto" w:fill="DEEAF6" w:themeFill="accent1" w:themeFillTint="33"/>
            <w:vAlign w:val="center"/>
            <w:hideMark/>
          </w:tcPr>
          <w:p w14:paraId="2C2DF29A" w14:textId="0432C3E0" w:rsidR="00A54944" w:rsidRPr="00602461" w:rsidRDefault="00A54944" w:rsidP="000A6AAE">
            <w:pPr>
              <w:ind w:left="0" w:firstLine="0"/>
              <w:jc w:val="left"/>
              <w:rPr>
                <w:rFonts w:ascii="Arial" w:hAnsi="Arial" w:cs="Arial"/>
                <w:b/>
                <w:sz w:val="18"/>
                <w:szCs w:val="18"/>
              </w:rPr>
            </w:pPr>
            <w:r w:rsidRPr="00602461">
              <w:rPr>
                <w:rFonts w:ascii="Arial" w:hAnsi="Arial" w:cs="Arial"/>
                <w:b/>
                <w:sz w:val="18"/>
                <w:szCs w:val="18"/>
              </w:rPr>
              <w:t>Price Score</w:t>
            </w:r>
          </w:p>
        </w:tc>
      </w:tr>
      <w:tr w:rsidR="00A54944" w:rsidRPr="00B72C47" w14:paraId="6B8C23FB" w14:textId="77777777" w:rsidTr="00223996">
        <w:trPr>
          <w:trHeight w:val="260"/>
        </w:trPr>
        <w:tc>
          <w:tcPr>
            <w:tcW w:w="1545" w:type="dxa"/>
            <w:shd w:val="clear" w:color="auto" w:fill="FFFFFF" w:themeFill="background1"/>
            <w:noWrap/>
            <w:vAlign w:val="center"/>
            <w:hideMark/>
          </w:tcPr>
          <w:p w14:paraId="7473DF16" w14:textId="77777777" w:rsidR="00A54944" w:rsidRPr="00602461" w:rsidRDefault="00A54944" w:rsidP="000A6AAE">
            <w:pPr>
              <w:ind w:left="0" w:firstLine="0"/>
              <w:jc w:val="left"/>
              <w:rPr>
                <w:rFonts w:ascii="Arial" w:hAnsi="Arial" w:cs="Arial"/>
                <w:sz w:val="18"/>
                <w:szCs w:val="18"/>
              </w:rPr>
            </w:pPr>
            <w:r w:rsidRPr="00602461">
              <w:rPr>
                <w:rFonts w:ascii="Arial" w:hAnsi="Arial" w:cs="Arial"/>
                <w:sz w:val="18"/>
                <w:szCs w:val="18"/>
              </w:rPr>
              <w:t>Bidder A </w:t>
            </w:r>
          </w:p>
        </w:tc>
        <w:tc>
          <w:tcPr>
            <w:tcW w:w="1488" w:type="dxa"/>
            <w:shd w:val="clear" w:color="auto" w:fill="FFFFFF" w:themeFill="background1"/>
            <w:noWrap/>
            <w:vAlign w:val="center"/>
            <w:hideMark/>
          </w:tcPr>
          <w:p w14:paraId="1C425318" w14:textId="77777777" w:rsidR="00A54944" w:rsidRPr="00602461" w:rsidRDefault="00A54944" w:rsidP="000A6AAE">
            <w:pPr>
              <w:ind w:left="0" w:firstLine="0"/>
              <w:jc w:val="left"/>
              <w:rPr>
                <w:rFonts w:ascii="Arial" w:hAnsi="Arial" w:cs="Arial"/>
                <w:sz w:val="18"/>
                <w:szCs w:val="18"/>
              </w:rPr>
            </w:pPr>
            <w:r w:rsidRPr="00602461">
              <w:rPr>
                <w:rFonts w:ascii="Arial" w:hAnsi="Arial" w:cs="Arial"/>
                <w:sz w:val="18"/>
                <w:szCs w:val="18"/>
              </w:rPr>
              <w:t>5.00</w:t>
            </w:r>
          </w:p>
        </w:tc>
        <w:tc>
          <w:tcPr>
            <w:tcW w:w="1635" w:type="dxa"/>
            <w:shd w:val="clear" w:color="auto" w:fill="FFFFFF" w:themeFill="background1"/>
            <w:noWrap/>
            <w:vAlign w:val="center"/>
            <w:hideMark/>
          </w:tcPr>
          <w:p w14:paraId="377A7C30" w14:textId="77777777" w:rsidR="00A54944" w:rsidRPr="00602461" w:rsidRDefault="00A54944" w:rsidP="000A6AAE">
            <w:pPr>
              <w:ind w:left="0" w:firstLine="0"/>
              <w:jc w:val="left"/>
              <w:rPr>
                <w:rFonts w:ascii="Arial" w:hAnsi="Arial" w:cs="Arial"/>
                <w:sz w:val="18"/>
                <w:szCs w:val="18"/>
              </w:rPr>
            </w:pPr>
            <w:r w:rsidRPr="00602461">
              <w:rPr>
                <w:rFonts w:ascii="Arial" w:hAnsi="Arial" w:cs="Arial"/>
                <w:sz w:val="18"/>
                <w:szCs w:val="18"/>
              </w:rPr>
              <w:t>10.00</w:t>
            </w:r>
          </w:p>
        </w:tc>
        <w:tc>
          <w:tcPr>
            <w:tcW w:w="2268" w:type="dxa"/>
            <w:shd w:val="clear" w:color="auto" w:fill="FFFFFF" w:themeFill="background1"/>
            <w:noWrap/>
            <w:vAlign w:val="center"/>
            <w:hideMark/>
          </w:tcPr>
          <w:p w14:paraId="70FB0750" w14:textId="77777777" w:rsidR="00A54944" w:rsidRPr="00602461" w:rsidRDefault="00A54944" w:rsidP="000A6AAE">
            <w:pPr>
              <w:ind w:left="0" w:firstLine="0"/>
              <w:jc w:val="left"/>
              <w:rPr>
                <w:rFonts w:ascii="Arial" w:hAnsi="Arial" w:cs="Arial"/>
                <w:sz w:val="18"/>
                <w:szCs w:val="18"/>
              </w:rPr>
            </w:pPr>
            <w:r w:rsidRPr="00602461">
              <w:rPr>
                <w:rFonts w:ascii="Arial" w:hAnsi="Arial" w:cs="Arial"/>
                <w:sz w:val="18"/>
                <w:szCs w:val="18"/>
              </w:rPr>
              <w:t>5.00</w:t>
            </w:r>
          </w:p>
        </w:tc>
        <w:tc>
          <w:tcPr>
            <w:tcW w:w="2126" w:type="dxa"/>
            <w:shd w:val="clear" w:color="auto" w:fill="FFFFFF" w:themeFill="background1"/>
            <w:noWrap/>
            <w:vAlign w:val="center"/>
            <w:hideMark/>
          </w:tcPr>
          <w:p w14:paraId="69548C02" w14:textId="77777777" w:rsidR="00A54944" w:rsidRPr="00602461" w:rsidRDefault="00A54944" w:rsidP="000A6AAE">
            <w:pPr>
              <w:ind w:left="0" w:firstLine="0"/>
              <w:jc w:val="left"/>
              <w:rPr>
                <w:rFonts w:ascii="Arial" w:hAnsi="Arial" w:cs="Arial"/>
                <w:b/>
                <w:sz w:val="18"/>
                <w:szCs w:val="18"/>
              </w:rPr>
            </w:pPr>
            <w:r w:rsidRPr="00602461">
              <w:rPr>
                <w:rFonts w:ascii="Arial" w:hAnsi="Arial" w:cs="Arial"/>
                <w:b/>
                <w:sz w:val="18"/>
                <w:szCs w:val="18"/>
              </w:rPr>
              <w:t>20.00</w:t>
            </w:r>
          </w:p>
        </w:tc>
      </w:tr>
      <w:tr w:rsidR="00A54944" w:rsidRPr="00B72C47" w14:paraId="44D285AA" w14:textId="77777777" w:rsidTr="00223996">
        <w:trPr>
          <w:trHeight w:val="260"/>
        </w:trPr>
        <w:tc>
          <w:tcPr>
            <w:tcW w:w="1545" w:type="dxa"/>
            <w:shd w:val="clear" w:color="auto" w:fill="FFFFFF" w:themeFill="background1"/>
            <w:noWrap/>
            <w:vAlign w:val="center"/>
            <w:hideMark/>
          </w:tcPr>
          <w:p w14:paraId="7A4D4CAA" w14:textId="77777777" w:rsidR="00A54944" w:rsidRPr="00602461" w:rsidRDefault="00A54944" w:rsidP="000A6AAE">
            <w:pPr>
              <w:ind w:left="0" w:firstLine="0"/>
              <w:jc w:val="left"/>
              <w:rPr>
                <w:rFonts w:ascii="Arial" w:hAnsi="Arial" w:cs="Arial"/>
                <w:sz w:val="18"/>
                <w:szCs w:val="18"/>
              </w:rPr>
            </w:pPr>
            <w:r w:rsidRPr="00602461">
              <w:rPr>
                <w:rFonts w:ascii="Arial" w:hAnsi="Arial" w:cs="Arial"/>
                <w:sz w:val="18"/>
                <w:szCs w:val="18"/>
              </w:rPr>
              <w:t>Bidder B</w:t>
            </w:r>
          </w:p>
        </w:tc>
        <w:tc>
          <w:tcPr>
            <w:tcW w:w="1488" w:type="dxa"/>
            <w:shd w:val="clear" w:color="auto" w:fill="FFFFFF" w:themeFill="background1"/>
            <w:noWrap/>
            <w:vAlign w:val="center"/>
            <w:hideMark/>
          </w:tcPr>
          <w:p w14:paraId="028318F6" w14:textId="77777777" w:rsidR="00A54944" w:rsidRPr="00602461" w:rsidRDefault="00A54944" w:rsidP="000A6AAE">
            <w:pPr>
              <w:ind w:left="0" w:firstLine="0"/>
              <w:jc w:val="left"/>
              <w:rPr>
                <w:rFonts w:ascii="Arial" w:hAnsi="Arial" w:cs="Arial"/>
                <w:sz w:val="18"/>
                <w:szCs w:val="18"/>
              </w:rPr>
            </w:pPr>
            <w:r w:rsidRPr="00602461">
              <w:rPr>
                <w:rFonts w:ascii="Arial" w:hAnsi="Arial" w:cs="Arial"/>
                <w:sz w:val="18"/>
                <w:szCs w:val="18"/>
              </w:rPr>
              <w:t>4.54</w:t>
            </w:r>
          </w:p>
        </w:tc>
        <w:tc>
          <w:tcPr>
            <w:tcW w:w="1635" w:type="dxa"/>
            <w:shd w:val="clear" w:color="auto" w:fill="FFFFFF" w:themeFill="background1"/>
            <w:noWrap/>
            <w:vAlign w:val="center"/>
            <w:hideMark/>
          </w:tcPr>
          <w:p w14:paraId="7A614AF0" w14:textId="77777777" w:rsidR="00A54944" w:rsidRPr="00602461" w:rsidRDefault="00A54944" w:rsidP="000A6AAE">
            <w:pPr>
              <w:ind w:left="0" w:firstLine="0"/>
              <w:jc w:val="left"/>
              <w:rPr>
                <w:rFonts w:ascii="Arial" w:hAnsi="Arial" w:cs="Arial"/>
                <w:sz w:val="18"/>
                <w:szCs w:val="18"/>
              </w:rPr>
            </w:pPr>
            <w:r w:rsidRPr="00602461">
              <w:rPr>
                <w:rFonts w:ascii="Arial" w:hAnsi="Arial" w:cs="Arial"/>
                <w:sz w:val="18"/>
                <w:szCs w:val="18"/>
              </w:rPr>
              <w:t>8.18</w:t>
            </w:r>
          </w:p>
        </w:tc>
        <w:tc>
          <w:tcPr>
            <w:tcW w:w="2268" w:type="dxa"/>
            <w:shd w:val="clear" w:color="auto" w:fill="FFFFFF" w:themeFill="background1"/>
            <w:noWrap/>
            <w:vAlign w:val="center"/>
            <w:hideMark/>
          </w:tcPr>
          <w:p w14:paraId="0184D487" w14:textId="77777777" w:rsidR="00A54944" w:rsidRPr="00602461" w:rsidRDefault="00A54944" w:rsidP="000A6AAE">
            <w:pPr>
              <w:ind w:left="0" w:firstLine="0"/>
              <w:jc w:val="left"/>
              <w:rPr>
                <w:rFonts w:ascii="Arial" w:hAnsi="Arial" w:cs="Arial"/>
                <w:sz w:val="18"/>
                <w:szCs w:val="18"/>
              </w:rPr>
            </w:pPr>
            <w:r w:rsidRPr="00602461">
              <w:rPr>
                <w:rFonts w:ascii="Arial" w:hAnsi="Arial" w:cs="Arial"/>
                <w:sz w:val="18"/>
                <w:szCs w:val="18"/>
              </w:rPr>
              <w:t>3.90</w:t>
            </w:r>
          </w:p>
        </w:tc>
        <w:tc>
          <w:tcPr>
            <w:tcW w:w="2126" w:type="dxa"/>
            <w:shd w:val="clear" w:color="auto" w:fill="FFFFFF" w:themeFill="background1"/>
            <w:noWrap/>
            <w:vAlign w:val="center"/>
            <w:hideMark/>
          </w:tcPr>
          <w:p w14:paraId="5FD9E27C" w14:textId="77777777" w:rsidR="00A54944" w:rsidRPr="00602461" w:rsidRDefault="00A54944" w:rsidP="000A6AAE">
            <w:pPr>
              <w:ind w:left="0" w:firstLine="0"/>
              <w:jc w:val="left"/>
              <w:rPr>
                <w:rFonts w:ascii="Arial" w:hAnsi="Arial" w:cs="Arial"/>
                <w:b/>
                <w:sz w:val="18"/>
                <w:szCs w:val="18"/>
              </w:rPr>
            </w:pPr>
            <w:r w:rsidRPr="00602461">
              <w:rPr>
                <w:rFonts w:ascii="Arial" w:hAnsi="Arial" w:cs="Arial"/>
                <w:b/>
                <w:sz w:val="18"/>
                <w:szCs w:val="18"/>
              </w:rPr>
              <w:t>16.62</w:t>
            </w:r>
          </w:p>
        </w:tc>
      </w:tr>
      <w:tr w:rsidR="00A54944" w:rsidRPr="00B72C47" w14:paraId="0E2E6C55" w14:textId="77777777" w:rsidTr="00223996">
        <w:trPr>
          <w:trHeight w:val="260"/>
        </w:trPr>
        <w:tc>
          <w:tcPr>
            <w:tcW w:w="1545" w:type="dxa"/>
            <w:shd w:val="clear" w:color="auto" w:fill="FFFFFF" w:themeFill="background1"/>
            <w:noWrap/>
            <w:vAlign w:val="center"/>
            <w:hideMark/>
          </w:tcPr>
          <w:p w14:paraId="5B5EAF29" w14:textId="77777777" w:rsidR="00A54944" w:rsidRPr="00602461" w:rsidRDefault="00A54944" w:rsidP="000A6AAE">
            <w:pPr>
              <w:ind w:left="0" w:firstLine="0"/>
              <w:jc w:val="left"/>
              <w:rPr>
                <w:rFonts w:ascii="Arial" w:hAnsi="Arial" w:cs="Arial"/>
                <w:sz w:val="18"/>
                <w:szCs w:val="18"/>
              </w:rPr>
            </w:pPr>
            <w:r w:rsidRPr="00602461">
              <w:rPr>
                <w:rFonts w:ascii="Arial" w:hAnsi="Arial" w:cs="Arial"/>
                <w:sz w:val="18"/>
                <w:szCs w:val="18"/>
              </w:rPr>
              <w:t>Bidder C</w:t>
            </w:r>
          </w:p>
        </w:tc>
        <w:tc>
          <w:tcPr>
            <w:tcW w:w="1488" w:type="dxa"/>
            <w:shd w:val="clear" w:color="auto" w:fill="FFFFFF" w:themeFill="background1"/>
            <w:noWrap/>
            <w:vAlign w:val="center"/>
            <w:hideMark/>
          </w:tcPr>
          <w:p w14:paraId="5A72A105" w14:textId="77777777" w:rsidR="00A54944" w:rsidRPr="00602461" w:rsidRDefault="00A54944" w:rsidP="000A6AAE">
            <w:pPr>
              <w:ind w:left="0" w:firstLine="0"/>
              <w:jc w:val="left"/>
              <w:rPr>
                <w:rFonts w:ascii="Arial" w:hAnsi="Arial" w:cs="Arial"/>
                <w:sz w:val="18"/>
                <w:szCs w:val="18"/>
              </w:rPr>
            </w:pPr>
            <w:r w:rsidRPr="00602461">
              <w:rPr>
                <w:rFonts w:ascii="Arial" w:hAnsi="Arial" w:cs="Arial"/>
                <w:sz w:val="18"/>
                <w:szCs w:val="18"/>
              </w:rPr>
              <w:t>3.84</w:t>
            </w:r>
          </w:p>
        </w:tc>
        <w:tc>
          <w:tcPr>
            <w:tcW w:w="1635" w:type="dxa"/>
            <w:shd w:val="clear" w:color="auto" w:fill="FFFFFF" w:themeFill="background1"/>
            <w:noWrap/>
            <w:vAlign w:val="center"/>
            <w:hideMark/>
          </w:tcPr>
          <w:p w14:paraId="7A981095" w14:textId="77777777" w:rsidR="00A54944" w:rsidRPr="00602461" w:rsidRDefault="00A54944" w:rsidP="000A6AAE">
            <w:pPr>
              <w:ind w:left="0" w:firstLine="0"/>
              <w:jc w:val="left"/>
              <w:rPr>
                <w:rFonts w:ascii="Arial" w:hAnsi="Arial" w:cs="Arial"/>
                <w:sz w:val="18"/>
                <w:szCs w:val="18"/>
              </w:rPr>
            </w:pPr>
            <w:r w:rsidRPr="00602461">
              <w:rPr>
                <w:rFonts w:ascii="Arial" w:hAnsi="Arial" w:cs="Arial"/>
                <w:sz w:val="18"/>
                <w:szCs w:val="18"/>
              </w:rPr>
              <w:t>5.51</w:t>
            </w:r>
          </w:p>
        </w:tc>
        <w:tc>
          <w:tcPr>
            <w:tcW w:w="2268" w:type="dxa"/>
            <w:shd w:val="clear" w:color="auto" w:fill="FFFFFF" w:themeFill="background1"/>
            <w:noWrap/>
            <w:vAlign w:val="center"/>
            <w:hideMark/>
          </w:tcPr>
          <w:p w14:paraId="36C1272E" w14:textId="77777777" w:rsidR="00A54944" w:rsidRPr="00602461" w:rsidRDefault="00A54944" w:rsidP="000A6AAE">
            <w:pPr>
              <w:ind w:left="0" w:firstLine="0"/>
              <w:jc w:val="left"/>
              <w:rPr>
                <w:rFonts w:ascii="Arial" w:hAnsi="Arial" w:cs="Arial"/>
                <w:sz w:val="18"/>
                <w:szCs w:val="18"/>
              </w:rPr>
            </w:pPr>
            <w:r w:rsidRPr="00602461">
              <w:rPr>
                <w:rFonts w:ascii="Arial" w:hAnsi="Arial" w:cs="Arial"/>
                <w:sz w:val="18"/>
                <w:szCs w:val="18"/>
              </w:rPr>
              <w:t>2.57</w:t>
            </w:r>
          </w:p>
        </w:tc>
        <w:tc>
          <w:tcPr>
            <w:tcW w:w="2126" w:type="dxa"/>
            <w:shd w:val="clear" w:color="auto" w:fill="FFFFFF" w:themeFill="background1"/>
            <w:noWrap/>
            <w:vAlign w:val="center"/>
            <w:hideMark/>
          </w:tcPr>
          <w:p w14:paraId="2B08DDB7" w14:textId="77777777" w:rsidR="00A54944" w:rsidRPr="00602461" w:rsidRDefault="00A54944" w:rsidP="000A6AAE">
            <w:pPr>
              <w:ind w:left="0" w:firstLine="0"/>
              <w:jc w:val="left"/>
              <w:rPr>
                <w:rFonts w:ascii="Arial" w:hAnsi="Arial" w:cs="Arial"/>
                <w:b/>
                <w:sz w:val="18"/>
                <w:szCs w:val="18"/>
              </w:rPr>
            </w:pPr>
            <w:r w:rsidRPr="00602461">
              <w:rPr>
                <w:rFonts w:ascii="Arial" w:hAnsi="Arial" w:cs="Arial"/>
                <w:b/>
                <w:sz w:val="18"/>
                <w:szCs w:val="18"/>
              </w:rPr>
              <w:t>11.92</w:t>
            </w:r>
          </w:p>
        </w:tc>
      </w:tr>
    </w:tbl>
    <w:p w14:paraId="25FEAADC" w14:textId="77777777" w:rsidR="00A54944" w:rsidRPr="00B72C47" w:rsidRDefault="00A54944" w:rsidP="00B72C47">
      <w:pPr>
        <w:ind w:left="0" w:firstLine="0"/>
        <w:rPr>
          <w:rFonts w:ascii="Arial" w:hAnsi="Arial" w:cs="Arial"/>
          <w:sz w:val="24"/>
          <w:szCs w:val="24"/>
        </w:rPr>
      </w:pPr>
    </w:p>
    <w:p w14:paraId="35ED7351" w14:textId="77777777" w:rsidR="00A54944" w:rsidRPr="00B72C47" w:rsidRDefault="00A54944" w:rsidP="00F75BFC">
      <w:pPr>
        <w:pStyle w:val="Style9"/>
      </w:pPr>
      <w:r w:rsidRPr="00B72C47">
        <w:t xml:space="preserve">Abnormally low tenders   </w:t>
      </w:r>
    </w:p>
    <w:p w14:paraId="716DC982" w14:textId="3EDBB3AE" w:rsidR="00A54944" w:rsidRPr="00B72C47" w:rsidRDefault="00A54944" w:rsidP="00B72C47">
      <w:pPr>
        <w:ind w:left="0" w:firstLine="0"/>
        <w:rPr>
          <w:rFonts w:ascii="Arial" w:hAnsi="Arial" w:cs="Arial"/>
          <w:sz w:val="24"/>
          <w:szCs w:val="24"/>
        </w:rPr>
      </w:pPr>
      <w:r w:rsidRPr="00B72C47">
        <w:rPr>
          <w:rFonts w:ascii="Arial" w:hAnsi="Arial" w:cs="Arial"/>
          <w:sz w:val="24"/>
          <w:szCs w:val="24"/>
        </w:rPr>
        <w:t xml:space="preserve">Where we consider the </w:t>
      </w:r>
      <w:r w:rsidR="000A6AAE">
        <w:rPr>
          <w:rFonts w:ascii="Arial" w:hAnsi="Arial" w:cs="Arial"/>
          <w:sz w:val="24"/>
          <w:szCs w:val="24"/>
        </w:rPr>
        <w:t>hourly rate basket</w:t>
      </w:r>
      <w:r w:rsidR="002C0C35">
        <w:rPr>
          <w:rFonts w:ascii="Arial" w:hAnsi="Arial" w:cs="Arial"/>
          <w:sz w:val="24"/>
          <w:szCs w:val="24"/>
        </w:rPr>
        <w:t xml:space="preserve"> and/or </w:t>
      </w:r>
      <w:r w:rsidR="000A6AAE">
        <w:rPr>
          <w:rFonts w:ascii="Arial" w:hAnsi="Arial" w:cs="Arial"/>
          <w:sz w:val="24"/>
          <w:szCs w:val="24"/>
        </w:rPr>
        <w:t>daily rate basket and</w:t>
      </w:r>
      <w:r w:rsidR="002C0C35">
        <w:rPr>
          <w:rFonts w:ascii="Arial" w:hAnsi="Arial" w:cs="Arial"/>
          <w:sz w:val="24"/>
          <w:szCs w:val="24"/>
        </w:rPr>
        <w:t>/or</w:t>
      </w:r>
      <w:r w:rsidR="000A6AAE">
        <w:rPr>
          <w:rFonts w:ascii="Arial" w:hAnsi="Arial" w:cs="Arial"/>
          <w:sz w:val="24"/>
          <w:szCs w:val="24"/>
        </w:rPr>
        <w:t xml:space="preserve"> the monthly rate basket </w:t>
      </w:r>
      <w:r w:rsidRPr="00B72C47">
        <w:rPr>
          <w:rFonts w:ascii="Arial" w:hAnsi="Arial" w:cs="Arial"/>
          <w:sz w:val="24"/>
          <w:szCs w:val="24"/>
        </w:rPr>
        <w:t>you have submitted to have no correlation with the quality of your offer or to be abnormally low or will ask you to explain the prices you have submitted (as required in regulation 69 of the Regulations).</w:t>
      </w:r>
    </w:p>
    <w:p w14:paraId="1BD86D53" w14:textId="77777777" w:rsidR="00A54944" w:rsidRPr="002C0C35" w:rsidRDefault="00A54944" w:rsidP="00B72C47">
      <w:pPr>
        <w:ind w:left="0" w:firstLine="0"/>
        <w:rPr>
          <w:rFonts w:ascii="Arial" w:hAnsi="Arial" w:cs="Arial"/>
          <w:sz w:val="24"/>
          <w:szCs w:val="24"/>
        </w:rPr>
      </w:pPr>
      <w:r w:rsidRPr="00B72C47">
        <w:rPr>
          <w:rFonts w:ascii="Arial" w:hAnsi="Arial" w:cs="Arial"/>
          <w:sz w:val="24"/>
          <w:szCs w:val="24"/>
        </w:rPr>
        <w:t xml:space="preserve">If your explanation is not acceptable, we will reject your bid and exclude you from this </w:t>
      </w:r>
      <w:r w:rsidRPr="002C0C35">
        <w:rPr>
          <w:rFonts w:ascii="Arial" w:hAnsi="Arial" w:cs="Arial"/>
          <w:sz w:val="24"/>
          <w:szCs w:val="24"/>
        </w:rPr>
        <w:t xml:space="preserve">competition, we will inform you if your bid has been excluded and why. </w:t>
      </w:r>
    </w:p>
    <w:p w14:paraId="1F76D7E2" w14:textId="52C46DDB" w:rsidR="005333E1" w:rsidRDefault="00A54944" w:rsidP="00B72C47">
      <w:pPr>
        <w:ind w:left="0" w:firstLine="0"/>
        <w:rPr>
          <w:rFonts w:ascii="Arial" w:hAnsi="Arial" w:cs="Arial"/>
          <w:sz w:val="24"/>
          <w:szCs w:val="24"/>
        </w:rPr>
      </w:pPr>
      <w:r w:rsidRPr="002C0C35">
        <w:rPr>
          <w:rFonts w:ascii="Arial" w:hAnsi="Arial" w:cs="Arial"/>
          <w:sz w:val="24"/>
          <w:szCs w:val="24"/>
        </w:rPr>
        <w:t xml:space="preserve">If your </w:t>
      </w:r>
      <w:r w:rsidR="000A6AAE" w:rsidRPr="002C0C35">
        <w:rPr>
          <w:rFonts w:ascii="Arial" w:hAnsi="Arial" w:cs="Arial"/>
          <w:sz w:val="24"/>
          <w:szCs w:val="24"/>
        </w:rPr>
        <w:t>hourly rate basket</w:t>
      </w:r>
      <w:r w:rsidR="002C0C35" w:rsidRPr="002C0C35">
        <w:rPr>
          <w:rFonts w:ascii="Arial" w:hAnsi="Arial" w:cs="Arial"/>
          <w:sz w:val="24"/>
          <w:szCs w:val="24"/>
        </w:rPr>
        <w:t xml:space="preserve"> and/or</w:t>
      </w:r>
      <w:r w:rsidR="000A6AAE" w:rsidRPr="002C0C35">
        <w:rPr>
          <w:rFonts w:ascii="Arial" w:hAnsi="Arial" w:cs="Arial"/>
          <w:sz w:val="24"/>
          <w:szCs w:val="24"/>
        </w:rPr>
        <w:t xml:space="preserve"> daily rate basket and</w:t>
      </w:r>
      <w:r w:rsidR="002C0C35" w:rsidRPr="002C0C35">
        <w:rPr>
          <w:rFonts w:ascii="Arial" w:hAnsi="Arial" w:cs="Arial"/>
          <w:sz w:val="24"/>
          <w:szCs w:val="24"/>
        </w:rPr>
        <w:t>/or</w:t>
      </w:r>
      <w:r w:rsidR="000A6AAE" w:rsidRPr="002C0C35">
        <w:rPr>
          <w:rFonts w:ascii="Arial" w:hAnsi="Arial" w:cs="Arial"/>
          <w:sz w:val="24"/>
          <w:szCs w:val="24"/>
        </w:rPr>
        <w:t xml:space="preserve"> monthly rate basket </w:t>
      </w:r>
      <w:r w:rsidRPr="002C0C35">
        <w:rPr>
          <w:rFonts w:ascii="Arial" w:hAnsi="Arial" w:cs="Arial"/>
          <w:sz w:val="24"/>
          <w:szCs w:val="24"/>
        </w:rPr>
        <w:t>price</w:t>
      </w:r>
      <w:r w:rsidR="000A6AAE" w:rsidRPr="002C0C35">
        <w:rPr>
          <w:rFonts w:ascii="Arial" w:hAnsi="Arial" w:cs="Arial"/>
          <w:sz w:val="24"/>
          <w:szCs w:val="24"/>
        </w:rPr>
        <w:t xml:space="preserve">s are </w:t>
      </w:r>
      <w:r w:rsidRPr="002C0C35">
        <w:rPr>
          <w:rFonts w:ascii="Arial" w:hAnsi="Arial" w:cs="Arial"/>
          <w:sz w:val="24"/>
          <w:szCs w:val="24"/>
        </w:rPr>
        <w:t xml:space="preserve">10% below the median of the </w:t>
      </w:r>
      <w:r w:rsidR="000A6AAE" w:rsidRPr="002C0C35">
        <w:rPr>
          <w:rFonts w:ascii="Arial" w:hAnsi="Arial" w:cs="Arial"/>
          <w:sz w:val="24"/>
          <w:szCs w:val="24"/>
        </w:rPr>
        <w:t xml:space="preserve">hourly rate basket, daily rate basket and the monthly rate basket </w:t>
      </w:r>
      <w:r w:rsidRPr="002C0C35">
        <w:rPr>
          <w:rFonts w:ascii="Arial" w:hAnsi="Arial" w:cs="Arial"/>
          <w:sz w:val="24"/>
          <w:szCs w:val="24"/>
        </w:rPr>
        <w:t xml:space="preserve">submitted </w:t>
      </w:r>
      <w:r w:rsidR="005333E1">
        <w:rPr>
          <w:rFonts w:ascii="Arial" w:hAnsi="Arial" w:cs="Arial"/>
          <w:sz w:val="24"/>
          <w:szCs w:val="24"/>
        </w:rPr>
        <w:t xml:space="preserve">by all bidders, </w:t>
      </w:r>
      <w:r w:rsidRPr="002C0C35">
        <w:rPr>
          <w:rFonts w:ascii="Arial" w:hAnsi="Arial" w:cs="Arial"/>
          <w:sz w:val="24"/>
          <w:szCs w:val="24"/>
        </w:rPr>
        <w:t xml:space="preserve">we will consider your </w:t>
      </w:r>
      <w:r w:rsidR="000A6AAE" w:rsidRPr="002C0C35">
        <w:rPr>
          <w:rFonts w:ascii="Arial" w:hAnsi="Arial" w:cs="Arial"/>
          <w:sz w:val="24"/>
          <w:szCs w:val="24"/>
        </w:rPr>
        <w:t>hourly rate basket</w:t>
      </w:r>
      <w:r w:rsidR="002C0C35" w:rsidRPr="002C0C35">
        <w:rPr>
          <w:rFonts w:ascii="Arial" w:hAnsi="Arial" w:cs="Arial"/>
          <w:sz w:val="24"/>
          <w:szCs w:val="24"/>
        </w:rPr>
        <w:t xml:space="preserve"> and/or</w:t>
      </w:r>
      <w:r w:rsidR="000A6AAE" w:rsidRPr="002C0C35">
        <w:rPr>
          <w:rFonts w:ascii="Arial" w:hAnsi="Arial" w:cs="Arial"/>
          <w:sz w:val="24"/>
          <w:szCs w:val="24"/>
        </w:rPr>
        <w:t xml:space="preserve"> daily rate basket and</w:t>
      </w:r>
      <w:r w:rsidR="002C0C35" w:rsidRPr="002C0C35">
        <w:rPr>
          <w:rFonts w:ascii="Arial" w:hAnsi="Arial" w:cs="Arial"/>
          <w:sz w:val="24"/>
          <w:szCs w:val="24"/>
        </w:rPr>
        <w:t>/or</w:t>
      </w:r>
      <w:r w:rsidR="000A6AAE" w:rsidRPr="002C0C35">
        <w:rPr>
          <w:rFonts w:ascii="Arial" w:hAnsi="Arial" w:cs="Arial"/>
          <w:sz w:val="24"/>
          <w:szCs w:val="24"/>
        </w:rPr>
        <w:t xml:space="preserve"> monthly rate basket </w:t>
      </w:r>
      <w:r w:rsidRPr="002C0C35">
        <w:rPr>
          <w:rFonts w:ascii="Arial" w:hAnsi="Arial" w:cs="Arial"/>
          <w:sz w:val="24"/>
          <w:szCs w:val="24"/>
        </w:rPr>
        <w:t>to be abnormally low.</w:t>
      </w:r>
    </w:p>
    <w:p w14:paraId="411D7E6B" w14:textId="77777777" w:rsidR="003406A9" w:rsidRPr="00B72C47" w:rsidRDefault="003406A9" w:rsidP="00B72C47">
      <w:pPr>
        <w:ind w:left="0" w:firstLine="0"/>
        <w:rPr>
          <w:rFonts w:ascii="Arial" w:hAnsi="Arial" w:cs="Arial"/>
          <w:sz w:val="24"/>
          <w:szCs w:val="24"/>
        </w:rPr>
      </w:pPr>
    </w:p>
    <w:p w14:paraId="156F5DD9" w14:textId="205F2054" w:rsidR="003406A9" w:rsidRPr="002F4853" w:rsidRDefault="003406A9" w:rsidP="002F4853">
      <w:pPr>
        <w:pStyle w:val="Diane1"/>
        <w:rPr>
          <w:b/>
          <w:sz w:val="24"/>
          <w:szCs w:val="24"/>
        </w:rPr>
      </w:pPr>
      <w:r w:rsidRPr="002F4853">
        <w:rPr>
          <w:b/>
          <w:sz w:val="24"/>
          <w:szCs w:val="24"/>
        </w:rPr>
        <w:t>Price evaluation -  Lots 5</w:t>
      </w:r>
    </w:p>
    <w:p w14:paraId="6D556EEE" w14:textId="467BE206" w:rsidR="008C5998" w:rsidRDefault="008C5998" w:rsidP="008C5998">
      <w:pPr>
        <w:ind w:left="0" w:firstLine="0"/>
        <w:rPr>
          <w:rFonts w:ascii="Arial" w:hAnsi="Arial" w:cs="Arial"/>
          <w:sz w:val="24"/>
          <w:szCs w:val="24"/>
        </w:rPr>
      </w:pPr>
      <w:r>
        <w:rPr>
          <w:rFonts w:ascii="Arial" w:hAnsi="Arial" w:cs="Arial"/>
          <w:sz w:val="24"/>
          <w:szCs w:val="24"/>
        </w:rPr>
        <w:t>The prices in the yellow cells will be part of the price evaluation. The prices in the orange cells are for information only and will not be evaluated.</w:t>
      </w:r>
    </w:p>
    <w:p w14:paraId="018D937B" w14:textId="77777777" w:rsidR="008C5998" w:rsidRPr="00B72C47" w:rsidRDefault="008C5998" w:rsidP="008C5998">
      <w:pPr>
        <w:ind w:left="0" w:firstLine="0"/>
        <w:rPr>
          <w:rFonts w:ascii="Arial" w:hAnsi="Arial" w:cs="Arial"/>
          <w:sz w:val="24"/>
          <w:szCs w:val="24"/>
        </w:rPr>
      </w:pPr>
      <w:r w:rsidRPr="00B72C47">
        <w:rPr>
          <w:rFonts w:ascii="Arial" w:hAnsi="Arial" w:cs="Arial"/>
          <w:sz w:val="24"/>
          <w:szCs w:val="24"/>
        </w:rPr>
        <w:t>This is how we will evaluate your pricing:</w:t>
      </w:r>
    </w:p>
    <w:p w14:paraId="2F5F8244" w14:textId="5CD44A7C" w:rsidR="008C5998" w:rsidRPr="00B72C47" w:rsidRDefault="008C5998" w:rsidP="008C5998">
      <w:pPr>
        <w:pStyle w:val="SMdot"/>
      </w:pPr>
      <w:r w:rsidRPr="00B72C47">
        <w:t>We will check you have completed all the yellow</w:t>
      </w:r>
      <w:r>
        <w:t xml:space="preserve"> and orange cells </w:t>
      </w:r>
      <w:r w:rsidRPr="00B72C47">
        <w:t xml:space="preserve">for each lot you are bidding for.   </w:t>
      </w:r>
    </w:p>
    <w:p w14:paraId="7E154776" w14:textId="77777777" w:rsidR="008C5998" w:rsidRPr="00B72C47" w:rsidRDefault="008C5998" w:rsidP="008C5998">
      <w:pPr>
        <w:pStyle w:val="SMdot"/>
      </w:pPr>
      <w:r w:rsidRPr="00B72C47">
        <w:t xml:space="preserve">Failure to insert an applicable price may result in your bid being deemed non-compliant and may be rejected from this competition. Remember zero or negative prices will not be accepted. </w:t>
      </w:r>
    </w:p>
    <w:p w14:paraId="116380A1" w14:textId="77777777" w:rsidR="008C5998" w:rsidRDefault="008C5998" w:rsidP="008C5998">
      <w:pPr>
        <w:pStyle w:val="SMdot"/>
      </w:pPr>
      <w:r w:rsidRPr="00B72C47">
        <w:t xml:space="preserve">The price evaluation will be undertaken separately to the quality evaluation process. </w:t>
      </w:r>
    </w:p>
    <w:p w14:paraId="6E2C019D" w14:textId="4F05FD72" w:rsidR="005A17AB" w:rsidRPr="008E7F0B" w:rsidRDefault="008C5998" w:rsidP="008C5998">
      <w:pPr>
        <w:pStyle w:val="SMdot"/>
      </w:pPr>
      <w:r w:rsidRPr="00166FC3">
        <w:t xml:space="preserve">All calculations will be rounded up to two decimal points i.e. 2.4060 = 2.41 </w:t>
      </w:r>
      <w:r>
        <w:t xml:space="preserve"> </w:t>
      </w:r>
    </w:p>
    <w:p w14:paraId="2946E2D1" w14:textId="2E7827E7" w:rsidR="005A17AB" w:rsidRDefault="005A17AB" w:rsidP="008C5998">
      <w:pPr>
        <w:ind w:left="57" w:right="57" w:firstLine="0"/>
        <w:jc w:val="left"/>
        <w:rPr>
          <w:rFonts w:ascii="Arial" w:hAnsi="Arial" w:cs="Arial"/>
          <w:sz w:val="24"/>
          <w:szCs w:val="24"/>
        </w:rPr>
      </w:pPr>
      <w:r w:rsidRPr="00FB4953">
        <w:rPr>
          <w:rFonts w:ascii="Arial" w:hAnsi="Arial" w:cs="Arial"/>
          <w:sz w:val="24"/>
          <w:szCs w:val="24"/>
        </w:rPr>
        <w:lastRenderedPageBreak/>
        <w:t xml:space="preserve">The pricing will be evaluated on the basis of a </w:t>
      </w:r>
      <w:r w:rsidR="008C5998" w:rsidRPr="008C5998">
        <w:rPr>
          <w:rFonts w:ascii="Arial" w:hAnsi="Arial" w:cs="Arial"/>
          <w:b/>
          <w:sz w:val="24"/>
          <w:szCs w:val="24"/>
        </w:rPr>
        <w:t>“</w:t>
      </w:r>
      <w:r w:rsidRPr="008C5998">
        <w:rPr>
          <w:rFonts w:ascii="Arial" w:hAnsi="Arial" w:cs="Arial"/>
          <w:b/>
          <w:sz w:val="24"/>
          <w:szCs w:val="24"/>
        </w:rPr>
        <w:t>price score</w:t>
      </w:r>
      <w:r w:rsidR="008C5998">
        <w:rPr>
          <w:rFonts w:ascii="Arial" w:hAnsi="Arial" w:cs="Arial"/>
          <w:sz w:val="24"/>
          <w:szCs w:val="24"/>
        </w:rPr>
        <w:t>”</w:t>
      </w:r>
      <w:r w:rsidRPr="00FB4953">
        <w:rPr>
          <w:rFonts w:ascii="Arial" w:hAnsi="Arial" w:cs="Arial"/>
          <w:sz w:val="24"/>
          <w:szCs w:val="24"/>
        </w:rPr>
        <w:t xml:space="preserve"> which will consist of marks awarded for </w:t>
      </w:r>
      <w:r>
        <w:rPr>
          <w:rFonts w:ascii="Arial" w:hAnsi="Arial" w:cs="Arial"/>
          <w:sz w:val="24"/>
          <w:szCs w:val="24"/>
        </w:rPr>
        <w:t>table 1 and table 4</w:t>
      </w:r>
      <w:r w:rsidRPr="00FB4953">
        <w:rPr>
          <w:rFonts w:ascii="Arial" w:hAnsi="Arial" w:cs="Arial"/>
          <w:sz w:val="24"/>
          <w:szCs w:val="24"/>
        </w:rPr>
        <w:t xml:space="preserve"> w</w:t>
      </w:r>
      <w:r w:rsidR="008C5998">
        <w:rPr>
          <w:rFonts w:ascii="Arial" w:hAnsi="Arial" w:cs="Arial"/>
          <w:sz w:val="24"/>
          <w:szCs w:val="24"/>
        </w:rPr>
        <w:t>eighted as below at table CC:</w:t>
      </w:r>
    </w:p>
    <w:p w14:paraId="61AB0487" w14:textId="1B7C2CC8" w:rsidR="004C50ED" w:rsidRDefault="004C50ED" w:rsidP="008C5998">
      <w:pPr>
        <w:ind w:left="57" w:right="57" w:firstLine="0"/>
        <w:jc w:val="left"/>
        <w:rPr>
          <w:rFonts w:ascii="Arial" w:hAnsi="Arial" w:cs="Arial"/>
          <w:sz w:val="24"/>
          <w:szCs w:val="24"/>
        </w:rPr>
      </w:pPr>
      <w:r>
        <w:rPr>
          <w:rFonts w:ascii="Arial" w:hAnsi="Arial" w:cs="Arial"/>
          <w:sz w:val="24"/>
          <w:szCs w:val="24"/>
        </w:rPr>
        <w:t>Table 2 and Table 3 are for information only and will not be evaluated.</w:t>
      </w:r>
    </w:p>
    <w:p w14:paraId="1F782C4B" w14:textId="41BBE031" w:rsidR="005A17AB" w:rsidRPr="008C5998" w:rsidRDefault="008C5998" w:rsidP="008C5998">
      <w:pPr>
        <w:tabs>
          <w:tab w:val="left" w:pos="1170"/>
        </w:tabs>
        <w:ind w:left="57" w:right="57"/>
        <w:rPr>
          <w:rFonts w:ascii="Arial" w:hAnsi="Arial" w:cs="Arial"/>
          <w:b/>
          <w:sz w:val="24"/>
          <w:szCs w:val="24"/>
        </w:rPr>
      </w:pPr>
      <w:r>
        <w:rPr>
          <w:rFonts w:ascii="Arial" w:hAnsi="Arial" w:cs="Arial"/>
          <w:sz w:val="24"/>
          <w:szCs w:val="24"/>
        </w:rPr>
        <w:tab/>
      </w:r>
      <w:r w:rsidRPr="008C5998">
        <w:rPr>
          <w:rFonts w:ascii="Arial" w:hAnsi="Arial" w:cs="Arial"/>
          <w:b/>
          <w:sz w:val="24"/>
          <w:szCs w:val="24"/>
        </w:rPr>
        <w:t>Table CC</w:t>
      </w:r>
    </w:p>
    <w:tbl>
      <w:tblPr>
        <w:tblStyle w:val="TableGrid"/>
        <w:tblW w:w="5000" w:type="pct"/>
        <w:tblInd w:w="-5" w:type="dxa"/>
        <w:tblLayout w:type="fixed"/>
        <w:tblLook w:val="04A0" w:firstRow="1" w:lastRow="0" w:firstColumn="1" w:lastColumn="0" w:noHBand="0" w:noVBand="1"/>
      </w:tblPr>
      <w:tblGrid>
        <w:gridCol w:w="3059"/>
        <w:gridCol w:w="1948"/>
        <w:gridCol w:w="3889"/>
      </w:tblGrid>
      <w:tr w:rsidR="005A17AB" w:rsidRPr="00F23020" w14:paraId="3939337D" w14:textId="77777777" w:rsidTr="00223996">
        <w:trPr>
          <w:trHeight w:val="419"/>
        </w:trPr>
        <w:tc>
          <w:tcPr>
            <w:tcW w:w="5000" w:type="pct"/>
            <w:gridSpan w:val="3"/>
            <w:shd w:val="clear" w:color="auto" w:fill="DEEAF6" w:themeFill="accent1" w:themeFillTint="33"/>
          </w:tcPr>
          <w:p w14:paraId="6047EDD8" w14:textId="77777777" w:rsidR="005A17AB" w:rsidRDefault="005A17AB" w:rsidP="002E7D2C">
            <w:pPr>
              <w:spacing w:before="120" w:after="120"/>
              <w:jc w:val="left"/>
              <w:rPr>
                <w:rFonts w:ascii="Arial" w:hAnsi="Arial" w:cs="Arial"/>
                <w:b/>
                <w:sz w:val="18"/>
                <w:szCs w:val="18"/>
              </w:rPr>
            </w:pPr>
            <w:r>
              <w:rPr>
                <w:rFonts w:ascii="Arial" w:hAnsi="Arial" w:cs="Arial"/>
                <w:b/>
                <w:sz w:val="18"/>
                <w:szCs w:val="18"/>
              </w:rPr>
              <w:t xml:space="preserve">Price Weighting for </w:t>
            </w:r>
            <w:r w:rsidRPr="00F2152E">
              <w:rPr>
                <w:rFonts w:ascii="Arial" w:hAnsi="Arial" w:cs="Arial"/>
                <w:b/>
                <w:sz w:val="18"/>
                <w:szCs w:val="18"/>
              </w:rPr>
              <w:t>Lot</w:t>
            </w:r>
            <w:r>
              <w:rPr>
                <w:rFonts w:ascii="Arial" w:hAnsi="Arial" w:cs="Arial"/>
                <w:b/>
                <w:sz w:val="18"/>
                <w:szCs w:val="18"/>
              </w:rPr>
              <w:t xml:space="preserve"> 5 is 20 %</w:t>
            </w:r>
          </w:p>
          <w:p w14:paraId="427C64F0" w14:textId="77777777" w:rsidR="005A17AB" w:rsidRPr="00226528" w:rsidRDefault="005A17AB" w:rsidP="002E7D2C">
            <w:pPr>
              <w:tabs>
                <w:tab w:val="left" w:pos="2530"/>
              </w:tabs>
              <w:jc w:val="left"/>
              <w:rPr>
                <w:rFonts w:ascii="Arial" w:hAnsi="Arial" w:cs="Arial"/>
                <w:sz w:val="18"/>
                <w:szCs w:val="18"/>
              </w:rPr>
            </w:pPr>
            <w:r>
              <w:rPr>
                <w:rFonts w:ascii="Arial" w:hAnsi="Arial" w:cs="Arial"/>
                <w:sz w:val="18"/>
                <w:szCs w:val="18"/>
              </w:rPr>
              <w:tab/>
            </w:r>
          </w:p>
        </w:tc>
      </w:tr>
      <w:tr w:rsidR="005A17AB" w:rsidRPr="00F23020" w14:paraId="2183B8A2" w14:textId="77777777" w:rsidTr="00223996">
        <w:tc>
          <w:tcPr>
            <w:tcW w:w="1719" w:type="pct"/>
            <w:tcBorders>
              <w:top w:val="single" w:sz="4" w:space="0" w:color="auto"/>
            </w:tcBorders>
            <w:shd w:val="clear" w:color="auto" w:fill="DEEAF6"/>
          </w:tcPr>
          <w:p w14:paraId="62791641" w14:textId="77777777" w:rsidR="005A17AB" w:rsidRPr="00F2152E" w:rsidRDefault="005A17AB" w:rsidP="002E7D2C">
            <w:pPr>
              <w:spacing w:before="120" w:after="120"/>
              <w:jc w:val="left"/>
              <w:rPr>
                <w:rFonts w:ascii="Arial" w:hAnsi="Arial" w:cs="Arial"/>
                <w:b/>
                <w:sz w:val="18"/>
                <w:szCs w:val="18"/>
              </w:rPr>
            </w:pPr>
            <w:r w:rsidRPr="00F2152E">
              <w:rPr>
                <w:rFonts w:ascii="Arial" w:hAnsi="Arial" w:cs="Arial"/>
                <w:b/>
                <w:sz w:val="18"/>
                <w:szCs w:val="18"/>
              </w:rPr>
              <w:t>Table</w:t>
            </w:r>
          </w:p>
        </w:tc>
        <w:tc>
          <w:tcPr>
            <w:tcW w:w="1095" w:type="pct"/>
            <w:tcBorders>
              <w:top w:val="single" w:sz="4" w:space="0" w:color="auto"/>
            </w:tcBorders>
            <w:shd w:val="clear" w:color="auto" w:fill="DEEAF6"/>
          </w:tcPr>
          <w:p w14:paraId="5A579F44" w14:textId="7E278C13" w:rsidR="005A17AB" w:rsidRPr="00F2152E" w:rsidRDefault="008C5998" w:rsidP="002E7D2C">
            <w:pPr>
              <w:spacing w:before="120" w:after="120"/>
              <w:jc w:val="left"/>
              <w:rPr>
                <w:rFonts w:ascii="Arial" w:hAnsi="Arial" w:cs="Arial"/>
                <w:b/>
                <w:sz w:val="18"/>
                <w:szCs w:val="18"/>
              </w:rPr>
            </w:pPr>
            <w:r>
              <w:rPr>
                <w:rFonts w:ascii="Arial" w:hAnsi="Arial" w:cs="Arial"/>
                <w:b/>
                <w:sz w:val="18"/>
                <w:szCs w:val="18"/>
              </w:rPr>
              <w:t>W</w:t>
            </w:r>
            <w:r w:rsidR="005A17AB" w:rsidRPr="00F2152E">
              <w:rPr>
                <w:rFonts w:ascii="Arial" w:hAnsi="Arial" w:cs="Arial"/>
                <w:b/>
                <w:sz w:val="18"/>
                <w:szCs w:val="18"/>
              </w:rPr>
              <w:t>eighting</w:t>
            </w:r>
          </w:p>
        </w:tc>
        <w:tc>
          <w:tcPr>
            <w:tcW w:w="2187" w:type="pct"/>
            <w:tcBorders>
              <w:top w:val="single" w:sz="4" w:space="0" w:color="auto"/>
            </w:tcBorders>
            <w:shd w:val="clear" w:color="auto" w:fill="DEEAF6"/>
          </w:tcPr>
          <w:p w14:paraId="6E85E3DE" w14:textId="3392364B" w:rsidR="005A17AB" w:rsidRPr="00F2152E" w:rsidRDefault="004C50ED" w:rsidP="002E7D2C">
            <w:pPr>
              <w:spacing w:before="120" w:after="120"/>
              <w:jc w:val="left"/>
              <w:rPr>
                <w:rFonts w:ascii="Arial" w:hAnsi="Arial" w:cs="Arial"/>
                <w:b/>
                <w:sz w:val="18"/>
                <w:szCs w:val="18"/>
              </w:rPr>
            </w:pPr>
            <w:r>
              <w:rPr>
                <w:rFonts w:ascii="Arial" w:hAnsi="Arial" w:cs="Arial"/>
                <w:b/>
                <w:sz w:val="18"/>
                <w:szCs w:val="18"/>
              </w:rPr>
              <w:t>Maximum Mark</w:t>
            </w:r>
            <w:r w:rsidR="005A17AB" w:rsidRPr="00F2152E">
              <w:rPr>
                <w:rFonts w:ascii="Arial" w:hAnsi="Arial" w:cs="Arial"/>
                <w:b/>
                <w:sz w:val="18"/>
                <w:szCs w:val="18"/>
              </w:rPr>
              <w:t xml:space="preserve"> Available</w:t>
            </w:r>
          </w:p>
        </w:tc>
      </w:tr>
      <w:tr w:rsidR="005A17AB" w:rsidRPr="00F23020" w14:paraId="38B134CF" w14:textId="77777777" w:rsidTr="00223996">
        <w:trPr>
          <w:trHeight w:val="508"/>
        </w:trPr>
        <w:tc>
          <w:tcPr>
            <w:tcW w:w="1719" w:type="pct"/>
            <w:vAlign w:val="center"/>
          </w:tcPr>
          <w:p w14:paraId="554ED16D" w14:textId="77777777" w:rsidR="005A17AB" w:rsidRPr="00F2152E" w:rsidRDefault="005A17AB" w:rsidP="002E7D2C">
            <w:pPr>
              <w:spacing w:before="120" w:after="120"/>
              <w:jc w:val="left"/>
              <w:rPr>
                <w:rFonts w:ascii="Arial" w:hAnsi="Arial" w:cs="Arial"/>
                <w:b/>
                <w:sz w:val="18"/>
                <w:szCs w:val="18"/>
              </w:rPr>
            </w:pPr>
            <w:r>
              <w:rPr>
                <w:rFonts w:ascii="Arial" w:hAnsi="Arial" w:cs="Arial"/>
                <w:sz w:val="18"/>
                <w:szCs w:val="18"/>
              </w:rPr>
              <w:t xml:space="preserve">Table 1 </w:t>
            </w:r>
            <w:r w:rsidRPr="00F2152E">
              <w:rPr>
                <w:rFonts w:ascii="Arial" w:hAnsi="Arial" w:cs="Arial"/>
                <w:sz w:val="18"/>
                <w:szCs w:val="18"/>
              </w:rPr>
              <w:t xml:space="preserve"> Hourly Rate</w:t>
            </w:r>
          </w:p>
        </w:tc>
        <w:tc>
          <w:tcPr>
            <w:tcW w:w="1095" w:type="pct"/>
            <w:vAlign w:val="center"/>
          </w:tcPr>
          <w:p w14:paraId="4BC533BD" w14:textId="77777777" w:rsidR="005A17AB" w:rsidRPr="00F2152E" w:rsidRDefault="005A17AB" w:rsidP="002E7D2C">
            <w:pPr>
              <w:spacing w:before="120" w:after="120"/>
              <w:jc w:val="left"/>
              <w:rPr>
                <w:rFonts w:ascii="Arial" w:hAnsi="Arial" w:cs="Arial"/>
                <w:sz w:val="18"/>
                <w:szCs w:val="18"/>
              </w:rPr>
            </w:pPr>
            <w:r>
              <w:rPr>
                <w:rFonts w:ascii="Arial" w:hAnsi="Arial" w:cs="Arial"/>
                <w:sz w:val="18"/>
                <w:szCs w:val="18"/>
              </w:rPr>
              <w:t>5%</w:t>
            </w:r>
          </w:p>
        </w:tc>
        <w:tc>
          <w:tcPr>
            <w:tcW w:w="2187" w:type="pct"/>
            <w:vAlign w:val="center"/>
          </w:tcPr>
          <w:p w14:paraId="675EBE23" w14:textId="77777777" w:rsidR="005A17AB" w:rsidRPr="00F2152E" w:rsidRDefault="005A17AB" w:rsidP="002E7D2C">
            <w:pPr>
              <w:spacing w:before="120" w:after="120"/>
              <w:jc w:val="left"/>
              <w:rPr>
                <w:rFonts w:ascii="Arial" w:hAnsi="Arial" w:cs="Arial"/>
                <w:sz w:val="18"/>
                <w:szCs w:val="18"/>
              </w:rPr>
            </w:pPr>
            <w:r>
              <w:rPr>
                <w:rFonts w:ascii="Arial" w:hAnsi="Arial" w:cs="Arial"/>
                <w:sz w:val="18"/>
                <w:szCs w:val="18"/>
              </w:rPr>
              <w:t>5.00</w:t>
            </w:r>
          </w:p>
        </w:tc>
      </w:tr>
      <w:tr w:rsidR="005A17AB" w:rsidRPr="00F23020" w14:paraId="7C14D098" w14:textId="77777777" w:rsidTr="00223996">
        <w:trPr>
          <w:trHeight w:val="417"/>
        </w:trPr>
        <w:tc>
          <w:tcPr>
            <w:tcW w:w="1719" w:type="pct"/>
          </w:tcPr>
          <w:p w14:paraId="0143B8DA" w14:textId="77777777" w:rsidR="005A17AB" w:rsidRPr="00F2152E" w:rsidRDefault="005A17AB" w:rsidP="002E7D2C">
            <w:pPr>
              <w:spacing w:before="120" w:after="120"/>
              <w:jc w:val="left"/>
              <w:rPr>
                <w:rFonts w:ascii="Arial" w:hAnsi="Arial" w:cs="Arial"/>
                <w:b/>
                <w:sz w:val="18"/>
                <w:szCs w:val="18"/>
              </w:rPr>
            </w:pPr>
            <w:r>
              <w:rPr>
                <w:rFonts w:ascii="Arial" w:hAnsi="Arial" w:cs="Arial"/>
                <w:sz w:val="18"/>
                <w:szCs w:val="18"/>
              </w:rPr>
              <w:t xml:space="preserve">Table 2 </w:t>
            </w:r>
            <w:r w:rsidRPr="00F2152E">
              <w:rPr>
                <w:rFonts w:ascii="Arial" w:hAnsi="Arial" w:cs="Arial"/>
                <w:sz w:val="18"/>
                <w:szCs w:val="18"/>
              </w:rPr>
              <w:t xml:space="preserve"> Daily Rate</w:t>
            </w:r>
          </w:p>
        </w:tc>
        <w:tc>
          <w:tcPr>
            <w:tcW w:w="3281" w:type="pct"/>
            <w:gridSpan w:val="2"/>
            <w:vAlign w:val="center"/>
          </w:tcPr>
          <w:p w14:paraId="1E1739E5" w14:textId="77777777" w:rsidR="005A17AB" w:rsidRPr="00F2152E" w:rsidRDefault="005A17AB" w:rsidP="002E7D2C">
            <w:pPr>
              <w:spacing w:before="120" w:after="120"/>
              <w:jc w:val="left"/>
              <w:rPr>
                <w:rFonts w:ascii="Arial" w:hAnsi="Arial" w:cs="Arial"/>
                <w:sz w:val="18"/>
                <w:szCs w:val="18"/>
              </w:rPr>
            </w:pPr>
            <w:r>
              <w:rPr>
                <w:rFonts w:ascii="Arial" w:hAnsi="Arial" w:cs="Arial"/>
                <w:sz w:val="18"/>
                <w:szCs w:val="18"/>
              </w:rPr>
              <w:t>Will not be evaluated</w:t>
            </w:r>
          </w:p>
        </w:tc>
      </w:tr>
      <w:tr w:rsidR="005A17AB" w:rsidRPr="00F23020" w14:paraId="10054024" w14:textId="77777777" w:rsidTr="00223996">
        <w:trPr>
          <w:trHeight w:val="395"/>
        </w:trPr>
        <w:tc>
          <w:tcPr>
            <w:tcW w:w="1719" w:type="pct"/>
          </w:tcPr>
          <w:p w14:paraId="45934AB8" w14:textId="77777777" w:rsidR="005A17AB" w:rsidRPr="00F2152E" w:rsidRDefault="005A17AB" w:rsidP="002E7D2C">
            <w:pPr>
              <w:spacing w:before="120" w:after="120"/>
              <w:jc w:val="left"/>
              <w:rPr>
                <w:rFonts w:ascii="Arial" w:hAnsi="Arial" w:cs="Arial"/>
                <w:b/>
                <w:sz w:val="18"/>
                <w:szCs w:val="18"/>
              </w:rPr>
            </w:pPr>
            <w:r w:rsidRPr="00F2152E">
              <w:rPr>
                <w:rFonts w:ascii="Arial" w:hAnsi="Arial" w:cs="Arial"/>
                <w:sz w:val="18"/>
                <w:szCs w:val="18"/>
              </w:rPr>
              <w:t>Table 3 Monthly Rate</w:t>
            </w:r>
          </w:p>
        </w:tc>
        <w:tc>
          <w:tcPr>
            <w:tcW w:w="3281" w:type="pct"/>
            <w:gridSpan w:val="2"/>
            <w:vAlign w:val="center"/>
          </w:tcPr>
          <w:p w14:paraId="3EA661DD" w14:textId="77777777" w:rsidR="005A17AB" w:rsidRPr="00F2152E" w:rsidRDefault="005A17AB" w:rsidP="002E7D2C">
            <w:pPr>
              <w:spacing w:before="120" w:after="120"/>
              <w:jc w:val="left"/>
              <w:rPr>
                <w:rFonts w:ascii="Arial" w:hAnsi="Arial" w:cs="Arial"/>
                <w:sz w:val="18"/>
                <w:szCs w:val="18"/>
              </w:rPr>
            </w:pPr>
            <w:r>
              <w:rPr>
                <w:rFonts w:ascii="Arial" w:hAnsi="Arial" w:cs="Arial"/>
                <w:sz w:val="18"/>
                <w:szCs w:val="18"/>
              </w:rPr>
              <w:t>Will not be evaluated</w:t>
            </w:r>
          </w:p>
        </w:tc>
      </w:tr>
      <w:tr w:rsidR="005A17AB" w:rsidRPr="00F23020" w14:paraId="4F503911" w14:textId="77777777" w:rsidTr="00223996">
        <w:trPr>
          <w:trHeight w:val="504"/>
        </w:trPr>
        <w:tc>
          <w:tcPr>
            <w:tcW w:w="1719" w:type="pct"/>
          </w:tcPr>
          <w:p w14:paraId="347A6B49" w14:textId="77777777" w:rsidR="005A17AB" w:rsidRPr="00F2152E" w:rsidRDefault="005A17AB" w:rsidP="002E7D2C">
            <w:pPr>
              <w:spacing w:before="120" w:after="120"/>
              <w:jc w:val="left"/>
              <w:rPr>
                <w:rFonts w:ascii="Arial" w:hAnsi="Arial" w:cs="Arial"/>
                <w:sz w:val="18"/>
                <w:szCs w:val="18"/>
              </w:rPr>
            </w:pPr>
            <w:r>
              <w:rPr>
                <w:rFonts w:ascii="Arial" w:hAnsi="Arial" w:cs="Arial"/>
                <w:sz w:val="18"/>
                <w:szCs w:val="18"/>
              </w:rPr>
              <w:t>Table 4 Risk and Reward</w:t>
            </w:r>
          </w:p>
        </w:tc>
        <w:tc>
          <w:tcPr>
            <w:tcW w:w="1095" w:type="pct"/>
            <w:vAlign w:val="center"/>
          </w:tcPr>
          <w:p w14:paraId="5772B0ED" w14:textId="77777777" w:rsidR="005A17AB" w:rsidRDefault="005A17AB" w:rsidP="002E7D2C">
            <w:pPr>
              <w:spacing w:before="120" w:after="120"/>
              <w:jc w:val="left"/>
              <w:rPr>
                <w:rFonts w:ascii="Arial" w:hAnsi="Arial" w:cs="Arial"/>
                <w:sz w:val="18"/>
                <w:szCs w:val="18"/>
              </w:rPr>
            </w:pPr>
            <w:r>
              <w:rPr>
                <w:rFonts w:ascii="Arial" w:hAnsi="Arial" w:cs="Arial"/>
                <w:sz w:val="18"/>
                <w:szCs w:val="18"/>
              </w:rPr>
              <w:t>15%</w:t>
            </w:r>
          </w:p>
        </w:tc>
        <w:tc>
          <w:tcPr>
            <w:tcW w:w="2187" w:type="pct"/>
            <w:vAlign w:val="center"/>
          </w:tcPr>
          <w:p w14:paraId="65FA5308" w14:textId="77777777" w:rsidR="005A17AB" w:rsidRDefault="005A17AB" w:rsidP="002E7D2C">
            <w:pPr>
              <w:spacing w:before="120" w:after="120"/>
              <w:jc w:val="left"/>
              <w:rPr>
                <w:rFonts w:ascii="Arial" w:hAnsi="Arial" w:cs="Arial"/>
                <w:sz w:val="18"/>
                <w:szCs w:val="18"/>
              </w:rPr>
            </w:pPr>
            <w:r>
              <w:rPr>
                <w:rFonts w:ascii="Arial" w:hAnsi="Arial" w:cs="Arial"/>
                <w:sz w:val="18"/>
                <w:szCs w:val="18"/>
              </w:rPr>
              <w:t>15.00</w:t>
            </w:r>
          </w:p>
        </w:tc>
      </w:tr>
      <w:tr w:rsidR="00590880" w:rsidRPr="00F23020" w14:paraId="0FC2B4BB" w14:textId="20524E80" w:rsidTr="00223996">
        <w:trPr>
          <w:trHeight w:val="227"/>
        </w:trPr>
        <w:tc>
          <w:tcPr>
            <w:tcW w:w="281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DD77F7" w14:textId="046373CF" w:rsidR="00590880" w:rsidRPr="002E7D2C" w:rsidRDefault="00590880" w:rsidP="00590880">
            <w:pPr>
              <w:tabs>
                <w:tab w:val="center" w:pos="1476"/>
                <w:tab w:val="right" w:pos="2952"/>
              </w:tabs>
              <w:spacing w:before="120" w:after="120"/>
              <w:jc w:val="left"/>
              <w:rPr>
                <w:rFonts w:ascii="Arial" w:hAnsi="Arial" w:cs="Arial"/>
                <w:b/>
                <w:sz w:val="18"/>
                <w:szCs w:val="18"/>
              </w:rPr>
            </w:pPr>
            <w:r w:rsidRPr="002E7D2C">
              <w:rPr>
                <w:rFonts w:ascii="Arial" w:hAnsi="Arial" w:cs="Arial"/>
                <w:b/>
                <w:sz w:val="18"/>
                <w:szCs w:val="18"/>
              </w:rPr>
              <w:t>Price Score</w:t>
            </w:r>
          </w:p>
        </w:tc>
        <w:tc>
          <w:tcPr>
            <w:tcW w:w="21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9A57C0" w14:textId="6A42DFDB" w:rsidR="00590880" w:rsidRPr="002E7D2C" w:rsidRDefault="00590880" w:rsidP="00590880">
            <w:pPr>
              <w:tabs>
                <w:tab w:val="center" w:pos="1476"/>
                <w:tab w:val="right" w:pos="2952"/>
              </w:tabs>
              <w:jc w:val="left"/>
              <w:rPr>
                <w:rFonts w:ascii="Arial" w:hAnsi="Arial" w:cs="Arial"/>
                <w:b/>
                <w:sz w:val="18"/>
                <w:szCs w:val="18"/>
              </w:rPr>
            </w:pPr>
            <w:r>
              <w:rPr>
                <w:rFonts w:ascii="Arial" w:hAnsi="Arial" w:cs="Arial"/>
                <w:sz w:val="18"/>
                <w:szCs w:val="18"/>
              </w:rPr>
              <w:t>20</w:t>
            </w:r>
          </w:p>
        </w:tc>
      </w:tr>
    </w:tbl>
    <w:p w14:paraId="4DAF90DD" w14:textId="77777777" w:rsidR="005A17AB" w:rsidRPr="003E4B21" w:rsidRDefault="005A17AB" w:rsidP="004C50ED">
      <w:pPr>
        <w:pStyle w:val="Style10"/>
        <w:numPr>
          <w:ilvl w:val="0"/>
          <w:numId w:val="0"/>
        </w:numPr>
      </w:pPr>
    </w:p>
    <w:p w14:paraId="6355529D" w14:textId="53C786CF" w:rsidR="005A17AB" w:rsidRPr="004C50ED" w:rsidRDefault="005A17AB" w:rsidP="005A17AB">
      <w:pPr>
        <w:pStyle w:val="Style8"/>
        <w:numPr>
          <w:ilvl w:val="0"/>
          <w:numId w:val="0"/>
        </w:numPr>
        <w:ind w:left="57"/>
        <w:rPr>
          <w:b/>
          <w:sz w:val="24"/>
          <w:szCs w:val="24"/>
        </w:rPr>
      </w:pPr>
      <w:r w:rsidRPr="004C50ED">
        <w:rPr>
          <w:b/>
          <w:sz w:val="24"/>
          <w:szCs w:val="24"/>
        </w:rPr>
        <w:t xml:space="preserve">Table 1 </w:t>
      </w:r>
      <w:r w:rsidR="00B21C0A">
        <w:rPr>
          <w:b/>
          <w:sz w:val="24"/>
          <w:szCs w:val="24"/>
        </w:rPr>
        <w:t>-</w:t>
      </w:r>
      <w:r w:rsidRPr="004C50ED">
        <w:rPr>
          <w:b/>
          <w:sz w:val="24"/>
          <w:szCs w:val="24"/>
        </w:rPr>
        <w:t>Hourly Rate</w:t>
      </w:r>
    </w:p>
    <w:p w14:paraId="5B4F3331" w14:textId="41FA57D0" w:rsidR="005A17AB" w:rsidRPr="00576F8D" w:rsidRDefault="005A17AB" w:rsidP="004C50ED">
      <w:pPr>
        <w:ind w:left="57" w:right="57" w:firstLine="0"/>
        <w:jc w:val="left"/>
        <w:rPr>
          <w:rFonts w:ascii="Arial" w:hAnsi="Arial" w:cs="Arial"/>
          <w:sz w:val="24"/>
          <w:szCs w:val="24"/>
        </w:rPr>
      </w:pPr>
      <w:r w:rsidRPr="005A5B6A">
        <w:rPr>
          <w:rFonts w:ascii="Arial" w:hAnsi="Arial" w:cs="Arial"/>
          <w:sz w:val="24"/>
          <w:szCs w:val="24"/>
        </w:rPr>
        <w:t xml:space="preserve">You are required to provide an hourly price rate for each supplier personnel grade </w:t>
      </w:r>
      <w:r>
        <w:rPr>
          <w:rFonts w:ascii="Arial" w:hAnsi="Arial" w:cs="Arial"/>
          <w:sz w:val="24"/>
          <w:szCs w:val="24"/>
        </w:rPr>
        <w:t>set out in t</w:t>
      </w:r>
      <w:r w:rsidRPr="005A5B6A">
        <w:rPr>
          <w:rFonts w:ascii="Arial" w:hAnsi="Arial" w:cs="Arial"/>
          <w:sz w:val="24"/>
          <w:szCs w:val="24"/>
        </w:rPr>
        <w:t>able 1</w:t>
      </w:r>
      <w:r>
        <w:rPr>
          <w:rFonts w:ascii="Arial" w:hAnsi="Arial" w:cs="Arial"/>
          <w:sz w:val="24"/>
          <w:szCs w:val="24"/>
        </w:rPr>
        <w:t xml:space="preserve">a </w:t>
      </w:r>
      <w:r w:rsidR="004C50ED">
        <w:rPr>
          <w:rFonts w:ascii="Arial" w:hAnsi="Arial" w:cs="Arial"/>
          <w:sz w:val="24"/>
          <w:szCs w:val="24"/>
        </w:rPr>
        <w:t xml:space="preserve">and </w:t>
      </w:r>
      <w:r>
        <w:rPr>
          <w:rFonts w:ascii="Arial" w:hAnsi="Arial" w:cs="Arial"/>
          <w:sz w:val="24"/>
          <w:szCs w:val="24"/>
        </w:rPr>
        <w:t>1b</w:t>
      </w:r>
      <w:r w:rsidRPr="005A5B6A">
        <w:rPr>
          <w:rFonts w:ascii="Arial" w:hAnsi="Arial" w:cs="Arial"/>
          <w:sz w:val="24"/>
          <w:szCs w:val="24"/>
        </w:rPr>
        <w:t xml:space="preserve">.  </w:t>
      </w:r>
      <w:r w:rsidRPr="00576F8D">
        <w:rPr>
          <w:rFonts w:ascii="Arial" w:hAnsi="Arial" w:cs="Arial"/>
          <w:sz w:val="24"/>
          <w:szCs w:val="24"/>
        </w:rPr>
        <w:t xml:space="preserve">  </w:t>
      </w:r>
    </w:p>
    <w:p w14:paraId="086BB6B2" w14:textId="70F93034" w:rsidR="005A17AB" w:rsidRPr="00226528" w:rsidRDefault="005A17AB" w:rsidP="004C50ED">
      <w:pPr>
        <w:ind w:left="57" w:right="57" w:firstLine="0"/>
        <w:jc w:val="left"/>
        <w:rPr>
          <w:rFonts w:ascii="Arial" w:hAnsi="Arial" w:cs="Arial"/>
          <w:sz w:val="24"/>
          <w:szCs w:val="24"/>
        </w:rPr>
      </w:pPr>
      <w:r w:rsidRPr="00226528">
        <w:rPr>
          <w:rFonts w:ascii="Arial" w:hAnsi="Arial" w:cs="Arial"/>
          <w:sz w:val="24"/>
          <w:szCs w:val="24"/>
        </w:rPr>
        <w:t>The rates provided for each supplier personnel grade will be sub-weighted as set out below. The hourly price rates submitted for table 1a and table 1b will be multiplied by the appropriate weightings. See example below</w:t>
      </w:r>
      <w:r w:rsidR="00CA73EA">
        <w:rPr>
          <w:rFonts w:ascii="Arial" w:hAnsi="Arial" w:cs="Arial"/>
          <w:sz w:val="24"/>
          <w:szCs w:val="24"/>
        </w:rPr>
        <w:t>:</w:t>
      </w:r>
      <w:r w:rsidRPr="00226528">
        <w:rPr>
          <w:rFonts w:ascii="Arial" w:hAnsi="Arial" w:cs="Arial"/>
          <w:sz w:val="24"/>
          <w:szCs w:val="24"/>
        </w:rPr>
        <w:t xml:space="preserve"> </w:t>
      </w:r>
    </w:p>
    <w:tbl>
      <w:tblPr>
        <w:tblStyle w:val="TableGrid"/>
        <w:tblW w:w="9072" w:type="dxa"/>
        <w:tblInd w:w="-5" w:type="dxa"/>
        <w:tblLook w:val="04A0" w:firstRow="1" w:lastRow="0" w:firstColumn="1" w:lastColumn="0" w:noHBand="0" w:noVBand="1"/>
      </w:tblPr>
      <w:tblGrid>
        <w:gridCol w:w="2852"/>
        <w:gridCol w:w="1554"/>
        <w:gridCol w:w="1364"/>
        <w:gridCol w:w="3302"/>
      </w:tblGrid>
      <w:tr w:rsidR="005A17AB" w:rsidRPr="00F23020" w14:paraId="0DC38945" w14:textId="77777777" w:rsidTr="00223996">
        <w:trPr>
          <w:trHeight w:val="624"/>
        </w:trPr>
        <w:tc>
          <w:tcPr>
            <w:tcW w:w="2852" w:type="dxa"/>
            <w:shd w:val="clear" w:color="auto" w:fill="DEEAF6" w:themeFill="accent1" w:themeFillTint="33"/>
            <w:vAlign w:val="center"/>
          </w:tcPr>
          <w:p w14:paraId="274C809D" w14:textId="77777777" w:rsidR="005A17AB" w:rsidRPr="002E7D2C" w:rsidRDefault="005A17AB" w:rsidP="002E7D2C">
            <w:pPr>
              <w:spacing w:before="120" w:after="120"/>
              <w:ind w:left="-23"/>
              <w:jc w:val="left"/>
              <w:rPr>
                <w:rFonts w:ascii="Arial" w:hAnsi="Arial" w:cs="Arial"/>
                <w:b/>
                <w:sz w:val="18"/>
                <w:szCs w:val="18"/>
              </w:rPr>
            </w:pPr>
            <w:r w:rsidRPr="002E7D2C">
              <w:rPr>
                <w:rFonts w:ascii="Arial" w:hAnsi="Arial" w:cs="Arial"/>
                <w:b/>
                <w:sz w:val="18"/>
                <w:szCs w:val="18"/>
              </w:rPr>
              <w:t>Supplier Personnel Grade</w:t>
            </w:r>
          </w:p>
        </w:tc>
        <w:tc>
          <w:tcPr>
            <w:tcW w:w="1554" w:type="dxa"/>
            <w:shd w:val="clear" w:color="auto" w:fill="DEEAF6" w:themeFill="accent1" w:themeFillTint="33"/>
          </w:tcPr>
          <w:p w14:paraId="3CEED87C" w14:textId="77777777" w:rsidR="005A17AB" w:rsidRPr="002E7D2C" w:rsidRDefault="005A17AB" w:rsidP="002E7D2C">
            <w:pPr>
              <w:spacing w:before="120" w:after="120"/>
              <w:jc w:val="left"/>
              <w:rPr>
                <w:rFonts w:ascii="Arial" w:hAnsi="Arial" w:cs="Arial"/>
                <w:b/>
                <w:sz w:val="18"/>
                <w:szCs w:val="18"/>
              </w:rPr>
            </w:pPr>
            <w:r w:rsidRPr="002E7D2C">
              <w:rPr>
                <w:rFonts w:ascii="Arial" w:hAnsi="Arial" w:cs="Arial"/>
                <w:b/>
                <w:sz w:val="18"/>
                <w:szCs w:val="18"/>
              </w:rPr>
              <w:t>Hourly Price Rate (£) submitted by Bidder</w:t>
            </w:r>
          </w:p>
        </w:tc>
        <w:tc>
          <w:tcPr>
            <w:tcW w:w="1364" w:type="dxa"/>
            <w:shd w:val="clear" w:color="auto" w:fill="DEEAF6" w:themeFill="accent1" w:themeFillTint="33"/>
            <w:vAlign w:val="center"/>
          </w:tcPr>
          <w:p w14:paraId="31F3D188" w14:textId="77777777" w:rsidR="005A17AB" w:rsidRPr="002E7D2C" w:rsidRDefault="005A17AB" w:rsidP="002E7D2C">
            <w:pPr>
              <w:spacing w:before="120" w:after="120"/>
              <w:jc w:val="left"/>
              <w:rPr>
                <w:rFonts w:ascii="Arial" w:hAnsi="Arial" w:cs="Arial"/>
                <w:b/>
                <w:sz w:val="18"/>
                <w:szCs w:val="18"/>
              </w:rPr>
            </w:pPr>
            <w:r w:rsidRPr="002E7D2C">
              <w:rPr>
                <w:rFonts w:ascii="Arial" w:hAnsi="Arial" w:cs="Arial"/>
                <w:b/>
                <w:sz w:val="18"/>
                <w:szCs w:val="18"/>
              </w:rPr>
              <w:t>Weighting</w:t>
            </w:r>
          </w:p>
        </w:tc>
        <w:tc>
          <w:tcPr>
            <w:tcW w:w="3302" w:type="dxa"/>
            <w:shd w:val="clear" w:color="auto" w:fill="DEEAF6" w:themeFill="accent1" w:themeFillTint="33"/>
            <w:vAlign w:val="center"/>
          </w:tcPr>
          <w:p w14:paraId="71BA28FE" w14:textId="77777777" w:rsidR="005A17AB" w:rsidRPr="002E7D2C" w:rsidRDefault="005A17AB" w:rsidP="002E7D2C">
            <w:pPr>
              <w:spacing w:before="120" w:after="120"/>
              <w:jc w:val="left"/>
              <w:rPr>
                <w:rFonts w:ascii="Arial" w:hAnsi="Arial" w:cs="Arial"/>
                <w:b/>
                <w:sz w:val="18"/>
                <w:szCs w:val="18"/>
              </w:rPr>
            </w:pPr>
            <w:r w:rsidRPr="002E7D2C">
              <w:rPr>
                <w:rFonts w:ascii="Arial" w:hAnsi="Arial" w:cs="Arial"/>
                <w:b/>
                <w:sz w:val="18"/>
                <w:szCs w:val="18"/>
              </w:rPr>
              <w:t>Sub-weighted Hourly Price Rate (£)</w:t>
            </w:r>
          </w:p>
        </w:tc>
      </w:tr>
      <w:tr w:rsidR="005A17AB" w:rsidRPr="00F23020" w14:paraId="733EA7F1" w14:textId="77777777" w:rsidTr="00223996">
        <w:trPr>
          <w:trHeight w:val="567"/>
        </w:trPr>
        <w:tc>
          <w:tcPr>
            <w:tcW w:w="2852" w:type="dxa"/>
            <w:vAlign w:val="center"/>
          </w:tcPr>
          <w:p w14:paraId="2175CC3F" w14:textId="77777777" w:rsidR="005A17AB" w:rsidRPr="002E7D2C" w:rsidRDefault="005A17AB" w:rsidP="002E7D2C">
            <w:pPr>
              <w:spacing w:before="120" w:after="120"/>
              <w:jc w:val="left"/>
              <w:rPr>
                <w:rFonts w:ascii="Arial" w:hAnsi="Arial" w:cs="Arial"/>
                <w:sz w:val="18"/>
                <w:szCs w:val="18"/>
              </w:rPr>
            </w:pPr>
            <w:r w:rsidRPr="002E7D2C">
              <w:rPr>
                <w:rFonts w:ascii="Arial" w:hAnsi="Arial" w:cs="Arial"/>
                <w:sz w:val="18"/>
                <w:szCs w:val="18"/>
              </w:rPr>
              <w:t>Qualified Barrister</w:t>
            </w:r>
          </w:p>
        </w:tc>
        <w:tc>
          <w:tcPr>
            <w:tcW w:w="1554" w:type="dxa"/>
            <w:vAlign w:val="center"/>
          </w:tcPr>
          <w:p w14:paraId="3F295EDC" w14:textId="77777777" w:rsidR="005A17AB" w:rsidRPr="002E7D2C" w:rsidRDefault="005A17AB" w:rsidP="002E7D2C">
            <w:pPr>
              <w:spacing w:before="120" w:after="120"/>
              <w:jc w:val="left"/>
              <w:rPr>
                <w:rFonts w:ascii="Arial" w:hAnsi="Arial" w:cs="Arial"/>
                <w:sz w:val="18"/>
                <w:szCs w:val="18"/>
              </w:rPr>
            </w:pPr>
            <w:r w:rsidRPr="002E7D2C">
              <w:rPr>
                <w:rFonts w:ascii="Arial" w:hAnsi="Arial" w:cs="Arial"/>
                <w:sz w:val="18"/>
                <w:szCs w:val="18"/>
              </w:rPr>
              <w:t>£50.00 x</w:t>
            </w:r>
          </w:p>
        </w:tc>
        <w:tc>
          <w:tcPr>
            <w:tcW w:w="1364" w:type="dxa"/>
            <w:vAlign w:val="center"/>
          </w:tcPr>
          <w:p w14:paraId="3128ECD3" w14:textId="77777777" w:rsidR="005A17AB" w:rsidRPr="002E7D2C" w:rsidRDefault="005A17AB" w:rsidP="002E7D2C">
            <w:pPr>
              <w:spacing w:before="120" w:after="120"/>
              <w:jc w:val="left"/>
              <w:rPr>
                <w:rFonts w:ascii="Arial" w:hAnsi="Arial" w:cs="Arial"/>
                <w:sz w:val="18"/>
                <w:szCs w:val="18"/>
              </w:rPr>
            </w:pPr>
            <w:r w:rsidRPr="002E7D2C">
              <w:rPr>
                <w:rFonts w:ascii="Arial" w:hAnsi="Arial" w:cs="Arial"/>
                <w:sz w:val="18"/>
                <w:szCs w:val="18"/>
              </w:rPr>
              <w:t>40%</w:t>
            </w:r>
          </w:p>
        </w:tc>
        <w:tc>
          <w:tcPr>
            <w:tcW w:w="3302" w:type="dxa"/>
            <w:vAlign w:val="center"/>
          </w:tcPr>
          <w:p w14:paraId="0A121866" w14:textId="77777777" w:rsidR="005A17AB" w:rsidRPr="002E7D2C" w:rsidRDefault="005A17AB" w:rsidP="002E7D2C">
            <w:pPr>
              <w:spacing w:before="120" w:after="120"/>
              <w:jc w:val="left"/>
              <w:rPr>
                <w:rFonts w:ascii="Arial" w:hAnsi="Arial" w:cs="Arial"/>
                <w:sz w:val="18"/>
                <w:szCs w:val="18"/>
              </w:rPr>
            </w:pPr>
            <w:r w:rsidRPr="002E7D2C">
              <w:rPr>
                <w:rFonts w:ascii="Arial" w:hAnsi="Arial" w:cs="Arial"/>
                <w:sz w:val="18"/>
                <w:szCs w:val="18"/>
              </w:rPr>
              <w:t>£20.00</w:t>
            </w:r>
          </w:p>
        </w:tc>
      </w:tr>
      <w:tr w:rsidR="005A17AB" w:rsidRPr="00F23020" w14:paraId="5AE9AF08" w14:textId="77777777" w:rsidTr="00223996">
        <w:trPr>
          <w:trHeight w:val="567"/>
        </w:trPr>
        <w:tc>
          <w:tcPr>
            <w:tcW w:w="2852" w:type="dxa"/>
            <w:vAlign w:val="center"/>
          </w:tcPr>
          <w:p w14:paraId="45BDACCE" w14:textId="77777777" w:rsidR="005A17AB" w:rsidRPr="002E7D2C" w:rsidRDefault="005A17AB" w:rsidP="002E7D2C">
            <w:pPr>
              <w:spacing w:before="120" w:after="120"/>
              <w:jc w:val="left"/>
              <w:rPr>
                <w:rFonts w:ascii="Arial" w:hAnsi="Arial" w:cs="Arial"/>
                <w:sz w:val="18"/>
                <w:szCs w:val="18"/>
              </w:rPr>
            </w:pPr>
            <w:r w:rsidRPr="002E7D2C">
              <w:rPr>
                <w:rFonts w:ascii="Arial" w:hAnsi="Arial" w:cs="Arial"/>
                <w:sz w:val="18"/>
                <w:szCs w:val="18"/>
              </w:rPr>
              <w:t>Qualified Costs Lawyer</w:t>
            </w:r>
          </w:p>
        </w:tc>
        <w:tc>
          <w:tcPr>
            <w:tcW w:w="1554" w:type="dxa"/>
            <w:vAlign w:val="center"/>
          </w:tcPr>
          <w:p w14:paraId="189B362D" w14:textId="77777777" w:rsidR="005A17AB" w:rsidRPr="002E7D2C" w:rsidRDefault="005A17AB" w:rsidP="002E7D2C">
            <w:pPr>
              <w:spacing w:before="120" w:after="120"/>
              <w:jc w:val="left"/>
              <w:rPr>
                <w:rFonts w:ascii="Arial" w:hAnsi="Arial" w:cs="Arial"/>
                <w:sz w:val="18"/>
                <w:szCs w:val="18"/>
              </w:rPr>
            </w:pPr>
            <w:r w:rsidRPr="002E7D2C">
              <w:rPr>
                <w:rFonts w:ascii="Arial" w:hAnsi="Arial" w:cs="Arial"/>
                <w:sz w:val="18"/>
                <w:szCs w:val="18"/>
              </w:rPr>
              <w:t>£40.00 x</w:t>
            </w:r>
          </w:p>
        </w:tc>
        <w:tc>
          <w:tcPr>
            <w:tcW w:w="1364" w:type="dxa"/>
            <w:vAlign w:val="center"/>
          </w:tcPr>
          <w:p w14:paraId="157A1FF0" w14:textId="77777777" w:rsidR="005A17AB" w:rsidRPr="002E7D2C" w:rsidRDefault="005A17AB" w:rsidP="002E7D2C">
            <w:pPr>
              <w:spacing w:before="120" w:after="120"/>
              <w:jc w:val="left"/>
              <w:rPr>
                <w:rFonts w:ascii="Arial" w:hAnsi="Arial" w:cs="Arial"/>
                <w:sz w:val="18"/>
                <w:szCs w:val="18"/>
              </w:rPr>
            </w:pPr>
            <w:r w:rsidRPr="002E7D2C">
              <w:rPr>
                <w:rFonts w:ascii="Arial" w:hAnsi="Arial" w:cs="Arial"/>
                <w:sz w:val="18"/>
                <w:szCs w:val="18"/>
              </w:rPr>
              <w:t>25%</w:t>
            </w:r>
          </w:p>
        </w:tc>
        <w:tc>
          <w:tcPr>
            <w:tcW w:w="3302" w:type="dxa"/>
          </w:tcPr>
          <w:p w14:paraId="0927E786" w14:textId="77777777" w:rsidR="005A17AB" w:rsidRPr="002E7D2C" w:rsidRDefault="005A17AB" w:rsidP="002E7D2C">
            <w:pPr>
              <w:spacing w:before="120" w:after="120"/>
              <w:jc w:val="left"/>
              <w:rPr>
                <w:rFonts w:ascii="Arial" w:hAnsi="Arial" w:cs="Arial"/>
                <w:sz w:val="18"/>
                <w:szCs w:val="18"/>
              </w:rPr>
            </w:pPr>
            <w:r w:rsidRPr="002E7D2C">
              <w:rPr>
                <w:rFonts w:ascii="Arial" w:hAnsi="Arial" w:cs="Arial"/>
                <w:sz w:val="18"/>
                <w:szCs w:val="18"/>
              </w:rPr>
              <w:t>£10.00</w:t>
            </w:r>
          </w:p>
        </w:tc>
      </w:tr>
      <w:tr w:rsidR="005A17AB" w:rsidRPr="00F23020" w14:paraId="067FE82E" w14:textId="77777777" w:rsidTr="00223996">
        <w:trPr>
          <w:trHeight w:val="567"/>
        </w:trPr>
        <w:tc>
          <w:tcPr>
            <w:tcW w:w="2852" w:type="dxa"/>
            <w:vAlign w:val="center"/>
          </w:tcPr>
          <w:p w14:paraId="51ECBE51" w14:textId="77777777" w:rsidR="005A17AB" w:rsidRPr="002E7D2C" w:rsidRDefault="005A17AB" w:rsidP="002E7D2C">
            <w:pPr>
              <w:spacing w:before="120" w:after="120"/>
              <w:jc w:val="left"/>
              <w:rPr>
                <w:rFonts w:ascii="Arial" w:hAnsi="Arial" w:cs="Arial"/>
                <w:sz w:val="18"/>
                <w:szCs w:val="18"/>
              </w:rPr>
            </w:pPr>
            <w:r w:rsidRPr="002E7D2C">
              <w:rPr>
                <w:rFonts w:ascii="Arial" w:hAnsi="Arial" w:cs="Arial"/>
                <w:sz w:val="18"/>
                <w:szCs w:val="18"/>
              </w:rPr>
              <w:t>Experienced Law Costs Draftsman</w:t>
            </w:r>
          </w:p>
        </w:tc>
        <w:tc>
          <w:tcPr>
            <w:tcW w:w="1554" w:type="dxa"/>
            <w:vAlign w:val="center"/>
          </w:tcPr>
          <w:p w14:paraId="024DFF4C" w14:textId="77777777" w:rsidR="005A17AB" w:rsidRPr="002E7D2C" w:rsidRDefault="005A17AB" w:rsidP="002E7D2C">
            <w:pPr>
              <w:spacing w:before="120" w:after="120"/>
              <w:jc w:val="left"/>
              <w:rPr>
                <w:rFonts w:ascii="Arial" w:hAnsi="Arial" w:cs="Arial"/>
                <w:sz w:val="18"/>
                <w:szCs w:val="18"/>
              </w:rPr>
            </w:pPr>
            <w:r w:rsidRPr="002E7D2C">
              <w:rPr>
                <w:rFonts w:ascii="Arial" w:hAnsi="Arial" w:cs="Arial"/>
                <w:sz w:val="18"/>
                <w:szCs w:val="18"/>
              </w:rPr>
              <w:t>£30.00 x</w:t>
            </w:r>
          </w:p>
        </w:tc>
        <w:tc>
          <w:tcPr>
            <w:tcW w:w="1364" w:type="dxa"/>
            <w:vAlign w:val="center"/>
          </w:tcPr>
          <w:p w14:paraId="0547C03C" w14:textId="77777777" w:rsidR="005A17AB" w:rsidRPr="002E7D2C" w:rsidRDefault="005A17AB" w:rsidP="002E7D2C">
            <w:pPr>
              <w:spacing w:before="120" w:after="120"/>
              <w:jc w:val="left"/>
              <w:rPr>
                <w:rFonts w:ascii="Arial" w:hAnsi="Arial" w:cs="Arial"/>
                <w:sz w:val="18"/>
                <w:szCs w:val="18"/>
              </w:rPr>
            </w:pPr>
            <w:r w:rsidRPr="002E7D2C">
              <w:rPr>
                <w:rFonts w:ascii="Arial" w:hAnsi="Arial" w:cs="Arial"/>
                <w:sz w:val="18"/>
                <w:szCs w:val="18"/>
              </w:rPr>
              <w:t>15%</w:t>
            </w:r>
          </w:p>
        </w:tc>
        <w:tc>
          <w:tcPr>
            <w:tcW w:w="3302" w:type="dxa"/>
          </w:tcPr>
          <w:p w14:paraId="2CA66510" w14:textId="77777777" w:rsidR="005A17AB" w:rsidRPr="002E7D2C" w:rsidRDefault="005A17AB" w:rsidP="002E7D2C">
            <w:pPr>
              <w:spacing w:before="120" w:after="120"/>
              <w:jc w:val="left"/>
              <w:rPr>
                <w:rFonts w:ascii="Arial" w:hAnsi="Arial" w:cs="Arial"/>
                <w:sz w:val="18"/>
                <w:szCs w:val="18"/>
              </w:rPr>
            </w:pPr>
            <w:r w:rsidRPr="002E7D2C">
              <w:rPr>
                <w:rFonts w:ascii="Arial" w:hAnsi="Arial" w:cs="Arial"/>
                <w:sz w:val="18"/>
                <w:szCs w:val="18"/>
              </w:rPr>
              <w:t>£4.50</w:t>
            </w:r>
          </w:p>
        </w:tc>
      </w:tr>
      <w:tr w:rsidR="005A17AB" w:rsidRPr="00F23020" w14:paraId="371AAC73" w14:textId="77777777" w:rsidTr="00223996">
        <w:trPr>
          <w:trHeight w:val="567"/>
        </w:trPr>
        <w:tc>
          <w:tcPr>
            <w:tcW w:w="2852" w:type="dxa"/>
            <w:vAlign w:val="center"/>
          </w:tcPr>
          <w:p w14:paraId="73FADAFA" w14:textId="77777777" w:rsidR="005A17AB" w:rsidRPr="002E7D2C" w:rsidRDefault="005A17AB" w:rsidP="002E7D2C">
            <w:pPr>
              <w:spacing w:before="120" w:after="120"/>
              <w:jc w:val="left"/>
              <w:rPr>
                <w:rFonts w:ascii="Arial" w:hAnsi="Arial" w:cs="Arial"/>
                <w:sz w:val="18"/>
                <w:szCs w:val="18"/>
              </w:rPr>
            </w:pPr>
            <w:r w:rsidRPr="002E7D2C">
              <w:rPr>
                <w:rFonts w:ascii="Arial" w:hAnsi="Arial" w:cs="Arial"/>
                <w:sz w:val="18"/>
                <w:szCs w:val="18"/>
              </w:rPr>
              <w:t>Junior Costs Lawyer</w:t>
            </w:r>
          </w:p>
        </w:tc>
        <w:tc>
          <w:tcPr>
            <w:tcW w:w="1554" w:type="dxa"/>
            <w:vAlign w:val="center"/>
          </w:tcPr>
          <w:p w14:paraId="79AF9C18" w14:textId="77777777" w:rsidR="005A17AB" w:rsidRPr="002E7D2C" w:rsidRDefault="005A17AB" w:rsidP="002E7D2C">
            <w:pPr>
              <w:spacing w:before="120" w:after="120"/>
              <w:jc w:val="left"/>
              <w:rPr>
                <w:rFonts w:ascii="Arial" w:hAnsi="Arial" w:cs="Arial"/>
                <w:sz w:val="18"/>
                <w:szCs w:val="18"/>
              </w:rPr>
            </w:pPr>
            <w:r w:rsidRPr="002E7D2C">
              <w:rPr>
                <w:rFonts w:ascii="Arial" w:hAnsi="Arial" w:cs="Arial"/>
                <w:sz w:val="18"/>
                <w:szCs w:val="18"/>
              </w:rPr>
              <w:t>£20.00 x</w:t>
            </w:r>
          </w:p>
        </w:tc>
        <w:tc>
          <w:tcPr>
            <w:tcW w:w="1364" w:type="dxa"/>
            <w:vAlign w:val="center"/>
          </w:tcPr>
          <w:p w14:paraId="61044345" w14:textId="77777777" w:rsidR="005A17AB" w:rsidRPr="002E7D2C" w:rsidRDefault="005A17AB" w:rsidP="002E7D2C">
            <w:pPr>
              <w:spacing w:before="120" w:after="120"/>
              <w:jc w:val="left"/>
              <w:rPr>
                <w:rFonts w:ascii="Arial" w:hAnsi="Arial" w:cs="Arial"/>
                <w:sz w:val="18"/>
                <w:szCs w:val="18"/>
              </w:rPr>
            </w:pPr>
            <w:r w:rsidRPr="002E7D2C">
              <w:rPr>
                <w:rFonts w:ascii="Arial" w:hAnsi="Arial" w:cs="Arial"/>
                <w:sz w:val="18"/>
                <w:szCs w:val="18"/>
              </w:rPr>
              <w:t>10%</w:t>
            </w:r>
          </w:p>
        </w:tc>
        <w:tc>
          <w:tcPr>
            <w:tcW w:w="3302" w:type="dxa"/>
          </w:tcPr>
          <w:p w14:paraId="7B95A653" w14:textId="77777777" w:rsidR="005A17AB" w:rsidRPr="002E7D2C" w:rsidRDefault="005A17AB" w:rsidP="002E7D2C">
            <w:pPr>
              <w:spacing w:before="120" w:after="120"/>
              <w:jc w:val="left"/>
              <w:rPr>
                <w:rFonts w:ascii="Arial" w:hAnsi="Arial" w:cs="Arial"/>
                <w:sz w:val="18"/>
                <w:szCs w:val="18"/>
              </w:rPr>
            </w:pPr>
            <w:r w:rsidRPr="002E7D2C">
              <w:rPr>
                <w:rFonts w:ascii="Arial" w:hAnsi="Arial" w:cs="Arial"/>
                <w:sz w:val="18"/>
                <w:szCs w:val="18"/>
              </w:rPr>
              <w:t>£2.00</w:t>
            </w:r>
          </w:p>
        </w:tc>
      </w:tr>
      <w:tr w:rsidR="005A17AB" w:rsidRPr="00F23020" w14:paraId="6A4A8C9C" w14:textId="77777777" w:rsidTr="00223996">
        <w:trPr>
          <w:trHeight w:val="567"/>
        </w:trPr>
        <w:tc>
          <w:tcPr>
            <w:tcW w:w="2852" w:type="dxa"/>
            <w:vAlign w:val="center"/>
          </w:tcPr>
          <w:p w14:paraId="155679A4" w14:textId="77777777" w:rsidR="005A17AB" w:rsidRPr="002E7D2C" w:rsidRDefault="005A17AB" w:rsidP="002E7D2C">
            <w:pPr>
              <w:spacing w:before="120" w:after="120"/>
              <w:jc w:val="left"/>
              <w:rPr>
                <w:rFonts w:ascii="Arial" w:hAnsi="Arial" w:cs="Arial"/>
                <w:sz w:val="18"/>
                <w:szCs w:val="18"/>
              </w:rPr>
            </w:pPr>
            <w:r w:rsidRPr="002E7D2C">
              <w:rPr>
                <w:rFonts w:ascii="Arial" w:hAnsi="Arial" w:cs="Arial"/>
                <w:sz w:val="18"/>
                <w:szCs w:val="18"/>
              </w:rPr>
              <w:t>Trainee Costs Lawyer</w:t>
            </w:r>
          </w:p>
        </w:tc>
        <w:tc>
          <w:tcPr>
            <w:tcW w:w="1554" w:type="dxa"/>
            <w:vAlign w:val="center"/>
          </w:tcPr>
          <w:p w14:paraId="31855575" w14:textId="77777777" w:rsidR="005A17AB" w:rsidRPr="002E7D2C" w:rsidRDefault="005A17AB" w:rsidP="002E7D2C">
            <w:pPr>
              <w:spacing w:before="120" w:after="120"/>
              <w:jc w:val="left"/>
              <w:rPr>
                <w:rFonts w:ascii="Arial" w:hAnsi="Arial" w:cs="Arial"/>
                <w:sz w:val="18"/>
                <w:szCs w:val="18"/>
              </w:rPr>
            </w:pPr>
            <w:r w:rsidRPr="002E7D2C">
              <w:rPr>
                <w:rFonts w:ascii="Arial" w:hAnsi="Arial" w:cs="Arial"/>
                <w:sz w:val="18"/>
                <w:szCs w:val="18"/>
              </w:rPr>
              <w:t>£15.00 x</w:t>
            </w:r>
          </w:p>
        </w:tc>
        <w:tc>
          <w:tcPr>
            <w:tcW w:w="1364" w:type="dxa"/>
            <w:vAlign w:val="center"/>
          </w:tcPr>
          <w:p w14:paraId="632C2AEA" w14:textId="77777777" w:rsidR="005A17AB" w:rsidRPr="002E7D2C" w:rsidRDefault="005A17AB" w:rsidP="002E7D2C">
            <w:pPr>
              <w:spacing w:before="120" w:after="120"/>
              <w:jc w:val="left"/>
              <w:rPr>
                <w:rFonts w:ascii="Arial" w:hAnsi="Arial" w:cs="Arial"/>
                <w:sz w:val="18"/>
                <w:szCs w:val="18"/>
              </w:rPr>
            </w:pPr>
            <w:r w:rsidRPr="002E7D2C">
              <w:rPr>
                <w:rFonts w:ascii="Arial" w:hAnsi="Arial" w:cs="Arial"/>
                <w:sz w:val="18"/>
                <w:szCs w:val="18"/>
              </w:rPr>
              <w:t>10%</w:t>
            </w:r>
          </w:p>
        </w:tc>
        <w:tc>
          <w:tcPr>
            <w:tcW w:w="3302" w:type="dxa"/>
          </w:tcPr>
          <w:p w14:paraId="307742CD" w14:textId="77777777" w:rsidR="005A17AB" w:rsidRPr="002E7D2C" w:rsidRDefault="005A17AB" w:rsidP="002E7D2C">
            <w:pPr>
              <w:spacing w:before="120" w:after="120"/>
              <w:jc w:val="left"/>
              <w:rPr>
                <w:rFonts w:ascii="Arial" w:hAnsi="Arial" w:cs="Arial"/>
                <w:sz w:val="18"/>
                <w:szCs w:val="18"/>
              </w:rPr>
            </w:pPr>
            <w:r w:rsidRPr="002E7D2C">
              <w:rPr>
                <w:rFonts w:ascii="Arial" w:hAnsi="Arial" w:cs="Arial"/>
                <w:sz w:val="18"/>
                <w:szCs w:val="18"/>
              </w:rPr>
              <w:t>£1.50</w:t>
            </w:r>
          </w:p>
        </w:tc>
      </w:tr>
      <w:tr w:rsidR="00590880" w:rsidRPr="00F23020" w14:paraId="1A61B9FA" w14:textId="7292FACA" w:rsidTr="00223996">
        <w:trPr>
          <w:trHeight w:val="397"/>
        </w:trPr>
        <w:tc>
          <w:tcPr>
            <w:tcW w:w="5770" w:type="dxa"/>
            <w:gridSpan w:val="3"/>
            <w:shd w:val="clear" w:color="auto" w:fill="D9D9D9" w:themeFill="background1" w:themeFillShade="D9"/>
            <w:vAlign w:val="center"/>
          </w:tcPr>
          <w:p w14:paraId="4BD2F178" w14:textId="77777777" w:rsidR="00590880" w:rsidRPr="002E7D2C" w:rsidRDefault="00590880" w:rsidP="00590880">
            <w:pPr>
              <w:jc w:val="left"/>
              <w:rPr>
                <w:rFonts w:ascii="Arial" w:hAnsi="Arial" w:cs="Arial"/>
                <w:b/>
                <w:sz w:val="18"/>
                <w:szCs w:val="18"/>
              </w:rPr>
            </w:pPr>
            <w:r w:rsidRPr="002E7D2C">
              <w:rPr>
                <w:rFonts w:ascii="Arial" w:hAnsi="Arial" w:cs="Arial"/>
                <w:b/>
                <w:sz w:val="18"/>
                <w:szCs w:val="18"/>
              </w:rPr>
              <w:t>Hourly Rate Basket</w:t>
            </w:r>
          </w:p>
          <w:p w14:paraId="4CBD6F40" w14:textId="768677C9" w:rsidR="00590880" w:rsidRPr="002E7D2C" w:rsidRDefault="00590880" w:rsidP="00590880">
            <w:pPr>
              <w:jc w:val="left"/>
              <w:rPr>
                <w:rFonts w:ascii="Arial" w:hAnsi="Arial" w:cs="Arial"/>
                <w:sz w:val="18"/>
                <w:szCs w:val="18"/>
              </w:rPr>
            </w:pPr>
            <w:r w:rsidRPr="002E7D2C">
              <w:rPr>
                <w:rFonts w:ascii="Arial" w:hAnsi="Arial" w:cs="Arial"/>
                <w:b/>
                <w:sz w:val="18"/>
                <w:szCs w:val="18"/>
              </w:rPr>
              <w:t>(Total of sub-weighted hourly price rates)</w:t>
            </w:r>
          </w:p>
        </w:tc>
        <w:tc>
          <w:tcPr>
            <w:tcW w:w="3302" w:type="dxa"/>
            <w:shd w:val="clear" w:color="auto" w:fill="D9D9D9" w:themeFill="background1" w:themeFillShade="D9"/>
          </w:tcPr>
          <w:p w14:paraId="0BABF951" w14:textId="0B26D66F" w:rsidR="00590880" w:rsidRPr="00590880" w:rsidRDefault="00590880" w:rsidP="00590880">
            <w:pPr>
              <w:jc w:val="left"/>
              <w:rPr>
                <w:rFonts w:ascii="Arial" w:hAnsi="Arial" w:cs="Arial"/>
                <w:b/>
                <w:sz w:val="18"/>
                <w:szCs w:val="18"/>
              </w:rPr>
            </w:pPr>
            <w:r w:rsidRPr="00590880">
              <w:rPr>
                <w:rFonts w:ascii="Arial" w:hAnsi="Arial" w:cs="Arial"/>
                <w:b/>
                <w:sz w:val="18"/>
                <w:szCs w:val="18"/>
              </w:rPr>
              <w:t>£38.00</w:t>
            </w:r>
          </w:p>
        </w:tc>
      </w:tr>
    </w:tbl>
    <w:p w14:paraId="3228697D" w14:textId="77777777" w:rsidR="005A17AB" w:rsidRPr="00F23020" w:rsidRDefault="005A17AB" w:rsidP="005A17AB">
      <w:pPr>
        <w:pStyle w:val="Style10"/>
        <w:numPr>
          <w:ilvl w:val="0"/>
          <w:numId w:val="0"/>
        </w:numPr>
      </w:pPr>
    </w:p>
    <w:p w14:paraId="5363A6B1" w14:textId="77777777" w:rsidR="005A17AB" w:rsidRDefault="005A17AB" w:rsidP="008F4DAA">
      <w:pPr>
        <w:ind w:left="57" w:right="57" w:firstLine="0"/>
        <w:jc w:val="left"/>
        <w:rPr>
          <w:rFonts w:ascii="Arial" w:hAnsi="Arial" w:cs="Arial"/>
          <w:sz w:val="24"/>
          <w:szCs w:val="24"/>
        </w:rPr>
      </w:pPr>
      <w:r w:rsidRPr="005A5B6A">
        <w:rPr>
          <w:rFonts w:ascii="Arial" w:hAnsi="Arial" w:cs="Arial"/>
          <w:sz w:val="24"/>
          <w:szCs w:val="24"/>
        </w:rPr>
        <w:t>The sub-weighted hourly price rates</w:t>
      </w:r>
      <w:r>
        <w:rPr>
          <w:rFonts w:ascii="Arial" w:hAnsi="Arial" w:cs="Arial"/>
          <w:sz w:val="24"/>
          <w:szCs w:val="24"/>
        </w:rPr>
        <w:t xml:space="preserve"> calculated for each of the s</w:t>
      </w:r>
      <w:r w:rsidRPr="005A5B6A">
        <w:rPr>
          <w:rFonts w:ascii="Arial" w:hAnsi="Arial" w:cs="Arial"/>
          <w:sz w:val="24"/>
          <w:szCs w:val="24"/>
        </w:rPr>
        <w:t>upplier personnel grade</w:t>
      </w:r>
      <w:r>
        <w:rPr>
          <w:rFonts w:ascii="Arial" w:hAnsi="Arial" w:cs="Arial"/>
          <w:sz w:val="24"/>
          <w:szCs w:val="24"/>
        </w:rPr>
        <w:t>s</w:t>
      </w:r>
      <w:r w:rsidRPr="005A5B6A">
        <w:rPr>
          <w:rFonts w:ascii="Arial" w:hAnsi="Arial" w:cs="Arial"/>
          <w:sz w:val="24"/>
          <w:szCs w:val="24"/>
        </w:rPr>
        <w:t xml:space="preserve"> will be added together to determine the “Table 1</w:t>
      </w:r>
      <w:r>
        <w:rPr>
          <w:rFonts w:ascii="Arial" w:hAnsi="Arial" w:cs="Arial"/>
          <w:sz w:val="24"/>
          <w:szCs w:val="24"/>
        </w:rPr>
        <w:t>a</w:t>
      </w:r>
      <w:r w:rsidRPr="005A5B6A">
        <w:rPr>
          <w:rFonts w:ascii="Arial" w:hAnsi="Arial" w:cs="Arial"/>
          <w:sz w:val="24"/>
          <w:szCs w:val="24"/>
        </w:rPr>
        <w:t xml:space="preserve"> hourly rate</w:t>
      </w:r>
      <w:r>
        <w:rPr>
          <w:rFonts w:ascii="Arial" w:hAnsi="Arial" w:cs="Arial"/>
          <w:sz w:val="24"/>
          <w:szCs w:val="24"/>
        </w:rPr>
        <w:t xml:space="preserve"> complex case</w:t>
      </w:r>
      <w:r w:rsidRPr="005A5B6A">
        <w:rPr>
          <w:rFonts w:ascii="Arial" w:hAnsi="Arial" w:cs="Arial"/>
          <w:sz w:val="24"/>
          <w:szCs w:val="24"/>
        </w:rPr>
        <w:t xml:space="preserve"> basket”</w:t>
      </w:r>
      <w:r>
        <w:rPr>
          <w:rFonts w:ascii="Arial" w:hAnsi="Arial" w:cs="Arial"/>
          <w:sz w:val="24"/>
          <w:szCs w:val="24"/>
        </w:rPr>
        <w:t xml:space="preserve"> and the “Table 1b hourly rate routine case basket”</w:t>
      </w:r>
      <w:r w:rsidRPr="005A5B6A">
        <w:rPr>
          <w:rFonts w:ascii="Arial" w:hAnsi="Arial" w:cs="Arial"/>
          <w:sz w:val="24"/>
          <w:szCs w:val="24"/>
        </w:rPr>
        <w:t>.</w:t>
      </w:r>
    </w:p>
    <w:p w14:paraId="30FEBCAD" w14:textId="77777777" w:rsidR="005A17AB" w:rsidRPr="005A5B6A" w:rsidRDefault="005A17AB" w:rsidP="008F4DAA">
      <w:pPr>
        <w:ind w:left="57" w:right="57" w:firstLine="0"/>
        <w:jc w:val="left"/>
        <w:rPr>
          <w:rFonts w:ascii="Arial" w:hAnsi="Arial" w:cs="Arial"/>
          <w:sz w:val="24"/>
          <w:szCs w:val="24"/>
        </w:rPr>
      </w:pPr>
      <w:r>
        <w:rPr>
          <w:rFonts w:ascii="Arial" w:hAnsi="Arial" w:cs="Arial"/>
          <w:sz w:val="24"/>
          <w:szCs w:val="24"/>
        </w:rPr>
        <w:lastRenderedPageBreak/>
        <w:t>The hourly rate baskets for table 1a and 1b will be added together to calculate an overall “Table 1 hourly rate basket”.</w:t>
      </w:r>
    </w:p>
    <w:p w14:paraId="379913A9" w14:textId="7712A6DD" w:rsidR="005A17AB" w:rsidRPr="005A5B6A" w:rsidRDefault="005A17AB" w:rsidP="008F4DAA">
      <w:pPr>
        <w:ind w:left="57" w:right="57" w:firstLine="0"/>
        <w:jc w:val="left"/>
        <w:rPr>
          <w:rFonts w:ascii="Arial" w:hAnsi="Arial" w:cs="Arial"/>
          <w:sz w:val="24"/>
          <w:szCs w:val="24"/>
        </w:rPr>
      </w:pPr>
      <w:r w:rsidRPr="005A5B6A">
        <w:rPr>
          <w:rFonts w:ascii="Arial" w:hAnsi="Arial" w:cs="Arial"/>
          <w:sz w:val="24"/>
          <w:szCs w:val="24"/>
        </w:rPr>
        <w:t>The bidder with the lowest hourly rate basket will be</w:t>
      </w:r>
      <w:r w:rsidR="002E7D2C">
        <w:rPr>
          <w:rFonts w:ascii="Arial" w:hAnsi="Arial" w:cs="Arial"/>
          <w:sz w:val="24"/>
          <w:szCs w:val="24"/>
        </w:rPr>
        <w:t xml:space="preserve"> awarded the maximum mark</w:t>
      </w:r>
      <w:r w:rsidRPr="005A5B6A">
        <w:rPr>
          <w:rFonts w:ascii="Arial" w:hAnsi="Arial" w:cs="Arial"/>
          <w:sz w:val="24"/>
          <w:szCs w:val="24"/>
        </w:rPr>
        <w:t xml:space="preserve"> availabl</w:t>
      </w:r>
      <w:r w:rsidR="002E7D2C">
        <w:rPr>
          <w:rFonts w:ascii="Arial" w:hAnsi="Arial" w:cs="Arial"/>
          <w:sz w:val="24"/>
          <w:szCs w:val="24"/>
        </w:rPr>
        <w:t>e. For table 1 the maximum mark</w:t>
      </w:r>
      <w:r w:rsidR="008F4DAA">
        <w:rPr>
          <w:rFonts w:ascii="Arial" w:hAnsi="Arial" w:cs="Arial"/>
          <w:sz w:val="24"/>
          <w:szCs w:val="24"/>
        </w:rPr>
        <w:t xml:space="preserve"> is ‘5’ as detailed in</w:t>
      </w:r>
      <w:r>
        <w:rPr>
          <w:rFonts w:ascii="Arial" w:hAnsi="Arial" w:cs="Arial"/>
          <w:sz w:val="24"/>
          <w:szCs w:val="24"/>
        </w:rPr>
        <w:t xml:space="preserve"> table </w:t>
      </w:r>
      <w:r w:rsidR="008F4DAA">
        <w:rPr>
          <w:rFonts w:ascii="Arial" w:hAnsi="Arial" w:cs="Arial"/>
          <w:sz w:val="24"/>
          <w:szCs w:val="24"/>
        </w:rPr>
        <w:t>CC above.</w:t>
      </w:r>
    </w:p>
    <w:p w14:paraId="069419EF" w14:textId="5D6657F4" w:rsidR="005A17AB" w:rsidRPr="00F37E0D" w:rsidRDefault="005A17AB" w:rsidP="008F4DAA">
      <w:pPr>
        <w:ind w:left="57" w:right="57" w:firstLine="0"/>
        <w:jc w:val="left"/>
        <w:rPr>
          <w:szCs w:val="24"/>
        </w:rPr>
      </w:pPr>
      <w:r>
        <w:rPr>
          <w:rFonts w:ascii="Arial" w:hAnsi="Arial" w:cs="Arial"/>
          <w:sz w:val="24"/>
          <w:szCs w:val="24"/>
        </w:rPr>
        <w:t>All other bidders will receive</w:t>
      </w:r>
      <w:r w:rsidR="008F4DAA">
        <w:rPr>
          <w:rFonts w:ascii="Arial" w:hAnsi="Arial" w:cs="Arial"/>
          <w:sz w:val="24"/>
          <w:szCs w:val="24"/>
        </w:rPr>
        <w:t xml:space="preserve"> a mark</w:t>
      </w:r>
      <w:r w:rsidRPr="005A5B6A">
        <w:rPr>
          <w:rFonts w:ascii="Arial" w:hAnsi="Arial" w:cs="Arial"/>
          <w:sz w:val="24"/>
          <w:szCs w:val="24"/>
        </w:rPr>
        <w:t xml:space="preserve"> relative to the lowest hourly rate basket</w:t>
      </w:r>
      <w:r w:rsidRPr="00F37E0D">
        <w:rPr>
          <w:szCs w:val="24"/>
        </w:rPr>
        <w:t>.</w:t>
      </w:r>
    </w:p>
    <w:p w14:paraId="7AB389A3" w14:textId="77777777" w:rsidR="005A17AB" w:rsidRPr="008F4DAA" w:rsidRDefault="005A17AB" w:rsidP="005A17AB">
      <w:pPr>
        <w:pStyle w:val="Style8"/>
        <w:numPr>
          <w:ilvl w:val="0"/>
          <w:numId w:val="0"/>
        </w:numPr>
        <w:ind w:left="57"/>
        <w:rPr>
          <w:sz w:val="24"/>
          <w:szCs w:val="24"/>
        </w:rPr>
      </w:pPr>
      <w:r w:rsidRPr="008F4DAA">
        <w:rPr>
          <w:sz w:val="24"/>
          <w:szCs w:val="24"/>
        </w:rPr>
        <w:t>The calculation we will use is as follows:</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2"/>
        <w:gridCol w:w="391"/>
        <w:gridCol w:w="3169"/>
        <w:gridCol w:w="425"/>
        <w:gridCol w:w="3402"/>
      </w:tblGrid>
      <w:tr w:rsidR="005A17AB" w:rsidRPr="008F4DAA" w14:paraId="1F9C87DB" w14:textId="77777777" w:rsidTr="003B0421">
        <w:trPr>
          <w:trHeight w:val="312"/>
        </w:trPr>
        <w:tc>
          <w:tcPr>
            <w:tcW w:w="1822" w:type="dxa"/>
            <w:vMerge w:val="restart"/>
            <w:vAlign w:val="center"/>
          </w:tcPr>
          <w:p w14:paraId="54B42BAC" w14:textId="01C27069" w:rsidR="005A17AB" w:rsidRPr="008F4DAA" w:rsidRDefault="008F4DAA" w:rsidP="003B0421">
            <w:pPr>
              <w:rPr>
                <w:sz w:val="24"/>
                <w:szCs w:val="24"/>
              </w:rPr>
            </w:pPr>
            <w:r>
              <w:rPr>
                <w:rFonts w:ascii="Arial" w:hAnsi="Arial" w:cs="Arial"/>
                <w:sz w:val="24"/>
                <w:szCs w:val="24"/>
              </w:rPr>
              <w:t>Table 1 hourly rate basket mark</w:t>
            </w:r>
          </w:p>
        </w:tc>
        <w:tc>
          <w:tcPr>
            <w:tcW w:w="391" w:type="dxa"/>
          </w:tcPr>
          <w:p w14:paraId="1EFC5042" w14:textId="77777777" w:rsidR="005A17AB" w:rsidRPr="008F4DAA" w:rsidRDefault="005A17AB" w:rsidP="003B0421">
            <w:pPr>
              <w:rPr>
                <w:sz w:val="24"/>
                <w:szCs w:val="24"/>
              </w:rPr>
            </w:pPr>
          </w:p>
        </w:tc>
        <w:tc>
          <w:tcPr>
            <w:tcW w:w="3169" w:type="dxa"/>
          </w:tcPr>
          <w:p w14:paraId="509FC799" w14:textId="77777777" w:rsidR="005A17AB" w:rsidRPr="008F4DAA" w:rsidRDefault="005A17AB" w:rsidP="003B0421">
            <w:pPr>
              <w:rPr>
                <w:sz w:val="24"/>
                <w:szCs w:val="24"/>
              </w:rPr>
            </w:pPr>
            <w:r w:rsidRPr="008F4DAA">
              <w:rPr>
                <w:rFonts w:ascii="Arial" w:hAnsi="Arial" w:cs="Arial"/>
                <w:sz w:val="24"/>
                <w:szCs w:val="24"/>
              </w:rPr>
              <w:t xml:space="preserve">Lowest Hourly Rate Basket </w:t>
            </w:r>
          </w:p>
        </w:tc>
        <w:tc>
          <w:tcPr>
            <w:tcW w:w="425" w:type="dxa"/>
          </w:tcPr>
          <w:p w14:paraId="1CB90756" w14:textId="77777777" w:rsidR="005A17AB" w:rsidRPr="008F4DAA" w:rsidRDefault="005A17AB" w:rsidP="003B0421">
            <w:pPr>
              <w:rPr>
                <w:rFonts w:ascii="Arial" w:hAnsi="Arial" w:cs="Arial"/>
                <w:sz w:val="24"/>
                <w:szCs w:val="24"/>
              </w:rPr>
            </w:pPr>
          </w:p>
        </w:tc>
        <w:tc>
          <w:tcPr>
            <w:tcW w:w="3402" w:type="dxa"/>
            <w:vMerge w:val="restart"/>
            <w:vAlign w:val="center"/>
          </w:tcPr>
          <w:p w14:paraId="1087B67C" w14:textId="77777777" w:rsidR="008F4DAA" w:rsidRDefault="008F4DAA" w:rsidP="003B0421">
            <w:pPr>
              <w:jc w:val="center"/>
              <w:rPr>
                <w:rFonts w:ascii="Arial" w:hAnsi="Arial" w:cs="Arial"/>
                <w:sz w:val="24"/>
                <w:szCs w:val="24"/>
              </w:rPr>
            </w:pPr>
            <w:r>
              <w:rPr>
                <w:rFonts w:ascii="Arial" w:hAnsi="Arial" w:cs="Arial"/>
                <w:sz w:val="24"/>
                <w:szCs w:val="24"/>
              </w:rPr>
              <w:t>Maximum Mark available</w:t>
            </w:r>
          </w:p>
          <w:p w14:paraId="015B1E0D" w14:textId="6FCCEFA5" w:rsidR="005A17AB" w:rsidRPr="008F4DAA" w:rsidRDefault="00E65710" w:rsidP="003B0421">
            <w:pPr>
              <w:jc w:val="center"/>
              <w:rPr>
                <w:rFonts w:ascii="Arial" w:hAnsi="Arial" w:cs="Arial"/>
                <w:sz w:val="24"/>
                <w:szCs w:val="24"/>
              </w:rPr>
            </w:pPr>
            <w:r>
              <w:rPr>
                <w:rFonts w:ascii="Arial" w:hAnsi="Arial" w:cs="Arial"/>
                <w:sz w:val="24"/>
                <w:szCs w:val="24"/>
              </w:rPr>
              <w:t xml:space="preserve"> (l</w:t>
            </w:r>
            <w:r w:rsidR="008F4DAA">
              <w:rPr>
                <w:rFonts w:ascii="Arial" w:hAnsi="Arial" w:cs="Arial"/>
                <w:sz w:val="24"/>
                <w:szCs w:val="24"/>
              </w:rPr>
              <w:t>ot 5 = 5)</w:t>
            </w:r>
          </w:p>
        </w:tc>
      </w:tr>
      <w:tr w:rsidR="005A17AB" w:rsidRPr="008F4DAA" w14:paraId="46EBCB75" w14:textId="77777777" w:rsidTr="003B0421">
        <w:tc>
          <w:tcPr>
            <w:tcW w:w="1822" w:type="dxa"/>
            <w:vMerge/>
          </w:tcPr>
          <w:p w14:paraId="531499B3" w14:textId="77777777" w:rsidR="005A17AB" w:rsidRPr="008F4DAA" w:rsidRDefault="005A17AB" w:rsidP="003B0421">
            <w:pPr>
              <w:rPr>
                <w:sz w:val="24"/>
                <w:szCs w:val="24"/>
              </w:rPr>
            </w:pPr>
          </w:p>
        </w:tc>
        <w:tc>
          <w:tcPr>
            <w:tcW w:w="391" w:type="dxa"/>
          </w:tcPr>
          <w:p w14:paraId="585955C2" w14:textId="77777777" w:rsidR="005A17AB" w:rsidRPr="008F4DAA" w:rsidRDefault="005A17AB" w:rsidP="003B0421">
            <w:pPr>
              <w:rPr>
                <w:sz w:val="24"/>
                <w:szCs w:val="24"/>
              </w:rPr>
            </w:pPr>
            <w:r w:rsidRPr="008F4DAA">
              <w:rPr>
                <w:sz w:val="24"/>
                <w:szCs w:val="24"/>
              </w:rPr>
              <w:t>=</w:t>
            </w:r>
          </w:p>
        </w:tc>
        <w:tc>
          <w:tcPr>
            <w:tcW w:w="3169" w:type="dxa"/>
            <w:vAlign w:val="center"/>
          </w:tcPr>
          <w:p w14:paraId="763BE105" w14:textId="77777777" w:rsidR="005A17AB" w:rsidRPr="008F4DAA" w:rsidRDefault="005A17AB" w:rsidP="003B0421">
            <w:pPr>
              <w:rPr>
                <w:sz w:val="24"/>
                <w:szCs w:val="24"/>
              </w:rPr>
            </w:pPr>
            <w:r w:rsidRPr="008F4DAA">
              <w:rPr>
                <w:rFonts w:ascii="Arial" w:hAnsi="Arial" w:cs="Arial"/>
                <w:noProof/>
                <w:sz w:val="24"/>
                <w:szCs w:val="24"/>
                <w:lang w:eastAsia="en-GB"/>
              </w:rPr>
              <mc:AlternateContent>
                <mc:Choice Requires="wps">
                  <w:drawing>
                    <wp:anchor distT="0" distB="0" distL="114300" distR="114300" simplePos="0" relativeHeight="251669504" behindDoc="0" locked="0" layoutInCell="1" allowOverlap="1" wp14:anchorId="64CBE2F1" wp14:editId="7CCE2D56">
                      <wp:simplePos x="0" y="0"/>
                      <wp:positionH relativeFrom="column">
                        <wp:posOffset>-57150</wp:posOffset>
                      </wp:positionH>
                      <wp:positionV relativeFrom="paragraph">
                        <wp:posOffset>120650</wp:posOffset>
                      </wp:positionV>
                      <wp:extent cx="1968500" cy="0"/>
                      <wp:effectExtent l="0" t="0" r="31750" b="19050"/>
                      <wp:wrapNone/>
                      <wp:docPr id="8" name="Straight Connector 8"/>
                      <wp:cNvGraphicFramePr/>
                      <a:graphic xmlns:a="http://schemas.openxmlformats.org/drawingml/2006/main">
                        <a:graphicData uri="http://schemas.microsoft.com/office/word/2010/wordprocessingShape">
                          <wps:wsp>
                            <wps:cNvCnPr/>
                            <wps:spPr>
                              <a:xfrm flipV="1">
                                <a:off x="0" y="0"/>
                                <a:ext cx="1968500" cy="0"/>
                              </a:xfrm>
                              <a:prstGeom prst="line">
                                <a:avLst/>
                              </a:prstGeom>
                              <a:noFill/>
                              <a:ln w="9525" cap="flat" cmpd="sng" algn="ctr">
                                <a:solidFill>
                                  <a:srgbClr val="5B9BD5">
                                    <a:shade val="6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5331818" id="Straight Connector 8"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9.5pt" to="15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km/0AEAAIgDAAAOAAAAZHJzL2Uyb0RvYy54bWysU02L2zAQvRf6H4TujZ1AQmLiLGzC9lLa&#10;wLa9T2TJFuiLkRon/74j2RuW9lbqg5gZjd7MezPeP92sYVeJUXvX8uWi5kw64Tvt+pb/+P7yactZ&#10;TOA6MN7Jlt9l5E+Hjx/2Y2jkyg/edBIZgbjYjKHlQ0qhqaooBmkhLnyQji6VRwuJXOyrDmEkdGuq&#10;VV1vqtFjF9ALGSNFT9MlPxR8paRI35SKMjHTcuotlRPLeclnddhD0yOEQYu5DfiHLixoR0UfUCdI&#10;wH6h/gvKaoE+epUWwtvKK6WFLByIzbL+g83rAEEWLiRODA+Z4v+DFV+vZ2S6azkNyoGlEb0mBN0P&#10;iR29cySgR7bNOo0hNpR+dGecvRjOmEnfFFqmjA4/aQWKDESM3YrK94fK8paYoOByt9muaxqGeLur&#10;JogMFTCmz9Jblo2WG+2yANDA9UtMVJZS31Jy2PkXbUwZonFsbPluvVoTMtAqKQOJTBuIXHQ9Z2B6&#10;2lGRsCBGb3SXX2eciP3laJBdgfZk/bx7Pq2npAE6OUU3NX1ZB2phTp/s9zi5txPEYXpSSsxPjMt1&#10;ZFnJmUoWdJIwWxff3YuyVfZo3AV9Xs28T+99st//QIffAAAA//8DAFBLAwQUAAYACAAAACEAGVdV&#10;a9kAAAAIAQAADwAAAGRycy9kb3ducmV2LnhtbExPTU/DMAy9I/EfIiNx29KBmKA0nRDSJLhBBwhu&#10;aWPaisSummwt/x5PHOBk+z3rfRSbOXh1wDH2TAZWywwUUsOup9bAy267uAYVkyVnPRMa+MYIm/L0&#10;pLC544me8VClVokIxdwa6FIacq1j02GwcckDknCfPAab5Bxb7UY7iXjw+iLL1jrYnsShswPed9h8&#10;VftgYF3rK37gyW3968d7+5RCtXt8M+b8bL67BZVwTn/PcIwv0aGUTDXvyUXlDSxupEoS/DiFv8xW&#10;stS/gC4L/b9A+QMAAP//AwBQSwECLQAUAAYACAAAACEAtoM4kv4AAADhAQAAEwAAAAAAAAAAAAAA&#10;AAAAAAAAW0NvbnRlbnRfVHlwZXNdLnhtbFBLAQItABQABgAIAAAAIQA4/SH/1gAAAJQBAAALAAAA&#10;AAAAAAAAAAAAAC8BAABfcmVscy8ucmVsc1BLAQItABQABgAIAAAAIQASPkm/0AEAAIgDAAAOAAAA&#10;AAAAAAAAAAAAAC4CAABkcnMvZTJvRG9jLnhtbFBLAQItABQABgAIAAAAIQAZV1Vr2QAAAAgBAAAP&#10;AAAAAAAAAAAAAAAAACoEAABkcnMvZG93bnJldi54bWxQSwUGAAAAAAQABADzAAAAMAUAAAAA&#10;" strokecolor="#477ba9"/>
                  </w:pict>
                </mc:Fallback>
              </mc:AlternateContent>
            </w:r>
          </w:p>
        </w:tc>
        <w:tc>
          <w:tcPr>
            <w:tcW w:w="425" w:type="dxa"/>
          </w:tcPr>
          <w:p w14:paraId="72346C15" w14:textId="77777777" w:rsidR="005A17AB" w:rsidRPr="008F4DAA" w:rsidRDefault="005A17AB" w:rsidP="003B0421">
            <w:pPr>
              <w:rPr>
                <w:rFonts w:ascii="Arial" w:hAnsi="Arial" w:cs="Arial"/>
                <w:noProof/>
                <w:sz w:val="24"/>
                <w:szCs w:val="24"/>
                <w:lang w:eastAsia="en-GB"/>
              </w:rPr>
            </w:pPr>
            <w:r w:rsidRPr="008F4DAA">
              <w:rPr>
                <w:rFonts w:ascii="Arial" w:hAnsi="Arial" w:cs="Arial"/>
                <w:noProof/>
                <w:sz w:val="24"/>
                <w:szCs w:val="24"/>
                <w:lang w:eastAsia="en-GB"/>
              </w:rPr>
              <w:t>x</w:t>
            </w:r>
          </w:p>
        </w:tc>
        <w:tc>
          <w:tcPr>
            <w:tcW w:w="3402" w:type="dxa"/>
            <w:vMerge/>
          </w:tcPr>
          <w:p w14:paraId="602357CA" w14:textId="77777777" w:rsidR="005A17AB" w:rsidRPr="008F4DAA" w:rsidRDefault="005A17AB" w:rsidP="003B0421">
            <w:pPr>
              <w:rPr>
                <w:rFonts w:ascii="Arial" w:hAnsi="Arial" w:cs="Arial"/>
                <w:noProof/>
                <w:sz w:val="24"/>
                <w:szCs w:val="24"/>
                <w:lang w:eastAsia="en-GB"/>
              </w:rPr>
            </w:pPr>
          </w:p>
        </w:tc>
      </w:tr>
      <w:tr w:rsidR="005A17AB" w:rsidRPr="008F4DAA" w14:paraId="60684257" w14:textId="77777777" w:rsidTr="003B0421">
        <w:tc>
          <w:tcPr>
            <w:tcW w:w="1822" w:type="dxa"/>
            <w:vMerge/>
          </w:tcPr>
          <w:p w14:paraId="5EE910A2" w14:textId="77777777" w:rsidR="005A17AB" w:rsidRPr="008F4DAA" w:rsidRDefault="005A17AB" w:rsidP="003B0421">
            <w:pPr>
              <w:rPr>
                <w:sz w:val="24"/>
                <w:szCs w:val="24"/>
              </w:rPr>
            </w:pPr>
          </w:p>
        </w:tc>
        <w:tc>
          <w:tcPr>
            <w:tcW w:w="391" w:type="dxa"/>
          </w:tcPr>
          <w:p w14:paraId="2E2FFB7B" w14:textId="77777777" w:rsidR="005A17AB" w:rsidRPr="008F4DAA" w:rsidRDefault="005A17AB" w:rsidP="003B0421">
            <w:pPr>
              <w:rPr>
                <w:sz w:val="24"/>
                <w:szCs w:val="24"/>
              </w:rPr>
            </w:pPr>
          </w:p>
        </w:tc>
        <w:tc>
          <w:tcPr>
            <w:tcW w:w="3169" w:type="dxa"/>
          </w:tcPr>
          <w:p w14:paraId="01CF755B" w14:textId="77777777" w:rsidR="005A17AB" w:rsidRPr="008F4DAA" w:rsidRDefault="005A17AB" w:rsidP="003B0421">
            <w:pPr>
              <w:rPr>
                <w:sz w:val="24"/>
                <w:szCs w:val="24"/>
              </w:rPr>
            </w:pPr>
            <w:r w:rsidRPr="008F4DAA">
              <w:rPr>
                <w:rFonts w:ascii="Arial" w:hAnsi="Arial" w:cs="Arial"/>
                <w:sz w:val="24"/>
                <w:szCs w:val="24"/>
              </w:rPr>
              <w:t xml:space="preserve">Bidders Hourly Rate Basket </w:t>
            </w:r>
          </w:p>
        </w:tc>
        <w:tc>
          <w:tcPr>
            <w:tcW w:w="425" w:type="dxa"/>
          </w:tcPr>
          <w:p w14:paraId="0ED5C51B" w14:textId="77777777" w:rsidR="005A17AB" w:rsidRPr="008F4DAA" w:rsidRDefault="005A17AB" w:rsidP="003B0421">
            <w:pPr>
              <w:rPr>
                <w:rFonts w:ascii="Arial" w:hAnsi="Arial" w:cs="Arial"/>
                <w:sz w:val="24"/>
                <w:szCs w:val="24"/>
              </w:rPr>
            </w:pPr>
          </w:p>
        </w:tc>
        <w:tc>
          <w:tcPr>
            <w:tcW w:w="3402" w:type="dxa"/>
            <w:vMerge/>
          </w:tcPr>
          <w:p w14:paraId="39F75442" w14:textId="77777777" w:rsidR="005A17AB" w:rsidRPr="008F4DAA" w:rsidRDefault="005A17AB" w:rsidP="003B0421">
            <w:pPr>
              <w:rPr>
                <w:rFonts w:ascii="Arial" w:hAnsi="Arial" w:cs="Arial"/>
                <w:sz w:val="24"/>
                <w:szCs w:val="24"/>
              </w:rPr>
            </w:pPr>
          </w:p>
        </w:tc>
      </w:tr>
    </w:tbl>
    <w:p w14:paraId="1AC5DFB2" w14:textId="77777777" w:rsidR="005A17AB" w:rsidRDefault="005A17AB" w:rsidP="005A17AB">
      <w:pPr>
        <w:ind w:left="57" w:right="57"/>
        <w:contextualSpacing/>
        <w:rPr>
          <w:rFonts w:ascii="Arial" w:hAnsi="Arial" w:cs="Arial"/>
          <w:sz w:val="24"/>
          <w:szCs w:val="24"/>
        </w:rPr>
      </w:pPr>
      <w:r>
        <w:rPr>
          <w:rFonts w:ascii="Arial" w:hAnsi="Arial" w:cs="Arial"/>
          <w:sz w:val="24"/>
          <w:szCs w:val="24"/>
        </w:rPr>
        <w:t xml:space="preserve">    </w:t>
      </w:r>
    </w:p>
    <w:p w14:paraId="34236C35" w14:textId="77777777" w:rsidR="005A17AB" w:rsidRDefault="005A17AB" w:rsidP="005A17AB">
      <w:pPr>
        <w:ind w:left="57" w:right="57"/>
        <w:contextualSpacing/>
        <w:rPr>
          <w:rFonts w:ascii="Arial" w:hAnsi="Arial" w:cs="Arial"/>
          <w:sz w:val="24"/>
          <w:szCs w:val="24"/>
        </w:rPr>
      </w:pPr>
    </w:p>
    <w:p w14:paraId="258E6AA8" w14:textId="639E6A5F" w:rsidR="008F4DAA" w:rsidRPr="00576F8D" w:rsidRDefault="005A17AB" w:rsidP="008F4DAA">
      <w:pPr>
        <w:ind w:left="57" w:right="57" w:firstLine="0"/>
        <w:jc w:val="left"/>
        <w:rPr>
          <w:rFonts w:ascii="Arial" w:hAnsi="Arial" w:cs="Arial"/>
          <w:sz w:val="24"/>
          <w:szCs w:val="24"/>
        </w:rPr>
      </w:pPr>
      <w:r>
        <w:rPr>
          <w:rFonts w:ascii="Arial" w:hAnsi="Arial" w:cs="Arial"/>
          <w:sz w:val="24"/>
          <w:szCs w:val="24"/>
        </w:rPr>
        <w:t>See example below</w:t>
      </w:r>
      <w:r w:rsidR="008F4DAA">
        <w:rPr>
          <w:rFonts w:ascii="Arial" w:hAnsi="Arial" w:cs="Arial"/>
          <w:sz w:val="24"/>
          <w:szCs w:val="24"/>
        </w:rPr>
        <w:t xml:space="preserve"> for Lot 5</w:t>
      </w:r>
      <w:r>
        <w:rPr>
          <w:rFonts w:ascii="Arial" w:hAnsi="Arial" w:cs="Arial"/>
          <w:sz w:val="24"/>
          <w:szCs w:val="24"/>
        </w:rPr>
        <w:t>.</w:t>
      </w:r>
    </w:p>
    <w:tbl>
      <w:tblPr>
        <w:tblW w:w="8221" w:type="dxa"/>
        <w:tblInd w:w="279" w:type="dxa"/>
        <w:tblLook w:val="04A0" w:firstRow="1" w:lastRow="0" w:firstColumn="1" w:lastColumn="0" w:noHBand="0" w:noVBand="1"/>
      </w:tblPr>
      <w:tblGrid>
        <w:gridCol w:w="2488"/>
        <w:gridCol w:w="385"/>
        <w:gridCol w:w="2655"/>
        <w:gridCol w:w="284"/>
        <w:gridCol w:w="2409"/>
      </w:tblGrid>
      <w:tr w:rsidR="005A17AB" w:rsidRPr="00F37E0D" w14:paraId="5CD8270E" w14:textId="77777777" w:rsidTr="003B0421">
        <w:trPr>
          <w:trHeight w:val="397"/>
        </w:trPr>
        <w:tc>
          <w:tcPr>
            <w:tcW w:w="2488" w:type="dxa"/>
            <w:noWrap/>
            <w:vAlign w:val="center"/>
            <w:hideMark/>
          </w:tcPr>
          <w:p w14:paraId="30F304E9" w14:textId="77777777" w:rsidR="005A17AB" w:rsidRPr="00F37E0D" w:rsidRDefault="005A17AB" w:rsidP="003B0421">
            <w:pPr>
              <w:ind w:left="57" w:right="57"/>
              <w:contextualSpacing/>
              <w:jc w:val="center"/>
              <w:rPr>
                <w:rFonts w:ascii="Arial" w:eastAsia="Times New Roman" w:hAnsi="Arial" w:cs="Arial"/>
                <w:sz w:val="24"/>
                <w:szCs w:val="24"/>
                <w:lang w:eastAsia="en-GB"/>
              </w:rPr>
            </w:pPr>
            <w:r w:rsidRPr="00F37E0D">
              <w:rPr>
                <w:rFonts w:ascii="Arial" w:eastAsia="Times New Roman" w:hAnsi="Arial" w:cs="Arial"/>
                <w:sz w:val="24"/>
                <w:szCs w:val="24"/>
                <w:lang w:eastAsia="en-GB"/>
              </w:rPr>
              <w:t>Bidder A</w:t>
            </w:r>
          </w:p>
        </w:tc>
        <w:tc>
          <w:tcPr>
            <w:tcW w:w="385" w:type="dxa"/>
            <w:noWrap/>
            <w:vAlign w:val="center"/>
            <w:hideMark/>
          </w:tcPr>
          <w:p w14:paraId="761033D6" w14:textId="77777777" w:rsidR="005A17AB" w:rsidRPr="00F37E0D" w:rsidRDefault="005A17AB" w:rsidP="003B0421">
            <w:pPr>
              <w:ind w:left="57" w:right="57"/>
              <w:contextualSpacing/>
              <w:jc w:val="center"/>
              <w:rPr>
                <w:rFonts w:ascii="Arial" w:eastAsia="Times New Roman" w:hAnsi="Arial" w:cs="Arial"/>
                <w:sz w:val="24"/>
                <w:szCs w:val="24"/>
                <w:lang w:eastAsia="en-GB"/>
              </w:rPr>
            </w:pPr>
          </w:p>
        </w:tc>
        <w:tc>
          <w:tcPr>
            <w:tcW w:w="2655" w:type="dxa"/>
            <w:noWrap/>
            <w:vAlign w:val="center"/>
            <w:hideMark/>
          </w:tcPr>
          <w:p w14:paraId="66A186BC" w14:textId="77777777" w:rsidR="005A17AB" w:rsidRPr="00F37E0D" w:rsidRDefault="005A17AB" w:rsidP="003B0421">
            <w:pPr>
              <w:ind w:left="57" w:right="57"/>
              <w:contextualSpacing/>
              <w:jc w:val="center"/>
              <w:rPr>
                <w:rFonts w:ascii="Arial" w:eastAsia="Times New Roman" w:hAnsi="Arial" w:cs="Arial"/>
                <w:sz w:val="24"/>
                <w:szCs w:val="24"/>
                <w:lang w:eastAsia="en-GB"/>
              </w:rPr>
            </w:pPr>
            <w:r w:rsidRPr="00F37E0D">
              <w:rPr>
                <w:rFonts w:ascii="Arial" w:eastAsia="Times New Roman" w:hAnsi="Arial" w:cs="Arial"/>
                <w:sz w:val="24"/>
                <w:szCs w:val="24"/>
                <w:lang w:eastAsia="en-GB"/>
              </w:rPr>
              <w:t>Bidder B</w:t>
            </w:r>
          </w:p>
        </w:tc>
        <w:tc>
          <w:tcPr>
            <w:tcW w:w="284" w:type="dxa"/>
            <w:noWrap/>
            <w:vAlign w:val="center"/>
            <w:hideMark/>
          </w:tcPr>
          <w:p w14:paraId="5DBACD03" w14:textId="77777777" w:rsidR="005A17AB" w:rsidRPr="00F37E0D" w:rsidRDefault="005A17AB" w:rsidP="003B0421">
            <w:pPr>
              <w:ind w:left="57" w:right="57"/>
              <w:contextualSpacing/>
              <w:jc w:val="center"/>
              <w:rPr>
                <w:rFonts w:ascii="Arial" w:eastAsia="Times New Roman" w:hAnsi="Arial" w:cs="Arial"/>
                <w:sz w:val="24"/>
                <w:szCs w:val="24"/>
                <w:lang w:eastAsia="en-GB"/>
              </w:rPr>
            </w:pPr>
          </w:p>
        </w:tc>
        <w:tc>
          <w:tcPr>
            <w:tcW w:w="2409" w:type="dxa"/>
            <w:noWrap/>
            <w:vAlign w:val="center"/>
            <w:hideMark/>
          </w:tcPr>
          <w:p w14:paraId="6257C973" w14:textId="77777777" w:rsidR="005A17AB" w:rsidRPr="00F37E0D" w:rsidRDefault="005A17AB" w:rsidP="003B0421">
            <w:pPr>
              <w:ind w:left="57" w:right="57"/>
              <w:contextualSpacing/>
              <w:jc w:val="center"/>
              <w:rPr>
                <w:rFonts w:ascii="Arial" w:eastAsia="Times New Roman" w:hAnsi="Arial" w:cs="Arial"/>
                <w:sz w:val="24"/>
                <w:szCs w:val="24"/>
                <w:lang w:eastAsia="en-GB"/>
              </w:rPr>
            </w:pPr>
            <w:r w:rsidRPr="00F37E0D">
              <w:rPr>
                <w:rFonts w:ascii="Arial" w:eastAsia="Times New Roman" w:hAnsi="Arial" w:cs="Arial"/>
                <w:sz w:val="24"/>
                <w:szCs w:val="24"/>
                <w:lang w:eastAsia="en-GB"/>
              </w:rPr>
              <w:t>Bidder C</w:t>
            </w:r>
          </w:p>
        </w:tc>
      </w:tr>
      <w:tr w:rsidR="005A17AB" w:rsidRPr="00F37E0D" w14:paraId="616AAB42" w14:textId="77777777" w:rsidTr="003B0421">
        <w:trPr>
          <w:trHeight w:val="397"/>
        </w:trPr>
        <w:tc>
          <w:tcPr>
            <w:tcW w:w="2488" w:type="dxa"/>
            <w:vAlign w:val="center"/>
            <w:hideMark/>
          </w:tcPr>
          <w:p w14:paraId="6B5F1B9A" w14:textId="3FC94D77" w:rsidR="005A17AB" w:rsidRPr="00F37E0D" w:rsidRDefault="008F4DAA" w:rsidP="003B0421">
            <w:pPr>
              <w:ind w:left="57" w:right="57"/>
              <w:contextualSpacing/>
              <w:jc w:val="center"/>
              <w:rPr>
                <w:rFonts w:ascii="Arial" w:eastAsia="Times New Roman" w:hAnsi="Arial" w:cs="Arial"/>
                <w:sz w:val="24"/>
                <w:szCs w:val="24"/>
                <w:lang w:eastAsia="en-GB"/>
              </w:rPr>
            </w:pPr>
            <w:r>
              <w:rPr>
                <w:rFonts w:ascii="Arial" w:eastAsia="Times New Roman" w:hAnsi="Arial" w:cs="Arial"/>
                <w:sz w:val="24"/>
                <w:szCs w:val="24"/>
                <w:lang w:eastAsia="en-GB"/>
              </w:rPr>
              <w:t xml:space="preserve">       </w:t>
            </w:r>
            <w:r w:rsidR="005A17AB">
              <w:rPr>
                <w:rFonts w:ascii="Arial" w:eastAsia="Times New Roman" w:hAnsi="Arial" w:cs="Arial"/>
                <w:sz w:val="24"/>
                <w:szCs w:val="24"/>
                <w:lang w:eastAsia="en-GB"/>
              </w:rPr>
              <w:t>Hourly Rate Basket</w:t>
            </w:r>
          </w:p>
        </w:tc>
        <w:tc>
          <w:tcPr>
            <w:tcW w:w="385" w:type="dxa"/>
            <w:noWrap/>
            <w:vAlign w:val="bottom"/>
            <w:hideMark/>
          </w:tcPr>
          <w:p w14:paraId="3AB2C2C7" w14:textId="77777777" w:rsidR="005A17AB" w:rsidRPr="00F37E0D" w:rsidRDefault="005A17AB" w:rsidP="003B0421">
            <w:pPr>
              <w:ind w:left="57" w:right="57"/>
              <w:contextualSpacing/>
              <w:rPr>
                <w:rFonts w:ascii="Arial" w:eastAsia="Times New Roman" w:hAnsi="Arial" w:cs="Arial"/>
                <w:sz w:val="24"/>
                <w:szCs w:val="24"/>
                <w:lang w:eastAsia="en-GB"/>
              </w:rPr>
            </w:pPr>
          </w:p>
        </w:tc>
        <w:tc>
          <w:tcPr>
            <w:tcW w:w="2655" w:type="dxa"/>
            <w:vAlign w:val="center"/>
            <w:hideMark/>
          </w:tcPr>
          <w:p w14:paraId="76E7326B" w14:textId="4F63B952" w:rsidR="005A17AB" w:rsidRPr="00F37E0D" w:rsidRDefault="008F4DAA" w:rsidP="003B0421">
            <w:pPr>
              <w:ind w:left="57" w:right="57"/>
              <w:contextualSpacing/>
              <w:jc w:val="center"/>
              <w:rPr>
                <w:rFonts w:ascii="Arial" w:eastAsia="Times New Roman" w:hAnsi="Arial" w:cs="Arial"/>
                <w:sz w:val="24"/>
                <w:szCs w:val="24"/>
                <w:lang w:eastAsia="en-GB"/>
              </w:rPr>
            </w:pPr>
            <w:r>
              <w:rPr>
                <w:rFonts w:ascii="Arial" w:eastAsia="Times New Roman" w:hAnsi="Arial" w:cs="Arial"/>
                <w:sz w:val="24"/>
                <w:szCs w:val="24"/>
                <w:lang w:eastAsia="en-GB"/>
              </w:rPr>
              <w:t xml:space="preserve">    </w:t>
            </w:r>
            <w:r w:rsidR="005A17AB">
              <w:rPr>
                <w:rFonts w:ascii="Arial" w:eastAsia="Times New Roman" w:hAnsi="Arial" w:cs="Arial"/>
                <w:sz w:val="24"/>
                <w:szCs w:val="24"/>
                <w:lang w:eastAsia="en-GB"/>
              </w:rPr>
              <w:t>Hourly Rate Basket</w:t>
            </w:r>
          </w:p>
        </w:tc>
        <w:tc>
          <w:tcPr>
            <w:tcW w:w="284" w:type="dxa"/>
            <w:noWrap/>
            <w:vAlign w:val="bottom"/>
            <w:hideMark/>
          </w:tcPr>
          <w:p w14:paraId="1E8622D1" w14:textId="5D1E5316" w:rsidR="005A17AB" w:rsidRPr="00F37E0D" w:rsidRDefault="008F4DAA" w:rsidP="003B0421">
            <w:pPr>
              <w:ind w:left="57" w:right="57"/>
              <w:contextualSpacing/>
              <w:rPr>
                <w:rFonts w:ascii="Arial" w:eastAsia="Times New Roman" w:hAnsi="Arial" w:cs="Arial"/>
                <w:sz w:val="24"/>
                <w:szCs w:val="24"/>
                <w:lang w:eastAsia="en-GB"/>
              </w:rPr>
            </w:pPr>
            <w:r>
              <w:rPr>
                <w:rFonts w:ascii="Arial" w:eastAsia="Times New Roman" w:hAnsi="Arial" w:cs="Arial"/>
                <w:sz w:val="24"/>
                <w:szCs w:val="24"/>
                <w:lang w:eastAsia="en-GB"/>
              </w:rPr>
              <w:t xml:space="preserve">  </w:t>
            </w:r>
          </w:p>
        </w:tc>
        <w:tc>
          <w:tcPr>
            <w:tcW w:w="2409" w:type="dxa"/>
            <w:vAlign w:val="center"/>
            <w:hideMark/>
          </w:tcPr>
          <w:p w14:paraId="1AF26DCA" w14:textId="6F665020" w:rsidR="005A17AB" w:rsidRPr="00F37E0D" w:rsidRDefault="008F4DAA" w:rsidP="003B0421">
            <w:pPr>
              <w:ind w:left="57" w:right="57"/>
              <w:contextualSpacing/>
              <w:jc w:val="center"/>
              <w:rPr>
                <w:rFonts w:ascii="Arial" w:eastAsia="Times New Roman" w:hAnsi="Arial" w:cs="Arial"/>
                <w:sz w:val="24"/>
                <w:szCs w:val="24"/>
                <w:lang w:eastAsia="en-GB"/>
              </w:rPr>
            </w:pPr>
            <w:r>
              <w:rPr>
                <w:rFonts w:ascii="Arial" w:eastAsia="Times New Roman" w:hAnsi="Arial" w:cs="Arial"/>
                <w:sz w:val="24"/>
                <w:szCs w:val="24"/>
                <w:lang w:eastAsia="en-GB"/>
              </w:rPr>
              <w:t xml:space="preserve">        </w:t>
            </w:r>
            <w:r w:rsidR="005A17AB">
              <w:rPr>
                <w:rFonts w:ascii="Arial" w:eastAsia="Times New Roman" w:hAnsi="Arial" w:cs="Arial"/>
                <w:sz w:val="24"/>
                <w:szCs w:val="24"/>
                <w:lang w:eastAsia="en-GB"/>
              </w:rPr>
              <w:t>Hourly Rate Basket</w:t>
            </w:r>
          </w:p>
        </w:tc>
      </w:tr>
      <w:tr w:rsidR="005A17AB" w:rsidRPr="003D23A2" w14:paraId="59847B17" w14:textId="77777777" w:rsidTr="003B0421">
        <w:trPr>
          <w:trHeight w:val="290"/>
        </w:trPr>
        <w:tc>
          <w:tcPr>
            <w:tcW w:w="2488" w:type="dxa"/>
            <w:shd w:val="clear" w:color="auto" w:fill="00B0F0"/>
            <w:noWrap/>
            <w:vAlign w:val="center"/>
            <w:hideMark/>
          </w:tcPr>
          <w:p w14:paraId="5438EAC0" w14:textId="77777777" w:rsidR="005A17AB" w:rsidRPr="00970CDF" w:rsidRDefault="005A17AB" w:rsidP="003B0421">
            <w:pPr>
              <w:ind w:left="57" w:right="57"/>
              <w:contextualSpacing/>
              <w:jc w:val="center"/>
              <w:rPr>
                <w:rFonts w:ascii="Arial" w:eastAsia="Times New Roman" w:hAnsi="Arial" w:cs="Arial"/>
                <w:sz w:val="24"/>
                <w:szCs w:val="24"/>
                <w:lang w:eastAsia="en-GB"/>
              </w:rPr>
            </w:pPr>
            <w:r w:rsidRPr="00970CDF">
              <w:rPr>
                <w:rFonts w:ascii="Arial" w:eastAsia="Times New Roman" w:hAnsi="Arial" w:cs="Arial"/>
                <w:sz w:val="24"/>
                <w:szCs w:val="24"/>
                <w:lang w:eastAsia="en-GB"/>
              </w:rPr>
              <w:t>£   38.00</w:t>
            </w:r>
          </w:p>
        </w:tc>
        <w:tc>
          <w:tcPr>
            <w:tcW w:w="385" w:type="dxa"/>
            <w:noWrap/>
            <w:vAlign w:val="center"/>
            <w:hideMark/>
          </w:tcPr>
          <w:p w14:paraId="2692B78B" w14:textId="77777777" w:rsidR="005A17AB" w:rsidRPr="00970CDF" w:rsidRDefault="005A17AB" w:rsidP="003B0421">
            <w:pPr>
              <w:ind w:left="57" w:right="57"/>
              <w:contextualSpacing/>
              <w:jc w:val="center"/>
              <w:rPr>
                <w:rFonts w:ascii="Arial" w:eastAsia="Times New Roman" w:hAnsi="Arial" w:cs="Arial"/>
                <w:sz w:val="24"/>
                <w:szCs w:val="24"/>
                <w:lang w:eastAsia="en-GB"/>
              </w:rPr>
            </w:pPr>
          </w:p>
        </w:tc>
        <w:tc>
          <w:tcPr>
            <w:tcW w:w="2655" w:type="dxa"/>
            <w:shd w:val="clear" w:color="auto" w:fill="00B0F0"/>
            <w:noWrap/>
            <w:vAlign w:val="center"/>
            <w:hideMark/>
          </w:tcPr>
          <w:p w14:paraId="659829A2" w14:textId="77777777" w:rsidR="005A17AB" w:rsidRPr="00970CDF" w:rsidRDefault="005A17AB" w:rsidP="003B0421">
            <w:pPr>
              <w:ind w:left="57" w:right="57"/>
              <w:contextualSpacing/>
              <w:jc w:val="center"/>
              <w:rPr>
                <w:rFonts w:ascii="Arial" w:eastAsia="Times New Roman" w:hAnsi="Arial" w:cs="Arial"/>
                <w:sz w:val="24"/>
                <w:szCs w:val="24"/>
                <w:lang w:eastAsia="en-GB"/>
              </w:rPr>
            </w:pPr>
            <w:r w:rsidRPr="00970CDF">
              <w:rPr>
                <w:rFonts w:ascii="Arial" w:eastAsia="Times New Roman" w:hAnsi="Arial" w:cs="Arial"/>
                <w:sz w:val="24"/>
                <w:szCs w:val="24"/>
                <w:lang w:eastAsia="en-GB"/>
              </w:rPr>
              <w:t>£   45.00</w:t>
            </w:r>
          </w:p>
        </w:tc>
        <w:tc>
          <w:tcPr>
            <w:tcW w:w="284" w:type="dxa"/>
            <w:noWrap/>
            <w:vAlign w:val="center"/>
            <w:hideMark/>
          </w:tcPr>
          <w:p w14:paraId="19821966" w14:textId="77777777" w:rsidR="005A17AB" w:rsidRPr="00970CDF" w:rsidRDefault="005A17AB" w:rsidP="003B0421">
            <w:pPr>
              <w:ind w:left="57" w:right="57"/>
              <w:contextualSpacing/>
              <w:jc w:val="center"/>
              <w:rPr>
                <w:rFonts w:ascii="Arial" w:eastAsia="Times New Roman" w:hAnsi="Arial" w:cs="Arial"/>
                <w:sz w:val="24"/>
                <w:szCs w:val="24"/>
                <w:lang w:eastAsia="en-GB"/>
              </w:rPr>
            </w:pPr>
          </w:p>
        </w:tc>
        <w:tc>
          <w:tcPr>
            <w:tcW w:w="2409" w:type="dxa"/>
            <w:shd w:val="clear" w:color="auto" w:fill="00B0F0"/>
            <w:noWrap/>
            <w:vAlign w:val="center"/>
            <w:hideMark/>
          </w:tcPr>
          <w:p w14:paraId="2F1526F6" w14:textId="77777777" w:rsidR="005A17AB" w:rsidRPr="00970CDF" w:rsidRDefault="005A17AB" w:rsidP="003B0421">
            <w:pPr>
              <w:ind w:left="57" w:right="57"/>
              <w:contextualSpacing/>
              <w:jc w:val="center"/>
              <w:rPr>
                <w:rFonts w:ascii="Arial" w:eastAsia="Times New Roman" w:hAnsi="Arial" w:cs="Arial"/>
                <w:sz w:val="24"/>
                <w:szCs w:val="24"/>
                <w:lang w:eastAsia="en-GB"/>
              </w:rPr>
            </w:pPr>
            <w:r w:rsidRPr="00970CDF">
              <w:rPr>
                <w:rFonts w:ascii="Arial" w:eastAsia="Times New Roman" w:hAnsi="Arial" w:cs="Arial"/>
                <w:sz w:val="24"/>
                <w:szCs w:val="24"/>
                <w:lang w:eastAsia="en-GB"/>
              </w:rPr>
              <w:t>£   79.00</w:t>
            </w:r>
          </w:p>
        </w:tc>
      </w:tr>
      <w:tr w:rsidR="005A17AB" w:rsidRPr="00F37E0D" w14:paraId="1E96C592" w14:textId="77777777" w:rsidTr="003B0421">
        <w:trPr>
          <w:trHeight w:val="300"/>
        </w:trPr>
        <w:tc>
          <w:tcPr>
            <w:tcW w:w="2488" w:type="dxa"/>
            <w:noWrap/>
            <w:vAlign w:val="bottom"/>
            <w:hideMark/>
          </w:tcPr>
          <w:p w14:paraId="4A730562" w14:textId="77777777" w:rsidR="005A17AB" w:rsidRPr="00F37E0D" w:rsidRDefault="005A17AB" w:rsidP="003B0421">
            <w:pPr>
              <w:ind w:left="57" w:right="57"/>
              <w:contextualSpacing/>
              <w:rPr>
                <w:rFonts w:ascii="Calibri" w:eastAsia="Times New Roman" w:hAnsi="Calibri" w:cs="Times New Roman"/>
                <w:sz w:val="24"/>
                <w:szCs w:val="24"/>
                <w:lang w:eastAsia="en-GB"/>
              </w:rPr>
            </w:pPr>
            <w:r w:rsidRPr="00F37E0D">
              <w:rPr>
                <w:rFonts w:ascii="Calibri" w:eastAsia="Times New Roman" w:hAnsi="Calibri" w:cs="Times New Roman"/>
                <w:sz w:val="24"/>
                <w:szCs w:val="24"/>
                <w:lang w:eastAsia="en-GB"/>
              </w:rPr>
              <w:t> </w:t>
            </w:r>
          </w:p>
        </w:tc>
        <w:tc>
          <w:tcPr>
            <w:tcW w:w="385" w:type="dxa"/>
            <w:noWrap/>
            <w:vAlign w:val="bottom"/>
            <w:hideMark/>
          </w:tcPr>
          <w:p w14:paraId="39A26D40" w14:textId="77777777" w:rsidR="005A17AB" w:rsidRPr="00F37E0D" w:rsidRDefault="005A17AB" w:rsidP="003B0421">
            <w:pPr>
              <w:ind w:left="57" w:right="57"/>
              <w:contextualSpacing/>
              <w:rPr>
                <w:rFonts w:ascii="Calibri" w:eastAsia="Times New Roman" w:hAnsi="Calibri" w:cs="Times New Roman"/>
                <w:sz w:val="24"/>
                <w:szCs w:val="24"/>
                <w:lang w:eastAsia="en-GB"/>
              </w:rPr>
            </w:pPr>
            <w:r w:rsidRPr="00F37E0D">
              <w:rPr>
                <w:rFonts w:ascii="Calibri" w:eastAsia="Times New Roman" w:hAnsi="Calibri" w:cs="Times New Roman"/>
                <w:sz w:val="24"/>
                <w:szCs w:val="24"/>
                <w:lang w:eastAsia="en-GB"/>
              </w:rPr>
              <w:t> </w:t>
            </w:r>
          </w:p>
        </w:tc>
        <w:tc>
          <w:tcPr>
            <w:tcW w:w="2655" w:type="dxa"/>
            <w:noWrap/>
            <w:vAlign w:val="bottom"/>
            <w:hideMark/>
          </w:tcPr>
          <w:p w14:paraId="2745F243" w14:textId="77777777" w:rsidR="005A17AB" w:rsidRPr="00F37E0D" w:rsidRDefault="005A17AB" w:rsidP="003B0421">
            <w:pPr>
              <w:ind w:left="57" w:right="57"/>
              <w:contextualSpacing/>
              <w:rPr>
                <w:rFonts w:ascii="Calibri" w:eastAsia="Times New Roman" w:hAnsi="Calibri" w:cs="Times New Roman"/>
                <w:sz w:val="24"/>
                <w:szCs w:val="24"/>
                <w:lang w:eastAsia="en-GB"/>
              </w:rPr>
            </w:pPr>
            <w:r w:rsidRPr="00F37E0D">
              <w:rPr>
                <w:rFonts w:ascii="Calibri" w:eastAsia="Times New Roman" w:hAnsi="Calibri" w:cs="Times New Roman"/>
                <w:sz w:val="24"/>
                <w:szCs w:val="24"/>
                <w:lang w:eastAsia="en-GB"/>
              </w:rPr>
              <w:t> </w:t>
            </w:r>
          </w:p>
        </w:tc>
        <w:tc>
          <w:tcPr>
            <w:tcW w:w="284" w:type="dxa"/>
            <w:noWrap/>
            <w:vAlign w:val="bottom"/>
            <w:hideMark/>
          </w:tcPr>
          <w:p w14:paraId="416BCF27" w14:textId="77777777" w:rsidR="005A17AB" w:rsidRPr="00F37E0D" w:rsidRDefault="005A17AB" w:rsidP="003B0421">
            <w:pPr>
              <w:ind w:left="57" w:right="57"/>
              <w:contextualSpacing/>
              <w:rPr>
                <w:rFonts w:ascii="Calibri" w:eastAsia="Times New Roman" w:hAnsi="Calibri" w:cs="Times New Roman"/>
                <w:sz w:val="24"/>
                <w:szCs w:val="24"/>
                <w:lang w:eastAsia="en-GB"/>
              </w:rPr>
            </w:pPr>
            <w:r w:rsidRPr="00F37E0D">
              <w:rPr>
                <w:rFonts w:ascii="Calibri" w:eastAsia="Times New Roman" w:hAnsi="Calibri" w:cs="Times New Roman"/>
                <w:sz w:val="24"/>
                <w:szCs w:val="24"/>
                <w:lang w:eastAsia="en-GB"/>
              </w:rPr>
              <w:t> </w:t>
            </w:r>
          </w:p>
        </w:tc>
        <w:tc>
          <w:tcPr>
            <w:tcW w:w="2409" w:type="dxa"/>
            <w:noWrap/>
            <w:vAlign w:val="bottom"/>
            <w:hideMark/>
          </w:tcPr>
          <w:p w14:paraId="5FF6EAB3" w14:textId="77777777" w:rsidR="005A17AB" w:rsidRPr="00F37E0D" w:rsidRDefault="005A17AB" w:rsidP="003B0421">
            <w:pPr>
              <w:ind w:left="57" w:right="57"/>
              <w:contextualSpacing/>
              <w:rPr>
                <w:rFonts w:ascii="Calibri" w:eastAsia="Times New Roman" w:hAnsi="Calibri" w:cs="Times New Roman"/>
                <w:sz w:val="24"/>
                <w:szCs w:val="24"/>
                <w:lang w:eastAsia="en-GB"/>
              </w:rPr>
            </w:pPr>
            <w:r w:rsidRPr="00F37E0D">
              <w:rPr>
                <w:rFonts w:ascii="Calibri" w:eastAsia="Times New Roman" w:hAnsi="Calibri" w:cs="Times New Roman"/>
                <w:sz w:val="24"/>
                <w:szCs w:val="24"/>
                <w:lang w:eastAsia="en-GB"/>
              </w:rPr>
              <w:t> </w:t>
            </w:r>
          </w:p>
        </w:tc>
      </w:tr>
    </w:tbl>
    <w:p w14:paraId="19264523" w14:textId="43E55474" w:rsidR="005A17AB" w:rsidRPr="00970CDF" w:rsidRDefault="005A17AB" w:rsidP="00F64266">
      <w:pPr>
        <w:pStyle w:val="ListParagraph"/>
        <w:numPr>
          <w:ilvl w:val="0"/>
          <w:numId w:val="9"/>
        </w:numPr>
        <w:spacing w:before="120"/>
        <w:ind w:left="470" w:right="57" w:hanging="357"/>
        <w:contextualSpacing w:val="0"/>
        <w:jc w:val="left"/>
        <w:rPr>
          <w:rFonts w:ascii="Arial" w:hAnsi="Arial" w:cs="Arial"/>
          <w:sz w:val="24"/>
          <w:szCs w:val="24"/>
        </w:rPr>
      </w:pPr>
      <w:r w:rsidRPr="00970CDF">
        <w:rPr>
          <w:rFonts w:ascii="Arial" w:hAnsi="Arial" w:cs="Arial"/>
          <w:sz w:val="24"/>
          <w:szCs w:val="24"/>
        </w:rPr>
        <w:t>Bidder A has the lowest hourly rate basket of £38.00 Bidder A is</w:t>
      </w:r>
      <w:r w:rsidR="008F4DAA">
        <w:rPr>
          <w:rFonts w:ascii="Arial" w:hAnsi="Arial" w:cs="Arial"/>
          <w:sz w:val="24"/>
          <w:szCs w:val="24"/>
        </w:rPr>
        <w:t xml:space="preserve"> awarded the maximum mark</w:t>
      </w:r>
      <w:r w:rsidRPr="00970CDF">
        <w:rPr>
          <w:rFonts w:ascii="Arial" w:hAnsi="Arial" w:cs="Arial"/>
          <w:sz w:val="24"/>
          <w:szCs w:val="24"/>
        </w:rPr>
        <w:t xml:space="preserve"> available, which is 5;</w:t>
      </w:r>
    </w:p>
    <w:p w14:paraId="6C37140C" w14:textId="3914939C" w:rsidR="005A17AB" w:rsidRPr="00970CDF" w:rsidRDefault="005A17AB" w:rsidP="00F64266">
      <w:pPr>
        <w:pStyle w:val="ListParagraph"/>
        <w:numPr>
          <w:ilvl w:val="0"/>
          <w:numId w:val="9"/>
        </w:numPr>
        <w:spacing w:before="120"/>
        <w:ind w:left="470" w:right="57" w:hanging="357"/>
        <w:contextualSpacing w:val="0"/>
        <w:jc w:val="left"/>
        <w:rPr>
          <w:rFonts w:ascii="Arial" w:hAnsi="Arial" w:cs="Arial"/>
          <w:sz w:val="24"/>
          <w:szCs w:val="24"/>
        </w:rPr>
      </w:pPr>
      <w:r w:rsidRPr="00970CDF">
        <w:rPr>
          <w:rFonts w:ascii="Arial" w:hAnsi="Arial" w:cs="Arial"/>
          <w:sz w:val="24"/>
          <w:szCs w:val="24"/>
        </w:rPr>
        <w:t>Bidder B submits an hourly rate basket of £45.00 B</w:t>
      </w:r>
      <w:r w:rsidR="008F4DAA">
        <w:rPr>
          <w:rFonts w:ascii="Arial" w:hAnsi="Arial" w:cs="Arial"/>
          <w:sz w:val="24"/>
          <w:szCs w:val="24"/>
        </w:rPr>
        <w:t>idder B is awarded a mark</w:t>
      </w:r>
      <w:r w:rsidRPr="00970CDF">
        <w:rPr>
          <w:rFonts w:ascii="Arial" w:hAnsi="Arial" w:cs="Arial"/>
          <w:sz w:val="24"/>
          <w:szCs w:val="24"/>
        </w:rPr>
        <w:t xml:space="preserve"> of </w:t>
      </w:r>
      <w:r>
        <w:rPr>
          <w:rFonts w:ascii="Arial" w:hAnsi="Arial" w:cs="Arial"/>
          <w:sz w:val="24"/>
          <w:szCs w:val="24"/>
        </w:rPr>
        <w:t>4.22.</w:t>
      </w:r>
    </w:p>
    <w:p w14:paraId="18090361" w14:textId="06B94E96" w:rsidR="005A17AB" w:rsidRDefault="005A17AB" w:rsidP="00F64266">
      <w:pPr>
        <w:pStyle w:val="ListParagraph"/>
        <w:numPr>
          <w:ilvl w:val="0"/>
          <w:numId w:val="9"/>
        </w:numPr>
        <w:spacing w:before="120"/>
        <w:ind w:left="470" w:right="57" w:hanging="357"/>
        <w:contextualSpacing w:val="0"/>
        <w:jc w:val="left"/>
        <w:rPr>
          <w:rFonts w:ascii="Arial" w:hAnsi="Arial" w:cs="Arial"/>
          <w:sz w:val="24"/>
          <w:szCs w:val="24"/>
        </w:rPr>
      </w:pPr>
      <w:r w:rsidRPr="00970CDF">
        <w:rPr>
          <w:rFonts w:ascii="Arial" w:hAnsi="Arial" w:cs="Arial"/>
          <w:sz w:val="24"/>
          <w:szCs w:val="24"/>
        </w:rPr>
        <w:t>Bidde</w:t>
      </w:r>
      <w:r>
        <w:rPr>
          <w:rFonts w:ascii="Arial" w:hAnsi="Arial" w:cs="Arial"/>
          <w:sz w:val="24"/>
          <w:szCs w:val="24"/>
        </w:rPr>
        <w:t>r C submits an hourly rate basket</w:t>
      </w:r>
      <w:r w:rsidRPr="00970CDF">
        <w:rPr>
          <w:rFonts w:ascii="Arial" w:hAnsi="Arial" w:cs="Arial"/>
          <w:sz w:val="24"/>
          <w:szCs w:val="24"/>
        </w:rPr>
        <w:t xml:space="preserve"> of </w:t>
      </w:r>
      <w:r>
        <w:rPr>
          <w:rFonts w:ascii="Arial" w:hAnsi="Arial" w:cs="Arial"/>
          <w:sz w:val="24"/>
          <w:szCs w:val="24"/>
        </w:rPr>
        <w:t>£79.00</w:t>
      </w:r>
      <w:r w:rsidRPr="00970CDF">
        <w:rPr>
          <w:rFonts w:ascii="Arial" w:hAnsi="Arial" w:cs="Arial"/>
          <w:sz w:val="24"/>
          <w:szCs w:val="24"/>
        </w:rPr>
        <w:t xml:space="preserve"> and is awarded a </w:t>
      </w:r>
      <w:r w:rsidR="008F4DAA">
        <w:rPr>
          <w:rFonts w:ascii="Arial" w:hAnsi="Arial" w:cs="Arial"/>
          <w:sz w:val="24"/>
          <w:szCs w:val="24"/>
        </w:rPr>
        <w:t>mark</w:t>
      </w:r>
      <w:r>
        <w:rPr>
          <w:rFonts w:ascii="Arial" w:hAnsi="Arial" w:cs="Arial"/>
          <w:sz w:val="24"/>
          <w:szCs w:val="24"/>
        </w:rPr>
        <w:t xml:space="preserve"> of 2.41</w:t>
      </w:r>
      <w:r w:rsidRPr="00970CDF">
        <w:rPr>
          <w:rFonts w:ascii="Arial" w:hAnsi="Arial" w:cs="Arial"/>
          <w:sz w:val="24"/>
          <w:szCs w:val="24"/>
        </w:rPr>
        <w:t>.</w:t>
      </w:r>
    </w:p>
    <w:p w14:paraId="2CD34CD2" w14:textId="77777777" w:rsidR="005A17AB" w:rsidRPr="00576F8D" w:rsidRDefault="005A17AB" w:rsidP="005A17AB">
      <w:pPr>
        <w:pStyle w:val="ListParagraph"/>
        <w:spacing w:before="120"/>
        <w:ind w:left="470" w:right="57"/>
        <w:contextualSpacing w:val="0"/>
        <w:rPr>
          <w:rFonts w:ascii="Arial" w:hAnsi="Arial" w:cs="Arial"/>
          <w:sz w:val="24"/>
          <w:szCs w:val="24"/>
        </w:rPr>
      </w:pPr>
    </w:p>
    <w:p w14:paraId="4136F10D" w14:textId="3F7DAFA1" w:rsidR="005A17AB" w:rsidRPr="00F11858" w:rsidRDefault="005A17AB" w:rsidP="005A17AB">
      <w:pPr>
        <w:pStyle w:val="Style8"/>
        <w:numPr>
          <w:ilvl w:val="0"/>
          <w:numId w:val="0"/>
        </w:numPr>
        <w:rPr>
          <w:b/>
          <w:sz w:val="24"/>
          <w:szCs w:val="24"/>
        </w:rPr>
      </w:pPr>
      <w:r w:rsidRPr="00F11858">
        <w:rPr>
          <w:b/>
          <w:sz w:val="24"/>
          <w:szCs w:val="24"/>
        </w:rPr>
        <w:t xml:space="preserve">Table 2 </w:t>
      </w:r>
      <w:r w:rsidR="00B21C0A">
        <w:rPr>
          <w:b/>
          <w:sz w:val="24"/>
          <w:szCs w:val="24"/>
        </w:rPr>
        <w:t>-</w:t>
      </w:r>
      <w:r w:rsidRPr="00F11858">
        <w:rPr>
          <w:b/>
          <w:sz w:val="24"/>
          <w:szCs w:val="24"/>
        </w:rPr>
        <w:t xml:space="preserve">Daily Rate </w:t>
      </w:r>
    </w:p>
    <w:p w14:paraId="73CA549D" w14:textId="77777777" w:rsidR="005A17AB" w:rsidRDefault="005A17AB" w:rsidP="00CA73EA">
      <w:pPr>
        <w:ind w:left="57" w:right="57" w:firstLine="0"/>
        <w:jc w:val="left"/>
        <w:rPr>
          <w:rFonts w:ascii="Arial" w:hAnsi="Arial" w:cs="Arial"/>
          <w:sz w:val="24"/>
          <w:szCs w:val="24"/>
        </w:rPr>
      </w:pPr>
      <w:r>
        <w:rPr>
          <w:rFonts w:ascii="Arial" w:hAnsi="Arial" w:cs="Arial"/>
          <w:sz w:val="24"/>
          <w:szCs w:val="24"/>
        </w:rPr>
        <w:t>You are required to provide a daily</w:t>
      </w:r>
      <w:r w:rsidRPr="005A5B6A">
        <w:rPr>
          <w:rFonts w:ascii="Arial" w:hAnsi="Arial" w:cs="Arial"/>
          <w:sz w:val="24"/>
          <w:szCs w:val="24"/>
        </w:rPr>
        <w:t xml:space="preserve"> price rate for each supplier personnel grade </w:t>
      </w:r>
      <w:r>
        <w:rPr>
          <w:rFonts w:ascii="Arial" w:hAnsi="Arial" w:cs="Arial"/>
          <w:sz w:val="24"/>
          <w:szCs w:val="24"/>
        </w:rPr>
        <w:t>set out in table 2a and table 2b</w:t>
      </w:r>
      <w:r w:rsidRPr="005A5B6A">
        <w:rPr>
          <w:rFonts w:ascii="Arial" w:hAnsi="Arial" w:cs="Arial"/>
          <w:sz w:val="24"/>
          <w:szCs w:val="24"/>
        </w:rPr>
        <w:t xml:space="preserve">.  </w:t>
      </w:r>
    </w:p>
    <w:p w14:paraId="341D0385" w14:textId="77777777" w:rsidR="005A17AB" w:rsidRPr="005A5B6A" w:rsidRDefault="005A17AB" w:rsidP="00CA73EA">
      <w:pPr>
        <w:ind w:left="57" w:right="57" w:firstLine="0"/>
        <w:jc w:val="left"/>
        <w:rPr>
          <w:rFonts w:ascii="Arial" w:hAnsi="Arial" w:cs="Arial"/>
          <w:sz w:val="24"/>
          <w:szCs w:val="24"/>
        </w:rPr>
      </w:pPr>
      <w:r>
        <w:rPr>
          <w:rFonts w:ascii="Arial" w:hAnsi="Arial" w:cs="Arial"/>
          <w:sz w:val="24"/>
          <w:szCs w:val="24"/>
        </w:rPr>
        <w:t>The prices submitted for table 2a and 2b will not be evaluated.</w:t>
      </w:r>
    </w:p>
    <w:p w14:paraId="581CE227" w14:textId="77777777" w:rsidR="005A17AB" w:rsidRPr="005A5B6A" w:rsidRDefault="005A17AB" w:rsidP="00CA73EA">
      <w:pPr>
        <w:ind w:left="57" w:right="57" w:firstLine="0"/>
        <w:jc w:val="left"/>
        <w:rPr>
          <w:rFonts w:ascii="Arial" w:hAnsi="Arial" w:cs="Arial"/>
          <w:sz w:val="24"/>
          <w:szCs w:val="24"/>
        </w:rPr>
      </w:pPr>
      <w:r w:rsidRPr="005A5B6A">
        <w:rPr>
          <w:rFonts w:ascii="Arial" w:hAnsi="Arial" w:cs="Arial"/>
          <w:sz w:val="24"/>
          <w:szCs w:val="24"/>
        </w:rPr>
        <w:t xml:space="preserve">Please note:  </w:t>
      </w:r>
    </w:p>
    <w:p w14:paraId="671CCE07" w14:textId="77777777" w:rsidR="005A17AB" w:rsidRPr="008C5998" w:rsidRDefault="005A17AB" w:rsidP="00F64266">
      <w:pPr>
        <w:pStyle w:val="Style8"/>
        <w:numPr>
          <w:ilvl w:val="1"/>
          <w:numId w:val="8"/>
        </w:numPr>
        <w:jc w:val="left"/>
        <w:rPr>
          <w:sz w:val="24"/>
          <w:szCs w:val="24"/>
        </w:rPr>
      </w:pPr>
      <w:r w:rsidRPr="008C5998">
        <w:rPr>
          <w:sz w:val="24"/>
          <w:szCs w:val="24"/>
        </w:rPr>
        <w:t>The daily rate will apply where a minimum of eight (8) hours of work is provided on any one single day.  Once eight (8) hours of work has been completed the daily price rate will apply irrespective of how many further hours of work are completed on that day.</w:t>
      </w:r>
    </w:p>
    <w:p w14:paraId="5718D6E8" w14:textId="7894E5BE" w:rsidR="005A17AB" w:rsidRPr="008C5998" w:rsidRDefault="005A17AB" w:rsidP="00F64266">
      <w:pPr>
        <w:pStyle w:val="Style8"/>
        <w:numPr>
          <w:ilvl w:val="1"/>
          <w:numId w:val="8"/>
        </w:numPr>
        <w:jc w:val="left"/>
        <w:rPr>
          <w:sz w:val="24"/>
          <w:szCs w:val="24"/>
        </w:rPr>
      </w:pPr>
      <w:r w:rsidRPr="008C5998">
        <w:rPr>
          <w:sz w:val="24"/>
          <w:szCs w:val="24"/>
        </w:rPr>
        <w:t xml:space="preserve">Partial days will be charged </w:t>
      </w:r>
      <w:r w:rsidR="00590880" w:rsidRPr="008C5998">
        <w:rPr>
          <w:sz w:val="24"/>
          <w:szCs w:val="24"/>
        </w:rPr>
        <w:t>i.e.</w:t>
      </w:r>
      <w:r w:rsidRPr="008C5998">
        <w:rPr>
          <w:sz w:val="24"/>
          <w:szCs w:val="24"/>
        </w:rPr>
        <w:t xml:space="preserve"> where half a day has been completed it will be 0.5 x the daily rate and half a day will consist of 4 hours </w:t>
      </w:r>
    </w:p>
    <w:p w14:paraId="6EF95F7D" w14:textId="05D2A5A6" w:rsidR="005A17AB" w:rsidRDefault="00590880" w:rsidP="00F64266">
      <w:pPr>
        <w:pStyle w:val="Style8"/>
        <w:numPr>
          <w:ilvl w:val="1"/>
          <w:numId w:val="8"/>
        </w:numPr>
        <w:jc w:val="left"/>
        <w:rPr>
          <w:color w:val="FF0000"/>
          <w:sz w:val="24"/>
          <w:szCs w:val="24"/>
        </w:rPr>
      </w:pPr>
      <w:r>
        <w:rPr>
          <w:sz w:val="24"/>
          <w:szCs w:val="24"/>
        </w:rPr>
        <w:t xml:space="preserve">The price rate </w:t>
      </w:r>
      <w:r w:rsidR="005A17AB" w:rsidRPr="008C5998">
        <w:rPr>
          <w:sz w:val="24"/>
          <w:szCs w:val="24"/>
        </w:rPr>
        <w:t>you submit into every daily price rate column must not be greater than 8 times the hourly price rate for the respective supplier personnel grade. Failure to adhere to this may result in your Tender being deemed non-compliant</w:t>
      </w:r>
      <w:r w:rsidR="005A17AB" w:rsidRPr="004D0030">
        <w:rPr>
          <w:color w:val="FF0000"/>
          <w:sz w:val="24"/>
          <w:szCs w:val="24"/>
        </w:rPr>
        <w:t>.</w:t>
      </w:r>
    </w:p>
    <w:p w14:paraId="6FD13D1C" w14:textId="77777777" w:rsidR="005A17AB" w:rsidRDefault="005A17AB" w:rsidP="005A17AB">
      <w:pPr>
        <w:ind w:right="57"/>
        <w:rPr>
          <w:rFonts w:ascii="Arial" w:hAnsi="Arial" w:cs="Arial"/>
          <w:color w:val="FF0000"/>
          <w:sz w:val="24"/>
          <w:szCs w:val="24"/>
        </w:rPr>
      </w:pPr>
    </w:p>
    <w:p w14:paraId="033EA2A9" w14:textId="77777777" w:rsidR="00590880" w:rsidRPr="00D47AE7" w:rsidRDefault="00590880" w:rsidP="005A17AB">
      <w:pPr>
        <w:ind w:right="57"/>
        <w:rPr>
          <w:rFonts w:ascii="Arial" w:hAnsi="Arial" w:cs="Arial"/>
          <w:color w:val="FF0000"/>
          <w:sz w:val="24"/>
          <w:szCs w:val="24"/>
        </w:rPr>
      </w:pPr>
    </w:p>
    <w:p w14:paraId="4922615E" w14:textId="32B0B0DC" w:rsidR="005A17AB" w:rsidRPr="00D55AC9" w:rsidRDefault="005A17AB" w:rsidP="005A17AB">
      <w:pPr>
        <w:pStyle w:val="Style8"/>
        <w:numPr>
          <w:ilvl w:val="0"/>
          <w:numId w:val="0"/>
        </w:numPr>
        <w:rPr>
          <w:b/>
          <w:sz w:val="24"/>
          <w:szCs w:val="24"/>
        </w:rPr>
      </w:pPr>
      <w:r w:rsidRPr="00D55AC9">
        <w:rPr>
          <w:b/>
          <w:sz w:val="24"/>
          <w:szCs w:val="24"/>
        </w:rPr>
        <w:lastRenderedPageBreak/>
        <w:t xml:space="preserve"> Table 3 </w:t>
      </w:r>
      <w:r w:rsidR="00B21C0A">
        <w:rPr>
          <w:b/>
          <w:sz w:val="24"/>
          <w:szCs w:val="24"/>
        </w:rPr>
        <w:t>-</w:t>
      </w:r>
      <w:r w:rsidRPr="00D55AC9">
        <w:rPr>
          <w:b/>
          <w:sz w:val="24"/>
          <w:szCs w:val="24"/>
        </w:rPr>
        <w:t>Monthly Rate</w:t>
      </w:r>
    </w:p>
    <w:p w14:paraId="46FE3947" w14:textId="1D7732E0" w:rsidR="005A17AB" w:rsidRDefault="005A17AB" w:rsidP="005A17AB">
      <w:pPr>
        <w:ind w:left="57" w:right="57" w:firstLine="0"/>
        <w:jc w:val="left"/>
        <w:rPr>
          <w:rFonts w:ascii="Arial" w:hAnsi="Arial" w:cs="Arial"/>
          <w:sz w:val="24"/>
          <w:szCs w:val="24"/>
        </w:rPr>
      </w:pPr>
      <w:r>
        <w:rPr>
          <w:rFonts w:ascii="Arial" w:hAnsi="Arial" w:cs="Arial"/>
          <w:sz w:val="24"/>
          <w:szCs w:val="24"/>
        </w:rPr>
        <w:t>You are required to provide a monthly</w:t>
      </w:r>
      <w:r w:rsidRPr="005A5B6A">
        <w:rPr>
          <w:rFonts w:ascii="Arial" w:hAnsi="Arial" w:cs="Arial"/>
          <w:sz w:val="24"/>
          <w:szCs w:val="24"/>
        </w:rPr>
        <w:t xml:space="preserve"> price rate for each supplier personnel grade </w:t>
      </w:r>
      <w:r w:rsidR="00B21C0A">
        <w:rPr>
          <w:rFonts w:ascii="Arial" w:hAnsi="Arial" w:cs="Arial"/>
          <w:sz w:val="24"/>
          <w:szCs w:val="24"/>
        </w:rPr>
        <w:t xml:space="preserve">for lot 5 as </w:t>
      </w:r>
      <w:r>
        <w:rPr>
          <w:rFonts w:ascii="Arial" w:hAnsi="Arial" w:cs="Arial"/>
          <w:sz w:val="24"/>
          <w:szCs w:val="24"/>
        </w:rPr>
        <w:t>set out in table 3</w:t>
      </w:r>
      <w:r w:rsidRPr="005A5B6A">
        <w:rPr>
          <w:rFonts w:ascii="Arial" w:hAnsi="Arial" w:cs="Arial"/>
          <w:sz w:val="24"/>
          <w:szCs w:val="24"/>
        </w:rPr>
        <w:t xml:space="preserve">.  </w:t>
      </w:r>
    </w:p>
    <w:p w14:paraId="21E82260" w14:textId="77777777" w:rsidR="005A17AB" w:rsidRPr="00110F0A" w:rsidRDefault="005A17AB" w:rsidP="005A17AB">
      <w:pPr>
        <w:ind w:left="57" w:right="57" w:firstLine="0"/>
        <w:jc w:val="left"/>
        <w:rPr>
          <w:rFonts w:ascii="Arial" w:hAnsi="Arial" w:cs="Arial"/>
          <w:sz w:val="24"/>
          <w:szCs w:val="24"/>
        </w:rPr>
      </w:pPr>
      <w:r>
        <w:rPr>
          <w:rFonts w:ascii="Arial" w:hAnsi="Arial" w:cs="Arial"/>
          <w:sz w:val="24"/>
          <w:szCs w:val="24"/>
        </w:rPr>
        <w:t>The prices submitted for table 3a and 3b will not be evaluated.</w:t>
      </w:r>
    </w:p>
    <w:p w14:paraId="617B7E96" w14:textId="77777777" w:rsidR="005A17AB" w:rsidRPr="005A5B6A" w:rsidRDefault="005A17AB" w:rsidP="005A17AB">
      <w:pPr>
        <w:ind w:left="57" w:right="57" w:firstLine="0"/>
        <w:jc w:val="left"/>
        <w:rPr>
          <w:rFonts w:ascii="Arial" w:hAnsi="Arial" w:cs="Arial"/>
          <w:sz w:val="24"/>
          <w:szCs w:val="24"/>
        </w:rPr>
      </w:pPr>
      <w:r w:rsidRPr="005A5B6A">
        <w:rPr>
          <w:rFonts w:ascii="Arial" w:hAnsi="Arial" w:cs="Arial"/>
          <w:sz w:val="24"/>
          <w:szCs w:val="24"/>
        </w:rPr>
        <w:t xml:space="preserve">Please note:  </w:t>
      </w:r>
    </w:p>
    <w:p w14:paraId="59B425CB" w14:textId="77777777" w:rsidR="005A17AB" w:rsidRPr="005A17AB" w:rsidRDefault="005A17AB" w:rsidP="00F64266">
      <w:pPr>
        <w:numPr>
          <w:ilvl w:val="1"/>
          <w:numId w:val="8"/>
        </w:numPr>
        <w:ind w:right="57"/>
        <w:jc w:val="left"/>
        <w:rPr>
          <w:rFonts w:ascii="Arial" w:hAnsi="Arial" w:cs="Arial"/>
          <w:sz w:val="24"/>
          <w:szCs w:val="24"/>
        </w:rPr>
      </w:pPr>
      <w:r w:rsidRPr="005A17AB">
        <w:rPr>
          <w:rFonts w:ascii="Arial" w:hAnsi="Arial" w:cs="Arial"/>
          <w:sz w:val="24"/>
          <w:szCs w:val="24"/>
        </w:rPr>
        <w:t xml:space="preserve">The Monthly Rate is to be calculated on the basis of 20 Days of work being carried out in any calendar month.  The Monthly Rate will apply where 20 or more Days of work are carried out in any calendar month.   </w:t>
      </w:r>
    </w:p>
    <w:p w14:paraId="6F1ACCC3" w14:textId="77777777" w:rsidR="005A17AB" w:rsidRPr="005A17AB" w:rsidRDefault="005A17AB" w:rsidP="00F64266">
      <w:pPr>
        <w:numPr>
          <w:ilvl w:val="1"/>
          <w:numId w:val="8"/>
        </w:numPr>
        <w:ind w:right="57"/>
        <w:jc w:val="left"/>
        <w:rPr>
          <w:rFonts w:ascii="Arial" w:hAnsi="Arial" w:cs="Arial"/>
          <w:sz w:val="24"/>
          <w:szCs w:val="24"/>
        </w:rPr>
      </w:pPr>
      <w:r w:rsidRPr="005A17AB">
        <w:rPr>
          <w:rFonts w:ascii="Arial" w:hAnsi="Arial" w:cs="Arial"/>
          <w:sz w:val="24"/>
          <w:szCs w:val="24"/>
        </w:rPr>
        <w:t>The price rate you submit into every monthly price rate column must not be greater than 20 times the daily price rate for the respective supplier personnel grade. Failure to adhere to this may result in your Tender being deemed non-compliant.</w:t>
      </w:r>
    </w:p>
    <w:p w14:paraId="722E43E1" w14:textId="77777777" w:rsidR="005A17AB" w:rsidRPr="00506A79" w:rsidRDefault="005A17AB" w:rsidP="005A17AB">
      <w:pPr>
        <w:ind w:right="57"/>
        <w:rPr>
          <w:rFonts w:ascii="Arial" w:hAnsi="Arial" w:cs="Arial"/>
          <w:color w:val="FF0000"/>
          <w:sz w:val="24"/>
          <w:szCs w:val="24"/>
        </w:rPr>
      </w:pPr>
    </w:p>
    <w:p w14:paraId="73EF166E" w14:textId="6606ECA0" w:rsidR="005A17AB" w:rsidRDefault="005A17AB" w:rsidP="005A17AB">
      <w:pPr>
        <w:pStyle w:val="Style9"/>
        <w:numPr>
          <w:ilvl w:val="0"/>
          <w:numId w:val="0"/>
        </w:numPr>
        <w:rPr>
          <w:b/>
        </w:rPr>
      </w:pPr>
      <w:r w:rsidRPr="005D5EE8">
        <w:rPr>
          <w:b/>
        </w:rPr>
        <w:t xml:space="preserve">Table 4 </w:t>
      </w:r>
      <w:r w:rsidR="00B21C0A">
        <w:rPr>
          <w:b/>
        </w:rPr>
        <w:t>-</w:t>
      </w:r>
      <w:r w:rsidRPr="005D5EE8">
        <w:rPr>
          <w:b/>
        </w:rPr>
        <w:t>Risk and Reward</w:t>
      </w:r>
    </w:p>
    <w:p w14:paraId="57CF4BA6" w14:textId="58564FB9" w:rsidR="000A14E9" w:rsidRPr="000A14E9" w:rsidRDefault="000A14E9" w:rsidP="000A14E9">
      <w:pPr>
        <w:pStyle w:val="Style10"/>
        <w:numPr>
          <w:ilvl w:val="0"/>
          <w:numId w:val="0"/>
        </w:numPr>
      </w:pPr>
      <w:r w:rsidRPr="000A14E9">
        <w:rPr>
          <w:color w:val="222222"/>
          <w:sz w:val="24"/>
          <w:szCs w:val="24"/>
          <w:shd w:val="clear" w:color="auto" w:fill="FFFFFF"/>
        </w:rPr>
        <w:t>The Risk and Reward element of price will be based on a percentage reduction from the claimant legal costs bill.  This percentage will be the fee rate that the Supplier will charge via a Contingent Fee Agreement</w:t>
      </w:r>
      <w:r w:rsidR="002400EC">
        <w:rPr>
          <w:color w:val="222222"/>
          <w:sz w:val="24"/>
          <w:szCs w:val="24"/>
          <w:shd w:val="clear" w:color="auto" w:fill="FFFFFF"/>
        </w:rPr>
        <w:t xml:space="preserve">. This fee will be </w:t>
      </w:r>
      <w:r w:rsidRPr="000A14E9">
        <w:rPr>
          <w:color w:val="222222"/>
          <w:sz w:val="24"/>
          <w:szCs w:val="24"/>
          <w:shd w:val="clear" w:color="auto" w:fill="FFFFFF"/>
        </w:rPr>
        <w:t xml:space="preserve">calculated </w:t>
      </w:r>
      <w:r w:rsidR="002400EC">
        <w:rPr>
          <w:color w:val="222222"/>
          <w:sz w:val="24"/>
          <w:szCs w:val="24"/>
          <w:shd w:val="clear" w:color="auto" w:fill="FFFFFF"/>
        </w:rPr>
        <w:t xml:space="preserve">by the Supplier on behalf of the customer </w:t>
      </w:r>
      <w:r w:rsidRPr="000A14E9">
        <w:rPr>
          <w:color w:val="222222"/>
          <w:sz w:val="24"/>
          <w:szCs w:val="24"/>
          <w:shd w:val="clear" w:color="auto" w:fill="FFFFFF"/>
        </w:rPr>
        <w:t xml:space="preserve">as a percentage of the net costs reduction </w:t>
      </w:r>
      <w:r w:rsidR="002400EC">
        <w:rPr>
          <w:color w:val="222222"/>
          <w:sz w:val="24"/>
          <w:szCs w:val="24"/>
          <w:shd w:val="clear" w:color="auto" w:fill="FFFFFF"/>
        </w:rPr>
        <w:t xml:space="preserve">on </w:t>
      </w:r>
      <w:r w:rsidRPr="000A14E9">
        <w:rPr>
          <w:color w:val="222222"/>
          <w:sz w:val="24"/>
          <w:szCs w:val="24"/>
          <w:shd w:val="clear" w:color="auto" w:fill="FFFFFF"/>
        </w:rPr>
        <w:t>an adverse costs order, claimant legal bill or equivalent, or the net costs successfully recovered for the Panel Customer on a costs order or equivalent awarded in the Panel Customer's favour.</w:t>
      </w:r>
    </w:p>
    <w:p w14:paraId="363C785E" w14:textId="77777777" w:rsidR="005A17AB" w:rsidRPr="00576F8D" w:rsidRDefault="005A17AB" w:rsidP="005A17AB">
      <w:pPr>
        <w:ind w:left="57" w:right="57" w:firstLine="0"/>
        <w:jc w:val="left"/>
        <w:rPr>
          <w:rFonts w:ascii="Arial" w:hAnsi="Arial" w:cs="Arial"/>
          <w:sz w:val="24"/>
          <w:szCs w:val="24"/>
        </w:rPr>
      </w:pPr>
      <w:r>
        <w:rPr>
          <w:rFonts w:ascii="Arial" w:hAnsi="Arial" w:cs="Arial"/>
          <w:sz w:val="24"/>
          <w:szCs w:val="24"/>
        </w:rPr>
        <w:t>You are required to provide a percentage rate for table 4.</w:t>
      </w:r>
      <w:r w:rsidRPr="005A5B6A">
        <w:rPr>
          <w:rFonts w:ascii="Arial" w:hAnsi="Arial" w:cs="Arial"/>
          <w:sz w:val="24"/>
          <w:szCs w:val="24"/>
        </w:rPr>
        <w:t xml:space="preserve"> </w:t>
      </w:r>
    </w:p>
    <w:p w14:paraId="48E2721C" w14:textId="15413FCC" w:rsidR="005A17AB" w:rsidRPr="005A5B6A" w:rsidRDefault="005A17AB" w:rsidP="005A17AB">
      <w:pPr>
        <w:ind w:left="57" w:right="57" w:firstLine="0"/>
        <w:jc w:val="left"/>
        <w:rPr>
          <w:rFonts w:ascii="Arial" w:hAnsi="Arial" w:cs="Arial"/>
          <w:sz w:val="24"/>
          <w:szCs w:val="24"/>
        </w:rPr>
      </w:pPr>
      <w:r w:rsidRPr="005A5B6A">
        <w:rPr>
          <w:rFonts w:ascii="Arial" w:hAnsi="Arial" w:cs="Arial"/>
          <w:sz w:val="24"/>
          <w:szCs w:val="24"/>
        </w:rPr>
        <w:t>T</w:t>
      </w:r>
      <w:r>
        <w:rPr>
          <w:rFonts w:ascii="Arial" w:hAnsi="Arial" w:cs="Arial"/>
          <w:sz w:val="24"/>
          <w:szCs w:val="24"/>
        </w:rPr>
        <w:t>he bidder with the lowest percentage rate</w:t>
      </w:r>
      <w:r w:rsidR="00590880">
        <w:rPr>
          <w:rFonts w:ascii="Arial" w:hAnsi="Arial" w:cs="Arial"/>
          <w:sz w:val="24"/>
          <w:szCs w:val="24"/>
        </w:rPr>
        <w:t xml:space="preserve"> will be awarded the maximum mark available</w:t>
      </w:r>
      <w:r>
        <w:rPr>
          <w:rFonts w:ascii="Arial" w:hAnsi="Arial" w:cs="Arial"/>
          <w:sz w:val="24"/>
          <w:szCs w:val="24"/>
        </w:rPr>
        <w:t>. For</w:t>
      </w:r>
      <w:r w:rsidR="00590880">
        <w:rPr>
          <w:rFonts w:ascii="Arial" w:hAnsi="Arial" w:cs="Arial"/>
          <w:sz w:val="24"/>
          <w:szCs w:val="24"/>
        </w:rPr>
        <w:t xml:space="preserve"> table 4 the maximum mark</w:t>
      </w:r>
      <w:r>
        <w:rPr>
          <w:rFonts w:ascii="Arial" w:hAnsi="Arial" w:cs="Arial"/>
          <w:sz w:val="24"/>
          <w:szCs w:val="24"/>
        </w:rPr>
        <w:t xml:space="preserve"> is ‘15</w:t>
      </w:r>
      <w:r w:rsidRPr="005A5B6A">
        <w:rPr>
          <w:rFonts w:ascii="Arial" w:hAnsi="Arial" w:cs="Arial"/>
          <w:sz w:val="24"/>
          <w:szCs w:val="24"/>
        </w:rPr>
        <w:t xml:space="preserve">’ as detailed in </w:t>
      </w:r>
      <w:r w:rsidR="00590880">
        <w:rPr>
          <w:rFonts w:ascii="Arial" w:hAnsi="Arial" w:cs="Arial"/>
          <w:sz w:val="24"/>
          <w:szCs w:val="24"/>
        </w:rPr>
        <w:t>the table CC above.</w:t>
      </w:r>
    </w:p>
    <w:p w14:paraId="32406C59" w14:textId="77777777" w:rsidR="005A17AB" w:rsidRPr="00F37E0D" w:rsidRDefault="005A17AB" w:rsidP="005A17AB">
      <w:pPr>
        <w:ind w:left="57" w:right="57" w:firstLine="0"/>
        <w:jc w:val="left"/>
        <w:rPr>
          <w:szCs w:val="24"/>
        </w:rPr>
      </w:pPr>
      <w:r>
        <w:rPr>
          <w:rFonts w:ascii="Arial" w:hAnsi="Arial" w:cs="Arial"/>
          <w:sz w:val="24"/>
          <w:szCs w:val="24"/>
        </w:rPr>
        <w:t>All other bidders will receive</w:t>
      </w:r>
      <w:r w:rsidRPr="005A5B6A">
        <w:rPr>
          <w:rFonts w:ascii="Arial" w:hAnsi="Arial" w:cs="Arial"/>
          <w:sz w:val="24"/>
          <w:szCs w:val="24"/>
        </w:rPr>
        <w:t xml:space="preserve"> a price score relative to the lowest </w:t>
      </w:r>
      <w:r>
        <w:rPr>
          <w:rFonts w:ascii="Arial" w:hAnsi="Arial" w:cs="Arial"/>
          <w:sz w:val="24"/>
          <w:szCs w:val="24"/>
        </w:rPr>
        <w:t>percentage rate.</w:t>
      </w:r>
    </w:p>
    <w:p w14:paraId="6C895371" w14:textId="77777777" w:rsidR="005A17AB" w:rsidRPr="00590880" w:rsidRDefault="005A17AB" w:rsidP="005A17AB">
      <w:pPr>
        <w:pStyle w:val="Style8"/>
        <w:numPr>
          <w:ilvl w:val="0"/>
          <w:numId w:val="0"/>
        </w:numPr>
        <w:ind w:left="57"/>
        <w:rPr>
          <w:sz w:val="24"/>
          <w:szCs w:val="24"/>
        </w:rPr>
      </w:pPr>
      <w:r w:rsidRPr="00590880">
        <w:rPr>
          <w:sz w:val="24"/>
          <w:szCs w:val="24"/>
        </w:rPr>
        <w:t>The calculation we will use is as follows:</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2"/>
        <w:gridCol w:w="391"/>
        <w:gridCol w:w="3169"/>
        <w:gridCol w:w="425"/>
        <w:gridCol w:w="3402"/>
      </w:tblGrid>
      <w:tr w:rsidR="005A17AB" w:rsidRPr="00590880" w14:paraId="78D15FA9" w14:textId="77777777" w:rsidTr="003B0421">
        <w:trPr>
          <w:trHeight w:val="312"/>
        </w:trPr>
        <w:tc>
          <w:tcPr>
            <w:tcW w:w="1822" w:type="dxa"/>
            <w:vMerge w:val="restart"/>
            <w:vAlign w:val="center"/>
          </w:tcPr>
          <w:p w14:paraId="6B531055" w14:textId="468647F2" w:rsidR="005A17AB" w:rsidRPr="00590880" w:rsidRDefault="00590880" w:rsidP="003B0421">
            <w:pPr>
              <w:rPr>
                <w:sz w:val="24"/>
                <w:szCs w:val="24"/>
              </w:rPr>
            </w:pPr>
            <w:r>
              <w:rPr>
                <w:rFonts w:ascii="Arial" w:hAnsi="Arial" w:cs="Arial"/>
                <w:sz w:val="24"/>
                <w:szCs w:val="24"/>
              </w:rPr>
              <w:t>Table 4 Risk and Reward mark</w:t>
            </w:r>
            <w:r w:rsidR="005A17AB" w:rsidRPr="00590880">
              <w:rPr>
                <w:rFonts w:ascii="Arial" w:hAnsi="Arial" w:cs="Arial"/>
                <w:sz w:val="24"/>
                <w:szCs w:val="24"/>
              </w:rPr>
              <w:tab/>
            </w:r>
          </w:p>
        </w:tc>
        <w:tc>
          <w:tcPr>
            <w:tcW w:w="391" w:type="dxa"/>
          </w:tcPr>
          <w:p w14:paraId="6CA67780" w14:textId="77777777" w:rsidR="005A17AB" w:rsidRPr="00590880" w:rsidRDefault="005A17AB" w:rsidP="003B0421">
            <w:pPr>
              <w:rPr>
                <w:sz w:val="24"/>
                <w:szCs w:val="24"/>
              </w:rPr>
            </w:pPr>
          </w:p>
        </w:tc>
        <w:tc>
          <w:tcPr>
            <w:tcW w:w="3169" w:type="dxa"/>
          </w:tcPr>
          <w:p w14:paraId="4943559F" w14:textId="77777777" w:rsidR="005A17AB" w:rsidRPr="00590880" w:rsidRDefault="005A17AB" w:rsidP="003B0421">
            <w:pPr>
              <w:rPr>
                <w:sz w:val="24"/>
                <w:szCs w:val="24"/>
              </w:rPr>
            </w:pPr>
            <w:r w:rsidRPr="00590880">
              <w:rPr>
                <w:rFonts w:ascii="Arial" w:hAnsi="Arial" w:cs="Arial"/>
                <w:sz w:val="24"/>
                <w:szCs w:val="24"/>
              </w:rPr>
              <w:t>Lowest Percentage Rate</w:t>
            </w:r>
          </w:p>
        </w:tc>
        <w:tc>
          <w:tcPr>
            <w:tcW w:w="425" w:type="dxa"/>
          </w:tcPr>
          <w:p w14:paraId="373892CC" w14:textId="77777777" w:rsidR="005A17AB" w:rsidRPr="00590880" w:rsidRDefault="005A17AB" w:rsidP="003B0421">
            <w:pPr>
              <w:rPr>
                <w:rFonts w:ascii="Arial" w:hAnsi="Arial" w:cs="Arial"/>
                <w:sz w:val="24"/>
                <w:szCs w:val="24"/>
              </w:rPr>
            </w:pPr>
          </w:p>
        </w:tc>
        <w:tc>
          <w:tcPr>
            <w:tcW w:w="3402" w:type="dxa"/>
            <w:vMerge w:val="restart"/>
            <w:vAlign w:val="center"/>
          </w:tcPr>
          <w:p w14:paraId="10647461" w14:textId="737BFBB1" w:rsidR="005A17AB" w:rsidRPr="00590880" w:rsidRDefault="00590880" w:rsidP="003B0421">
            <w:pPr>
              <w:jc w:val="center"/>
              <w:rPr>
                <w:rFonts w:ascii="Arial" w:hAnsi="Arial" w:cs="Arial"/>
                <w:sz w:val="24"/>
                <w:szCs w:val="24"/>
              </w:rPr>
            </w:pPr>
            <w:r>
              <w:rPr>
                <w:rFonts w:ascii="Arial" w:hAnsi="Arial" w:cs="Arial"/>
                <w:sz w:val="24"/>
                <w:szCs w:val="24"/>
              </w:rPr>
              <w:t>Maximum mark</w:t>
            </w:r>
            <w:r w:rsidR="00E65710">
              <w:rPr>
                <w:rFonts w:ascii="Arial" w:hAnsi="Arial" w:cs="Arial"/>
                <w:sz w:val="24"/>
                <w:szCs w:val="24"/>
              </w:rPr>
              <w:t xml:space="preserve"> available (l</w:t>
            </w:r>
            <w:r>
              <w:rPr>
                <w:rFonts w:ascii="Arial" w:hAnsi="Arial" w:cs="Arial"/>
                <w:sz w:val="24"/>
                <w:szCs w:val="24"/>
              </w:rPr>
              <w:t>ot 5 = 15)</w:t>
            </w:r>
          </w:p>
        </w:tc>
      </w:tr>
      <w:tr w:rsidR="005A17AB" w:rsidRPr="00F37E0D" w14:paraId="4B577BBC" w14:textId="77777777" w:rsidTr="003B0421">
        <w:tc>
          <w:tcPr>
            <w:tcW w:w="1822" w:type="dxa"/>
            <w:vMerge/>
          </w:tcPr>
          <w:p w14:paraId="134FDFF7" w14:textId="77777777" w:rsidR="005A17AB" w:rsidRPr="00F37E0D" w:rsidRDefault="005A17AB" w:rsidP="003B0421">
            <w:pPr>
              <w:rPr>
                <w:sz w:val="24"/>
                <w:szCs w:val="24"/>
              </w:rPr>
            </w:pPr>
          </w:p>
        </w:tc>
        <w:tc>
          <w:tcPr>
            <w:tcW w:w="391" w:type="dxa"/>
          </w:tcPr>
          <w:p w14:paraId="7A4FCD16" w14:textId="77777777" w:rsidR="005A17AB" w:rsidRPr="00F37E0D" w:rsidRDefault="005A17AB" w:rsidP="003B0421">
            <w:pPr>
              <w:rPr>
                <w:sz w:val="24"/>
                <w:szCs w:val="24"/>
              </w:rPr>
            </w:pPr>
            <w:r w:rsidRPr="00F37E0D">
              <w:rPr>
                <w:sz w:val="24"/>
                <w:szCs w:val="24"/>
              </w:rPr>
              <w:t>=</w:t>
            </w:r>
          </w:p>
        </w:tc>
        <w:tc>
          <w:tcPr>
            <w:tcW w:w="3169" w:type="dxa"/>
            <w:vAlign w:val="center"/>
          </w:tcPr>
          <w:p w14:paraId="627BB455" w14:textId="77777777" w:rsidR="005A17AB" w:rsidRPr="00590880" w:rsidRDefault="005A17AB" w:rsidP="003B0421">
            <w:pPr>
              <w:rPr>
                <w:sz w:val="24"/>
                <w:szCs w:val="24"/>
              </w:rPr>
            </w:pPr>
            <w:r w:rsidRPr="00590880">
              <w:rPr>
                <w:rFonts w:ascii="Arial" w:hAnsi="Arial" w:cs="Arial"/>
                <w:noProof/>
                <w:sz w:val="24"/>
                <w:szCs w:val="24"/>
                <w:lang w:eastAsia="en-GB"/>
              </w:rPr>
              <mc:AlternateContent>
                <mc:Choice Requires="wps">
                  <w:drawing>
                    <wp:anchor distT="0" distB="0" distL="114300" distR="114300" simplePos="0" relativeHeight="251670528" behindDoc="0" locked="0" layoutInCell="1" allowOverlap="1" wp14:anchorId="0CAE2AC4" wp14:editId="10AB51AF">
                      <wp:simplePos x="0" y="0"/>
                      <wp:positionH relativeFrom="column">
                        <wp:posOffset>-57150</wp:posOffset>
                      </wp:positionH>
                      <wp:positionV relativeFrom="paragraph">
                        <wp:posOffset>120650</wp:posOffset>
                      </wp:positionV>
                      <wp:extent cx="1968500" cy="0"/>
                      <wp:effectExtent l="0" t="0" r="31750" b="19050"/>
                      <wp:wrapNone/>
                      <wp:docPr id="9" name="Straight Connector 9"/>
                      <wp:cNvGraphicFramePr/>
                      <a:graphic xmlns:a="http://schemas.openxmlformats.org/drawingml/2006/main">
                        <a:graphicData uri="http://schemas.microsoft.com/office/word/2010/wordprocessingShape">
                          <wps:wsp>
                            <wps:cNvCnPr/>
                            <wps:spPr>
                              <a:xfrm flipV="1">
                                <a:off x="0" y="0"/>
                                <a:ext cx="1968500" cy="0"/>
                              </a:xfrm>
                              <a:prstGeom prst="line">
                                <a:avLst/>
                              </a:prstGeom>
                              <a:noFill/>
                              <a:ln w="9525" cap="flat" cmpd="sng" algn="ctr">
                                <a:solidFill>
                                  <a:srgbClr val="5B9BD5">
                                    <a:shade val="6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C95213A" id="Straight Connector 9"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9.5pt" to="15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g/fzwEAAIgDAAAOAAAAZHJzL2Uyb0RvYy54bWysU02L2zAQvRf6H4TujZ1AwsbEWdiE7aW0&#10;gW17n8iSLdAXIzVO/n1HsjeE9lbqg5gZjd7MezPePV+tYReJUXvX8uWi5kw64Tvt+pb/+P766Ymz&#10;mMB1YLyTLb/JyJ/3Hz/sxtDIlR+86SQyAnGxGUPLh5RCU1VRDNJCXPggHV0qjxYSudhXHcJI6NZU&#10;q7reVKPHLqAXMkaKHqdLvi/4SkmRvikVZWKm5dRbKieW85zPar+DpkcIgxZzG/APXVjQjoreoY6Q&#10;gP1C/ReU1QJ99CothLeVV0oLWTgQm2X9B5u3AYIsXEicGO4yxf8HK75eTsh01/ItZw4sjegtIeh+&#10;SOzgnSMBPbJt1mkMsaH0gzvh7MVwwkz6qtAyZXT4SStQZCBi7FpUvt1VltfEBAWX283TuqZhiPe7&#10;aoLIUAFj+iy9ZdloudEuCwANXL7ERGUp9T0lh51/1caUIRrHRmKxXq0JGWiVlIFEpg1ELrqeMzA9&#10;7ahIWBCjN7rLrzNOxP58MMguQHuyftm+HNdT0gCdnKKbmr6sA7Uwp0/2I07u7QhxmJ6UEvMT43Id&#10;WVZyppIFnSTM1tl3t6JslT0ad0GfVzPv06NP9uMPtP8NAAD//wMAUEsDBBQABgAIAAAAIQAZV1Vr&#10;2QAAAAgBAAAPAAAAZHJzL2Rvd25yZXYueG1sTE9NT8MwDL0j8R8iI3Hb0oGYoDSdENIkuEEHCG5p&#10;Y9qKxK6abC3/Hk8c4GT7Pet9FJs5eHXAMfZMBlbLDBRSw66n1sDLbru4BhWTJWc9Exr4xgib8vSk&#10;sLnjiZ7xUKVWiQjF3BroUhpyrWPTYbBxyQOScJ88BpvkHFvtRjuJePD6IsvWOtiexKGzA9532HxV&#10;+2BgXesrfuDJbf3rx3v7lEK1e3wz5vxsvrsFlXBOf89wjC/RoZRMNe/JReUNLG6kShL8OIW/zFay&#10;1L+ALgv9v0D5AwAA//8DAFBLAQItABQABgAIAAAAIQC2gziS/gAAAOEBAAATAAAAAAAAAAAAAAAA&#10;AAAAAABbQ29udGVudF9UeXBlc10ueG1sUEsBAi0AFAAGAAgAAAAhADj9If/WAAAAlAEAAAsAAAAA&#10;AAAAAAAAAAAALwEAAF9yZWxzLy5yZWxzUEsBAi0AFAAGAAgAAAAhANoiD9/PAQAAiAMAAA4AAAAA&#10;AAAAAAAAAAAALgIAAGRycy9lMm9Eb2MueG1sUEsBAi0AFAAGAAgAAAAhABlXVWvZAAAACAEAAA8A&#10;AAAAAAAAAAAAAAAAKQQAAGRycy9kb3ducmV2LnhtbFBLBQYAAAAABAAEAPMAAAAvBQAAAAA=&#10;" strokecolor="#477ba9"/>
                  </w:pict>
                </mc:Fallback>
              </mc:AlternateContent>
            </w:r>
          </w:p>
        </w:tc>
        <w:tc>
          <w:tcPr>
            <w:tcW w:w="425" w:type="dxa"/>
          </w:tcPr>
          <w:p w14:paraId="3EC21E16" w14:textId="77777777" w:rsidR="005A17AB" w:rsidRPr="00F37E0D" w:rsidRDefault="005A17AB" w:rsidP="003B0421">
            <w:pPr>
              <w:rPr>
                <w:rFonts w:ascii="Arial" w:hAnsi="Arial" w:cs="Arial"/>
                <w:noProof/>
                <w:sz w:val="24"/>
                <w:szCs w:val="24"/>
                <w:lang w:eastAsia="en-GB"/>
              </w:rPr>
            </w:pPr>
            <w:r w:rsidRPr="00F37E0D">
              <w:rPr>
                <w:rFonts w:ascii="Arial" w:hAnsi="Arial" w:cs="Arial"/>
                <w:noProof/>
                <w:sz w:val="24"/>
                <w:szCs w:val="24"/>
                <w:lang w:eastAsia="en-GB"/>
              </w:rPr>
              <w:t>x</w:t>
            </w:r>
          </w:p>
        </w:tc>
        <w:tc>
          <w:tcPr>
            <w:tcW w:w="3402" w:type="dxa"/>
            <w:vMerge/>
          </w:tcPr>
          <w:p w14:paraId="3808F979" w14:textId="77777777" w:rsidR="005A17AB" w:rsidRPr="00F37E0D" w:rsidRDefault="005A17AB" w:rsidP="003B0421">
            <w:pPr>
              <w:rPr>
                <w:rFonts w:ascii="Arial" w:hAnsi="Arial" w:cs="Arial"/>
                <w:noProof/>
                <w:sz w:val="24"/>
                <w:szCs w:val="24"/>
                <w:lang w:eastAsia="en-GB"/>
              </w:rPr>
            </w:pPr>
          </w:p>
        </w:tc>
      </w:tr>
      <w:tr w:rsidR="005A17AB" w:rsidRPr="00F37E0D" w14:paraId="7220B2EB" w14:textId="77777777" w:rsidTr="003B0421">
        <w:tc>
          <w:tcPr>
            <w:tcW w:w="1822" w:type="dxa"/>
            <w:vMerge/>
          </w:tcPr>
          <w:p w14:paraId="7632C0E6" w14:textId="77777777" w:rsidR="005A17AB" w:rsidRPr="00F37E0D" w:rsidRDefault="005A17AB" w:rsidP="003B0421">
            <w:pPr>
              <w:rPr>
                <w:sz w:val="24"/>
                <w:szCs w:val="24"/>
              </w:rPr>
            </w:pPr>
          </w:p>
        </w:tc>
        <w:tc>
          <w:tcPr>
            <w:tcW w:w="391" w:type="dxa"/>
          </w:tcPr>
          <w:p w14:paraId="141F1D16" w14:textId="77777777" w:rsidR="005A17AB" w:rsidRPr="00F37E0D" w:rsidRDefault="005A17AB" w:rsidP="003B0421">
            <w:pPr>
              <w:rPr>
                <w:sz w:val="24"/>
                <w:szCs w:val="24"/>
              </w:rPr>
            </w:pPr>
          </w:p>
        </w:tc>
        <w:tc>
          <w:tcPr>
            <w:tcW w:w="3169" w:type="dxa"/>
          </w:tcPr>
          <w:p w14:paraId="08AB8D44" w14:textId="77777777" w:rsidR="005A17AB" w:rsidRPr="00590880" w:rsidRDefault="005A17AB" w:rsidP="003B0421">
            <w:pPr>
              <w:rPr>
                <w:sz w:val="24"/>
                <w:szCs w:val="24"/>
              </w:rPr>
            </w:pPr>
            <w:r w:rsidRPr="00590880">
              <w:rPr>
                <w:rFonts w:ascii="Arial" w:hAnsi="Arial" w:cs="Arial"/>
                <w:sz w:val="24"/>
                <w:szCs w:val="24"/>
              </w:rPr>
              <w:t>Bidders Percentage Rate</w:t>
            </w:r>
          </w:p>
        </w:tc>
        <w:tc>
          <w:tcPr>
            <w:tcW w:w="425" w:type="dxa"/>
          </w:tcPr>
          <w:p w14:paraId="38572CFD" w14:textId="77777777" w:rsidR="005A17AB" w:rsidRPr="00F37E0D" w:rsidRDefault="005A17AB" w:rsidP="003B0421">
            <w:pPr>
              <w:rPr>
                <w:rFonts w:ascii="Arial" w:hAnsi="Arial" w:cs="Arial"/>
                <w:sz w:val="24"/>
                <w:szCs w:val="24"/>
              </w:rPr>
            </w:pPr>
          </w:p>
        </w:tc>
        <w:tc>
          <w:tcPr>
            <w:tcW w:w="3402" w:type="dxa"/>
            <w:vMerge/>
          </w:tcPr>
          <w:p w14:paraId="0365C419" w14:textId="77777777" w:rsidR="005A17AB" w:rsidRPr="00F37E0D" w:rsidRDefault="005A17AB" w:rsidP="003B0421">
            <w:pPr>
              <w:rPr>
                <w:rFonts w:ascii="Arial" w:hAnsi="Arial" w:cs="Arial"/>
                <w:sz w:val="24"/>
                <w:szCs w:val="24"/>
              </w:rPr>
            </w:pPr>
          </w:p>
        </w:tc>
      </w:tr>
    </w:tbl>
    <w:p w14:paraId="6B7CD848" w14:textId="77777777" w:rsidR="005A17AB" w:rsidRDefault="005A17AB" w:rsidP="005A17AB">
      <w:pPr>
        <w:ind w:left="57" w:right="57"/>
        <w:contextualSpacing/>
        <w:rPr>
          <w:rFonts w:ascii="Arial" w:hAnsi="Arial" w:cs="Arial"/>
          <w:sz w:val="24"/>
          <w:szCs w:val="24"/>
        </w:rPr>
      </w:pPr>
      <w:r>
        <w:rPr>
          <w:rFonts w:ascii="Arial" w:hAnsi="Arial" w:cs="Arial"/>
          <w:sz w:val="24"/>
          <w:szCs w:val="24"/>
        </w:rPr>
        <w:t xml:space="preserve">    </w:t>
      </w:r>
    </w:p>
    <w:p w14:paraId="32EF7D45" w14:textId="77777777" w:rsidR="005A17AB" w:rsidRDefault="005A17AB" w:rsidP="00590880">
      <w:pPr>
        <w:ind w:left="0" w:right="57" w:firstLine="0"/>
        <w:contextualSpacing/>
        <w:rPr>
          <w:rFonts w:ascii="Arial" w:hAnsi="Arial" w:cs="Arial"/>
          <w:sz w:val="24"/>
          <w:szCs w:val="24"/>
        </w:rPr>
      </w:pPr>
    </w:p>
    <w:p w14:paraId="28A586BA" w14:textId="2882F27F" w:rsidR="005A17AB" w:rsidRPr="00576F8D" w:rsidRDefault="005A17AB" w:rsidP="005A17AB">
      <w:pPr>
        <w:ind w:left="57" w:right="57" w:firstLine="0"/>
        <w:jc w:val="left"/>
        <w:rPr>
          <w:rFonts w:ascii="Arial" w:hAnsi="Arial" w:cs="Arial"/>
          <w:sz w:val="24"/>
          <w:szCs w:val="24"/>
        </w:rPr>
      </w:pPr>
      <w:r>
        <w:rPr>
          <w:rFonts w:ascii="Arial" w:hAnsi="Arial" w:cs="Arial"/>
          <w:sz w:val="24"/>
          <w:szCs w:val="24"/>
        </w:rPr>
        <w:t>See example below</w:t>
      </w:r>
      <w:r w:rsidR="00590880">
        <w:rPr>
          <w:rFonts w:ascii="Arial" w:hAnsi="Arial" w:cs="Arial"/>
          <w:sz w:val="24"/>
          <w:szCs w:val="24"/>
        </w:rPr>
        <w:t xml:space="preserve"> for Lot 5</w:t>
      </w:r>
      <w:r>
        <w:rPr>
          <w:rFonts w:ascii="Arial" w:hAnsi="Arial" w:cs="Arial"/>
          <w:sz w:val="24"/>
          <w:szCs w:val="24"/>
        </w:rPr>
        <w:t>.</w:t>
      </w:r>
    </w:p>
    <w:tbl>
      <w:tblPr>
        <w:tblW w:w="8221" w:type="dxa"/>
        <w:tblInd w:w="279" w:type="dxa"/>
        <w:tblLook w:val="04A0" w:firstRow="1" w:lastRow="0" w:firstColumn="1" w:lastColumn="0" w:noHBand="0" w:noVBand="1"/>
      </w:tblPr>
      <w:tblGrid>
        <w:gridCol w:w="2488"/>
        <w:gridCol w:w="385"/>
        <w:gridCol w:w="2655"/>
        <w:gridCol w:w="284"/>
        <w:gridCol w:w="2409"/>
      </w:tblGrid>
      <w:tr w:rsidR="005A17AB" w:rsidRPr="00F37E0D" w14:paraId="751FB890" w14:textId="77777777" w:rsidTr="003B0421">
        <w:trPr>
          <w:trHeight w:val="397"/>
        </w:trPr>
        <w:tc>
          <w:tcPr>
            <w:tcW w:w="2488" w:type="dxa"/>
            <w:noWrap/>
            <w:vAlign w:val="center"/>
            <w:hideMark/>
          </w:tcPr>
          <w:p w14:paraId="712E4C0F" w14:textId="77777777" w:rsidR="005A17AB" w:rsidRPr="00F37E0D" w:rsidRDefault="005A17AB" w:rsidP="003B0421">
            <w:pPr>
              <w:ind w:left="57" w:right="57"/>
              <w:contextualSpacing/>
              <w:jc w:val="center"/>
              <w:rPr>
                <w:rFonts w:ascii="Arial" w:eastAsia="Times New Roman" w:hAnsi="Arial" w:cs="Arial"/>
                <w:sz w:val="24"/>
                <w:szCs w:val="24"/>
                <w:lang w:eastAsia="en-GB"/>
              </w:rPr>
            </w:pPr>
            <w:r w:rsidRPr="00F37E0D">
              <w:rPr>
                <w:rFonts w:ascii="Arial" w:eastAsia="Times New Roman" w:hAnsi="Arial" w:cs="Arial"/>
                <w:sz w:val="24"/>
                <w:szCs w:val="24"/>
                <w:lang w:eastAsia="en-GB"/>
              </w:rPr>
              <w:t>Bidder A</w:t>
            </w:r>
          </w:p>
        </w:tc>
        <w:tc>
          <w:tcPr>
            <w:tcW w:w="385" w:type="dxa"/>
            <w:noWrap/>
            <w:vAlign w:val="center"/>
            <w:hideMark/>
          </w:tcPr>
          <w:p w14:paraId="1828C806" w14:textId="77777777" w:rsidR="005A17AB" w:rsidRPr="00F37E0D" w:rsidRDefault="005A17AB" w:rsidP="003B0421">
            <w:pPr>
              <w:ind w:left="57" w:right="57"/>
              <w:contextualSpacing/>
              <w:jc w:val="center"/>
              <w:rPr>
                <w:rFonts w:ascii="Arial" w:eastAsia="Times New Roman" w:hAnsi="Arial" w:cs="Arial"/>
                <w:sz w:val="24"/>
                <w:szCs w:val="24"/>
                <w:lang w:eastAsia="en-GB"/>
              </w:rPr>
            </w:pPr>
          </w:p>
        </w:tc>
        <w:tc>
          <w:tcPr>
            <w:tcW w:w="2655" w:type="dxa"/>
            <w:noWrap/>
            <w:vAlign w:val="center"/>
            <w:hideMark/>
          </w:tcPr>
          <w:p w14:paraId="6F8E494C" w14:textId="77777777" w:rsidR="005A17AB" w:rsidRPr="00F37E0D" w:rsidRDefault="005A17AB" w:rsidP="003B0421">
            <w:pPr>
              <w:ind w:left="57" w:right="57"/>
              <w:contextualSpacing/>
              <w:jc w:val="center"/>
              <w:rPr>
                <w:rFonts w:ascii="Arial" w:eastAsia="Times New Roman" w:hAnsi="Arial" w:cs="Arial"/>
                <w:sz w:val="24"/>
                <w:szCs w:val="24"/>
                <w:lang w:eastAsia="en-GB"/>
              </w:rPr>
            </w:pPr>
            <w:r w:rsidRPr="00F37E0D">
              <w:rPr>
                <w:rFonts w:ascii="Arial" w:eastAsia="Times New Roman" w:hAnsi="Arial" w:cs="Arial"/>
                <w:sz w:val="24"/>
                <w:szCs w:val="24"/>
                <w:lang w:eastAsia="en-GB"/>
              </w:rPr>
              <w:t>Bidder B</w:t>
            </w:r>
          </w:p>
        </w:tc>
        <w:tc>
          <w:tcPr>
            <w:tcW w:w="284" w:type="dxa"/>
            <w:noWrap/>
            <w:vAlign w:val="center"/>
            <w:hideMark/>
          </w:tcPr>
          <w:p w14:paraId="409ECE83" w14:textId="77777777" w:rsidR="005A17AB" w:rsidRPr="00F37E0D" w:rsidRDefault="005A17AB" w:rsidP="003B0421">
            <w:pPr>
              <w:ind w:left="57" w:right="57"/>
              <w:contextualSpacing/>
              <w:jc w:val="center"/>
              <w:rPr>
                <w:rFonts w:ascii="Arial" w:eastAsia="Times New Roman" w:hAnsi="Arial" w:cs="Arial"/>
                <w:sz w:val="24"/>
                <w:szCs w:val="24"/>
                <w:lang w:eastAsia="en-GB"/>
              </w:rPr>
            </w:pPr>
          </w:p>
        </w:tc>
        <w:tc>
          <w:tcPr>
            <w:tcW w:w="2409" w:type="dxa"/>
            <w:noWrap/>
            <w:vAlign w:val="center"/>
            <w:hideMark/>
          </w:tcPr>
          <w:p w14:paraId="276552A1" w14:textId="77777777" w:rsidR="005A17AB" w:rsidRPr="00F37E0D" w:rsidRDefault="005A17AB" w:rsidP="003B0421">
            <w:pPr>
              <w:ind w:left="57" w:right="57"/>
              <w:contextualSpacing/>
              <w:jc w:val="center"/>
              <w:rPr>
                <w:rFonts w:ascii="Arial" w:eastAsia="Times New Roman" w:hAnsi="Arial" w:cs="Arial"/>
                <w:sz w:val="24"/>
                <w:szCs w:val="24"/>
                <w:lang w:eastAsia="en-GB"/>
              </w:rPr>
            </w:pPr>
            <w:r w:rsidRPr="00F37E0D">
              <w:rPr>
                <w:rFonts w:ascii="Arial" w:eastAsia="Times New Roman" w:hAnsi="Arial" w:cs="Arial"/>
                <w:sz w:val="24"/>
                <w:szCs w:val="24"/>
                <w:lang w:eastAsia="en-GB"/>
              </w:rPr>
              <w:t>Bidder C</w:t>
            </w:r>
          </w:p>
        </w:tc>
      </w:tr>
      <w:tr w:rsidR="005A17AB" w:rsidRPr="00F37E0D" w14:paraId="65FC73B7" w14:textId="77777777" w:rsidTr="003B0421">
        <w:trPr>
          <w:trHeight w:val="397"/>
        </w:trPr>
        <w:tc>
          <w:tcPr>
            <w:tcW w:w="2488" w:type="dxa"/>
            <w:vAlign w:val="center"/>
            <w:hideMark/>
          </w:tcPr>
          <w:p w14:paraId="5CF8507D" w14:textId="77777777" w:rsidR="005A17AB" w:rsidRPr="00F37E0D" w:rsidRDefault="005A17AB" w:rsidP="003B0421">
            <w:pPr>
              <w:ind w:left="57" w:right="57"/>
              <w:contextualSpacing/>
              <w:jc w:val="center"/>
              <w:rPr>
                <w:rFonts w:ascii="Arial" w:eastAsia="Times New Roman" w:hAnsi="Arial" w:cs="Arial"/>
                <w:sz w:val="24"/>
                <w:szCs w:val="24"/>
                <w:lang w:eastAsia="en-GB"/>
              </w:rPr>
            </w:pPr>
            <w:r>
              <w:rPr>
                <w:rFonts w:ascii="Arial" w:eastAsia="Times New Roman" w:hAnsi="Arial" w:cs="Arial"/>
                <w:sz w:val="24"/>
                <w:szCs w:val="24"/>
                <w:lang w:eastAsia="en-GB"/>
              </w:rPr>
              <w:t xml:space="preserve">Percentage Rate </w:t>
            </w:r>
          </w:p>
        </w:tc>
        <w:tc>
          <w:tcPr>
            <w:tcW w:w="385" w:type="dxa"/>
            <w:noWrap/>
            <w:vAlign w:val="bottom"/>
            <w:hideMark/>
          </w:tcPr>
          <w:p w14:paraId="3D34C611" w14:textId="77777777" w:rsidR="005A17AB" w:rsidRPr="00F37E0D" w:rsidRDefault="005A17AB" w:rsidP="003B0421">
            <w:pPr>
              <w:ind w:left="57" w:right="57"/>
              <w:contextualSpacing/>
              <w:rPr>
                <w:rFonts w:ascii="Arial" w:eastAsia="Times New Roman" w:hAnsi="Arial" w:cs="Arial"/>
                <w:sz w:val="24"/>
                <w:szCs w:val="24"/>
                <w:lang w:eastAsia="en-GB"/>
              </w:rPr>
            </w:pPr>
          </w:p>
        </w:tc>
        <w:tc>
          <w:tcPr>
            <w:tcW w:w="2655" w:type="dxa"/>
            <w:vAlign w:val="center"/>
            <w:hideMark/>
          </w:tcPr>
          <w:p w14:paraId="2C9F6147" w14:textId="77777777" w:rsidR="005A17AB" w:rsidRPr="00F37E0D" w:rsidRDefault="005A17AB" w:rsidP="003B0421">
            <w:pPr>
              <w:ind w:left="57" w:right="57"/>
              <w:contextualSpacing/>
              <w:jc w:val="center"/>
              <w:rPr>
                <w:rFonts w:ascii="Arial" w:eastAsia="Times New Roman" w:hAnsi="Arial" w:cs="Arial"/>
                <w:sz w:val="24"/>
                <w:szCs w:val="24"/>
                <w:lang w:eastAsia="en-GB"/>
              </w:rPr>
            </w:pPr>
            <w:r>
              <w:rPr>
                <w:rFonts w:ascii="Arial" w:eastAsia="Times New Roman" w:hAnsi="Arial" w:cs="Arial"/>
                <w:sz w:val="24"/>
                <w:szCs w:val="24"/>
                <w:lang w:eastAsia="en-GB"/>
              </w:rPr>
              <w:t>Percentage Rate</w:t>
            </w:r>
          </w:p>
        </w:tc>
        <w:tc>
          <w:tcPr>
            <w:tcW w:w="284" w:type="dxa"/>
            <w:noWrap/>
            <w:vAlign w:val="bottom"/>
            <w:hideMark/>
          </w:tcPr>
          <w:p w14:paraId="7963B83B" w14:textId="77777777" w:rsidR="005A17AB" w:rsidRPr="00F37E0D" w:rsidRDefault="005A17AB" w:rsidP="003B0421">
            <w:pPr>
              <w:ind w:left="57" w:right="57"/>
              <w:contextualSpacing/>
              <w:rPr>
                <w:rFonts w:ascii="Arial" w:eastAsia="Times New Roman" w:hAnsi="Arial" w:cs="Arial"/>
                <w:sz w:val="24"/>
                <w:szCs w:val="24"/>
                <w:lang w:eastAsia="en-GB"/>
              </w:rPr>
            </w:pPr>
          </w:p>
        </w:tc>
        <w:tc>
          <w:tcPr>
            <w:tcW w:w="2409" w:type="dxa"/>
            <w:vAlign w:val="center"/>
            <w:hideMark/>
          </w:tcPr>
          <w:p w14:paraId="019FAEAA" w14:textId="77777777" w:rsidR="005A17AB" w:rsidRPr="00F37E0D" w:rsidRDefault="005A17AB" w:rsidP="003B0421">
            <w:pPr>
              <w:ind w:left="57" w:right="57"/>
              <w:contextualSpacing/>
              <w:jc w:val="center"/>
              <w:rPr>
                <w:rFonts w:ascii="Arial" w:eastAsia="Times New Roman" w:hAnsi="Arial" w:cs="Arial"/>
                <w:sz w:val="24"/>
                <w:szCs w:val="24"/>
                <w:lang w:eastAsia="en-GB"/>
              </w:rPr>
            </w:pPr>
            <w:r>
              <w:rPr>
                <w:rFonts w:ascii="Arial" w:eastAsia="Times New Roman" w:hAnsi="Arial" w:cs="Arial"/>
                <w:sz w:val="24"/>
                <w:szCs w:val="24"/>
                <w:lang w:eastAsia="en-GB"/>
              </w:rPr>
              <w:t>Percentage Rate</w:t>
            </w:r>
          </w:p>
        </w:tc>
      </w:tr>
      <w:tr w:rsidR="005A17AB" w:rsidRPr="003D23A2" w14:paraId="4C3B528B" w14:textId="77777777" w:rsidTr="003B0421">
        <w:trPr>
          <w:trHeight w:val="290"/>
        </w:trPr>
        <w:tc>
          <w:tcPr>
            <w:tcW w:w="2488" w:type="dxa"/>
            <w:shd w:val="clear" w:color="auto" w:fill="00B0F0"/>
            <w:noWrap/>
            <w:vAlign w:val="center"/>
            <w:hideMark/>
          </w:tcPr>
          <w:p w14:paraId="20F02A05" w14:textId="77777777" w:rsidR="005A17AB" w:rsidRPr="00970CDF" w:rsidRDefault="005A17AB" w:rsidP="003B0421">
            <w:pPr>
              <w:ind w:left="57" w:right="57"/>
              <w:contextualSpacing/>
              <w:jc w:val="center"/>
              <w:rPr>
                <w:rFonts w:ascii="Arial" w:eastAsia="Times New Roman" w:hAnsi="Arial" w:cs="Arial"/>
                <w:sz w:val="24"/>
                <w:szCs w:val="24"/>
                <w:lang w:eastAsia="en-GB"/>
              </w:rPr>
            </w:pPr>
            <w:r>
              <w:rPr>
                <w:rFonts w:ascii="Arial" w:eastAsia="Times New Roman" w:hAnsi="Arial" w:cs="Arial"/>
                <w:sz w:val="24"/>
                <w:szCs w:val="24"/>
                <w:lang w:eastAsia="en-GB"/>
              </w:rPr>
              <w:t xml:space="preserve">  2</w:t>
            </w:r>
            <w:r w:rsidRPr="00970CDF">
              <w:rPr>
                <w:rFonts w:ascii="Arial" w:eastAsia="Times New Roman" w:hAnsi="Arial" w:cs="Arial"/>
                <w:sz w:val="24"/>
                <w:szCs w:val="24"/>
                <w:lang w:eastAsia="en-GB"/>
              </w:rPr>
              <w:t>.00</w:t>
            </w:r>
            <w:r>
              <w:rPr>
                <w:rFonts w:ascii="Arial" w:eastAsia="Times New Roman" w:hAnsi="Arial" w:cs="Arial"/>
                <w:sz w:val="24"/>
                <w:szCs w:val="24"/>
                <w:lang w:eastAsia="en-GB"/>
              </w:rPr>
              <w:t xml:space="preserve"> %</w:t>
            </w:r>
          </w:p>
        </w:tc>
        <w:tc>
          <w:tcPr>
            <w:tcW w:w="385" w:type="dxa"/>
            <w:noWrap/>
            <w:vAlign w:val="center"/>
            <w:hideMark/>
          </w:tcPr>
          <w:p w14:paraId="3888CE65" w14:textId="77777777" w:rsidR="005A17AB" w:rsidRPr="00970CDF" w:rsidRDefault="005A17AB" w:rsidP="003B0421">
            <w:pPr>
              <w:ind w:left="57" w:right="57"/>
              <w:contextualSpacing/>
              <w:jc w:val="center"/>
              <w:rPr>
                <w:rFonts w:ascii="Arial" w:eastAsia="Times New Roman" w:hAnsi="Arial" w:cs="Arial"/>
                <w:sz w:val="24"/>
                <w:szCs w:val="24"/>
                <w:lang w:eastAsia="en-GB"/>
              </w:rPr>
            </w:pPr>
          </w:p>
        </w:tc>
        <w:tc>
          <w:tcPr>
            <w:tcW w:w="2655" w:type="dxa"/>
            <w:shd w:val="clear" w:color="auto" w:fill="00B0F0"/>
            <w:noWrap/>
            <w:vAlign w:val="center"/>
            <w:hideMark/>
          </w:tcPr>
          <w:p w14:paraId="7362C497" w14:textId="37348F32" w:rsidR="005A17AB" w:rsidRPr="00970CDF" w:rsidRDefault="00590880" w:rsidP="003B0421">
            <w:pPr>
              <w:ind w:left="57" w:right="57"/>
              <w:contextualSpacing/>
              <w:jc w:val="center"/>
              <w:rPr>
                <w:rFonts w:ascii="Arial" w:eastAsia="Times New Roman" w:hAnsi="Arial" w:cs="Arial"/>
                <w:sz w:val="24"/>
                <w:szCs w:val="24"/>
                <w:lang w:eastAsia="en-GB"/>
              </w:rPr>
            </w:pPr>
            <w:r>
              <w:rPr>
                <w:rFonts w:ascii="Arial" w:eastAsia="Times New Roman" w:hAnsi="Arial" w:cs="Arial"/>
                <w:sz w:val="24"/>
                <w:szCs w:val="24"/>
                <w:lang w:eastAsia="en-GB"/>
              </w:rPr>
              <w:t xml:space="preserve">  2</w:t>
            </w:r>
            <w:r w:rsidR="005A17AB">
              <w:rPr>
                <w:rFonts w:ascii="Arial" w:eastAsia="Times New Roman" w:hAnsi="Arial" w:cs="Arial"/>
                <w:sz w:val="24"/>
                <w:szCs w:val="24"/>
                <w:lang w:eastAsia="en-GB"/>
              </w:rPr>
              <w:t>.20 %</w:t>
            </w:r>
          </w:p>
        </w:tc>
        <w:tc>
          <w:tcPr>
            <w:tcW w:w="284" w:type="dxa"/>
            <w:noWrap/>
            <w:vAlign w:val="center"/>
            <w:hideMark/>
          </w:tcPr>
          <w:p w14:paraId="2F1CD522" w14:textId="77777777" w:rsidR="005A17AB" w:rsidRPr="00970CDF" w:rsidRDefault="005A17AB" w:rsidP="003B0421">
            <w:pPr>
              <w:ind w:left="57" w:right="57"/>
              <w:contextualSpacing/>
              <w:jc w:val="center"/>
              <w:rPr>
                <w:rFonts w:ascii="Arial" w:eastAsia="Times New Roman" w:hAnsi="Arial" w:cs="Arial"/>
                <w:sz w:val="24"/>
                <w:szCs w:val="24"/>
                <w:lang w:eastAsia="en-GB"/>
              </w:rPr>
            </w:pPr>
          </w:p>
        </w:tc>
        <w:tc>
          <w:tcPr>
            <w:tcW w:w="2409" w:type="dxa"/>
            <w:shd w:val="clear" w:color="auto" w:fill="00B0F0"/>
            <w:noWrap/>
            <w:vAlign w:val="center"/>
            <w:hideMark/>
          </w:tcPr>
          <w:p w14:paraId="002951FF" w14:textId="368A070B" w:rsidR="005A17AB" w:rsidRPr="00970CDF" w:rsidRDefault="00590880" w:rsidP="003B0421">
            <w:pPr>
              <w:ind w:left="57" w:right="57"/>
              <w:contextualSpacing/>
              <w:jc w:val="center"/>
              <w:rPr>
                <w:rFonts w:ascii="Arial" w:eastAsia="Times New Roman" w:hAnsi="Arial" w:cs="Arial"/>
                <w:sz w:val="24"/>
                <w:szCs w:val="24"/>
                <w:lang w:eastAsia="en-GB"/>
              </w:rPr>
            </w:pPr>
            <w:r>
              <w:rPr>
                <w:rFonts w:ascii="Arial" w:eastAsia="Times New Roman" w:hAnsi="Arial" w:cs="Arial"/>
                <w:sz w:val="24"/>
                <w:szCs w:val="24"/>
                <w:lang w:eastAsia="en-GB"/>
              </w:rPr>
              <w:t xml:space="preserve"> 2.3</w:t>
            </w:r>
            <w:r w:rsidR="005A17AB" w:rsidRPr="00970CDF">
              <w:rPr>
                <w:rFonts w:ascii="Arial" w:eastAsia="Times New Roman" w:hAnsi="Arial" w:cs="Arial"/>
                <w:sz w:val="24"/>
                <w:szCs w:val="24"/>
                <w:lang w:eastAsia="en-GB"/>
              </w:rPr>
              <w:t>0</w:t>
            </w:r>
            <w:r w:rsidR="005A17AB">
              <w:rPr>
                <w:rFonts w:ascii="Arial" w:eastAsia="Times New Roman" w:hAnsi="Arial" w:cs="Arial"/>
                <w:sz w:val="24"/>
                <w:szCs w:val="24"/>
                <w:lang w:eastAsia="en-GB"/>
              </w:rPr>
              <w:t xml:space="preserve"> %</w:t>
            </w:r>
          </w:p>
        </w:tc>
      </w:tr>
      <w:tr w:rsidR="005A17AB" w:rsidRPr="00F37E0D" w14:paraId="5726D780" w14:textId="77777777" w:rsidTr="003B0421">
        <w:trPr>
          <w:trHeight w:val="300"/>
        </w:trPr>
        <w:tc>
          <w:tcPr>
            <w:tcW w:w="2488" w:type="dxa"/>
            <w:noWrap/>
            <w:vAlign w:val="bottom"/>
            <w:hideMark/>
          </w:tcPr>
          <w:p w14:paraId="1ADA6D1A" w14:textId="77777777" w:rsidR="005A17AB" w:rsidRPr="00F37E0D" w:rsidRDefault="005A17AB" w:rsidP="003B0421">
            <w:pPr>
              <w:ind w:left="57" w:right="57"/>
              <w:contextualSpacing/>
              <w:rPr>
                <w:rFonts w:ascii="Calibri" w:eastAsia="Times New Roman" w:hAnsi="Calibri" w:cs="Times New Roman"/>
                <w:sz w:val="24"/>
                <w:szCs w:val="24"/>
                <w:lang w:eastAsia="en-GB"/>
              </w:rPr>
            </w:pPr>
            <w:r w:rsidRPr="00F37E0D">
              <w:rPr>
                <w:rFonts w:ascii="Calibri" w:eastAsia="Times New Roman" w:hAnsi="Calibri" w:cs="Times New Roman"/>
                <w:sz w:val="24"/>
                <w:szCs w:val="24"/>
                <w:lang w:eastAsia="en-GB"/>
              </w:rPr>
              <w:t> </w:t>
            </w:r>
          </w:p>
        </w:tc>
        <w:tc>
          <w:tcPr>
            <w:tcW w:w="385" w:type="dxa"/>
            <w:noWrap/>
            <w:vAlign w:val="bottom"/>
            <w:hideMark/>
          </w:tcPr>
          <w:p w14:paraId="48982EB3" w14:textId="77777777" w:rsidR="005A17AB" w:rsidRPr="00F37E0D" w:rsidRDefault="005A17AB" w:rsidP="003B0421">
            <w:pPr>
              <w:ind w:left="57" w:right="57"/>
              <w:contextualSpacing/>
              <w:rPr>
                <w:rFonts w:ascii="Calibri" w:eastAsia="Times New Roman" w:hAnsi="Calibri" w:cs="Times New Roman"/>
                <w:sz w:val="24"/>
                <w:szCs w:val="24"/>
                <w:lang w:eastAsia="en-GB"/>
              </w:rPr>
            </w:pPr>
            <w:r w:rsidRPr="00F37E0D">
              <w:rPr>
                <w:rFonts w:ascii="Calibri" w:eastAsia="Times New Roman" w:hAnsi="Calibri" w:cs="Times New Roman"/>
                <w:sz w:val="24"/>
                <w:szCs w:val="24"/>
                <w:lang w:eastAsia="en-GB"/>
              </w:rPr>
              <w:t> </w:t>
            </w:r>
          </w:p>
        </w:tc>
        <w:tc>
          <w:tcPr>
            <w:tcW w:w="2655" w:type="dxa"/>
            <w:noWrap/>
            <w:vAlign w:val="bottom"/>
            <w:hideMark/>
          </w:tcPr>
          <w:p w14:paraId="114461F8" w14:textId="77777777" w:rsidR="005A17AB" w:rsidRPr="00F37E0D" w:rsidRDefault="005A17AB" w:rsidP="003B0421">
            <w:pPr>
              <w:ind w:left="57" w:right="57"/>
              <w:contextualSpacing/>
              <w:rPr>
                <w:rFonts w:ascii="Calibri" w:eastAsia="Times New Roman" w:hAnsi="Calibri" w:cs="Times New Roman"/>
                <w:sz w:val="24"/>
                <w:szCs w:val="24"/>
                <w:lang w:eastAsia="en-GB"/>
              </w:rPr>
            </w:pPr>
            <w:r w:rsidRPr="00F37E0D">
              <w:rPr>
                <w:rFonts w:ascii="Calibri" w:eastAsia="Times New Roman" w:hAnsi="Calibri" w:cs="Times New Roman"/>
                <w:sz w:val="24"/>
                <w:szCs w:val="24"/>
                <w:lang w:eastAsia="en-GB"/>
              </w:rPr>
              <w:t> </w:t>
            </w:r>
          </w:p>
        </w:tc>
        <w:tc>
          <w:tcPr>
            <w:tcW w:w="284" w:type="dxa"/>
            <w:noWrap/>
            <w:vAlign w:val="bottom"/>
            <w:hideMark/>
          </w:tcPr>
          <w:p w14:paraId="076F31E0" w14:textId="77777777" w:rsidR="005A17AB" w:rsidRPr="00F37E0D" w:rsidRDefault="005A17AB" w:rsidP="003B0421">
            <w:pPr>
              <w:ind w:left="57" w:right="57"/>
              <w:contextualSpacing/>
              <w:rPr>
                <w:rFonts w:ascii="Calibri" w:eastAsia="Times New Roman" w:hAnsi="Calibri" w:cs="Times New Roman"/>
                <w:sz w:val="24"/>
                <w:szCs w:val="24"/>
                <w:lang w:eastAsia="en-GB"/>
              </w:rPr>
            </w:pPr>
            <w:r w:rsidRPr="00F37E0D">
              <w:rPr>
                <w:rFonts w:ascii="Calibri" w:eastAsia="Times New Roman" w:hAnsi="Calibri" w:cs="Times New Roman"/>
                <w:sz w:val="24"/>
                <w:szCs w:val="24"/>
                <w:lang w:eastAsia="en-GB"/>
              </w:rPr>
              <w:t> </w:t>
            </w:r>
          </w:p>
        </w:tc>
        <w:tc>
          <w:tcPr>
            <w:tcW w:w="2409" w:type="dxa"/>
            <w:noWrap/>
            <w:vAlign w:val="bottom"/>
            <w:hideMark/>
          </w:tcPr>
          <w:p w14:paraId="4FD91C7D" w14:textId="77777777" w:rsidR="005A17AB" w:rsidRPr="00F37E0D" w:rsidRDefault="005A17AB" w:rsidP="003B0421">
            <w:pPr>
              <w:ind w:left="57" w:right="57"/>
              <w:contextualSpacing/>
              <w:rPr>
                <w:rFonts w:ascii="Calibri" w:eastAsia="Times New Roman" w:hAnsi="Calibri" w:cs="Times New Roman"/>
                <w:sz w:val="24"/>
                <w:szCs w:val="24"/>
                <w:lang w:eastAsia="en-GB"/>
              </w:rPr>
            </w:pPr>
            <w:r w:rsidRPr="00F37E0D">
              <w:rPr>
                <w:rFonts w:ascii="Calibri" w:eastAsia="Times New Roman" w:hAnsi="Calibri" w:cs="Times New Roman"/>
                <w:sz w:val="24"/>
                <w:szCs w:val="24"/>
                <w:lang w:eastAsia="en-GB"/>
              </w:rPr>
              <w:t> </w:t>
            </w:r>
          </w:p>
        </w:tc>
      </w:tr>
    </w:tbl>
    <w:p w14:paraId="08263F84" w14:textId="6797381D" w:rsidR="005A17AB" w:rsidRPr="00970CDF" w:rsidRDefault="005A17AB" w:rsidP="00F64266">
      <w:pPr>
        <w:pStyle w:val="ListParagraph"/>
        <w:numPr>
          <w:ilvl w:val="0"/>
          <w:numId w:val="10"/>
        </w:numPr>
        <w:spacing w:before="120"/>
        <w:ind w:left="470" w:right="57" w:hanging="357"/>
        <w:contextualSpacing w:val="0"/>
        <w:jc w:val="left"/>
        <w:rPr>
          <w:rFonts w:ascii="Arial" w:hAnsi="Arial" w:cs="Arial"/>
          <w:sz w:val="24"/>
          <w:szCs w:val="24"/>
        </w:rPr>
      </w:pPr>
      <w:r w:rsidRPr="00970CDF">
        <w:rPr>
          <w:rFonts w:ascii="Arial" w:hAnsi="Arial" w:cs="Arial"/>
          <w:sz w:val="24"/>
          <w:szCs w:val="24"/>
        </w:rPr>
        <w:t>Bidder A h</w:t>
      </w:r>
      <w:r>
        <w:rPr>
          <w:rFonts w:ascii="Arial" w:hAnsi="Arial" w:cs="Arial"/>
          <w:sz w:val="24"/>
          <w:szCs w:val="24"/>
        </w:rPr>
        <w:t>as the lowest percentage rate of 2.00%</w:t>
      </w:r>
      <w:r w:rsidRPr="00970CDF">
        <w:rPr>
          <w:rFonts w:ascii="Arial" w:hAnsi="Arial" w:cs="Arial"/>
          <w:sz w:val="24"/>
          <w:szCs w:val="24"/>
        </w:rPr>
        <w:t xml:space="preserve"> Bidder A is</w:t>
      </w:r>
      <w:r w:rsidR="00CA73EA">
        <w:rPr>
          <w:rFonts w:ascii="Arial" w:hAnsi="Arial" w:cs="Arial"/>
          <w:sz w:val="24"/>
          <w:szCs w:val="24"/>
        </w:rPr>
        <w:t xml:space="preserve"> awarded the maximum mark</w:t>
      </w:r>
      <w:r w:rsidRPr="00970CDF">
        <w:rPr>
          <w:rFonts w:ascii="Arial" w:hAnsi="Arial" w:cs="Arial"/>
          <w:sz w:val="24"/>
          <w:szCs w:val="24"/>
        </w:rPr>
        <w:t xml:space="preserve"> available, which is </w:t>
      </w:r>
      <w:r>
        <w:rPr>
          <w:rFonts w:ascii="Arial" w:hAnsi="Arial" w:cs="Arial"/>
          <w:sz w:val="24"/>
          <w:szCs w:val="24"/>
        </w:rPr>
        <w:t>1</w:t>
      </w:r>
      <w:r w:rsidRPr="00970CDF">
        <w:rPr>
          <w:rFonts w:ascii="Arial" w:hAnsi="Arial" w:cs="Arial"/>
          <w:sz w:val="24"/>
          <w:szCs w:val="24"/>
        </w:rPr>
        <w:t>5;</w:t>
      </w:r>
    </w:p>
    <w:p w14:paraId="3E5F61A7" w14:textId="4DE50CCC" w:rsidR="005A17AB" w:rsidRPr="00970CDF" w:rsidRDefault="005A17AB" w:rsidP="00F64266">
      <w:pPr>
        <w:pStyle w:val="ListParagraph"/>
        <w:numPr>
          <w:ilvl w:val="0"/>
          <w:numId w:val="10"/>
        </w:numPr>
        <w:spacing w:before="120"/>
        <w:ind w:left="470" w:right="57" w:hanging="357"/>
        <w:contextualSpacing w:val="0"/>
        <w:jc w:val="left"/>
        <w:rPr>
          <w:rFonts w:ascii="Arial" w:hAnsi="Arial" w:cs="Arial"/>
          <w:sz w:val="24"/>
          <w:szCs w:val="24"/>
        </w:rPr>
      </w:pPr>
      <w:r w:rsidRPr="00970CDF">
        <w:rPr>
          <w:rFonts w:ascii="Arial" w:hAnsi="Arial" w:cs="Arial"/>
          <w:sz w:val="24"/>
          <w:szCs w:val="24"/>
        </w:rPr>
        <w:t>Bidder B submit</w:t>
      </w:r>
      <w:r w:rsidR="00CA73EA">
        <w:rPr>
          <w:rFonts w:ascii="Arial" w:hAnsi="Arial" w:cs="Arial"/>
          <w:sz w:val="24"/>
          <w:szCs w:val="24"/>
        </w:rPr>
        <w:t>s a percentage rate of 2</w:t>
      </w:r>
      <w:r>
        <w:rPr>
          <w:rFonts w:ascii="Arial" w:hAnsi="Arial" w:cs="Arial"/>
          <w:sz w:val="24"/>
          <w:szCs w:val="24"/>
        </w:rPr>
        <w:t xml:space="preserve">.20% </w:t>
      </w:r>
      <w:r w:rsidR="00590880">
        <w:rPr>
          <w:rFonts w:ascii="Arial" w:hAnsi="Arial" w:cs="Arial"/>
          <w:sz w:val="24"/>
          <w:szCs w:val="24"/>
        </w:rPr>
        <w:t xml:space="preserve">Bidder B is awarded a mark </w:t>
      </w:r>
      <w:r w:rsidRPr="00970CDF">
        <w:rPr>
          <w:rFonts w:ascii="Arial" w:hAnsi="Arial" w:cs="Arial"/>
          <w:sz w:val="24"/>
          <w:szCs w:val="24"/>
        </w:rPr>
        <w:t xml:space="preserve">of </w:t>
      </w:r>
      <w:r w:rsidR="00590880">
        <w:rPr>
          <w:rFonts w:ascii="Arial" w:hAnsi="Arial" w:cs="Arial"/>
          <w:sz w:val="24"/>
          <w:szCs w:val="24"/>
        </w:rPr>
        <w:t>13.64</w:t>
      </w:r>
      <w:r>
        <w:rPr>
          <w:rFonts w:ascii="Arial" w:hAnsi="Arial" w:cs="Arial"/>
          <w:sz w:val="24"/>
          <w:szCs w:val="24"/>
        </w:rPr>
        <w:t>.</w:t>
      </w:r>
    </w:p>
    <w:p w14:paraId="09D8257A" w14:textId="75DDBBEB" w:rsidR="00CA73EA" w:rsidRDefault="005A17AB" w:rsidP="00F64266">
      <w:pPr>
        <w:pStyle w:val="ListParagraph"/>
        <w:numPr>
          <w:ilvl w:val="0"/>
          <w:numId w:val="10"/>
        </w:numPr>
        <w:spacing w:before="120"/>
        <w:ind w:left="470" w:right="57" w:hanging="357"/>
        <w:contextualSpacing w:val="0"/>
        <w:jc w:val="left"/>
        <w:rPr>
          <w:rFonts w:ascii="Arial" w:hAnsi="Arial" w:cs="Arial"/>
          <w:sz w:val="24"/>
          <w:szCs w:val="24"/>
        </w:rPr>
      </w:pPr>
      <w:r w:rsidRPr="00AB375E">
        <w:rPr>
          <w:rFonts w:ascii="Arial" w:hAnsi="Arial" w:cs="Arial"/>
          <w:sz w:val="24"/>
          <w:szCs w:val="24"/>
        </w:rPr>
        <w:lastRenderedPageBreak/>
        <w:t xml:space="preserve">Bidder C submits </w:t>
      </w:r>
      <w:r w:rsidR="00CA73EA">
        <w:rPr>
          <w:rFonts w:ascii="Arial" w:hAnsi="Arial" w:cs="Arial"/>
          <w:sz w:val="24"/>
          <w:szCs w:val="24"/>
        </w:rPr>
        <w:t>a percentage rate of 2.3</w:t>
      </w:r>
      <w:r>
        <w:rPr>
          <w:rFonts w:ascii="Arial" w:hAnsi="Arial" w:cs="Arial"/>
          <w:sz w:val="24"/>
          <w:szCs w:val="24"/>
        </w:rPr>
        <w:t>0% Bidder C</w:t>
      </w:r>
      <w:r w:rsidRPr="00970CDF">
        <w:rPr>
          <w:rFonts w:ascii="Arial" w:hAnsi="Arial" w:cs="Arial"/>
          <w:sz w:val="24"/>
          <w:szCs w:val="24"/>
        </w:rPr>
        <w:t xml:space="preserve"> is awa</w:t>
      </w:r>
      <w:r w:rsidR="00590880">
        <w:rPr>
          <w:rFonts w:ascii="Arial" w:hAnsi="Arial" w:cs="Arial"/>
          <w:sz w:val="24"/>
          <w:szCs w:val="24"/>
        </w:rPr>
        <w:t xml:space="preserve">rded a mark </w:t>
      </w:r>
      <w:r w:rsidRPr="00970CDF">
        <w:rPr>
          <w:rFonts w:ascii="Arial" w:hAnsi="Arial" w:cs="Arial"/>
          <w:sz w:val="24"/>
          <w:szCs w:val="24"/>
        </w:rPr>
        <w:t xml:space="preserve">of </w:t>
      </w:r>
      <w:r w:rsidR="00CA73EA">
        <w:rPr>
          <w:rFonts w:ascii="Arial" w:hAnsi="Arial" w:cs="Arial"/>
          <w:sz w:val="24"/>
          <w:szCs w:val="24"/>
        </w:rPr>
        <w:t>13.04</w:t>
      </w:r>
      <w:r>
        <w:rPr>
          <w:rFonts w:ascii="Arial" w:hAnsi="Arial" w:cs="Arial"/>
          <w:sz w:val="24"/>
          <w:szCs w:val="24"/>
        </w:rPr>
        <w:t>.</w:t>
      </w:r>
    </w:p>
    <w:p w14:paraId="567F28F8" w14:textId="77777777" w:rsidR="000A14E9" w:rsidRPr="000A14E9" w:rsidRDefault="000A14E9" w:rsidP="000A14E9">
      <w:pPr>
        <w:ind w:left="113" w:right="57" w:firstLine="0"/>
        <w:jc w:val="left"/>
        <w:rPr>
          <w:rFonts w:ascii="Arial" w:hAnsi="Arial" w:cs="Arial"/>
          <w:sz w:val="24"/>
          <w:szCs w:val="24"/>
        </w:rPr>
      </w:pPr>
    </w:p>
    <w:p w14:paraId="1A4B7C78" w14:textId="44CFBFAD" w:rsidR="005A17AB" w:rsidRPr="00AB375E" w:rsidRDefault="005A17AB" w:rsidP="005A17AB">
      <w:pPr>
        <w:pStyle w:val="Style9"/>
        <w:numPr>
          <w:ilvl w:val="0"/>
          <w:numId w:val="0"/>
        </w:numPr>
        <w:rPr>
          <w:b/>
        </w:rPr>
      </w:pPr>
      <w:r>
        <w:rPr>
          <w:b/>
          <w:szCs w:val="24"/>
        </w:rPr>
        <w:t>Lots 5</w:t>
      </w:r>
      <w:r w:rsidRPr="00467D55">
        <w:rPr>
          <w:b/>
          <w:szCs w:val="24"/>
        </w:rPr>
        <w:t xml:space="preserve"> </w:t>
      </w:r>
      <w:r w:rsidR="00CA73EA">
        <w:rPr>
          <w:b/>
          <w:szCs w:val="24"/>
        </w:rPr>
        <w:t>–</w:t>
      </w:r>
      <w:r>
        <w:rPr>
          <w:b/>
          <w:szCs w:val="24"/>
        </w:rPr>
        <w:t xml:space="preserve"> </w:t>
      </w:r>
      <w:r w:rsidR="00CA73EA">
        <w:rPr>
          <w:b/>
          <w:szCs w:val="24"/>
        </w:rPr>
        <w:t>Price s</w:t>
      </w:r>
      <w:r w:rsidRPr="00467D55">
        <w:rPr>
          <w:b/>
          <w:szCs w:val="24"/>
        </w:rPr>
        <w:t>core</w:t>
      </w:r>
    </w:p>
    <w:p w14:paraId="5CF2D55E" w14:textId="4C217469" w:rsidR="005A17AB" w:rsidRPr="00FE273B" w:rsidRDefault="00E65710" w:rsidP="005A17AB">
      <w:pPr>
        <w:ind w:left="57" w:right="57" w:firstLine="0"/>
        <w:jc w:val="left"/>
        <w:rPr>
          <w:rFonts w:ascii="Arial" w:hAnsi="Arial" w:cs="Arial"/>
          <w:sz w:val="24"/>
          <w:szCs w:val="24"/>
        </w:rPr>
      </w:pPr>
      <w:r>
        <w:rPr>
          <w:rFonts w:ascii="Arial" w:hAnsi="Arial" w:cs="Arial"/>
          <w:sz w:val="24"/>
          <w:szCs w:val="24"/>
        </w:rPr>
        <w:t>For l</w:t>
      </w:r>
      <w:r w:rsidR="005A17AB" w:rsidRPr="00FE273B">
        <w:rPr>
          <w:rFonts w:ascii="Arial" w:hAnsi="Arial" w:cs="Arial"/>
          <w:sz w:val="24"/>
          <w:szCs w:val="24"/>
        </w:rPr>
        <w:t>o</w:t>
      </w:r>
      <w:r w:rsidR="005A17AB">
        <w:rPr>
          <w:rFonts w:ascii="Arial" w:hAnsi="Arial" w:cs="Arial"/>
          <w:sz w:val="24"/>
          <w:szCs w:val="24"/>
        </w:rPr>
        <w:t xml:space="preserve">t 5 </w:t>
      </w:r>
      <w:r w:rsidR="00CA73EA">
        <w:rPr>
          <w:rFonts w:ascii="Arial" w:hAnsi="Arial" w:cs="Arial"/>
          <w:sz w:val="24"/>
          <w:szCs w:val="24"/>
        </w:rPr>
        <w:t>the marks</w:t>
      </w:r>
      <w:r w:rsidR="005A17AB">
        <w:rPr>
          <w:rFonts w:ascii="Arial" w:hAnsi="Arial" w:cs="Arial"/>
          <w:sz w:val="24"/>
          <w:szCs w:val="24"/>
        </w:rPr>
        <w:t xml:space="preserve"> for table 1 hourly Rate and table</w:t>
      </w:r>
      <w:r w:rsidR="00CA73EA">
        <w:rPr>
          <w:rFonts w:ascii="Arial" w:hAnsi="Arial" w:cs="Arial"/>
          <w:sz w:val="24"/>
          <w:szCs w:val="24"/>
        </w:rPr>
        <w:t xml:space="preserve"> 4</w:t>
      </w:r>
      <w:r w:rsidR="005A17AB">
        <w:rPr>
          <w:rFonts w:ascii="Arial" w:hAnsi="Arial" w:cs="Arial"/>
          <w:sz w:val="24"/>
          <w:szCs w:val="24"/>
        </w:rPr>
        <w:t xml:space="preserve"> risk and reward</w:t>
      </w:r>
      <w:r w:rsidR="005A17AB" w:rsidRPr="00FE273B">
        <w:rPr>
          <w:rFonts w:ascii="Arial" w:hAnsi="Arial" w:cs="Arial"/>
          <w:sz w:val="24"/>
          <w:szCs w:val="24"/>
        </w:rPr>
        <w:t xml:space="preserve"> will be added together to calculate a</w:t>
      </w:r>
      <w:r w:rsidR="00CA73EA">
        <w:rPr>
          <w:rFonts w:ascii="Arial" w:hAnsi="Arial" w:cs="Arial"/>
          <w:sz w:val="24"/>
          <w:szCs w:val="24"/>
        </w:rPr>
        <w:t>n overall score. See example below:</w:t>
      </w:r>
    </w:p>
    <w:p w14:paraId="724AE368" w14:textId="77777777" w:rsidR="00A54944" w:rsidRDefault="00A54944" w:rsidP="00B72C47">
      <w:pPr>
        <w:ind w:left="0" w:firstLine="0"/>
        <w:rPr>
          <w:rFonts w:ascii="Arial" w:hAnsi="Arial" w:cs="Arial"/>
          <w:sz w:val="24"/>
          <w:szCs w:val="24"/>
        </w:rPr>
      </w:pPr>
    </w:p>
    <w:tbl>
      <w:tblPr>
        <w:tblW w:w="87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1488"/>
        <w:gridCol w:w="1449"/>
        <w:gridCol w:w="4297"/>
      </w:tblGrid>
      <w:tr w:rsidR="00CA73EA" w:rsidRPr="00602461" w14:paraId="7BFEDB6B" w14:textId="77777777" w:rsidTr="00223996">
        <w:trPr>
          <w:trHeight w:val="920"/>
        </w:trPr>
        <w:tc>
          <w:tcPr>
            <w:tcW w:w="1545" w:type="dxa"/>
            <w:shd w:val="clear" w:color="auto" w:fill="DEEAF6" w:themeFill="accent1" w:themeFillTint="33"/>
            <w:vAlign w:val="center"/>
            <w:hideMark/>
          </w:tcPr>
          <w:p w14:paraId="36615326" w14:textId="77777777" w:rsidR="00CA73EA" w:rsidRPr="00602461" w:rsidRDefault="00CA73EA" w:rsidP="003B0421">
            <w:pPr>
              <w:ind w:left="0" w:firstLine="0"/>
              <w:jc w:val="left"/>
              <w:rPr>
                <w:rFonts w:ascii="Arial" w:hAnsi="Arial" w:cs="Arial"/>
                <w:sz w:val="18"/>
                <w:szCs w:val="18"/>
              </w:rPr>
            </w:pPr>
            <w:r w:rsidRPr="00602461">
              <w:rPr>
                <w:rFonts w:ascii="Arial" w:hAnsi="Arial" w:cs="Arial"/>
                <w:sz w:val="18"/>
                <w:szCs w:val="18"/>
              </w:rPr>
              <w:t>Bidder</w:t>
            </w:r>
          </w:p>
        </w:tc>
        <w:tc>
          <w:tcPr>
            <w:tcW w:w="1488" w:type="dxa"/>
            <w:shd w:val="clear" w:color="auto" w:fill="DEEAF6" w:themeFill="accent1" w:themeFillTint="33"/>
            <w:vAlign w:val="center"/>
            <w:hideMark/>
          </w:tcPr>
          <w:p w14:paraId="4EBFADC6" w14:textId="77777777" w:rsidR="00CA73EA" w:rsidRPr="00602461" w:rsidRDefault="00CA73EA" w:rsidP="003B0421">
            <w:pPr>
              <w:ind w:left="0" w:firstLine="0"/>
              <w:jc w:val="left"/>
              <w:rPr>
                <w:rFonts w:ascii="Arial" w:hAnsi="Arial" w:cs="Arial"/>
                <w:sz w:val="18"/>
                <w:szCs w:val="18"/>
              </w:rPr>
            </w:pPr>
            <w:r w:rsidRPr="00602461">
              <w:rPr>
                <w:rFonts w:ascii="Arial" w:hAnsi="Arial" w:cs="Arial"/>
                <w:sz w:val="18"/>
                <w:szCs w:val="18"/>
              </w:rPr>
              <w:t xml:space="preserve">Table 1 </w:t>
            </w:r>
            <w:r>
              <w:rPr>
                <w:rFonts w:ascii="Arial" w:hAnsi="Arial" w:cs="Arial"/>
                <w:sz w:val="18"/>
                <w:szCs w:val="18"/>
              </w:rPr>
              <w:t>H</w:t>
            </w:r>
            <w:r w:rsidRPr="00602461">
              <w:rPr>
                <w:rFonts w:ascii="Arial" w:hAnsi="Arial" w:cs="Arial"/>
                <w:sz w:val="18"/>
                <w:szCs w:val="18"/>
              </w:rPr>
              <w:t xml:space="preserve">ourly </w:t>
            </w:r>
            <w:r>
              <w:rPr>
                <w:rFonts w:ascii="Arial" w:hAnsi="Arial" w:cs="Arial"/>
                <w:sz w:val="18"/>
                <w:szCs w:val="18"/>
              </w:rPr>
              <w:t>R</w:t>
            </w:r>
            <w:r w:rsidRPr="00602461">
              <w:rPr>
                <w:rFonts w:ascii="Arial" w:hAnsi="Arial" w:cs="Arial"/>
                <w:sz w:val="18"/>
                <w:szCs w:val="18"/>
              </w:rPr>
              <w:t>ate</w:t>
            </w:r>
            <w:r>
              <w:rPr>
                <w:rFonts w:ascii="Arial" w:hAnsi="Arial" w:cs="Arial"/>
                <w:sz w:val="18"/>
                <w:szCs w:val="18"/>
              </w:rPr>
              <w:t xml:space="preserve"> Basket M</w:t>
            </w:r>
            <w:r w:rsidRPr="00602461">
              <w:rPr>
                <w:rFonts w:ascii="Arial" w:hAnsi="Arial" w:cs="Arial"/>
                <w:sz w:val="18"/>
                <w:szCs w:val="18"/>
              </w:rPr>
              <w:t>ark</w:t>
            </w:r>
          </w:p>
        </w:tc>
        <w:tc>
          <w:tcPr>
            <w:tcW w:w="1449" w:type="dxa"/>
            <w:shd w:val="clear" w:color="auto" w:fill="DEEAF6" w:themeFill="accent1" w:themeFillTint="33"/>
            <w:vAlign w:val="center"/>
          </w:tcPr>
          <w:p w14:paraId="2A7A5E05" w14:textId="32E935F6" w:rsidR="00CA73EA" w:rsidRPr="00602461" w:rsidRDefault="00CA73EA" w:rsidP="00CA73EA">
            <w:pPr>
              <w:ind w:left="0" w:firstLine="0"/>
              <w:jc w:val="left"/>
              <w:rPr>
                <w:rFonts w:ascii="Arial" w:hAnsi="Arial" w:cs="Arial"/>
                <w:sz w:val="18"/>
                <w:szCs w:val="18"/>
              </w:rPr>
            </w:pPr>
            <w:r>
              <w:rPr>
                <w:rFonts w:ascii="Arial" w:hAnsi="Arial" w:cs="Arial"/>
                <w:sz w:val="18"/>
                <w:szCs w:val="18"/>
              </w:rPr>
              <w:t>Table 4 Risk and Reward Mark</w:t>
            </w:r>
          </w:p>
        </w:tc>
        <w:tc>
          <w:tcPr>
            <w:tcW w:w="4297" w:type="dxa"/>
            <w:shd w:val="clear" w:color="auto" w:fill="DEEAF6" w:themeFill="accent1" w:themeFillTint="33"/>
            <w:vAlign w:val="center"/>
            <w:hideMark/>
          </w:tcPr>
          <w:p w14:paraId="471B43A5" w14:textId="77777777" w:rsidR="00CA73EA" w:rsidRPr="00602461" w:rsidRDefault="00CA73EA" w:rsidP="003B0421">
            <w:pPr>
              <w:ind w:left="0" w:firstLine="0"/>
              <w:jc w:val="left"/>
              <w:rPr>
                <w:rFonts w:ascii="Arial" w:hAnsi="Arial" w:cs="Arial"/>
                <w:b/>
                <w:sz w:val="18"/>
                <w:szCs w:val="18"/>
              </w:rPr>
            </w:pPr>
            <w:r w:rsidRPr="00602461">
              <w:rPr>
                <w:rFonts w:ascii="Arial" w:hAnsi="Arial" w:cs="Arial"/>
                <w:b/>
                <w:sz w:val="18"/>
                <w:szCs w:val="18"/>
              </w:rPr>
              <w:t>Price Score</w:t>
            </w:r>
          </w:p>
        </w:tc>
      </w:tr>
      <w:tr w:rsidR="00CA73EA" w:rsidRPr="00602461" w14:paraId="3AB1BDAF" w14:textId="77777777" w:rsidTr="00223996">
        <w:trPr>
          <w:trHeight w:val="260"/>
        </w:trPr>
        <w:tc>
          <w:tcPr>
            <w:tcW w:w="1545" w:type="dxa"/>
            <w:shd w:val="clear" w:color="auto" w:fill="FFFFFF" w:themeFill="background1"/>
            <w:noWrap/>
            <w:vAlign w:val="center"/>
            <w:hideMark/>
          </w:tcPr>
          <w:p w14:paraId="7B3486D6" w14:textId="77777777" w:rsidR="00CA73EA" w:rsidRPr="00602461" w:rsidRDefault="00CA73EA" w:rsidP="003B0421">
            <w:pPr>
              <w:ind w:left="0" w:firstLine="0"/>
              <w:jc w:val="left"/>
              <w:rPr>
                <w:rFonts w:ascii="Arial" w:hAnsi="Arial" w:cs="Arial"/>
                <w:sz w:val="18"/>
                <w:szCs w:val="18"/>
              </w:rPr>
            </w:pPr>
            <w:r w:rsidRPr="00602461">
              <w:rPr>
                <w:rFonts w:ascii="Arial" w:hAnsi="Arial" w:cs="Arial"/>
                <w:sz w:val="18"/>
                <w:szCs w:val="18"/>
              </w:rPr>
              <w:t>Bidder A </w:t>
            </w:r>
          </w:p>
        </w:tc>
        <w:tc>
          <w:tcPr>
            <w:tcW w:w="1488" w:type="dxa"/>
            <w:shd w:val="clear" w:color="auto" w:fill="FFFFFF" w:themeFill="background1"/>
            <w:noWrap/>
            <w:vAlign w:val="center"/>
            <w:hideMark/>
          </w:tcPr>
          <w:p w14:paraId="2925C065" w14:textId="24C3FFDE" w:rsidR="00CA73EA" w:rsidRPr="00602461" w:rsidRDefault="00CA73EA" w:rsidP="003B0421">
            <w:pPr>
              <w:ind w:left="0" w:firstLine="0"/>
              <w:jc w:val="left"/>
              <w:rPr>
                <w:rFonts w:ascii="Arial" w:hAnsi="Arial" w:cs="Arial"/>
                <w:sz w:val="18"/>
                <w:szCs w:val="18"/>
              </w:rPr>
            </w:pPr>
            <w:r>
              <w:rPr>
                <w:rFonts w:ascii="Arial" w:hAnsi="Arial" w:cs="Arial"/>
                <w:sz w:val="18"/>
                <w:szCs w:val="18"/>
              </w:rPr>
              <w:t>5.00</w:t>
            </w:r>
          </w:p>
        </w:tc>
        <w:tc>
          <w:tcPr>
            <w:tcW w:w="1449" w:type="dxa"/>
            <w:shd w:val="clear" w:color="auto" w:fill="FFFFFF" w:themeFill="background1"/>
            <w:noWrap/>
            <w:vAlign w:val="center"/>
            <w:hideMark/>
          </w:tcPr>
          <w:p w14:paraId="2852B7E3" w14:textId="37B94425" w:rsidR="00CA73EA" w:rsidRPr="00602461" w:rsidRDefault="00CA73EA" w:rsidP="003B0421">
            <w:pPr>
              <w:ind w:left="0" w:firstLine="0"/>
              <w:jc w:val="left"/>
              <w:rPr>
                <w:rFonts w:ascii="Arial" w:hAnsi="Arial" w:cs="Arial"/>
                <w:sz w:val="18"/>
                <w:szCs w:val="18"/>
              </w:rPr>
            </w:pPr>
            <w:r>
              <w:rPr>
                <w:rFonts w:ascii="Arial" w:hAnsi="Arial" w:cs="Arial"/>
                <w:sz w:val="18"/>
                <w:szCs w:val="18"/>
              </w:rPr>
              <w:t>15.00</w:t>
            </w:r>
          </w:p>
        </w:tc>
        <w:tc>
          <w:tcPr>
            <w:tcW w:w="4297" w:type="dxa"/>
            <w:shd w:val="clear" w:color="auto" w:fill="FFFFFF" w:themeFill="background1"/>
            <w:noWrap/>
            <w:vAlign w:val="center"/>
            <w:hideMark/>
          </w:tcPr>
          <w:p w14:paraId="3065566F" w14:textId="77777777" w:rsidR="00CA73EA" w:rsidRPr="00602461" w:rsidRDefault="00CA73EA" w:rsidP="003B0421">
            <w:pPr>
              <w:ind w:left="0" w:firstLine="0"/>
              <w:jc w:val="left"/>
              <w:rPr>
                <w:rFonts w:ascii="Arial" w:hAnsi="Arial" w:cs="Arial"/>
                <w:b/>
                <w:sz w:val="18"/>
                <w:szCs w:val="18"/>
              </w:rPr>
            </w:pPr>
            <w:r w:rsidRPr="00602461">
              <w:rPr>
                <w:rFonts w:ascii="Arial" w:hAnsi="Arial" w:cs="Arial"/>
                <w:b/>
                <w:sz w:val="18"/>
                <w:szCs w:val="18"/>
              </w:rPr>
              <w:t>20.00</w:t>
            </w:r>
          </w:p>
        </w:tc>
      </w:tr>
      <w:tr w:rsidR="00CA73EA" w:rsidRPr="00602461" w14:paraId="17119D9C" w14:textId="77777777" w:rsidTr="00223996">
        <w:trPr>
          <w:trHeight w:val="260"/>
        </w:trPr>
        <w:tc>
          <w:tcPr>
            <w:tcW w:w="1545" w:type="dxa"/>
            <w:shd w:val="clear" w:color="auto" w:fill="FFFFFF" w:themeFill="background1"/>
            <w:noWrap/>
            <w:vAlign w:val="center"/>
            <w:hideMark/>
          </w:tcPr>
          <w:p w14:paraId="4FC6C8DA" w14:textId="77777777" w:rsidR="00CA73EA" w:rsidRPr="00602461" w:rsidRDefault="00CA73EA" w:rsidP="003B0421">
            <w:pPr>
              <w:ind w:left="0" w:firstLine="0"/>
              <w:jc w:val="left"/>
              <w:rPr>
                <w:rFonts w:ascii="Arial" w:hAnsi="Arial" w:cs="Arial"/>
                <w:sz w:val="18"/>
                <w:szCs w:val="18"/>
              </w:rPr>
            </w:pPr>
            <w:r w:rsidRPr="00602461">
              <w:rPr>
                <w:rFonts w:ascii="Arial" w:hAnsi="Arial" w:cs="Arial"/>
                <w:sz w:val="18"/>
                <w:szCs w:val="18"/>
              </w:rPr>
              <w:t>Bidder B</w:t>
            </w:r>
          </w:p>
        </w:tc>
        <w:tc>
          <w:tcPr>
            <w:tcW w:w="1488" w:type="dxa"/>
            <w:shd w:val="clear" w:color="auto" w:fill="FFFFFF" w:themeFill="background1"/>
            <w:noWrap/>
            <w:vAlign w:val="center"/>
            <w:hideMark/>
          </w:tcPr>
          <w:p w14:paraId="18142AB7" w14:textId="76A5FA89" w:rsidR="00CA73EA" w:rsidRPr="00602461" w:rsidRDefault="00CA73EA" w:rsidP="003B0421">
            <w:pPr>
              <w:ind w:left="0" w:firstLine="0"/>
              <w:jc w:val="left"/>
              <w:rPr>
                <w:rFonts w:ascii="Arial" w:hAnsi="Arial" w:cs="Arial"/>
                <w:sz w:val="18"/>
                <w:szCs w:val="18"/>
              </w:rPr>
            </w:pPr>
            <w:r>
              <w:rPr>
                <w:rFonts w:ascii="Arial" w:hAnsi="Arial" w:cs="Arial"/>
                <w:sz w:val="18"/>
                <w:szCs w:val="18"/>
              </w:rPr>
              <w:t>3.13</w:t>
            </w:r>
          </w:p>
        </w:tc>
        <w:tc>
          <w:tcPr>
            <w:tcW w:w="1449" w:type="dxa"/>
            <w:shd w:val="clear" w:color="auto" w:fill="FFFFFF" w:themeFill="background1"/>
            <w:noWrap/>
            <w:vAlign w:val="center"/>
            <w:hideMark/>
          </w:tcPr>
          <w:p w14:paraId="58B767F3" w14:textId="6C275697" w:rsidR="00CA73EA" w:rsidRPr="00602461" w:rsidRDefault="00CA73EA" w:rsidP="003B0421">
            <w:pPr>
              <w:ind w:left="0" w:firstLine="0"/>
              <w:jc w:val="left"/>
              <w:rPr>
                <w:rFonts w:ascii="Arial" w:hAnsi="Arial" w:cs="Arial"/>
                <w:sz w:val="18"/>
                <w:szCs w:val="18"/>
              </w:rPr>
            </w:pPr>
            <w:r>
              <w:rPr>
                <w:rFonts w:ascii="Arial" w:hAnsi="Arial" w:cs="Arial"/>
                <w:sz w:val="18"/>
                <w:szCs w:val="18"/>
              </w:rPr>
              <w:t>9.38</w:t>
            </w:r>
          </w:p>
        </w:tc>
        <w:tc>
          <w:tcPr>
            <w:tcW w:w="4297" w:type="dxa"/>
            <w:shd w:val="clear" w:color="auto" w:fill="FFFFFF" w:themeFill="background1"/>
            <w:noWrap/>
            <w:vAlign w:val="center"/>
            <w:hideMark/>
          </w:tcPr>
          <w:p w14:paraId="35EE6E7E" w14:textId="012E9F35" w:rsidR="00CA73EA" w:rsidRPr="00602461" w:rsidRDefault="00CA73EA" w:rsidP="003B0421">
            <w:pPr>
              <w:ind w:left="0" w:firstLine="0"/>
              <w:jc w:val="left"/>
              <w:rPr>
                <w:rFonts w:ascii="Arial" w:hAnsi="Arial" w:cs="Arial"/>
                <w:b/>
                <w:sz w:val="18"/>
                <w:szCs w:val="18"/>
              </w:rPr>
            </w:pPr>
            <w:r>
              <w:rPr>
                <w:rFonts w:ascii="Arial" w:hAnsi="Arial" w:cs="Arial"/>
                <w:b/>
                <w:sz w:val="18"/>
                <w:szCs w:val="18"/>
              </w:rPr>
              <w:t>12.50</w:t>
            </w:r>
          </w:p>
        </w:tc>
      </w:tr>
      <w:tr w:rsidR="00CA73EA" w:rsidRPr="00602461" w14:paraId="50C98756" w14:textId="77777777" w:rsidTr="00223996">
        <w:trPr>
          <w:trHeight w:val="260"/>
        </w:trPr>
        <w:tc>
          <w:tcPr>
            <w:tcW w:w="1545" w:type="dxa"/>
            <w:shd w:val="clear" w:color="auto" w:fill="FFFFFF" w:themeFill="background1"/>
            <w:noWrap/>
            <w:vAlign w:val="center"/>
            <w:hideMark/>
          </w:tcPr>
          <w:p w14:paraId="19D8283D" w14:textId="77777777" w:rsidR="00CA73EA" w:rsidRPr="00602461" w:rsidRDefault="00CA73EA" w:rsidP="003B0421">
            <w:pPr>
              <w:ind w:left="0" w:firstLine="0"/>
              <w:jc w:val="left"/>
              <w:rPr>
                <w:rFonts w:ascii="Arial" w:hAnsi="Arial" w:cs="Arial"/>
                <w:sz w:val="18"/>
                <w:szCs w:val="18"/>
              </w:rPr>
            </w:pPr>
            <w:r w:rsidRPr="00602461">
              <w:rPr>
                <w:rFonts w:ascii="Arial" w:hAnsi="Arial" w:cs="Arial"/>
                <w:sz w:val="18"/>
                <w:szCs w:val="18"/>
              </w:rPr>
              <w:t>Bidder C</w:t>
            </w:r>
          </w:p>
        </w:tc>
        <w:tc>
          <w:tcPr>
            <w:tcW w:w="1488" w:type="dxa"/>
            <w:shd w:val="clear" w:color="auto" w:fill="FFFFFF" w:themeFill="background1"/>
            <w:noWrap/>
            <w:vAlign w:val="center"/>
            <w:hideMark/>
          </w:tcPr>
          <w:p w14:paraId="148C7957" w14:textId="1F212375" w:rsidR="00CA73EA" w:rsidRPr="00602461" w:rsidRDefault="00CA73EA" w:rsidP="003B0421">
            <w:pPr>
              <w:ind w:left="0" w:firstLine="0"/>
              <w:jc w:val="left"/>
              <w:rPr>
                <w:rFonts w:ascii="Arial" w:hAnsi="Arial" w:cs="Arial"/>
                <w:sz w:val="18"/>
                <w:szCs w:val="18"/>
              </w:rPr>
            </w:pPr>
            <w:r>
              <w:rPr>
                <w:rFonts w:ascii="Arial" w:hAnsi="Arial" w:cs="Arial"/>
                <w:sz w:val="18"/>
                <w:szCs w:val="18"/>
              </w:rPr>
              <w:t>2.56</w:t>
            </w:r>
          </w:p>
        </w:tc>
        <w:tc>
          <w:tcPr>
            <w:tcW w:w="1449" w:type="dxa"/>
            <w:shd w:val="clear" w:color="auto" w:fill="FFFFFF" w:themeFill="background1"/>
            <w:noWrap/>
            <w:vAlign w:val="center"/>
            <w:hideMark/>
          </w:tcPr>
          <w:p w14:paraId="6C17B587" w14:textId="5C927EDF" w:rsidR="00CA73EA" w:rsidRPr="00602461" w:rsidRDefault="00CA73EA" w:rsidP="003B0421">
            <w:pPr>
              <w:ind w:left="0" w:firstLine="0"/>
              <w:jc w:val="left"/>
              <w:rPr>
                <w:rFonts w:ascii="Arial" w:hAnsi="Arial" w:cs="Arial"/>
                <w:sz w:val="18"/>
                <w:szCs w:val="18"/>
              </w:rPr>
            </w:pPr>
            <w:r>
              <w:rPr>
                <w:rFonts w:ascii="Arial" w:hAnsi="Arial" w:cs="Arial"/>
                <w:sz w:val="18"/>
                <w:szCs w:val="18"/>
              </w:rPr>
              <w:t>7.50</w:t>
            </w:r>
          </w:p>
        </w:tc>
        <w:tc>
          <w:tcPr>
            <w:tcW w:w="4297" w:type="dxa"/>
            <w:shd w:val="clear" w:color="auto" w:fill="FFFFFF" w:themeFill="background1"/>
            <w:noWrap/>
            <w:vAlign w:val="center"/>
            <w:hideMark/>
          </w:tcPr>
          <w:p w14:paraId="4A3AE755" w14:textId="7D265548" w:rsidR="00CA73EA" w:rsidRPr="00602461" w:rsidRDefault="00CA73EA" w:rsidP="003B0421">
            <w:pPr>
              <w:ind w:left="0" w:firstLine="0"/>
              <w:jc w:val="left"/>
              <w:rPr>
                <w:rFonts w:ascii="Arial" w:hAnsi="Arial" w:cs="Arial"/>
                <w:b/>
                <w:sz w:val="18"/>
                <w:szCs w:val="18"/>
              </w:rPr>
            </w:pPr>
            <w:r>
              <w:rPr>
                <w:rFonts w:ascii="Arial" w:hAnsi="Arial" w:cs="Arial"/>
                <w:b/>
                <w:sz w:val="18"/>
                <w:szCs w:val="18"/>
              </w:rPr>
              <w:t>10.06</w:t>
            </w:r>
          </w:p>
        </w:tc>
      </w:tr>
    </w:tbl>
    <w:p w14:paraId="5B35B4AE" w14:textId="04FD6977" w:rsidR="00CA73EA" w:rsidRDefault="00CA73EA" w:rsidP="00CA73EA">
      <w:pPr>
        <w:tabs>
          <w:tab w:val="left" w:pos="3190"/>
        </w:tabs>
        <w:ind w:left="0" w:firstLine="0"/>
        <w:rPr>
          <w:rFonts w:ascii="Arial" w:hAnsi="Arial" w:cs="Arial"/>
          <w:sz w:val="24"/>
          <w:szCs w:val="24"/>
        </w:rPr>
      </w:pPr>
    </w:p>
    <w:p w14:paraId="53650786" w14:textId="77777777" w:rsidR="00CA73EA" w:rsidRPr="002F4853" w:rsidRDefault="00CA73EA" w:rsidP="002F4853">
      <w:pPr>
        <w:pStyle w:val="Style9"/>
        <w:numPr>
          <w:ilvl w:val="0"/>
          <w:numId w:val="0"/>
        </w:numPr>
        <w:ind w:left="720" w:hanging="720"/>
        <w:rPr>
          <w:b/>
        </w:rPr>
      </w:pPr>
      <w:r w:rsidRPr="002F4853">
        <w:rPr>
          <w:b/>
        </w:rPr>
        <w:t xml:space="preserve">Abnormally low tenders   </w:t>
      </w:r>
    </w:p>
    <w:p w14:paraId="65DE7F96" w14:textId="598C41B8" w:rsidR="00CA73EA" w:rsidRPr="00B72C47" w:rsidRDefault="00CA73EA" w:rsidP="00CA73EA">
      <w:pPr>
        <w:ind w:left="0" w:firstLine="0"/>
        <w:rPr>
          <w:rFonts w:ascii="Arial" w:hAnsi="Arial" w:cs="Arial"/>
          <w:sz w:val="24"/>
          <w:szCs w:val="24"/>
        </w:rPr>
      </w:pPr>
      <w:r w:rsidRPr="00B72C47">
        <w:rPr>
          <w:rFonts w:ascii="Arial" w:hAnsi="Arial" w:cs="Arial"/>
          <w:sz w:val="24"/>
          <w:szCs w:val="24"/>
        </w:rPr>
        <w:t xml:space="preserve">Where we consider the </w:t>
      </w:r>
      <w:r>
        <w:rPr>
          <w:rFonts w:ascii="Arial" w:hAnsi="Arial" w:cs="Arial"/>
          <w:sz w:val="24"/>
          <w:szCs w:val="24"/>
        </w:rPr>
        <w:t xml:space="preserve">hourly rate basket and/or </w:t>
      </w:r>
      <w:r w:rsidR="005333E1">
        <w:rPr>
          <w:rFonts w:ascii="Arial" w:hAnsi="Arial" w:cs="Arial"/>
          <w:sz w:val="24"/>
          <w:szCs w:val="24"/>
        </w:rPr>
        <w:t xml:space="preserve">risk and reward percentage rate </w:t>
      </w:r>
      <w:r w:rsidRPr="00B72C47">
        <w:rPr>
          <w:rFonts w:ascii="Arial" w:hAnsi="Arial" w:cs="Arial"/>
          <w:sz w:val="24"/>
          <w:szCs w:val="24"/>
        </w:rPr>
        <w:t>you have submitted to have no correlation with the quality of your offer or to be abnormally low or will ask you to explain the prices you have submitted (as required in regulation 69 of the Regulations).</w:t>
      </w:r>
    </w:p>
    <w:p w14:paraId="23D18A84" w14:textId="77777777" w:rsidR="00CA73EA" w:rsidRPr="002C0C35" w:rsidRDefault="00CA73EA" w:rsidP="00CA73EA">
      <w:pPr>
        <w:ind w:left="0" w:firstLine="0"/>
        <w:rPr>
          <w:rFonts w:ascii="Arial" w:hAnsi="Arial" w:cs="Arial"/>
          <w:sz w:val="24"/>
          <w:szCs w:val="24"/>
        </w:rPr>
      </w:pPr>
      <w:r w:rsidRPr="00B72C47">
        <w:rPr>
          <w:rFonts w:ascii="Arial" w:hAnsi="Arial" w:cs="Arial"/>
          <w:sz w:val="24"/>
          <w:szCs w:val="24"/>
        </w:rPr>
        <w:t xml:space="preserve">If your explanation is not acceptable, we will reject your bid and exclude you from this </w:t>
      </w:r>
      <w:r w:rsidRPr="002C0C35">
        <w:rPr>
          <w:rFonts w:ascii="Arial" w:hAnsi="Arial" w:cs="Arial"/>
          <w:sz w:val="24"/>
          <w:szCs w:val="24"/>
        </w:rPr>
        <w:t xml:space="preserve">competition, we will inform you if your bid has been excluded and why. </w:t>
      </w:r>
    </w:p>
    <w:p w14:paraId="38BBA872" w14:textId="2968A570" w:rsidR="00CA73EA" w:rsidRDefault="00CA73EA" w:rsidP="00CA73EA">
      <w:pPr>
        <w:ind w:left="0" w:firstLine="0"/>
        <w:rPr>
          <w:rFonts w:ascii="Arial" w:hAnsi="Arial" w:cs="Arial"/>
          <w:sz w:val="24"/>
          <w:szCs w:val="24"/>
        </w:rPr>
      </w:pPr>
      <w:r w:rsidRPr="002C0C35">
        <w:rPr>
          <w:rFonts w:ascii="Arial" w:hAnsi="Arial" w:cs="Arial"/>
          <w:sz w:val="24"/>
          <w:szCs w:val="24"/>
        </w:rPr>
        <w:t xml:space="preserve">If </w:t>
      </w:r>
      <w:proofErr w:type="gramStart"/>
      <w:r w:rsidRPr="002C0C35">
        <w:rPr>
          <w:rFonts w:ascii="Arial" w:hAnsi="Arial" w:cs="Arial"/>
          <w:sz w:val="24"/>
          <w:szCs w:val="24"/>
        </w:rPr>
        <w:t>your</w:t>
      </w:r>
      <w:proofErr w:type="gramEnd"/>
      <w:r w:rsidRPr="002C0C35">
        <w:rPr>
          <w:rFonts w:ascii="Arial" w:hAnsi="Arial" w:cs="Arial"/>
          <w:sz w:val="24"/>
          <w:szCs w:val="24"/>
        </w:rPr>
        <w:t xml:space="preserve"> hourly</w:t>
      </w:r>
      <w:r w:rsidR="005333E1">
        <w:rPr>
          <w:rFonts w:ascii="Arial" w:hAnsi="Arial" w:cs="Arial"/>
          <w:sz w:val="24"/>
          <w:szCs w:val="24"/>
        </w:rPr>
        <w:t xml:space="preserve"> rate basket and/or risk and reward percentage rate </w:t>
      </w:r>
      <w:r w:rsidRPr="002C0C35">
        <w:rPr>
          <w:rFonts w:ascii="Arial" w:hAnsi="Arial" w:cs="Arial"/>
          <w:sz w:val="24"/>
          <w:szCs w:val="24"/>
        </w:rPr>
        <w:t xml:space="preserve">are 10% below the median of the hourly rate basket and the </w:t>
      </w:r>
      <w:r w:rsidR="005333E1">
        <w:rPr>
          <w:rFonts w:ascii="Arial" w:hAnsi="Arial" w:cs="Arial"/>
          <w:sz w:val="24"/>
          <w:szCs w:val="24"/>
        </w:rPr>
        <w:t xml:space="preserve">risk and reward percentage rate </w:t>
      </w:r>
      <w:r w:rsidRPr="002C0C35">
        <w:rPr>
          <w:rFonts w:ascii="Arial" w:hAnsi="Arial" w:cs="Arial"/>
          <w:sz w:val="24"/>
          <w:szCs w:val="24"/>
        </w:rPr>
        <w:t>submitted</w:t>
      </w:r>
      <w:r w:rsidR="005333E1">
        <w:rPr>
          <w:rFonts w:ascii="Arial" w:hAnsi="Arial" w:cs="Arial"/>
          <w:sz w:val="24"/>
          <w:szCs w:val="24"/>
        </w:rPr>
        <w:t xml:space="preserve"> by all bidders</w:t>
      </w:r>
      <w:r w:rsidRPr="002C0C35">
        <w:rPr>
          <w:rFonts w:ascii="Arial" w:hAnsi="Arial" w:cs="Arial"/>
          <w:sz w:val="24"/>
          <w:szCs w:val="24"/>
        </w:rPr>
        <w:t xml:space="preserve"> we will consider your hourly rate basket and/</w:t>
      </w:r>
      <w:r w:rsidR="005333E1">
        <w:rPr>
          <w:rFonts w:ascii="Arial" w:hAnsi="Arial" w:cs="Arial"/>
          <w:sz w:val="24"/>
          <w:szCs w:val="24"/>
        </w:rPr>
        <w:t>or risk and reward percentage rate to be abnormally low.</w:t>
      </w:r>
    </w:p>
    <w:p w14:paraId="54B743CC" w14:textId="77777777" w:rsidR="005333E1" w:rsidRDefault="005333E1" w:rsidP="00CA73EA">
      <w:pPr>
        <w:ind w:left="0" w:firstLine="0"/>
        <w:rPr>
          <w:rFonts w:ascii="Arial" w:hAnsi="Arial" w:cs="Arial"/>
          <w:sz w:val="24"/>
          <w:szCs w:val="24"/>
        </w:rPr>
      </w:pPr>
    </w:p>
    <w:p w14:paraId="08C39CDA" w14:textId="77777777" w:rsidR="00CA73EA" w:rsidRPr="00B72C47" w:rsidRDefault="00CA73EA" w:rsidP="00CA73EA">
      <w:pPr>
        <w:tabs>
          <w:tab w:val="left" w:pos="3190"/>
        </w:tabs>
        <w:ind w:left="0" w:firstLine="0"/>
        <w:rPr>
          <w:rFonts w:ascii="Arial" w:hAnsi="Arial" w:cs="Arial"/>
          <w:sz w:val="24"/>
          <w:szCs w:val="24"/>
        </w:rPr>
      </w:pPr>
    </w:p>
    <w:p w14:paraId="02BA48EA" w14:textId="77777777" w:rsidR="00A54944" w:rsidRPr="00B72C47" w:rsidRDefault="00A54944" w:rsidP="00B72C47">
      <w:pPr>
        <w:ind w:left="0" w:firstLine="0"/>
        <w:rPr>
          <w:rFonts w:ascii="Arial" w:hAnsi="Arial" w:cs="Arial"/>
          <w:sz w:val="24"/>
          <w:szCs w:val="24"/>
          <w:highlight w:val="yellow"/>
        </w:rPr>
        <w:sectPr w:rsidR="00A54944" w:rsidRPr="00B72C47" w:rsidSect="009834F0">
          <w:type w:val="continuous"/>
          <w:pgSz w:w="11906" w:h="16838" w:code="9"/>
          <w:pgMar w:top="1440" w:right="1440" w:bottom="1440" w:left="1503" w:header="709" w:footer="709" w:gutter="57"/>
          <w:cols w:space="708"/>
          <w:docGrid w:linePitch="360"/>
        </w:sectPr>
      </w:pPr>
    </w:p>
    <w:p w14:paraId="3F8BDD0C" w14:textId="0B6324FC" w:rsidR="00A54944" w:rsidRPr="002F4853" w:rsidRDefault="00A54944" w:rsidP="002F4853">
      <w:pPr>
        <w:pStyle w:val="Diane1"/>
        <w:rPr>
          <w:b/>
          <w:sz w:val="24"/>
          <w:szCs w:val="24"/>
        </w:rPr>
      </w:pPr>
      <w:r w:rsidRPr="002F4853">
        <w:rPr>
          <w:b/>
          <w:sz w:val="24"/>
          <w:szCs w:val="24"/>
        </w:rPr>
        <w:lastRenderedPageBreak/>
        <w:t>Final decision to award Lots</w:t>
      </w:r>
      <w:r w:rsidR="00F75BFC" w:rsidRPr="002F4853">
        <w:rPr>
          <w:b/>
          <w:sz w:val="24"/>
          <w:szCs w:val="24"/>
        </w:rPr>
        <w:t xml:space="preserve"> </w:t>
      </w:r>
      <w:r w:rsidRPr="002F4853">
        <w:rPr>
          <w:b/>
          <w:sz w:val="24"/>
          <w:szCs w:val="24"/>
        </w:rPr>
        <w:t xml:space="preserve">2a, </w:t>
      </w:r>
      <w:r w:rsidRPr="00687945">
        <w:rPr>
          <w:b/>
          <w:sz w:val="24"/>
          <w:szCs w:val="24"/>
        </w:rPr>
        <w:t>2</w:t>
      </w:r>
      <w:r w:rsidR="003B3492" w:rsidRPr="00687945">
        <w:rPr>
          <w:b/>
          <w:sz w:val="24"/>
          <w:szCs w:val="24"/>
        </w:rPr>
        <w:t>b</w:t>
      </w:r>
      <w:r w:rsidRPr="00687945">
        <w:rPr>
          <w:b/>
          <w:sz w:val="24"/>
          <w:szCs w:val="24"/>
        </w:rPr>
        <w:t>, 2</w:t>
      </w:r>
      <w:r w:rsidR="003B3492" w:rsidRPr="00687945">
        <w:rPr>
          <w:b/>
          <w:sz w:val="24"/>
          <w:szCs w:val="24"/>
        </w:rPr>
        <w:t>c</w:t>
      </w:r>
      <w:r w:rsidRPr="002F4853">
        <w:rPr>
          <w:b/>
          <w:sz w:val="24"/>
          <w:szCs w:val="24"/>
        </w:rPr>
        <w:t xml:space="preserve">, 3, 4 and 5   </w:t>
      </w:r>
    </w:p>
    <w:p w14:paraId="2823A7C3" w14:textId="1E48DE42" w:rsidR="00A54944" w:rsidRPr="00B72C47" w:rsidRDefault="00A54944" w:rsidP="00B72C47">
      <w:pPr>
        <w:ind w:left="0" w:firstLine="0"/>
        <w:rPr>
          <w:rFonts w:ascii="Arial" w:hAnsi="Arial" w:cs="Arial"/>
          <w:sz w:val="24"/>
          <w:szCs w:val="24"/>
        </w:rPr>
      </w:pPr>
      <w:r w:rsidRPr="00B72C47">
        <w:rPr>
          <w:rFonts w:ascii="Arial" w:hAnsi="Arial" w:cs="Arial"/>
          <w:sz w:val="24"/>
          <w:szCs w:val="24"/>
        </w:rPr>
        <w:t>We will add your quality score to your price score (applicable to each lot) to calculate your final score for each lot in which you are bidding.</w:t>
      </w:r>
      <w:r w:rsidR="002F4853">
        <w:rPr>
          <w:rFonts w:ascii="Arial" w:hAnsi="Arial" w:cs="Arial"/>
          <w:sz w:val="24"/>
          <w:szCs w:val="24"/>
        </w:rPr>
        <w:t xml:space="preserve">  </w:t>
      </w:r>
    </w:p>
    <w:p w14:paraId="7AE7A8B2" w14:textId="16BE36D9" w:rsidR="00A54944" w:rsidRPr="00B72C47" w:rsidRDefault="00A54944" w:rsidP="00B72C47">
      <w:pPr>
        <w:ind w:left="0" w:firstLine="0"/>
        <w:rPr>
          <w:rFonts w:ascii="Arial" w:hAnsi="Arial" w:cs="Arial"/>
          <w:sz w:val="24"/>
          <w:szCs w:val="24"/>
        </w:rPr>
      </w:pPr>
      <w:r w:rsidRPr="00B72C47">
        <w:rPr>
          <w:rFonts w:ascii="Arial" w:hAnsi="Arial" w:cs="Arial"/>
          <w:sz w:val="24"/>
          <w:szCs w:val="24"/>
        </w:rPr>
        <w:t>Example for Lot 2</w:t>
      </w:r>
      <w:r w:rsidR="002C0C35">
        <w:rPr>
          <w:rFonts w:ascii="Arial" w:hAnsi="Arial" w:cs="Arial"/>
          <w:sz w:val="24"/>
          <w:szCs w:val="24"/>
        </w:rPr>
        <w:t>a</w:t>
      </w:r>
    </w:p>
    <w:tbl>
      <w:tblPr>
        <w:tblStyle w:val="TableGrid"/>
        <w:tblW w:w="0" w:type="auto"/>
        <w:tblInd w:w="-113" w:type="dxa"/>
        <w:tblLook w:val="04A0" w:firstRow="1" w:lastRow="0" w:firstColumn="1" w:lastColumn="0" w:noHBand="0" w:noVBand="1"/>
      </w:tblPr>
      <w:tblGrid>
        <w:gridCol w:w="1974"/>
        <w:gridCol w:w="2115"/>
        <w:gridCol w:w="2109"/>
        <w:gridCol w:w="2109"/>
      </w:tblGrid>
      <w:tr w:rsidR="00A54944" w:rsidRPr="00B72C47" w14:paraId="4635C9B1" w14:textId="77777777" w:rsidTr="00ED46B6">
        <w:tc>
          <w:tcPr>
            <w:tcW w:w="1974" w:type="dxa"/>
            <w:vMerge w:val="restart"/>
            <w:shd w:val="clear" w:color="auto" w:fill="D9D9D9" w:themeFill="background1" w:themeFillShade="D9"/>
          </w:tcPr>
          <w:p w14:paraId="243FB219" w14:textId="77777777" w:rsidR="00A54944" w:rsidRPr="00B72C47" w:rsidRDefault="00A54944" w:rsidP="002C0C35">
            <w:pPr>
              <w:jc w:val="left"/>
              <w:rPr>
                <w:rFonts w:ascii="Arial" w:hAnsi="Arial" w:cs="Arial"/>
                <w:sz w:val="24"/>
                <w:szCs w:val="24"/>
              </w:rPr>
            </w:pPr>
            <w:r w:rsidRPr="00B72C47">
              <w:rPr>
                <w:rFonts w:ascii="Arial" w:hAnsi="Arial" w:cs="Arial"/>
                <w:sz w:val="24"/>
                <w:szCs w:val="24"/>
              </w:rPr>
              <w:t>Bidder</w:t>
            </w:r>
          </w:p>
        </w:tc>
        <w:tc>
          <w:tcPr>
            <w:tcW w:w="2115" w:type="dxa"/>
            <w:shd w:val="clear" w:color="auto" w:fill="D9D9D9" w:themeFill="background1" w:themeFillShade="D9"/>
            <w:vAlign w:val="center"/>
          </w:tcPr>
          <w:p w14:paraId="3AA01F41" w14:textId="4C4C6C0E" w:rsidR="00A54944" w:rsidRPr="00B72C47" w:rsidRDefault="00A54944" w:rsidP="002C0C35">
            <w:pPr>
              <w:jc w:val="left"/>
              <w:rPr>
                <w:rFonts w:ascii="Arial" w:hAnsi="Arial" w:cs="Arial"/>
                <w:sz w:val="24"/>
                <w:szCs w:val="24"/>
              </w:rPr>
            </w:pPr>
            <w:r w:rsidRPr="00B72C47">
              <w:rPr>
                <w:rFonts w:ascii="Arial" w:hAnsi="Arial" w:cs="Arial"/>
                <w:sz w:val="24"/>
                <w:szCs w:val="24"/>
              </w:rPr>
              <w:t>Lot 2</w:t>
            </w:r>
            <w:r w:rsidR="002C0C35">
              <w:rPr>
                <w:rFonts w:ascii="Arial" w:hAnsi="Arial" w:cs="Arial"/>
                <w:sz w:val="24"/>
                <w:szCs w:val="24"/>
              </w:rPr>
              <w:t>a</w:t>
            </w:r>
            <w:r w:rsidRPr="00B72C47">
              <w:rPr>
                <w:rFonts w:ascii="Arial" w:hAnsi="Arial" w:cs="Arial"/>
                <w:sz w:val="24"/>
                <w:szCs w:val="24"/>
              </w:rPr>
              <w:t xml:space="preserve"> Quality score</w:t>
            </w:r>
          </w:p>
        </w:tc>
        <w:tc>
          <w:tcPr>
            <w:tcW w:w="2109" w:type="dxa"/>
            <w:shd w:val="clear" w:color="auto" w:fill="D9D9D9" w:themeFill="background1" w:themeFillShade="D9"/>
            <w:vAlign w:val="center"/>
          </w:tcPr>
          <w:p w14:paraId="2BDBE6F8" w14:textId="2ADA3B71" w:rsidR="00A54944" w:rsidRPr="00B72C47" w:rsidRDefault="00A54944" w:rsidP="002C0C35">
            <w:pPr>
              <w:jc w:val="left"/>
              <w:rPr>
                <w:rFonts w:ascii="Arial" w:hAnsi="Arial" w:cs="Arial"/>
                <w:sz w:val="24"/>
                <w:szCs w:val="24"/>
              </w:rPr>
            </w:pPr>
            <w:r w:rsidRPr="00B72C47">
              <w:rPr>
                <w:rFonts w:ascii="Arial" w:hAnsi="Arial" w:cs="Arial"/>
                <w:sz w:val="24"/>
                <w:szCs w:val="24"/>
              </w:rPr>
              <w:t>Lot 2</w:t>
            </w:r>
            <w:r w:rsidR="002C0C35">
              <w:rPr>
                <w:rFonts w:ascii="Arial" w:hAnsi="Arial" w:cs="Arial"/>
                <w:sz w:val="24"/>
                <w:szCs w:val="24"/>
              </w:rPr>
              <w:t>a</w:t>
            </w:r>
            <w:r w:rsidRPr="00B72C47">
              <w:rPr>
                <w:rFonts w:ascii="Arial" w:hAnsi="Arial" w:cs="Arial"/>
                <w:sz w:val="24"/>
                <w:szCs w:val="24"/>
              </w:rPr>
              <w:t xml:space="preserve"> Price score</w:t>
            </w:r>
          </w:p>
        </w:tc>
        <w:tc>
          <w:tcPr>
            <w:tcW w:w="2109" w:type="dxa"/>
            <w:shd w:val="clear" w:color="auto" w:fill="D9D9D9" w:themeFill="background1" w:themeFillShade="D9"/>
            <w:vAlign w:val="center"/>
          </w:tcPr>
          <w:p w14:paraId="2E387037" w14:textId="77777777" w:rsidR="00A54944" w:rsidRPr="00B72C47" w:rsidRDefault="00A54944" w:rsidP="002C0C35">
            <w:pPr>
              <w:jc w:val="left"/>
              <w:rPr>
                <w:rFonts w:ascii="Arial" w:hAnsi="Arial" w:cs="Arial"/>
                <w:sz w:val="24"/>
                <w:szCs w:val="24"/>
              </w:rPr>
            </w:pPr>
            <w:r w:rsidRPr="00B72C47">
              <w:rPr>
                <w:rFonts w:ascii="Arial" w:hAnsi="Arial" w:cs="Arial"/>
                <w:sz w:val="24"/>
                <w:szCs w:val="24"/>
              </w:rPr>
              <w:t>Lot 2 Final score</w:t>
            </w:r>
          </w:p>
        </w:tc>
      </w:tr>
      <w:tr w:rsidR="00A54944" w:rsidRPr="00B72C47" w14:paraId="109CB315" w14:textId="77777777" w:rsidTr="00ED46B6">
        <w:tc>
          <w:tcPr>
            <w:tcW w:w="1974" w:type="dxa"/>
            <w:vMerge/>
            <w:shd w:val="clear" w:color="auto" w:fill="D9D9D9" w:themeFill="background1" w:themeFillShade="D9"/>
          </w:tcPr>
          <w:p w14:paraId="188771BB" w14:textId="77777777" w:rsidR="00A54944" w:rsidRPr="00B72C47" w:rsidRDefault="00A54944" w:rsidP="002C0C35">
            <w:pPr>
              <w:jc w:val="left"/>
              <w:rPr>
                <w:rFonts w:ascii="Arial" w:hAnsi="Arial" w:cs="Arial"/>
                <w:sz w:val="24"/>
                <w:szCs w:val="24"/>
              </w:rPr>
            </w:pPr>
          </w:p>
        </w:tc>
        <w:tc>
          <w:tcPr>
            <w:tcW w:w="2115" w:type="dxa"/>
            <w:shd w:val="clear" w:color="auto" w:fill="D9D9D9" w:themeFill="background1" w:themeFillShade="D9"/>
            <w:vAlign w:val="center"/>
          </w:tcPr>
          <w:p w14:paraId="1F22D207" w14:textId="71B5B575" w:rsidR="00A54944" w:rsidRPr="00B72C47" w:rsidRDefault="00A54944" w:rsidP="002C0C35">
            <w:pPr>
              <w:jc w:val="left"/>
              <w:rPr>
                <w:rFonts w:ascii="Arial" w:hAnsi="Arial" w:cs="Arial"/>
                <w:sz w:val="24"/>
                <w:szCs w:val="24"/>
              </w:rPr>
            </w:pPr>
            <w:r w:rsidRPr="00B72C47">
              <w:rPr>
                <w:rFonts w:ascii="Arial" w:hAnsi="Arial" w:cs="Arial"/>
                <w:sz w:val="24"/>
                <w:szCs w:val="24"/>
              </w:rPr>
              <w:t>(Maximum score available 70)</w:t>
            </w:r>
          </w:p>
        </w:tc>
        <w:tc>
          <w:tcPr>
            <w:tcW w:w="2109" w:type="dxa"/>
            <w:shd w:val="clear" w:color="auto" w:fill="D9D9D9" w:themeFill="background1" w:themeFillShade="D9"/>
            <w:vAlign w:val="center"/>
          </w:tcPr>
          <w:p w14:paraId="15E007C6" w14:textId="62FF39E5" w:rsidR="00A54944" w:rsidRPr="00B72C47" w:rsidRDefault="00A54944" w:rsidP="002C0C35">
            <w:pPr>
              <w:jc w:val="left"/>
              <w:rPr>
                <w:rFonts w:ascii="Arial" w:hAnsi="Arial" w:cs="Arial"/>
                <w:sz w:val="24"/>
                <w:szCs w:val="24"/>
              </w:rPr>
            </w:pPr>
            <w:r w:rsidRPr="00B72C47">
              <w:rPr>
                <w:rFonts w:ascii="Arial" w:hAnsi="Arial" w:cs="Arial"/>
                <w:sz w:val="24"/>
                <w:szCs w:val="24"/>
              </w:rPr>
              <w:t>(Maximum score available 30)</w:t>
            </w:r>
          </w:p>
        </w:tc>
        <w:tc>
          <w:tcPr>
            <w:tcW w:w="2109" w:type="dxa"/>
            <w:shd w:val="clear" w:color="auto" w:fill="D9D9D9" w:themeFill="background1" w:themeFillShade="D9"/>
            <w:vAlign w:val="center"/>
          </w:tcPr>
          <w:p w14:paraId="4E96F75E" w14:textId="77777777" w:rsidR="00A54944" w:rsidRPr="00B72C47" w:rsidRDefault="00A54944" w:rsidP="002C0C35">
            <w:pPr>
              <w:jc w:val="left"/>
              <w:rPr>
                <w:rFonts w:ascii="Arial" w:hAnsi="Arial" w:cs="Arial"/>
                <w:sz w:val="24"/>
                <w:szCs w:val="24"/>
              </w:rPr>
            </w:pPr>
            <w:r w:rsidRPr="00B72C47">
              <w:rPr>
                <w:rFonts w:ascii="Arial" w:hAnsi="Arial" w:cs="Arial"/>
                <w:sz w:val="24"/>
                <w:szCs w:val="24"/>
              </w:rPr>
              <w:t>(Maximum score available 100)</w:t>
            </w:r>
          </w:p>
        </w:tc>
      </w:tr>
      <w:tr w:rsidR="00A54944" w:rsidRPr="00B72C47" w14:paraId="4C12471F" w14:textId="77777777" w:rsidTr="00ED46B6">
        <w:tc>
          <w:tcPr>
            <w:tcW w:w="1974" w:type="dxa"/>
          </w:tcPr>
          <w:p w14:paraId="668EEF9D" w14:textId="77777777" w:rsidR="00A54944" w:rsidRPr="00B72C47" w:rsidRDefault="00A54944" w:rsidP="002C0C35">
            <w:pPr>
              <w:jc w:val="left"/>
              <w:rPr>
                <w:rFonts w:ascii="Arial" w:hAnsi="Arial" w:cs="Arial"/>
                <w:sz w:val="24"/>
                <w:szCs w:val="24"/>
              </w:rPr>
            </w:pPr>
            <w:r w:rsidRPr="00B72C47">
              <w:rPr>
                <w:rFonts w:ascii="Arial" w:hAnsi="Arial" w:cs="Arial"/>
                <w:sz w:val="24"/>
                <w:szCs w:val="24"/>
              </w:rPr>
              <w:t>Bidder A</w:t>
            </w:r>
          </w:p>
        </w:tc>
        <w:tc>
          <w:tcPr>
            <w:tcW w:w="2115" w:type="dxa"/>
            <w:vAlign w:val="center"/>
          </w:tcPr>
          <w:p w14:paraId="148B42B7" w14:textId="745CF1B6" w:rsidR="00A54944" w:rsidRPr="00B72C47" w:rsidRDefault="00A54944" w:rsidP="002C0C35">
            <w:pPr>
              <w:jc w:val="left"/>
              <w:rPr>
                <w:rFonts w:ascii="Arial" w:hAnsi="Arial" w:cs="Arial"/>
                <w:sz w:val="24"/>
                <w:szCs w:val="24"/>
              </w:rPr>
            </w:pPr>
            <w:r w:rsidRPr="00B72C47">
              <w:rPr>
                <w:rFonts w:ascii="Arial" w:hAnsi="Arial" w:cs="Arial"/>
                <w:sz w:val="24"/>
                <w:szCs w:val="24"/>
              </w:rPr>
              <w:t>70.00</w:t>
            </w:r>
          </w:p>
        </w:tc>
        <w:tc>
          <w:tcPr>
            <w:tcW w:w="2109" w:type="dxa"/>
            <w:vAlign w:val="center"/>
          </w:tcPr>
          <w:p w14:paraId="3D8B1071" w14:textId="2CB1C60F" w:rsidR="00A54944" w:rsidRPr="00B72C47" w:rsidRDefault="00A54944" w:rsidP="002C0C35">
            <w:pPr>
              <w:jc w:val="left"/>
              <w:rPr>
                <w:rFonts w:ascii="Arial" w:hAnsi="Arial" w:cs="Arial"/>
                <w:sz w:val="24"/>
                <w:szCs w:val="24"/>
              </w:rPr>
            </w:pPr>
            <w:r w:rsidRPr="00B72C47">
              <w:rPr>
                <w:rFonts w:ascii="Arial" w:hAnsi="Arial" w:cs="Arial"/>
                <w:sz w:val="24"/>
                <w:szCs w:val="24"/>
              </w:rPr>
              <w:t>30.00</w:t>
            </w:r>
          </w:p>
        </w:tc>
        <w:tc>
          <w:tcPr>
            <w:tcW w:w="2109" w:type="dxa"/>
            <w:vAlign w:val="center"/>
          </w:tcPr>
          <w:p w14:paraId="1B028E1A" w14:textId="77777777" w:rsidR="00A54944" w:rsidRPr="00B72C47" w:rsidRDefault="00A54944" w:rsidP="002C0C35">
            <w:pPr>
              <w:jc w:val="left"/>
              <w:rPr>
                <w:rFonts w:ascii="Arial" w:hAnsi="Arial" w:cs="Arial"/>
                <w:sz w:val="24"/>
                <w:szCs w:val="24"/>
              </w:rPr>
            </w:pPr>
            <w:r w:rsidRPr="00B72C47">
              <w:rPr>
                <w:rFonts w:ascii="Arial" w:hAnsi="Arial" w:cs="Arial"/>
                <w:sz w:val="24"/>
                <w:szCs w:val="24"/>
              </w:rPr>
              <w:t>100.00</w:t>
            </w:r>
          </w:p>
        </w:tc>
      </w:tr>
      <w:tr w:rsidR="00A54944" w:rsidRPr="00B72C47" w14:paraId="4E15206B" w14:textId="77777777" w:rsidTr="00ED46B6">
        <w:tc>
          <w:tcPr>
            <w:tcW w:w="1974" w:type="dxa"/>
          </w:tcPr>
          <w:p w14:paraId="743F5BA2" w14:textId="77777777" w:rsidR="00A54944" w:rsidRPr="00B72C47" w:rsidRDefault="00A54944" w:rsidP="002C0C35">
            <w:pPr>
              <w:jc w:val="left"/>
              <w:rPr>
                <w:rFonts w:ascii="Arial" w:hAnsi="Arial" w:cs="Arial"/>
                <w:sz w:val="24"/>
                <w:szCs w:val="24"/>
              </w:rPr>
            </w:pPr>
            <w:r w:rsidRPr="00B72C47">
              <w:rPr>
                <w:rFonts w:ascii="Arial" w:hAnsi="Arial" w:cs="Arial"/>
                <w:sz w:val="24"/>
                <w:szCs w:val="24"/>
              </w:rPr>
              <w:t>Bidder B</w:t>
            </w:r>
          </w:p>
        </w:tc>
        <w:tc>
          <w:tcPr>
            <w:tcW w:w="2115" w:type="dxa"/>
            <w:vAlign w:val="center"/>
          </w:tcPr>
          <w:p w14:paraId="3DAB3ADB" w14:textId="77777777" w:rsidR="00A54944" w:rsidRPr="00B72C47" w:rsidRDefault="00A54944" w:rsidP="002C0C35">
            <w:pPr>
              <w:jc w:val="left"/>
              <w:rPr>
                <w:rFonts w:ascii="Arial" w:hAnsi="Arial" w:cs="Arial"/>
                <w:sz w:val="24"/>
                <w:szCs w:val="24"/>
                <w:highlight w:val="yellow"/>
              </w:rPr>
            </w:pPr>
            <w:r w:rsidRPr="00B72C47">
              <w:rPr>
                <w:rFonts w:ascii="Arial" w:hAnsi="Arial" w:cs="Arial"/>
                <w:sz w:val="24"/>
                <w:szCs w:val="24"/>
              </w:rPr>
              <w:t>67.50</w:t>
            </w:r>
          </w:p>
        </w:tc>
        <w:tc>
          <w:tcPr>
            <w:tcW w:w="2109" w:type="dxa"/>
            <w:vAlign w:val="center"/>
          </w:tcPr>
          <w:p w14:paraId="6CFDB7B3" w14:textId="77777777" w:rsidR="00A54944" w:rsidRPr="00B72C47" w:rsidRDefault="00A54944" w:rsidP="002C0C35">
            <w:pPr>
              <w:jc w:val="left"/>
              <w:rPr>
                <w:rFonts w:ascii="Arial" w:hAnsi="Arial" w:cs="Arial"/>
                <w:sz w:val="24"/>
                <w:szCs w:val="24"/>
              </w:rPr>
            </w:pPr>
            <w:r w:rsidRPr="00B72C47">
              <w:rPr>
                <w:rFonts w:ascii="Arial" w:hAnsi="Arial" w:cs="Arial"/>
                <w:sz w:val="24"/>
                <w:szCs w:val="24"/>
              </w:rPr>
              <w:t>15.00</w:t>
            </w:r>
          </w:p>
        </w:tc>
        <w:tc>
          <w:tcPr>
            <w:tcW w:w="2109" w:type="dxa"/>
            <w:vAlign w:val="center"/>
          </w:tcPr>
          <w:p w14:paraId="5C7D4D8E" w14:textId="77777777" w:rsidR="00A54944" w:rsidRPr="00B72C47" w:rsidRDefault="00A54944" w:rsidP="002C0C35">
            <w:pPr>
              <w:jc w:val="left"/>
              <w:rPr>
                <w:rFonts w:ascii="Arial" w:hAnsi="Arial" w:cs="Arial"/>
                <w:sz w:val="24"/>
                <w:szCs w:val="24"/>
              </w:rPr>
            </w:pPr>
            <w:r w:rsidRPr="00B72C47">
              <w:rPr>
                <w:rFonts w:ascii="Arial" w:hAnsi="Arial" w:cs="Arial"/>
                <w:sz w:val="24"/>
                <w:szCs w:val="24"/>
              </w:rPr>
              <w:t>82.50</w:t>
            </w:r>
          </w:p>
        </w:tc>
      </w:tr>
      <w:tr w:rsidR="00A54944" w:rsidRPr="00B72C47" w14:paraId="6958606E" w14:textId="77777777" w:rsidTr="00ED46B6">
        <w:tc>
          <w:tcPr>
            <w:tcW w:w="1974" w:type="dxa"/>
          </w:tcPr>
          <w:p w14:paraId="1B898EED" w14:textId="77777777" w:rsidR="00A54944" w:rsidRPr="00B72C47" w:rsidRDefault="00A54944" w:rsidP="002C0C35">
            <w:pPr>
              <w:jc w:val="left"/>
              <w:rPr>
                <w:rFonts w:ascii="Arial" w:hAnsi="Arial" w:cs="Arial"/>
                <w:sz w:val="24"/>
                <w:szCs w:val="24"/>
              </w:rPr>
            </w:pPr>
            <w:r w:rsidRPr="00B72C47">
              <w:rPr>
                <w:rFonts w:ascii="Arial" w:hAnsi="Arial" w:cs="Arial"/>
                <w:sz w:val="24"/>
                <w:szCs w:val="24"/>
              </w:rPr>
              <w:t>Bidder C</w:t>
            </w:r>
          </w:p>
        </w:tc>
        <w:tc>
          <w:tcPr>
            <w:tcW w:w="2115" w:type="dxa"/>
            <w:vAlign w:val="center"/>
          </w:tcPr>
          <w:p w14:paraId="073CDCB6" w14:textId="77777777" w:rsidR="00A54944" w:rsidRPr="00B72C47" w:rsidRDefault="00A54944" w:rsidP="002C0C35">
            <w:pPr>
              <w:jc w:val="left"/>
              <w:rPr>
                <w:rFonts w:ascii="Arial" w:hAnsi="Arial" w:cs="Arial"/>
                <w:sz w:val="24"/>
                <w:szCs w:val="24"/>
                <w:highlight w:val="yellow"/>
              </w:rPr>
            </w:pPr>
            <w:r w:rsidRPr="00B72C47">
              <w:rPr>
                <w:rFonts w:ascii="Arial" w:hAnsi="Arial" w:cs="Arial"/>
                <w:sz w:val="24"/>
                <w:szCs w:val="24"/>
              </w:rPr>
              <w:t>63.75</w:t>
            </w:r>
          </w:p>
        </w:tc>
        <w:tc>
          <w:tcPr>
            <w:tcW w:w="2109" w:type="dxa"/>
            <w:vAlign w:val="center"/>
          </w:tcPr>
          <w:p w14:paraId="44EBF7F3" w14:textId="77777777" w:rsidR="00A54944" w:rsidRPr="00B72C47" w:rsidRDefault="00A54944" w:rsidP="002C0C35">
            <w:pPr>
              <w:jc w:val="left"/>
              <w:rPr>
                <w:rFonts w:ascii="Arial" w:hAnsi="Arial" w:cs="Arial"/>
                <w:sz w:val="24"/>
                <w:szCs w:val="24"/>
              </w:rPr>
            </w:pPr>
            <w:r w:rsidRPr="00B72C47">
              <w:rPr>
                <w:rFonts w:ascii="Arial" w:hAnsi="Arial" w:cs="Arial"/>
                <w:sz w:val="24"/>
                <w:szCs w:val="24"/>
              </w:rPr>
              <w:t>12.00</w:t>
            </w:r>
          </w:p>
        </w:tc>
        <w:tc>
          <w:tcPr>
            <w:tcW w:w="2109" w:type="dxa"/>
            <w:vAlign w:val="center"/>
          </w:tcPr>
          <w:p w14:paraId="2B940A35" w14:textId="77777777" w:rsidR="00A54944" w:rsidRPr="00B72C47" w:rsidRDefault="00A54944" w:rsidP="002C0C35">
            <w:pPr>
              <w:jc w:val="left"/>
              <w:rPr>
                <w:rFonts w:ascii="Arial" w:hAnsi="Arial" w:cs="Arial"/>
                <w:sz w:val="24"/>
                <w:szCs w:val="24"/>
              </w:rPr>
            </w:pPr>
            <w:r w:rsidRPr="00B72C47">
              <w:rPr>
                <w:rFonts w:ascii="Arial" w:hAnsi="Arial" w:cs="Arial"/>
                <w:sz w:val="24"/>
                <w:szCs w:val="24"/>
              </w:rPr>
              <w:t>75.75</w:t>
            </w:r>
          </w:p>
        </w:tc>
      </w:tr>
    </w:tbl>
    <w:p w14:paraId="65390532" w14:textId="77777777" w:rsidR="00A54944" w:rsidRPr="0039028E" w:rsidRDefault="00A54944" w:rsidP="00B72C47">
      <w:pPr>
        <w:ind w:left="0" w:firstLine="0"/>
        <w:rPr>
          <w:rFonts w:ascii="Arial" w:hAnsi="Arial" w:cs="Arial"/>
          <w:sz w:val="24"/>
          <w:szCs w:val="24"/>
        </w:rPr>
      </w:pPr>
      <w:r w:rsidRPr="0039028E">
        <w:rPr>
          <w:rFonts w:ascii="Arial" w:hAnsi="Arial" w:cs="Arial"/>
          <w:sz w:val="24"/>
          <w:szCs w:val="24"/>
        </w:rPr>
        <w:t>We will then rank all final scores from highest to lowest results.</w:t>
      </w:r>
    </w:p>
    <w:p w14:paraId="57892ACD" w14:textId="3B07F981" w:rsidR="00A54944" w:rsidRPr="0039028E" w:rsidRDefault="00A54944" w:rsidP="00B72C47">
      <w:pPr>
        <w:ind w:left="0" w:firstLine="0"/>
        <w:rPr>
          <w:rFonts w:ascii="Arial" w:hAnsi="Arial" w:cs="Arial"/>
          <w:sz w:val="24"/>
          <w:szCs w:val="24"/>
        </w:rPr>
      </w:pPr>
      <w:r w:rsidRPr="0039028E">
        <w:rPr>
          <w:rFonts w:ascii="Arial" w:hAnsi="Arial" w:cs="Arial"/>
          <w:sz w:val="24"/>
          <w:szCs w:val="24"/>
        </w:rPr>
        <w:t xml:space="preserve">We will then offer the number of bidders a </w:t>
      </w:r>
      <w:r w:rsidRPr="002C0C35">
        <w:rPr>
          <w:rFonts w:ascii="Arial" w:hAnsi="Arial" w:cs="Arial"/>
          <w:sz w:val="24"/>
          <w:szCs w:val="24"/>
        </w:rPr>
        <w:t>panel</w:t>
      </w:r>
      <w:r w:rsidRPr="0039028E">
        <w:rPr>
          <w:rFonts w:ascii="Arial" w:hAnsi="Arial" w:cs="Arial"/>
          <w:sz w:val="24"/>
          <w:szCs w:val="24"/>
        </w:rPr>
        <w:t xml:space="preserve"> agreement as set out below. </w:t>
      </w:r>
    </w:p>
    <w:p w14:paraId="443BD9EE" w14:textId="5ADE2FEB" w:rsidR="00A54944" w:rsidRPr="00B72C47" w:rsidRDefault="002C0C35" w:rsidP="00B72C47">
      <w:pPr>
        <w:ind w:left="0" w:firstLine="0"/>
        <w:rPr>
          <w:rFonts w:ascii="Arial" w:hAnsi="Arial" w:cs="Arial"/>
          <w:sz w:val="24"/>
          <w:szCs w:val="24"/>
        </w:rPr>
      </w:pPr>
      <w:r>
        <w:rPr>
          <w:rFonts w:ascii="Arial" w:hAnsi="Arial" w:cs="Arial"/>
          <w:sz w:val="24"/>
          <w:szCs w:val="24"/>
        </w:rPr>
        <w:t>M</w:t>
      </w:r>
      <w:r w:rsidR="00A54944" w:rsidRPr="00B72C47">
        <w:rPr>
          <w:rFonts w:ascii="Arial" w:hAnsi="Arial" w:cs="Arial"/>
          <w:sz w:val="24"/>
          <w:szCs w:val="24"/>
        </w:rPr>
        <w:t>aximum</w:t>
      </w:r>
      <w:r w:rsidR="00E65710">
        <w:rPr>
          <w:rFonts w:ascii="Arial" w:hAnsi="Arial" w:cs="Arial"/>
          <w:sz w:val="24"/>
          <w:szCs w:val="24"/>
        </w:rPr>
        <w:t xml:space="preserve"> number of places per l</w:t>
      </w:r>
      <w:r w:rsidR="00A54944" w:rsidRPr="00B72C47">
        <w:rPr>
          <w:rFonts w:ascii="Arial" w:hAnsi="Arial" w:cs="Arial"/>
          <w:sz w:val="24"/>
          <w:szCs w:val="24"/>
        </w:rPr>
        <w:t>ot.</w:t>
      </w:r>
    </w:p>
    <w:tbl>
      <w:tblPr>
        <w:tblStyle w:val="TableGrid"/>
        <w:tblW w:w="0" w:type="auto"/>
        <w:tblInd w:w="57" w:type="dxa"/>
        <w:tblLook w:val="04A0" w:firstRow="1" w:lastRow="0" w:firstColumn="1" w:lastColumn="0" w:noHBand="0" w:noVBand="1"/>
      </w:tblPr>
      <w:tblGrid>
        <w:gridCol w:w="2490"/>
        <w:gridCol w:w="5670"/>
      </w:tblGrid>
      <w:tr w:rsidR="00A54944" w:rsidRPr="00B72C47" w14:paraId="1E82605F" w14:textId="77777777" w:rsidTr="00223996">
        <w:tc>
          <w:tcPr>
            <w:tcW w:w="2490" w:type="dxa"/>
            <w:shd w:val="clear" w:color="auto" w:fill="D9D9D9" w:themeFill="background1" w:themeFillShade="D9"/>
            <w:vAlign w:val="center"/>
          </w:tcPr>
          <w:p w14:paraId="47246909" w14:textId="77777777" w:rsidR="00A54944" w:rsidRPr="00B72C47" w:rsidRDefault="00A54944" w:rsidP="002C0C35">
            <w:pPr>
              <w:jc w:val="center"/>
              <w:rPr>
                <w:rFonts w:ascii="Arial" w:hAnsi="Arial" w:cs="Arial"/>
                <w:sz w:val="24"/>
                <w:szCs w:val="24"/>
              </w:rPr>
            </w:pPr>
            <w:r w:rsidRPr="00B72C47">
              <w:rPr>
                <w:rFonts w:ascii="Arial" w:hAnsi="Arial" w:cs="Arial"/>
                <w:sz w:val="24"/>
                <w:szCs w:val="24"/>
              </w:rPr>
              <w:t>Lot</w:t>
            </w:r>
          </w:p>
        </w:tc>
        <w:tc>
          <w:tcPr>
            <w:tcW w:w="5670" w:type="dxa"/>
            <w:shd w:val="clear" w:color="auto" w:fill="D9D9D9" w:themeFill="background1" w:themeFillShade="D9"/>
          </w:tcPr>
          <w:p w14:paraId="5ADE557C" w14:textId="77777777" w:rsidR="00A54944" w:rsidRPr="00B72C47" w:rsidRDefault="00A54944" w:rsidP="00B72C47">
            <w:pPr>
              <w:rPr>
                <w:rFonts w:ascii="Arial" w:hAnsi="Arial" w:cs="Arial"/>
                <w:sz w:val="24"/>
                <w:szCs w:val="24"/>
              </w:rPr>
            </w:pPr>
            <w:r w:rsidRPr="00B72C47">
              <w:rPr>
                <w:rFonts w:ascii="Arial" w:hAnsi="Arial" w:cs="Arial"/>
                <w:sz w:val="24"/>
                <w:szCs w:val="24"/>
              </w:rPr>
              <w:t>Anticipated Maximum number of Suppliers per Lot</w:t>
            </w:r>
          </w:p>
        </w:tc>
      </w:tr>
      <w:tr w:rsidR="00A54944" w:rsidRPr="00B72C47" w14:paraId="0ED00FA5" w14:textId="77777777" w:rsidTr="00223996">
        <w:tc>
          <w:tcPr>
            <w:tcW w:w="2490" w:type="dxa"/>
            <w:vAlign w:val="center"/>
          </w:tcPr>
          <w:p w14:paraId="0AB7ECB0" w14:textId="3BFB8B5A" w:rsidR="00A54944" w:rsidRPr="00B72C47" w:rsidRDefault="00A54944" w:rsidP="002C0C35">
            <w:pPr>
              <w:jc w:val="center"/>
              <w:rPr>
                <w:rFonts w:ascii="Arial" w:hAnsi="Arial" w:cs="Arial"/>
                <w:sz w:val="24"/>
                <w:szCs w:val="24"/>
              </w:rPr>
            </w:pPr>
            <w:r w:rsidRPr="00B72C47">
              <w:rPr>
                <w:rFonts w:ascii="Arial" w:hAnsi="Arial" w:cs="Arial"/>
                <w:sz w:val="24"/>
                <w:szCs w:val="24"/>
              </w:rPr>
              <w:t>2a</w:t>
            </w:r>
          </w:p>
        </w:tc>
        <w:tc>
          <w:tcPr>
            <w:tcW w:w="5670" w:type="dxa"/>
            <w:vAlign w:val="center"/>
          </w:tcPr>
          <w:p w14:paraId="4CFFDD0D" w14:textId="3C1DCC18" w:rsidR="00A54944" w:rsidRPr="00B72C47" w:rsidRDefault="00A54944" w:rsidP="0039028E">
            <w:pPr>
              <w:jc w:val="center"/>
              <w:rPr>
                <w:rFonts w:ascii="Arial" w:hAnsi="Arial"/>
                <w:sz w:val="24"/>
              </w:rPr>
            </w:pPr>
            <w:r w:rsidRPr="00B72C47">
              <w:rPr>
                <w:rFonts w:ascii="Arial" w:hAnsi="Arial" w:cs="Arial"/>
                <w:sz w:val="24"/>
                <w:szCs w:val="24"/>
              </w:rPr>
              <w:t>13</w:t>
            </w:r>
          </w:p>
        </w:tc>
      </w:tr>
      <w:tr w:rsidR="00A54944" w:rsidRPr="00B72C47" w14:paraId="32396765" w14:textId="77777777" w:rsidTr="00223996">
        <w:tc>
          <w:tcPr>
            <w:tcW w:w="2490" w:type="dxa"/>
            <w:vAlign w:val="center"/>
          </w:tcPr>
          <w:p w14:paraId="5EF4F133" w14:textId="77777777" w:rsidR="00A54944" w:rsidRPr="00B72C47" w:rsidRDefault="00A54944" w:rsidP="002C0C35">
            <w:pPr>
              <w:jc w:val="center"/>
              <w:rPr>
                <w:rFonts w:ascii="Arial" w:hAnsi="Arial" w:cs="Arial"/>
                <w:sz w:val="24"/>
                <w:szCs w:val="24"/>
              </w:rPr>
            </w:pPr>
            <w:r w:rsidRPr="00B72C47">
              <w:rPr>
                <w:rFonts w:ascii="Arial" w:hAnsi="Arial" w:cs="Arial"/>
                <w:sz w:val="24"/>
                <w:szCs w:val="24"/>
              </w:rPr>
              <w:t>2b</w:t>
            </w:r>
          </w:p>
        </w:tc>
        <w:tc>
          <w:tcPr>
            <w:tcW w:w="5670" w:type="dxa"/>
            <w:vAlign w:val="center"/>
          </w:tcPr>
          <w:p w14:paraId="75D61D92" w14:textId="5A47B83E" w:rsidR="00A54944" w:rsidRPr="00B72C47" w:rsidRDefault="003A16B2" w:rsidP="002C0C35">
            <w:pPr>
              <w:jc w:val="center"/>
              <w:rPr>
                <w:rFonts w:ascii="Arial" w:hAnsi="Arial" w:cs="Arial"/>
                <w:sz w:val="24"/>
                <w:szCs w:val="24"/>
              </w:rPr>
            </w:pPr>
            <w:r>
              <w:rPr>
                <w:rFonts w:ascii="Arial" w:hAnsi="Arial" w:cs="Arial"/>
                <w:sz w:val="24"/>
                <w:szCs w:val="24"/>
              </w:rPr>
              <w:t>17</w:t>
            </w:r>
          </w:p>
        </w:tc>
      </w:tr>
      <w:tr w:rsidR="00A54944" w:rsidRPr="00B72C47" w14:paraId="16594100" w14:textId="77777777" w:rsidTr="00223996">
        <w:tc>
          <w:tcPr>
            <w:tcW w:w="2490" w:type="dxa"/>
            <w:vAlign w:val="center"/>
          </w:tcPr>
          <w:p w14:paraId="5F40632F" w14:textId="5E2B8ABC" w:rsidR="00A54944" w:rsidRPr="00B72C47" w:rsidRDefault="00A54944" w:rsidP="002C0C35">
            <w:pPr>
              <w:jc w:val="center"/>
              <w:rPr>
                <w:rFonts w:ascii="Arial" w:hAnsi="Arial" w:cs="Arial"/>
                <w:sz w:val="24"/>
                <w:szCs w:val="24"/>
              </w:rPr>
            </w:pPr>
            <w:r w:rsidRPr="00B72C47">
              <w:rPr>
                <w:rFonts w:ascii="Arial" w:hAnsi="Arial" w:cs="Arial"/>
                <w:sz w:val="24"/>
                <w:szCs w:val="24"/>
              </w:rPr>
              <w:t>2c</w:t>
            </w:r>
          </w:p>
        </w:tc>
        <w:tc>
          <w:tcPr>
            <w:tcW w:w="5670" w:type="dxa"/>
            <w:vAlign w:val="center"/>
          </w:tcPr>
          <w:p w14:paraId="4429E594" w14:textId="5C17C5C1" w:rsidR="00A54944" w:rsidRPr="00B72C47" w:rsidRDefault="003A16B2" w:rsidP="0039028E">
            <w:pPr>
              <w:jc w:val="center"/>
              <w:rPr>
                <w:rFonts w:ascii="Arial" w:hAnsi="Arial"/>
                <w:sz w:val="24"/>
              </w:rPr>
            </w:pPr>
            <w:r>
              <w:rPr>
                <w:rFonts w:ascii="Arial" w:hAnsi="Arial" w:cs="Arial"/>
                <w:sz w:val="24"/>
                <w:szCs w:val="24"/>
              </w:rPr>
              <w:t>16</w:t>
            </w:r>
          </w:p>
        </w:tc>
      </w:tr>
      <w:tr w:rsidR="00A54944" w:rsidRPr="00B72C47" w14:paraId="216EE0E3" w14:textId="77777777" w:rsidTr="00223996">
        <w:tc>
          <w:tcPr>
            <w:tcW w:w="2490" w:type="dxa"/>
            <w:vAlign w:val="center"/>
          </w:tcPr>
          <w:p w14:paraId="1432FB71" w14:textId="1DF0F5BB" w:rsidR="00A54944" w:rsidRPr="00B72C47" w:rsidRDefault="00A54944" w:rsidP="002C0C35">
            <w:pPr>
              <w:jc w:val="center"/>
              <w:rPr>
                <w:rFonts w:ascii="Arial" w:hAnsi="Arial" w:cs="Arial"/>
                <w:sz w:val="24"/>
                <w:szCs w:val="24"/>
              </w:rPr>
            </w:pPr>
            <w:r w:rsidRPr="00B72C47">
              <w:rPr>
                <w:rFonts w:ascii="Arial" w:hAnsi="Arial" w:cs="Arial"/>
                <w:sz w:val="24"/>
                <w:szCs w:val="24"/>
              </w:rPr>
              <w:t>3</w:t>
            </w:r>
          </w:p>
        </w:tc>
        <w:tc>
          <w:tcPr>
            <w:tcW w:w="5670" w:type="dxa"/>
            <w:vAlign w:val="center"/>
          </w:tcPr>
          <w:p w14:paraId="02E4DFEB" w14:textId="02C4FFAB" w:rsidR="00A54944" w:rsidRPr="00B72C47" w:rsidRDefault="003A16B2" w:rsidP="002C0C35">
            <w:pPr>
              <w:jc w:val="center"/>
              <w:rPr>
                <w:rFonts w:ascii="Arial" w:hAnsi="Arial" w:cs="Arial"/>
                <w:sz w:val="24"/>
                <w:szCs w:val="24"/>
              </w:rPr>
            </w:pPr>
            <w:r>
              <w:rPr>
                <w:rFonts w:ascii="Arial" w:hAnsi="Arial" w:cs="Arial"/>
                <w:sz w:val="24"/>
                <w:szCs w:val="24"/>
              </w:rPr>
              <w:t>6</w:t>
            </w:r>
          </w:p>
        </w:tc>
      </w:tr>
      <w:tr w:rsidR="00A54944" w:rsidRPr="00B72C47" w14:paraId="25E4AE0F" w14:textId="77777777" w:rsidTr="00223996">
        <w:tc>
          <w:tcPr>
            <w:tcW w:w="2490" w:type="dxa"/>
            <w:vAlign w:val="center"/>
          </w:tcPr>
          <w:p w14:paraId="35B625E1" w14:textId="379452A0" w:rsidR="00A54944" w:rsidRPr="00B72C47" w:rsidRDefault="00A54944" w:rsidP="002C0C35">
            <w:pPr>
              <w:jc w:val="center"/>
              <w:rPr>
                <w:rFonts w:ascii="Arial" w:hAnsi="Arial" w:cs="Arial"/>
                <w:sz w:val="24"/>
                <w:szCs w:val="24"/>
              </w:rPr>
            </w:pPr>
            <w:r w:rsidRPr="00B72C47">
              <w:rPr>
                <w:rFonts w:ascii="Arial" w:hAnsi="Arial" w:cs="Arial"/>
                <w:sz w:val="24"/>
                <w:szCs w:val="24"/>
              </w:rPr>
              <w:t>4</w:t>
            </w:r>
          </w:p>
        </w:tc>
        <w:tc>
          <w:tcPr>
            <w:tcW w:w="5670" w:type="dxa"/>
            <w:vAlign w:val="center"/>
          </w:tcPr>
          <w:p w14:paraId="27D8092C" w14:textId="08E91F63" w:rsidR="00A54944" w:rsidRPr="00B72C47" w:rsidRDefault="003A16B2" w:rsidP="002C0C35">
            <w:pPr>
              <w:jc w:val="center"/>
              <w:rPr>
                <w:rFonts w:ascii="Arial" w:hAnsi="Arial" w:cs="Arial"/>
                <w:sz w:val="24"/>
                <w:szCs w:val="24"/>
              </w:rPr>
            </w:pPr>
            <w:r>
              <w:rPr>
                <w:rFonts w:ascii="Arial" w:hAnsi="Arial" w:cs="Arial"/>
                <w:sz w:val="24"/>
                <w:szCs w:val="24"/>
              </w:rPr>
              <w:t>5</w:t>
            </w:r>
          </w:p>
        </w:tc>
      </w:tr>
      <w:tr w:rsidR="00A54944" w:rsidRPr="00B72C47" w14:paraId="12D780C8" w14:textId="77777777" w:rsidTr="00223996">
        <w:tc>
          <w:tcPr>
            <w:tcW w:w="2490" w:type="dxa"/>
            <w:vAlign w:val="center"/>
          </w:tcPr>
          <w:p w14:paraId="19FA07CA" w14:textId="4110DC55" w:rsidR="00A54944" w:rsidRPr="00B72C47" w:rsidRDefault="00A54944" w:rsidP="002C0C35">
            <w:pPr>
              <w:jc w:val="center"/>
              <w:rPr>
                <w:rFonts w:ascii="Arial" w:hAnsi="Arial" w:cs="Arial"/>
                <w:sz w:val="24"/>
                <w:szCs w:val="24"/>
              </w:rPr>
            </w:pPr>
            <w:r w:rsidRPr="00B72C47">
              <w:rPr>
                <w:rFonts w:ascii="Arial" w:hAnsi="Arial" w:cs="Arial"/>
                <w:sz w:val="24"/>
                <w:szCs w:val="24"/>
              </w:rPr>
              <w:t>5</w:t>
            </w:r>
          </w:p>
        </w:tc>
        <w:tc>
          <w:tcPr>
            <w:tcW w:w="5670" w:type="dxa"/>
            <w:vAlign w:val="center"/>
          </w:tcPr>
          <w:p w14:paraId="2809964B" w14:textId="3EE18D0F" w:rsidR="00A54944" w:rsidRPr="00B72C47" w:rsidRDefault="002C0C35" w:rsidP="002C0C35">
            <w:pPr>
              <w:jc w:val="center"/>
              <w:rPr>
                <w:rFonts w:ascii="Arial" w:hAnsi="Arial" w:cs="Arial"/>
                <w:sz w:val="24"/>
                <w:szCs w:val="24"/>
              </w:rPr>
            </w:pPr>
            <w:r>
              <w:rPr>
                <w:rFonts w:ascii="Arial" w:hAnsi="Arial" w:cs="Arial"/>
                <w:sz w:val="24"/>
                <w:szCs w:val="24"/>
              </w:rPr>
              <w:t>7</w:t>
            </w:r>
          </w:p>
        </w:tc>
      </w:tr>
    </w:tbl>
    <w:p w14:paraId="707441B5" w14:textId="77777777" w:rsidR="00A54944" w:rsidRPr="00B72C47" w:rsidRDefault="00A54944" w:rsidP="00B72C47">
      <w:pPr>
        <w:ind w:left="0" w:firstLine="0"/>
        <w:rPr>
          <w:rFonts w:ascii="Arial" w:hAnsi="Arial" w:cs="Arial"/>
          <w:sz w:val="24"/>
          <w:szCs w:val="24"/>
        </w:rPr>
      </w:pPr>
    </w:p>
    <w:p w14:paraId="3709C0C7"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 xml:space="preserve">The maximum number of suppliers may only increase where two or more bidders have tied score in last position only.   </w:t>
      </w:r>
    </w:p>
    <w:p w14:paraId="0C356E3C" w14:textId="6DED4CAB" w:rsidR="00A54944" w:rsidRPr="002F4853" w:rsidRDefault="00A54944" w:rsidP="00B72C47">
      <w:pPr>
        <w:ind w:left="0" w:firstLine="0"/>
        <w:rPr>
          <w:rFonts w:ascii="Arial" w:hAnsi="Arial" w:cs="Arial"/>
          <w:sz w:val="24"/>
          <w:szCs w:val="24"/>
        </w:rPr>
      </w:pPr>
      <w:r w:rsidRPr="002F4853">
        <w:rPr>
          <w:rFonts w:ascii="Arial" w:hAnsi="Arial" w:cs="Arial"/>
          <w:sz w:val="24"/>
          <w:szCs w:val="24"/>
        </w:rPr>
        <w:t xml:space="preserve">We reserve the right to award a panel agreement to any bidder whose final score is within 1% of the last position for each applicable </w:t>
      </w:r>
      <w:r w:rsidR="002C0C35" w:rsidRPr="002F4853">
        <w:rPr>
          <w:rFonts w:ascii="Arial" w:hAnsi="Arial" w:cs="Arial"/>
          <w:sz w:val="24"/>
          <w:szCs w:val="24"/>
        </w:rPr>
        <w:t>l</w:t>
      </w:r>
      <w:r w:rsidRPr="002F4853">
        <w:rPr>
          <w:rFonts w:ascii="Arial" w:hAnsi="Arial" w:cs="Arial"/>
          <w:sz w:val="24"/>
          <w:szCs w:val="24"/>
        </w:rPr>
        <w:t xml:space="preserve">ot. For the avoidance of doubt the last position for each applicable </w:t>
      </w:r>
      <w:r w:rsidR="002C0C35" w:rsidRPr="002F4853">
        <w:rPr>
          <w:rFonts w:ascii="Arial" w:hAnsi="Arial" w:cs="Arial"/>
          <w:sz w:val="24"/>
          <w:szCs w:val="24"/>
        </w:rPr>
        <w:t>l</w:t>
      </w:r>
      <w:r w:rsidRPr="002F4853">
        <w:rPr>
          <w:rFonts w:ascii="Arial" w:hAnsi="Arial" w:cs="Arial"/>
          <w:sz w:val="24"/>
          <w:szCs w:val="24"/>
        </w:rPr>
        <w:t xml:space="preserve">ot is set out in </w:t>
      </w:r>
      <w:r w:rsidR="002C0C35" w:rsidRPr="002F4853">
        <w:rPr>
          <w:rFonts w:ascii="Arial" w:hAnsi="Arial" w:cs="Arial"/>
          <w:sz w:val="24"/>
          <w:szCs w:val="24"/>
        </w:rPr>
        <w:t>the table above</w:t>
      </w:r>
      <w:r w:rsidRPr="002F4853">
        <w:rPr>
          <w:rFonts w:ascii="Arial" w:hAnsi="Arial" w:cs="Arial"/>
          <w:sz w:val="24"/>
          <w:szCs w:val="24"/>
        </w:rPr>
        <w:t>. </w:t>
      </w:r>
    </w:p>
    <w:p w14:paraId="78D2A266" w14:textId="77777777" w:rsidR="00A54944" w:rsidRPr="002C0C35" w:rsidRDefault="00A54944" w:rsidP="00B72C47">
      <w:pPr>
        <w:ind w:left="0" w:firstLine="0"/>
        <w:rPr>
          <w:rFonts w:ascii="Arial" w:hAnsi="Arial" w:cs="Arial"/>
          <w:sz w:val="24"/>
          <w:szCs w:val="24"/>
        </w:rPr>
      </w:pPr>
      <w:r w:rsidRPr="002C0C35">
        <w:rPr>
          <w:rFonts w:ascii="Arial" w:hAnsi="Arial" w:cs="Arial"/>
          <w:sz w:val="24"/>
          <w:szCs w:val="24"/>
        </w:rPr>
        <w:t xml:space="preserve">Example for Lot 2a: </w:t>
      </w:r>
    </w:p>
    <w:p w14:paraId="43AD2282" w14:textId="5A0B8519" w:rsidR="00A54944" w:rsidRPr="002C0C35" w:rsidRDefault="00A54944" w:rsidP="00B72C47">
      <w:pPr>
        <w:ind w:left="0" w:firstLine="0"/>
        <w:rPr>
          <w:rFonts w:ascii="Arial" w:hAnsi="Arial" w:cs="Arial"/>
          <w:sz w:val="24"/>
          <w:szCs w:val="24"/>
        </w:rPr>
      </w:pPr>
      <w:r w:rsidRPr="002C0C35">
        <w:rPr>
          <w:rFonts w:ascii="Arial" w:hAnsi="Arial" w:cs="Arial"/>
          <w:sz w:val="24"/>
          <w:szCs w:val="24"/>
        </w:rPr>
        <w:t>If the bidder in 1</w:t>
      </w:r>
      <w:r w:rsidR="002C0C35" w:rsidRPr="002C0C35">
        <w:rPr>
          <w:rFonts w:ascii="Arial" w:hAnsi="Arial" w:cs="Arial"/>
          <w:sz w:val="24"/>
          <w:szCs w:val="24"/>
        </w:rPr>
        <w:t>3</w:t>
      </w:r>
      <w:r w:rsidRPr="002C0C35">
        <w:rPr>
          <w:rFonts w:ascii="Arial" w:hAnsi="Arial" w:cs="Arial"/>
          <w:sz w:val="24"/>
          <w:szCs w:val="24"/>
        </w:rPr>
        <w:t>th place (last position) has a final score of 80.00 the calculation we will use is: 1</w:t>
      </w:r>
      <w:r w:rsidR="002C0C35" w:rsidRPr="002C0C35">
        <w:rPr>
          <w:rFonts w:ascii="Arial" w:hAnsi="Arial" w:cs="Arial"/>
          <w:sz w:val="24"/>
          <w:szCs w:val="24"/>
        </w:rPr>
        <w:t>3</w:t>
      </w:r>
      <w:r w:rsidRPr="002C0C35">
        <w:rPr>
          <w:rFonts w:ascii="Arial" w:hAnsi="Arial" w:cs="Arial"/>
          <w:sz w:val="24"/>
          <w:szCs w:val="24"/>
        </w:rPr>
        <w:t>th place bidder’s final score is 80.00. 1% of 80.00 = 0.80. 80.00 - 0.80 = 79.20. </w:t>
      </w:r>
    </w:p>
    <w:p w14:paraId="6411AE04" w14:textId="43A31C41" w:rsidR="00A54944" w:rsidRPr="00B72C47" w:rsidRDefault="00A54944" w:rsidP="00B72C47">
      <w:pPr>
        <w:ind w:left="0" w:firstLine="0"/>
        <w:rPr>
          <w:rFonts w:ascii="Arial" w:hAnsi="Arial" w:cs="Arial"/>
          <w:sz w:val="24"/>
          <w:szCs w:val="24"/>
        </w:rPr>
      </w:pPr>
      <w:r w:rsidRPr="002C0C35">
        <w:rPr>
          <w:rFonts w:ascii="Arial" w:hAnsi="Arial" w:cs="Arial"/>
          <w:sz w:val="24"/>
          <w:szCs w:val="24"/>
        </w:rPr>
        <w:t xml:space="preserve">So any bidder whose final score is 79.20 or above will be awarded a place on the panel agreement for </w:t>
      </w:r>
      <w:r w:rsidR="002C0C35">
        <w:rPr>
          <w:rFonts w:ascii="Arial" w:hAnsi="Arial" w:cs="Arial"/>
          <w:sz w:val="24"/>
          <w:szCs w:val="24"/>
        </w:rPr>
        <w:t>l</w:t>
      </w:r>
      <w:r w:rsidRPr="002C0C35">
        <w:rPr>
          <w:rFonts w:ascii="Arial" w:hAnsi="Arial" w:cs="Arial"/>
          <w:sz w:val="24"/>
          <w:szCs w:val="24"/>
        </w:rPr>
        <w:t>ot 2a only.</w:t>
      </w:r>
      <w:r w:rsidRPr="00B72C47">
        <w:rPr>
          <w:rFonts w:ascii="Arial" w:hAnsi="Arial" w:cs="Arial"/>
          <w:sz w:val="24"/>
          <w:szCs w:val="24"/>
        </w:rPr>
        <w:t xml:space="preserve"> </w:t>
      </w:r>
    </w:p>
    <w:p w14:paraId="60CBC3C0" w14:textId="7DC31304" w:rsidR="00A54944" w:rsidRPr="00DB44D1" w:rsidRDefault="00A54944" w:rsidP="00B72C47">
      <w:pPr>
        <w:pStyle w:val="Style7"/>
        <w:ind w:left="0" w:firstLine="0"/>
        <w:rPr>
          <w:rFonts w:ascii="Arial" w:hAnsi="Arial"/>
          <w:sz w:val="28"/>
          <w:szCs w:val="28"/>
        </w:rPr>
      </w:pPr>
      <w:bookmarkStart w:id="32" w:name="_Toc514949977"/>
      <w:r w:rsidRPr="00DB44D1">
        <w:rPr>
          <w:rFonts w:ascii="Arial" w:hAnsi="Arial"/>
          <w:sz w:val="28"/>
          <w:szCs w:val="28"/>
        </w:rPr>
        <w:t>Intention to Award</w:t>
      </w:r>
      <w:bookmarkEnd w:id="32"/>
    </w:p>
    <w:p w14:paraId="04218C19" w14:textId="06FDEE1F" w:rsidR="00A54944" w:rsidRPr="00B72C47" w:rsidRDefault="00A54944" w:rsidP="00B72C47">
      <w:pPr>
        <w:ind w:left="0" w:firstLine="0"/>
        <w:rPr>
          <w:rFonts w:ascii="Arial" w:hAnsi="Arial" w:cs="Arial"/>
          <w:sz w:val="24"/>
          <w:szCs w:val="24"/>
        </w:rPr>
      </w:pPr>
      <w:r w:rsidRPr="00B72C47">
        <w:rPr>
          <w:rFonts w:ascii="Arial" w:hAnsi="Arial" w:cs="Arial"/>
          <w:sz w:val="24"/>
          <w:szCs w:val="24"/>
        </w:rPr>
        <w:t xml:space="preserve">We will tell you if you have been successful or unsuccessful via the </w:t>
      </w:r>
      <w:proofErr w:type="spellStart"/>
      <w:r w:rsidRPr="00B72C47">
        <w:rPr>
          <w:rFonts w:ascii="Arial" w:hAnsi="Arial" w:cs="Arial"/>
          <w:sz w:val="24"/>
          <w:szCs w:val="24"/>
        </w:rPr>
        <w:t>eSourcing</w:t>
      </w:r>
      <w:proofErr w:type="spellEnd"/>
      <w:r w:rsidRPr="00B72C47">
        <w:rPr>
          <w:rFonts w:ascii="Arial" w:hAnsi="Arial" w:cs="Arial"/>
          <w:sz w:val="24"/>
          <w:szCs w:val="24"/>
        </w:rPr>
        <w:t xml:space="preserve"> suite. We will send intention to award letters to all bidders. </w:t>
      </w:r>
    </w:p>
    <w:p w14:paraId="16084B6A" w14:textId="77777777" w:rsidR="00A54944" w:rsidRPr="00B72C47" w:rsidRDefault="00A54944" w:rsidP="00B72C47">
      <w:pPr>
        <w:ind w:left="0" w:firstLine="0"/>
        <w:rPr>
          <w:rFonts w:ascii="Arial" w:hAnsi="Arial" w:cs="Arial"/>
          <w:sz w:val="24"/>
          <w:szCs w:val="24"/>
        </w:rPr>
      </w:pPr>
      <w:r w:rsidRPr="00B72C47">
        <w:rPr>
          <w:rFonts w:ascii="Arial" w:hAnsi="Arial" w:cs="Arial"/>
          <w:sz w:val="24"/>
          <w:szCs w:val="24"/>
        </w:rPr>
        <w:t>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14:paraId="5741DB0D" w14:textId="637FC540" w:rsidR="00A54944" w:rsidRPr="00B72C47" w:rsidRDefault="00A54944" w:rsidP="00B72C47">
      <w:pPr>
        <w:ind w:left="0" w:firstLine="0"/>
        <w:rPr>
          <w:rFonts w:ascii="Arial" w:hAnsi="Arial" w:cs="Arial"/>
          <w:sz w:val="24"/>
          <w:szCs w:val="24"/>
        </w:rPr>
      </w:pPr>
      <w:r w:rsidRPr="00B72C47">
        <w:rPr>
          <w:rFonts w:ascii="Arial" w:hAnsi="Arial" w:cs="Arial"/>
          <w:sz w:val="24"/>
          <w:szCs w:val="24"/>
        </w:rPr>
        <w:lastRenderedPageBreak/>
        <w:t>If during standstill we do receive a substantive challenge to our decision to award and the challenge is for a certain lot, we reserve the right, to conclude a panel agreement with successful bidders for the lot(s) that have not been challenged.</w:t>
      </w:r>
    </w:p>
    <w:p w14:paraId="147D6EBF" w14:textId="37BF07B6" w:rsidR="00A54944" w:rsidRPr="00B72C47" w:rsidRDefault="00A54944" w:rsidP="00B72C47">
      <w:pPr>
        <w:ind w:left="0" w:firstLine="0"/>
        <w:rPr>
          <w:rFonts w:ascii="Arial" w:hAnsi="Arial" w:cs="Arial"/>
          <w:sz w:val="24"/>
          <w:szCs w:val="24"/>
        </w:rPr>
      </w:pPr>
      <w:r w:rsidRPr="00B72C47">
        <w:rPr>
          <w:rFonts w:ascii="Arial" w:hAnsi="Arial" w:cs="Arial"/>
          <w:sz w:val="24"/>
          <w:szCs w:val="24"/>
        </w:rPr>
        <w:t>Following the standstill period, and if there are no challenges to our decision, successful bidders will be formally awarded a panel agreement subject to contract.</w:t>
      </w:r>
    </w:p>
    <w:p w14:paraId="2B0E53E1" w14:textId="36979454" w:rsidR="00A54944" w:rsidRPr="00DB44D1" w:rsidRDefault="00A54944" w:rsidP="00F75BFC">
      <w:pPr>
        <w:pStyle w:val="Style7"/>
        <w:rPr>
          <w:rFonts w:ascii="Arial" w:hAnsi="Arial"/>
          <w:sz w:val="28"/>
          <w:szCs w:val="28"/>
        </w:rPr>
      </w:pPr>
      <w:bookmarkStart w:id="33" w:name="_Toc514949978"/>
      <w:r w:rsidRPr="00DB44D1">
        <w:rPr>
          <w:rFonts w:ascii="Arial" w:hAnsi="Arial"/>
          <w:sz w:val="28"/>
          <w:szCs w:val="28"/>
        </w:rPr>
        <w:t>Panel agreement</w:t>
      </w:r>
      <w:bookmarkEnd w:id="33"/>
    </w:p>
    <w:p w14:paraId="5FB4A4F2" w14:textId="772511CA" w:rsidR="00A54944" w:rsidRPr="00B72C47" w:rsidRDefault="00A54944" w:rsidP="00B72C47">
      <w:pPr>
        <w:ind w:left="0" w:firstLine="0"/>
        <w:rPr>
          <w:rFonts w:ascii="Arial" w:hAnsi="Arial" w:cs="Arial"/>
          <w:sz w:val="24"/>
          <w:szCs w:val="24"/>
        </w:rPr>
      </w:pPr>
      <w:r w:rsidRPr="00B72C47">
        <w:rPr>
          <w:rFonts w:ascii="Arial" w:hAnsi="Arial" w:cs="Arial"/>
          <w:sz w:val="24"/>
          <w:szCs w:val="24"/>
        </w:rPr>
        <w:t>You must sign and return the signature page of the panel agreement within 10 calendar days of being asked. If you do not sign and return, we will withdraw our offer of a panel agreement.</w:t>
      </w:r>
    </w:p>
    <w:p w14:paraId="3028B952" w14:textId="6428658C" w:rsidR="00A54944" w:rsidRDefault="00A54944" w:rsidP="00B72C47">
      <w:pPr>
        <w:ind w:left="0" w:firstLine="0"/>
        <w:rPr>
          <w:rFonts w:ascii="Arial" w:hAnsi="Arial" w:cs="Arial"/>
          <w:sz w:val="24"/>
          <w:szCs w:val="24"/>
        </w:rPr>
      </w:pPr>
      <w:r w:rsidRPr="00B72C47">
        <w:rPr>
          <w:rFonts w:ascii="Arial" w:hAnsi="Arial" w:cs="Arial"/>
          <w:sz w:val="24"/>
          <w:szCs w:val="24"/>
        </w:rPr>
        <w:t xml:space="preserve">The conclusion of a panel agreement is subject to the provision of due ‘certificates, statements and other means of proof’ where bidders have, to this point, relied on self-certification. </w:t>
      </w:r>
    </w:p>
    <w:p w14:paraId="6DBD7C65" w14:textId="77777777" w:rsidR="002134EC" w:rsidRDefault="002134EC" w:rsidP="00B72C47">
      <w:pPr>
        <w:ind w:left="0" w:firstLine="0"/>
        <w:rPr>
          <w:rFonts w:ascii="Arial" w:hAnsi="Arial" w:cs="Arial"/>
          <w:sz w:val="24"/>
          <w:szCs w:val="24"/>
        </w:rPr>
      </w:pPr>
      <w:bookmarkStart w:id="34" w:name="_Toc490754649"/>
      <w:r>
        <w:rPr>
          <w:rFonts w:ascii="Arial" w:hAnsi="Arial" w:cs="Arial"/>
          <w:sz w:val="24"/>
          <w:szCs w:val="24"/>
        </w:rPr>
        <w:t>This means:</w:t>
      </w:r>
    </w:p>
    <w:p w14:paraId="1185337F" w14:textId="77777777" w:rsidR="002134EC" w:rsidRPr="002134EC" w:rsidRDefault="002134EC" w:rsidP="002134EC">
      <w:pPr>
        <w:numPr>
          <w:ilvl w:val="1"/>
          <w:numId w:val="8"/>
        </w:numPr>
        <w:ind w:right="57"/>
        <w:jc w:val="left"/>
        <w:rPr>
          <w:rFonts w:ascii="Arial" w:hAnsi="Arial" w:cs="Arial"/>
          <w:sz w:val="24"/>
          <w:szCs w:val="24"/>
        </w:rPr>
      </w:pPr>
      <w:r w:rsidRPr="002134EC">
        <w:rPr>
          <w:rFonts w:ascii="Arial" w:hAnsi="Arial" w:cs="Arial"/>
          <w:sz w:val="24"/>
          <w:szCs w:val="24"/>
          <w:lang w:val="en-US"/>
        </w:rPr>
        <w:t>Cyber Essentials Plus certificate</w:t>
      </w:r>
    </w:p>
    <w:p w14:paraId="336663B9" w14:textId="1CC992EC" w:rsidR="006B03EA" w:rsidRPr="006B03EA" w:rsidRDefault="006B03EA" w:rsidP="002134EC">
      <w:pPr>
        <w:numPr>
          <w:ilvl w:val="1"/>
          <w:numId w:val="8"/>
        </w:numPr>
        <w:ind w:right="57"/>
        <w:jc w:val="left"/>
        <w:rPr>
          <w:rFonts w:ascii="Arial" w:hAnsi="Arial" w:cs="Arial"/>
          <w:sz w:val="24"/>
          <w:szCs w:val="24"/>
        </w:rPr>
      </w:pPr>
      <w:r w:rsidRPr="006B03EA">
        <w:rPr>
          <w:rFonts w:ascii="Arial" w:hAnsi="Arial" w:cs="Arial"/>
          <w:sz w:val="24"/>
          <w:szCs w:val="24"/>
          <w:shd w:val="clear" w:color="auto" w:fill="FFFFFF"/>
          <w:lang w:val="en-US"/>
        </w:rPr>
        <w:t>Employer’s (Compulsory) Liability Insurance</w:t>
      </w:r>
      <w:r w:rsidRPr="006B03EA">
        <w:rPr>
          <w:rFonts w:ascii="Arial" w:hAnsi="Arial" w:cs="Arial"/>
          <w:sz w:val="24"/>
          <w:szCs w:val="24"/>
        </w:rPr>
        <w:t xml:space="preserve"> </w:t>
      </w:r>
    </w:p>
    <w:p w14:paraId="4CE24DFF" w14:textId="4F94DC05" w:rsidR="006B03EA" w:rsidRPr="006B03EA" w:rsidRDefault="006B03EA" w:rsidP="002134EC">
      <w:pPr>
        <w:numPr>
          <w:ilvl w:val="1"/>
          <w:numId w:val="8"/>
        </w:numPr>
        <w:ind w:right="57"/>
        <w:jc w:val="left"/>
        <w:rPr>
          <w:rFonts w:ascii="Arial" w:hAnsi="Arial" w:cs="Arial"/>
          <w:sz w:val="24"/>
          <w:szCs w:val="24"/>
        </w:rPr>
      </w:pPr>
      <w:r w:rsidRPr="006B03EA">
        <w:rPr>
          <w:rFonts w:ascii="Arial" w:hAnsi="Arial" w:cs="Arial"/>
          <w:sz w:val="24"/>
          <w:szCs w:val="24"/>
          <w:shd w:val="clear" w:color="auto" w:fill="FFFFFF"/>
          <w:lang w:val="en-US"/>
        </w:rPr>
        <w:t>Public Liability Insurance</w:t>
      </w:r>
    </w:p>
    <w:p w14:paraId="50A0B259" w14:textId="3FE6E4F6" w:rsidR="006B03EA" w:rsidRPr="006B03EA" w:rsidRDefault="006B03EA" w:rsidP="002134EC">
      <w:pPr>
        <w:numPr>
          <w:ilvl w:val="1"/>
          <w:numId w:val="8"/>
        </w:numPr>
        <w:ind w:right="57"/>
        <w:jc w:val="left"/>
        <w:rPr>
          <w:rFonts w:ascii="Arial" w:hAnsi="Arial" w:cs="Arial"/>
          <w:sz w:val="24"/>
          <w:szCs w:val="24"/>
        </w:rPr>
      </w:pPr>
      <w:r w:rsidRPr="006B03EA">
        <w:rPr>
          <w:rFonts w:ascii="Arial" w:hAnsi="Arial" w:cs="Arial"/>
          <w:sz w:val="24"/>
          <w:szCs w:val="24"/>
          <w:shd w:val="clear" w:color="auto" w:fill="FFFFFF"/>
          <w:lang w:val="en-US"/>
        </w:rPr>
        <w:t>Professional Indemnity Insurance</w:t>
      </w:r>
    </w:p>
    <w:p w14:paraId="6D8807A0" w14:textId="6BE8009E" w:rsidR="006B03EA" w:rsidRDefault="006B03EA" w:rsidP="002134EC">
      <w:pPr>
        <w:numPr>
          <w:ilvl w:val="1"/>
          <w:numId w:val="8"/>
        </w:numPr>
        <w:ind w:right="57"/>
        <w:jc w:val="left"/>
        <w:rPr>
          <w:rFonts w:ascii="Arial" w:hAnsi="Arial" w:cs="Arial"/>
          <w:sz w:val="24"/>
          <w:szCs w:val="24"/>
        </w:rPr>
      </w:pPr>
      <w:r>
        <w:rPr>
          <w:rFonts w:ascii="Arial" w:hAnsi="Arial" w:cs="Arial"/>
          <w:sz w:val="24"/>
          <w:szCs w:val="24"/>
        </w:rPr>
        <w:t>Apprenticeship/Current Skills process</w:t>
      </w:r>
    </w:p>
    <w:p w14:paraId="3E6C9BC5" w14:textId="17C5FAAF" w:rsidR="006B03EA" w:rsidRPr="00DB129D" w:rsidRDefault="006B03EA" w:rsidP="002134EC">
      <w:pPr>
        <w:numPr>
          <w:ilvl w:val="1"/>
          <w:numId w:val="8"/>
        </w:numPr>
        <w:ind w:right="57"/>
        <w:jc w:val="left"/>
        <w:rPr>
          <w:rFonts w:ascii="Arial" w:hAnsi="Arial" w:cs="Arial"/>
          <w:sz w:val="24"/>
          <w:szCs w:val="24"/>
        </w:rPr>
      </w:pPr>
      <w:r w:rsidRPr="00DB129D">
        <w:rPr>
          <w:rFonts w:ascii="Arial" w:hAnsi="Arial" w:cs="Arial"/>
          <w:sz w:val="24"/>
          <w:szCs w:val="24"/>
        </w:rPr>
        <w:t>ISO9001 2015 Quality Assurance or equivalent certificate</w:t>
      </w:r>
    </w:p>
    <w:p w14:paraId="577D42FE" w14:textId="57E24371" w:rsidR="002C08F5" w:rsidRPr="00DB129D" w:rsidRDefault="002C08F5" w:rsidP="002134EC">
      <w:pPr>
        <w:numPr>
          <w:ilvl w:val="1"/>
          <w:numId w:val="8"/>
        </w:numPr>
        <w:ind w:right="57"/>
        <w:jc w:val="left"/>
        <w:rPr>
          <w:rFonts w:ascii="Arial" w:hAnsi="Arial" w:cs="Arial"/>
          <w:sz w:val="24"/>
          <w:szCs w:val="24"/>
        </w:rPr>
      </w:pPr>
      <w:r w:rsidRPr="00DB129D">
        <w:rPr>
          <w:rFonts w:ascii="Arial" w:hAnsi="Arial" w:cs="Arial"/>
          <w:sz w:val="24"/>
          <w:szCs w:val="24"/>
        </w:rPr>
        <w:t>ISO/IEC27002 code of practice or equivalent certificate</w:t>
      </w:r>
    </w:p>
    <w:p w14:paraId="75283527" w14:textId="63A5B0BA" w:rsidR="002C08F5" w:rsidRPr="00DB129D" w:rsidRDefault="002C08F5" w:rsidP="002134EC">
      <w:pPr>
        <w:numPr>
          <w:ilvl w:val="1"/>
          <w:numId w:val="8"/>
        </w:numPr>
        <w:ind w:right="57"/>
        <w:jc w:val="left"/>
        <w:rPr>
          <w:rFonts w:ascii="Arial" w:hAnsi="Arial" w:cs="Arial"/>
          <w:sz w:val="24"/>
          <w:szCs w:val="24"/>
        </w:rPr>
      </w:pPr>
      <w:r w:rsidRPr="00DB129D">
        <w:rPr>
          <w:rFonts w:ascii="Arial" w:hAnsi="Arial" w:cs="Arial"/>
          <w:sz w:val="24"/>
          <w:szCs w:val="24"/>
        </w:rPr>
        <w:t>ISO/IEC27001 or equivalent certificate</w:t>
      </w:r>
    </w:p>
    <w:p w14:paraId="70A8466F" w14:textId="6679C8CD" w:rsidR="002C08F5" w:rsidRPr="00DB129D" w:rsidRDefault="002C08F5" w:rsidP="002134EC">
      <w:pPr>
        <w:numPr>
          <w:ilvl w:val="1"/>
          <w:numId w:val="8"/>
        </w:numPr>
        <w:ind w:right="57"/>
        <w:jc w:val="left"/>
        <w:rPr>
          <w:rFonts w:ascii="Arial" w:hAnsi="Arial" w:cs="Arial"/>
          <w:sz w:val="24"/>
          <w:szCs w:val="24"/>
        </w:rPr>
      </w:pPr>
      <w:r w:rsidRPr="00DB129D">
        <w:rPr>
          <w:rFonts w:ascii="Arial" w:hAnsi="Arial" w:cs="Arial"/>
          <w:sz w:val="24"/>
          <w:szCs w:val="24"/>
        </w:rPr>
        <w:t>ISO 22301 certification or equivalent</w:t>
      </w:r>
    </w:p>
    <w:p w14:paraId="2D5A80CD" w14:textId="77777777" w:rsidR="002C08F5" w:rsidRPr="00DB129D" w:rsidRDefault="002C08F5" w:rsidP="002134EC">
      <w:pPr>
        <w:numPr>
          <w:ilvl w:val="1"/>
          <w:numId w:val="8"/>
        </w:numPr>
        <w:ind w:right="57"/>
        <w:jc w:val="left"/>
        <w:rPr>
          <w:rFonts w:ascii="Arial" w:hAnsi="Arial" w:cs="Arial"/>
          <w:sz w:val="24"/>
          <w:szCs w:val="24"/>
        </w:rPr>
      </w:pPr>
      <w:r w:rsidRPr="00DB129D">
        <w:rPr>
          <w:rFonts w:ascii="Arial" w:hAnsi="Arial" w:cs="Arial"/>
          <w:sz w:val="24"/>
          <w:szCs w:val="24"/>
        </w:rPr>
        <w:t xml:space="preserve">Matter Management System </w:t>
      </w:r>
    </w:p>
    <w:p w14:paraId="154783B8" w14:textId="7633AE5B" w:rsidR="00DB7510" w:rsidRPr="00DB129D" w:rsidRDefault="00DB7510" w:rsidP="002134EC">
      <w:pPr>
        <w:numPr>
          <w:ilvl w:val="1"/>
          <w:numId w:val="8"/>
        </w:numPr>
        <w:ind w:right="57"/>
        <w:jc w:val="left"/>
        <w:rPr>
          <w:rFonts w:ascii="Arial" w:hAnsi="Arial" w:cs="Arial"/>
          <w:sz w:val="24"/>
          <w:szCs w:val="24"/>
        </w:rPr>
      </w:pPr>
      <w:r w:rsidRPr="00DB129D">
        <w:rPr>
          <w:rFonts w:ascii="Arial" w:hAnsi="Arial" w:cs="Arial"/>
          <w:sz w:val="24"/>
          <w:szCs w:val="24"/>
          <w:shd w:val="clear" w:color="auto" w:fill="FFFFFF"/>
          <w:lang w:val="en-US"/>
        </w:rPr>
        <w:t>An active procurement / costs reduction program towards costs and disbursements in the delivery of the Panel services</w:t>
      </w:r>
    </w:p>
    <w:p w14:paraId="69195CA0" w14:textId="040C04C1" w:rsidR="002C08F5" w:rsidRPr="006B03EA" w:rsidRDefault="002C08F5" w:rsidP="00DB7510">
      <w:pPr>
        <w:ind w:right="57" w:firstLine="0"/>
        <w:jc w:val="left"/>
        <w:rPr>
          <w:rFonts w:ascii="Arial" w:hAnsi="Arial" w:cs="Arial"/>
          <w:sz w:val="24"/>
          <w:szCs w:val="24"/>
        </w:rPr>
      </w:pPr>
      <w:r>
        <w:rPr>
          <w:rFonts w:ascii="Arial" w:hAnsi="Arial" w:cs="Arial"/>
          <w:sz w:val="24"/>
          <w:szCs w:val="24"/>
        </w:rPr>
        <w:t xml:space="preserve"> </w:t>
      </w:r>
    </w:p>
    <w:p w14:paraId="255A5DBA" w14:textId="7A0C81F3" w:rsidR="00A54944" w:rsidRPr="002134EC" w:rsidRDefault="00A54944" w:rsidP="002134EC">
      <w:pPr>
        <w:numPr>
          <w:ilvl w:val="1"/>
          <w:numId w:val="8"/>
        </w:numPr>
        <w:ind w:right="57"/>
        <w:jc w:val="left"/>
        <w:rPr>
          <w:rFonts w:ascii="Arial" w:hAnsi="Arial" w:cs="Arial"/>
          <w:sz w:val="24"/>
          <w:szCs w:val="24"/>
        </w:rPr>
      </w:pPr>
      <w:r w:rsidRPr="002134EC">
        <w:rPr>
          <w:rFonts w:ascii="Arial" w:hAnsi="Arial" w:cs="Arial"/>
          <w:sz w:val="24"/>
          <w:szCs w:val="24"/>
        </w:rPr>
        <w:br w:type="page"/>
      </w:r>
    </w:p>
    <w:bookmarkEnd w:id="34"/>
    <w:p w14:paraId="690307E5" w14:textId="38EAC947" w:rsidR="001F43DB" w:rsidRPr="001F43DB" w:rsidRDefault="001F43DB" w:rsidP="001F43DB">
      <w:pPr>
        <w:ind w:left="0" w:firstLine="0"/>
        <w:rPr>
          <w:rFonts w:ascii="Arial" w:hAnsi="Arial" w:cs="Arial"/>
          <w:b/>
          <w:sz w:val="28"/>
          <w:szCs w:val="28"/>
        </w:rPr>
      </w:pPr>
      <w:r w:rsidRPr="001F43DB">
        <w:rPr>
          <w:rFonts w:ascii="Arial" w:hAnsi="Arial" w:cs="Arial"/>
          <w:b/>
          <w:sz w:val="28"/>
          <w:szCs w:val="28"/>
        </w:rPr>
        <w:lastRenderedPageBreak/>
        <w:t xml:space="preserve">Annex 1 </w:t>
      </w:r>
      <w:bookmarkStart w:id="35" w:name="_Toc509867144"/>
      <w:r w:rsidRPr="001F43DB">
        <w:rPr>
          <w:rFonts w:ascii="Arial" w:hAnsi="Arial" w:cs="Arial"/>
          <w:b/>
          <w:sz w:val="28"/>
          <w:szCs w:val="28"/>
        </w:rPr>
        <w:t>Quality Questionnaire, Response Guidance, Evaluation and Marking Scheme</w:t>
      </w:r>
      <w:bookmarkEnd w:id="35"/>
      <w:r w:rsidR="006A51A9">
        <w:rPr>
          <w:rFonts w:ascii="Arial" w:hAnsi="Arial" w:cs="Arial"/>
          <w:b/>
          <w:sz w:val="28"/>
          <w:szCs w:val="28"/>
        </w:rPr>
        <w:t xml:space="preserve"> </w:t>
      </w:r>
      <w:r w:rsidR="006A51A9" w:rsidRPr="006A51A9">
        <w:rPr>
          <w:rFonts w:ascii="Arial" w:hAnsi="Arial" w:cs="Arial"/>
          <w:b/>
          <w:color w:val="FF0000"/>
          <w:sz w:val="28"/>
          <w:szCs w:val="28"/>
        </w:rPr>
        <w:t xml:space="preserve"> </w:t>
      </w:r>
    </w:p>
    <w:p w14:paraId="01F3C8BF" w14:textId="28F0A811" w:rsidR="004F0A76" w:rsidRPr="004F0A76" w:rsidRDefault="004F0A76" w:rsidP="004F0A76">
      <w:pPr>
        <w:ind w:left="57" w:right="57" w:firstLine="0"/>
        <w:contextualSpacing/>
        <w:rPr>
          <w:rFonts w:ascii="Arial" w:eastAsia="Tw Cen MT" w:hAnsi="Arial" w:cs="Arial"/>
          <w:b/>
          <w:sz w:val="28"/>
        </w:rPr>
      </w:pPr>
    </w:p>
    <w:p w14:paraId="006907FB" w14:textId="77777777" w:rsidR="004F0A76" w:rsidRDefault="004F0A76" w:rsidP="004F0A76">
      <w:pPr>
        <w:ind w:left="57" w:right="57" w:firstLine="0"/>
        <w:contextualSpacing/>
        <w:rPr>
          <w:rFonts w:ascii="Arial" w:eastAsia="Tw Cen MT" w:hAnsi="Arial" w:cs="Arial"/>
          <w:b/>
          <w:sz w:val="24"/>
        </w:rPr>
      </w:pPr>
      <w:r w:rsidRPr="004F0A76">
        <w:rPr>
          <w:rFonts w:ascii="Arial" w:eastAsia="Tw Cen MT" w:hAnsi="Arial" w:cs="Arial"/>
          <w:b/>
          <w:sz w:val="24"/>
        </w:rPr>
        <w:t>Quality Evaluation</w:t>
      </w:r>
    </w:p>
    <w:p w14:paraId="336C6D44" w14:textId="77777777" w:rsidR="00B21C0A" w:rsidRPr="004F0A76" w:rsidRDefault="00B21C0A" w:rsidP="004F0A76">
      <w:pPr>
        <w:ind w:left="57" w:right="57" w:firstLine="0"/>
        <w:contextualSpacing/>
        <w:rPr>
          <w:rFonts w:ascii="Arial" w:eastAsia="Tw Cen MT" w:hAnsi="Arial" w:cs="Arial"/>
          <w:b/>
          <w:sz w:val="24"/>
        </w:rPr>
      </w:pPr>
    </w:p>
    <w:p w14:paraId="5863CB53" w14:textId="06A0BF99" w:rsidR="004F0A76" w:rsidRPr="004F0A76" w:rsidRDefault="004F0A76" w:rsidP="00C35690">
      <w:pPr>
        <w:spacing w:before="0" w:after="160" w:line="259" w:lineRule="auto"/>
        <w:ind w:left="0" w:right="57" w:firstLine="0"/>
        <w:jc w:val="left"/>
        <w:rPr>
          <w:rFonts w:ascii="Arial" w:eastAsia="Times New Roman" w:hAnsi="Arial" w:cs="Arial"/>
          <w:sz w:val="24"/>
          <w:lang w:eastAsia="en-GB"/>
        </w:rPr>
      </w:pPr>
      <w:r w:rsidRPr="004F0A76">
        <w:rPr>
          <w:rFonts w:ascii="Arial" w:eastAsia="Times New Roman" w:hAnsi="Arial" w:cs="Arial"/>
          <w:sz w:val="24"/>
          <w:lang w:eastAsia="en-GB"/>
        </w:rPr>
        <w:t xml:space="preserve">Questions </w:t>
      </w:r>
      <w:r w:rsidRPr="004554C3">
        <w:rPr>
          <w:rFonts w:ascii="Arial" w:eastAsia="Times New Roman" w:hAnsi="Arial" w:cs="Arial"/>
          <w:sz w:val="24"/>
          <w:lang w:eastAsia="en-GB"/>
        </w:rPr>
        <w:t>A1a</w:t>
      </w:r>
      <w:r w:rsidR="005A344A" w:rsidRPr="004554C3">
        <w:rPr>
          <w:rFonts w:ascii="Arial" w:eastAsia="Times New Roman" w:hAnsi="Arial" w:cs="Arial"/>
          <w:sz w:val="24"/>
          <w:lang w:eastAsia="en-GB"/>
        </w:rPr>
        <w:t>1</w:t>
      </w:r>
      <w:r w:rsidRPr="004554C3">
        <w:rPr>
          <w:rFonts w:ascii="Arial" w:eastAsia="Times New Roman" w:hAnsi="Arial" w:cs="Arial"/>
          <w:sz w:val="24"/>
          <w:lang w:eastAsia="en-GB"/>
        </w:rPr>
        <w:t>, A1b</w:t>
      </w:r>
      <w:r w:rsidR="005A344A" w:rsidRPr="004554C3">
        <w:rPr>
          <w:rFonts w:ascii="Arial" w:eastAsia="Times New Roman" w:hAnsi="Arial" w:cs="Arial"/>
          <w:sz w:val="24"/>
          <w:lang w:eastAsia="en-GB"/>
        </w:rPr>
        <w:t>1</w:t>
      </w:r>
      <w:r w:rsidRPr="004554C3">
        <w:rPr>
          <w:rFonts w:ascii="Arial" w:eastAsia="Times New Roman" w:hAnsi="Arial" w:cs="Arial"/>
          <w:sz w:val="24"/>
          <w:lang w:eastAsia="en-GB"/>
        </w:rPr>
        <w:t>, B1, C1 and D1 are</w:t>
      </w:r>
      <w:r w:rsidRPr="004F0A76">
        <w:rPr>
          <w:rFonts w:ascii="Arial" w:eastAsia="Times New Roman" w:hAnsi="Arial" w:cs="Arial"/>
          <w:sz w:val="24"/>
          <w:lang w:eastAsia="en-GB"/>
        </w:rPr>
        <w:t xml:space="preserve"> mandatory questions and will be evaluated Pass/Fail. If you answer no to any of these question you will fail this question, we will reject your bid and you will be excluded from the competition for the applicable lot. We will tell you that your bid has been excluded.</w:t>
      </w:r>
    </w:p>
    <w:p w14:paraId="077C2743" w14:textId="77777777" w:rsidR="004F0A76" w:rsidRPr="004F0A76" w:rsidRDefault="004F0A76" w:rsidP="00C35690">
      <w:pPr>
        <w:spacing w:before="0" w:after="160" w:line="259" w:lineRule="auto"/>
        <w:ind w:left="0" w:right="57" w:firstLine="0"/>
        <w:jc w:val="left"/>
        <w:rPr>
          <w:rFonts w:ascii="Arial" w:eastAsia="Times New Roman" w:hAnsi="Arial" w:cs="Arial"/>
          <w:sz w:val="24"/>
          <w:lang w:eastAsia="en-GB"/>
        </w:rPr>
      </w:pPr>
      <w:r w:rsidRPr="004F0A76">
        <w:rPr>
          <w:rFonts w:ascii="Arial" w:eastAsia="Times New Roman" w:hAnsi="Arial" w:cs="Arial"/>
          <w:sz w:val="24"/>
          <w:lang w:eastAsia="en-GB"/>
        </w:rPr>
        <w:t xml:space="preserve">Each of the scored quality questions must be answered in its own right. You must not answer any of the questions by cross referencing other questions or other materials e.g. reports located on your website. </w:t>
      </w:r>
    </w:p>
    <w:p w14:paraId="40FADF13" w14:textId="77777777" w:rsidR="004F0A76" w:rsidRPr="004F0A76" w:rsidRDefault="004F0A76" w:rsidP="00C35690">
      <w:pPr>
        <w:spacing w:before="0" w:after="160" w:line="259" w:lineRule="auto"/>
        <w:ind w:left="0" w:right="57" w:firstLine="0"/>
        <w:jc w:val="left"/>
        <w:rPr>
          <w:rFonts w:ascii="Arial" w:eastAsia="Times New Roman" w:hAnsi="Arial" w:cs="Arial"/>
          <w:sz w:val="24"/>
          <w:lang w:eastAsia="en-GB"/>
        </w:rPr>
      </w:pPr>
      <w:r w:rsidRPr="004F0A76">
        <w:rPr>
          <w:rFonts w:ascii="Arial" w:eastAsia="Times New Roman" w:hAnsi="Arial" w:cs="Arial"/>
          <w:sz w:val="24"/>
          <w:lang w:eastAsia="en-GB"/>
        </w:rPr>
        <w:t>Each of the scored quality questions of the quality questionnaire will be evaluated by our evaluation panel.</w:t>
      </w:r>
    </w:p>
    <w:p w14:paraId="734CBC68" w14:textId="362BD42A" w:rsidR="004F0A76" w:rsidRPr="004F0A76" w:rsidRDefault="004F0A76" w:rsidP="00C35690">
      <w:pPr>
        <w:spacing w:before="0" w:after="160" w:line="259" w:lineRule="auto"/>
        <w:ind w:left="0" w:right="57" w:firstLine="0"/>
        <w:jc w:val="left"/>
        <w:rPr>
          <w:rFonts w:ascii="Arial" w:eastAsia="Times New Roman" w:hAnsi="Arial" w:cs="Arial"/>
          <w:sz w:val="24"/>
          <w:lang w:eastAsia="en-GB"/>
        </w:rPr>
      </w:pPr>
      <w:r w:rsidRPr="004F0A76">
        <w:rPr>
          <w:rFonts w:ascii="Arial" w:eastAsia="Times New Roman" w:hAnsi="Arial" w:cs="Arial"/>
          <w:sz w:val="24"/>
          <w:lang w:eastAsia="en-GB"/>
        </w:rPr>
        <w:t>When the consensus meeting has taken place and the final mark for each question has been agreed by the evaluators, your final mark</w:t>
      </w:r>
      <w:r w:rsidR="00453B44">
        <w:rPr>
          <w:rFonts w:ascii="Arial" w:eastAsia="Times New Roman" w:hAnsi="Arial" w:cs="Arial"/>
          <w:sz w:val="24"/>
          <w:lang w:eastAsia="en-GB"/>
        </w:rPr>
        <w:t xml:space="preserve"> for lots 2 to 5 </w:t>
      </w:r>
      <w:r w:rsidRPr="004F0A76">
        <w:rPr>
          <w:rFonts w:ascii="Arial" w:eastAsia="Times New Roman" w:hAnsi="Arial" w:cs="Arial"/>
          <w:sz w:val="24"/>
          <w:lang w:eastAsia="en-GB"/>
        </w:rPr>
        <w:t xml:space="preserve">for each question will be multiplied by that questions weighting to calculate your weighted mark for that question.  </w:t>
      </w:r>
    </w:p>
    <w:p w14:paraId="0E9DF8A1" w14:textId="0F1528F4" w:rsidR="00B21C0A" w:rsidRDefault="00453B44" w:rsidP="00C35690">
      <w:pPr>
        <w:widowControl w:val="0"/>
        <w:spacing w:before="0" w:after="160" w:line="259" w:lineRule="auto"/>
        <w:ind w:left="57" w:right="57" w:firstLine="0"/>
        <w:contextualSpacing/>
        <w:jc w:val="left"/>
        <w:rPr>
          <w:rFonts w:ascii="Arial" w:eastAsia="Times New Roman" w:hAnsi="Arial" w:cs="Arial"/>
          <w:sz w:val="24"/>
          <w:lang w:eastAsia="en-GB"/>
        </w:rPr>
      </w:pPr>
      <w:r>
        <w:rPr>
          <w:rFonts w:ascii="Arial" w:eastAsia="Times New Roman" w:hAnsi="Arial" w:cs="Arial"/>
          <w:sz w:val="24"/>
          <w:lang w:eastAsia="en-GB"/>
        </w:rPr>
        <w:t>For lot s 2 to 5 e</w:t>
      </w:r>
      <w:r w:rsidR="004F0A76" w:rsidRPr="00B21C0A">
        <w:rPr>
          <w:rFonts w:ascii="Arial" w:eastAsia="Times New Roman" w:hAnsi="Arial" w:cs="Arial"/>
          <w:sz w:val="24"/>
          <w:lang w:eastAsia="en-GB"/>
        </w:rPr>
        <w:t xml:space="preserve">ach weighted mark for each question have submitted a bid for will then be added together to calculate your quality score. </w:t>
      </w:r>
    </w:p>
    <w:p w14:paraId="1CADC6F1" w14:textId="77777777" w:rsidR="00A91418" w:rsidRPr="00A91418" w:rsidRDefault="00A91418" w:rsidP="00A91418">
      <w:pPr>
        <w:widowControl w:val="0"/>
        <w:spacing w:before="0" w:after="160" w:line="259" w:lineRule="auto"/>
        <w:ind w:left="57" w:right="57" w:firstLine="0"/>
        <w:contextualSpacing/>
        <w:jc w:val="left"/>
        <w:rPr>
          <w:rFonts w:ascii="Arial" w:eastAsia="Times New Roman" w:hAnsi="Arial" w:cs="Arial"/>
          <w:sz w:val="24"/>
          <w:lang w:eastAsia="en-GB"/>
        </w:rPr>
      </w:pPr>
    </w:p>
    <w:p w14:paraId="5DCDFA3A" w14:textId="19171273" w:rsidR="004F0A76" w:rsidRDefault="004F0A76" w:rsidP="00C35690">
      <w:pPr>
        <w:spacing w:before="0" w:after="160" w:line="259" w:lineRule="auto"/>
        <w:ind w:left="57" w:right="57" w:firstLine="0"/>
        <w:contextualSpacing/>
        <w:jc w:val="left"/>
        <w:rPr>
          <w:rFonts w:ascii="Arial" w:eastAsia="Times New Roman" w:hAnsi="Arial" w:cs="Arial"/>
          <w:sz w:val="24"/>
          <w:lang w:eastAsia="en-GB"/>
        </w:rPr>
      </w:pPr>
      <w:r w:rsidRPr="004F0A76">
        <w:rPr>
          <w:rFonts w:ascii="Arial" w:eastAsia="Times New Roman" w:hAnsi="Arial" w:cs="Arial"/>
          <w:sz w:val="24"/>
          <w:lang w:eastAsia="en-GB"/>
        </w:rPr>
        <w:t>The quality questionnaire is split into f</w:t>
      </w:r>
      <w:r w:rsidR="002C056C">
        <w:rPr>
          <w:rFonts w:ascii="Arial" w:eastAsia="Times New Roman" w:hAnsi="Arial" w:cs="Arial"/>
          <w:sz w:val="24"/>
          <w:lang w:eastAsia="en-GB"/>
        </w:rPr>
        <w:t>our</w:t>
      </w:r>
      <w:r w:rsidRPr="004F0A76">
        <w:rPr>
          <w:rFonts w:ascii="Arial" w:eastAsia="Times New Roman" w:hAnsi="Arial" w:cs="Arial"/>
          <w:sz w:val="24"/>
          <w:lang w:eastAsia="en-GB"/>
        </w:rPr>
        <w:t xml:space="preserve"> sections:</w:t>
      </w:r>
    </w:p>
    <w:p w14:paraId="732D42AD" w14:textId="77777777" w:rsidR="007F4E05" w:rsidRPr="004F0A76" w:rsidRDefault="007F4E05" w:rsidP="007F4E05">
      <w:pPr>
        <w:spacing w:before="0" w:after="160" w:line="259" w:lineRule="auto"/>
        <w:ind w:left="57" w:right="57" w:firstLine="0"/>
        <w:contextualSpacing/>
        <w:jc w:val="left"/>
        <w:rPr>
          <w:rFonts w:ascii="Arial" w:eastAsia="Times New Roman" w:hAnsi="Arial" w:cs="Arial"/>
          <w:sz w:val="24"/>
          <w:lang w:eastAsia="en-GB"/>
        </w:rPr>
      </w:pPr>
    </w:p>
    <w:p w14:paraId="42056A8C" w14:textId="392BC261" w:rsidR="004F0A76" w:rsidRPr="004F0A76" w:rsidRDefault="004F0A76" w:rsidP="002C056C">
      <w:pPr>
        <w:ind w:left="57" w:right="57" w:firstLine="0"/>
        <w:contextualSpacing/>
        <w:rPr>
          <w:rFonts w:ascii="Arial" w:eastAsia="Tw Cen MT" w:hAnsi="Arial" w:cs="Arial"/>
          <w:sz w:val="24"/>
        </w:rPr>
      </w:pPr>
      <w:r w:rsidRPr="004F0A76">
        <w:rPr>
          <w:rFonts w:ascii="Arial" w:eastAsia="Tw Cen MT" w:hAnsi="Arial" w:cs="Arial"/>
          <w:sz w:val="24"/>
        </w:rPr>
        <w:t>Section</w:t>
      </w:r>
      <w:r w:rsidR="002C056C">
        <w:rPr>
          <w:rFonts w:ascii="Arial" w:eastAsia="Tw Cen MT" w:hAnsi="Arial" w:cs="Arial"/>
          <w:sz w:val="24"/>
        </w:rPr>
        <w:t xml:space="preserve"> A - Lot 1 and Lot </w:t>
      </w:r>
      <w:r w:rsidRPr="004F0A76">
        <w:rPr>
          <w:rFonts w:ascii="Arial" w:eastAsia="Tw Cen MT" w:hAnsi="Arial" w:cs="Arial"/>
          <w:sz w:val="24"/>
        </w:rPr>
        <w:t>2a,</w:t>
      </w:r>
      <w:r w:rsidR="007F4E05">
        <w:rPr>
          <w:rFonts w:ascii="Arial" w:eastAsia="Tw Cen MT" w:hAnsi="Arial" w:cs="Arial"/>
          <w:sz w:val="24"/>
        </w:rPr>
        <w:t xml:space="preserve"> 2b</w:t>
      </w:r>
      <w:r w:rsidRPr="004F0A76">
        <w:rPr>
          <w:rFonts w:ascii="Arial" w:eastAsia="Tw Cen MT" w:hAnsi="Arial" w:cs="Arial"/>
          <w:sz w:val="24"/>
        </w:rPr>
        <w:t xml:space="preserve"> &amp; </w:t>
      </w:r>
      <w:r w:rsidR="007F4E05">
        <w:rPr>
          <w:rFonts w:ascii="Arial" w:eastAsia="Tw Cen MT" w:hAnsi="Arial" w:cs="Arial"/>
          <w:sz w:val="24"/>
        </w:rPr>
        <w:t>2</w:t>
      </w:r>
      <w:r w:rsidRPr="004F0A76">
        <w:rPr>
          <w:rFonts w:ascii="Arial" w:eastAsia="Tw Cen MT" w:hAnsi="Arial" w:cs="Arial"/>
          <w:sz w:val="24"/>
        </w:rPr>
        <w:t>c</w:t>
      </w:r>
      <w:r w:rsidR="007F4E05">
        <w:rPr>
          <w:rFonts w:ascii="Arial" w:eastAsia="Tw Cen MT" w:hAnsi="Arial" w:cs="Arial"/>
          <w:sz w:val="24"/>
        </w:rPr>
        <w:t xml:space="preserve"> </w:t>
      </w:r>
      <w:r w:rsidRPr="004F0A76">
        <w:rPr>
          <w:rFonts w:ascii="Arial" w:eastAsia="Tw Cen MT" w:hAnsi="Arial" w:cs="Arial"/>
          <w:sz w:val="24"/>
        </w:rPr>
        <w:t>questions</w:t>
      </w:r>
    </w:p>
    <w:p w14:paraId="64D550C7" w14:textId="10B63569" w:rsidR="004F0A76" w:rsidRPr="004F0A76" w:rsidRDefault="004F0A76" w:rsidP="004F0A76">
      <w:pPr>
        <w:ind w:left="57" w:right="57" w:firstLine="0"/>
        <w:contextualSpacing/>
        <w:rPr>
          <w:rFonts w:ascii="Arial" w:eastAsia="Tw Cen MT" w:hAnsi="Arial" w:cs="Arial"/>
          <w:sz w:val="24"/>
        </w:rPr>
      </w:pPr>
      <w:r w:rsidRPr="004F0A76">
        <w:rPr>
          <w:rFonts w:ascii="Arial" w:eastAsia="Tw Cen MT" w:hAnsi="Arial" w:cs="Arial"/>
          <w:sz w:val="24"/>
        </w:rPr>
        <w:t>Section B</w:t>
      </w:r>
      <w:r w:rsidR="002C056C">
        <w:rPr>
          <w:rFonts w:ascii="Arial" w:eastAsia="Tw Cen MT" w:hAnsi="Arial" w:cs="Arial"/>
          <w:sz w:val="24"/>
        </w:rPr>
        <w:t xml:space="preserve"> </w:t>
      </w:r>
      <w:r w:rsidR="007F4E05">
        <w:rPr>
          <w:rFonts w:ascii="Arial" w:eastAsia="Tw Cen MT" w:hAnsi="Arial" w:cs="Arial"/>
          <w:sz w:val="24"/>
        </w:rPr>
        <w:t>-</w:t>
      </w:r>
      <w:r w:rsidR="002C056C">
        <w:rPr>
          <w:rFonts w:ascii="Arial" w:eastAsia="Tw Cen MT" w:hAnsi="Arial" w:cs="Arial"/>
          <w:sz w:val="24"/>
        </w:rPr>
        <w:t xml:space="preserve"> </w:t>
      </w:r>
      <w:r w:rsidRPr="004F0A76">
        <w:rPr>
          <w:rFonts w:ascii="Arial" w:eastAsia="Tw Cen MT" w:hAnsi="Arial" w:cs="Arial"/>
          <w:sz w:val="24"/>
        </w:rPr>
        <w:t>Lot 3 questions</w:t>
      </w:r>
    </w:p>
    <w:p w14:paraId="6688CCEA" w14:textId="10638EF3" w:rsidR="004F0A76" w:rsidRPr="004F0A76" w:rsidRDefault="004F0A76" w:rsidP="004F0A76">
      <w:pPr>
        <w:ind w:left="57" w:right="57" w:firstLine="0"/>
        <w:contextualSpacing/>
        <w:rPr>
          <w:rFonts w:ascii="Arial" w:eastAsia="Tw Cen MT" w:hAnsi="Arial" w:cs="Arial"/>
          <w:sz w:val="24"/>
        </w:rPr>
      </w:pPr>
      <w:r w:rsidRPr="004F0A76">
        <w:rPr>
          <w:rFonts w:ascii="Arial" w:eastAsia="Tw Cen MT" w:hAnsi="Arial" w:cs="Arial"/>
          <w:sz w:val="24"/>
        </w:rPr>
        <w:t xml:space="preserve">Section C </w:t>
      </w:r>
      <w:r w:rsidR="007F4E05">
        <w:rPr>
          <w:rFonts w:ascii="Arial" w:eastAsia="Tw Cen MT" w:hAnsi="Arial" w:cs="Arial"/>
          <w:sz w:val="24"/>
        </w:rPr>
        <w:t>-</w:t>
      </w:r>
      <w:r w:rsidRPr="004F0A76">
        <w:rPr>
          <w:rFonts w:ascii="Tw Cen MT" w:eastAsia="Tw Cen MT" w:hAnsi="Tw Cen MT" w:cs="Times New Roman"/>
        </w:rPr>
        <w:t xml:space="preserve"> </w:t>
      </w:r>
      <w:r w:rsidRPr="004F0A76">
        <w:rPr>
          <w:rFonts w:ascii="Arial" w:eastAsia="Tw Cen MT" w:hAnsi="Arial" w:cs="Arial"/>
          <w:sz w:val="24"/>
        </w:rPr>
        <w:t>Lot 4 questions</w:t>
      </w:r>
    </w:p>
    <w:p w14:paraId="292A190E" w14:textId="20D10E5B" w:rsidR="004F0A76" w:rsidRDefault="004F0A76" w:rsidP="004F0A76">
      <w:pPr>
        <w:ind w:left="57" w:right="57" w:firstLine="0"/>
        <w:contextualSpacing/>
        <w:rPr>
          <w:rFonts w:ascii="Arial" w:eastAsia="Tw Cen MT" w:hAnsi="Arial" w:cs="Arial"/>
          <w:sz w:val="24"/>
        </w:rPr>
      </w:pPr>
      <w:r w:rsidRPr="004F0A76">
        <w:rPr>
          <w:rFonts w:ascii="Arial" w:eastAsia="Tw Cen MT" w:hAnsi="Arial" w:cs="Arial"/>
          <w:sz w:val="24"/>
        </w:rPr>
        <w:t xml:space="preserve">Section D </w:t>
      </w:r>
      <w:r w:rsidR="007F4E05">
        <w:rPr>
          <w:rFonts w:ascii="Arial" w:eastAsia="Tw Cen MT" w:hAnsi="Arial" w:cs="Arial"/>
          <w:sz w:val="24"/>
        </w:rPr>
        <w:t>-</w:t>
      </w:r>
      <w:r w:rsidRPr="004F0A76">
        <w:rPr>
          <w:rFonts w:ascii="Arial" w:eastAsia="Tw Cen MT" w:hAnsi="Arial" w:cs="Arial"/>
          <w:sz w:val="24"/>
        </w:rPr>
        <w:t xml:space="preserve"> Lot 5 questions</w:t>
      </w:r>
    </w:p>
    <w:p w14:paraId="2A6698DB" w14:textId="77777777" w:rsidR="007F4E05" w:rsidRPr="004F0A76" w:rsidRDefault="007F4E05" w:rsidP="004F0A76">
      <w:pPr>
        <w:ind w:left="57" w:right="57" w:firstLine="0"/>
        <w:contextualSpacing/>
        <w:rPr>
          <w:rFonts w:ascii="Arial" w:eastAsia="Tw Cen MT" w:hAnsi="Arial" w:cs="Arial"/>
          <w:sz w:val="24"/>
        </w:rPr>
      </w:pPr>
    </w:p>
    <w:p w14:paraId="5F4F2232" w14:textId="0D522A1B" w:rsidR="001F6912" w:rsidRDefault="004F0A76" w:rsidP="00C35690">
      <w:pPr>
        <w:spacing w:before="0" w:after="160" w:line="259" w:lineRule="auto"/>
        <w:ind w:left="57" w:right="57" w:firstLine="0"/>
        <w:contextualSpacing/>
        <w:jc w:val="left"/>
        <w:rPr>
          <w:rFonts w:ascii="Arial" w:eastAsia="Times New Roman" w:hAnsi="Arial" w:cs="Arial"/>
          <w:sz w:val="24"/>
          <w:lang w:eastAsia="en-GB"/>
        </w:rPr>
      </w:pPr>
      <w:r w:rsidRPr="004F0A76">
        <w:rPr>
          <w:rFonts w:ascii="Arial" w:eastAsia="Times New Roman" w:hAnsi="Arial" w:cs="Arial"/>
          <w:sz w:val="24"/>
          <w:lang w:eastAsia="en-GB"/>
        </w:rPr>
        <w:t xml:space="preserve">A summary of all the questions in the quality questionnaire, </w:t>
      </w:r>
      <w:r w:rsidR="00716ABB">
        <w:rPr>
          <w:rFonts w:ascii="Arial" w:eastAsia="Times New Roman" w:hAnsi="Arial" w:cs="Arial"/>
          <w:sz w:val="24"/>
          <w:lang w:eastAsia="en-GB"/>
        </w:rPr>
        <w:t xml:space="preserve">along with the marking scheme, </w:t>
      </w:r>
      <w:r w:rsidRPr="004F0A76">
        <w:rPr>
          <w:rFonts w:ascii="Arial" w:eastAsia="Times New Roman" w:hAnsi="Arial" w:cs="Arial"/>
          <w:sz w:val="24"/>
          <w:lang w:eastAsia="en-GB"/>
        </w:rPr>
        <w:t>and weightings for each question is set out below</w:t>
      </w:r>
      <w:r w:rsidR="00A91418">
        <w:rPr>
          <w:rFonts w:ascii="Arial" w:eastAsia="Times New Roman" w:hAnsi="Arial" w:cs="Arial"/>
          <w:sz w:val="24"/>
          <w:lang w:eastAsia="en-GB"/>
        </w:rPr>
        <w:t>:</w:t>
      </w:r>
    </w:p>
    <w:p w14:paraId="081D1BDB" w14:textId="77777777" w:rsidR="00A91418" w:rsidRDefault="00A91418" w:rsidP="00A91418">
      <w:pPr>
        <w:spacing w:before="0" w:after="160" w:line="259" w:lineRule="auto"/>
        <w:ind w:right="57"/>
        <w:contextualSpacing/>
        <w:jc w:val="left"/>
        <w:rPr>
          <w:rFonts w:ascii="Arial" w:eastAsia="Times New Roman" w:hAnsi="Arial" w:cs="Arial"/>
          <w:sz w:val="24"/>
          <w:lang w:eastAsia="en-GB"/>
        </w:rPr>
      </w:pPr>
    </w:p>
    <w:p w14:paraId="5FC24C3D" w14:textId="77777777" w:rsidR="00A91418" w:rsidRPr="00A91418" w:rsidRDefault="00A91418" w:rsidP="00A91418">
      <w:pPr>
        <w:spacing w:before="0" w:after="160" w:line="259" w:lineRule="auto"/>
        <w:ind w:right="57"/>
        <w:contextualSpacing/>
        <w:jc w:val="left"/>
        <w:rPr>
          <w:rFonts w:ascii="Arial" w:eastAsia="Times New Roman" w:hAnsi="Arial" w:cs="Arial"/>
          <w:sz w:val="24"/>
          <w:lang w:eastAsia="en-GB"/>
        </w:rPr>
      </w:pPr>
    </w:p>
    <w:tbl>
      <w:tblPr>
        <w:tblW w:w="9498" w:type="dxa"/>
        <w:tblInd w:w="-6" w:type="dxa"/>
        <w:tblLayout w:type="fixed"/>
        <w:tblLook w:val="0000" w:firstRow="0" w:lastRow="0" w:firstColumn="0" w:lastColumn="0" w:noHBand="0" w:noVBand="0"/>
      </w:tblPr>
      <w:tblGrid>
        <w:gridCol w:w="1134"/>
        <w:gridCol w:w="2977"/>
        <w:gridCol w:w="1701"/>
        <w:gridCol w:w="1701"/>
        <w:gridCol w:w="1985"/>
      </w:tblGrid>
      <w:tr w:rsidR="004F0A76" w:rsidRPr="004F0A76" w14:paraId="0EB1A387" w14:textId="77777777" w:rsidTr="004F0A76">
        <w:trPr>
          <w:trHeight w:val="567"/>
        </w:trPr>
        <w:tc>
          <w:tcPr>
            <w:tcW w:w="9498" w:type="dxa"/>
            <w:gridSpan w:val="5"/>
            <w:tcBorders>
              <w:top w:val="single" w:sz="4" w:space="0" w:color="auto"/>
              <w:left w:val="single" w:sz="5" w:space="0" w:color="000000"/>
              <w:bottom w:val="single" w:sz="5" w:space="0" w:color="000000"/>
              <w:right w:val="single" w:sz="5" w:space="0" w:color="000000"/>
            </w:tcBorders>
            <w:shd w:val="clear" w:color="auto" w:fill="BDD6EE"/>
            <w:vAlign w:val="center"/>
          </w:tcPr>
          <w:p w14:paraId="6BA4071C" w14:textId="4C9F0560" w:rsidR="004F0A76" w:rsidRPr="004F0A76" w:rsidRDefault="004F0A76" w:rsidP="002C056C">
            <w:pPr>
              <w:spacing w:before="0" w:after="0"/>
              <w:ind w:left="0" w:firstLine="0"/>
              <w:rPr>
                <w:rFonts w:ascii="Arial" w:eastAsia="Tw Cen MT" w:hAnsi="Arial" w:cs="Arial"/>
                <w:b/>
              </w:rPr>
            </w:pPr>
            <w:r w:rsidRPr="004F0A76">
              <w:rPr>
                <w:rFonts w:ascii="Arial" w:eastAsia="Tw Cen MT" w:hAnsi="Arial" w:cs="Arial"/>
                <w:b/>
              </w:rPr>
              <w:t xml:space="preserve">Section A – Lot 1 Regional Service </w:t>
            </w:r>
            <w:r w:rsidR="002640B2">
              <w:rPr>
                <w:rFonts w:ascii="Arial" w:eastAsia="Tw Cen MT" w:hAnsi="Arial" w:cs="Arial"/>
                <w:b/>
              </w:rPr>
              <w:t>Provision</w:t>
            </w:r>
            <w:r w:rsidRPr="004F0A76">
              <w:rPr>
                <w:rFonts w:ascii="Arial" w:eastAsia="Tw Cen MT" w:hAnsi="Arial" w:cs="Arial"/>
                <w:b/>
              </w:rPr>
              <w:t xml:space="preserve">  </w:t>
            </w:r>
          </w:p>
        </w:tc>
      </w:tr>
      <w:tr w:rsidR="004F0A76" w:rsidRPr="004F0A76" w14:paraId="19C21726" w14:textId="77777777" w:rsidTr="004F0A76">
        <w:trPr>
          <w:trHeight w:val="567"/>
        </w:trPr>
        <w:tc>
          <w:tcPr>
            <w:tcW w:w="1134" w:type="dxa"/>
            <w:vMerge w:val="restart"/>
            <w:tcBorders>
              <w:top w:val="single" w:sz="4" w:space="0" w:color="auto"/>
              <w:left w:val="single" w:sz="5" w:space="0" w:color="000000"/>
              <w:right w:val="single" w:sz="4" w:space="0" w:color="auto"/>
            </w:tcBorders>
            <w:shd w:val="clear" w:color="auto" w:fill="DEEAF6"/>
            <w:vAlign w:val="center"/>
          </w:tcPr>
          <w:p w14:paraId="4FDB2A50" w14:textId="77777777" w:rsidR="004F0A76" w:rsidRPr="004F0A76" w:rsidRDefault="004F0A76" w:rsidP="004F0A76">
            <w:pPr>
              <w:spacing w:before="0" w:after="0"/>
              <w:ind w:left="0" w:firstLine="0"/>
              <w:rPr>
                <w:rFonts w:ascii="Arial" w:eastAsia="Tw Cen MT" w:hAnsi="Arial" w:cs="Arial"/>
              </w:rPr>
            </w:pPr>
            <w:r w:rsidRPr="004F0A76">
              <w:rPr>
                <w:rFonts w:ascii="Arial" w:eastAsia="Tw Cen MT" w:hAnsi="Arial" w:cs="Arial"/>
              </w:rPr>
              <w:t>Question number</w:t>
            </w:r>
          </w:p>
        </w:tc>
        <w:tc>
          <w:tcPr>
            <w:tcW w:w="2977" w:type="dxa"/>
            <w:vMerge w:val="restart"/>
            <w:tcBorders>
              <w:top w:val="single" w:sz="4" w:space="0" w:color="auto"/>
              <w:left w:val="single" w:sz="4" w:space="0" w:color="auto"/>
              <w:right w:val="single" w:sz="4" w:space="0" w:color="auto"/>
            </w:tcBorders>
            <w:shd w:val="clear" w:color="auto" w:fill="DEEAF6"/>
            <w:vAlign w:val="center"/>
          </w:tcPr>
          <w:p w14:paraId="25F328B7" w14:textId="77777777" w:rsidR="004F0A76" w:rsidRPr="004F0A76" w:rsidRDefault="004F0A76" w:rsidP="004F0A76">
            <w:pPr>
              <w:spacing w:before="0" w:after="0"/>
              <w:ind w:left="0" w:firstLine="0"/>
              <w:jc w:val="left"/>
              <w:rPr>
                <w:rFonts w:ascii="Arial" w:eastAsia="Tw Cen MT" w:hAnsi="Arial" w:cs="Arial"/>
              </w:rPr>
            </w:pPr>
            <w:r w:rsidRPr="004F0A76">
              <w:rPr>
                <w:rFonts w:ascii="Arial" w:eastAsia="Arial" w:hAnsi="Arial" w:cs="Arial"/>
              </w:rPr>
              <w:t xml:space="preserve">Question </w:t>
            </w:r>
          </w:p>
        </w:tc>
        <w:tc>
          <w:tcPr>
            <w:tcW w:w="1701" w:type="dxa"/>
            <w:vMerge w:val="restart"/>
            <w:tcBorders>
              <w:top w:val="single" w:sz="4" w:space="0" w:color="auto"/>
              <w:left w:val="single" w:sz="4" w:space="0" w:color="auto"/>
              <w:right w:val="single" w:sz="5" w:space="0" w:color="000000"/>
            </w:tcBorders>
            <w:shd w:val="clear" w:color="auto" w:fill="DEEAF6"/>
            <w:vAlign w:val="center"/>
          </w:tcPr>
          <w:p w14:paraId="7C6DAC4C" w14:textId="77777777" w:rsidR="004F0A76" w:rsidRPr="004F0A76" w:rsidRDefault="004F0A76" w:rsidP="004F0A76">
            <w:pPr>
              <w:spacing w:before="0" w:after="0"/>
              <w:ind w:left="0" w:firstLine="0"/>
              <w:rPr>
                <w:rFonts w:ascii="Arial" w:eastAsia="Tw Cen MT" w:hAnsi="Arial" w:cs="Arial"/>
              </w:rPr>
            </w:pPr>
            <w:r w:rsidRPr="004F0A76">
              <w:rPr>
                <w:rFonts w:ascii="Arial" w:eastAsia="Tw Cen MT" w:hAnsi="Arial" w:cs="Arial"/>
              </w:rPr>
              <w:t>Marking scheme</w:t>
            </w:r>
          </w:p>
        </w:tc>
        <w:tc>
          <w:tcPr>
            <w:tcW w:w="1701" w:type="dxa"/>
            <w:tcBorders>
              <w:top w:val="single" w:sz="4" w:space="0" w:color="auto"/>
              <w:left w:val="single" w:sz="4" w:space="0" w:color="auto"/>
              <w:bottom w:val="single" w:sz="5" w:space="0" w:color="000000"/>
              <w:right w:val="single" w:sz="5" w:space="0" w:color="000000"/>
            </w:tcBorders>
            <w:shd w:val="clear" w:color="auto" w:fill="DEEAF6"/>
            <w:vAlign w:val="center"/>
          </w:tcPr>
          <w:p w14:paraId="1677EC2D" w14:textId="77777777" w:rsidR="004F0A76" w:rsidRPr="004F0A76" w:rsidRDefault="004F0A76" w:rsidP="004F0A76">
            <w:pPr>
              <w:spacing w:before="0" w:after="0"/>
              <w:ind w:left="0" w:firstLine="0"/>
              <w:jc w:val="center"/>
              <w:rPr>
                <w:rFonts w:ascii="Arial" w:eastAsia="Tw Cen MT" w:hAnsi="Arial" w:cs="Arial"/>
              </w:rPr>
            </w:pPr>
            <w:r w:rsidRPr="004F0A76">
              <w:rPr>
                <w:rFonts w:ascii="Arial" w:eastAsia="Arial" w:hAnsi="Arial" w:cs="Arial"/>
              </w:rPr>
              <w:t>Lot 1</w:t>
            </w:r>
          </w:p>
        </w:tc>
        <w:tc>
          <w:tcPr>
            <w:tcW w:w="1985" w:type="dxa"/>
            <w:tcBorders>
              <w:top w:val="single" w:sz="4" w:space="0" w:color="auto"/>
              <w:left w:val="single" w:sz="4" w:space="0" w:color="auto"/>
              <w:bottom w:val="single" w:sz="5" w:space="0" w:color="000000"/>
              <w:right w:val="single" w:sz="5" w:space="0" w:color="000000"/>
            </w:tcBorders>
            <w:shd w:val="clear" w:color="auto" w:fill="DEEAF6"/>
            <w:vAlign w:val="center"/>
          </w:tcPr>
          <w:p w14:paraId="11AC4AE6" w14:textId="77777777" w:rsidR="004F0A76" w:rsidRPr="004F0A76" w:rsidRDefault="004F0A76" w:rsidP="004F0A76">
            <w:pPr>
              <w:spacing w:before="0" w:after="0"/>
              <w:ind w:left="0" w:firstLine="0"/>
              <w:jc w:val="center"/>
              <w:rPr>
                <w:rFonts w:ascii="Arial" w:eastAsia="Tw Cen MT" w:hAnsi="Arial" w:cs="Arial"/>
              </w:rPr>
            </w:pPr>
            <w:r w:rsidRPr="004F0A76">
              <w:rPr>
                <w:rFonts w:ascii="Arial" w:eastAsia="Arial" w:hAnsi="Arial" w:cs="Arial"/>
              </w:rPr>
              <w:t>Lot 1</w:t>
            </w:r>
          </w:p>
        </w:tc>
      </w:tr>
      <w:tr w:rsidR="004F0A76" w:rsidRPr="004F0A76" w14:paraId="677622E0" w14:textId="77777777" w:rsidTr="004F0A76">
        <w:trPr>
          <w:trHeight w:val="520"/>
        </w:trPr>
        <w:tc>
          <w:tcPr>
            <w:tcW w:w="1134" w:type="dxa"/>
            <w:vMerge/>
            <w:tcBorders>
              <w:left w:val="single" w:sz="5" w:space="0" w:color="000000"/>
              <w:bottom w:val="single" w:sz="5" w:space="0" w:color="000000"/>
              <w:right w:val="single" w:sz="4" w:space="0" w:color="auto"/>
            </w:tcBorders>
            <w:vAlign w:val="center"/>
          </w:tcPr>
          <w:p w14:paraId="45FECC1E" w14:textId="77777777" w:rsidR="004F0A76" w:rsidRPr="004F0A76" w:rsidRDefault="004F0A76" w:rsidP="004F0A76">
            <w:pPr>
              <w:spacing w:before="0" w:after="0"/>
              <w:ind w:left="0" w:firstLine="0"/>
              <w:rPr>
                <w:rFonts w:ascii="Arial" w:eastAsia="Tw Cen MT" w:hAnsi="Arial" w:cs="Arial"/>
              </w:rPr>
            </w:pPr>
          </w:p>
        </w:tc>
        <w:tc>
          <w:tcPr>
            <w:tcW w:w="2977" w:type="dxa"/>
            <w:vMerge/>
            <w:tcBorders>
              <w:left w:val="single" w:sz="4" w:space="0" w:color="auto"/>
              <w:bottom w:val="single" w:sz="4" w:space="0" w:color="auto"/>
              <w:right w:val="single" w:sz="4" w:space="0" w:color="auto"/>
            </w:tcBorders>
            <w:vAlign w:val="center"/>
          </w:tcPr>
          <w:p w14:paraId="5AE98765" w14:textId="77777777" w:rsidR="004F0A76" w:rsidRPr="004F0A76" w:rsidRDefault="004F0A76" w:rsidP="004F0A76">
            <w:pPr>
              <w:spacing w:before="0" w:after="0"/>
              <w:ind w:left="0" w:firstLine="0"/>
              <w:jc w:val="left"/>
              <w:rPr>
                <w:rFonts w:ascii="Arial" w:eastAsia="Tw Cen MT" w:hAnsi="Arial" w:cs="Arial"/>
              </w:rPr>
            </w:pPr>
          </w:p>
        </w:tc>
        <w:tc>
          <w:tcPr>
            <w:tcW w:w="1701" w:type="dxa"/>
            <w:vMerge/>
            <w:tcBorders>
              <w:left w:val="single" w:sz="4" w:space="0" w:color="auto"/>
              <w:bottom w:val="single" w:sz="5" w:space="0" w:color="000000"/>
              <w:right w:val="single" w:sz="5" w:space="0" w:color="000000"/>
            </w:tcBorders>
            <w:vAlign w:val="center"/>
          </w:tcPr>
          <w:p w14:paraId="4BFC0821" w14:textId="77777777" w:rsidR="004F0A76" w:rsidRPr="004F0A76" w:rsidRDefault="004F0A76" w:rsidP="004F0A76">
            <w:pPr>
              <w:spacing w:before="0" w:after="0"/>
              <w:ind w:left="0" w:firstLine="0"/>
              <w:rPr>
                <w:rFonts w:ascii="Arial" w:eastAsia="Tw Cen MT" w:hAnsi="Arial" w:cs="Arial"/>
              </w:rPr>
            </w:pPr>
          </w:p>
        </w:tc>
        <w:tc>
          <w:tcPr>
            <w:tcW w:w="1701" w:type="dxa"/>
            <w:tcBorders>
              <w:top w:val="single" w:sz="4" w:space="0" w:color="auto"/>
              <w:left w:val="single" w:sz="4" w:space="0" w:color="auto"/>
              <w:bottom w:val="single" w:sz="5" w:space="0" w:color="000000"/>
              <w:right w:val="single" w:sz="5" w:space="0" w:color="000000"/>
            </w:tcBorders>
            <w:shd w:val="clear" w:color="auto" w:fill="DEEAF6"/>
            <w:vAlign w:val="center"/>
          </w:tcPr>
          <w:p w14:paraId="1ED0BD0C" w14:textId="77777777" w:rsidR="004F0A76" w:rsidRPr="004F0A76" w:rsidRDefault="004F0A76" w:rsidP="004F0A76">
            <w:pPr>
              <w:spacing w:before="0" w:after="0"/>
              <w:ind w:left="0" w:firstLine="0"/>
              <w:jc w:val="center"/>
              <w:rPr>
                <w:rFonts w:ascii="Arial" w:eastAsia="Arial" w:hAnsi="Arial" w:cs="Arial"/>
              </w:rPr>
            </w:pPr>
            <w:r w:rsidRPr="004F0A76">
              <w:rPr>
                <w:rFonts w:ascii="Arial" w:eastAsia="Tw Cen MT" w:hAnsi="Arial" w:cs="Arial"/>
              </w:rPr>
              <w:t>Minimum quality score required</w:t>
            </w:r>
          </w:p>
        </w:tc>
        <w:tc>
          <w:tcPr>
            <w:tcW w:w="1985" w:type="dxa"/>
            <w:tcBorders>
              <w:top w:val="single" w:sz="5" w:space="0" w:color="000000"/>
              <w:left w:val="single" w:sz="4" w:space="0" w:color="auto"/>
              <w:bottom w:val="single" w:sz="5" w:space="0" w:color="000000"/>
              <w:right w:val="single" w:sz="5" w:space="0" w:color="000000"/>
            </w:tcBorders>
            <w:shd w:val="clear" w:color="auto" w:fill="DEEAF6"/>
            <w:vAlign w:val="center"/>
          </w:tcPr>
          <w:p w14:paraId="48F12DC8" w14:textId="77777777" w:rsidR="004F0A76" w:rsidRPr="004F0A76" w:rsidRDefault="004F0A76" w:rsidP="004F0A76">
            <w:pPr>
              <w:spacing w:before="0" w:after="0"/>
              <w:ind w:left="0" w:firstLine="0"/>
              <w:jc w:val="center"/>
              <w:rPr>
                <w:rFonts w:ascii="Arial" w:eastAsia="Arial" w:hAnsi="Arial" w:cs="Arial"/>
              </w:rPr>
            </w:pPr>
            <w:r w:rsidRPr="004F0A76">
              <w:rPr>
                <w:rFonts w:ascii="Arial" w:eastAsia="Tw Cen MT" w:hAnsi="Arial" w:cs="Arial"/>
              </w:rPr>
              <w:t>Maximum weighted score available</w:t>
            </w:r>
          </w:p>
        </w:tc>
      </w:tr>
      <w:tr w:rsidR="004F0A76" w:rsidRPr="004F0A76" w14:paraId="4C5D25E3" w14:textId="77777777" w:rsidTr="004F0A76">
        <w:trPr>
          <w:trHeight w:val="520"/>
        </w:trPr>
        <w:tc>
          <w:tcPr>
            <w:tcW w:w="1134" w:type="dxa"/>
            <w:tcBorders>
              <w:top w:val="single" w:sz="4" w:space="0" w:color="auto"/>
              <w:left w:val="single" w:sz="5" w:space="0" w:color="000000"/>
              <w:bottom w:val="single" w:sz="5" w:space="0" w:color="000000"/>
              <w:right w:val="single" w:sz="4" w:space="0" w:color="auto"/>
            </w:tcBorders>
            <w:vAlign w:val="center"/>
          </w:tcPr>
          <w:p w14:paraId="3A24E7AF" w14:textId="2550CF5F" w:rsidR="004F0A76" w:rsidRPr="004F0A76" w:rsidRDefault="004F0A76" w:rsidP="002C056C">
            <w:pPr>
              <w:spacing w:before="0" w:after="0"/>
              <w:ind w:left="0" w:firstLine="0"/>
              <w:rPr>
                <w:rFonts w:ascii="Arial" w:eastAsia="Tw Cen MT" w:hAnsi="Arial" w:cs="Arial"/>
              </w:rPr>
            </w:pPr>
            <w:r w:rsidRPr="004F0A76">
              <w:rPr>
                <w:rFonts w:ascii="Arial" w:eastAsia="Tw Cen MT" w:hAnsi="Arial" w:cs="Arial"/>
              </w:rPr>
              <w:t>A1a</w:t>
            </w:r>
            <w:r w:rsidR="00A07AFC">
              <w:rPr>
                <w:rFonts w:ascii="Arial" w:eastAsia="Tw Cen MT" w:hAnsi="Arial" w:cs="Arial"/>
              </w:rPr>
              <w:t>1</w:t>
            </w:r>
          </w:p>
        </w:tc>
        <w:tc>
          <w:tcPr>
            <w:tcW w:w="2977" w:type="dxa"/>
            <w:tcBorders>
              <w:top w:val="single" w:sz="4" w:space="0" w:color="auto"/>
              <w:left w:val="single" w:sz="4" w:space="0" w:color="auto"/>
              <w:bottom w:val="single" w:sz="4" w:space="0" w:color="auto"/>
              <w:right w:val="single" w:sz="4" w:space="0" w:color="auto"/>
            </w:tcBorders>
            <w:vAlign w:val="center"/>
          </w:tcPr>
          <w:p w14:paraId="34D8E52A" w14:textId="77777777" w:rsidR="004F0A76" w:rsidRPr="004F0A76" w:rsidRDefault="004F0A76" w:rsidP="004F0A76">
            <w:pPr>
              <w:spacing w:before="0" w:after="0"/>
              <w:ind w:left="0" w:firstLine="0"/>
              <w:jc w:val="left"/>
              <w:rPr>
                <w:rFonts w:ascii="Arial" w:eastAsia="Tw Cen MT" w:hAnsi="Arial" w:cs="Arial"/>
              </w:rPr>
            </w:pPr>
            <w:r w:rsidRPr="004F0A76">
              <w:rPr>
                <w:rFonts w:ascii="Arial" w:eastAsia="Tw Cen MT" w:hAnsi="Arial" w:cs="Arial"/>
              </w:rPr>
              <w:t>Lot 1 - Obligations to the specification</w:t>
            </w:r>
          </w:p>
        </w:tc>
        <w:tc>
          <w:tcPr>
            <w:tcW w:w="1701" w:type="dxa"/>
            <w:tcBorders>
              <w:top w:val="single" w:sz="4" w:space="0" w:color="auto"/>
              <w:left w:val="single" w:sz="4" w:space="0" w:color="auto"/>
              <w:bottom w:val="single" w:sz="5" w:space="0" w:color="000000"/>
              <w:right w:val="single" w:sz="5" w:space="0" w:color="000000"/>
            </w:tcBorders>
            <w:vAlign w:val="center"/>
          </w:tcPr>
          <w:p w14:paraId="7FDC45C2" w14:textId="77777777" w:rsidR="004F0A76" w:rsidRPr="004F0A76" w:rsidRDefault="004F0A76" w:rsidP="004F0A76">
            <w:pPr>
              <w:spacing w:before="0" w:after="0"/>
              <w:ind w:left="0" w:firstLine="0"/>
              <w:rPr>
                <w:rFonts w:ascii="Arial" w:eastAsia="Tw Cen MT" w:hAnsi="Arial" w:cs="Arial"/>
              </w:rPr>
            </w:pPr>
            <w:r w:rsidRPr="004F0A76">
              <w:rPr>
                <w:rFonts w:ascii="Arial" w:eastAsia="Tw Cen MT" w:hAnsi="Arial" w:cs="Arial"/>
              </w:rPr>
              <w:t>Pass/Fail</w:t>
            </w:r>
          </w:p>
        </w:tc>
        <w:tc>
          <w:tcPr>
            <w:tcW w:w="1701" w:type="dxa"/>
            <w:tcBorders>
              <w:top w:val="single" w:sz="4" w:space="0" w:color="auto"/>
              <w:left w:val="single" w:sz="4" w:space="0" w:color="auto"/>
              <w:bottom w:val="single" w:sz="5" w:space="0" w:color="000000"/>
              <w:right w:val="single" w:sz="5" w:space="0" w:color="000000"/>
            </w:tcBorders>
            <w:vAlign w:val="center"/>
          </w:tcPr>
          <w:p w14:paraId="406D2AF2" w14:textId="77777777" w:rsidR="004F0A76" w:rsidRPr="004F0A76" w:rsidRDefault="004F0A76" w:rsidP="004F0A76">
            <w:pPr>
              <w:spacing w:before="0" w:after="0"/>
              <w:ind w:left="0" w:firstLine="0"/>
              <w:rPr>
                <w:rFonts w:ascii="Arial" w:eastAsia="Tw Cen MT" w:hAnsi="Arial" w:cs="Arial"/>
              </w:rPr>
            </w:pPr>
            <w:r w:rsidRPr="004F0A76">
              <w:rPr>
                <w:rFonts w:ascii="Arial" w:eastAsia="Tw Cen MT" w:hAnsi="Arial" w:cs="Arial"/>
              </w:rPr>
              <w:t>N/A</w:t>
            </w:r>
          </w:p>
        </w:tc>
        <w:tc>
          <w:tcPr>
            <w:tcW w:w="1985" w:type="dxa"/>
            <w:tcBorders>
              <w:top w:val="single" w:sz="5" w:space="0" w:color="000000"/>
              <w:left w:val="single" w:sz="4" w:space="0" w:color="auto"/>
              <w:bottom w:val="single" w:sz="5" w:space="0" w:color="000000"/>
              <w:right w:val="single" w:sz="5" w:space="0" w:color="000000"/>
            </w:tcBorders>
            <w:vAlign w:val="center"/>
          </w:tcPr>
          <w:p w14:paraId="37156F57" w14:textId="77777777" w:rsidR="004F0A76" w:rsidRPr="004F0A76" w:rsidRDefault="004F0A76" w:rsidP="004F0A76">
            <w:pPr>
              <w:spacing w:before="0" w:after="0"/>
              <w:ind w:left="0" w:firstLine="0"/>
              <w:rPr>
                <w:rFonts w:ascii="Arial" w:eastAsia="Tw Cen MT" w:hAnsi="Arial" w:cs="Arial"/>
              </w:rPr>
            </w:pPr>
            <w:r w:rsidRPr="004F0A76">
              <w:rPr>
                <w:rFonts w:ascii="Arial" w:eastAsia="Tw Cen MT" w:hAnsi="Arial" w:cs="Arial"/>
              </w:rPr>
              <w:t>N/A</w:t>
            </w:r>
          </w:p>
        </w:tc>
      </w:tr>
      <w:tr w:rsidR="004F0A76" w:rsidRPr="004F0A76" w14:paraId="6E94E6F1" w14:textId="77777777" w:rsidTr="004F0A76">
        <w:trPr>
          <w:trHeight w:val="520"/>
        </w:trPr>
        <w:tc>
          <w:tcPr>
            <w:tcW w:w="1134" w:type="dxa"/>
            <w:tcBorders>
              <w:top w:val="single" w:sz="5" w:space="0" w:color="000000"/>
              <w:left w:val="single" w:sz="5" w:space="0" w:color="000000"/>
              <w:bottom w:val="single" w:sz="5" w:space="0" w:color="000000"/>
              <w:right w:val="single" w:sz="4" w:space="0" w:color="auto"/>
            </w:tcBorders>
            <w:vAlign w:val="center"/>
          </w:tcPr>
          <w:p w14:paraId="0FDD6AB3" w14:textId="42CD8173" w:rsidR="004F0A76" w:rsidRPr="004F0A76" w:rsidRDefault="004F0A76" w:rsidP="002C056C">
            <w:pPr>
              <w:spacing w:before="0" w:after="0"/>
              <w:ind w:left="0" w:firstLine="0"/>
              <w:rPr>
                <w:rFonts w:ascii="Arial" w:eastAsia="Tw Cen MT" w:hAnsi="Arial" w:cs="Arial"/>
              </w:rPr>
            </w:pPr>
            <w:r w:rsidRPr="004F0A76">
              <w:rPr>
                <w:rFonts w:ascii="Arial" w:eastAsia="Tw Cen MT" w:hAnsi="Arial" w:cs="Arial"/>
              </w:rPr>
              <w:t>A2</w:t>
            </w:r>
          </w:p>
        </w:tc>
        <w:tc>
          <w:tcPr>
            <w:tcW w:w="2977" w:type="dxa"/>
            <w:tcBorders>
              <w:top w:val="single" w:sz="4" w:space="0" w:color="auto"/>
              <w:left w:val="single" w:sz="4" w:space="0" w:color="auto"/>
              <w:bottom w:val="single" w:sz="4" w:space="0" w:color="auto"/>
              <w:right w:val="single" w:sz="4" w:space="0" w:color="auto"/>
            </w:tcBorders>
            <w:vAlign w:val="center"/>
          </w:tcPr>
          <w:p w14:paraId="3C531A90" w14:textId="77777777" w:rsidR="004F0A76" w:rsidRPr="004F0A76" w:rsidRDefault="004F0A76" w:rsidP="004F0A76">
            <w:pPr>
              <w:spacing w:before="0" w:after="0"/>
              <w:ind w:left="0" w:firstLine="0"/>
              <w:jc w:val="left"/>
              <w:rPr>
                <w:rFonts w:ascii="Arial" w:eastAsia="Tw Cen MT" w:hAnsi="Arial" w:cs="Arial"/>
                <w:highlight w:val="yellow"/>
              </w:rPr>
            </w:pPr>
            <w:r w:rsidRPr="004F0A76">
              <w:rPr>
                <w:rFonts w:ascii="Arial" w:eastAsia="Tw Cen MT" w:hAnsi="Arial" w:cs="Arial"/>
              </w:rPr>
              <w:t xml:space="preserve">Quality of legal solution  </w:t>
            </w:r>
          </w:p>
        </w:tc>
        <w:tc>
          <w:tcPr>
            <w:tcW w:w="1701" w:type="dxa"/>
            <w:tcBorders>
              <w:top w:val="single" w:sz="5" w:space="0" w:color="000000"/>
              <w:left w:val="single" w:sz="4" w:space="0" w:color="auto"/>
              <w:bottom w:val="single" w:sz="5" w:space="0" w:color="000000"/>
              <w:right w:val="single" w:sz="5" w:space="0" w:color="000000"/>
            </w:tcBorders>
            <w:vAlign w:val="center"/>
          </w:tcPr>
          <w:p w14:paraId="5B2ECF5E" w14:textId="77777777" w:rsidR="004F0A76" w:rsidRPr="0035422C" w:rsidRDefault="004F0A76" w:rsidP="004F0A76">
            <w:pPr>
              <w:spacing w:before="0" w:after="0"/>
              <w:ind w:left="0" w:firstLine="0"/>
              <w:rPr>
                <w:rFonts w:ascii="Arial" w:eastAsia="Tw Cen MT" w:hAnsi="Arial" w:cs="Arial"/>
              </w:rPr>
            </w:pPr>
            <w:r w:rsidRPr="0035422C">
              <w:rPr>
                <w:rFonts w:ascii="Arial" w:eastAsia="Tw Cen MT" w:hAnsi="Arial" w:cs="Arial"/>
              </w:rPr>
              <w:t>100/66/33/0</w:t>
            </w:r>
          </w:p>
        </w:tc>
        <w:tc>
          <w:tcPr>
            <w:tcW w:w="1701" w:type="dxa"/>
            <w:tcBorders>
              <w:top w:val="single" w:sz="5" w:space="0" w:color="000000"/>
              <w:left w:val="single" w:sz="4" w:space="0" w:color="auto"/>
              <w:bottom w:val="single" w:sz="5" w:space="0" w:color="000000"/>
              <w:right w:val="single" w:sz="5" w:space="0" w:color="000000"/>
            </w:tcBorders>
            <w:vAlign w:val="center"/>
          </w:tcPr>
          <w:p w14:paraId="2DD626CF" w14:textId="3605A3A7" w:rsidR="004F0A76" w:rsidRPr="0035422C" w:rsidRDefault="004F0A76" w:rsidP="004F0A76">
            <w:pPr>
              <w:spacing w:before="0" w:after="0"/>
              <w:ind w:left="0" w:firstLine="0"/>
              <w:rPr>
                <w:rFonts w:ascii="Arial" w:eastAsia="Tw Cen MT" w:hAnsi="Arial" w:cs="Arial"/>
                <w:color w:val="FF0000"/>
              </w:rPr>
            </w:pPr>
            <w:r w:rsidRPr="0035422C">
              <w:rPr>
                <w:rFonts w:ascii="Arial" w:eastAsia="Tw Cen MT" w:hAnsi="Arial" w:cs="Arial"/>
              </w:rPr>
              <w:t>33</w:t>
            </w:r>
            <w:r w:rsidR="004138DD">
              <w:rPr>
                <w:rFonts w:ascii="Arial" w:eastAsia="Tw Cen MT" w:hAnsi="Arial" w:cs="Arial"/>
              </w:rPr>
              <w:t>.00</w:t>
            </w:r>
          </w:p>
        </w:tc>
        <w:tc>
          <w:tcPr>
            <w:tcW w:w="1985" w:type="dxa"/>
            <w:tcBorders>
              <w:top w:val="single" w:sz="5" w:space="0" w:color="000000"/>
              <w:left w:val="single" w:sz="4" w:space="0" w:color="auto"/>
              <w:bottom w:val="single" w:sz="5" w:space="0" w:color="000000"/>
              <w:right w:val="single" w:sz="5" w:space="0" w:color="000000"/>
            </w:tcBorders>
            <w:vAlign w:val="center"/>
          </w:tcPr>
          <w:p w14:paraId="0B9BAEFD" w14:textId="77777777" w:rsidR="004F0A76" w:rsidRPr="0035422C" w:rsidRDefault="004F0A76" w:rsidP="004F0A76">
            <w:pPr>
              <w:spacing w:before="0" w:after="0"/>
              <w:ind w:left="0" w:firstLine="0"/>
              <w:rPr>
                <w:rFonts w:ascii="Arial" w:eastAsia="Tw Cen MT" w:hAnsi="Arial" w:cs="Arial"/>
              </w:rPr>
            </w:pPr>
            <w:r w:rsidRPr="0035422C">
              <w:rPr>
                <w:rFonts w:ascii="Arial" w:eastAsia="Tw Cen MT" w:hAnsi="Arial" w:cs="Arial"/>
              </w:rPr>
              <w:t>N/A</w:t>
            </w:r>
          </w:p>
        </w:tc>
      </w:tr>
      <w:tr w:rsidR="004F0A76" w:rsidRPr="004F0A76" w14:paraId="1D56BC78" w14:textId="77777777" w:rsidTr="004F0A76">
        <w:trPr>
          <w:trHeight w:val="520"/>
        </w:trPr>
        <w:tc>
          <w:tcPr>
            <w:tcW w:w="1134" w:type="dxa"/>
            <w:tcBorders>
              <w:top w:val="single" w:sz="5" w:space="0" w:color="000000"/>
              <w:left w:val="single" w:sz="5" w:space="0" w:color="000000"/>
              <w:bottom w:val="single" w:sz="5" w:space="0" w:color="000000"/>
              <w:right w:val="single" w:sz="4" w:space="0" w:color="auto"/>
            </w:tcBorders>
            <w:vAlign w:val="center"/>
          </w:tcPr>
          <w:p w14:paraId="616C8CE2" w14:textId="55771833" w:rsidR="004F0A76" w:rsidRPr="004F0A76" w:rsidRDefault="004F0A76" w:rsidP="002C056C">
            <w:pPr>
              <w:spacing w:before="0" w:after="0"/>
              <w:ind w:left="0" w:firstLine="0"/>
              <w:rPr>
                <w:rFonts w:ascii="Arial" w:eastAsia="Tw Cen MT" w:hAnsi="Arial" w:cs="Arial"/>
              </w:rPr>
            </w:pPr>
            <w:r w:rsidRPr="004F0A76">
              <w:rPr>
                <w:rFonts w:ascii="Arial" w:eastAsia="Tw Cen MT" w:hAnsi="Arial" w:cs="Arial"/>
              </w:rPr>
              <w:lastRenderedPageBreak/>
              <w:t>A3</w:t>
            </w:r>
          </w:p>
        </w:tc>
        <w:tc>
          <w:tcPr>
            <w:tcW w:w="2977" w:type="dxa"/>
            <w:tcBorders>
              <w:top w:val="single" w:sz="4" w:space="0" w:color="auto"/>
              <w:left w:val="single" w:sz="4" w:space="0" w:color="auto"/>
              <w:bottom w:val="single" w:sz="4" w:space="0" w:color="auto"/>
              <w:right w:val="single" w:sz="4" w:space="0" w:color="auto"/>
            </w:tcBorders>
            <w:vAlign w:val="center"/>
          </w:tcPr>
          <w:p w14:paraId="1C659225" w14:textId="77777777" w:rsidR="004F0A76" w:rsidRPr="004F0A76" w:rsidRDefault="004F0A76" w:rsidP="004F0A76">
            <w:pPr>
              <w:spacing w:before="0" w:after="0"/>
              <w:ind w:left="0" w:firstLine="0"/>
              <w:jc w:val="left"/>
              <w:rPr>
                <w:rFonts w:ascii="Arial" w:eastAsia="Tw Cen MT" w:hAnsi="Arial" w:cs="Arial"/>
                <w:highlight w:val="yellow"/>
              </w:rPr>
            </w:pPr>
            <w:r w:rsidRPr="004F0A76">
              <w:rPr>
                <w:rFonts w:ascii="Arial" w:eastAsia="Tw Cen MT" w:hAnsi="Arial" w:cs="Arial"/>
              </w:rPr>
              <w:t>Customer Satisfaction</w:t>
            </w:r>
          </w:p>
        </w:tc>
        <w:tc>
          <w:tcPr>
            <w:tcW w:w="1701" w:type="dxa"/>
            <w:tcBorders>
              <w:top w:val="single" w:sz="5" w:space="0" w:color="000000"/>
              <w:left w:val="single" w:sz="4" w:space="0" w:color="auto"/>
              <w:bottom w:val="single" w:sz="5" w:space="0" w:color="000000"/>
              <w:right w:val="single" w:sz="5" w:space="0" w:color="000000"/>
            </w:tcBorders>
            <w:vAlign w:val="center"/>
          </w:tcPr>
          <w:p w14:paraId="7FA45953" w14:textId="77777777" w:rsidR="004F0A76" w:rsidRPr="005824B5" w:rsidRDefault="004F0A76" w:rsidP="004F0A76">
            <w:pPr>
              <w:spacing w:before="0" w:after="0"/>
              <w:ind w:left="0" w:firstLine="0"/>
              <w:rPr>
                <w:rFonts w:ascii="Arial" w:eastAsia="Tw Cen MT" w:hAnsi="Arial" w:cs="Arial"/>
              </w:rPr>
            </w:pPr>
            <w:r w:rsidRPr="005824B5">
              <w:rPr>
                <w:rFonts w:ascii="Arial" w:eastAsia="Tw Cen MT" w:hAnsi="Arial" w:cs="Arial"/>
              </w:rPr>
              <w:t>100/66/33/0</w:t>
            </w:r>
          </w:p>
        </w:tc>
        <w:tc>
          <w:tcPr>
            <w:tcW w:w="1701" w:type="dxa"/>
            <w:tcBorders>
              <w:top w:val="single" w:sz="5" w:space="0" w:color="000000"/>
              <w:left w:val="single" w:sz="4" w:space="0" w:color="auto"/>
              <w:bottom w:val="single" w:sz="5" w:space="0" w:color="000000"/>
              <w:right w:val="single" w:sz="5" w:space="0" w:color="000000"/>
            </w:tcBorders>
            <w:vAlign w:val="center"/>
          </w:tcPr>
          <w:p w14:paraId="5F03B4B8" w14:textId="116407E3" w:rsidR="004F0A76" w:rsidRPr="005824B5" w:rsidRDefault="004F0A76" w:rsidP="004F0A76">
            <w:pPr>
              <w:spacing w:before="0" w:after="0"/>
              <w:ind w:left="0" w:firstLine="0"/>
              <w:rPr>
                <w:rFonts w:ascii="Arial" w:eastAsia="Tw Cen MT" w:hAnsi="Arial" w:cs="Arial"/>
                <w:color w:val="FF0000"/>
              </w:rPr>
            </w:pPr>
            <w:r w:rsidRPr="005824B5">
              <w:rPr>
                <w:rFonts w:ascii="Arial" w:eastAsia="Tw Cen MT" w:hAnsi="Arial" w:cs="Arial"/>
              </w:rPr>
              <w:t>33</w:t>
            </w:r>
            <w:r w:rsidR="004138DD">
              <w:rPr>
                <w:rFonts w:ascii="Arial" w:eastAsia="Tw Cen MT" w:hAnsi="Arial" w:cs="Arial"/>
              </w:rPr>
              <w:t>.00</w:t>
            </w:r>
          </w:p>
        </w:tc>
        <w:tc>
          <w:tcPr>
            <w:tcW w:w="1985" w:type="dxa"/>
            <w:tcBorders>
              <w:top w:val="single" w:sz="5" w:space="0" w:color="000000"/>
              <w:left w:val="single" w:sz="4" w:space="0" w:color="auto"/>
              <w:bottom w:val="single" w:sz="5" w:space="0" w:color="000000"/>
              <w:right w:val="single" w:sz="5" w:space="0" w:color="000000"/>
            </w:tcBorders>
            <w:vAlign w:val="center"/>
          </w:tcPr>
          <w:p w14:paraId="2C38E284" w14:textId="77777777" w:rsidR="004F0A76" w:rsidRPr="005824B5" w:rsidRDefault="004F0A76" w:rsidP="004F0A76">
            <w:pPr>
              <w:spacing w:before="0" w:after="0"/>
              <w:ind w:left="0" w:firstLine="0"/>
              <w:rPr>
                <w:rFonts w:ascii="Arial" w:eastAsia="Tw Cen MT" w:hAnsi="Arial" w:cs="Arial"/>
              </w:rPr>
            </w:pPr>
            <w:r w:rsidRPr="005824B5">
              <w:rPr>
                <w:rFonts w:ascii="Arial" w:eastAsia="Tw Cen MT" w:hAnsi="Arial" w:cs="Arial"/>
              </w:rPr>
              <w:t>N/A</w:t>
            </w:r>
          </w:p>
        </w:tc>
      </w:tr>
    </w:tbl>
    <w:p w14:paraId="23890B42" w14:textId="77777777" w:rsidR="004F0A76" w:rsidRPr="004F0A76" w:rsidRDefault="004F0A76" w:rsidP="004F0A76">
      <w:pPr>
        <w:ind w:left="57" w:right="57" w:firstLine="0"/>
        <w:contextualSpacing/>
        <w:rPr>
          <w:rFonts w:ascii="Arial" w:eastAsia="Tw Cen MT" w:hAnsi="Arial" w:cs="Arial"/>
        </w:rPr>
      </w:pPr>
    </w:p>
    <w:tbl>
      <w:tblPr>
        <w:tblW w:w="9498" w:type="dxa"/>
        <w:tblInd w:w="-6" w:type="dxa"/>
        <w:tblLayout w:type="fixed"/>
        <w:tblLook w:val="0000" w:firstRow="0" w:lastRow="0" w:firstColumn="0" w:lastColumn="0" w:noHBand="0" w:noVBand="0"/>
      </w:tblPr>
      <w:tblGrid>
        <w:gridCol w:w="1134"/>
        <w:gridCol w:w="2977"/>
        <w:gridCol w:w="1701"/>
        <w:gridCol w:w="1701"/>
        <w:gridCol w:w="1985"/>
      </w:tblGrid>
      <w:tr w:rsidR="004F0A76" w:rsidRPr="004F0A76" w14:paraId="15955065" w14:textId="77777777" w:rsidTr="004F0A76">
        <w:trPr>
          <w:trHeight w:val="567"/>
        </w:trPr>
        <w:tc>
          <w:tcPr>
            <w:tcW w:w="9498" w:type="dxa"/>
            <w:gridSpan w:val="5"/>
            <w:tcBorders>
              <w:top w:val="single" w:sz="4" w:space="0" w:color="auto"/>
              <w:left w:val="single" w:sz="5" w:space="0" w:color="000000"/>
              <w:bottom w:val="single" w:sz="5" w:space="0" w:color="000000"/>
              <w:right w:val="single" w:sz="5" w:space="0" w:color="000000"/>
            </w:tcBorders>
            <w:shd w:val="clear" w:color="auto" w:fill="BDD6EE"/>
            <w:vAlign w:val="center"/>
          </w:tcPr>
          <w:p w14:paraId="5B819746" w14:textId="488CA225" w:rsidR="004F0A76" w:rsidRPr="004F0A76" w:rsidRDefault="004F0A76" w:rsidP="002C056C">
            <w:pPr>
              <w:spacing w:before="0" w:after="0"/>
              <w:ind w:left="0" w:firstLine="0"/>
              <w:rPr>
                <w:rFonts w:ascii="Arial" w:eastAsia="Tw Cen MT" w:hAnsi="Arial" w:cs="Arial"/>
                <w:b/>
              </w:rPr>
            </w:pPr>
            <w:r w:rsidRPr="004F0A76">
              <w:rPr>
                <w:rFonts w:ascii="Arial" w:eastAsia="Tw Cen MT" w:hAnsi="Arial" w:cs="Arial"/>
                <w:b/>
              </w:rPr>
              <w:t xml:space="preserve">Section A – Lot 2a, 2b, and 2c Full Service </w:t>
            </w:r>
            <w:r w:rsidR="001F6912">
              <w:rPr>
                <w:rFonts w:ascii="Arial" w:eastAsia="Tw Cen MT" w:hAnsi="Arial" w:cs="Arial"/>
                <w:b/>
              </w:rPr>
              <w:t>Firms</w:t>
            </w:r>
            <w:r w:rsidRPr="004F0A76">
              <w:rPr>
                <w:rFonts w:ascii="Arial" w:eastAsia="Tw Cen MT" w:hAnsi="Arial" w:cs="Arial"/>
                <w:b/>
              </w:rPr>
              <w:t xml:space="preserve">  </w:t>
            </w:r>
          </w:p>
        </w:tc>
      </w:tr>
      <w:tr w:rsidR="004F0A76" w:rsidRPr="004F0A76" w14:paraId="3D3892DB" w14:textId="77777777" w:rsidTr="004F0A76">
        <w:trPr>
          <w:trHeight w:val="567"/>
        </w:trPr>
        <w:tc>
          <w:tcPr>
            <w:tcW w:w="1134" w:type="dxa"/>
            <w:vMerge w:val="restart"/>
            <w:tcBorders>
              <w:top w:val="single" w:sz="4" w:space="0" w:color="auto"/>
              <w:left w:val="single" w:sz="5" w:space="0" w:color="000000"/>
              <w:right w:val="single" w:sz="4" w:space="0" w:color="auto"/>
            </w:tcBorders>
            <w:shd w:val="clear" w:color="auto" w:fill="DEEAF6"/>
            <w:vAlign w:val="center"/>
          </w:tcPr>
          <w:p w14:paraId="1C39DEC0" w14:textId="77777777" w:rsidR="004F0A76" w:rsidRPr="004F0A76" w:rsidRDefault="004F0A76" w:rsidP="004F0A76">
            <w:pPr>
              <w:spacing w:before="0" w:after="0"/>
              <w:ind w:left="0" w:firstLine="0"/>
              <w:rPr>
                <w:rFonts w:ascii="Arial" w:eastAsia="Tw Cen MT" w:hAnsi="Arial" w:cs="Arial"/>
              </w:rPr>
            </w:pPr>
            <w:r w:rsidRPr="004F0A76">
              <w:rPr>
                <w:rFonts w:ascii="Arial" w:eastAsia="Tw Cen MT" w:hAnsi="Arial" w:cs="Arial"/>
              </w:rPr>
              <w:t>Question number</w:t>
            </w:r>
          </w:p>
        </w:tc>
        <w:tc>
          <w:tcPr>
            <w:tcW w:w="2977" w:type="dxa"/>
            <w:vMerge w:val="restart"/>
            <w:tcBorders>
              <w:top w:val="single" w:sz="4" w:space="0" w:color="auto"/>
              <w:left w:val="single" w:sz="4" w:space="0" w:color="auto"/>
              <w:right w:val="single" w:sz="4" w:space="0" w:color="auto"/>
            </w:tcBorders>
            <w:shd w:val="clear" w:color="auto" w:fill="DEEAF6"/>
            <w:vAlign w:val="center"/>
          </w:tcPr>
          <w:p w14:paraId="73233E18" w14:textId="77777777" w:rsidR="004F0A76" w:rsidRPr="004F0A76" w:rsidRDefault="004F0A76" w:rsidP="004F0A76">
            <w:pPr>
              <w:spacing w:before="0" w:after="0"/>
              <w:ind w:left="0" w:firstLine="0"/>
              <w:jc w:val="left"/>
              <w:rPr>
                <w:rFonts w:ascii="Arial" w:eastAsia="Tw Cen MT" w:hAnsi="Arial" w:cs="Arial"/>
              </w:rPr>
            </w:pPr>
            <w:r w:rsidRPr="004F0A76">
              <w:rPr>
                <w:rFonts w:ascii="Arial" w:eastAsia="Arial" w:hAnsi="Arial" w:cs="Arial"/>
              </w:rPr>
              <w:t xml:space="preserve">Question </w:t>
            </w:r>
          </w:p>
        </w:tc>
        <w:tc>
          <w:tcPr>
            <w:tcW w:w="1701" w:type="dxa"/>
            <w:vMerge w:val="restart"/>
            <w:tcBorders>
              <w:top w:val="single" w:sz="4" w:space="0" w:color="auto"/>
              <w:left w:val="single" w:sz="4" w:space="0" w:color="auto"/>
              <w:right w:val="single" w:sz="5" w:space="0" w:color="000000"/>
            </w:tcBorders>
            <w:shd w:val="clear" w:color="auto" w:fill="DEEAF6"/>
            <w:vAlign w:val="center"/>
          </w:tcPr>
          <w:p w14:paraId="2A121076" w14:textId="77777777" w:rsidR="004F0A76" w:rsidRPr="004F0A76" w:rsidRDefault="004F0A76" w:rsidP="004F0A76">
            <w:pPr>
              <w:spacing w:before="0" w:after="0"/>
              <w:ind w:left="0" w:firstLine="0"/>
              <w:rPr>
                <w:rFonts w:ascii="Arial" w:eastAsia="Tw Cen MT" w:hAnsi="Arial" w:cs="Arial"/>
              </w:rPr>
            </w:pPr>
            <w:r w:rsidRPr="004F0A76">
              <w:rPr>
                <w:rFonts w:ascii="Arial" w:eastAsia="Tw Cen MT" w:hAnsi="Arial" w:cs="Arial"/>
              </w:rPr>
              <w:t>Marking scheme</w:t>
            </w:r>
          </w:p>
        </w:tc>
        <w:tc>
          <w:tcPr>
            <w:tcW w:w="1701" w:type="dxa"/>
            <w:tcBorders>
              <w:top w:val="single" w:sz="4" w:space="0" w:color="auto"/>
              <w:left w:val="single" w:sz="4" w:space="0" w:color="auto"/>
              <w:bottom w:val="single" w:sz="5" w:space="0" w:color="000000"/>
              <w:right w:val="single" w:sz="5" w:space="0" w:color="000000"/>
            </w:tcBorders>
            <w:shd w:val="clear" w:color="auto" w:fill="DEEAF6"/>
            <w:vAlign w:val="center"/>
          </w:tcPr>
          <w:p w14:paraId="120E4E85" w14:textId="77777777" w:rsidR="004F0A76" w:rsidRPr="004F0A76" w:rsidRDefault="004F0A76" w:rsidP="004F0A76">
            <w:pPr>
              <w:spacing w:before="0" w:after="0"/>
              <w:ind w:left="0" w:firstLine="0"/>
              <w:jc w:val="center"/>
              <w:rPr>
                <w:rFonts w:ascii="Arial" w:eastAsia="Tw Cen MT" w:hAnsi="Arial" w:cs="Arial"/>
              </w:rPr>
            </w:pPr>
            <w:r w:rsidRPr="004F0A76">
              <w:rPr>
                <w:rFonts w:ascii="Arial" w:eastAsia="Arial" w:hAnsi="Arial" w:cs="Arial"/>
              </w:rPr>
              <w:t>Lot 2</w:t>
            </w:r>
          </w:p>
        </w:tc>
        <w:tc>
          <w:tcPr>
            <w:tcW w:w="1985" w:type="dxa"/>
            <w:tcBorders>
              <w:top w:val="single" w:sz="4" w:space="0" w:color="auto"/>
              <w:left w:val="single" w:sz="4" w:space="0" w:color="auto"/>
              <w:bottom w:val="single" w:sz="5" w:space="0" w:color="000000"/>
              <w:right w:val="single" w:sz="5" w:space="0" w:color="000000"/>
            </w:tcBorders>
            <w:shd w:val="clear" w:color="auto" w:fill="DEEAF6"/>
            <w:vAlign w:val="center"/>
          </w:tcPr>
          <w:p w14:paraId="49E6FB04" w14:textId="77777777" w:rsidR="004F0A76" w:rsidRPr="004F0A76" w:rsidRDefault="004F0A76" w:rsidP="004F0A76">
            <w:pPr>
              <w:spacing w:before="0" w:after="0"/>
              <w:ind w:left="0" w:firstLine="0"/>
              <w:jc w:val="center"/>
              <w:rPr>
                <w:rFonts w:ascii="Arial" w:eastAsia="Tw Cen MT" w:hAnsi="Arial" w:cs="Arial"/>
              </w:rPr>
            </w:pPr>
            <w:r w:rsidRPr="004F0A76">
              <w:rPr>
                <w:rFonts w:ascii="Arial" w:eastAsia="Arial" w:hAnsi="Arial" w:cs="Arial"/>
              </w:rPr>
              <w:t>Lot 2</w:t>
            </w:r>
          </w:p>
        </w:tc>
      </w:tr>
      <w:tr w:rsidR="004F0A76" w:rsidRPr="004F0A76" w14:paraId="347C31C1" w14:textId="77777777" w:rsidTr="004F0A76">
        <w:trPr>
          <w:trHeight w:val="520"/>
        </w:trPr>
        <w:tc>
          <w:tcPr>
            <w:tcW w:w="1134" w:type="dxa"/>
            <w:vMerge/>
            <w:tcBorders>
              <w:left w:val="single" w:sz="5" w:space="0" w:color="000000"/>
              <w:bottom w:val="single" w:sz="5" w:space="0" w:color="000000"/>
              <w:right w:val="single" w:sz="4" w:space="0" w:color="auto"/>
            </w:tcBorders>
            <w:vAlign w:val="center"/>
          </w:tcPr>
          <w:p w14:paraId="3E66C38F" w14:textId="77777777" w:rsidR="004F0A76" w:rsidRPr="004F0A76" w:rsidRDefault="004F0A76" w:rsidP="004F0A76">
            <w:pPr>
              <w:spacing w:before="0" w:after="0"/>
              <w:ind w:left="0" w:firstLine="0"/>
              <w:rPr>
                <w:rFonts w:ascii="Arial" w:eastAsia="Tw Cen MT" w:hAnsi="Arial" w:cs="Arial"/>
              </w:rPr>
            </w:pPr>
          </w:p>
        </w:tc>
        <w:tc>
          <w:tcPr>
            <w:tcW w:w="2977" w:type="dxa"/>
            <w:vMerge/>
            <w:tcBorders>
              <w:left w:val="single" w:sz="4" w:space="0" w:color="auto"/>
              <w:bottom w:val="single" w:sz="4" w:space="0" w:color="auto"/>
              <w:right w:val="single" w:sz="4" w:space="0" w:color="auto"/>
            </w:tcBorders>
            <w:vAlign w:val="center"/>
          </w:tcPr>
          <w:p w14:paraId="0769234A" w14:textId="77777777" w:rsidR="004F0A76" w:rsidRPr="004F0A76" w:rsidRDefault="004F0A76" w:rsidP="004F0A76">
            <w:pPr>
              <w:spacing w:before="0" w:after="0"/>
              <w:ind w:left="0" w:firstLine="0"/>
              <w:jc w:val="left"/>
              <w:rPr>
                <w:rFonts w:ascii="Arial" w:eastAsia="Tw Cen MT" w:hAnsi="Arial" w:cs="Arial"/>
              </w:rPr>
            </w:pPr>
          </w:p>
        </w:tc>
        <w:tc>
          <w:tcPr>
            <w:tcW w:w="1701" w:type="dxa"/>
            <w:vMerge/>
            <w:tcBorders>
              <w:left w:val="single" w:sz="4" w:space="0" w:color="auto"/>
              <w:bottom w:val="single" w:sz="5" w:space="0" w:color="000000"/>
              <w:right w:val="single" w:sz="5" w:space="0" w:color="000000"/>
            </w:tcBorders>
            <w:vAlign w:val="center"/>
          </w:tcPr>
          <w:p w14:paraId="677B754B" w14:textId="77777777" w:rsidR="004F0A76" w:rsidRPr="004F0A76" w:rsidRDefault="004F0A76" w:rsidP="004F0A76">
            <w:pPr>
              <w:spacing w:before="0" w:after="0"/>
              <w:ind w:left="0" w:firstLine="0"/>
              <w:rPr>
                <w:rFonts w:ascii="Arial" w:eastAsia="Tw Cen MT" w:hAnsi="Arial" w:cs="Arial"/>
              </w:rPr>
            </w:pPr>
          </w:p>
        </w:tc>
        <w:tc>
          <w:tcPr>
            <w:tcW w:w="1701" w:type="dxa"/>
            <w:tcBorders>
              <w:top w:val="single" w:sz="4" w:space="0" w:color="auto"/>
              <w:left w:val="single" w:sz="4" w:space="0" w:color="auto"/>
              <w:bottom w:val="single" w:sz="5" w:space="0" w:color="000000"/>
              <w:right w:val="single" w:sz="5" w:space="0" w:color="000000"/>
            </w:tcBorders>
            <w:shd w:val="clear" w:color="auto" w:fill="DEEAF6"/>
            <w:vAlign w:val="center"/>
          </w:tcPr>
          <w:p w14:paraId="064FACEB" w14:textId="77777777" w:rsidR="004F0A76" w:rsidRPr="004F0A76" w:rsidRDefault="004F0A76" w:rsidP="004F0A76">
            <w:pPr>
              <w:spacing w:before="0" w:after="0"/>
              <w:ind w:left="0" w:firstLine="0"/>
              <w:jc w:val="center"/>
              <w:rPr>
                <w:rFonts w:ascii="Arial" w:eastAsia="Arial" w:hAnsi="Arial" w:cs="Arial"/>
              </w:rPr>
            </w:pPr>
            <w:r w:rsidRPr="004F0A76">
              <w:rPr>
                <w:rFonts w:ascii="Arial" w:eastAsia="Tw Cen MT" w:hAnsi="Arial" w:cs="Arial"/>
              </w:rPr>
              <w:t>Minimum quality score required</w:t>
            </w:r>
          </w:p>
        </w:tc>
        <w:tc>
          <w:tcPr>
            <w:tcW w:w="1985" w:type="dxa"/>
            <w:tcBorders>
              <w:top w:val="single" w:sz="5" w:space="0" w:color="000000"/>
              <w:left w:val="single" w:sz="4" w:space="0" w:color="auto"/>
              <w:bottom w:val="single" w:sz="5" w:space="0" w:color="000000"/>
              <w:right w:val="single" w:sz="5" w:space="0" w:color="000000"/>
            </w:tcBorders>
            <w:shd w:val="clear" w:color="auto" w:fill="DEEAF6"/>
            <w:vAlign w:val="center"/>
          </w:tcPr>
          <w:p w14:paraId="39A971B6" w14:textId="3A4B1DBE" w:rsidR="004F0A76" w:rsidRPr="004F0A76" w:rsidRDefault="004F0A76" w:rsidP="004F0A76">
            <w:pPr>
              <w:spacing w:before="0" w:after="0"/>
              <w:ind w:left="0" w:firstLine="0"/>
              <w:jc w:val="center"/>
              <w:rPr>
                <w:rFonts w:ascii="Arial" w:eastAsia="Arial" w:hAnsi="Arial" w:cs="Arial"/>
              </w:rPr>
            </w:pPr>
            <w:r w:rsidRPr="004F0A76">
              <w:rPr>
                <w:rFonts w:ascii="Arial" w:eastAsia="Tw Cen MT" w:hAnsi="Arial" w:cs="Arial"/>
              </w:rPr>
              <w:t>Maximum weighted score available</w:t>
            </w:r>
            <w:r w:rsidR="009E1B3D">
              <w:rPr>
                <w:rFonts w:ascii="Arial" w:eastAsia="Tw Cen MT" w:hAnsi="Arial" w:cs="Arial"/>
              </w:rPr>
              <w:t xml:space="preserve"> =70%</w:t>
            </w:r>
          </w:p>
        </w:tc>
      </w:tr>
      <w:tr w:rsidR="004F0A76" w:rsidRPr="004F0A76" w14:paraId="00383DD0" w14:textId="77777777" w:rsidTr="004F0A76">
        <w:trPr>
          <w:trHeight w:val="520"/>
        </w:trPr>
        <w:tc>
          <w:tcPr>
            <w:tcW w:w="1134" w:type="dxa"/>
            <w:tcBorders>
              <w:top w:val="single" w:sz="5" w:space="0" w:color="000000"/>
              <w:left w:val="single" w:sz="5" w:space="0" w:color="000000"/>
              <w:bottom w:val="single" w:sz="5" w:space="0" w:color="000000"/>
              <w:right w:val="single" w:sz="4" w:space="0" w:color="auto"/>
            </w:tcBorders>
            <w:vAlign w:val="center"/>
          </w:tcPr>
          <w:p w14:paraId="756AB395" w14:textId="74F99187" w:rsidR="004F0A76" w:rsidRPr="004F0A76" w:rsidRDefault="004F0A76" w:rsidP="002C056C">
            <w:pPr>
              <w:spacing w:before="0" w:after="0"/>
              <w:ind w:left="0" w:firstLine="0"/>
              <w:rPr>
                <w:rFonts w:ascii="Arial" w:eastAsia="Tw Cen MT" w:hAnsi="Arial" w:cs="Arial"/>
              </w:rPr>
            </w:pPr>
            <w:r w:rsidRPr="004F0A76">
              <w:rPr>
                <w:rFonts w:ascii="Arial" w:eastAsia="Tw Cen MT" w:hAnsi="Arial" w:cs="Arial"/>
              </w:rPr>
              <w:t>A1b</w:t>
            </w:r>
            <w:r w:rsidR="00A07AFC">
              <w:rPr>
                <w:rFonts w:ascii="Arial" w:eastAsia="Tw Cen MT" w:hAnsi="Arial" w:cs="Arial"/>
              </w:rPr>
              <w:t>1</w:t>
            </w:r>
          </w:p>
        </w:tc>
        <w:tc>
          <w:tcPr>
            <w:tcW w:w="2977" w:type="dxa"/>
            <w:tcBorders>
              <w:top w:val="single" w:sz="4" w:space="0" w:color="auto"/>
              <w:left w:val="single" w:sz="4" w:space="0" w:color="auto"/>
              <w:bottom w:val="single" w:sz="4" w:space="0" w:color="auto"/>
              <w:right w:val="single" w:sz="4" w:space="0" w:color="auto"/>
            </w:tcBorders>
            <w:vAlign w:val="center"/>
          </w:tcPr>
          <w:p w14:paraId="19784C90" w14:textId="77777777" w:rsidR="004F0A76" w:rsidRPr="004F0A76" w:rsidRDefault="004F0A76" w:rsidP="004F0A76">
            <w:pPr>
              <w:spacing w:before="0" w:after="0"/>
              <w:ind w:left="0" w:firstLine="0"/>
              <w:jc w:val="left"/>
              <w:rPr>
                <w:rFonts w:ascii="Arial" w:eastAsia="Tw Cen MT" w:hAnsi="Arial" w:cs="Arial"/>
              </w:rPr>
            </w:pPr>
            <w:r w:rsidRPr="004F0A76">
              <w:rPr>
                <w:rFonts w:ascii="Arial" w:eastAsia="Tw Cen MT" w:hAnsi="Arial" w:cs="Arial"/>
              </w:rPr>
              <w:t>Lot 2a, 2b and 2c  - Obligations to the specification</w:t>
            </w:r>
          </w:p>
        </w:tc>
        <w:tc>
          <w:tcPr>
            <w:tcW w:w="1701" w:type="dxa"/>
            <w:tcBorders>
              <w:top w:val="single" w:sz="5" w:space="0" w:color="000000"/>
              <w:left w:val="single" w:sz="4" w:space="0" w:color="auto"/>
              <w:bottom w:val="single" w:sz="5" w:space="0" w:color="000000"/>
              <w:right w:val="single" w:sz="5" w:space="0" w:color="000000"/>
            </w:tcBorders>
            <w:vAlign w:val="center"/>
          </w:tcPr>
          <w:p w14:paraId="371DFB2B" w14:textId="77777777" w:rsidR="004F0A76" w:rsidRPr="004F0A76" w:rsidRDefault="004F0A76" w:rsidP="004F0A76">
            <w:pPr>
              <w:spacing w:before="0" w:after="0"/>
              <w:ind w:left="0" w:firstLine="0"/>
              <w:rPr>
                <w:rFonts w:ascii="Arial" w:eastAsia="Tw Cen MT" w:hAnsi="Arial" w:cs="Arial"/>
              </w:rPr>
            </w:pPr>
            <w:r w:rsidRPr="004F0A76">
              <w:rPr>
                <w:rFonts w:ascii="Arial" w:eastAsia="Tw Cen MT" w:hAnsi="Arial" w:cs="Arial"/>
              </w:rPr>
              <w:t>Pass/Fail</w:t>
            </w:r>
          </w:p>
        </w:tc>
        <w:tc>
          <w:tcPr>
            <w:tcW w:w="1701" w:type="dxa"/>
            <w:tcBorders>
              <w:top w:val="single" w:sz="5" w:space="0" w:color="000000"/>
              <w:left w:val="single" w:sz="4" w:space="0" w:color="auto"/>
              <w:bottom w:val="single" w:sz="5" w:space="0" w:color="000000"/>
              <w:right w:val="single" w:sz="5" w:space="0" w:color="000000"/>
            </w:tcBorders>
            <w:vAlign w:val="center"/>
          </w:tcPr>
          <w:p w14:paraId="143965B5" w14:textId="77777777" w:rsidR="004F0A76" w:rsidRPr="004F0A76" w:rsidRDefault="004F0A76" w:rsidP="004F0A76">
            <w:pPr>
              <w:spacing w:before="0" w:after="0"/>
              <w:ind w:left="0" w:firstLine="0"/>
              <w:rPr>
                <w:rFonts w:ascii="Arial" w:eastAsia="Tw Cen MT" w:hAnsi="Arial" w:cs="Arial"/>
              </w:rPr>
            </w:pPr>
            <w:r w:rsidRPr="004F0A76">
              <w:rPr>
                <w:rFonts w:ascii="Arial" w:eastAsia="Tw Cen MT" w:hAnsi="Arial" w:cs="Arial"/>
              </w:rPr>
              <w:t>N/A</w:t>
            </w:r>
          </w:p>
        </w:tc>
        <w:tc>
          <w:tcPr>
            <w:tcW w:w="1985" w:type="dxa"/>
            <w:tcBorders>
              <w:top w:val="single" w:sz="5" w:space="0" w:color="000000"/>
              <w:left w:val="single" w:sz="4" w:space="0" w:color="auto"/>
              <w:bottom w:val="single" w:sz="5" w:space="0" w:color="000000"/>
              <w:right w:val="single" w:sz="5" w:space="0" w:color="000000"/>
            </w:tcBorders>
            <w:vAlign w:val="center"/>
          </w:tcPr>
          <w:p w14:paraId="78FF965C" w14:textId="77777777" w:rsidR="004F0A76" w:rsidRPr="004F0A76" w:rsidRDefault="004F0A76" w:rsidP="004F0A76">
            <w:pPr>
              <w:spacing w:before="0" w:after="0"/>
              <w:ind w:left="0" w:firstLine="0"/>
              <w:rPr>
                <w:rFonts w:ascii="Arial" w:eastAsia="Tw Cen MT" w:hAnsi="Arial" w:cs="Arial"/>
              </w:rPr>
            </w:pPr>
            <w:r w:rsidRPr="004F0A76">
              <w:rPr>
                <w:rFonts w:ascii="Arial" w:eastAsia="Tw Cen MT" w:hAnsi="Arial" w:cs="Arial"/>
              </w:rPr>
              <w:t>N/A</w:t>
            </w:r>
          </w:p>
        </w:tc>
      </w:tr>
      <w:tr w:rsidR="004F0A76" w:rsidRPr="004F0A76" w14:paraId="5CA11CBD" w14:textId="77777777" w:rsidTr="004F0A76">
        <w:trPr>
          <w:trHeight w:val="520"/>
        </w:trPr>
        <w:tc>
          <w:tcPr>
            <w:tcW w:w="1134" w:type="dxa"/>
            <w:tcBorders>
              <w:top w:val="single" w:sz="5" w:space="0" w:color="000000"/>
              <w:left w:val="single" w:sz="5" w:space="0" w:color="000000"/>
              <w:bottom w:val="single" w:sz="5" w:space="0" w:color="000000"/>
              <w:right w:val="single" w:sz="4" w:space="0" w:color="auto"/>
            </w:tcBorders>
            <w:vAlign w:val="center"/>
          </w:tcPr>
          <w:p w14:paraId="08A807BE" w14:textId="6150F238" w:rsidR="004F0A76" w:rsidRPr="004F0A76" w:rsidRDefault="004F0A76" w:rsidP="002C056C">
            <w:pPr>
              <w:spacing w:before="0" w:after="0"/>
              <w:ind w:left="0" w:firstLine="0"/>
              <w:rPr>
                <w:rFonts w:ascii="Arial" w:eastAsia="Tw Cen MT" w:hAnsi="Arial" w:cs="Arial"/>
              </w:rPr>
            </w:pPr>
            <w:r w:rsidRPr="004F0A76">
              <w:rPr>
                <w:rFonts w:ascii="Arial" w:eastAsia="Tw Cen MT" w:hAnsi="Arial" w:cs="Arial"/>
              </w:rPr>
              <w:t>A</w:t>
            </w:r>
            <w:r w:rsidR="002C056C">
              <w:rPr>
                <w:rFonts w:ascii="Arial" w:eastAsia="Tw Cen MT" w:hAnsi="Arial" w:cs="Arial"/>
              </w:rPr>
              <w:t>2</w:t>
            </w:r>
          </w:p>
        </w:tc>
        <w:tc>
          <w:tcPr>
            <w:tcW w:w="2977" w:type="dxa"/>
            <w:tcBorders>
              <w:top w:val="single" w:sz="4" w:space="0" w:color="auto"/>
              <w:left w:val="single" w:sz="4" w:space="0" w:color="auto"/>
              <w:bottom w:val="single" w:sz="4" w:space="0" w:color="auto"/>
              <w:right w:val="single" w:sz="4" w:space="0" w:color="auto"/>
            </w:tcBorders>
            <w:vAlign w:val="center"/>
          </w:tcPr>
          <w:p w14:paraId="313DB9D3" w14:textId="77777777" w:rsidR="004F0A76" w:rsidRPr="004F0A76" w:rsidRDefault="004F0A76" w:rsidP="004F0A76">
            <w:pPr>
              <w:spacing w:before="0" w:after="0"/>
              <w:ind w:left="0" w:firstLine="0"/>
              <w:jc w:val="left"/>
              <w:rPr>
                <w:rFonts w:ascii="Arial" w:eastAsia="Tw Cen MT" w:hAnsi="Arial" w:cs="Arial"/>
                <w:highlight w:val="yellow"/>
              </w:rPr>
            </w:pPr>
            <w:r w:rsidRPr="004F0A76">
              <w:rPr>
                <w:rFonts w:ascii="Arial" w:eastAsia="Tw Cen MT" w:hAnsi="Arial" w:cs="Arial"/>
              </w:rPr>
              <w:t xml:space="preserve">Quality of legal solution  </w:t>
            </w:r>
          </w:p>
        </w:tc>
        <w:tc>
          <w:tcPr>
            <w:tcW w:w="1701" w:type="dxa"/>
            <w:tcBorders>
              <w:top w:val="single" w:sz="5" w:space="0" w:color="000000"/>
              <w:left w:val="single" w:sz="4" w:space="0" w:color="auto"/>
              <w:bottom w:val="single" w:sz="5" w:space="0" w:color="000000"/>
              <w:right w:val="single" w:sz="5" w:space="0" w:color="000000"/>
            </w:tcBorders>
            <w:vAlign w:val="center"/>
          </w:tcPr>
          <w:p w14:paraId="280EA58B" w14:textId="77777777" w:rsidR="004F0A76" w:rsidRPr="005824B5" w:rsidRDefault="004F0A76" w:rsidP="004F0A76">
            <w:pPr>
              <w:spacing w:before="0" w:after="0"/>
              <w:ind w:left="0" w:firstLine="0"/>
              <w:rPr>
                <w:rFonts w:ascii="Arial" w:eastAsia="Tw Cen MT" w:hAnsi="Arial" w:cs="Arial"/>
              </w:rPr>
            </w:pPr>
            <w:r w:rsidRPr="005824B5">
              <w:rPr>
                <w:rFonts w:ascii="Arial" w:eastAsia="Tw Cen MT" w:hAnsi="Arial" w:cs="Arial"/>
              </w:rPr>
              <w:t>100/66/33/0</w:t>
            </w:r>
          </w:p>
        </w:tc>
        <w:tc>
          <w:tcPr>
            <w:tcW w:w="1701" w:type="dxa"/>
            <w:tcBorders>
              <w:top w:val="single" w:sz="5" w:space="0" w:color="000000"/>
              <w:left w:val="single" w:sz="4" w:space="0" w:color="auto"/>
              <w:bottom w:val="single" w:sz="5" w:space="0" w:color="000000"/>
              <w:right w:val="single" w:sz="5" w:space="0" w:color="000000"/>
            </w:tcBorders>
            <w:vAlign w:val="center"/>
          </w:tcPr>
          <w:p w14:paraId="54F17E2E" w14:textId="458F52E6" w:rsidR="004F0A76" w:rsidRPr="005824B5" w:rsidRDefault="00B5479F" w:rsidP="004F0A76">
            <w:pPr>
              <w:spacing w:before="0" w:after="0"/>
              <w:ind w:left="0" w:firstLine="0"/>
              <w:rPr>
                <w:rFonts w:ascii="Arial" w:eastAsia="Tw Cen MT" w:hAnsi="Arial" w:cs="Arial"/>
              </w:rPr>
            </w:pPr>
            <w:r>
              <w:rPr>
                <w:rFonts w:ascii="Arial" w:eastAsia="Tw Cen MT" w:hAnsi="Arial" w:cs="Arial"/>
              </w:rPr>
              <w:t>33</w:t>
            </w:r>
            <w:r w:rsidR="004138DD">
              <w:rPr>
                <w:rFonts w:ascii="Arial" w:eastAsia="Tw Cen MT" w:hAnsi="Arial" w:cs="Arial"/>
              </w:rPr>
              <w:t>.00</w:t>
            </w:r>
          </w:p>
        </w:tc>
        <w:tc>
          <w:tcPr>
            <w:tcW w:w="1985" w:type="dxa"/>
            <w:tcBorders>
              <w:top w:val="single" w:sz="5" w:space="0" w:color="000000"/>
              <w:left w:val="single" w:sz="4" w:space="0" w:color="auto"/>
              <w:bottom w:val="single" w:sz="5" w:space="0" w:color="000000"/>
              <w:right w:val="single" w:sz="5" w:space="0" w:color="000000"/>
            </w:tcBorders>
            <w:vAlign w:val="center"/>
          </w:tcPr>
          <w:p w14:paraId="4F828124" w14:textId="74B8EC09" w:rsidR="004F0A76" w:rsidRPr="005824B5" w:rsidRDefault="002C056C" w:rsidP="002C056C">
            <w:pPr>
              <w:spacing w:before="0" w:after="0"/>
              <w:ind w:left="0" w:firstLine="0"/>
              <w:rPr>
                <w:rFonts w:ascii="Arial" w:eastAsia="Tw Cen MT" w:hAnsi="Arial" w:cs="Arial"/>
              </w:rPr>
            </w:pPr>
            <w:r w:rsidRPr="005824B5">
              <w:rPr>
                <w:rFonts w:ascii="Arial" w:eastAsia="Tw Cen MT" w:hAnsi="Arial" w:cs="Arial"/>
              </w:rPr>
              <w:t>1</w:t>
            </w:r>
            <w:r w:rsidR="0006510B" w:rsidRPr="005824B5">
              <w:rPr>
                <w:rFonts w:ascii="Arial" w:eastAsia="Tw Cen MT" w:hAnsi="Arial" w:cs="Arial"/>
              </w:rPr>
              <w:t>0</w:t>
            </w:r>
            <w:r w:rsidR="004F0A76" w:rsidRPr="005824B5">
              <w:rPr>
                <w:rFonts w:ascii="Arial" w:eastAsia="Tw Cen MT" w:hAnsi="Arial" w:cs="Arial"/>
              </w:rPr>
              <w:t>%</w:t>
            </w:r>
          </w:p>
        </w:tc>
      </w:tr>
      <w:tr w:rsidR="004F0A76" w:rsidRPr="004F0A76" w14:paraId="2D38F3E5" w14:textId="77777777" w:rsidTr="004F0A76">
        <w:trPr>
          <w:trHeight w:val="520"/>
        </w:trPr>
        <w:tc>
          <w:tcPr>
            <w:tcW w:w="1134" w:type="dxa"/>
            <w:tcBorders>
              <w:top w:val="single" w:sz="5" w:space="0" w:color="000000"/>
              <w:left w:val="single" w:sz="5" w:space="0" w:color="000000"/>
              <w:bottom w:val="single" w:sz="5" w:space="0" w:color="000000"/>
              <w:right w:val="single" w:sz="4" w:space="0" w:color="auto"/>
            </w:tcBorders>
            <w:vAlign w:val="center"/>
          </w:tcPr>
          <w:p w14:paraId="2BD8769F" w14:textId="568A12F4" w:rsidR="004F0A76" w:rsidRPr="004F0A76" w:rsidRDefault="004F0A76" w:rsidP="002C056C">
            <w:pPr>
              <w:spacing w:before="0" w:after="0"/>
              <w:ind w:left="0" w:firstLine="0"/>
              <w:rPr>
                <w:rFonts w:ascii="Arial" w:eastAsia="Tw Cen MT" w:hAnsi="Arial" w:cs="Arial"/>
              </w:rPr>
            </w:pPr>
            <w:r w:rsidRPr="004F0A76">
              <w:rPr>
                <w:rFonts w:ascii="Arial" w:eastAsia="Tw Cen MT" w:hAnsi="Arial" w:cs="Arial"/>
              </w:rPr>
              <w:t>A</w:t>
            </w:r>
            <w:r w:rsidR="007F4E05">
              <w:rPr>
                <w:rFonts w:ascii="Arial" w:eastAsia="Tw Cen MT" w:hAnsi="Arial" w:cs="Arial"/>
              </w:rPr>
              <w:t>3</w:t>
            </w:r>
          </w:p>
        </w:tc>
        <w:tc>
          <w:tcPr>
            <w:tcW w:w="2977" w:type="dxa"/>
            <w:tcBorders>
              <w:top w:val="single" w:sz="4" w:space="0" w:color="auto"/>
              <w:left w:val="single" w:sz="4" w:space="0" w:color="auto"/>
              <w:bottom w:val="single" w:sz="4" w:space="0" w:color="auto"/>
              <w:right w:val="single" w:sz="4" w:space="0" w:color="auto"/>
            </w:tcBorders>
            <w:vAlign w:val="center"/>
          </w:tcPr>
          <w:p w14:paraId="2A4B842F" w14:textId="77777777" w:rsidR="004F0A76" w:rsidRPr="004F0A76" w:rsidRDefault="004F0A76" w:rsidP="004F0A76">
            <w:pPr>
              <w:spacing w:before="0" w:after="0"/>
              <w:ind w:left="0" w:firstLine="0"/>
              <w:jc w:val="left"/>
              <w:rPr>
                <w:rFonts w:ascii="Arial" w:eastAsia="Tw Cen MT" w:hAnsi="Arial" w:cs="Arial"/>
                <w:highlight w:val="yellow"/>
              </w:rPr>
            </w:pPr>
            <w:r w:rsidRPr="004F0A76">
              <w:rPr>
                <w:rFonts w:ascii="Arial" w:eastAsia="Tw Cen MT" w:hAnsi="Arial" w:cs="Arial"/>
              </w:rPr>
              <w:t>Customer Satisfaction</w:t>
            </w:r>
          </w:p>
        </w:tc>
        <w:tc>
          <w:tcPr>
            <w:tcW w:w="1701" w:type="dxa"/>
            <w:tcBorders>
              <w:top w:val="single" w:sz="5" w:space="0" w:color="000000"/>
              <w:left w:val="single" w:sz="4" w:space="0" w:color="auto"/>
              <w:bottom w:val="single" w:sz="5" w:space="0" w:color="000000"/>
              <w:right w:val="single" w:sz="5" w:space="0" w:color="000000"/>
            </w:tcBorders>
            <w:vAlign w:val="center"/>
          </w:tcPr>
          <w:p w14:paraId="2E1AD16C" w14:textId="77777777" w:rsidR="004F0A76" w:rsidRPr="005824B5" w:rsidRDefault="004F0A76" w:rsidP="004F0A76">
            <w:pPr>
              <w:spacing w:before="0" w:after="0"/>
              <w:ind w:left="0" w:firstLine="0"/>
              <w:rPr>
                <w:rFonts w:ascii="Arial" w:eastAsia="Tw Cen MT" w:hAnsi="Arial" w:cs="Arial"/>
              </w:rPr>
            </w:pPr>
            <w:r w:rsidRPr="005824B5">
              <w:rPr>
                <w:rFonts w:ascii="Arial" w:eastAsia="Tw Cen MT" w:hAnsi="Arial" w:cs="Arial"/>
              </w:rPr>
              <w:t>100/66/33/0</w:t>
            </w:r>
          </w:p>
        </w:tc>
        <w:tc>
          <w:tcPr>
            <w:tcW w:w="1701" w:type="dxa"/>
            <w:tcBorders>
              <w:top w:val="single" w:sz="5" w:space="0" w:color="000000"/>
              <w:left w:val="single" w:sz="4" w:space="0" w:color="auto"/>
              <w:bottom w:val="single" w:sz="5" w:space="0" w:color="000000"/>
              <w:right w:val="single" w:sz="5" w:space="0" w:color="000000"/>
            </w:tcBorders>
            <w:vAlign w:val="center"/>
          </w:tcPr>
          <w:p w14:paraId="55E0E79C" w14:textId="266C2DAE" w:rsidR="004F0A76" w:rsidRPr="005824B5" w:rsidRDefault="00B5479F" w:rsidP="004F0A76">
            <w:pPr>
              <w:spacing w:before="0" w:after="0"/>
              <w:ind w:left="0" w:firstLine="0"/>
              <w:rPr>
                <w:rFonts w:ascii="Arial" w:eastAsia="Tw Cen MT" w:hAnsi="Arial" w:cs="Arial"/>
              </w:rPr>
            </w:pPr>
            <w:r>
              <w:rPr>
                <w:rFonts w:ascii="Arial" w:eastAsia="Tw Cen MT" w:hAnsi="Arial" w:cs="Arial"/>
              </w:rPr>
              <w:t>33</w:t>
            </w:r>
            <w:r w:rsidR="004138DD">
              <w:rPr>
                <w:rFonts w:ascii="Arial" w:eastAsia="Tw Cen MT" w:hAnsi="Arial" w:cs="Arial"/>
              </w:rPr>
              <w:t>.00</w:t>
            </w:r>
          </w:p>
        </w:tc>
        <w:tc>
          <w:tcPr>
            <w:tcW w:w="1985" w:type="dxa"/>
            <w:tcBorders>
              <w:top w:val="single" w:sz="5" w:space="0" w:color="000000"/>
              <w:left w:val="single" w:sz="4" w:space="0" w:color="auto"/>
              <w:bottom w:val="single" w:sz="5" w:space="0" w:color="000000"/>
              <w:right w:val="single" w:sz="5" w:space="0" w:color="000000"/>
            </w:tcBorders>
            <w:vAlign w:val="center"/>
          </w:tcPr>
          <w:p w14:paraId="30224189" w14:textId="0E8B9A1C" w:rsidR="004F0A76" w:rsidRPr="005824B5" w:rsidRDefault="002C056C" w:rsidP="002C056C">
            <w:pPr>
              <w:spacing w:before="0" w:after="0"/>
              <w:ind w:left="0" w:firstLine="0"/>
              <w:rPr>
                <w:rFonts w:ascii="Arial" w:eastAsia="Tw Cen MT" w:hAnsi="Arial" w:cs="Arial"/>
              </w:rPr>
            </w:pPr>
            <w:r w:rsidRPr="005824B5">
              <w:rPr>
                <w:rFonts w:ascii="Arial" w:eastAsia="Tw Cen MT" w:hAnsi="Arial" w:cs="Arial"/>
              </w:rPr>
              <w:t>10</w:t>
            </w:r>
            <w:r w:rsidR="004F0A76" w:rsidRPr="005824B5">
              <w:rPr>
                <w:rFonts w:ascii="Arial" w:eastAsia="Tw Cen MT" w:hAnsi="Arial" w:cs="Arial"/>
              </w:rPr>
              <w:t>%</w:t>
            </w:r>
          </w:p>
        </w:tc>
      </w:tr>
      <w:tr w:rsidR="002C056C" w:rsidRPr="004F0A76" w14:paraId="0E078531" w14:textId="77777777" w:rsidTr="004F0A76">
        <w:trPr>
          <w:trHeight w:val="520"/>
        </w:trPr>
        <w:tc>
          <w:tcPr>
            <w:tcW w:w="1134" w:type="dxa"/>
            <w:tcBorders>
              <w:top w:val="single" w:sz="5" w:space="0" w:color="000000"/>
              <w:left w:val="single" w:sz="5" w:space="0" w:color="000000"/>
              <w:bottom w:val="single" w:sz="5" w:space="0" w:color="000000"/>
              <w:right w:val="single" w:sz="4" w:space="0" w:color="auto"/>
            </w:tcBorders>
            <w:vAlign w:val="center"/>
          </w:tcPr>
          <w:p w14:paraId="059B4E1C" w14:textId="518D5083" w:rsidR="002C056C" w:rsidRPr="004F0A76" w:rsidRDefault="002C056C" w:rsidP="002C056C">
            <w:pPr>
              <w:spacing w:before="0" w:after="0"/>
              <w:ind w:left="0" w:firstLine="0"/>
              <w:rPr>
                <w:rFonts w:ascii="Arial" w:eastAsia="Tw Cen MT" w:hAnsi="Arial" w:cs="Arial"/>
              </w:rPr>
            </w:pPr>
            <w:r>
              <w:rPr>
                <w:rFonts w:ascii="Arial" w:eastAsia="Tw Cen MT" w:hAnsi="Arial" w:cs="Arial"/>
              </w:rPr>
              <w:t>A4</w:t>
            </w:r>
          </w:p>
        </w:tc>
        <w:tc>
          <w:tcPr>
            <w:tcW w:w="2977" w:type="dxa"/>
            <w:tcBorders>
              <w:top w:val="single" w:sz="4" w:space="0" w:color="auto"/>
              <w:left w:val="single" w:sz="4" w:space="0" w:color="auto"/>
              <w:bottom w:val="single" w:sz="4" w:space="0" w:color="auto"/>
              <w:right w:val="single" w:sz="4" w:space="0" w:color="auto"/>
            </w:tcBorders>
            <w:vAlign w:val="center"/>
          </w:tcPr>
          <w:p w14:paraId="3210295E" w14:textId="308A1533" w:rsidR="002C056C" w:rsidRPr="00F50189" w:rsidRDefault="00453B44" w:rsidP="00507178">
            <w:pPr>
              <w:spacing w:before="0" w:after="0"/>
              <w:ind w:left="0" w:firstLine="0"/>
              <w:jc w:val="left"/>
              <w:rPr>
                <w:rFonts w:ascii="Arial" w:eastAsia="Tw Cen MT" w:hAnsi="Arial" w:cs="Arial"/>
              </w:rPr>
            </w:pPr>
            <w:r>
              <w:rPr>
                <w:rFonts w:ascii="Arial" w:eastAsia="Tw Cen MT" w:hAnsi="Arial" w:cs="Arial"/>
              </w:rPr>
              <w:t xml:space="preserve">Case study example </w:t>
            </w:r>
          </w:p>
        </w:tc>
        <w:tc>
          <w:tcPr>
            <w:tcW w:w="1701" w:type="dxa"/>
            <w:tcBorders>
              <w:top w:val="single" w:sz="5" w:space="0" w:color="000000"/>
              <w:left w:val="single" w:sz="4" w:space="0" w:color="auto"/>
              <w:bottom w:val="single" w:sz="5" w:space="0" w:color="000000"/>
              <w:right w:val="single" w:sz="5" w:space="0" w:color="000000"/>
            </w:tcBorders>
            <w:vAlign w:val="center"/>
          </w:tcPr>
          <w:p w14:paraId="310FC089" w14:textId="1F61428E" w:rsidR="002C056C" w:rsidRPr="00F50189" w:rsidRDefault="00F50189" w:rsidP="004F0A76">
            <w:pPr>
              <w:spacing w:before="0" w:after="0"/>
              <w:ind w:left="0" w:firstLine="0"/>
              <w:rPr>
                <w:rFonts w:ascii="Arial" w:eastAsia="Tw Cen MT" w:hAnsi="Arial" w:cs="Arial"/>
              </w:rPr>
            </w:pPr>
            <w:r w:rsidRPr="00F50189">
              <w:rPr>
                <w:rFonts w:ascii="Arial" w:eastAsia="Tw Cen MT" w:hAnsi="Arial" w:cs="Arial"/>
              </w:rPr>
              <w:t>100/66/33/0</w:t>
            </w:r>
          </w:p>
        </w:tc>
        <w:tc>
          <w:tcPr>
            <w:tcW w:w="1701" w:type="dxa"/>
            <w:tcBorders>
              <w:top w:val="single" w:sz="5" w:space="0" w:color="000000"/>
              <w:left w:val="single" w:sz="4" w:space="0" w:color="auto"/>
              <w:bottom w:val="single" w:sz="5" w:space="0" w:color="000000"/>
              <w:right w:val="single" w:sz="5" w:space="0" w:color="000000"/>
            </w:tcBorders>
            <w:vAlign w:val="center"/>
          </w:tcPr>
          <w:p w14:paraId="445A02E3" w14:textId="1F2123CF" w:rsidR="002C056C" w:rsidRPr="00F50189" w:rsidRDefault="00F50189" w:rsidP="004F0A76">
            <w:pPr>
              <w:spacing w:before="0" w:after="0"/>
              <w:ind w:left="0" w:firstLine="0"/>
              <w:rPr>
                <w:rFonts w:ascii="Arial" w:eastAsia="Tw Cen MT" w:hAnsi="Arial" w:cs="Arial"/>
                <w:color w:val="FF0000"/>
              </w:rPr>
            </w:pPr>
            <w:r w:rsidRPr="00F50189">
              <w:rPr>
                <w:rFonts w:ascii="Arial" w:eastAsia="Tw Cen MT" w:hAnsi="Arial" w:cs="Arial"/>
              </w:rPr>
              <w:t>33</w:t>
            </w:r>
            <w:r w:rsidR="004138DD">
              <w:rPr>
                <w:rFonts w:ascii="Arial" w:eastAsia="Tw Cen MT" w:hAnsi="Arial" w:cs="Arial"/>
              </w:rPr>
              <w:t>.00</w:t>
            </w:r>
          </w:p>
        </w:tc>
        <w:tc>
          <w:tcPr>
            <w:tcW w:w="1985" w:type="dxa"/>
            <w:tcBorders>
              <w:top w:val="single" w:sz="5" w:space="0" w:color="000000"/>
              <w:left w:val="single" w:sz="4" w:space="0" w:color="auto"/>
              <w:bottom w:val="single" w:sz="5" w:space="0" w:color="000000"/>
              <w:right w:val="single" w:sz="5" w:space="0" w:color="000000"/>
            </w:tcBorders>
            <w:vAlign w:val="center"/>
          </w:tcPr>
          <w:p w14:paraId="4C2DA45E" w14:textId="34103256" w:rsidR="002C056C" w:rsidRPr="00F50189" w:rsidRDefault="00F50189" w:rsidP="002C056C">
            <w:pPr>
              <w:spacing w:before="0" w:after="0"/>
              <w:ind w:left="0" w:firstLine="0"/>
              <w:rPr>
                <w:rFonts w:ascii="Arial" w:eastAsia="Tw Cen MT" w:hAnsi="Arial" w:cs="Arial"/>
              </w:rPr>
            </w:pPr>
            <w:r w:rsidRPr="00F50189">
              <w:rPr>
                <w:rFonts w:ascii="Arial" w:eastAsia="Tw Cen MT" w:hAnsi="Arial" w:cs="Arial"/>
              </w:rPr>
              <w:t>50%</w:t>
            </w:r>
          </w:p>
        </w:tc>
      </w:tr>
    </w:tbl>
    <w:p w14:paraId="7CF16AD5" w14:textId="77777777" w:rsidR="004F0A76" w:rsidRPr="004F0A76" w:rsidRDefault="004F0A76" w:rsidP="004F0A76">
      <w:pPr>
        <w:ind w:left="0" w:right="57" w:firstLine="0"/>
        <w:contextualSpacing/>
        <w:rPr>
          <w:rFonts w:ascii="Arial" w:eastAsia="Tw Cen MT" w:hAnsi="Arial" w:cs="Arial"/>
        </w:rPr>
      </w:pPr>
    </w:p>
    <w:tbl>
      <w:tblPr>
        <w:tblW w:w="9498" w:type="dxa"/>
        <w:tblInd w:w="-6" w:type="dxa"/>
        <w:tblLayout w:type="fixed"/>
        <w:tblLook w:val="0000" w:firstRow="0" w:lastRow="0" w:firstColumn="0" w:lastColumn="0" w:noHBand="0" w:noVBand="0"/>
      </w:tblPr>
      <w:tblGrid>
        <w:gridCol w:w="1134"/>
        <w:gridCol w:w="2977"/>
        <w:gridCol w:w="1701"/>
        <w:gridCol w:w="1843"/>
        <w:gridCol w:w="1843"/>
      </w:tblGrid>
      <w:tr w:rsidR="004F0A76" w:rsidRPr="004F0A76" w14:paraId="122747CE" w14:textId="77777777" w:rsidTr="004F0A76">
        <w:trPr>
          <w:trHeight w:val="567"/>
        </w:trPr>
        <w:tc>
          <w:tcPr>
            <w:tcW w:w="9498" w:type="dxa"/>
            <w:gridSpan w:val="5"/>
            <w:tcBorders>
              <w:top w:val="single" w:sz="4" w:space="0" w:color="auto"/>
              <w:left w:val="single" w:sz="5" w:space="0" w:color="000000"/>
              <w:bottom w:val="single" w:sz="5" w:space="0" w:color="000000"/>
              <w:right w:val="single" w:sz="5" w:space="0" w:color="000000"/>
            </w:tcBorders>
            <w:shd w:val="clear" w:color="auto" w:fill="BDD6EE"/>
            <w:vAlign w:val="center"/>
          </w:tcPr>
          <w:p w14:paraId="549C7AFE" w14:textId="77777777" w:rsidR="004F0A76" w:rsidRPr="004F0A76" w:rsidRDefault="004F0A76" w:rsidP="004F0A76">
            <w:pPr>
              <w:spacing w:before="0" w:after="0"/>
              <w:ind w:left="0" w:firstLine="0"/>
              <w:rPr>
                <w:rFonts w:ascii="Arial" w:eastAsia="Tw Cen MT" w:hAnsi="Arial" w:cs="Arial"/>
                <w:b/>
              </w:rPr>
            </w:pPr>
            <w:r w:rsidRPr="004F0A76">
              <w:rPr>
                <w:rFonts w:ascii="Arial" w:eastAsia="Tw Cen MT" w:hAnsi="Arial" w:cs="Arial"/>
                <w:b/>
              </w:rPr>
              <w:t xml:space="preserve">Section B – Lot 3 Property and Construction   </w:t>
            </w:r>
          </w:p>
        </w:tc>
      </w:tr>
      <w:tr w:rsidR="004F0A76" w:rsidRPr="004F0A76" w14:paraId="2A358F2D" w14:textId="77777777" w:rsidTr="004F0A76">
        <w:trPr>
          <w:trHeight w:val="520"/>
        </w:trPr>
        <w:tc>
          <w:tcPr>
            <w:tcW w:w="1134" w:type="dxa"/>
            <w:tcBorders>
              <w:top w:val="single" w:sz="5" w:space="0" w:color="000000"/>
              <w:left w:val="single" w:sz="5" w:space="0" w:color="000000"/>
              <w:bottom w:val="single" w:sz="5" w:space="0" w:color="000000"/>
              <w:right w:val="single" w:sz="4" w:space="0" w:color="auto"/>
            </w:tcBorders>
            <w:shd w:val="clear" w:color="auto" w:fill="DEEAF6"/>
            <w:vAlign w:val="center"/>
          </w:tcPr>
          <w:p w14:paraId="07FA6209" w14:textId="77777777" w:rsidR="004F0A76" w:rsidRPr="004F0A76" w:rsidRDefault="004F0A76" w:rsidP="004F0A76">
            <w:pPr>
              <w:spacing w:before="0" w:after="0"/>
              <w:ind w:left="0" w:firstLine="0"/>
              <w:rPr>
                <w:rFonts w:ascii="Arial" w:eastAsia="Tw Cen MT" w:hAnsi="Arial" w:cs="Arial"/>
              </w:rPr>
            </w:pPr>
            <w:r w:rsidRPr="004F0A76">
              <w:rPr>
                <w:rFonts w:ascii="Arial" w:eastAsia="Tw Cen MT" w:hAnsi="Arial" w:cs="Arial"/>
              </w:rPr>
              <w:t>Question number</w:t>
            </w:r>
          </w:p>
        </w:tc>
        <w:tc>
          <w:tcPr>
            <w:tcW w:w="2977" w:type="dxa"/>
            <w:tcBorders>
              <w:top w:val="single" w:sz="4" w:space="0" w:color="auto"/>
              <w:left w:val="single" w:sz="4" w:space="0" w:color="auto"/>
              <w:bottom w:val="single" w:sz="4" w:space="0" w:color="auto"/>
              <w:right w:val="single" w:sz="4" w:space="0" w:color="auto"/>
            </w:tcBorders>
            <w:shd w:val="clear" w:color="auto" w:fill="DEEAF6"/>
            <w:vAlign w:val="center"/>
          </w:tcPr>
          <w:p w14:paraId="2B8FAF97" w14:textId="77777777" w:rsidR="004F0A76" w:rsidRPr="004F0A76" w:rsidRDefault="004F0A76" w:rsidP="004F0A76">
            <w:pPr>
              <w:spacing w:before="0" w:after="0"/>
              <w:ind w:left="0" w:firstLine="0"/>
              <w:rPr>
                <w:rFonts w:ascii="Arial" w:eastAsia="Arial" w:hAnsi="Arial" w:cs="Arial"/>
              </w:rPr>
            </w:pPr>
            <w:r w:rsidRPr="004F0A76">
              <w:rPr>
                <w:rFonts w:ascii="Arial" w:eastAsia="Arial" w:hAnsi="Arial" w:cs="Arial"/>
              </w:rPr>
              <w:t xml:space="preserve">Question </w:t>
            </w:r>
          </w:p>
        </w:tc>
        <w:tc>
          <w:tcPr>
            <w:tcW w:w="1701" w:type="dxa"/>
            <w:tcBorders>
              <w:top w:val="single" w:sz="5" w:space="0" w:color="000000"/>
              <w:left w:val="single" w:sz="4" w:space="0" w:color="auto"/>
              <w:bottom w:val="single" w:sz="5" w:space="0" w:color="000000"/>
              <w:right w:val="single" w:sz="5" w:space="0" w:color="000000"/>
            </w:tcBorders>
            <w:shd w:val="clear" w:color="auto" w:fill="DEEAF6"/>
            <w:vAlign w:val="center"/>
          </w:tcPr>
          <w:p w14:paraId="424FEFCC" w14:textId="77777777" w:rsidR="004F0A76" w:rsidRPr="004F0A76" w:rsidRDefault="004F0A76" w:rsidP="004F0A76">
            <w:pPr>
              <w:spacing w:before="0" w:after="0"/>
              <w:ind w:left="0" w:firstLine="0"/>
              <w:rPr>
                <w:rFonts w:ascii="Arial" w:eastAsia="Tw Cen MT" w:hAnsi="Arial" w:cs="Arial"/>
              </w:rPr>
            </w:pPr>
            <w:r w:rsidRPr="004F0A76">
              <w:rPr>
                <w:rFonts w:ascii="Arial" w:eastAsia="Tw Cen MT" w:hAnsi="Arial" w:cs="Arial"/>
              </w:rPr>
              <w:t>Marking scheme</w:t>
            </w:r>
          </w:p>
        </w:tc>
        <w:tc>
          <w:tcPr>
            <w:tcW w:w="1843" w:type="dxa"/>
            <w:tcBorders>
              <w:top w:val="single" w:sz="5" w:space="0" w:color="000000"/>
              <w:left w:val="single" w:sz="4" w:space="0" w:color="auto"/>
              <w:bottom w:val="single" w:sz="5" w:space="0" w:color="000000"/>
              <w:right w:val="single" w:sz="5" w:space="0" w:color="000000"/>
            </w:tcBorders>
            <w:shd w:val="clear" w:color="auto" w:fill="DEEAF6"/>
            <w:vAlign w:val="center"/>
          </w:tcPr>
          <w:p w14:paraId="0FAF4AF1" w14:textId="77777777" w:rsidR="004F0A76" w:rsidRPr="004F0A76" w:rsidRDefault="004F0A76" w:rsidP="004F0A76">
            <w:pPr>
              <w:spacing w:before="0" w:after="0"/>
              <w:ind w:left="0" w:firstLine="0"/>
              <w:rPr>
                <w:rFonts w:ascii="Arial" w:eastAsia="Tw Cen MT" w:hAnsi="Arial" w:cs="Arial"/>
              </w:rPr>
            </w:pPr>
            <w:r w:rsidRPr="004F0A76">
              <w:rPr>
                <w:rFonts w:ascii="Arial" w:eastAsia="Tw Cen MT" w:hAnsi="Arial" w:cs="Arial"/>
              </w:rPr>
              <w:t>Minimum quality score required</w:t>
            </w:r>
          </w:p>
        </w:tc>
        <w:tc>
          <w:tcPr>
            <w:tcW w:w="1843" w:type="dxa"/>
            <w:tcBorders>
              <w:top w:val="single" w:sz="5" w:space="0" w:color="000000"/>
              <w:left w:val="single" w:sz="4" w:space="0" w:color="auto"/>
              <w:bottom w:val="single" w:sz="5" w:space="0" w:color="000000"/>
              <w:right w:val="single" w:sz="5" w:space="0" w:color="000000"/>
            </w:tcBorders>
            <w:shd w:val="clear" w:color="auto" w:fill="DEEAF6"/>
            <w:vAlign w:val="center"/>
          </w:tcPr>
          <w:p w14:paraId="52DAAD42" w14:textId="2828A4E8" w:rsidR="004F0A76" w:rsidRPr="004F0A76" w:rsidRDefault="004F0A76" w:rsidP="004F0A76">
            <w:pPr>
              <w:spacing w:before="0" w:after="0"/>
              <w:ind w:left="0" w:firstLine="0"/>
              <w:rPr>
                <w:rFonts w:ascii="Arial" w:eastAsia="Tw Cen MT" w:hAnsi="Arial" w:cs="Arial"/>
              </w:rPr>
            </w:pPr>
            <w:r w:rsidRPr="004F0A76">
              <w:rPr>
                <w:rFonts w:ascii="Arial" w:eastAsia="Tw Cen MT" w:hAnsi="Arial" w:cs="Arial"/>
              </w:rPr>
              <w:t>Maximum weighted score available</w:t>
            </w:r>
            <w:r w:rsidR="009E1B3D">
              <w:rPr>
                <w:rFonts w:ascii="Arial" w:eastAsia="Tw Cen MT" w:hAnsi="Arial" w:cs="Arial"/>
              </w:rPr>
              <w:t>=80%</w:t>
            </w:r>
          </w:p>
        </w:tc>
      </w:tr>
      <w:tr w:rsidR="004F0A76" w:rsidRPr="004F0A76" w14:paraId="31E902E7" w14:textId="77777777" w:rsidTr="004F0A76">
        <w:trPr>
          <w:trHeight w:val="520"/>
        </w:trPr>
        <w:tc>
          <w:tcPr>
            <w:tcW w:w="1134" w:type="dxa"/>
            <w:tcBorders>
              <w:top w:val="single" w:sz="5" w:space="0" w:color="000000"/>
              <w:left w:val="single" w:sz="5" w:space="0" w:color="000000"/>
              <w:bottom w:val="single" w:sz="5" w:space="0" w:color="000000"/>
              <w:right w:val="single" w:sz="4" w:space="0" w:color="auto"/>
            </w:tcBorders>
            <w:vAlign w:val="center"/>
          </w:tcPr>
          <w:p w14:paraId="63C26EC9" w14:textId="77777777" w:rsidR="004F0A76" w:rsidRPr="004F0A76" w:rsidRDefault="004F0A76" w:rsidP="004F0A76">
            <w:pPr>
              <w:spacing w:before="0" w:after="0"/>
              <w:ind w:left="0" w:firstLine="0"/>
              <w:rPr>
                <w:rFonts w:ascii="Arial" w:eastAsia="Tw Cen MT" w:hAnsi="Arial" w:cs="Arial"/>
              </w:rPr>
            </w:pPr>
            <w:r w:rsidRPr="004F0A76">
              <w:rPr>
                <w:rFonts w:ascii="Arial" w:eastAsia="Tw Cen MT" w:hAnsi="Arial" w:cs="Arial"/>
              </w:rPr>
              <w:t>B1</w:t>
            </w:r>
          </w:p>
        </w:tc>
        <w:tc>
          <w:tcPr>
            <w:tcW w:w="2977" w:type="dxa"/>
            <w:tcBorders>
              <w:top w:val="single" w:sz="4" w:space="0" w:color="auto"/>
              <w:left w:val="single" w:sz="4" w:space="0" w:color="auto"/>
              <w:bottom w:val="single" w:sz="4" w:space="0" w:color="auto"/>
              <w:right w:val="single" w:sz="4" w:space="0" w:color="auto"/>
            </w:tcBorders>
            <w:vAlign w:val="center"/>
          </w:tcPr>
          <w:p w14:paraId="35211320" w14:textId="77777777" w:rsidR="004F0A76" w:rsidRPr="004F0A76" w:rsidRDefault="004F0A76" w:rsidP="004F0A76">
            <w:pPr>
              <w:spacing w:before="0" w:after="0"/>
              <w:ind w:left="0" w:firstLine="0"/>
              <w:jc w:val="left"/>
              <w:rPr>
                <w:rFonts w:ascii="Arial" w:eastAsia="Tw Cen MT" w:hAnsi="Arial" w:cs="Arial"/>
              </w:rPr>
            </w:pPr>
            <w:r w:rsidRPr="004F0A76">
              <w:rPr>
                <w:rFonts w:ascii="Arial" w:eastAsia="Tw Cen MT" w:hAnsi="Arial" w:cs="Arial"/>
              </w:rPr>
              <w:t>Obligations to the specification</w:t>
            </w:r>
          </w:p>
        </w:tc>
        <w:tc>
          <w:tcPr>
            <w:tcW w:w="1701" w:type="dxa"/>
            <w:tcBorders>
              <w:top w:val="single" w:sz="5" w:space="0" w:color="000000"/>
              <w:left w:val="single" w:sz="4" w:space="0" w:color="auto"/>
              <w:bottom w:val="single" w:sz="5" w:space="0" w:color="000000"/>
              <w:right w:val="single" w:sz="5" w:space="0" w:color="000000"/>
            </w:tcBorders>
            <w:vAlign w:val="center"/>
          </w:tcPr>
          <w:p w14:paraId="50E78100" w14:textId="77777777" w:rsidR="004F0A76" w:rsidRPr="004F0A76" w:rsidRDefault="004F0A76" w:rsidP="004F0A76">
            <w:pPr>
              <w:spacing w:before="0" w:after="0"/>
              <w:ind w:left="0" w:firstLine="0"/>
              <w:rPr>
                <w:rFonts w:ascii="Arial" w:eastAsia="Tw Cen MT" w:hAnsi="Arial" w:cs="Arial"/>
              </w:rPr>
            </w:pPr>
            <w:r w:rsidRPr="004F0A76">
              <w:rPr>
                <w:rFonts w:ascii="Arial" w:eastAsia="Tw Cen MT" w:hAnsi="Arial" w:cs="Arial"/>
              </w:rPr>
              <w:t>Pass/Fail</w:t>
            </w:r>
          </w:p>
        </w:tc>
        <w:tc>
          <w:tcPr>
            <w:tcW w:w="1843" w:type="dxa"/>
            <w:tcBorders>
              <w:top w:val="single" w:sz="5" w:space="0" w:color="000000"/>
              <w:left w:val="single" w:sz="4" w:space="0" w:color="auto"/>
              <w:bottom w:val="single" w:sz="5" w:space="0" w:color="000000"/>
              <w:right w:val="single" w:sz="5" w:space="0" w:color="000000"/>
            </w:tcBorders>
            <w:vAlign w:val="center"/>
          </w:tcPr>
          <w:p w14:paraId="5C4CB6B0" w14:textId="77777777" w:rsidR="004F0A76" w:rsidRPr="004F0A76" w:rsidRDefault="004F0A76" w:rsidP="004F0A76">
            <w:pPr>
              <w:spacing w:before="0" w:after="0"/>
              <w:ind w:left="0" w:firstLine="0"/>
              <w:rPr>
                <w:rFonts w:ascii="Arial" w:eastAsia="Tw Cen MT" w:hAnsi="Arial" w:cs="Arial"/>
              </w:rPr>
            </w:pPr>
            <w:r w:rsidRPr="004F0A76">
              <w:rPr>
                <w:rFonts w:ascii="Arial" w:eastAsia="Tw Cen MT" w:hAnsi="Arial" w:cs="Arial"/>
              </w:rPr>
              <w:t>N/A</w:t>
            </w:r>
          </w:p>
        </w:tc>
        <w:tc>
          <w:tcPr>
            <w:tcW w:w="1843" w:type="dxa"/>
            <w:tcBorders>
              <w:top w:val="single" w:sz="5" w:space="0" w:color="000000"/>
              <w:left w:val="single" w:sz="4" w:space="0" w:color="auto"/>
              <w:bottom w:val="single" w:sz="5" w:space="0" w:color="000000"/>
              <w:right w:val="single" w:sz="5" w:space="0" w:color="000000"/>
            </w:tcBorders>
            <w:vAlign w:val="center"/>
          </w:tcPr>
          <w:p w14:paraId="0609680A" w14:textId="77777777" w:rsidR="004F0A76" w:rsidRPr="004F0A76" w:rsidRDefault="004F0A76" w:rsidP="004F0A76">
            <w:pPr>
              <w:spacing w:before="0" w:after="0"/>
              <w:ind w:left="0" w:firstLine="0"/>
              <w:rPr>
                <w:rFonts w:ascii="Arial" w:eastAsia="Tw Cen MT" w:hAnsi="Arial" w:cs="Arial"/>
              </w:rPr>
            </w:pPr>
            <w:r w:rsidRPr="004F0A76">
              <w:rPr>
                <w:rFonts w:ascii="Arial" w:eastAsia="Tw Cen MT" w:hAnsi="Arial" w:cs="Arial"/>
              </w:rPr>
              <w:t>N/A</w:t>
            </w:r>
          </w:p>
        </w:tc>
      </w:tr>
      <w:tr w:rsidR="004F0A76" w:rsidRPr="004F0A76" w14:paraId="1D973DEB" w14:textId="77777777" w:rsidTr="004F0A76">
        <w:trPr>
          <w:trHeight w:val="520"/>
        </w:trPr>
        <w:tc>
          <w:tcPr>
            <w:tcW w:w="1134" w:type="dxa"/>
            <w:tcBorders>
              <w:top w:val="single" w:sz="5" w:space="0" w:color="000000"/>
              <w:left w:val="single" w:sz="5" w:space="0" w:color="000000"/>
              <w:bottom w:val="single" w:sz="5" w:space="0" w:color="000000"/>
              <w:right w:val="single" w:sz="4" w:space="0" w:color="auto"/>
            </w:tcBorders>
            <w:vAlign w:val="center"/>
          </w:tcPr>
          <w:p w14:paraId="53212565" w14:textId="77777777" w:rsidR="004F0A76" w:rsidRPr="004F0A76" w:rsidRDefault="004F0A76" w:rsidP="004F0A76">
            <w:pPr>
              <w:spacing w:before="0" w:after="0"/>
              <w:ind w:left="0" w:firstLine="0"/>
              <w:rPr>
                <w:rFonts w:ascii="Arial" w:eastAsia="Tw Cen MT" w:hAnsi="Arial" w:cs="Arial"/>
              </w:rPr>
            </w:pPr>
            <w:r w:rsidRPr="004F0A76">
              <w:rPr>
                <w:rFonts w:ascii="Arial" w:eastAsia="Tw Cen MT" w:hAnsi="Arial" w:cs="Arial"/>
              </w:rPr>
              <w:t>B2</w:t>
            </w:r>
          </w:p>
        </w:tc>
        <w:tc>
          <w:tcPr>
            <w:tcW w:w="2977" w:type="dxa"/>
            <w:tcBorders>
              <w:top w:val="single" w:sz="4" w:space="0" w:color="auto"/>
              <w:left w:val="single" w:sz="4" w:space="0" w:color="auto"/>
              <w:bottom w:val="single" w:sz="4" w:space="0" w:color="auto"/>
              <w:right w:val="single" w:sz="4" w:space="0" w:color="auto"/>
            </w:tcBorders>
            <w:vAlign w:val="center"/>
          </w:tcPr>
          <w:p w14:paraId="39A4667D" w14:textId="77777777" w:rsidR="004F0A76" w:rsidRPr="00AC1366" w:rsidRDefault="004F0A76" w:rsidP="004F0A76">
            <w:pPr>
              <w:spacing w:before="0" w:after="0"/>
              <w:ind w:left="0" w:firstLine="0"/>
              <w:jc w:val="left"/>
              <w:rPr>
                <w:rFonts w:ascii="Arial" w:eastAsia="Tw Cen MT" w:hAnsi="Arial" w:cs="Arial"/>
              </w:rPr>
            </w:pPr>
            <w:r w:rsidRPr="00AC1366">
              <w:rPr>
                <w:rFonts w:ascii="Arial" w:eastAsia="Tw Cen MT" w:hAnsi="Arial" w:cs="Arial"/>
              </w:rPr>
              <w:t>Team Formation</w:t>
            </w:r>
          </w:p>
        </w:tc>
        <w:tc>
          <w:tcPr>
            <w:tcW w:w="1701" w:type="dxa"/>
            <w:tcBorders>
              <w:top w:val="single" w:sz="5" w:space="0" w:color="000000"/>
              <w:left w:val="single" w:sz="4" w:space="0" w:color="auto"/>
              <w:bottom w:val="single" w:sz="5" w:space="0" w:color="000000"/>
              <w:right w:val="single" w:sz="5" w:space="0" w:color="000000"/>
            </w:tcBorders>
            <w:vAlign w:val="center"/>
          </w:tcPr>
          <w:p w14:paraId="72FC983B" w14:textId="77777777" w:rsidR="004F0A76" w:rsidRPr="00AC1366" w:rsidRDefault="004F0A76" w:rsidP="004F0A76">
            <w:pPr>
              <w:spacing w:before="0" w:after="0"/>
              <w:ind w:left="0" w:firstLine="0"/>
              <w:rPr>
                <w:rFonts w:ascii="Arial" w:eastAsia="Tw Cen MT" w:hAnsi="Arial" w:cs="Arial"/>
              </w:rPr>
            </w:pPr>
            <w:r w:rsidRPr="00AC1366">
              <w:rPr>
                <w:rFonts w:ascii="Arial" w:eastAsia="Tw Cen MT" w:hAnsi="Arial" w:cs="Arial"/>
              </w:rPr>
              <w:t>100/66/33/0</w:t>
            </w:r>
          </w:p>
        </w:tc>
        <w:tc>
          <w:tcPr>
            <w:tcW w:w="1843" w:type="dxa"/>
            <w:tcBorders>
              <w:top w:val="single" w:sz="5" w:space="0" w:color="000000"/>
              <w:left w:val="single" w:sz="4" w:space="0" w:color="auto"/>
              <w:bottom w:val="single" w:sz="5" w:space="0" w:color="000000"/>
              <w:right w:val="single" w:sz="5" w:space="0" w:color="000000"/>
            </w:tcBorders>
            <w:vAlign w:val="center"/>
          </w:tcPr>
          <w:p w14:paraId="5F6912EE" w14:textId="55678D7F" w:rsidR="004F0A76" w:rsidRPr="00AC1366" w:rsidRDefault="00681358" w:rsidP="004F0A76">
            <w:pPr>
              <w:spacing w:before="0" w:after="0"/>
              <w:ind w:left="0" w:firstLine="0"/>
              <w:rPr>
                <w:rFonts w:ascii="Arial" w:eastAsia="Tw Cen MT" w:hAnsi="Arial" w:cs="Arial"/>
              </w:rPr>
            </w:pPr>
            <w:r w:rsidRPr="00AC1366">
              <w:rPr>
                <w:rFonts w:ascii="Arial" w:eastAsia="Tw Cen MT" w:hAnsi="Arial" w:cs="Arial"/>
              </w:rPr>
              <w:t>33</w:t>
            </w:r>
            <w:r w:rsidR="004138DD">
              <w:rPr>
                <w:rFonts w:ascii="Arial" w:eastAsia="Tw Cen MT" w:hAnsi="Arial" w:cs="Arial"/>
              </w:rPr>
              <w:t>.00</w:t>
            </w:r>
          </w:p>
        </w:tc>
        <w:tc>
          <w:tcPr>
            <w:tcW w:w="1843" w:type="dxa"/>
            <w:tcBorders>
              <w:top w:val="single" w:sz="5" w:space="0" w:color="000000"/>
              <w:left w:val="single" w:sz="4" w:space="0" w:color="auto"/>
              <w:bottom w:val="single" w:sz="5" w:space="0" w:color="000000"/>
              <w:right w:val="single" w:sz="5" w:space="0" w:color="000000"/>
            </w:tcBorders>
            <w:vAlign w:val="center"/>
          </w:tcPr>
          <w:p w14:paraId="5D082C45" w14:textId="5C050706" w:rsidR="004F0A76" w:rsidRPr="00AC1366" w:rsidRDefault="008F5326">
            <w:pPr>
              <w:spacing w:before="0" w:after="0"/>
              <w:ind w:left="0" w:firstLine="0"/>
              <w:rPr>
                <w:rFonts w:ascii="Arial" w:eastAsia="Tw Cen MT" w:hAnsi="Arial" w:cs="Arial"/>
              </w:rPr>
            </w:pPr>
            <w:r w:rsidRPr="00AC1366">
              <w:rPr>
                <w:rFonts w:ascii="Arial" w:eastAsia="Tw Cen MT" w:hAnsi="Arial" w:cs="Arial"/>
              </w:rPr>
              <w:t>15</w:t>
            </w:r>
            <w:r w:rsidR="0006510B" w:rsidRPr="00AC1366">
              <w:rPr>
                <w:rFonts w:ascii="Arial" w:eastAsia="Tw Cen MT" w:hAnsi="Arial" w:cs="Arial"/>
              </w:rPr>
              <w:t>%</w:t>
            </w:r>
          </w:p>
        </w:tc>
      </w:tr>
      <w:tr w:rsidR="004F0A76" w:rsidRPr="004F0A76" w14:paraId="2A47B7DB" w14:textId="77777777" w:rsidTr="004F0A76">
        <w:trPr>
          <w:trHeight w:val="520"/>
        </w:trPr>
        <w:tc>
          <w:tcPr>
            <w:tcW w:w="1134" w:type="dxa"/>
            <w:tcBorders>
              <w:top w:val="single" w:sz="5" w:space="0" w:color="000000"/>
              <w:left w:val="single" w:sz="5" w:space="0" w:color="000000"/>
              <w:bottom w:val="single" w:sz="5" w:space="0" w:color="000000"/>
              <w:right w:val="single" w:sz="4" w:space="0" w:color="auto"/>
            </w:tcBorders>
            <w:vAlign w:val="center"/>
          </w:tcPr>
          <w:p w14:paraId="4E2F1498" w14:textId="77777777" w:rsidR="004F0A76" w:rsidRPr="004F0A76" w:rsidRDefault="004F0A76" w:rsidP="004F0A76">
            <w:pPr>
              <w:spacing w:before="0" w:after="0"/>
              <w:ind w:left="0" w:firstLine="0"/>
              <w:rPr>
                <w:rFonts w:ascii="Arial" w:eastAsia="Tw Cen MT" w:hAnsi="Arial" w:cs="Arial"/>
              </w:rPr>
            </w:pPr>
            <w:r w:rsidRPr="004F0A76">
              <w:rPr>
                <w:rFonts w:ascii="Arial" w:eastAsia="Tw Cen MT" w:hAnsi="Arial" w:cs="Arial"/>
              </w:rPr>
              <w:t>B3</w:t>
            </w:r>
          </w:p>
        </w:tc>
        <w:tc>
          <w:tcPr>
            <w:tcW w:w="2977" w:type="dxa"/>
            <w:tcBorders>
              <w:top w:val="single" w:sz="4" w:space="0" w:color="auto"/>
              <w:left w:val="single" w:sz="4" w:space="0" w:color="auto"/>
              <w:bottom w:val="single" w:sz="4" w:space="0" w:color="auto"/>
              <w:right w:val="single" w:sz="4" w:space="0" w:color="auto"/>
            </w:tcBorders>
            <w:vAlign w:val="center"/>
          </w:tcPr>
          <w:p w14:paraId="7F35FC35" w14:textId="77777777" w:rsidR="004F0A76" w:rsidRPr="00AC1366" w:rsidRDefault="004F0A76" w:rsidP="004F0A76">
            <w:pPr>
              <w:spacing w:before="0" w:after="0"/>
              <w:ind w:left="0" w:firstLine="0"/>
              <w:jc w:val="left"/>
              <w:rPr>
                <w:rFonts w:ascii="Arial" w:eastAsia="Tw Cen MT" w:hAnsi="Arial" w:cs="Arial"/>
              </w:rPr>
            </w:pPr>
            <w:r w:rsidRPr="00AC1366">
              <w:rPr>
                <w:rFonts w:ascii="Arial" w:eastAsia="Tw Cen MT" w:hAnsi="Arial" w:cs="Arial"/>
              </w:rPr>
              <w:t>Cost Optimisation</w:t>
            </w:r>
          </w:p>
        </w:tc>
        <w:tc>
          <w:tcPr>
            <w:tcW w:w="1701" w:type="dxa"/>
            <w:tcBorders>
              <w:top w:val="single" w:sz="5" w:space="0" w:color="000000"/>
              <w:left w:val="single" w:sz="4" w:space="0" w:color="auto"/>
              <w:bottom w:val="single" w:sz="5" w:space="0" w:color="000000"/>
              <w:right w:val="single" w:sz="5" w:space="0" w:color="000000"/>
            </w:tcBorders>
            <w:vAlign w:val="center"/>
          </w:tcPr>
          <w:p w14:paraId="55197A29" w14:textId="77777777" w:rsidR="004F0A76" w:rsidRPr="00AC1366" w:rsidRDefault="004F0A76" w:rsidP="004F0A76">
            <w:pPr>
              <w:spacing w:before="0" w:after="0"/>
              <w:ind w:left="0" w:firstLine="0"/>
              <w:rPr>
                <w:rFonts w:ascii="Arial" w:eastAsia="Tw Cen MT" w:hAnsi="Arial" w:cs="Arial"/>
              </w:rPr>
            </w:pPr>
            <w:r w:rsidRPr="00AC1366">
              <w:rPr>
                <w:rFonts w:ascii="Arial" w:eastAsia="Tw Cen MT" w:hAnsi="Arial" w:cs="Arial"/>
              </w:rPr>
              <w:t>100/66/33/0</w:t>
            </w:r>
          </w:p>
        </w:tc>
        <w:tc>
          <w:tcPr>
            <w:tcW w:w="1843" w:type="dxa"/>
            <w:tcBorders>
              <w:top w:val="single" w:sz="5" w:space="0" w:color="000000"/>
              <w:left w:val="single" w:sz="4" w:space="0" w:color="auto"/>
              <w:bottom w:val="single" w:sz="5" w:space="0" w:color="000000"/>
              <w:right w:val="single" w:sz="5" w:space="0" w:color="000000"/>
            </w:tcBorders>
            <w:vAlign w:val="center"/>
          </w:tcPr>
          <w:p w14:paraId="4D7048F1" w14:textId="00AC1E0D" w:rsidR="004F0A76" w:rsidRPr="00AC1366" w:rsidRDefault="0082128C" w:rsidP="004F0A76">
            <w:pPr>
              <w:spacing w:before="0" w:after="0"/>
              <w:ind w:left="0" w:firstLine="0"/>
              <w:rPr>
                <w:rFonts w:ascii="Arial" w:eastAsia="Tw Cen MT" w:hAnsi="Arial" w:cs="Arial"/>
              </w:rPr>
            </w:pPr>
            <w:r w:rsidRPr="00AC1366">
              <w:rPr>
                <w:rFonts w:ascii="Arial" w:eastAsia="Tw Cen MT" w:hAnsi="Arial" w:cs="Arial"/>
              </w:rPr>
              <w:t>33</w:t>
            </w:r>
            <w:r w:rsidR="004138DD">
              <w:rPr>
                <w:rFonts w:ascii="Arial" w:eastAsia="Tw Cen MT" w:hAnsi="Arial" w:cs="Arial"/>
              </w:rPr>
              <w:t>.00</w:t>
            </w:r>
          </w:p>
        </w:tc>
        <w:tc>
          <w:tcPr>
            <w:tcW w:w="1843" w:type="dxa"/>
            <w:tcBorders>
              <w:top w:val="single" w:sz="5" w:space="0" w:color="000000"/>
              <w:left w:val="single" w:sz="4" w:space="0" w:color="auto"/>
              <w:bottom w:val="single" w:sz="5" w:space="0" w:color="000000"/>
              <w:right w:val="single" w:sz="5" w:space="0" w:color="000000"/>
            </w:tcBorders>
            <w:vAlign w:val="center"/>
          </w:tcPr>
          <w:p w14:paraId="67AB1B6B" w14:textId="189874A8" w:rsidR="004F0A76" w:rsidRPr="00AC1366" w:rsidRDefault="002C7E5E">
            <w:pPr>
              <w:spacing w:before="0" w:after="0"/>
              <w:ind w:left="0" w:firstLine="0"/>
              <w:rPr>
                <w:rFonts w:ascii="Arial" w:eastAsia="Tw Cen MT" w:hAnsi="Arial" w:cs="Arial"/>
              </w:rPr>
            </w:pPr>
            <w:r>
              <w:rPr>
                <w:rFonts w:ascii="Arial" w:eastAsia="Tw Cen MT" w:hAnsi="Arial" w:cs="Arial"/>
              </w:rPr>
              <w:t>15</w:t>
            </w:r>
            <w:r w:rsidR="009C378A" w:rsidRPr="00AC1366">
              <w:rPr>
                <w:rFonts w:ascii="Arial" w:eastAsia="Tw Cen MT" w:hAnsi="Arial" w:cs="Arial"/>
              </w:rPr>
              <w:t>%</w:t>
            </w:r>
          </w:p>
        </w:tc>
      </w:tr>
      <w:tr w:rsidR="009E1B3D" w:rsidRPr="004F0A76" w14:paraId="0BCA1C35" w14:textId="77777777" w:rsidTr="004F0A76">
        <w:trPr>
          <w:trHeight w:val="520"/>
        </w:trPr>
        <w:tc>
          <w:tcPr>
            <w:tcW w:w="1134" w:type="dxa"/>
            <w:tcBorders>
              <w:top w:val="single" w:sz="5" w:space="0" w:color="000000"/>
              <w:left w:val="single" w:sz="5" w:space="0" w:color="000000"/>
              <w:bottom w:val="single" w:sz="5" w:space="0" w:color="000000"/>
              <w:right w:val="single" w:sz="4" w:space="0" w:color="auto"/>
            </w:tcBorders>
            <w:vAlign w:val="center"/>
          </w:tcPr>
          <w:p w14:paraId="5CDAF1F2" w14:textId="63A8E5B5" w:rsidR="009E1B3D" w:rsidRPr="004F0A76" w:rsidRDefault="009E1B3D" w:rsidP="004F0A76">
            <w:pPr>
              <w:spacing w:before="0" w:after="0"/>
              <w:ind w:left="0" w:firstLine="0"/>
              <w:rPr>
                <w:rFonts w:ascii="Arial" w:eastAsia="Tw Cen MT" w:hAnsi="Arial" w:cs="Arial"/>
              </w:rPr>
            </w:pPr>
            <w:r>
              <w:rPr>
                <w:rFonts w:ascii="Arial" w:eastAsia="Tw Cen MT" w:hAnsi="Arial" w:cs="Arial"/>
              </w:rPr>
              <w:t xml:space="preserve">B4 </w:t>
            </w:r>
          </w:p>
        </w:tc>
        <w:tc>
          <w:tcPr>
            <w:tcW w:w="2977" w:type="dxa"/>
            <w:tcBorders>
              <w:top w:val="single" w:sz="4" w:space="0" w:color="auto"/>
              <w:left w:val="single" w:sz="4" w:space="0" w:color="auto"/>
              <w:bottom w:val="single" w:sz="4" w:space="0" w:color="auto"/>
              <w:right w:val="single" w:sz="4" w:space="0" w:color="auto"/>
            </w:tcBorders>
            <w:vAlign w:val="center"/>
          </w:tcPr>
          <w:p w14:paraId="5680A9EE" w14:textId="745A8396" w:rsidR="009E1B3D" w:rsidRPr="00AC1366" w:rsidRDefault="00453B44" w:rsidP="004F0A76">
            <w:pPr>
              <w:spacing w:before="0" w:after="0"/>
              <w:ind w:left="0" w:firstLine="0"/>
              <w:jc w:val="left"/>
              <w:rPr>
                <w:rFonts w:ascii="Arial" w:eastAsia="Tw Cen MT" w:hAnsi="Arial" w:cs="Arial"/>
              </w:rPr>
            </w:pPr>
            <w:r>
              <w:rPr>
                <w:rFonts w:ascii="Arial" w:eastAsia="Tw Cen MT" w:hAnsi="Arial" w:cs="Arial"/>
              </w:rPr>
              <w:t>Case study example</w:t>
            </w:r>
          </w:p>
        </w:tc>
        <w:tc>
          <w:tcPr>
            <w:tcW w:w="1701" w:type="dxa"/>
            <w:tcBorders>
              <w:top w:val="single" w:sz="5" w:space="0" w:color="000000"/>
              <w:left w:val="single" w:sz="4" w:space="0" w:color="auto"/>
              <w:bottom w:val="single" w:sz="5" w:space="0" w:color="000000"/>
              <w:right w:val="single" w:sz="5" w:space="0" w:color="000000"/>
            </w:tcBorders>
            <w:vAlign w:val="center"/>
          </w:tcPr>
          <w:p w14:paraId="2103E136" w14:textId="66C5D65B" w:rsidR="009E1B3D" w:rsidRPr="00AC1366" w:rsidRDefault="00AC1366" w:rsidP="004F0A76">
            <w:pPr>
              <w:spacing w:before="0" w:after="0"/>
              <w:ind w:left="0" w:firstLine="0"/>
              <w:rPr>
                <w:rFonts w:ascii="Arial" w:eastAsia="Tw Cen MT" w:hAnsi="Arial" w:cs="Arial"/>
              </w:rPr>
            </w:pPr>
            <w:r w:rsidRPr="00AC1366">
              <w:rPr>
                <w:rFonts w:ascii="Arial" w:eastAsia="Tw Cen MT" w:hAnsi="Arial" w:cs="Arial"/>
              </w:rPr>
              <w:t>100/66/33/0</w:t>
            </w:r>
          </w:p>
        </w:tc>
        <w:tc>
          <w:tcPr>
            <w:tcW w:w="1843" w:type="dxa"/>
            <w:tcBorders>
              <w:top w:val="single" w:sz="5" w:space="0" w:color="000000"/>
              <w:left w:val="single" w:sz="4" w:space="0" w:color="auto"/>
              <w:bottom w:val="single" w:sz="5" w:space="0" w:color="000000"/>
              <w:right w:val="single" w:sz="5" w:space="0" w:color="000000"/>
            </w:tcBorders>
            <w:vAlign w:val="center"/>
          </w:tcPr>
          <w:p w14:paraId="2CE38E9D" w14:textId="66099530" w:rsidR="009E1B3D" w:rsidRPr="00AC1366" w:rsidRDefault="00AC1366" w:rsidP="004F0A76">
            <w:pPr>
              <w:spacing w:before="0" w:after="0"/>
              <w:ind w:left="0" w:firstLine="0"/>
              <w:rPr>
                <w:rFonts w:ascii="Arial" w:eastAsia="Tw Cen MT" w:hAnsi="Arial" w:cs="Arial"/>
              </w:rPr>
            </w:pPr>
            <w:r w:rsidRPr="00AC1366">
              <w:rPr>
                <w:rFonts w:ascii="Arial" w:eastAsia="Tw Cen MT" w:hAnsi="Arial" w:cs="Arial"/>
              </w:rPr>
              <w:t>33</w:t>
            </w:r>
            <w:r w:rsidR="004138DD">
              <w:rPr>
                <w:rFonts w:ascii="Arial" w:eastAsia="Tw Cen MT" w:hAnsi="Arial" w:cs="Arial"/>
              </w:rPr>
              <w:t>.00</w:t>
            </w:r>
          </w:p>
        </w:tc>
        <w:tc>
          <w:tcPr>
            <w:tcW w:w="1843" w:type="dxa"/>
            <w:tcBorders>
              <w:top w:val="single" w:sz="5" w:space="0" w:color="000000"/>
              <w:left w:val="single" w:sz="4" w:space="0" w:color="auto"/>
              <w:bottom w:val="single" w:sz="5" w:space="0" w:color="000000"/>
              <w:right w:val="single" w:sz="5" w:space="0" w:color="000000"/>
            </w:tcBorders>
            <w:vAlign w:val="center"/>
          </w:tcPr>
          <w:p w14:paraId="30E2E724" w14:textId="0A26A0AE" w:rsidR="009E1B3D" w:rsidRPr="00AC1366" w:rsidRDefault="009E1B3D" w:rsidP="004F0A76">
            <w:pPr>
              <w:spacing w:before="0" w:after="0"/>
              <w:ind w:left="0" w:firstLine="0"/>
              <w:rPr>
                <w:rFonts w:ascii="Arial" w:eastAsia="Tw Cen MT" w:hAnsi="Arial" w:cs="Arial"/>
              </w:rPr>
            </w:pPr>
            <w:r w:rsidRPr="00AC1366">
              <w:rPr>
                <w:rFonts w:ascii="Arial" w:eastAsia="Tw Cen MT" w:hAnsi="Arial" w:cs="Arial"/>
              </w:rPr>
              <w:t>5</w:t>
            </w:r>
            <w:r w:rsidR="002C7E5E">
              <w:rPr>
                <w:rFonts w:ascii="Arial" w:eastAsia="Tw Cen MT" w:hAnsi="Arial" w:cs="Arial"/>
              </w:rPr>
              <w:t>0</w:t>
            </w:r>
            <w:r w:rsidRPr="00AC1366">
              <w:rPr>
                <w:rFonts w:ascii="Arial" w:eastAsia="Tw Cen MT" w:hAnsi="Arial" w:cs="Arial"/>
              </w:rPr>
              <w:t>%</w:t>
            </w:r>
          </w:p>
        </w:tc>
      </w:tr>
    </w:tbl>
    <w:p w14:paraId="1C651A30" w14:textId="77777777" w:rsidR="004F0A76" w:rsidRPr="004F0A76" w:rsidRDefault="004F0A76" w:rsidP="004F0A76">
      <w:pPr>
        <w:spacing w:before="0" w:after="160" w:line="259" w:lineRule="auto"/>
        <w:ind w:left="0" w:firstLine="0"/>
        <w:rPr>
          <w:rFonts w:ascii="Tw Cen MT" w:eastAsia="Tw Cen MT" w:hAnsi="Tw Cen MT" w:cs="Times New Roman"/>
        </w:rPr>
      </w:pPr>
    </w:p>
    <w:tbl>
      <w:tblPr>
        <w:tblW w:w="9498" w:type="dxa"/>
        <w:tblInd w:w="-6" w:type="dxa"/>
        <w:tblLayout w:type="fixed"/>
        <w:tblLook w:val="0000" w:firstRow="0" w:lastRow="0" w:firstColumn="0" w:lastColumn="0" w:noHBand="0" w:noVBand="0"/>
      </w:tblPr>
      <w:tblGrid>
        <w:gridCol w:w="1134"/>
        <w:gridCol w:w="2977"/>
        <w:gridCol w:w="1701"/>
        <w:gridCol w:w="1843"/>
        <w:gridCol w:w="1843"/>
      </w:tblGrid>
      <w:tr w:rsidR="004F0A76" w:rsidRPr="004F0A76" w14:paraId="3BDD94C8" w14:textId="77777777" w:rsidTr="004F0A76">
        <w:trPr>
          <w:trHeight w:val="567"/>
        </w:trPr>
        <w:tc>
          <w:tcPr>
            <w:tcW w:w="9498" w:type="dxa"/>
            <w:gridSpan w:val="5"/>
            <w:tcBorders>
              <w:top w:val="single" w:sz="4" w:space="0" w:color="auto"/>
              <w:left w:val="single" w:sz="5" w:space="0" w:color="000000"/>
              <w:bottom w:val="single" w:sz="5" w:space="0" w:color="000000"/>
              <w:right w:val="single" w:sz="5" w:space="0" w:color="000000"/>
            </w:tcBorders>
            <w:shd w:val="clear" w:color="auto" w:fill="BDD6EE"/>
            <w:vAlign w:val="center"/>
          </w:tcPr>
          <w:p w14:paraId="6DAA5DCE" w14:textId="77777777" w:rsidR="004F0A76" w:rsidRPr="004F0A76" w:rsidRDefault="004F0A76" w:rsidP="004F0A76">
            <w:pPr>
              <w:spacing w:before="0" w:after="0"/>
              <w:ind w:left="0" w:firstLine="0"/>
              <w:rPr>
                <w:rFonts w:ascii="Arial" w:eastAsia="Tw Cen MT" w:hAnsi="Arial" w:cs="Arial"/>
                <w:b/>
              </w:rPr>
            </w:pPr>
            <w:r w:rsidRPr="004F0A76">
              <w:rPr>
                <w:rFonts w:ascii="Arial" w:eastAsia="Tw Cen MT" w:hAnsi="Arial" w:cs="Arial"/>
                <w:b/>
              </w:rPr>
              <w:t xml:space="preserve">Section C – Lot 4 Transport Rail </w:t>
            </w:r>
          </w:p>
        </w:tc>
      </w:tr>
      <w:tr w:rsidR="004F0A76" w:rsidRPr="004F0A76" w14:paraId="632A2F56" w14:textId="77777777" w:rsidTr="004F0A76">
        <w:trPr>
          <w:trHeight w:val="520"/>
        </w:trPr>
        <w:tc>
          <w:tcPr>
            <w:tcW w:w="1134" w:type="dxa"/>
            <w:tcBorders>
              <w:top w:val="single" w:sz="5" w:space="0" w:color="000000"/>
              <w:left w:val="single" w:sz="5" w:space="0" w:color="000000"/>
              <w:bottom w:val="single" w:sz="5" w:space="0" w:color="000000"/>
              <w:right w:val="single" w:sz="4" w:space="0" w:color="auto"/>
            </w:tcBorders>
            <w:shd w:val="clear" w:color="auto" w:fill="DEEAF6"/>
            <w:vAlign w:val="center"/>
          </w:tcPr>
          <w:p w14:paraId="3EA19AB1" w14:textId="77777777" w:rsidR="004F0A76" w:rsidRPr="004F0A76" w:rsidRDefault="004F0A76" w:rsidP="004F0A76">
            <w:pPr>
              <w:spacing w:before="0" w:after="0"/>
              <w:ind w:left="0" w:firstLine="0"/>
              <w:rPr>
                <w:rFonts w:ascii="Arial" w:eastAsia="Tw Cen MT" w:hAnsi="Arial" w:cs="Arial"/>
              </w:rPr>
            </w:pPr>
            <w:r w:rsidRPr="004F0A76">
              <w:rPr>
                <w:rFonts w:ascii="Arial" w:eastAsia="Tw Cen MT" w:hAnsi="Arial" w:cs="Arial"/>
              </w:rPr>
              <w:t>Question number</w:t>
            </w:r>
          </w:p>
        </w:tc>
        <w:tc>
          <w:tcPr>
            <w:tcW w:w="2977" w:type="dxa"/>
            <w:tcBorders>
              <w:top w:val="single" w:sz="4" w:space="0" w:color="auto"/>
              <w:left w:val="single" w:sz="4" w:space="0" w:color="auto"/>
              <w:bottom w:val="single" w:sz="4" w:space="0" w:color="auto"/>
              <w:right w:val="single" w:sz="4" w:space="0" w:color="auto"/>
            </w:tcBorders>
            <w:shd w:val="clear" w:color="auto" w:fill="DEEAF6"/>
            <w:vAlign w:val="center"/>
          </w:tcPr>
          <w:p w14:paraId="58B85091" w14:textId="77777777" w:rsidR="004F0A76" w:rsidRPr="004F0A76" w:rsidRDefault="004F0A76" w:rsidP="004F0A76">
            <w:pPr>
              <w:spacing w:before="0" w:after="0"/>
              <w:ind w:left="0" w:firstLine="0"/>
              <w:rPr>
                <w:rFonts w:ascii="Arial" w:eastAsia="Arial" w:hAnsi="Arial" w:cs="Arial"/>
              </w:rPr>
            </w:pPr>
            <w:r w:rsidRPr="004F0A76">
              <w:rPr>
                <w:rFonts w:ascii="Arial" w:eastAsia="Arial" w:hAnsi="Arial" w:cs="Arial"/>
              </w:rPr>
              <w:t xml:space="preserve">Question </w:t>
            </w:r>
          </w:p>
        </w:tc>
        <w:tc>
          <w:tcPr>
            <w:tcW w:w="1701" w:type="dxa"/>
            <w:tcBorders>
              <w:top w:val="single" w:sz="5" w:space="0" w:color="000000"/>
              <w:left w:val="single" w:sz="4" w:space="0" w:color="auto"/>
              <w:bottom w:val="single" w:sz="5" w:space="0" w:color="000000"/>
              <w:right w:val="single" w:sz="5" w:space="0" w:color="000000"/>
            </w:tcBorders>
            <w:shd w:val="clear" w:color="auto" w:fill="DEEAF6"/>
            <w:vAlign w:val="center"/>
          </w:tcPr>
          <w:p w14:paraId="31F7A378" w14:textId="77777777" w:rsidR="004F0A76" w:rsidRPr="004F0A76" w:rsidRDefault="004F0A76" w:rsidP="004F0A76">
            <w:pPr>
              <w:spacing w:before="0" w:after="0"/>
              <w:ind w:left="0" w:firstLine="0"/>
              <w:rPr>
                <w:rFonts w:ascii="Arial" w:eastAsia="Tw Cen MT" w:hAnsi="Arial" w:cs="Arial"/>
              </w:rPr>
            </w:pPr>
            <w:r w:rsidRPr="004F0A76">
              <w:rPr>
                <w:rFonts w:ascii="Arial" w:eastAsia="Tw Cen MT" w:hAnsi="Arial" w:cs="Arial"/>
              </w:rPr>
              <w:t>Marking scheme</w:t>
            </w:r>
          </w:p>
        </w:tc>
        <w:tc>
          <w:tcPr>
            <w:tcW w:w="1843" w:type="dxa"/>
            <w:tcBorders>
              <w:top w:val="single" w:sz="5" w:space="0" w:color="000000"/>
              <w:left w:val="single" w:sz="4" w:space="0" w:color="auto"/>
              <w:bottom w:val="single" w:sz="5" w:space="0" w:color="000000"/>
              <w:right w:val="single" w:sz="5" w:space="0" w:color="000000"/>
            </w:tcBorders>
            <w:shd w:val="clear" w:color="auto" w:fill="DEEAF6"/>
            <w:vAlign w:val="center"/>
          </w:tcPr>
          <w:p w14:paraId="0446EF71" w14:textId="149EB155" w:rsidR="004F0A76" w:rsidRPr="004F0A76" w:rsidRDefault="009E1B3D" w:rsidP="004F0A76">
            <w:pPr>
              <w:spacing w:before="0" w:after="0"/>
              <w:ind w:left="0" w:firstLine="0"/>
              <w:rPr>
                <w:rFonts w:ascii="Arial" w:eastAsia="Tw Cen MT" w:hAnsi="Arial" w:cs="Arial"/>
              </w:rPr>
            </w:pPr>
            <w:r w:rsidRPr="004F0A76">
              <w:rPr>
                <w:rFonts w:ascii="Arial" w:eastAsia="Tw Cen MT" w:hAnsi="Arial" w:cs="Arial"/>
              </w:rPr>
              <w:t>Minimum quality score required</w:t>
            </w:r>
          </w:p>
        </w:tc>
        <w:tc>
          <w:tcPr>
            <w:tcW w:w="1843" w:type="dxa"/>
            <w:tcBorders>
              <w:top w:val="single" w:sz="5" w:space="0" w:color="000000"/>
              <w:left w:val="single" w:sz="4" w:space="0" w:color="auto"/>
              <w:bottom w:val="single" w:sz="5" w:space="0" w:color="000000"/>
              <w:right w:val="single" w:sz="5" w:space="0" w:color="000000"/>
            </w:tcBorders>
            <w:shd w:val="clear" w:color="auto" w:fill="DEEAF6"/>
            <w:vAlign w:val="center"/>
          </w:tcPr>
          <w:p w14:paraId="305C620C" w14:textId="7B453720" w:rsidR="004F0A76" w:rsidRPr="004F0A76" w:rsidRDefault="009E1B3D" w:rsidP="004F0A76">
            <w:pPr>
              <w:spacing w:before="0" w:after="0"/>
              <w:ind w:left="0" w:firstLine="0"/>
              <w:rPr>
                <w:rFonts w:ascii="Arial" w:eastAsia="Tw Cen MT" w:hAnsi="Arial" w:cs="Arial"/>
              </w:rPr>
            </w:pPr>
            <w:r w:rsidRPr="004F0A76">
              <w:rPr>
                <w:rFonts w:ascii="Arial" w:eastAsia="Tw Cen MT" w:hAnsi="Arial" w:cs="Arial"/>
              </w:rPr>
              <w:t>Maximum weighted score available</w:t>
            </w:r>
            <w:r>
              <w:rPr>
                <w:rFonts w:ascii="Arial" w:eastAsia="Tw Cen MT" w:hAnsi="Arial" w:cs="Arial"/>
              </w:rPr>
              <w:t>=80%</w:t>
            </w:r>
          </w:p>
        </w:tc>
      </w:tr>
      <w:tr w:rsidR="004F0A76" w:rsidRPr="004F0A76" w14:paraId="005EDA7A" w14:textId="77777777" w:rsidTr="004F0A76">
        <w:trPr>
          <w:trHeight w:val="520"/>
        </w:trPr>
        <w:tc>
          <w:tcPr>
            <w:tcW w:w="1134" w:type="dxa"/>
            <w:tcBorders>
              <w:top w:val="single" w:sz="5" w:space="0" w:color="000000"/>
              <w:left w:val="single" w:sz="5" w:space="0" w:color="000000"/>
              <w:bottom w:val="single" w:sz="5" w:space="0" w:color="000000"/>
              <w:right w:val="single" w:sz="4" w:space="0" w:color="auto"/>
            </w:tcBorders>
            <w:vAlign w:val="center"/>
          </w:tcPr>
          <w:p w14:paraId="6466F34C" w14:textId="77777777" w:rsidR="004F0A76" w:rsidRPr="004F0A76" w:rsidRDefault="004F0A76" w:rsidP="004F0A76">
            <w:pPr>
              <w:spacing w:before="0" w:after="0"/>
              <w:ind w:left="0" w:firstLine="0"/>
              <w:rPr>
                <w:rFonts w:ascii="Arial" w:eastAsia="Tw Cen MT" w:hAnsi="Arial" w:cs="Arial"/>
              </w:rPr>
            </w:pPr>
            <w:r w:rsidRPr="004F0A76">
              <w:rPr>
                <w:rFonts w:ascii="Arial" w:eastAsia="Tw Cen MT" w:hAnsi="Arial" w:cs="Arial"/>
              </w:rPr>
              <w:t>C1</w:t>
            </w:r>
          </w:p>
        </w:tc>
        <w:tc>
          <w:tcPr>
            <w:tcW w:w="2977" w:type="dxa"/>
            <w:tcBorders>
              <w:top w:val="single" w:sz="4" w:space="0" w:color="auto"/>
              <w:left w:val="single" w:sz="4" w:space="0" w:color="auto"/>
              <w:bottom w:val="single" w:sz="4" w:space="0" w:color="auto"/>
              <w:right w:val="single" w:sz="4" w:space="0" w:color="auto"/>
            </w:tcBorders>
            <w:vAlign w:val="center"/>
          </w:tcPr>
          <w:p w14:paraId="5C908A84" w14:textId="77777777" w:rsidR="004F0A76" w:rsidRPr="004F0A76" w:rsidRDefault="004F0A76" w:rsidP="004F0A76">
            <w:pPr>
              <w:spacing w:before="0" w:after="0"/>
              <w:ind w:left="0" w:firstLine="0"/>
              <w:jc w:val="left"/>
              <w:rPr>
                <w:rFonts w:ascii="Arial" w:eastAsia="Tw Cen MT" w:hAnsi="Arial" w:cs="Arial"/>
              </w:rPr>
            </w:pPr>
            <w:r w:rsidRPr="004F0A76">
              <w:rPr>
                <w:rFonts w:ascii="Arial" w:eastAsia="Tw Cen MT" w:hAnsi="Arial" w:cs="Arial"/>
              </w:rPr>
              <w:t>Obligations to the specification</w:t>
            </w:r>
          </w:p>
        </w:tc>
        <w:tc>
          <w:tcPr>
            <w:tcW w:w="1701" w:type="dxa"/>
            <w:tcBorders>
              <w:top w:val="single" w:sz="5" w:space="0" w:color="000000"/>
              <w:left w:val="single" w:sz="4" w:space="0" w:color="auto"/>
              <w:bottom w:val="single" w:sz="5" w:space="0" w:color="000000"/>
              <w:right w:val="single" w:sz="5" w:space="0" w:color="000000"/>
            </w:tcBorders>
            <w:vAlign w:val="center"/>
          </w:tcPr>
          <w:p w14:paraId="301ED6FA" w14:textId="77777777" w:rsidR="004F0A76" w:rsidRPr="004F0A76" w:rsidRDefault="004F0A76" w:rsidP="004F0A76">
            <w:pPr>
              <w:spacing w:before="0" w:after="0"/>
              <w:ind w:left="0" w:firstLine="0"/>
              <w:rPr>
                <w:rFonts w:ascii="Arial" w:eastAsia="Tw Cen MT" w:hAnsi="Arial" w:cs="Arial"/>
              </w:rPr>
            </w:pPr>
            <w:r w:rsidRPr="004F0A76">
              <w:rPr>
                <w:rFonts w:ascii="Arial" w:eastAsia="Tw Cen MT" w:hAnsi="Arial" w:cs="Arial"/>
              </w:rPr>
              <w:t>Pass/Fail</w:t>
            </w:r>
          </w:p>
        </w:tc>
        <w:tc>
          <w:tcPr>
            <w:tcW w:w="1843" w:type="dxa"/>
            <w:tcBorders>
              <w:top w:val="single" w:sz="5" w:space="0" w:color="000000"/>
              <w:left w:val="single" w:sz="4" w:space="0" w:color="auto"/>
              <w:bottom w:val="single" w:sz="5" w:space="0" w:color="000000"/>
              <w:right w:val="single" w:sz="5" w:space="0" w:color="000000"/>
            </w:tcBorders>
            <w:vAlign w:val="center"/>
          </w:tcPr>
          <w:p w14:paraId="2A29F350" w14:textId="77777777" w:rsidR="004F0A76" w:rsidRPr="004F0A76" w:rsidRDefault="004F0A76" w:rsidP="004F0A76">
            <w:pPr>
              <w:spacing w:before="0" w:after="0"/>
              <w:ind w:left="0" w:firstLine="0"/>
              <w:rPr>
                <w:rFonts w:ascii="Arial" w:eastAsia="Tw Cen MT" w:hAnsi="Arial" w:cs="Arial"/>
              </w:rPr>
            </w:pPr>
            <w:r w:rsidRPr="004F0A76">
              <w:rPr>
                <w:rFonts w:ascii="Arial" w:eastAsia="Tw Cen MT" w:hAnsi="Arial" w:cs="Arial"/>
              </w:rPr>
              <w:t>N/A</w:t>
            </w:r>
          </w:p>
        </w:tc>
        <w:tc>
          <w:tcPr>
            <w:tcW w:w="1843" w:type="dxa"/>
            <w:tcBorders>
              <w:top w:val="single" w:sz="5" w:space="0" w:color="000000"/>
              <w:left w:val="single" w:sz="4" w:space="0" w:color="auto"/>
              <w:bottom w:val="single" w:sz="5" w:space="0" w:color="000000"/>
              <w:right w:val="single" w:sz="5" w:space="0" w:color="000000"/>
            </w:tcBorders>
            <w:vAlign w:val="center"/>
          </w:tcPr>
          <w:p w14:paraId="26680A46" w14:textId="5E1DFC17" w:rsidR="004F0A76" w:rsidRPr="004F0A76" w:rsidRDefault="001F6912" w:rsidP="004F0A76">
            <w:pPr>
              <w:spacing w:before="0" w:after="0"/>
              <w:ind w:left="0" w:firstLine="0"/>
              <w:rPr>
                <w:rFonts w:ascii="Arial" w:eastAsia="Tw Cen MT" w:hAnsi="Arial" w:cs="Arial"/>
              </w:rPr>
            </w:pPr>
            <w:r>
              <w:rPr>
                <w:rFonts w:ascii="Arial" w:eastAsia="Tw Cen MT" w:hAnsi="Arial" w:cs="Arial"/>
              </w:rPr>
              <w:t>N/A</w:t>
            </w:r>
          </w:p>
        </w:tc>
      </w:tr>
      <w:tr w:rsidR="004F0A76" w:rsidRPr="004F0A76" w14:paraId="3B66176F" w14:textId="77777777" w:rsidTr="004F0A76">
        <w:trPr>
          <w:trHeight w:val="520"/>
        </w:trPr>
        <w:tc>
          <w:tcPr>
            <w:tcW w:w="1134" w:type="dxa"/>
            <w:tcBorders>
              <w:top w:val="single" w:sz="5" w:space="0" w:color="000000"/>
              <w:left w:val="single" w:sz="5" w:space="0" w:color="000000"/>
              <w:bottom w:val="single" w:sz="6" w:space="0" w:color="000000"/>
              <w:right w:val="single" w:sz="4" w:space="0" w:color="auto"/>
            </w:tcBorders>
            <w:vAlign w:val="center"/>
          </w:tcPr>
          <w:p w14:paraId="51F032E4" w14:textId="77777777" w:rsidR="004F0A76" w:rsidRPr="00453B44" w:rsidRDefault="004F0A76" w:rsidP="004F0A76">
            <w:pPr>
              <w:spacing w:before="0" w:after="0"/>
              <w:ind w:left="0" w:firstLine="0"/>
              <w:rPr>
                <w:rFonts w:ascii="Arial" w:eastAsia="Tw Cen MT" w:hAnsi="Arial" w:cs="Arial"/>
              </w:rPr>
            </w:pPr>
            <w:r w:rsidRPr="00453B44">
              <w:rPr>
                <w:rFonts w:ascii="Arial" w:eastAsia="Tw Cen MT" w:hAnsi="Arial" w:cs="Arial"/>
              </w:rPr>
              <w:t>C2</w:t>
            </w:r>
          </w:p>
        </w:tc>
        <w:tc>
          <w:tcPr>
            <w:tcW w:w="2977" w:type="dxa"/>
            <w:tcBorders>
              <w:top w:val="single" w:sz="4" w:space="0" w:color="auto"/>
              <w:left w:val="single" w:sz="4" w:space="0" w:color="auto"/>
              <w:bottom w:val="single" w:sz="4" w:space="0" w:color="auto"/>
              <w:right w:val="single" w:sz="4" w:space="0" w:color="auto"/>
            </w:tcBorders>
            <w:vAlign w:val="center"/>
          </w:tcPr>
          <w:p w14:paraId="06DD33FE" w14:textId="77777777" w:rsidR="004F0A76" w:rsidRPr="00453B44" w:rsidRDefault="004F0A76" w:rsidP="004F0A76">
            <w:pPr>
              <w:spacing w:before="0" w:after="0"/>
              <w:ind w:left="0" w:firstLine="0"/>
              <w:jc w:val="left"/>
              <w:rPr>
                <w:rFonts w:ascii="Arial" w:eastAsia="Tw Cen MT" w:hAnsi="Arial" w:cs="Arial"/>
              </w:rPr>
            </w:pPr>
            <w:r w:rsidRPr="00453B44">
              <w:rPr>
                <w:rFonts w:ascii="Arial" w:eastAsia="Tw Cen MT" w:hAnsi="Arial" w:cs="Arial"/>
              </w:rPr>
              <w:t>Conflict of interests</w:t>
            </w:r>
          </w:p>
        </w:tc>
        <w:tc>
          <w:tcPr>
            <w:tcW w:w="1701" w:type="dxa"/>
            <w:tcBorders>
              <w:top w:val="single" w:sz="5" w:space="0" w:color="000000"/>
              <w:left w:val="single" w:sz="4" w:space="0" w:color="auto"/>
              <w:bottom w:val="single" w:sz="5" w:space="0" w:color="000000"/>
              <w:right w:val="single" w:sz="5" w:space="0" w:color="000000"/>
            </w:tcBorders>
            <w:vAlign w:val="center"/>
          </w:tcPr>
          <w:p w14:paraId="6F204CFF" w14:textId="07789565" w:rsidR="004F0A76" w:rsidRPr="00453B44" w:rsidRDefault="00453B44" w:rsidP="004F0A76">
            <w:pPr>
              <w:spacing w:before="0" w:after="0"/>
              <w:ind w:left="0" w:firstLine="0"/>
              <w:rPr>
                <w:rFonts w:ascii="Arial" w:eastAsia="Tw Cen MT" w:hAnsi="Arial" w:cs="Arial"/>
              </w:rPr>
            </w:pPr>
            <w:r>
              <w:rPr>
                <w:rFonts w:ascii="Arial" w:eastAsia="Tw Cen MT" w:hAnsi="Arial" w:cs="Arial"/>
              </w:rPr>
              <w:t>100/75/50/25/0</w:t>
            </w:r>
          </w:p>
        </w:tc>
        <w:tc>
          <w:tcPr>
            <w:tcW w:w="1843" w:type="dxa"/>
            <w:tcBorders>
              <w:top w:val="single" w:sz="5" w:space="0" w:color="000000"/>
              <w:left w:val="single" w:sz="4" w:space="0" w:color="auto"/>
              <w:bottom w:val="single" w:sz="5" w:space="0" w:color="000000"/>
              <w:right w:val="single" w:sz="5" w:space="0" w:color="000000"/>
            </w:tcBorders>
            <w:vAlign w:val="center"/>
          </w:tcPr>
          <w:p w14:paraId="4536B58B" w14:textId="18AD42AF" w:rsidR="004F0A76" w:rsidRPr="00453B44" w:rsidRDefault="00146CD2" w:rsidP="004F0A76">
            <w:pPr>
              <w:spacing w:before="0" w:after="0"/>
              <w:ind w:left="0" w:firstLine="0"/>
              <w:rPr>
                <w:rFonts w:ascii="Arial" w:eastAsia="Tw Cen MT" w:hAnsi="Arial" w:cs="Arial"/>
              </w:rPr>
            </w:pPr>
            <w:r>
              <w:rPr>
                <w:rFonts w:ascii="Arial" w:eastAsia="Tw Cen MT" w:hAnsi="Arial" w:cs="Arial"/>
              </w:rPr>
              <w:t>25</w:t>
            </w:r>
            <w:r w:rsidR="004138DD">
              <w:rPr>
                <w:rFonts w:ascii="Arial" w:eastAsia="Tw Cen MT" w:hAnsi="Arial" w:cs="Arial"/>
              </w:rPr>
              <w:t>.00</w:t>
            </w:r>
          </w:p>
        </w:tc>
        <w:tc>
          <w:tcPr>
            <w:tcW w:w="1843" w:type="dxa"/>
            <w:tcBorders>
              <w:top w:val="single" w:sz="5" w:space="0" w:color="000000"/>
              <w:left w:val="single" w:sz="4" w:space="0" w:color="auto"/>
              <w:bottom w:val="single" w:sz="5" w:space="0" w:color="000000"/>
              <w:right w:val="single" w:sz="5" w:space="0" w:color="000000"/>
            </w:tcBorders>
            <w:vAlign w:val="center"/>
          </w:tcPr>
          <w:p w14:paraId="5EDF6658" w14:textId="5ED7078A" w:rsidR="004F0A76" w:rsidRPr="00453B44" w:rsidRDefault="008F5326" w:rsidP="004F0A76">
            <w:pPr>
              <w:spacing w:before="0" w:after="0"/>
              <w:ind w:left="0" w:firstLine="0"/>
              <w:rPr>
                <w:rFonts w:ascii="Arial" w:eastAsia="Tw Cen MT" w:hAnsi="Arial" w:cs="Arial"/>
              </w:rPr>
            </w:pPr>
            <w:r w:rsidRPr="00453B44">
              <w:rPr>
                <w:rFonts w:ascii="Arial" w:eastAsia="Tw Cen MT" w:hAnsi="Arial" w:cs="Arial"/>
              </w:rPr>
              <w:t>15</w:t>
            </w:r>
            <w:r w:rsidR="004F0A76" w:rsidRPr="00453B44">
              <w:rPr>
                <w:rFonts w:ascii="Arial" w:eastAsia="Tw Cen MT" w:hAnsi="Arial" w:cs="Arial"/>
              </w:rPr>
              <w:t>%</w:t>
            </w:r>
          </w:p>
        </w:tc>
      </w:tr>
      <w:tr w:rsidR="009E1B3D" w:rsidRPr="004F0A76" w14:paraId="14C20265" w14:textId="77777777" w:rsidTr="004F0A76">
        <w:trPr>
          <w:trHeight w:val="520"/>
        </w:trPr>
        <w:tc>
          <w:tcPr>
            <w:tcW w:w="1134" w:type="dxa"/>
            <w:tcBorders>
              <w:top w:val="single" w:sz="5" w:space="0" w:color="000000"/>
              <w:left w:val="single" w:sz="5" w:space="0" w:color="000000"/>
              <w:bottom w:val="single" w:sz="6" w:space="0" w:color="000000"/>
              <w:right w:val="single" w:sz="4" w:space="0" w:color="auto"/>
            </w:tcBorders>
            <w:vAlign w:val="center"/>
          </w:tcPr>
          <w:p w14:paraId="41064E84" w14:textId="4D90CB3E" w:rsidR="009E1B3D" w:rsidRPr="00453B44" w:rsidRDefault="009E1B3D" w:rsidP="004F0A76">
            <w:pPr>
              <w:spacing w:before="0" w:after="0"/>
              <w:ind w:left="0" w:firstLine="0"/>
              <w:rPr>
                <w:rFonts w:ascii="Arial" w:eastAsia="Tw Cen MT" w:hAnsi="Arial" w:cs="Arial"/>
              </w:rPr>
            </w:pPr>
            <w:r w:rsidRPr="00453B44">
              <w:rPr>
                <w:rFonts w:ascii="Arial" w:eastAsia="Tw Cen MT" w:hAnsi="Arial" w:cs="Arial"/>
              </w:rPr>
              <w:t>C3</w:t>
            </w:r>
          </w:p>
        </w:tc>
        <w:tc>
          <w:tcPr>
            <w:tcW w:w="2977" w:type="dxa"/>
            <w:tcBorders>
              <w:top w:val="single" w:sz="4" w:space="0" w:color="auto"/>
              <w:left w:val="single" w:sz="4" w:space="0" w:color="auto"/>
              <w:bottom w:val="single" w:sz="4" w:space="0" w:color="auto"/>
              <w:right w:val="single" w:sz="4" w:space="0" w:color="auto"/>
            </w:tcBorders>
            <w:vAlign w:val="center"/>
          </w:tcPr>
          <w:p w14:paraId="29FEE583" w14:textId="430E96FC" w:rsidR="009E1B3D" w:rsidRPr="00453B44" w:rsidRDefault="00EC08FF" w:rsidP="004F0A76">
            <w:pPr>
              <w:spacing w:before="0" w:after="0"/>
              <w:ind w:left="0" w:firstLine="0"/>
              <w:jc w:val="left"/>
              <w:rPr>
                <w:rFonts w:ascii="Arial" w:eastAsia="Tw Cen MT" w:hAnsi="Arial" w:cs="Arial"/>
              </w:rPr>
            </w:pPr>
            <w:r w:rsidRPr="00453B44">
              <w:rPr>
                <w:rFonts w:ascii="Arial" w:eastAsia="Tw Cen MT" w:hAnsi="Arial" w:cs="Arial"/>
              </w:rPr>
              <w:t>Quality of Legal Solution</w:t>
            </w:r>
          </w:p>
        </w:tc>
        <w:tc>
          <w:tcPr>
            <w:tcW w:w="1701" w:type="dxa"/>
            <w:tcBorders>
              <w:top w:val="single" w:sz="5" w:space="0" w:color="000000"/>
              <w:left w:val="single" w:sz="4" w:space="0" w:color="auto"/>
              <w:bottom w:val="single" w:sz="5" w:space="0" w:color="000000"/>
              <w:right w:val="single" w:sz="5" w:space="0" w:color="000000"/>
            </w:tcBorders>
            <w:vAlign w:val="center"/>
          </w:tcPr>
          <w:p w14:paraId="32B797F9" w14:textId="56F58001" w:rsidR="009E1B3D" w:rsidRPr="00453B44" w:rsidRDefault="00EC08FF" w:rsidP="00EC08FF">
            <w:pPr>
              <w:spacing w:before="0" w:after="0"/>
              <w:ind w:left="0" w:firstLine="0"/>
              <w:rPr>
                <w:rFonts w:ascii="Arial" w:eastAsia="Tw Cen MT" w:hAnsi="Arial" w:cs="Arial"/>
              </w:rPr>
            </w:pPr>
            <w:r w:rsidRPr="00453B44">
              <w:rPr>
                <w:rFonts w:ascii="Arial" w:eastAsia="Tw Cen MT" w:hAnsi="Arial" w:cs="Arial"/>
              </w:rPr>
              <w:t>100/66/33/0</w:t>
            </w:r>
          </w:p>
        </w:tc>
        <w:tc>
          <w:tcPr>
            <w:tcW w:w="1843" w:type="dxa"/>
            <w:tcBorders>
              <w:top w:val="single" w:sz="5" w:space="0" w:color="000000"/>
              <w:left w:val="single" w:sz="4" w:space="0" w:color="auto"/>
              <w:bottom w:val="single" w:sz="5" w:space="0" w:color="000000"/>
              <w:right w:val="single" w:sz="5" w:space="0" w:color="000000"/>
            </w:tcBorders>
            <w:vAlign w:val="center"/>
          </w:tcPr>
          <w:p w14:paraId="484E0CF0" w14:textId="49E3F643" w:rsidR="009E1B3D" w:rsidRPr="00453B44" w:rsidRDefault="008F5326" w:rsidP="004F0A76">
            <w:pPr>
              <w:spacing w:before="0" w:after="0"/>
              <w:ind w:left="0" w:firstLine="0"/>
              <w:rPr>
                <w:rFonts w:ascii="Arial" w:eastAsia="Tw Cen MT" w:hAnsi="Arial" w:cs="Arial"/>
              </w:rPr>
            </w:pPr>
            <w:r w:rsidRPr="00453B44">
              <w:rPr>
                <w:rFonts w:ascii="Arial" w:eastAsia="Tw Cen MT" w:hAnsi="Arial" w:cs="Arial"/>
              </w:rPr>
              <w:t>33</w:t>
            </w:r>
            <w:r w:rsidR="004138DD">
              <w:rPr>
                <w:rFonts w:ascii="Arial" w:eastAsia="Tw Cen MT" w:hAnsi="Arial" w:cs="Arial"/>
              </w:rPr>
              <w:t>.00</w:t>
            </w:r>
          </w:p>
        </w:tc>
        <w:tc>
          <w:tcPr>
            <w:tcW w:w="1843" w:type="dxa"/>
            <w:tcBorders>
              <w:top w:val="single" w:sz="5" w:space="0" w:color="000000"/>
              <w:left w:val="single" w:sz="4" w:space="0" w:color="auto"/>
              <w:bottom w:val="single" w:sz="5" w:space="0" w:color="000000"/>
              <w:right w:val="single" w:sz="5" w:space="0" w:color="000000"/>
            </w:tcBorders>
            <w:vAlign w:val="center"/>
          </w:tcPr>
          <w:p w14:paraId="75533916" w14:textId="017BCF8E" w:rsidR="009E1B3D" w:rsidRPr="00453B44" w:rsidRDefault="00EC08FF" w:rsidP="004F0A76">
            <w:pPr>
              <w:spacing w:before="0" w:after="0"/>
              <w:ind w:left="0" w:firstLine="0"/>
              <w:rPr>
                <w:rFonts w:ascii="Arial" w:eastAsia="Tw Cen MT" w:hAnsi="Arial" w:cs="Arial"/>
              </w:rPr>
            </w:pPr>
            <w:r w:rsidRPr="00453B44">
              <w:rPr>
                <w:rFonts w:ascii="Arial" w:eastAsia="Tw Cen MT" w:hAnsi="Arial" w:cs="Arial"/>
              </w:rPr>
              <w:t>1</w:t>
            </w:r>
            <w:r w:rsidR="002C7E5E">
              <w:rPr>
                <w:rFonts w:ascii="Arial" w:eastAsia="Tw Cen MT" w:hAnsi="Arial" w:cs="Arial"/>
              </w:rPr>
              <w:t>5</w:t>
            </w:r>
            <w:r w:rsidRPr="00453B44">
              <w:rPr>
                <w:rFonts w:ascii="Arial" w:eastAsia="Tw Cen MT" w:hAnsi="Arial" w:cs="Arial"/>
              </w:rPr>
              <w:t>%</w:t>
            </w:r>
          </w:p>
        </w:tc>
      </w:tr>
      <w:tr w:rsidR="009E1B3D" w:rsidRPr="004F0A76" w14:paraId="7B1CC966" w14:textId="77777777" w:rsidTr="00B5479F">
        <w:trPr>
          <w:trHeight w:val="520"/>
        </w:trPr>
        <w:tc>
          <w:tcPr>
            <w:tcW w:w="1134" w:type="dxa"/>
            <w:tcBorders>
              <w:top w:val="single" w:sz="5" w:space="0" w:color="000000"/>
              <w:left w:val="single" w:sz="5" w:space="0" w:color="000000"/>
              <w:bottom w:val="single" w:sz="5" w:space="0" w:color="000000"/>
              <w:right w:val="single" w:sz="4" w:space="0" w:color="auto"/>
            </w:tcBorders>
            <w:vAlign w:val="center"/>
          </w:tcPr>
          <w:p w14:paraId="4B02ABFC" w14:textId="46D1E084" w:rsidR="009E1B3D" w:rsidRPr="00453B44" w:rsidRDefault="009E1B3D" w:rsidP="004F0A76">
            <w:pPr>
              <w:spacing w:before="0" w:after="0"/>
              <w:ind w:left="0" w:firstLine="0"/>
              <w:rPr>
                <w:rFonts w:ascii="Arial" w:eastAsia="Tw Cen MT" w:hAnsi="Arial" w:cs="Arial"/>
              </w:rPr>
            </w:pPr>
            <w:r w:rsidRPr="00453B44">
              <w:rPr>
                <w:rFonts w:ascii="Arial" w:eastAsia="Tw Cen MT" w:hAnsi="Arial" w:cs="Arial"/>
              </w:rPr>
              <w:t>C4</w:t>
            </w:r>
          </w:p>
        </w:tc>
        <w:tc>
          <w:tcPr>
            <w:tcW w:w="2977" w:type="dxa"/>
            <w:tcBorders>
              <w:top w:val="single" w:sz="4" w:space="0" w:color="auto"/>
              <w:left w:val="single" w:sz="4" w:space="0" w:color="auto"/>
              <w:bottom w:val="single" w:sz="4" w:space="0" w:color="auto"/>
              <w:right w:val="single" w:sz="4" w:space="0" w:color="auto"/>
            </w:tcBorders>
            <w:vAlign w:val="center"/>
          </w:tcPr>
          <w:p w14:paraId="408CD21E" w14:textId="238A6709" w:rsidR="009E1B3D" w:rsidRPr="00453B44" w:rsidRDefault="00453B44" w:rsidP="004F0A76">
            <w:pPr>
              <w:spacing w:before="0" w:after="0"/>
              <w:ind w:left="0" w:firstLine="0"/>
              <w:jc w:val="left"/>
              <w:rPr>
                <w:rFonts w:ascii="Arial" w:eastAsia="Tw Cen MT" w:hAnsi="Arial" w:cs="Arial"/>
              </w:rPr>
            </w:pPr>
            <w:r w:rsidRPr="00453B44">
              <w:rPr>
                <w:rFonts w:ascii="Arial" w:eastAsia="Tw Cen MT" w:hAnsi="Arial" w:cs="Arial"/>
              </w:rPr>
              <w:t>Case study example</w:t>
            </w:r>
          </w:p>
        </w:tc>
        <w:tc>
          <w:tcPr>
            <w:tcW w:w="1701" w:type="dxa"/>
            <w:tcBorders>
              <w:top w:val="single" w:sz="5" w:space="0" w:color="000000"/>
              <w:left w:val="single" w:sz="4" w:space="0" w:color="auto"/>
              <w:bottom w:val="single" w:sz="5" w:space="0" w:color="000000"/>
              <w:right w:val="single" w:sz="5" w:space="0" w:color="000000"/>
            </w:tcBorders>
            <w:vAlign w:val="center"/>
          </w:tcPr>
          <w:p w14:paraId="75658E21" w14:textId="3F27C29F" w:rsidR="009E1B3D" w:rsidRPr="00453B44" w:rsidRDefault="00453B44" w:rsidP="004F0A76">
            <w:pPr>
              <w:spacing w:before="0" w:after="0"/>
              <w:ind w:left="0" w:firstLine="0"/>
              <w:rPr>
                <w:rFonts w:ascii="Arial" w:eastAsia="Tw Cen MT" w:hAnsi="Arial" w:cs="Arial"/>
              </w:rPr>
            </w:pPr>
            <w:r w:rsidRPr="00453B44">
              <w:rPr>
                <w:rFonts w:ascii="Arial" w:eastAsia="Tw Cen MT" w:hAnsi="Arial" w:cs="Arial"/>
              </w:rPr>
              <w:t>100/66/33/0</w:t>
            </w:r>
          </w:p>
        </w:tc>
        <w:tc>
          <w:tcPr>
            <w:tcW w:w="1843" w:type="dxa"/>
            <w:tcBorders>
              <w:top w:val="single" w:sz="5" w:space="0" w:color="000000"/>
              <w:left w:val="single" w:sz="4" w:space="0" w:color="auto"/>
              <w:bottom w:val="single" w:sz="5" w:space="0" w:color="000000"/>
              <w:right w:val="single" w:sz="5" w:space="0" w:color="000000"/>
            </w:tcBorders>
            <w:vAlign w:val="center"/>
          </w:tcPr>
          <w:p w14:paraId="540A81E5" w14:textId="496B3524" w:rsidR="009E1B3D" w:rsidRPr="00453B44" w:rsidRDefault="00453B44" w:rsidP="004F0A76">
            <w:pPr>
              <w:spacing w:before="0" w:after="0"/>
              <w:ind w:left="0" w:firstLine="0"/>
              <w:rPr>
                <w:rFonts w:ascii="Arial" w:eastAsia="Tw Cen MT" w:hAnsi="Arial" w:cs="Arial"/>
              </w:rPr>
            </w:pPr>
            <w:r w:rsidRPr="00453B44">
              <w:rPr>
                <w:rFonts w:ascii="Arial" w:eastAsia="Tw Cen MT" w:hAnsi="Arial" w:cs="Arial"/>
              </w:rPr>
              <w:t>33</w:t>
            </w:r>
            <w:r w:rsidR="004138DD">
              <w:rPr>
                <w:rFonts w:ascii="Arial" w:eastAsia="Tw Cen MT" w:hAnsi="Arial" w:cs="Arial"/>
              </w:rPr>
              <w:t>.00</w:t>
            </w:r>
          </w:p>
        </w:tc>
        <w:tc>
          <w:tcPr>
            <w:tcW w:w="1843" w:type="dxa"/>
            <w:tcBorders>
              <w:top w:val="single" w:sz="5" w:space="0" w:color="000000"/>
              <w:left w:val="single" w:sz="4" w:space="0" w:color="auto"/>
              <w:bottom w:val="single" w:sz="5" w:space="0" w:color="000000"/>
              <w:right w:val="single" w:sz="5" w:space="0" w:color="000000"/>
            </w:tcBorders>
            <w:vAlign w:val="center"/>
          </w:tcPr>
          <w:p w14:paraId="32261C69" w14:textId="04BA8D1A" w:rsidR="009E1B3D" w:rsidRPr="00453B44" w:rsidRDefault="002C7E5E" w:rsidP="004F0A76">
            <w:pPr>
              <w:spacing w:before="0" w:after="0"/>
              <w:ind w:left="0" w:firstLine="0"/>
              <w:rPr>
                <w:rFonts w:ascii="Arial" w:eastAsia="Tw Cen MT" w:hAnsi="Arial" w:cs="Arial"/>
              </w:rPr>
            </w:pPr>
            <w:r>
              <w:rPr>
                <w:rFonts w:ascii="Arial" w:eastAsia="Tw Cen MT" w:hAnsi="Arial" w:cs="Arial"/>
              </w:rPr>
              <w:t>50</w:t>
            </w:r>
            <w:r w:rsidR="00453B44" w:rsidRPr="00453B44">
              <w:rPr>
                <w:rFonts w:ascii="Arial" w:eastAsia="Tw Cen MT" w:hAnsi="Arial" w:cs="Arial"/>
              </w:rPr>
              <w:t>%</w:t>
            </w:r>
          </w:p>
        </w:tc>
      </w:tr>
    </w:tbl>
    <w:p w14:paraId="02048376" w14:textId="77777777" w:rsidR="004F0A76" w:rsidRPr="004F0A76" w:rsidRDefault="004F0A76" w:rsidP="004F0A76">
      <w:pPr>
        <w:spacing w:before="0" w:after="160" w:line="259" w:lineRule="auto"/>
        <w:ind w:left="0" w:firstLine="0"/>
        <w:jc w:val="left"/>
        <w:rPr>
          <w:rFonts w:ascii="Tw Cen MT" w:eastAsia="Tw Cen MT" w:hAnsi="Tw Cen MT" w:cs="Times New Roman"/>
        </w:rPr>
      </w:pPr>
    </w:p>
    <w:tbl>
      <w:tblPr>
        <w:tblW w:w="9498" w:type="dxa"/>
        <w:tblInd w:w="-6" w:type="dxa"/>
        <w:tblLayout w:type="fixed"/>
        <w:tblLook w:val="0000" w:firstRow="0" w:lastRow="0" w:firstColumn="0" w:lastColumn="0" w:noHBand="0" w:noVBand="0"/>
      </w:tblPr>
      <w:tblGrid>
        <w:gridCol w:w="1365"/>
        <w:gridCol w:w="2746"/>
        <w:gridCol w:w="1701"/>
        <w:gridCol w:w="1843"/>
        <w:gridCol w:w="1843"/>
      </w:tblGrid>
      <w:tr w:rsidR="004F0A76" w:rsidRPr="004F0A76" w14:paraId="1EA6BA02" w14:textId="77777777" w:rsidTr="004F0A76">
        <w:trPr>
          <w:trHeight w:val="567"/>
        </w:trPr>
        <w:tc>
          <w:tcPr>
            <w:tcW w:w="9498" w:type="dxa"/>
            <w:gridSpan w:val="5"/>
            <w:tcBorders>
              <w:top w:val="single" w:sz="4" w:space="0" w:color="auto"/>
              <w:left w:val="single" w:sz="5" w:space="0" w:color="000000"/>
              <w:bottom w:val="single" w:sz="5" w:space="0" w:color="000000"/>
              <w:right w:val="single" w:sz="5" w:space="0" w:color="000000"/>
            </w:tcBorders>
            <w:shd w:val="clear" w:color="auto" w:fill="BDD6EE"/>
            <w:vAlign w:val="center"/>
          </w:tcPr>
          <w:p w14:paraId="0233F766" w14:textId="2E3DD45F" w:rsidR="004F0A76" w:rsidRPr="004F0A76" w:rsidRDefault="004F0A76" w:rsidP="004F0A76">
            <w:pPr>
              <w:spacing w:before="0" w:after="0"/>
              <w:ind w:left="0" w:firstLine="0"/>
              <w:rPr>
                <w:rFonts w:ascii="Arial" w:eastAsia="Tw Cen MT" w:hAnsi="Arial" w:cs="Arial"/>
                <w:b/>
              </w:rPr>
            </w:pPr>
            <w:r w:rsidRPr="004F0A76">
              <w:rPr>
                <w:rFonts w:ascii="Arial" w:eastAsia="Tw Cen MT" w:hAnsi="Arial" w:cs="Arial"/>
                <w:b/>
              </w:rPr>
              <w:lastRenderedPageBreak/>
              <w:t>Section D – Lot 5 Cost Lawyer Service</w:t>
            </w:r>
            <w:r w:rsidR="002640B2">
              <w:rPr>
                <w:rFonts w:ascii="Arial" w:eastAsia="Tw Cen MT" w:hAnsi="Arial" w:cs="Arial"/>
                <w:b/>
              </w:rPr>
              <w:t>s</w:t>
            </w:r>
            <w:r w:rsidRPr="004F0A76">
              <w:rPr>
                <w:rFonts w:ascii="Arial" w:eastAsia="Tw Cen MT" w:hAnsi="Arial" w:cs="Arial"/>
                <w:b/>
              </w:rPr>
              <w:t xml:space="preserve">  </w:t>
            </w:r>
          </w:p>
        </w:tc>
      </w:tr>
      <w:tr w:rsidR="00EC08FF" w:rsidRPr="004F0A76" w14:paraId="403AB1A6" w14:textId="77777777" w:rsidTr="00322FEA">
        <w:trPr>
          <w:trHeight w:val="520"/>
        </w:trPr>
        <w:tc>
          <w:tcPr>
            <w:tcW w:w="1365" w:type="dxa"/>
            <w:tcBorders>
              <w:top w:val="single" w:sz="5" w:space="0" w:color="000000"/>
              <w:left w:val="single" w:sz="5" w:space="0" w:color="000000"/>
              <w:bottom w:val="single" w:sz="5" w:space="0" w:color="000000"/>
              <w:right w:val="single" w:sz="4" w:space="0" w:color="auto"/>
            </w:tcBorders>
            <w:shd w:val="clear" w:color="auto" w:fill="DEEAF6"/>
            <w:vAlign w:val="center"/>
          </w:tcPr>
          <w:p w14:paraId="7D3AA0CE" w14:textId="77777777" w:rsidR="00EC08FF" w:rsidRPr="004F0A76" w:rsidRDefault="00EC08FF" w:rsidP="004F0A76">
            <w:pPr>
              <w:spacing w:before="0" w:after="0"/>
              <w:ind w:left="0" w:firstLine="0"/>
              <w:rPr>
                <w:rFonts w:ascii="Arial" w:eastAsia="Tw Cen MT" w:hAnsi="Arial" w:cs="Arial"/>
              </w:rPr>
            </w:pPr>
            <w:r w:rsidRPr="004F0A76">
              <w:rPr>
                <w:rFonts w:ascii="Arial" w:eastAsia="Tw Cen MT" w:hAnsi="Arial" w:cs="Arial"/>
              </w:rPr>
              <w:t>Question number</w:t>
            </w:r>
          </w:p>
        </w:tc>
        <w:tc>
          <w:tcPr>
            <w:tcW w:w="2746" w:type="dxa"/>
            <w:tcBorders>
              <w:top w:val="single" w:sz="4" w:space="0" w:color="auto"/>
              <w:left w:val="single" w:sz="4" w:space="0" w:color="auto"/>
              <w:bottom w:val="single" w:sz="4" w:space="0" w:color="auto"/>
              <w:right w:val="single" w:sz="4" w:space="0" w:color="auto"/>
            </w:tcBorders>
            <w:shd w:val="clear" w:color="auto" w:fill="DEEAF6"/>
            <w:vAlign w:val="center"/>
          </w:tcPr>
          <w:p w14:paraId="4D37FF56" w14:textId="77777777" w:rsidR="00EC08FF" w:rsidRPr="004F0A76" w:rsidRDefault="00EC08FF" w:rsidP="004F0A76">
            <w:pPr>
              <w:spacing w:before="0" w:after="0"/>
              <w:ind w:left="0" w:firstLine="0"/>
              <w:rPr>
                <w:rFonts w:ascii="Arial" w:eastAsia="Arial" w:hAnsi="Arial" w:cs="Arial"/>
              </w:rPr>
            </w:pPr>
            <w:r w:rsidRPr="004F0A76">
              <w:rPr>
                <w:rFonts w:ascii="Arial" w:eastAsia="Arial" w:hAnsi="Arial" w:cs="Arial"/>
              </w:rPr>
              <w:t xml:space="preserve">Question </w:t>
            </w:r>
          </w:p>
        </w:tc>
        <w:tc>
          <w:tcPr>
            <w:tcW w:w="1701" w:type="dxa"/>
            <w:tcBorders>
              <w:top w:val="single" w:sz="5" w:space="0" w:color="000000"/>
              <w:left w:val="single" w:sz="4" w:space="0" w:color="auto"/>
              <w:bottom w:val="single" w:sz="5" w:space="0" w:color="000000"/>
              <w:right w:val="single" w:sz="5" w:space="0" w:color="000000"/>
            </w:tcBorders>
            <w:shd w:val="clear" w:color="auto" w:fill="DEEAF6"/>
            <w:vAlign w:val="center"/>
          </w:tcPr>
          <w:p w14:paraId="784B73DC" w14:textId="77777777" w:rsidR="00EC08FF" w:rsidRPr="004F0A76" w:rsidRDefault="00EC08FF" w:rsidP="004F0A76">
            <w:pPr>
              <w:spacing w:before="0" w:after="0"/>
              <w:ind w:left="0" w:firstLine="0"/>
              <w:rPr>
                <w:rFonts w:ascii="Arial" w:eastAsia="Tw Cen MT" w:hAnsi="Arial" w:cs="Arial"/>
              </w:rPr>
            </w:pPr>
            <w:r w:rsidRPr="004F0A76">
              <w:rPr>
                <w:rFonts w:ascii="Arial" w:eastAsia="Tw Cen MT" w:hAnsi="Arial" w:cs="Arial"/>
              </w:rPr>
              <w:t>Marking scheme</w:t>
            </w:r>
          </w:p>
        </w:tc>
        <w:tc>
          <w:tcPr>
            <w:tcW w:w="1843" w:type="dxa"/>
            <w:tcBorders>
              <w:top w:val="single" w:sz="5" w:space="0" w:color="000000"/>
              <w:left w:val="single" w:sz="4" w:space="0" w:color="auto"/>
              <w:bottom w:val="single" w:sz="5" w:space="0" w:color="000000"/>
              <w:right w:val="single" w:sz="5" w:space="0" w:color="000000"/>
            </w:tcBorders>
            <w:shd w:val="clear" w:color="auto" w:fill="DEEAF6"/>
            <w:vAlign w:val="center"/>
          </w:tcPr>
          <w:p w14:paraId="2A5F9AA1" w14:textId="0DD4F331" w:rsidR="00EC08FF" w:rsidRPr="004F0A76" w:rsidRDefault="00EC08FF" w:rsidP="004F0A76">
            <w:pPr>
              <w:spacing w:before="0" w:after="0"/>
              <w:ind w:left="0" w:firstLine="0"/>
              <w:rPr>
                <w:rFonts w:ascii="Arial" w:eastAsia="Tw Cen MT" w:hAnsi="Arial" w:cs="Arial"/>
              </w:rPr>
            </w:pPr>
            <w:r w:rsidRPr="004F0A76">
              <w:rPr>
                <w:rFonts w:ascii="Arial" w:eastAsia="Tw Cen MT" w:hAnsi="Arial" w:cs="Arial"/>
              </w:rPr>
              <w:t>Minimum quality score required</w:t>
            </w:r>
          </w:p>
        </w:tc>
        <w:tc>
          <w:tcPr>
            <w:tcW w:w="1843" w:type="dxa"/>
            <w:tcBorders>
              <w:top w:val="single" w:sz="5" w:space="0" w:color="000000"/>
              <w:left w:val="single" w:sz="4" w:space="0" w:color="auto"/>
              <w:bottom w:val="single" w:sz="5" w:space="0" w:color="000000"/>
              <w:right w:val="single" w:sz="5" w:space="0" w:color="000000"/>
            </w:tcBorders>
            <w:shd w:val="clear" w:color="auto" w:fill="DEEAF6"/>
            <w:vAlign w:val="center"/>
          </w:tcPr>
          <w:p w14:paraId="01A8B52A" w14:textId="3D825E57" w:rsidR="00EC08FF" w:rsidRPr="004F0A76" w:rsidRDefault="00EC08FF" w:rsidP="004F0A76">
            <w:pPr>
              <w:spacing w:before="0" w:after="0"/>
              <w:ind w:left="0" w:firstLine="0"/>
              <w:rPr>
                <w:rFonts w:ascii="Arial" w:eastAsia="Tw Cen MT" w:hAnsi="Arial" w:cs="Arial"/>
              </w:rPr>
            </w:pPr>
            <w:r w:rsidRPr="004F0A76">
              <w:rPr>
                <w:rFonts w:ascii="Arial" w:eastAsia="Tw Cen MT" w:hAnsi="Arial" w:cs="Arial"/>
              </w:rPr>
              <w:t>Maximum weighted score available</w:t>
            </w:r>
            <w:r>
              <w:rPr>
                <w:rFonts w:ascii="Arial" w:eastAsia="Tw Cen MT" w:hAnsi="Arial" w:cs="Arial"/>
              </w:rPr>
              <w:t xml:space="preserve"> =80%</w:t>
            </w:r>
          </w:p>
        </w:tc>
      </w:tr>
      <w:tr w:rsidR="00EC08FF" w:rsidRPr="004F0A76" w14:paraId="53D852AA" w14:textId="77777777" w:rsidTr="00322FEA">
        <w:trPr>
          <w:trHeight w:val="520"/>
        </w:trPr>
        <w:tc>
          <w:tcPr>
            <w:tcW w:w="1365" w:type="dxa"/>
            <w:tcBorders>
              <w:top w:val="single" w:sz="5" w:space="0" w:color="000000"/>
              <w:left w:val="single" w:sz="5" w:space="0" w:color="000000"/>
              <w:bottom w:val="single" w:sz="5" w:space="0" w:color="000000"/>
              <w:right w:val="single" w:sz="4" w:space="0" w:color="auto"/>
            </w:tcBorders>
            <w:vAlign w:val="center"/>
          </w:tcPr>
          <w:p w14:paraId="26BDF949" w14:textId="77777777" w:rsidR="00EC08FF" w:rsidRPr="004F0A76" w:rsidRDefault="00EC08FF" w:rsidP="004F0A76">
            <w:pPr>
              <w:spacing w:before="0" w:after="0"/>
              <w:ind w:left="0" w:firstLine="0"/>
              <w:rPr>
                <w:rFonts w:ascii="Arial" w:eastAsia="Tw Cen MT" w:hAnsi="Arial" w:cs="Arial"/>
              </w:rPr>
            </w:pPr>
            <w:r w:rsidRPr="004F0A76">
              <w:rPr>
                <w:rFonts w:ascii="Arial" w:eastAsia="Tw Cen MT" w:hAnsi="Arial" w:cs="Arial"/>
              </w:rPr>
              <w:t>D1</w:t>
            </w:r>
          </w:p>
        </w:tc>
        <w:tc>
          <w:tcPr>
            <w:tcW w:w="2746" w:type="dxa"/>
            <w:tcBorders>
              <w:top w:val="single" w:sz="4" w:space="0" w:color="auto"/>
              <w:left w:val="single" w:sz="4" w:space="0" w:color="auto"/>
              <w:bottom w:val="single" w:sz="4" w:space="0" w:color="auto"/>
              <w:right w:val="single" w:sz="4" w:space="0" w:color="auto"/>
            </w:tcBorders>
            <w:vAlign w:val="center"/>
          </w:tcPr>
          <w:p w14:paraId="61112B80" w14:textId="77777777" w:rsidR="00EC08FF" w:rsidRPr="004F0A76" w:rsidRDefault="00EC08FF" w:rsidP="004F0A76">
            <w:pPr>
              <w:spacing w:before="0" w:after="0"/>
              <w:ind w:left="0" w:firstLine="0"/>
              <w:jc w:val="left"/>
              <w:rPr>
                <w:rFonts w:ascii="Arial" w:eastAsia="Tw Cen MT" w:hAnsi="Arial" w:cs="Arial"/>
              </w:rPr>
            </w:pPr>
            <w:r w:rsidRPr="004F0A76">
              <w:rPr>
                <w:rFonts w:ascii="Arial" w:eastAsia="Tw Cen MT" w:hAnsi="Arial" w:cs="Arial"/>
              </w:rPr>
              <w:t>Obligations to the specification</w:t>
            </w:r>
          </w:p>
        </w:tc>
        <w:tc>
          <w:tcPr>
            <w:tcW w:w="1701" w:type="dxa"/>
            <w:tcBorders>
              <w:top w:val="single" w:sz="5" w:space="0" w:color="000000"/>
              <w:left w:val="single" w:sz="4" w:space="0" w:color="auto"/>
              <w:bottom w:val="single" w:sz="5" w:space="0" w:color="000000"/>
              <w:right w:val="single" w:sz="5" w:space="0" w:color="000000"/>
            </w:tcBorders>
            <w:vAlign w:val="center"/>
          </w:tcPr>
          <w:p w14:paraId="6ABEC05D" w14:textId="77777777" w:rsidR="00EC08FF" w:rsidRPr="004F0A76" w:rsidRDefault="00EC08FF" w:rsidP="004F0A76">
            <w:pPr>
              <w:spacing w:before="0" w:after="0"/>
              <w:ind w:left="0" w:firstLine="0"/>
              <w:rPr>
                <w:rFonts w:ascii="Arial" w:eastAsia="Tw Cen MT" w:hAnsi="Arial" w:cs="Arial"/>
              </w:rPr>
            </w:pPr>
            <w:r w:rsidRPr="004F0A76">
              <w:rPr>
                <w:rFonts w:ascii="Arial" w:eastAsia="Tw Cen MT" w:hAnsi="Arial" w:cs="Arial"/>
              </w:rPr>
              <w:t>Pass/Fail</w:t>
            </w:r>
          </w:p>
        </w:tc>
        <w:tc>
          <w:tcPr>
            <w:tcW w:w="1843" w:type="dxa"/>
            <w:tcBorders>
              <w:top w:val="single" w:sz="5" w:space="0" w:color="000000"/>
              <w:left w:val="single" w:sz="4" w:space="0" w:color="auto"/>
              <w:bottom w:val="single" w:sz="5" w:space="0" w:color="000000"/>
              <w:right w:val="single" w:sz="5" w:space="0" w:color="000000"/>
            </w:tcBorders>
            <w:vAlign w:val="center"/>
          </w:tcPr>
          <w:p w14:paraId="25E54595" w14:textId="77777777" w:rsidR="00EC08FF" w:rsidRPr="004F0A76" w:rsidRDefault="00EC08FF" w:rsidP="004F0A76">
            <w:pPr>
              <w:spacing w:before="0" w:after="0"/>
              <w:ind w:left="0" w:firstLine="0"/>
              <w:rPr>
                <w:rFonts w:ascii="Arial" w:eastAsia="Tw Cen MT" w:hAnsi="Arial" w:cs="Arial"/>
              </w:rPr>
            </w:pPr>
            <w:r w:rsidRPr="004F0A76">
              <w:rPr>
                <w:rFonts w:ascii="Arial" w:eastAsia="Tw Cen MT" w:hAnsi="Arial" w:cs="Arial"/>
              </w:rPr>
              <w:t>N/A</w:t>
            </w:r>
          </w:p>
        </w:tc>
        <w:tc>
          <w:tcPr>
            <w:tcW w:w="1843" w:type="dxa"/>
            <w:tcBorders>
              <w:top w:val="single" w:sz="5" w:space="0" w:color="000000"/>
              <w:left w:val="single" w:sz="4" w:space="0" w:color="auto"/>
              <w:bottom w:val="single" w:sz="5" w:space="0" w:color="000000"/>
              <w:right w:val="single" w:sz="5" w:space="0" w:color="000000"/>
            </w:tcBorders>
            <w:vAlign w:val="center"/>
          </w:tcPr>
          <w:p w14:paraId="32E69B15" w14:textId="065B7E26" w:rsidR="00EC08FF" w:rsidRPr="004F0A76" w:rsidRDefault="00EC08FF" w:rsidP="004F0A76">
            <w:pPr>
              <w:spacing w:before="0" w:after="0"/>
              <w:ind w:left="0" w:firstLine="0"/>
              <w:rPr>
                <w:rFonts w:ascii="Arial" w:eastAsia="Tw Cen MT" w:hAnsi="Arial" w:cs="Arial"/>
              </w:rPr>
            </w:pPr>
            <w:r>
              <w:rPr>
                <w:rFonts w:ascii="Arial" w:eastAsia="Tw Cen MT" w:hAnsi="Arial" w:cs="Arial"/>
              </w:rPr>
              <w:t>N/A</w:t>
            </w:r>
          </w:p>
        </w:tc>
      </w:tr>
      <w:tr w:rsidR="00EC08FF" w:rsidRPr="004F0A76" w14:paraId="7A2B5CEE" w14:textId="77777777" w:rsidTr="00322FEA">
        <w:trPr>
          <w:trHeight w:val="520"/>
        </w:trPr>
        <w:tc>
          <w:tcPr>
            <w:tcW w:w="1365" w:type="dxa"/>
            <w:tcBorders>
              <w:top w:val="single" w:sz="5" w:space="0" w:color="000000"/>
              <w:left w:val="single" w:sz="5" w:space="0" w:color="000000"/>
              <w:bottom w:val="single" w:sz="5" w:space="0" w:color="000000"/>
              <w:right w:val="single" w:sz="4" w:space="0" w:color="auto"/>
            </w:tcBorders>
            <w:vAlign w:val="center"/>
          </w:tcPr>
          <w:p w14:paraId="2CE81C06" w14:textId="77777777" w:rsidR="00EC08FF" w:rsidRPr="00B11C7C" w:rsidRDefault="00EC08FF" w:rsidP="004F0A76">
            <w:pPr>
              <w:spacing w:before="0" w:after="0"/>
              <w:ind w:left="0" w:firstLine="0"/>
              <w:rPr>
                <w:rFonts w:ascii="Arial" w:eastAsia="Tw Cen MT" w:hAnsi="Arial" w:cs="Arial"/>
              </w:rPr>
            </w:pPr>
            <w:r w:rsidRPr="00B11C7C">
              <w:rPr>
                <w:rFonts w:ascii="Arial" w:eastAsia="Tw Cen MT" w:hAnsi="Arial" w:cs="Arial"/>
              </w:rPr>
              <w:t>D2</w:t>
            </w:r>
          </w:p>
        </w:tc>
        <w:tc>
          <w:tcPr>
            <w:tcW w:w="2746" w:type="dxa"/>
            <w:tcBorders>
              <w:top w:val="single" w:sz="4" w:space="0" w:color="auto"/>
              <w:left w:val="single" w:sz="4" w:space="0" w:color="auto"/>
              <w:bottom w:val="single" w:sz="4" w:space="0" w:color="auto"/>
              <w:right w:val="single" w:sz="4" w:space="0" w:color="auto"/>
            </w:tcBorders>
            <w:vAlign w:val="center"/>
          </w:tcPr>
          <w:p w14:paraId="5F87EAF8" w14:textId="77777777" w:rsidR="00EC08FF" w:rsidRPr="00B11C7C" w:rsidRDefault="00EC08FF" w:rsidP="004F0A76">
            <w:pPr>
              <w:spacing w:before="0" w:after="0"/>
              <w:ind w:left="0" w:firstLine="0"/>
              <w:jc w:val="left"/>
              <w:rPr>
                <w:rFonts w:ascii="Arial" w:eastAsia="Tw Cen MT" w:hAnsi="Arial" w:cs="Arial"/>
              </w:rPr>
            </w:pPr>
            <w:r w:rsidRPr="00B11C7C">
              <w:rPr>
                <w:rFonts w:ascii="Arial" w:eastAsia="Tw Cen MT" w:hAnsi="Arial" w:cs="Arial"/>
              </w:rPr>
              <w:t>Security</w:t>
            </w:r>
          </w:p>
        </w:tc>
        <w:tc>
          <w:tcPr>
            <w:tcW w:w="1701" w:type="dxa"/>
            <w:tcBorders>
              <w:top w:val="single" w:sz="5" w:space="0" w:color="000000"/>
              <w:left w:val="single" w:sz="4" w:space="0" w:color="auto"/>
              <w:bottom w:val="single" w:sz="5" w:space="0" w:color="000000"/>
              <w:right w:val="single" w:sz="5" w:space="0" w:color="000000"/>
            </w:tcBorders>
            <w:vAlign w:val="center"/>
          </w:tcPr>
          <w:p w14:paraId="7C4E0F4C" w14:textId="77777777" w:rsidR="00EC08FF" w:rsidRPr="00B11C7C" w:rsidRDefault="00EC08FF" w:rsidP="004F0A76">
            <w:pPr>
              <w:spacing w:before="0" w:after="0"/>
              <w:ind w:left="0" w:firstLine="0"/>
              <w:rPr>
                <w:rFonts w:ascii="Arial" w:eastAsia="Tw Cen MT" w:hAnsi="Arial" w:cs="Arial"/>
              </w:rPr>
            </w:pPr>
            <w:r w:rsidRPr="00B11C7C">
              <w:rPr>
                <w:rFonts w:ascii="Arial" w:eastAsia="Tw Cen MT" w:hAnsi="Arial" w:cs="Arial"/>
              </w:rPr>
              <w:t>100/75/50/25/0</w:t>
            </w:r>
          </w:p>
        </w:tc>
        <w:tc>
          <w:tcPr>
            <w:tcW w:w="1843" w:type="dxa"/>
            <w:tcBorders>
              <w:top w:val="single" w:sz="5" w:space="0" w:color="000000"/>
              <w:left w:val="single" w:sz="4" w:space="0" w:color="auto"/>
              <w:bottom w:val="single" w:sz="5" w:space="0" w:color="000000"/>
              <w:right w:val="single" w:sz="5" w:space="0" w:color="000000"/>
            </w:tcBorders>
            <w:vAlign w:val="center"/>
          </w:tcPr>
          <w:p w14:paraId="2D1E5049" w14:textId="30E286E3" w:rsidR="00EC08FF" w:rsidRPr="00B11C7C" w:rsidRDefault="00B11C7C" w:rsidP="00EC08FF">
            <w:pPr>
              <w:spacing w:before="0" w:after="0"/>
              <w:ind w:left="0" w:firstLine="0"/>
              <w:rPr>
                <w:rFonts w:ascii="Arial" w:eastAsia="Tw Cen MT" w:hAnsi="Arial" w:cs="Arial"/>
              </w:rPr>
            </w:pPr>
            <w:r>
              <w:rPr>
                <w:rFonts w:ascii="Arial" w:eastAsia="Tw Cen MT" w:hAnsi="Arial" w:cs="Arial"/>
              </w:rPr>
              <w:t>25</w:t>
            </w:r>
            <w:r w:rsidR="004138DD">
              <w:rPr>
                <w:rFonts w:ascii="Arial" w:eastAsia="Tw Cen MT" w:hAnsi="Arial" w:cs="Arial"/>
              </w:rPr>
              <w:t>.00</w:t>
            </w:r>
          </w:p>
        </w:tc>
        <w:tc>
          <w:tcPr>
            <w:tcW w:w="1843" w:type="dxa"/>
            <w:tcBorders>
              <w:top w:val="single" w:sz="5" w:space="0" w:color="000000"/>
              <w:left w:val="single" w:sz="4" w:space="0" w:color="auto"/>
              <w:bottom w:val="single" w:sz="5" w:space="0" w:color="000000"/>
              <w:right w:val="single" w:sz="5" w:space="0" w:color="000000"/>
            </w:tcBorders>
            <w:vAlign w:val="center"/>
          </w:tcPr>
          <w:p w14:paraId="59ADC354" w14:textId="3FF0F7F8" w:rsidR="00EC08FF" w:rsidRPr="00B11C7C" w:rsidRDefault="00B11C7C" w:rsidP="00EC08FF">
            <w:pPr>
              <w:spacing w:before="0" w:after="0"/>
              <w:ind w:left="0" w:firstLine="0"/>
              <w:rPr>
                <w:rFonts w:ascii="Arial" w:eastAsia="Tw Cen MT" w:hAnsi="Arial" w:cs="Arial"/>
              </w:rPr>
            </w:pPr>
            <w:r>
              <w:rPr>
                <w:rFonts w:ascii="Arial" w:eastAsia="Tw Cen MT" w:hAnsi="Arial" w:cs="Arial"/>
              </w:rPr>
              <w:t>2</w:t>
            </w:r>
            <w:r w:rsidR="00EC08FF" w:rsidRPr="00B11C7C">
              <w:rPr>
                <w:rFonts w:ascii="Arial" w:eastAsia="Tw Cen MT" w:hAnsi="Arial" w:cs="Arial"/>
              </w:rPr>
              <w:t>5%</w:t>
            </w:r>
          </w:p>
        </w:tc>
      </w:tr>
      <w:tr w:rsidR="00EC08FF" w:rsidRPr="004F0A76" w14:paraId="651B04E2" w14:textId="77777777" w:rsidTr="00322FEA">
        <w:trPr>
          <w:trHeight w:val="520"/>
        </w:trPr>
        <w:tc>
          <w:tcPr>
            <w:tcW w:w="1365" w:type="dxa"/>
            <w:tcBorders>
              <w:top w:val="single" w:sz="5" w:space="0" w:color="000000"/>
              <w:left w:val="single" w:sz="5" w:space="0" w:color="000000"/>
              <w:bottom w:val="single" w:sz="5" w:space="0" w:color="000000"/>
              <w:right w:val="single" w:sz="4" w:space="0" w:color="auto"/>
            </w:tcBorders>
            <w:vAlign w:val="center"/>
          </w:tcPr>
          <w:p w14:paraId="5085D715" w14:textId="3AA39E26" w:rsidR="00EC08FF" w:rsidRPr="00B11C7C" w:rsidRDefault="00B11C7C" w:rsidP="004F0A76">
            <w:pPr>
              <w:spacing w:before="0" w:after="0"/>
              <w:ind w:left="0" w:firstLine="0"/>
              <w:rPr>
                <w:rFonts w:ascii="Arial" w:eastAsia="Tw Cen MT" w:hAnsi="Arial" w:cs="Arial"/>
              </w:rPr>
            </w:pPr>
            <w:r>
              <w:rPr>
                <w:rFonts w:ascii="Arial" w:eastAsia="Tw Cen MT" w:hAnsi="Arial" w:cs="Arial"/>
              </w:rPr>
              <w:t>D3</w:t>
            </w:r>
          </w:p>
        </w:tc>
        <w:tc>
          <w:tcPr>
            <w:tcW w:w="2746" w:type="dxa"/>
            <w:tcBorders>
              <w:top w:val="single" w:sz="4" w:space="0" w:color="auto"/>
              <w:left w:val="single" w:sz="4" w:space="0" w:color="auto"/>
              <w:bottom w:val="single" w:sz="4" w:space="0" w:color="auto"/>
              <w:right w:val="single" w:sz="4" w:space="0" w:color="auto"/>
            </w:tcBorders>
            <w:vAlign w:val="center"/>
          </w:tcPr>
          <w:p w14:paraId="399933F2" w14:textId="4C26887E" w:rsidR="00EC08FF" w:rsidRPr="00B11C7C" w:rsidRDefault="00EC08FF" w:rsidP="004F0A76">
            <w:pPr>
              <w:spacing w:before="0" w:after="0"/>
              <w:ind w:left="0" w:firstLine="0"/>
              <w:jc w:val="left"/>
              <w:rPr>
                <w:rFonts w:ascii="Arial" w:eastAsia="Tw Cen MT" w:hAnsi="Arial" w:cs="Arial"/>
              </w:rPr>
            </w:pPr>
            <w:r w:rsidRPr="00B11C7C">
              <w:rPr>
                <w:rFonts w:ascii="Arial" w:eastAsia="Tw Cen MT" w:hAnsi="Arial" w:cs="Arial"/>
              </w:rPr>
              <w:t>Case Study</w:t>
            </w:r>
          </w:p>
        </w:tc>
        <w:tc>
          <w:tcPr>
            <w:tcW w:w="1701" w:type="dxa"/>
            <w:tcBorders>
              <w:top w:val="single" w:sz="5" w:space="0" w:color="000000"/>
              <w:left w:val="single" w:sz="4" w:space="0" w:color="auto"/>
              <w:bottom w:val="single" w:sz="5" w:space="0" w:color="000000"/>
              <w:right w:val="single" w:sz="5" w:space="0" w:color="000000"/>
            </w:tcBorders>
            <w:vAlign w:val="center"/>
          </w:tcPr>
          <w:p w14:paraId="456A934B" w14:textId="4AE7D92E" w:rsidR="00EC08FF" w:rsidRPr="00B11C7C" w:rsidRDefault="00B11C7C" w:rsidP="004F0A76">
            <w:pPr>
              <w:spacing w:before="0" w:after="0"/>
              <w:ind w:left="0" w:firstLine="0"/>
              <w:rPr>
                <w:rFonts w:ascii="Arial" w:eastAsia="Tw Cen MT" w:hAnsi="Arial" w:cs="Arial"/>
              </w:rPr>
            </w:pPr>
            <w:r>
              <w:rPr>
                <w:rFonts w:ascii="Arial" w:eastAsia="Tw Cen MT" w:hAnsi="Arial" w:cs="Arial"/>
              </w:rPr>
              <w:t>100/66/33/0</w:t>
            </w:r>
          </w:p>
        </w:tc>
        <w:tc>
          <w:tcPr>
            <w:tcW w:w="1843" w:type="dxa"/>
            <w:tcBorders>
              <w:top w:val="single" w:sz="5" w:space="0" w:color="000000"/>
              <w:left w:val="single" w:sz="4" w:space="0" w:color="auto"/>
              <w:bottom w:val="single" w:sz="5" w:space="0" w:color="000000"/>
              <w:right w:val="single" w:sz="5" w:space="0" w:color="000000"/>
            </w:tcBorders>
            <w:vAlign w:val="center"/>
          </w:tcPr>
          <w:p w14:paraId="09A48718" w14:textId="7D5D8003" w:rsidR="00EC08FF" w:rsidRPr="00B11C7C" w:rsidRDefault="00B11C7C" w:rsidP="00EC08FF">
            <w:pPr>
              <w:spacing w:before="0" w:after="0"/>
              <w:ind w:left="0" w:firstLine="0"/>
              <w:rPr>
                <w:rFonts w:ascii="Arial" w:eastAsia="Tw Cen MT" w:hAnsi="Arial" w:cs="Arial"/>
              </w:rPr>
            </w:pPr>
            <w:r>
              <w:rPr>
                <w:rFonts w:ascii="Arial" w:eastAsia="Tw Cen MT" w:hAnsi="Arial" w:cs="Arial"/>
              </w:rPr>
              <w:t>33</w:t>
            </w:r>
            <w:r w:rsidR="004138DD">
              <w:rPr>
                <w:rFonts w:ascii="Arial" w:eastAsia="Tw Cen MT" w:hAnsi="Arial" w:cs="Arial"/>
              </w:rPr>
              <w:t>.00</w:t>
            </w:r>
          </w:p>
        </w:tc>
        <w:tc>
          <w:tcPr>
            <w:tcW w:w="1843" w:type="dxa"/>
            <w:tcBorders>
              <w:top w:val="single" w:sz="5" w:space="0" w:color="000000"/>
              <w:left w:val="single" w:sz="4" w:space="0" w:color="auto"/>
              <w:bottom w:val="single" w:sz="5" w:space="0" w:color="000000"/>
              <w:right w:val="single" w:sz="5" w:space="0" w:color="000000"/>
            </w:tcBorders>
            <w:vAlign w:val="center"/>
          </w:tcPr>
          <w:p w14:paraId="24A18FEC" w14:textId="384BC4C4" w:rsidR="00EC08FF" w:rsidRPr="00B11C7C" w:rsidRDefault="00B11C7C" w:rsidP="00A91418">
            <w:pPr>
              <w:spacing w:before="0" w:after="0"/>
              <w:ind w:left="0" w:firstLine="0"/>
              <w:rPr>
                <w:rFonts w:ascii="Arial" w:eastAsia="Tw Cen MT" w:hAnsi="Arial" w:cs="Arial"/>
              </w:rPr>
            </w:pPr>
            <w:r>
              <w:rPr>
                <w:rFonts w:ascii="Arial" w:eastAsia="Tw Cen MT" w:hAnsi="Arial" w:cs="Arial"/>
              </w:rPr>
              <w:t>55%</w:t>
            </w:r>
          </w:p>
        </w:tc>
      </w:tr>
    </w:tbl>
    <w:p w14:paraId="378D2F11" w14:textId="77777777" w:rsidR="00A91418" w:rsidRDefault="00A91418" w:rsidP="004F0A76">
      <w:pPr>
        <w:spacing w:before="0" w:after="160" w:line="259" w:lineRule="auto"/>
        <w:ind w:left="0" w:firstLine="0"/>
        <w:jc w:val="left"/>
        <w:rPr>
          <w:rFonts w:ascii="Tw Cen MT" w:eastAsia="Tw Cen MT" w:hAnsi="Tw Cen MT" w:cs="Times New Roman"/>
        </w:rPr>
      </w:pPr>
    </w:p>
    <w:p w14:paraId="61BB577E" w14:textId="77777777" w:rsidR="00966A79" w:rsidRDefault="00966A79" w:rsidP="004F0A76">
      <w:pPr>
        <w:spacing w:before="0" w:after="160" w:line="259" w:lineRule="auto"/>
        <w:ind w:left="0" w:firstLine="0"/>
        <w:jc w:val="left"/>
        <w:rPr>
          <w:rFonts w:ascii="Tw Cen MT" w:eastAsia="Tw Cen MT" w:hAnsi="Tw Cen MT" w:cs="Times New Roman"/>
        </w:rPr>
      </w:pPr>
    </w:p>
    <w:p w14:paraId="009824E5" w14:textId="77777777" w:rsidR="00A91418" w:rsidRDefault="00A91418" w:rsidP="00A91418">
      <w:pPr>
        <w:keepNext/>
        <w:tabs>
          <w:tab w:val="left" w:pos="851"/>
        </w:tabs>
        <w:adjustRightInd w:val="0"/>
        <w:spacing w:before="0" w:after="160" w:line="259" w:lineRule="auto"/>
        <w:ind w:left="57" w:right="57" w:firstLine="0"/>
        <w:contextualSpacing/>
        <w:jc w:val="left"/>
        <w:outlineLvl w:val="0"/>
        <w:rPr>
          <w:rFonts w:ascii="Arial Bold" w:eastAsia="Times New Roman" w:hAnsi="Arial Bold" w:cs="Arial"/>
          <w:b/>
          <w:sz w:val="28"/>
          <w:szCs w:val="24"/>
          <w:u w:val="single"/>
          <w:lang w:eastAsia="zh-CN"/>
        </w:rPr>
      </w:pPr>
      <w:bookmarkStart w:id="36" w:name="_Toc514949979"/>
      <w:r w:rsidRPr="00B21C0A">
        <w:rPr>
          <w:rFonts w:ascii="Arial Bold" w:eastAsia="Times New Roman" w:hAnsi="Arial Bold" w:cs="Arial"/>
          <w:b/>
          <w:sz w:val="28"/>
          <w:szCs w:val="24"/>
          <w:u w:val="single"/>
          <w:lang w:eastAsia="zh-CN"/>
        </w:rPr>
        <w:t>Quality questionnaire response guidance, evaluation and marking scheme</w:t>
      </w:r>
      <w:bookmarkEnd w:id="36"/>
    </w:p>
    <w:p w14:paraId="64BEA3A0" w14:textId="77777777" w:rsidR="00A91418" w:rsidRDefault="00A91418" w:rsidP="004F0A76">
      <w:pPr>
        <w:spacing w:before="0" w:after="160" w:line="259" w:lineRule="auto"/>
        <w:ind w:left="0" w:firstLine="0"/>
        <w:jc w:val="left"/>
        <w:rPr>
          <w:rFonts w:ascii="Tw Cen MT" w:eastAsia="Tw Cen MT" w:hAnsi="Tw Cen MT" w:cs="Times New Roman"/>
        </w:rPr>
      </w:pPr>
    </w:p>
    <w:p w14:paraId="5568B1F3" w14:textId="621474D7" w:rsidR="00A17D14" w:rsidRPr="00A17D14" w:rsidRDefault="00A17D14" w:rsidP="004F0A76">
      <w:pPr>
        <w:spacing w:before="0" w:after="160" w:line="259" w:lineRule="auto"/>
        <w:ind w:left="0" w:firstLine="0"/>
        <w:jc w:val="left"/>
        <w:rPr>
          <w:rFonts w:ascii="Arial" w:eastAsia="Tw Cen MT" w:hAnsi="Arial" w:cs="Arial"/>
          <w:b/>
          <w:sz w:val="24"/>
          <w:szCs w:val="24"/>
        </w:rPr>
      </w:pPr>
      <w:r w:rsidRPr="00A17D14">
        <w:rPr>
          <w:rFonts w:ascii="Arial" w:eastAsia="Tw Cen MT" w:hAnsi="Arial" w:cs="Arial"/>
          <w:b/>
          <w:sz w:val="24"/>
          <w:szCs w:val="24"/>
        </w:rPr>
        <w:t xml:space="preserve">SECTION A - LOT 1 and LOT’s 2a, 2b and 2c </w:t>
      </w:r>
    </w:p>
    <w:tbl>
      <w:tblPr>
        <w:tblStyle w:val="4"/>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080"/>
      </w:tblGrid>
      <w:tr w:rsidR="004F0A76" w:rsidRPr="004F0A76" w14:paraId="422CB5A5" w14:textId="77777777" w:rsidTr="00B86687">
        <w:tc>
          <w:tcPr>
            <w:tcW w:w="9493" w:type="dxa"/>
            <w:gridSpan w:val="2"/>
            <w:shd w:val="clear" w:color="auto" w:fill="9CC2E5" w:themeFill="accent1" w:themeFillTint="99"/>
            <w:vAlign w:val="center"/>
          </w:tcPr>
          <w:p w14:paraId="18776CC1" w14:textId="77777777" w:rsidR="00B86687" w:rsidRDefault="00B86687" w:rsidP="004F0A76">
            <w:pPr>
              <w:rPr>
                <w:rFonts w:ascii="Arial" w:hAnsi="Arial" w:cs="Arial"/>
                <w:b/>
              </w:rPr>
            </w:pPr>
          </w:p>
          <w:p w14:paraId="041203E9" w14:textId="0F85BB84" w:rsidR="00B86687" w:rsidRPr="004F0A76" w:rsidRDefault="004F0A76" w:rsidP="004F0A76">
            <w:pPr>
              <w:rPr>
                <w:rFonts w:ascii="Arial" w:hAnsi="Arial" w:cs="Arial"/>
                <w:b/>
              </w:rPr>
            </w:pPr>
            <w:r w:rsidRPr="004F0A76">
              <w:rPr>
                <w:rFonts w:ascii="Arial" w:hAnsi="Arial" w:cs="Arial"/>
                <w:b/>
              </w:rPr>
              <w:t>S</w:t>
            </w:r>
            <w:r w:rsidR="002640B2">
              <w:rPr>
                <w:rFonts w:ascii="Arial" w:hAnsi="Arial" w:cs="Arial"/>
                <w:b/>
              </w:rPr>
              <w:t xml:space="preserve">ection A - Lot 1 Regional </w:t>
            </w:r>
            <w:r w:rsidRPr="004F0A76">
              <w:rPr>
                <w:rFonts w:ascii="Arial" w:hAnsi="Arial" w:cs="Arial"/>
                <w:b/>
              </w:rPr>
              <w:t xml:space="preserve">Service Provision </w:t>
            </w:r>
          </w:p>
        </w:tc>
      </w:tr>
      <w:tr w:rsidR="004F0A76" w:rsidRPr="004F0A76" w14:paraId="0DB48A74" w14:textId="77777777" w:rsidTr="00B86687">
        <w:tc>
          <w:tcPr>
            <w:tcW w:w="9493" w:type="dxa"/>
            <w:gridSpan w:val="2"/>
            <w:tcBorders>
              <w:bottom w:val="single" w:sz="4" w:space="0" w:color="auto"/>
            </w:tcBorders>
            <w:shd w:val="clear" w:color="auto" w:fill="9CC2E5" w:themeFill="accent1" w:themeFillTint="99"/>
            <w:vAlign w:val="center"/>
          </w:tcPr>
          <w:p w14:paraId="30EE4B6B" w14:textId="77777777" w:rsidR="00A91418" w:rsidRDefault="00A91418" w:rsidP="004F0A76">
            <w:pPr>
              <w:rPr>
                <w:rFonts w:ascii="Arial" w:hAnsi="Arial" w:cs="Arial"/>
              </w:rPr>
            </w:pPr>
          </w:p>
          <w:p w14:paraId="48415707" w14:textId="45A016F3" w:rsidR="00A91418" w:rsidRPr="00B86687" w:rsidRDefault="004F0A76" w:rsidP="004F0A76">
            <w:pPr>
              <w:rPr>
                <w:rFonts w:ascii="Arial" w:hAnsi="Arial" w:cs="Arial"/>
                <w:b/>
              </w:rPr>
            </w:pPr>
            <w:r w:rsidRPr="00B86687">
              <w:rPr>
                <w:rFonts w:ascii="Arial" w:hAnsi="Arial" w:cs="Arial"/>
                <w:b/>
              </w:rPr>
              <w:t>Question A1a</w:t>
            </w:r>
            <w:r w:rsidR="0078147D" w:rsidRPr="00B86687">
              <w:rPr>
                <w:rFonts w:ascii="Arial" w:hAnsi="Arial" w:cs="Arial"/>
                <w:b/>
              </w:rPr>
              <w:t>1</w:t>
            </w:r>
            <w:r w:rsidRPr="00B86687">
              <w:rPr>
                <w:rFonts w:ascii="Arial" w:hAnsi="Arial" w:cs="Arial"/>
                <w:b/>
              </w:rPr>
              <w:t xml:space="preserve"> – Lot 1 Obligations to the specification</w:t>
            </w:r>
          </w:p>
        </w:tc>
      </w:tr>
      <w:tr w:rsidR="004F0A76" w:rsidRPr="004F0A76" w14:paraId="16928766" w14:textId="77777777" w:rsidTr="00A91418">
        <w:trPr>
          <w:trHeight w:val="1361"/>
        </w:trPr>
        <w:tc>
          <w:tcPr>
            <w:tcW w:w="9493" w:type="dxa"/>
            <w:gridSpan w:val="2"/>
            <w:tcBorders>
              <w:top w:val="single" w:sz="4" w:space="0" w:color="auto"/>
            </w:tcBorders>
          </w:tcPr>
          <w:p w14:paraId="62302EA0" w14:textId="56D60483" w:rsidR="004F0A76" w:rsidRDefault="004F0A76" w:rsidP="004F0A76">
            <w:pPr>
              <w:rPr>
                <w:rFonts w:ascii="Arial" w:eastAsia="Arial" w:hAnsi="Arial" w:cs="Arial"/>
              </w:rPr>
            </w:pPr>
            <w:r w:rsidRPr="004F0A76">
              <w:rPr>
                <w:rFonts w:ascii="Arial" w:eastAsia="Arial" w:hAnsi="Arial" w:cs="Arial"/>
              </w:rPr>
              <w:t>Please indicate by selecting either option ‘Yes’ or ‘No’, that in the event you are awarded a panel agreement whether you will or will not, unreservedly deliver in full, all the m</w:t>
            </w:r>
            <w:r w:rsidR="005824B5">
              <w:rPr>
                <w:rFonts w:ascii="Arial" w:eastAsia="Arial" w:hAnsi="Arial" w:cs="Arial"/>
              </w:rPr>
              <w:t xml:space="preserve">andatory requirements </w:t>
            </w:r>
            <w:r w:rsidRPr="004F0A76">
              <w:rPr>
                <w:rFonts w:ascii="Arial" w:eastAsia="Arial" w:hAnsi="Arial" w:cs="Arial"/>
              </w:rPr>
              <w:t xml:space="preserve">for lot 1 as set out in paragraphs </w:t>
            </w:r>
            <w:r w:rsidRPr="005824B5">
              <w:rPr>
                <w:rFonts w:ascii="Arial" w:eastAsia="Arial" w:hAnsi="Arial" w:cs="Arial"/>
              </w:rPr>
              <w:t>2.1</w:t>
            </w:r>
            <w:r w:rsidR="005824B5" w:rsidRPr="005824B5">
              <w:rPr>
                <w:rFonts w:ascii="Arial" w:eastAsia="Arial" w:hAnsi="Arial" w:cs="Arial"/>
              </w:rPr>
              <w:t xml:space="preserve"> and 2.6</w:t>
            </w:r>
            <w:r w:rsidRPr="005824B5">
              <w:rPr>
                <w:rFonts w:ascii="Arial" w:eastAsia="Arial" w:hAnsi="Arial" w:cs="Arial"/>
              </w:rPr>
              <w:t xml:space="preserve"> of Attachment</w:t>
            </w:r>
            <w:r w:rsidRPr="004F0A76">
              <w:rPr>
                <w:rFonts w:ascii="Arial" w:eastAsia="Arial" w:hAnsi="Arial" w:cs="Arial"/>
              </w:rPr>
              <w:t xml:space="preserve"> 2, What customers need (</w:t>
            </w:r>
            <w:r w:rsidRPr="004F0A76">
              <w:rPr>
                <w:rFonts w:ascii="Arial" w:eastAsia="Arial" w:hAnsi="Arial" w:cs="Arial"/>
                <w:i/>
              </w:rPr>
              <w:t>which will form</w:t>
            </w:r>
            <w:r w:rsidRPr="004F0A76">
              <w:rPr>
                <w:rFonts w:ascii="Arial" w:eastAsia="Arial" w:hAnsi="Arial" w:cs="Arial"/>
              </w:rPr>
              <w:t xml:space="preserve"> </w:t>
            </w:r>
            <w:r w:rsidRPr="004F0A76">
              <w:rPr>
                <w:rFonts w:ascii="Arial" w:eastAsia="Arial" w:hAnsi="Arial" w:cs="Arial"/>
                <w:i/>
              </w:rPr>
              <w:t>Panel Schedule 2 – Services following award</w:t>
            </w:r>
            <w:r w:rsidRPr="004F0A76">
              <w:rPr>
                <w:rFonts w:ascii="Arial" w:eastAsia="Arial" w:hAnsi="Arial" w:cs="Arial"/>
              </w:rPr>
              <w:t>).</w:t>
            </w:r>
          </w:p>
          <w:p w14:paraId="758E9390" w14:textId="77777777" w:rsidR="003B3492" w:rsidRPr="004F0A76" w:rsidRDefault="003B3492" w:rsidP="004F0A76">
            <w:pPr>
              <w:rPr>
                <w:rFonts w:ascii="Arial" w:eastAsia="Arial" w:hAnsi="Arial" w:cs="Arial"/>
                <w:color w:val="FF0000"/>
              </w:rPr>
            </w:pPr>
          </w:p>
          <w:p w14:paraId="6D798996" w14:textId="77777777" w:rsidR="004F0A76" w:rsidRPr="004F0A76" w:rsidRDefault="004F0A76" w:rsidP="004F0A76">
            <w:pPr>
              <w:rPr>
                <w:rFonts w:ascii="Arial" w:hAnsi="Arial" w:cs="Arial"/>
              </w:rPr>
            </w:pPr>
            <w:r w:rsidRPr="004F0A76">
              <w:rPr>
                <w:rFonts w:ascii="Arial" w:eastAsia="Arial" w:hAnsi="Arial" w:cs="Arial"/>
              </w:rPr>
              <w:t>Yes - You will unreservedly deliver in full, all the mandatory requirements for lot 1.</w:t>
            </w:r>
          </w:p>
          <w:p w14:paraId="6AA03B0C" w14:textId="77777777" w:rsidR="004F0A76" w:rsidRPr="004F0A76" w:rsidRDefault="004F0A76" w:rsidP="004F0A76"/>
          <w:p w14:paraId="2006296E" w14:textId="77777777" w:rsidR="004F0A76" w:rsidRPr="004F0A76" w:rsidRDefault="004F0A76" w:rsidP="004F0A76">
            <w:pPr>
              <w:rPr>
                <w:rFonts w:ascii="Arial" w:hAnsi="Arial" w:cs="Arial"/>
              </w:rPr>
            </w:pPr>
            <w:r w:rsidRPr="004F0A76">
              <w:rPr>
                <w:rFonts w:ascii="Arial" w:eastAsia="Arial" w:hAnsi="Arial" w:cs="Arial"/>
              </w:rPr>
              <w:t>No - You will not, or cannot, deliver in full, all the mandatory requirements for lot 1.</w:t>
            </w:r>
          </w:p>
          <w:p w14:paraId="27703448" w14:textId="77777777" w:rsidR="004F0A76" w:rsidRPr="004F0A76" w:rsidRDefault="004F0A76" w:rsidP="004F0A76">
            <w:pPr>
              <w:rPr>
                <w:rFonts w:ascii="Arial" w:eastAsia="Arial" w:hAnsi="Arial" w:cs="Arial"/>
              </w:rPr>
            </w:pPr>
          </w:p>
        </w:tc>
      </w:tr>
      <w:tr w:rsidR="004F0A76" w:rsidRPr="004F0A76" w14:paraId="321399F6" w14:textId="77777777" w:rsidTr="00AC1366">
        <w:trPr>
          <w:trHeight w:val="440"/>
        </w:trPr>
        <w:tc>
          <w:tcPr>
            <w:tcW w:w="9493" w:type="dxa"/>
            <w:gridSpan w:val="2"/>
            <w:shd w:val="clear" w:color="auto" w:fill="CCFFCC"/>
            <w:vAlign w:val="center"/>
          </w:tcPr>
          <w:p w14:paraId="0E611459" w14:textId="7EAD08D7" w:rsidR="004F0A76" w:rsidRPr="004F0A76" w:rsidRDefault="004F0A76" w:rsidP="00AC1366">
            <w:pPr>
              <w:shd w:val="clear" w:color="auto" w:fill="CCFFCC"/>
              <w:rPr>
                <w:rFonts w:ascii="Arial" w:eastAsia="Arial" w:hAnsi="Arial" w:cs="Arial"/>
                <w:b/>
              </w:rPr>
            </w:pPr>
            <w:r w:rsidRPr="004F0A76">
              <w:rPr>
                <w:rFonts w:ascii="Arial" w:eastAsia="Arial" w:hAnsi="Arial" w:cs="Arial"/>
                <w:b/>
              </w:rPr>
              <w:t>A1</w:t>
            </w:r>
            <w:r w:rsidR="00A17D14">
              <w:rPr>
                <w:rFonts w:ascii="Arial" w:eastAsia="Arial" w:hAnsi="Arial" w:cs="Arial"/>
                <w:b/>
              </w:rPr>
              <w:t>a1</w:t>
            </w:r>
            <w:r w:rsidRPr="004F0A76">
              <w:rPr>
                <w:rFonts w:ascii="Arial" w:eastAsia="Arial" w:hAnsi="Arial" w:cs="Arial"/>
                <w:b/>
              </w:rPr>
              <w:t xml:space="preserve"> Response guidance </w:t>
            </w:r>
          </w:p>
          <w:p w14:paraId="3D5647F7" w14:textId="77777777" w:rsidR="004F0A76" w:rsidRPr="004F0A76" w:rsidRDefault="004F0A76" w:rsidP="004F0A76">
            <w:pPr>
              <w:rPr>
                <w:rFonts w:ascii="Arial" w:eastAsia="Arial" w:hAnsi="Arial" w:cs="Arial"/>
              </w:rPr>
            </w:pPr>
            <w:r w:rsidRPr="004F0A76">
              <w:rPr>
                <w:rFonts w:ascii="Arial" w:eastAsia="Arial" w:hAnsi="Arial" w:cs="Arial"/>
              </w:rPr>
              <w:t>This is a Pass/Fail question</w:t>
            </w:r>
            <w:r w:rsidRPr="005824B5">
              <w:rPr>
                <w:rFonts w:ascii="Arial" w:eastAsia="Arial" w:hAnsi="Arial" w:cs="Arial"/>
              </w:rPr>
              <w:t>. If you are bidding for lot 1 and</w:t>
            </w:r>
            <w:r w:rsidRPr="004F0A76">
              <w:rPr>
                <w:rFonts w:ascii="Arial" w:eastAsia="Arial" w:hAnsi="Arial" w:cs="Arial"/>
              </w:rPr>
              <w:t xml:space="preserve"> cannot or are unwilling to select ‘Yes’ to this question, you will be disqualified from further participation in this competition. </w:t>
            </w:r>
          </w:p>
        </w:tc>
      </w:tr>
      <w:tr w:rsidR="004F0A76" w:rsidRPr="004F0A76" w14:paraId="4A0308D4" w14:textId="77777777" w:rsidTr="00A91418">
        <w:tc>
          <w:tcPr>
            <w:tcW w:w="9493" w:type="dxa"/>
            <w:gridSpan w:val="2"/>
            <w:shd w:val="clear" w:color="auto" w:fill="FFF2CC"/>
          </w:tcPr>
          <w:p w14:paraId="350633EE" w14:textId="77777777" w:rsidR="004F0A76" w:rsidRPr="004F0A76" w:rsidRDefault="004F0A76" w:rsidP="004F0A76">
            <w:pPr>
              <w:rPr>
                <w:rFonts w:ascii="Arial" w:eastAsia="Arial" w:hAnsi="Arial" w:cs="Arial"/>
              </w:rPr>
            </w:pPr>
            <w:r w:rsidRPr="004F0A76">
              <w:rPr>
                <w:rFonts w:ascii="Arial" w:eastAsia="Arial" w:hAnsi="Arial" w:cs="Arial"/>
              </w:rPr>
              <w:t>Marking scheme</w:t>
            </w:r>
          </w:p>
        </w:tc>
      </w:tr>
      <w:tr w:rsidR="004F0A76" w:rsidRPr="004F0A76" w14:paraId="28B1456A" w14:textId="77777777" w:rsidTr="00A91418">
        <w:tc>
          <w:tcPr>
            <w:tcW w:w="1413" w:type="dxa"/>
            <w:shd w:val="clear" w:color="auto" w:fill="FFF2CC"/>
          </w:tcPr>
          <w:p w14:paraId="71767EE9" w14:textId="77777777" w:rsidR="004F0A76" w:rsidRPr="004F0A76" w:rsidRDefault="004F0A76" w:rsidP="004F0A76">
            <w:pPr>
              <w:rPr>
                <w:rFonts w:ascii="Arial" w:eastAsia="Arial" w:hAnsi="Arial" w:cs="Arial"/>
              </w:rPr>
            </w:pPr>
            <w:r w:rsidRPr="004F0A76">
              <w:rPr>
                <w:rFonts w:ascii="Arial" w:eastAsia="Arial" w:hAnsi="Arial" w:cs="Arial"/>
              </w:rPr>
              <w:t>Pass</w:t>
            </w:r>
          </w:p>
        </w:tc>
        <w:tc>
          <w:tcPr>
            <w:tcW w:w="8080" w:type="dxa"/>
            <w:shd w:val="clear" w:color="auto" w:fill="FFF2CC"/>
          </w:tcPr>
          <w:p w14:paraId="69EF9EF0" w14:textId="6D5D5287" w:rsidR="004F0A76" w:rsidRPr="004F0A76" w:rsidRDefault="004F0A76" w:rsidP="00F72C3D">
            <w:pPr>
              <w:rPr>
                <w:rFonts w:ascii="Arial" w:eastAsia="Arial" w:hAnsi="Arial" w:cs="Arial"/>
                <w:color w:val="FF0000"/>
              </w:rPr>
            </w:pPr>
            <w:r w:rsidRPr="004F0A76">
              <w:rPr>
                <w:rFonts w:ascii="Arial" w:eastAsia="Arial" w:hAnsi="Arial" w:cs="Arial"/>
              </w:rPr>
              <w:t xml:space="preserve">You have selected ‘Yes’ confirming that you will, and will be willing, to provide Regional Based Service Provision which meet the mandatory requirements lot 1 as set out in </w:t>
            </w:r>
            <w:r w:rsidRPr="005824B5">
              <w:rPr>
                <w:rFonts w:ascii="Arial" w:eastAsia="Arial" w:hAnsi="Arial" w:cs="Arial"/>
              </w:rPr>
              <w:t>paragraphs 2.1 and 2.6 of Attachment</w:t>
            </w:r>
            <w:r w:rsidRPr="004F0A76">
              <w:rPr>
                <w:rFonts w:ascii="Arial" w:eastAsia="Arial" w:hAnsi="Arial" w:cs="Arial"/>
              </w:rPr>
              <w:t xml:space="preserve"> 2 What customers need (</w:t>
            </w:r>
            <w:r w:rsidRPr="004F0A76">
              <w:rPr>
                <w:rFonts w:ascii="Arial" w:eastAsia="Arial" w:hAnsi="Arial" w:cs="Arial"/>
                <w:i/>
              </w:rPr>
              <w:t>which will form</w:t>
            </w:r>
            <w:r w:rsidRPr="004F0A76">
              <w:rPr>
                <w:rFonts w:ascii="Arial" w:eastAsia="Arial" w:hAnsi="Arial" w:cs="Arial"/>
              </w:rPr>
              <w:t xml:space="preserve"> </w:t>
            </w:r>
            <w:r w:rsidRPr="004F0A76">
              <w:rPr>
                <w:rFonts w:ascii="Arial" w:eastAsia="Arial" w:hAnsi="Arial" w:cs="Arial"/>
                <w:i/>
              </w:rPr>
              <w:t>Panel Schedule 2 – Services following award</w:t>
            </w:r>
            <w:r w:rsidRPr="004F0A76">
              <w:rPr>
                <w:rFonts w:ascii="Arial" w:eastAsia="Arial" w:hAnsi="Arial" w:cs="Arial"/>
              </w:rPr>
              <w:t>).</w:t>
            </w:r>
          </w:p>
        </w:tc>
      </w:tr>
      <w:tr w:rsidR="004F0A76" w:rsidRPr="004F0A76" w14:paraId="4C07A102" w14:textId="77777777" w:rsidTr="005462AE">
        <w:trPr>
          <w:trHeight w:val="1944"/>
        </w:trPr>
        <w:tc>
          <w:tcPr>
            <w:tcW w:w="1413" w:type="dxa"/>
            <w:shd w:val="clear" w:color="auto" w:fill="FFF2CC"/>
          </w:tcPr>
          <w:p w14:paraId="33C0C063" w14:textId="77777777" w:rsidR="004F0A76" w:rsidRPr="004F0A76" w:rsidRDefault="004F0A76" w:rsidP="004F0A76">
            <w:pPr>
              <w:rPr>
                <w:rFonts w:ascii="Arial" w:eastAsia="Arial" w:hAnsi="Arial" w:cs="Arial"/>
              </w:rPr>
            </w:pPr>
            <w:r w:rsidRPr="004F0A76">
              <w:rPr>
                <w:rFonts w:ascii="Arial" w:eastAsia="Arial" w:hAnsi="Arial" w:cs="Arial"/>
              </w:rPr>
              <w:t xml:space="preserve">Fail </w:t>
            </w:r>
          </w:p>
        </w:tc>
        <w:tc>
          <w:tcPr>
            <w:tcW w:w="8080" w:type="dxa"/>
            <w:shd w:val="clear" w:color="auto" w:fill="FFF2CC"/>
          </w:tcPr>
          <w:p w14:paraId="04A15762" w14:textId="2F16764B" w:rsidR="004F0A76" w:rsidRPr="004F0A76" w:rsidRDefault="004F0A76" w:rsidP="004F0A76">
            <w:pPr>
              <w:rPr>
                <w:rFonts w:ascii="Arial" w:eastAsia="Arial" w:hAnsi="Arial" w:cs="Arial"/>
                <w:color w:val="FF0000"/>
              </w:rPr>
            </w:pPr>
            <w:r w:rsidRPr="004F0A76">
              <w:rPr>
                <w:rFonts w:ascii="Arial" w:eastAsia="Arial" w:hAnsi="Arial" w:cs="Arial"/>
              </w:rPr>
              <w:t xml:space="preserve">You have selected ‘No’ confirming that you will not be willing, or will not be able, to provide Regional Based Service Provision which meets the mandatory requirements for lot 1 as set out in </w:t>
            </w:r>
            <w:r w:rsidRPr="005824B5">
              <w:rPr>
                <w:rFonts w:ascii="Arial" w:eastAsia="Arial" w:hAnsi="Arial" w:cs="Arial"/>
              </w:rPr>
              <w:t>paragraphs 2.1 and 2.6 of Attachment</w:t>
            </w:r>
            <w:r w:rsidRPr="004F0A76">
              <w:rPr>
                <w:rFonts w:ascii="Arial" w:eastAsia="Arial" w:hAnsi="Arial" w:cs="Arial"/>
              </w:rPr>
              <w:t xml:space="preserve"> 2, What customers need (</w:t>
            </w:r>
            <w:r w:rsidRPr="004F0A76">
              <w:rPr>
                <w:rFonts w:ascii="Arial" w:eastAsia="Arial" w:hAnsi="Arial" w:cs="Arial"/>
                <w:i/>
              </w:rPr>
              <w:t>which will form</w:t>
            </w:r>
            <w:r w:rsidRPr="004F0A76">
              <w:rPr>
                <w:rFonts w:ascii="Arial" w:eastAsia="Arial" w:hAnsi="Arial" w:cs="Arial"/>
              </w:rPr>
              <w:t xml:space="preserve"> </w:t>
            </w:r>
            <w:r w:rsidRPr="004F0A76">
              <w:rPr>
                <w:rFonts w:ascii="Arial" w:eastAsia="Arial" w:hAnsi="Arial" w:cs="Arial"/>
                <w:i/>
              </w:rPr>
              <w:t>Panel Schedule 2 – Services following award</w:t>
            </w:r>
            <w:r w:rsidRPr="004F0A76">
              <w:rPr>
                <w:rFonts w:ascii="Arial" w:eastAsia="Arial" w:hAnsi="Arial" w:cs="Arial"/>
              </w:rPr>
              <w:t>).</w:t>
            </w:r>
          </w:p>
          <w:p w14:paraId="3CA1EDAB" w14:textId="77777777" w:rsidR="004F0A76" w:rsidRPr="004F0A76" w:rsidRDefault="004F0A76" w:rsidP="004F0A76">
            <w:pPr>
              <w:rPr>
                <w:rFonts w:ascii="Arial" w:eastAsia="Arial" w:hAnsi="Arial" w:cs="Arial"/>
              </w:rPr>
            </w:pPr>
            <w:r w:rsidRPr="004F0A76">
              <w:rPr>
                <w:rFonts w:ascii="Arial" w:eastAsia="Arial" w:hAnsi="Arial" w:cs="Arial"/>
              </w:rPr>
              <w:t>OR</w:t>
            </w:r>
          </w:p>
          <w:p w14:paraId="2B279343" w14:textId="77777777" w:rsidR="004F0A76" w:rsidRPr="004F0A76" w:rsidRDefault="004F0A76" w:rsidP="004F0A76">
            <w:pPr>
              <w:rPr>
                <w:rFonts w:ascii="Arial" w:eastAsia="Arial" w:hAnsi="Arial" w:cs="Arial"/>
              </w:rPr>
            </w:pPr>
            <w:r w:rsidRPr="004F0A76">
              <w:rPr>
                <w:rFonts w:ascii="Arial" w:eastAsia="Arial" w:hAnsi="Arial" w:cs="Arial"/>
              </w:rPr>
              <w:t>You have not answered this question.</w:t>
            </w:r>
          </w:p>
          <w:p w14:paraId="1C0A3596" w14:textId="469DFBCB" w:rsidR="004F0A76" w:rsidRPr="004F0A76" w:rsidRDefault="004F0A76" w:rsidP="004F0A76">
            <w:pPr>
              <w:rPr>
                <w:rFonts w:ascii="Arial" w:eastAsia="Arial" w:hAnsi="Arial" w:cs="Arial"/>
              </w:rPr>
            </w:pPr>
            <w:r w:rsidRPr="004F0A76">
              <w:rPr>
                <w:rFonts w:ascii="Arial" w:eastAsia="Arial" w:hAnsi="Arial" w:cs="Arial"/>
              </w:rPr>
              <w:t xml:space="preserve">  </w:t>
            </w:r>
          </w:p>
          <w:p w14:paraId="4EB68B37" w14:textId="77777777" w:rsidR="004F0A76" w:rsidRPr="004F0A76" w:rsidRDefault="004F0A76" w:rsidP="004F0A76">
            <w:pPr>
              <w:rPr>
                <w:rFonts w:ascii="Arial" w:eastAsia="Arial" w:hAnsi="Arial" w:cs="Arial"/>
              </w:rPr>
            </w:pPr>
          </w:p>
        </w:tc>
      </w:tr>
    </w:tbl>
    <w:p w14:paraId="30C1B037" w14:textId="77777777" w:rsidR="00966A79" w:rsidRDefault="00966A79" w:rsidP="004F0A76">
      <w:pPr>
        <w:spacing w:before="0" w:after="160" w:line="259" w:lineRule="auto"/>
        <w:ind w:left="0" w:firstLine="0"/>
        <w:jc w:val="left"/>
        <w:rPr>
          <w:rFonts w:ascii="Tw Cen MT" w:eastAsia="Tw Cen MT" w:hAnsi="Tw Cen MT" w:cs="Times New Roman"/>
        </w:rPr>
      </w:pPr>
    </w:p>
    <w:p w14:paraId="1191FC49" w14:textId="77777777" w:rsidR="00966A79" w:rsidRDefault="00966A79" w:rsidP="004F0A76">
      <w:pPr>
        <w:spacing w:before="0" w:after="160" w:line="259" w:lineRule="auto"/>
        <w:ind w:left="0" w:firstLine="0"/>
        <w:jc w:val="left"/>
        <w:rPr>
          <w:rFonts w:ascii="Tw Cen MT" w:eastAsia="Tw Cen MT" w:hAnsi="Tw Cen MT" w:cs="Times New Roman"/>
        </w:rPr>
      </w:pPr>
    </w:p>
    <w:tbl>
      <w:tblPr>
        <w:tblStyle w:val="4"/>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080"/>
      </w:tblGrid>
      <w:tr w:rsidR="004F0A76" w:rsidRPr="004F0A76" w14:paraId="27C7D948" w14:textId="77777777" w:rsidTr="00B86687">
        <w:tc>
          <w:tcPr>
            <w:tcW w:w="9493" w:type="dxa"/>
            <w:gridSpan w:val="2"/>
            <w:shd w:val="clear" w:color="auto" w:fill="9CC2E5" w:themeFill="accent1" w:themeFillTint="99"/>
            <w:vAlign w:val="center"/>
          </w:tcPr>
          <w:p w14:paraId="3893EBA0" w14:textId="77777777" w:rsidR="00B86687" w:rsidRDefault="00B86687" w:rsidP="004F0A76">
            <w:pPr>
              <w:rPr>
                <w:rFonts w:ascii="Arial" w:hAnsi="Arial" w:cs="Arial"/>
                <w:b/>
              </w:rPr>
            </w:pPr>
          </w:p>
          <w:p w14:paraId="583942E3" w14:textId="7FD93129" w:rsidR="004F0A76" w:rsidRPr="004F0A76" w:rsidRDefault="004F0A76" w:rsidP="004F0A76">
            <w:pPr>
              <w:rPr>
                <w:rFonts w:ascii="Arial" w:hAnsi="Arial" w:cs="Arial"/>
                <w:b/>
              </w:rPr>
            </w:pPr>
            <w:r w:rsidRPr="004F0A76">
              <w:rPr>
                <w:rFonts w:ascii="Arial" w:hAnsi="Arial" w:cs="Arial"/>
                <w:b/>
              </w:rPr>
              <w:t>Section A</w:t>
            </w:r>
            <w:r w:rsidR="0078147D">
              <w:rPr>
                <w:rFonts w:ascii="Arial" w:hAnsi="Arial" w:cs="Arial"/>
                <w:b/>
              </w:rPr>
              <w:t>1b1</w:t>
            </w:r>
            <w:r w:rsidRPr="004F0A76">
              <w:rPr>
                <w:rFonts w:ascii="Arial" w:hAnsi="Arial" w:cs="Arial"/>
                <w:b/>
              </w:rPr>
              <w:t xml:space="preserve"> - Lot 2a, 2b, and 2c Full Service Firms</w:t>
            </w:r>
          </w:p>
        </w:tc>
      </w:tr>
      <w:tr w:rsidR="004F0A76" w:rsidRPr="004F0A76" w14:paraId="1E3458B2" w14:textId="77777777" w:rsidTr="00B86687">
        <w:tc>
          <w:tcPr>
            <w:tcW w:w="9493" w:type="dxa"/>
            <w:gridSpan w:val="2"/>
            <w:tcBorders>
              <w:bottom w:val="single" w:sz="4" w:space="0" w:color="auto"/>
            </w:tcBorders>
            <w:shd w:val="clear" w:color="auto" w:fill="9CC2E5" w:themeFill="accent1" w:themeFillTint="99"/>
            <w:vAlign w:val="center"/>
          </w:tcPr>
          <w:p w14:paraId="0EC10A11" w14:textId="77777777" w:rsidR="00B86687" w:rsidRDefault="00B86687" w:rsidP="004F0A76">
            <w:pPr>
              <w:rPr>
                <w:rFonts w:ascii="Arial" w:hAnsi="Arial" w:cs="Arial"/>
              </w:rPr>
            </w:pPr>
          </w:p>
          <w:p w14:paraId="38E75854" w14:textId="1EABF343" w:rsidR="00A91418" w:rsidRPr="00B86687" w:rsidRDefault="004F0A76" w:rsidP="004F0A76">
            <w:pPr>
              <w:rPr>
                <w:rFonts w:ascii="Arial" w:hAnsi="Arial" w:cs="Arial"/>
                <w:b/>
              </w:rPr>
            </w:pPr>
            <w:r w:rsidRPr="00B86687">
              <w:rPr>
                <w:rFonts w:ascii="Arial" w:hAnsi="Arial" w:cs="Arial"/>
                <w:b/>
              </w:rPr>
              <w:t>Question A1b</w:t>
            </w:r>
            <w:r w:rsidR="0078147D" w:rsidRPr="00B86687">
              <w:rPr>
                <w:rFonts w:ascii="Arial" w:hAnsi="Arial" w:cs="Arial"/>
                <w:b/>
              </w:rPr>
              <w:t>1</w:t>
            </w:r>
            <w:r w:rsidRPr="00B86687">
              <w:rPr>
                <w:rFonts w:ascii="Arial" w:hAnsi="Arial" w:cs="Arial"/>
                <w:b/>
              </w:rPr>
              <w:t xml:space="preserve"> – Lot 2a, 2b and 2c  Obligations to the specification</w:t>
            </w:r>
          </w:p>
        </w:tc>
      </w:tr>
      <w:tr w:rsidR="004F0A76" w:rsidRPr="004F0A76" w14:paraId="73170897" w14:textId="77777777" w:rsidTr="00A91418">
        <w:trPr>
          <w:trHeight w:val="1361"/>
        </w:trPr>
        <w:tc>
          <w:tcPr>
            <w:tcW w:w="9493" w:type="dxa"/>
            <w:gridSpan w:val="2"/>
            <w:tcBorders>
              <w:top w:val="single" w:sz="4" w:space="0" w:color="auto"/>
            </w:tcBorders>
          </w:tcPr>
          <w:p w14:paraId="593B77C2" w14:textId="74832AD3" w:rsidR="004F0A76" w:rsidRDefault="004F0A76" w:rsidP="004F0A76">
            <w:pPr>
              <w:rPr>
                <w:rFonts w:ascii="Arial" w:eastAsia="Arial" w:hAnsi="Arial" w:cs="Arial"/>
              </w:rPr>
            </w:pPr>
            <w:r w:rsidRPr="004F0A76">
              <w:rPr>
                <w:rFonts w:ascii="Arial" w:eastAsia="Arial" w:hAnsi="Arial" w:cs="Arial"/>
              </w:rPr>
              <w:t>Please indicate by selecting either option ‘Yes’ or ‘No’, that in the event you are awarded a panel agreement, whether you will or will not, unreservedly deliver in full, all the mandatory requirem</w:t>
            </w:r>
            <w:r w:rsidR="00966A79">
              <w:rPr>
                <w:rFonts w:ascii="Arial" w:eastAsia="Arial" w:hAnsi="Arial" w:cs="Arial"/>
              </w:rPr>
              <w:t>ents set out in paragraphs 2.2.1 and 2.</w:t>
            </w:r>
            <w:r w:rsidRPr="004F0A76">
              <w:rPr>
                <w:rFonts w:ascii="Arial" w:eastAsia="Arial" w:hAnsi="Arial" w:cs="Arial"/>
              </w:rPr>
              <w:t xml:space="preserve">6 of Attachment 2 </w:t>
            </w:r>
            <w:r w:rsidR="00966A79">
              <w:rPr>
                <w:rFonts w:ascii="Arial" w:eastAsia="Arial" w:hAnsi="Arial" w:cs="Arial"/>
              </w:rPr>
              <w:t xml:space="preserve">- </w:t>
            </w:r>
            <w:r w:rsidRPr="004F0A76">
              <w:rPr>
                <w:rFonts w:ascii="Arial" w:eastAsia="Arial" w:hAnsi="Arial" w:cs="Arial"/>
              </w:rPr>
              <w:t>What customers need (</w:t>
            </w:r>
            <w:r w:rsidRPr="004F0A76">
              <w:rPr>
                <w:rFonts w:ascii="Arial" w:eastAsia="Arial" w:hAnsi="Arial" w:cs="Arial"/>
                <w:i/>
              </w:rPr>
              <w:t>which will form</w:t>
            </w:r>
            <w:r w:rsidRPr="004F0A76">
              <w:rPr>
                <w:rFonts w:ascii="Arial" w:eastAsia="Arial" w:hAnsi="Arial" w:cs="Arial"/>
              </w:rPr>
              <w:t xml:space="preserve"> </w:t>
            </w:r>
            <w:r w:rsidRPr="004F0A76">
              <w:rPr>
                <w:rFonts w:ascii="Arial" w:eastAsia="Arial" w:hAnsi="Arial" w:cs="Arial"/>
                <w:i/>
              </w:rPr>
              <w:t>Panel Schedule 2 – Services following award</w:t>
            </w:r>
            <w:r w:rsidRPr="004F0A76">
              <w:rPr>
                <w:rFonts w:ascii="Arial" w:eastAsia="Arial" w:hAnsi="Arial" w:cs="Arial"/>
              </w:rPr>
              <w:t>).</w:t>
            </w:r>
          </w:p>
          <w:p w14:paraId="79BFE81B" w14:textId="77777777" w:rsidR="003B3492" w:rsidRPr="004F0A76" w:rsidRDefault="003B3492" w:rsidP="004F0A76">
            <w:pPr>
              <w:rPr>
                <w:rFonts w:ascii="Arial" w:eastAsia="Arial" w:hAnsi="Arial" w:cs="Arial"/>
              </w:rPr>
            </w:pPr>
          </w:p>
          <w:p w14:paraId="596E382C" w14:textId="77777777" w:rsidR="004F0A76" w:rsidRPr="004F0A76" w:rsidRDefault="004F0A76" w:rsidP="004F0A76">
            <w:pPr>
              <w:rPr>
                <w:rFonts w:ascii="Arial" w:hAnsi="Arial" w:cs="Arial"/>
              </w:rPr>
            </w:pPr>
            <w:r w:rsidRPr="004F0A76">
              <w:rPr>
                <w:rFonts w:ascii="Arial" w:eastAsia="Arial" w:hAnsi="Arial" w:cs="Arial"/>
              </w:rPr>
              <w:t>Yes - You will unreservedly deliver in full, all the mandatory requirements for lot 2</w:t>
            </w:r>
          </w:p>
          <w:p w14:paraId="746DE2FF" w14:textId="77777777" w:rsidR="004F0A76" w:rsidRPr="004F0A76" w:rsidRDefault="004F0A76" w:rsidP="004F0A76"/>
          <w:p w14:paraId="36AA49DF" w14:textId="77777777" w:rsidR="004F0A76" w:rsidRPr="004F0A76" w:rsidRDefault="004F0A76" w:rsidP="004F0A76">
            <w:pPr>
              <w:rPr>
                <w:rFonts w:ascii="Arial" w:hAnsi="Arial" w:cs="Arial"/>
              </w:rPr>
            </w:pPr>
            <w:r w:rsidRPr="004F0A76">
              <w:rPr>
                <w:rFonts w:ascii="Arial" w:eastAsia="Arial" w:hAnsi="Arial" w:cs="Arial"/>
              </w:rPr>
              <w:t>No - You will not, or cannot, deliver in full, all the mandatory requirements for lot 2</w:t>
            </w:r>
          </w:p>
          <w:p w14:paraId="3DE0C5F4" w14:textId="77777777" w:rsidR="004F0A76" w:rsidRPr="004F0A76" w:rsidRDefault="004F0A76" w:rsidP="004F0A76">
            <w:pPr>
              <w:rPr>
                <w:rFonts w:ascii="Arial" w:eastAsia="Arial" w:hAnsi="Arial" w:cs="Arial"/>
              </w:rPr>
            </w:pPr>
          </w:p>
        </w:tc>
      </w:tr>
      <w:tr w:rsidR="004F0A76" w:rsidRPr="004F0A76" w14:paraId="55A6F05B" w14:textId="77777777" w:rsidTr="00A91418">
        <w:trPr>
          <w:trHeight w:val="440"/>
        </w:trPr>
        <w:tc>
          <w:tcPr>
            <w:tcW w:w="9493" w:type="dxa"/>
            <w:gridSpan w:val="2"/>
            <w:shd w:val="clear" w:color="auto" w:fill="E2EFD9"/>
            <w:vAlign w:val="center"/>
          </w:tcPr>
          <w:p w14:paraId="55B178B9" w14:textId="122BFB59" w:rsidR="004F0A76" w:rsidRPr="004F0A76" w:rsidRDefault="004F0A76" w:rsidP="00B04150">
            <w:pPr>
              <w:shd w:val="clear" w:color="auto" w:fill="CCFFCC"/>
              <w:rPr>
                <w:rFonts w:ascii="Arial" w:eastAsia="Arial" w:hAnsi="Arial" w:cs="Arial"/>
                <w:b/>
              </w:rPr>
            </w:pPr>
            <w:r w:rsidRPr="004F0A76">
              <w:rPr>
                <w:rFonts w:ascii="Arial" w:eastAsia="Arial" w:hAnsi="Arial" w:cs="Arial"/>
                <w:b/>
              </w:rPr>
              <w:t>A1</w:t>
            </w:r>
            <w:r w:rsidR="0078147D">
              <w:rPr>
                <w:rFonts w:ascii="Arial" w:eastAsia="Arial" w:hAnsi="Arial" w:cs="Arial"/>
                <w:b/>
              </w:rPr>
              <w:t>b1</w:t>
            </w:r>
            <w:r w:rsidRPr="004F0A76">
              <w:rPr>
                <w:rFonts w:ascii="Arial" w:eastAsia="Arial" w:hAnsi="Arial" w:cs="Arial"/>
                <w:b/>
              </w:rPr>
              <w:t xml:space="preserve"> Response guidance </w:t>
            </w:r>
          </w:p>
          <w:p w14:paraId="14713264" w14:textId="77777777" w:rsidR="004F0A76" w:rsidRPr="004F0A76" w:rsidRDefault="004F0A76" w:rsidP="00B04150">
            <w:pPr>
              <w:shd w:val="clear" w:color="auto" w:fill="CCFFCC"/>
              <w:rPr>
                <w:rFonts w:ascii="Arial" w:eastAsia="Arial" w:hAnsi="Arial" w:cs="Arial"/>
              </w:rPr>
            </w:pPr>
            <w:r w:rsidRPr="004F0A76">
              <w:rPr>
                <w:rFonts w:ascii="Arial" w:eastAsia="Arial" w:hAnsi="Arial" w:cs="Arial"/>
              </w:rPr>
              <w:t xml:space="preserve">This is a Pass/Fail question. If you are </w:t>
            </w:r>
            <w:r w:rsidRPr="00966A79">
              <w:rPr>
                <w:rFonts w:ascii="Arial" w:eastAsia="Arial" w:hAnsi="Arial" w:cs="Arial"/>
              </w:rPr>
              <w:t>bidding for lot 2</w:t>
            </w:r>
            <w:r w:rsidRPr="004F0A76">
              <w:rPr>
                <w:rFonts w:ascii="Arial" w:eastAsia="Arial" w:hAnsi="Arial" w:cs="Arial"/>
              </w:rPr>
              <w:t xml:space="preserve"> and cannot or are unwilling to select ‘Yes’ to this question, you will be disqualified from </w:t>
            </w:r>
            <w:r w:rsidRPr="00B04150">
              <w:rPr>
                <w:rFonts w:ascii="Arial" w:eastAsia="Arial" w:hAnsi="Arial" w:cs="Arial"/>
                <w:shd w:val="clear" w:color="auto" w:fill="CCFFCC"/>
              </w:rPr>
              <w:t>further</w:t>
            </w:r>
            <w:r w:rsidRPr="004F0A76">
              <w:rPr>
                <w:rFonts w:ascii="Arial" w:eastAsia="Arial" w:hAnsi="Arial" w:cs="Arial"/>
              </w:rPr>
              <w:t xml:space="preserve"> participation in this competition. </w:t>
            </w:r>
          </w:p>
        </w:tc>
      </w:tr>
      <w:tr w:rsidR="004F0A76" w:rsidRPr="004F0A76" w14:paraId="741F26B4" w14:textId="77777777" w:rsidTr="00A91418">
        <w:tc>
          <w:tcPr>
            <w:tcW w:w="9493" w:type="dxa"/>
            <w:gridSpan w:val="2"/>
            <w:shd w:val="clear" w:color="auto" w:fill="FFF2CC"/>
          </w:tcPr>
          <w:p w14:paraId="005FBE96" w14:textId="77777777" w:rsidR="004F0A76" w:rsidRPr="004F0A76" w:rsidRDefault="004F0A76" w:rsidP="004F0A76">
            <w:pPr>
              <w:rPr>
                <w:rFonts w:ascii="Arial" w:eastAsia="Arial" w:hAnsi="Arial" w:cs="Arial"/>
              </w:rPr>
            </w:pPr>
            <w:r w:rsidRPr="004F0A76">
              <w:rPr>
                <w:rFonts w:ascii="Arial" w:eastAsia="Arial" w:hAnsi="Arial" w:cs="Arial"/>
              </w:rPr>
              <w:t>Marking scheme</w:t>
            </w:r>
          </w:p>
        </w:tc>
      </w:tr>
      <w:tr w:rsidR="004F0A76" w:rsidRPr="004F0A76" w14:paraId="2B325299" w14:textId="77777777" w:rsidTr="00A91418">
        <w:tc>
          <w:tcPr>
            <w:tcW w:w="1413" w:type="dxa"/>
            <w:shd w:val="clear" w:color="auto" w:fill="FFF2CC"/>
          </w:tcPr>
          <w:p w14:paraId="6A1CB9A8" w14:textId="77777777" w:rsidR="004F0A76" w:rsidRPr="004F0A76" w:rsidRDefault="004F0A76" w:rsidP="004F0A76">
            <w:pPr>
              <w:rPr>
                <w:rFonts w:ascii="Arial" w:eastAsia="Arial" w:hAnsi="Arial" w:cs="Arial"/>
              </w:rPr>
            </w:pPr>
            <w:r w:rsidRPr="004F0A76">
              <w:rPr>
                <w:rFonts w:ascii="Arial" w:eastAsia="Arial" w:hAnsi="Arial" w:cs="Arial"/>
              </w:rPr>
              <w:t>Pass</w:t>
            </w:r>
          </w:p>
        </w:tc>
        <w:tc>
          <w:tcPr>
            <w:tcW w:w="8080" w:type="dxa"/>
            <w:shd w:val="clear" w:color="auto" w:fill="FFF2CC"/>
          </w:tcPr>
          <w:p w14:paraId="6B0B4A67" w14:textId="3EE6998D" w:rsidR="004F0A76" w:rsidRPr="004F0A76" w:rsidRDefault="004F0A76" w:rsidP="00F72C3D">
            <w:pPr>
              <w:rPr>
                <w:rFonts w:ascii="Arial" w:eastAsia="Arial" w:hAnsi="Arial" w:cs="Arial"/>
              </w:rPr>
            </w:pPr>
            <w:r w:rsidRPr="004F0A76">
              <w:rPr>
                <w:rFonts w:ascii="Arial" w:eastAsia="Arial" w:hAnsi="Arial" w:cs="Arial"/>
              </w:rPr>
              <w:t xml:space="preserve">You have selected ‘Yes’ confirming that you will, and will be willing, to provide Full Service </w:t>
            </w:r>
            <w:r w:rsidRPr="00966A79">
              <w:rPr>
                <w:rFonts w:ascii="Arial" w:eastAsia="Arial" w:hAnsi="Arial" w:cs="Arial"/>
              </w:rPr>
              <w:t>Firms</w:t>
            </w:r>
            <w:r w:rsidRPr="004F0A76" w:rsidDel="00380D52">
              <w:rPr>
                <w:rFonts w:ascii="Arial" w:eastAsia="Arial" w:hAnsi="Arial" w:cs="Arial"/>
              </w:rPr>
              <w:t xml:space="preserve"> </w:t>
            </w:r>
            <w:r w:rsidRPr="004F0A76">
              <w:rPr>
                <w:rFonts w:ascii="Arial" w:eastAsia="Arial" w:hAnsi="Arial" w:cs="Arial"/>
              </w:rPr>
              <w:t xml:space="preserve">which meet the mandatory requirements </w:t>
            </w:r>
            <w:r w:rsidRPr="00966A79">
              <w:rPr>
                <w:rFonts w:ascii="Arial" w:eastAsia="Arial" w:hAnsi="Arial" w:cs="Arial"/>
              </w:rPr>
              <w:t xml:space="preserve">set out in </w:t>
            </w:r>
            <w:r w:rsidRPr="004F0A76">
              <w:rPr>
                <w:rFonts w:ascii="Arial" w:eastAsia="Arial" w:hAnsi="Arial" w:cs="Arial"/>
              </w:rPr>
              <w:t xml:space="preserve">paragraphs </w:t>
            </w:r>
            <w:r w:rsidRPr="00966A79">
              <w:rPr>
                <w:rFonts w:ascii="Arial" w:eastAsia="Arial" w:hAnsi="Arial" w:cs="Arial"/>
              </w:rPr>
              <w:t>2.2</w:t>
            </w:r>
            <w:r w:rsidR="00966A79" w:rsidRPr="00966A79">
              <w:rPr>
                <w:rFonts w:ascii="Arial" w:eastAsia="Arial" w:hAnsi="Arial" w:cs="Arial"/>
              </w:rPr>
              <w:t>.1</w:t>
            </w:r>
            <w:r w:rsidRPr="00966A79">
              <w:rPr>
                <w:rFonts w:ascii="Arial" w:eastAsia="Arial" w:hAnsi="Arial" w:cs="Arial"/>
              </w:rPr>
              <w:t xml:space="preserve"> and 2.6</w:t>
            </w:r>
            <w:r w:rsidRPr="004F0A76">
              <w:rPr>
                <w:rFonts w:ascii="Arial" w:eastAsia="Arial" w:hAnsi="Arial" w:cs="Arial"/>
              </w:rPr>
              <w:t xml:space="preserve"> of Attachment 2 </w:t>
            </w:r>
            <w:r w:rsidR="00966A79">
              <w:rPr>
                <w:rFonts w:ascii="Arial" w:eastAsia="Arial" w:hAnsi="Arial" w:cs="Arial"/>
              </w:rPr>
              <w:t xml:space="preserve">- </w:t>
            </w:r>
            <w:r w:rsidRPr="004F0A76">
              <w:rPr>
                <w:rFonts w:ascii="Arial" w:eastAsia="Arial" w:hAnsi="Arial" w:cs="Arial"/>
              </w:rPr>
              <w:t>What customers need (</w:t>
            </w:r>
            <w:r w:rsidRPr="004F0A76">
              <w:rPr>
                <w:rFonts w:ascii="Arial" w:eastAsia="Arial" w:hAnsi="Arial" w:cs="Arial"/>
                <w:i/>
              </w:rPr>
              <w:t>which will form</w:t>
            </w:r>
            <w:r w:rsidRPr="004F0A76">
              <w:rPr>
                <w:rFonts w:ascii="Arial" w:eastAsia="Arial" w:hAnsi="Arial" w:cs="Arial"/>
              </w:rPr>
              <w:t xml:space="preserve"> </w:t>
            </w:r>
            <w:r w:rsidRPr="004F0A76">
              <w:rPr>
                <w:rFonts w:ascii="Arial" w:eastAsia="Arial" w:hAnsi="Arial" w:cs="Arial"/>
                <w:i/>
              </w:rPr>
              <w:t>Panel Schedule 2 – Services following award</w:t>
            </w:r>
            <w:r w:rsidRPr="004F0A76">
              <w:rPr>
                <w:rFonts w:ascii="Arial" w:eastAsia="Arial" w:hAnsi="Arial" w:cs="Arial"/>
              </w:rPr>
              <w:t>).</w:t>
            </w:r>
          </w:p>
        </w:tc>
      </w:tr>
      <w:tr w:rsidR="004F0A76" w:rsidRPr="004F0A76" w14:paraId="6AA201B8" w14:textId="77777777" w:rsidTr="005462AE">
        <w:trPr>
          <w:trHeight w:val="1830"/>
        </w:trPr>
        <w:tc>
          <w:tcPr>
            <w:tcW w:w="1413" w:type="dxa"/>
            <w:shd w:val="clear" w:color="auto" w:fill="FFF2CC"/>
          </w:tcPr>
          <w:p w14:paraId="449770C1" w14:textId="77777777" w:rsidR="004F0A76" w:rsidRPr="004F0A76" w:rsidRDefault="004F0A76" w:rsidP="004F0A76">
            <w:pPr>
              <w:rPr>
                <w:rFonts w:ascii="Arial" w:eastAsia="Arial" w:hAnsi="Arial" w:cs="Arial"/>
              </w:rPr>
            </w:pPr>
            <w:r w:rsidRPr="004F0A76">
              <w:rPr>
                <w:rFonts w:ascii="Arial" w:eastAsia="Arial" w:hAnsi="Arial" w:cs="Arial"/>
              </w:rPr>
              <w:t xml:space="preserve">Fail </w:t>
            </w:r>
          </w:p>
        </w:tc>
        <w:tc>
          <w:tcPr>
            <w:tcW w:w="8080" w:type="dxa"/>
            <w:shd w:val="clear" w:color="auto" w:fill="FFF2CC"/>
          </w:tcPr>
          <w:p w14:paraId="00CD664C" w14:textId="48A43EE4" w:rsidR="004F0A76" w:rsidRPr="004F0A76" w:rsidRDefault="004F0A76" w:rsidP="004F0A76">
            <w:r w:rsidRPr="004F0A76">
              <w:rPr>
                <w:rFonts w:ascii="Arial" w:eastAsia="Arial" w:hAnsi="Arial" w:cs="Arial"/>
              </w:rPr>
              <w:t xml:space="preserve">You have selected ‘No’ confirming that you will not be willing, or will not be able, to provide Full Service </w:t>
            </w:r>
            <w:r w:rsidRPr="00966A79">
              <w:rPr>
                <w:rFonts w:ascii="Arial" w:eastAsia="Arial" w:hAnsi="Arial" w:cs="Arial"/>
              </w:rPr>
              <w:t>Firms</w:t>
            </w:r>
            <w:r w:rsidRPr="00966A79" w:rsidDel="00380D52">
              <w:rPr>
                <w:rFonts w:ascii="Arial" w:eastAsia="Arial" w:hAnsi="Arial" w:cs="Arial"/>
              </w:rPr>
              <w:t xml:space="preserve"> </w:t>
            </w:r>
            <w:r w:rsidRPr="00966A79">
              <w:rPr>
                <w:rFonts w:ascii="Arial" w:eastAsia="Arial" w:hAnsi="Arial" w:cs="Arial"/>
              </w:rPr>
              <w:t xml:space="preserve">which meets the mandatory requirements set out in </w:t>
            </w:r>
            <w:r w:rsidRPr="004F0A76">
              <w:rPr>
                <w:rFonts w:ascii="Arial" w:eastAsia="Arial" w:hAnsi="Arial" w:cs="Arial"/>
              </w:rPr>
              <w:t xml:space="preserve">paragraphs </w:t>
            </w:r>
            <w:r w:rsidRPr="00966A79">
              <w:rPr>
                <w:rFonts w:ascii="Arial" w:eastAsia="Arial" w:hAnsi="Arial" w:cs="Arial"/>
              </w:rPr>
              <w:t>2.2</w:t>
            </w:r>
            <w:r w:rsidR="00966A79" w:rsidRPr="00966A79">
              <w:rPr>
                <w:rFonts w:ascii="Arial" w:eastAsia="Arial" w:hAnsi="Arial" w:cs="Arial"/>
              </w:rPr>
              <w:t>.1</w:t>
            </w:r>
            <w:r w:rsidRPr="00966A79">
              <w:rPr>
                <w:rFonts w:ascii="Arial" w:eastAsia="Arial" w:hAnsi="Arial" w:cs="Arial"/>
              </w:rPr>
              <w:t xml:space="preserve"> and 2.6 of</w:t>
            </w:r>
            <w:r w:rsidRPr="004F0A76">
              <w:rPr>
                <w:rFonts w:ascii="Arial" w:eastAsia="Arial" w:hAnsi="Arial" w:cs="Arial"/>
              </w:rPr>
              <w:t xml:space="preserve"> Attachment 2</w:t>
            </w:r>
            <w:r w:rsidR="00966A79">
              <w:rPr>
                <w:rFonts w:ascii="Arial" w:eastAsia="Arial" w:hAnsi="Arial" w:cs="Arial"/>
              </w:rPr>
              <w:t xml:space="preserve"> -</w:t>
            </w:r>
            <w:r w:rsidRPr="004F0A76">
              <w:rPr>
                <w:rFonts w:ascii="Arial" w:eastAsia="Arial" w:hAnsi="Arial" w:cs="Arial"/>
              </w:rPr>
              <w:t xml:space="preserve"> What customers need (</w:t>
            </w:r>
            <w:r w:rsidRPr="004F0A76">
              <w:rPr>
                <w:rFonts w:ascii="Arial" w:eastAsia="Arial" w:hAnsi="Arial" w:cs="Arial"/>
                <w:i/>
              </w:rPr>
              <w:t>which will form</w:t>
            </w:r>
            <w:r w:rsidRPr="004F0A76">
              <w:rPr>
                <w:rFonts w:ascii="Arial" w:eastAsia="Arial" w:hAnsi="Arial" w:cs="Arial"/>
              </w:rPr>
              <w:t xml:space="preserve"> </w:t>
            </w:r>
            <w:r w:rsidRPr="004F0A76">
              <w:rPr>
                <w:rFonts w:ascii="Arial" w:eastAsia="Arial" w:hAnsi="Arial" w:cs="Arial"/>
                <w:i/>
              </w:rPr>
              <w:t>Panel Schedule 2 – Services following award</w:t>
            </w:r>
            <w:r w:rsidRPr="004F0A76">
              <w:rPr>
                <w:rFonts w:ascii="Arial" w:eastAsia="Arial" w:hAnsi="Arial" w:cs="Arial"/>
              </w:rPr>
              <w:t>).</w:t>
            </w:r>
          </w:p>
          <w:p w14:paraId="62DA1E57" w14:textId="77777777" w:rsidR="004F0A76" w:rsidRPr="004F0A76" w:rsidRDefault="004F0A76" w:rsidP="004F0A76">
            <w:pPr>
              <w:rPr>
                <w:rFonts w:ascii="Arial" w:eastAsia="Arial" w:hAnsi="Arial" w:cs="Arial"/>
              </w:rPr>
            </w:pPr>
            <w:r w:rsidRPr="004F0A76">
              <w:rPr>
                <w:rFonts w:ascii="Arial" w:eastAsia="Arial" w:hAnsi="Arial" w:cs="Arial"/>
              </w:rPr>
              <w:t>OR</w:t>
            </w:r>
          </w:p>
          <w:p w14:paraId="64CADA4D" w14:textId="77777777" w:rsidR="004F0A76" w:rsidRPr="004F0A76" w:rsidRDefault="004F0A76" w:rsidP="004F0A76">
            <w:pPr>
              <w:rPr>
                <w:rFonts w:ascii="Arial" w:eastAsia="Arial" w:hAnsi="Arial" w:cs="Arial"/>
              </w:rPr>
            </w:pPr>
            <w:r w:rsidRPr="004F0A76">
              <w:rPr>
                <w:rFonts w:ascii="Arial" w:eastAsia="Arial" w:hAnsi="Arial" w:cs="Arial"/>
              </w:rPr>
              <w:t>You have not answered this question</w:t>
            </w:r>
          </w:p>
          <w:p w14:paraId="236EBEFF" w14:textId="55B71454" w:rsidR="004F0A76" w:rsidRPr="004F0A76" w:rsidRDefault="004F0A76" w:rsidP="005462AE">
            <w:pPr>
              <w:rPr>
                <w:rFonts w:ascii="Arial" w:eastAsia="Arial" w:hAnsi="Arial" w:cs="Arial"/>
              </w:rPr>
            </w:pPr>
          </w:p>
        </w:tc>
      </w:tr>
    </w:tbl>
    <w:p w14:paraId="4FF426E2" w14:textId="77777777" w:rsidR="009D5312" w:rsidRDefault="009D5312" w:rsidP="004F0A76">
      <w:pPr>
        <w:spacing w:before="0" w:after="160" w:line="259" w:lineRule="auto"/>
        <w:ind w:left="0" w:firstLine="0"/>
        <w:jc w:val="left"/>
        <w:rPr>
          <w:rFonts w:ascii="Tw Cen MT" w:eastAsia="Tw Cen MT" w:hAnsi="Tw Cen MT" w:cs="Times New Roman"/>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7938"/>
      </w:tblGrid>
      <w:tr w:rsidR="004F0A76" w:rsidRPr="004F0A76" w14:paraId="39E233D1" w14:textId="77777777" w:rsidTr="00B86687">
        <w:tc>
          <w:tcPr>
            <w:tcW w:w="9527" w:type="dxa"/>
            <w:gridSpan w:val="2"/>
            <w:shd w:val="clear" w:color="auto" w:fill="9CC2E5" w:themeFill="accent1" w:themeFillTint="99"/>
          </w:tcPr>
          <w:p w14:paraId="0E85B0F4" w14:textId="06F78387" w:rsidR="004F0A76" w:rsidRPr="004F0A76" w:rsidRDefault="004F0A76" w:rsidP="004F0A76">
            <w:pPr>
              <w:ind w:left="0" w:firstLine="0"/>
              <w:rPr>
                <w:rFonts w:ascii="Arial" w:eastAsia="Tw Cen MT" w:hAnsi="Arial" w:cs="Arial"/>
                <w:b/>
              </w:rPr>
            </w:pPr>
            <w:r w:rsidRPr="004F0A76">
              <w:rPr>
                <w:rFonts w:ascii="Arial" w:eastAsia="Tw Cen MT" w:hAnsi="Arial" w:cs="Arial"/>
                <w:b/>
              </w:rPr>
              <w:t xml:space="preserve">Question A2  </w:t>
            </w:r>
            <w:r w:rsidRPr="004F0A76">
              <w:rPr>
                <w:rFonts w:ascii="Arial" w:eastAsia="Arial" w:hAnsi="Arial" w:cs="Arial"/>
                <w:b/>
              </w:rPr>
              <w:t>– Lot 1 and Lot</w:t>
            </w:r>
            <w:r w:rsidR="00A17D14">
              <w:rPr>
                <w:rFonts w:ascii="Arial" w:eastAsia="Arial" w:hAnsi="Arial" w:cs="Arial"/>
                <w:b/>
              </w:rPr>
              <w:t>s</w:t>
            </w:r>
            <w:r w:rsidRPr="004F0A76">
              <w:rPr>
                <w:rFonts w:ascii="Arial" w:eastAsia="Arial" w:hAnsi="Arial" w:cs="Arial"/>
                <w:b/>
              </w:rPr>
              <w:t xml:space="preserve"> 2a, 2b and 2c </w:t>
            </w:r>
            <w:r w:rsidRPr="004F0A76">
              <w:rPr>
                <w:rFonts w:ascii="Arial" w:eastAsia="Tw Cen MT" w:hAnsi="Arial" w:cs="Arial"/>
                <w:b/>
              </w:rPr>
              <w:t xml:space="preserve"> </w:t>
            </w:r>
          </w:p>
        </w:tc>
      </w:tr>
      <w:tr w:rsidR="004F0A76" w:rsidRPr="004F0A76" w14:paraId="2D358FB7" w14:textId="77777777" w:rsidTr="00A17D14">
        <w:trPr>
          <w:trHeight w:val="20"/>
        </w:trPr>
        <w:tc>
          <w:tcPr>
            <w:tcW w:w="9527" w:type="dxa"/>
            <w:gridSpan w:val="2"/>
          </w:tcPr>
          <w:p w14:paraId="35EAB517" w14:textId="77777777" w:rsidR="004F0A76" w:rsidRPr="004F0A76" w:rsidRDefault="004F0A76" w:rsidP="004F0A76">
            <w:pPr>
              <w:spacing w:after="160" w:line="259" w:lineRule="auto"/>
              <w:ind w:left="0" w:firstLine="0"/>
              <w:rPr>
                <w:rFonts w:ascii="Arial" w:eastAsia="Tw Cen MT" w:hAnsi="Arial" w:cs="Arial"/>
                <w:b/>
                <w:u w:val="single"/>
              </w:rPr>
            </w:pPr>
            <w:r w:rsidRPr="004F0A76">
              <w:rPr>
                <w:rFonts w:ascii="Arial" w:eastAsia="Tw Cen MT" w:hAnsi="Arial" w:cs="Arial"/>
                <w:b/>
              </w:rPr>
              <w:t>Req</w:t>
            </w:r>
            <w:r w:rsidRPr="004F0A76">
              <w:rPr>
                <w:rFonts w:ascii="Arial" w:eastAsia="Tw Cen MT" w:hAnsi="Arial" w:cs="Arial"/>
                <w:b/>
                <w:sz w:val="24"/>
              </w:rPr>
              <w:t xml:space="preserve">uirement - </w:t>
            </w:r>
            <w:r w:rsidRPr="004F0A76">
              <w:rPr>
                <w:rFonts w:ascii="Arial" w:eastAsia="Tw Cen MT" w:hAnsi="Arial" w:cs="Arial"/>
                <w:b/>
              </w:rPr>
              <w:t xml:space="preserve"> Quality of legal solution  </w:t>
            </w:r>
          </w:p>
          <w:p w14:paraId="7FD86F5F" w14:textId="33CA7014" w:rsidR="00EC08FF" w:rsidRPr="00EC08FF" w:rsidRDefault="00F62EE6" w:rsidP="004F0A76">
            <w:pPr>
              <w:spacing w:line="259" w:lineRule="auto"/>
              <w:ind w:left="0" w:firstLine="0"/>
              <w:jc w:val="left"/>
              <w:rPr>
                <w:rFonts w:ascii="Arial" w:eastAsia="Calibri" w:hAnsi="Arial" w:cs="Arial"/>
              </w:rPr>
            </w:pPr>
            <w:r>
              <w:rPr>
                <w:rFonts w:ascii="Arial" w:eastAsia="Calibri" w:hAnsi="Arial" w:cs="Arial"/>
              </w:rPr>
              <w:t xml:space="preserve">CCS </w:t>
            </w:r>
            <w:r w:rsidR="004F0A76" w:rsidRPr="00EC08FF">
              <w:rPr>
                <w:rFonts w:ascii="Arial" w:eastAsia="Calibri" w:hAnsi="Arial" w:cs="Arial"/>
              </w:rPr>
              <w:t xml:space="preserve">requires Bidders to demonstrate how you will ensure the quality of the Panel services you provide are fit for purpose, </w:t>
            </w:r>
            <w:r w:rsidR="003A7052" w:rsidRPr="00EC08FF">
              <w:rPr>
                <w:rFonts w:ascii="Arial" w:eastAsia="Calibri" w:hAnsi="Arial" w:cs="Arial"/>
              </w:rPr>
              <w:t>through effective a</w:t>
            </w:r>
            <w:r w:rsidR="001B5156" w:rsidRPr="00EC08FF">
              <w:rPr>
                <w:rFonts w:ascii="Arial" w:eastAsia="Calibri" w:hAnsi="Arial" w:cs="Arial"/>
              </w:rPr>
              <w:t xml:space="preserve">llocation of </w:t>
            </w:r>
            <w:r w:rsidR="003A7052" w:rsidRPr="00EC08FF">
              <w:rPr>
                <w:rFonts w:ascii="Arial" w:eastAsia="Calibri" w:hAnsi="Arial" w:cs="Arial"/>
              </w:rPr>
              <w:t xml:space="preserve">experienced resource </w:t>
            </w:r>
            <w:r w:rsidR="00DE339C" w:rsidRPr="00EC08FF">
              <w:rPr>
                <w:rFonts w:ascii="Arial" w:eastAsia="Calibri" w:hAnsi="Arial" w:cs="Arial"/>
              </w:rPr>
              <w:t xml:space="preserve">and how you will </w:t>
            </w:r>
            <w:r w:rsidR="004F0A76" w:rsidRPr="00EC08FF">
              <w:rPr>
                <w:rFonts w:ascii="Arial" w:eastAsia="Calibri" w:hAnsi="Arial" w:cs="Arial"/>
              </w:rPr>
              <w:t>ensur</w:t>
            </w:r>
            <w:r w:rsidR="001B5156" w:rsidRPr="00EC08FF">
              <w:rPr>
                <w:rFonts w:ascii="Arial" w:eastAsia="Calibri" w:hAnsi="Arial" w:cs="Arial"/>
              </w:rPr>
              <w:t>e</w:t>
            </w:r>
            <w:r w:rsidR="004F0A76" w:rsidRPr="00EC08FF">
              <w:rPr>
                <w:rFonts w:ascii="Arial" w:eastAsia="Calibri" w:hAnsi="Arial" w:cs="Arial"/>
              </w:rPr>
              <w:t xml:space="preserve"> that the legal advice you provide is correc</w:t>
            </w:r>
            <w:r w:rsidR="00EC08FF">
              <w:rPr>
                <w:rFonts w:ascii="Arial" w:eastAsia="Calibri" w:hAnsi="Arial" w:cs="Arial"/>
              </w:rPr>
              <w:t>t and practical.</w:t>
            </w:r>
          </w:p>
        </w:tc>
      </w:tr>
      <w:tr w:rsidR="004F0A76" w:rsidRPr="004F0A76" w14:paraId="523D8F23" w14:textId="77777777" w:rsidTr="00A17D14">
        <w:tc>
          <w:tcPr>
            <w:tcW w:w="9527" w:type="dxa"/>
            <w:gridSpan w:val="2"/>
            <w:tcBorders>
              <w:bottom w:val="single" w:sz="4" w:space="0" w:color="auto"/>
            </w:tcBorders>
            <w:shd w:val="clear" w:color="auto" w:fill="CCFFCC"/>
          </w:tcPr>
          <w:p w14:paraId="7AD73139" w14:textId="6F350B97" w:rsidR="004F0A76" w:rsidRPr="004F0A76" w:rsidRDefault="004F0A76" w:rsidP="00B04150">
            <w:pPr>
              <w:tabs>
                <w:tab w:val="left" w:pos="4100"/>
              </w:tabs>
              <w:ind w:left="0" w:firstLine="0"/>
              <w:rPr>
                <w:rFonts w:ascii="Arial" w:eastAsia="Tw Cen MT" w:hAnsi="Arial" w:cs="Arial"/>
                <w:b/>
              </w:rPr>
            </w:pPr>
            <w:r w:rsidRPr="004F0A76">
              <w:rPr>
                <w:rFonts w:ascii="Arial" w:eastAsia="Tw Cen MT" w:hAnsi="Arial" w:cs="Arial"/>
                <w:b/>
              </w:rPr>
              <w:t>A2 Response guidance</w:t>
            </w:r>
            <w:r w:rsidR="00B04150">
              <w:rPr>
                <w:rFonts w:ascii="Arial" w:eastAsia="Tw Cen MT" w:hAnsi="Arial" w:cs="Arial"/>
                <w:b/>
              </w:rPr>
              <w:tab/>
            </w:r>
          </w:p>
          <w:p w14:paraId="2C885E6E" w14:textId="610A9903" w:rsidR="004F0A76" w:rsidRPr="004F0A76" w:rsidRDefault="004F0A76" w:rsidP="00B04150">
            <w:pPr>
              <w:tabs>
                <w:tab w:val="center" w:pos="4655"/>
              </w:tabs>
              <w:ind w:left="0" w:firstLine="0"/>
              <w:rPr>
                <w:rFonts w:ascii="Arial" w:eastAsia="Tw Cen MT" w:hAnsi="Arial" w:cs="Arial"/>
                <w:b/>
                <w:bCs/>
              </w:rPr>
            </w:pPr>
            <w:r w:rsidRPr="004F0A76">
              <w:rPr>
                <w:rFonts w:ascii="Arial" w:eastAsia="Tw Cen MT" w:hAnsi="Arial" w:cs="Arial"/>
                <w:b/>
                <w:bCs/>
              </w:rPr>
              <w:t>In your response you must :</w:t>
            </w:r>
            <w:r w:rsidR="00B04150">
              <w:rPr>
                <w:rFonts w:ascii="Arial" w:eastAsia="Tw Cen MT" w:hAnsi="Arial" w:cs="Arial"/>
                <w:b/>
                <w:bCs/>
              </w:rPr>
              <w:tab/>
            </w:r>
          </w:p>
          <w:p w14:paraId="069B6C38" w14:textId="77777777" w:rsidR="004F0A76" w:rsidRPr="004F0A76" w:rsidRDefault="004F0A76" w:rsidP="00F64266">
            <w:pPr>
              <w:numPr>
                <w:ilvl w:val="0"/>
                <w:numId w:val="15"/>
              </w:numPr>
              <w:spacing w:before="0" w:after="160" w:line="259" w:lineRule="auto"/>
              <w:ind w:left="357" w:hanging="357"/>
              <w:jc w:val="left"/>
              <w:rPr>
                <w:rFonts w:ascii="Arial" w:eastAsia="Tw Cen MT" w:hAnsi="Arial" w:cs="Arial"/>
              </w:rPr>
            </w:pPr>
            <w:r w:rsidRPr="004F0A76">
              <w:rPr>
                <w:rFonts w:ascii="Arial" w:eastAsia="Tw Cen MT" w:hAnsi="Arial" w:cs="Arial"/>
              </w:rPr>
              <w:t>demonstrate how you will you identify what legal advice is required</w:t>
            </w:r>
          </w:p>
          <w:p w14:paraId="22682F08" w14:textId="004E5354" w:rsidR="003A7052" w:rsidRPr="004F0A76" w:rsidRDefault="003A7052" w:rsidP="003A7052">
            <w:pPr>
              <w:numPr>
                <w:ilvl w:val="0"/>
                <w:numId w:val="15"/>
              </w:numPr>
              <w:spacing w:before="0" w:after="160" w:line="259" w:lineRule="auto"/>
              <w:jc w:val="left"/>
              <w:rPr>
                <w:rFonts w:ascii="Arial" w:eastAsia="Tw Cen MT" w:hAnsi="Arial" w:cs="Arial"/>
                <w:b/>
              </w:rPr>
            </w:pPr>
            <w:r w:rsidRPr="004F0A76">
              <w:rPr>
                <w:rFonts w:ascii="Arial" w:eastAsia="Tw Cen MT" w:hAnsi="Arial" w:cs="Arial"/>
              </w:rPr>
              <w:t xml:space="preserve">demonstrate how you </w:t>
            </w:r>
            <w:r>
              <w:rPr>
                <w:rFonts w:ascii="Arial" w:eastAsia="Tw Cen MT" w:hAnsi="Arial" w:cs="Arial"/>
              </w:rPr>
              <w:t xml:space="preserve">will identify the </w:t>
            </w:r>
            <w:r w:rsidR="001B5156">
              <w:rPr>
                <w:rFonts w:ascii="Arial" w:eastAsia="Tw Cen MT" w:hAnsi="Arial" w:cs="Arial"/>
              </w:rPr>
              <w:t>right</w:t>
            </w:r>
            <w:r w:rsidRPr="004F0A76">
              <w:rPr>
                <w:rFonts w:ascii="Arial" w:eastAsia="Tw Cen MT" w:hAnsi="Arial" w:cs="Arial"/>
              </w:rPr>
              <w:t xml:space="preserve"> </w:t>
            </w:r>
            <w:r>
              <w:rPr>
                <w:rFonts w:ascii="Arial" w:eastAsia="Tw Cen MT" w:hAnsi="Arial" w:cs="Arial"/>
              </w:rPr>
              <w:t xml:space="preserve">resource and expertise </w:t>
            </w:r>
            <w:r w:rsidR="001B5156">
              <w:rPr>
                <w:rFonts w:ascii="Arial" w:eastAsia="Tw Cen MT" w:hAnsi="Arial" w:cs="Arial"/>
              </w:rPr>
              <w:t xml:space="preserve">and how you will </w:t>
            </w:r>
            <w:r>
              <w:rPr>
                <w:rFonts w:ascii="Arial" w:eastAsia="Tw Cen MT" w:hAnsi="Arial" w:cs="Arial"/>
              </w:rPr>
              <w:t xml:space="preserve"> ensure t</w:t>
            </w:r>
            <w:r w:rsidRPr="004F0A76">
              <w:rPr>
                <w:rFonts w:ascii="Arial" w:eastAsia="Tw Cen MT" w:hAnsi="Arial" w:cs="Arial"/>
              </w:rPr>
              <w:t xml:space="preserve">he advice given is </w:t>
            </w:r>
            <w:r w:rsidR="001B5156">
              <w:rPr>
                <w:rFonts w:ascii="Arial" w:eastAsia="Tw Cen MT" w:hAnsi="Arial" w:cs="Arial"/>
              </w:rPr>
              <w:t xml:space="preserve">correct and </w:t>
            </w:r>
            <w:r w:rsidRPr="004F0A76">
              <w:rPr>
                <w:rFonts w:ascii="Arial" w:eastAsia="Tw Cen MT" w:hAnsi="Arial" w:cs="Arial"/>
              </w:rPr>
              <w:t>practical</w:t>
            </w:r>
          </w:p>
          <w:p w14:paraId="1393540C" w14:textId="52384A1F" w:rsidR="004F0A76" w:rsidRPr="004F0A76" w:rsidRDefault="004F0A76" w:rsidP="00F64266">
            <w:pPr>
              <w:numPr>
                <w:ilvl w:val="0"/>
                <w:numId w:val="15"/>
              </w:numPr>
              <w:spacing w:before="0" w:after="160" w:line="259" w:lineRule="auto"/>
              <w:ind w:left="357" w:hanging="357"/>
              <w:jc w:val="left"/>
              <w:rPr>
                <w:rFonts w:ascii="Arial" w:eastAsia="Tw Cen MT" w:hAnsi="Arial" w:cs="Arial"/>
              </w:rPr>
            </w:pPr>
            <w:proofErr w:type="gramStart"/>
            <w:r w:rsidRPr="004F0A76">
              <w:rPr>
                <w:rFonts w:ascii="Arial" w:eastAsia="Tw Cen MT" w:hAnsi="Arial" w:cs="Arial"/>
              </w:rPr>
              <w:t>demonstrate</w:t>
            </w:r>
            <w:proofErr w:type="gramEnd"/>
            <w:r w:rsidRPr="004F0A76">
              <w:rPr>
                <w:rFonts w:ascii="Arial" w:eastAsia="Tw Cen MT" w:hAnsi="Arial" w:cs="Arial"/>
              </w:rPr>
              <w:t xml:space="preserve"> how you </w:t>
            </w:r>
            <w:r w:rsidR="001B5156">
              <w:rPr>
                <w:rFonts w:ascii="Arial" w:eastAsia="Tw Cen MT" w:hAnsi="Arial" w:cs="Arial"/>
              </w:rPr>
              <w:t>will manage timelines</w:t>
            </w:r>
            <w:r w:rsidR="003B3492">
              <w:rPr>
                <w:rFonts w:ascii="Arial" w:eastAsia="Tw Cen MT" w:hAnsi="Arial" w:cs="Arial"/>
              </w:rPr>
              <w:t>.</w:t>
            </w:r>
          </w:p>
          <w:p w14:paraId="67E4A46D" w14:textId="77777777" w:rsidR="004F0A76" w:rsidRPr="004F0A76" w:rsidRDefault="004F0A76" w:rsidP="004F0A76">
            <w:pPr>
              <w:ind w:left="0" w:firstLine="0"/>
              <w:rPr>
                <w:rFonts w:ascii="Arial" w:eastAsia="Tw Cen MT" w:hAnsi="Arial" w:cs="Arial"/>
              </w:rPr>
            </w:pPr>
            <w:r w:rsidRPr="004F0A76">
              <w:rPr>
                <w:rFonts w:ascii="Arial" w:eastAsia="Tw Cen MT" w:hAnsi="Arial" w:cs="Arial"/>
                <w:b/>
              </w:rPr>
              <w:t>Evaluation guidance</w:t>
            </w:r>
            <w:r w:rsidRPr="004F0A76">
              <w:rPr>
                <w:rFonts w:ascii="Arial" w:eastAsia="Tw Cen MT" w:hAnsi="Arial" w:cs="Arial"/>
              </w:rPr>
              <w:t xml:space="preserve"> </w:t>
            </w:r>
          </w:p>
          <w:p w14:paraId="4984DF4F" w14:textId="77777777" w:rsidR="004F0A76" w:rsidRPr="004F0A76" w:rsidRDefault="004F0A76" w:rsidP="004F0A76">
            <w:pPr>
              <w:ind w:left="0" w:firstLine="0"/>
              <w:rPr>
                <w:rFonts w:ascii="Arial" w:eastAsia="Tw Cen MT" w:hAnsi="Arial" w:cs="Arial"/>
              </w:rPr>
            </w:pPr>
            <w:r w:rsidRPr="004F0A76">
              <w:rPr>
                <w:rFonts w:ascii="Arial" w:eastAsia="Tw Cen MT" w:hAnsi="Arial" w:cs="Arial"/>
              </w:rPr>
              <w:t xml:space="preserve">Responses should be limited to, and focused on the </w:t>
            </w:r>
            <w:r w:rsidRPr="004F0A76">
              <w:rPr>
                <w:rFonts w:ascii="Arial" w:eastAsia="Tw Cen MT" w:hAnsi="Arial" w:cs="Arial"/>
                <w:b/>
              </w:rPr>
              <w:t>requirement, the response guidance and the evaluation criteria</w:t>
            </w:r>
            <w:r w:rsidRPr="004F0A76">
              <w:rPr>
                <w:rFonts w:ascii="Arial" w:eastAsia="Tw Cen MT" w:hAnsi="Arial" w:cs="Arial"/>
              </w:rPr>
              <w:t xml:space="preserve">. Bidders should refrain from making generalised statements, using </w:t>
            </w:r>
            <w:r w:rsidRPr="004F0A76">
              <w:rPr>
                <w:rFonts w:ascii="Arial" w:eastAsia="Tw Cen MT" w:hAnsi="Arial" w:cs="Arial"/>
              </w:rPr>
              <w:lastRenderedPageBreak/>
              <w:t>acronyms which are not defined, and providing information not relevant to the topic. Whilst there will be no marks given to layout, spelling, punctuation and grammar, it will assist evaluators if attention is paid to these.</w:t>
            </w:r>
          </w:p>
          <w:p w14:paraId="0977C141" w14:textId="244111DD" w:rsidR="004F0A76" w:rsidRPr="004F0A76" w:rsidRDefault="004F0A76" w:rsidP="00DE339C">
            <w:pPr>
              <w:spacing w:before="0" w:after="160" w:line="259" w:lineRule="auto"/>
              <w:ind w:left="0" w:firstLine="0"/>
              <w:jc w:val="left"/>
              <w:rPr>
                <w:rFonts w:ascii="Arial" w:eastAsia="Tw Cen MT" w:hAnsi="Arial" w:cs="Arial"/>
                <w:color w:val="000000"/>
              </w:rPr>
            </w:pPr>
            <w:r w:rsidRPr="004F0A76">
              <w:rPr>
                <w:rFonts w:ascii="Arial" w:eastAsia="Tw Cen MT" w:hAnsi="Arial" w:cs="Arial"/>
              </w:rPr>
              <w:t xml:space="preserve">Your response which </w:t>
            </w:r>
            <w:r w:rsidRPr="004F0A76">
              <w:rPr>
                <w:rFonts w:ascii="Arial" w:eastAsia="Tw Cen MT" w:hAnsi="Arial" w:cs="Arial"/>
                <w:b/>
              </w:rPr>
              <w:t>will be evaluated</w:t>
            </w:r>
            <w:r w:rsidRPr="004F0A76">
              <w:rPr>
                <w:rFonts w:ascii="Arial" w:eastAsia="Tw Cen MT" w:hAnsi="Arial" w:cs="Arial"/>
              </w:rPr>
              <w:t xml:space="preserve"> must be contained within </w:t>
            </w:r>
            <w:r w:rsidRPr="005824B5">
              <w:rPr>
                <w:rFonts w:ascii="Arial" w:eastAsia="Tw Cen MT" w:hAnsi="Arial" w:cs="Arial"/>
              </w:rPr>
              <w:t xml:space="preserve">text boxes A2i, </w:t>
            </w:r>
            <w:r w:rsidR="00DE339C" w:rsidRPr="005824B5">
              <w:rPr>
                <w:rFonts w:ascii="Arial" w:eastAsia="Tw Cen MT" w:hAnsi="Arial" w:cs="Arial"/>
              </w:rPr>
              <w:t xml:space="preserve">and </w:t>
            </w:r>
            <w:r w:rsidRPr="005824B5">
              <w:rPr>
                <w:rFonts w:ascii="Arial" w:eastAsia="Tw Cen MT" w:hAnsi="Arial" w:cs="Arial"/>
              </w:rPr>
              <w:t xml:space="preserve">A2ii, this will allow you a maximum character count of </w:t>
            </w:r>
            <w:r w:rsidR="00DE339C" w:rsidRPr="005824B5">
              <w:rPr>
                <w:rFonts w:ascii="Arial" w:eastAsia="Tw Cen MT" w:hAnsi="Arial" w:cs="Arial"/>
              </w:rPr>
              <w:t>4</w:t>
            </w:r>
            <w:r w:rsidRPr="005824B5">
              <w:rPr>
                <w:rFonts w:ascii="Arial" w:eastAsia="Tw Cen MT" w:hAnsi="Arial" w:cs="Arial"/>
              </w:rPr>
              <w:t>,000 characters (2,000 per box) including spaces</w:t>
            </w:r>
            <w:r w:rsidRPr="004F0A76">
              <w:rPr>
                <w:rFonts w:ascii="Arial" w:eastAsia="Tw Cen MT" w:hAnsi="Arial" w:cs="Arial"/>
              </w:rPr>
              <w:t xml:space="preserve"> and punctuation for your response. The character count cannot be exceeded within the e-Sourcing suite. No attachments are permitted; any additional attachments submitted will not be taken into consideration for the purposes of evaluation of this question. </w:t>
            </w:r>
            <w:r w:rsidRPr="004F0A76">
              <w:rPr>
                <w:rFonts w:ascii="Arial" w:eastAsia="Tw Cen MT" w:hAnsi="Arial" w:cs="Arial"/>
                <w:color w:val="000000"/>
              </w:rPr>
              <w:t>Your response should be limited to, and focused on each of the component parts of the question posed (</w:t>
            </w:r>
            <w:proofErr w:type="gramStart"/>
            <w:r w:rsidRPr="004F0A76">
              <w:rPr>
                <w:rFonts w:ascii="Arial" w:eastAsia="Tw Cen MT" w:hAnsi="Arial" w:cs="Arial"/>
                <w:color w:val="000000"/>
              </w:rPr>
              <w:t>a to</w:t>
            </w:r>
            <w:proofErr w:type="gramEnd"/>
            <w:r w:rsidRPr="004F0A76">
              <w:rPr>
                <w:rFonts w:ascii="Arial" w:eastAsia="Tw Cen MT" w:hAnsi="Arial" w:cs="Arial"/>
                <w:color w:val="000000"/>
              </w:rPr>
              <w:t xml:space="preserve"> c). You should refrain from making generalised statements and providing information not relevant to the topic. </w:t>
            </w:r>
          </w:p>
        </w:tc>
      </w:tr>
      <w:tr w:rsidR="004F0A76" w:rsidRPr="004F0A76" w14:paraId="67845CE3" w14:textId="77777777" w:rsidTr="00A17D14">
        <w:tc>
          <w:tcPr>
            <w:tcW w:w="1589" w:type="dxa"/>
            <w:shd w:val="clear" w:color="auto" w:fill="FFF2CC"/>
            <w:vAlign w:val="center"/>
          </w:tcPr>
          <w:p w14:paraId="1EA91838" w14:textId="77777777" w:rsidR="004F0A76" w:rsidRPr="004F0A76" w:rsidRDefault="004F0A76" w:rsidP="004F0A76">
            <w:pPr>
              <w:spacing w:before="0" w:after="0" w:line="259" w:lineRule="auto"/>
              <w:ind w:left="0" w:firstLine="0"/>
              <w:rPr>
                <w:rFonts w:ascii="Arial" w:eastAsia="Tw Cen MT" w:hAnsi="Arial" w:cs="Arial"/>
              </w:rPr>
            </w:pPr>
            <w:r w:rsidRPr="004F0A76">
              <w:rPr>
                <w:rFonts w:ascii="Arial" w:eastAsia="Tw Cen MT" w:hAnsi="Arial" w:cs="Arial"/>
              </w:rPr>
              <w:lastRenderedPageBreak/>
              <w:t xml:space="preserve">Marking Scheme </w:t>
            </w:r>
          </w:p>
        </w:tc>
        <w:tc>
          <w:tcPr>
            <w:tcW w:w="7938" w:type="dxa"/>
            <w:shd w:val="clear" w:color="auto" w:fill="FFF2CC"/>
            <w:vAlign w:val="center"/>
          </w:tcPr>
          <w:p w14:paraId="5812E267" w14:textId="77777777" w:rsidR="004F0A76" w:rsidRPr="004F0A76" w:rsidRDefault="004F0A76" w:rsidP="004F0A76">
            <w:pPr>
              <w:spacing w:before="0" w:after="0" w:line="259" w:lineRule="auto"/>
              <w:ind w:left="0" w:firstLine="0"/>
              <w:rPr>
                <w:rFonts w:ascii="Arial" w:eastAsia="Tw Cen MT" w:hAnsi="Arial" w:cs="Arial"/>
                <w:b/>
              </w:rPr>
            </w:pPr>
            <w:r w:rsidRPr="004F0A76">
              <w:rPr>
                <w:rFonts w:ascii="Arial" w:eastAsia="Tw Cen MT" w:hAnsi="Arial" w:cs="Arial"/>
                <w:b/>
              </w:rPr>
              <w:t>Evaluation Criteria</w:t>
            </w:r>
          </w:p>
        </w:tc>
      </w:tr>
      <w:tr w:rsidR="004F0A76" w:rsidRPr="004F0A76" w14:paraId="185E1AA8" w14:textId="77777777" w:rsidTr="00A17D14">
        <w:tc>
          <w:tcPr>
            <w:tcW w:w="1589" w:type="dxa"/>
            <w:shd w:val="clear" w:color="auto" w:fill="FFF2CC"/>
            <w:vAlign w:val="center"/>
          </w:tcPr>
          <w:p w14:paraId="5BEC57A4" w14:textId="77777777" w:rsidR="004F0A76" w:rsidRPr="004F0A76" w:rsidRDefault="004F0A76" w:rsidP="004F0A76">
            <w:pPr>
              <w:ind w:left="0" w:firstLine="0"/>
              <w:rPr>
                <w:rFonts w:ascii="Arial" w:eastAsia="Tw Cen MT" w:hAnsi="Arial" w:cs="Arial"/>
                <w:b/>
              </w:rPr>
            </w:pPr>
            <w:r w:rsidRPr="004F0A76">
              <w:rPr>
                <w:rFonts w:ascii="Arial" w:eastAsia="Arial" w:hAnsi="Arial" w:cs="Arial"/>
                <w:b/>
              </w:rPr>
              <w:t>100</w:t>
            </w:r>
          </w:p>
        </w:tc>
        <w:tc>
          <w:tcPr>
            <w:tcW w:w="7938" w:type="dxa"/>
            <w:shd w:val="clear" w:color="auto" w:fill="FFF2CC"/>
          </w:tcPr>
          <w:p w14:paraId="14EB0CFE" w14:textId="77777777" w:rsidR="004F0A76" w:rsidRPr="004F0A76" w:rsidRDefault="004F0A76" w:rsidP="004F0A76">
            <w:pPr>
              <w:spacing w:before="0" w:after="100" w:line="259" w:lineRule="auto"/>
              <w:ind w:left="0" w:firstLine="0"/>
              <w:rPr>
                <w:rFonts w:ascii="Arial" w:eastAsia="Times New Roman" w:hAnsi="Arial" w:cs="Arial"/>
                <w:b/>
                <w:u w:val="single"/>
              </w:rPr>
            </w:pPr>
            <w:r w:rsidRPr="004F0A76">
              <w:rPr>
                <w:rFonts w:ascii="Arial" w:eastAsia="Times New Roman" w:hAnsi="Arial" w:cs="Arial"/>
                <w:color w:val="222222"/>
                <w:lang w:eastAsia="en-GB"/>
              </w:rPr>
              <w:t>The Bidder’s response fully addresses all 3 of the component parts (a - c) of the response guidance above.</w:t>
            </w:r>
          </w:p>
        </w:tc>
      </w:tr>
      <w:tr w:rsidR="004F0A76" w:rsidRPr="004F0A76" w14:paraId="23CC8CA4" w14:textId="77777777" w:rsidTr="00A17D14">
        <w:trPr>
          <w:trHeight w:val="340"/>
        </w:trPr>
        <w:tc>
          <w:tcPr>
            <w:tcW w:w="1589" w:type="dxa"/>
            <w:shd w:val="clear" w:color="auto" w:fill="FFF2CC"/>
            <w:vAlign w:val="center"/>
          </w:tcPr>
          <w:p w14:paraId="6D316337" w14:textId="77777777" w:rsidR="004F0A76" w:rsidRPr="004F0A76" w:rsidRDefault="004F0A76" w:rsidP="004F0A76">
            <w:pPr>
              <w:overflowPunct w:val="0"/>
              <w:autoSpaceDE w:val="0"/>
              <w:autoSpaceDN w:val="0"/>
              <w:adjustRightInd w:val="0"/>
              <w:ind w:left="0" w:firstLine="0"/>
              <w:textAlignment w:val="baseline"/>
              <w:rPr>
                <w:rFonts w:ascii="Arial" w:eastAsia="Times New Roman" w:hAnsi="Arial" w:cs="Arial"/>
                <w:b/>
              </w:rPr>
            </w:pPr>
            <w:r w:rsidRPr="004F0A76">
              <w:rPr>
                <w:rFonts w:ascii="Arial" w:eastAsia="Times New Roman" w:hAnsi="Arial" w:cs="Arial"/>
                <w:b/>
              </w:rPr>
              <w:t>66</w:t>
            </w:r>
          </w:p>
        </w:tc>
        <w:tc>
          <w:tcPr>
            <w:tcW w:w="7938" w:type="dxa"/>
            <w:shd w:val="clear" w:color="auto" w:fill="FFF2CC"/>
          </w:tcPr>
          <w:p w14:paraId="1AB81A10" w14:textId="77777777" w:rsidR="004F0A76" w:rsidRPr="004F0A76" w:rsidRDefault="004F0A76" w:rsidP="004F0A76">
            <w:pPr>
              <w:spacing w:after="100" w:line="259" w:lineRule="auto"/>
              <w:ind w:left="0" w:firstLine="0"/>
              <w:rPr>
                <w:rFonts w:ascii="Arial" w:eastAsia="Times New Roman" w:hAnsi="Arial" w:cs="Arial"/>
                <w:lang w:eastAsia="en-GB"/>
              </w:rPr>
            </w:pPr>
            <w:r w:rsidRPr="004F0A76">
              <w:rPr>
                <w:rFonts w:ascii="Arial" w:eastAsia="Times New Roman" w:hAnsi="Arial" w:cs="Arial"/>
                <w:color w:val="222222"/>
                <w:lang w:eastAsia="en-GB"/>
              </w:rPr>
              <w:t>The Bidder’s response fully addresses only 2 of the 3 component parts (a - c) of the response guidance above.</w:t>
            </w:r>
          </w:p>
        </w:tc>
      </w:tr>
      <w:tr w:rsidR="004F0A76" w:rsidRPr="004F0A76" w14:paraId="575967C5" w14:textId="77777777" w:rsidTr="00A17D14">
        <w:tc>
          <w:tcPr>
            <w:tcW w:w="1589" w:type="dxa"/>
            <w:shd w:val="clear" w:color="auto" w:fill="FFF2CC"/>
            <w:vAlign w:val="center"/>
          </w:tcPr>
          <w:p w14:paraId="793C2539" w14:textId="77777777" w:rsidR="004F0A76" w:rsidRPr="004F0A76" w:rsidRDefault="004F0A76" w:rsidP="004F0A76">
            <w:pPr>
              <w:overflowPunct w:val="0"/>
              <w:autoSpaceDE w:val="0"/>
              <w:autoSpaceDN w:val="0"/>
              <w:adjustRightInd w:val="0"/>
              <w:ind w:left="0" w:firstLine="0"/>
              <w:textAlignment w:val="baseline"/>
              <w:rPr>
                <w:rFonts w:ascii="Arial" w:eastAsia="Times New Roman" w:hAnsi="Arial" w:cs="Arial"/>
                <w:b/>
              </w:rPr>
            </w:pPr>
            <w:r w:rsidRPr="004F0A76">
              <w:rPr>
                <w:rFonts w:ascii="Arial" w:eastAsia="Times New Roman" w:hAnsi="Arial" w:cs="Arial"/>
                <w:b/>
              </w:rPr>
              <w:t>33</w:t>
            </w:r>
          </w:p>
        </w:tc>
        <w:tc>
          <w:tcPr>
            <w:tcW w:w="7938" w:type="dxa"/>
            <w:shd w:val="clear" w:color="auto" w:fill="FFF2CC"/>
          </w:tcPr>
          <w:p w14:paraId="136CFE03" w14:textId="77777777" w:rsidR="004F0A76" w:rsidRPr="004F0A76" w:rsidRDefault="004F0A76" w:rsidP="004F0A76">
            <w:pPr>
              <w:overflowPunct w:val="0"/>
              <w:ind w:left="0" w:firstLine="0"/>
              <w:textAlignment w:val="baseline"/>
              <w:rPr>
                <w:rFonts w:ascii="Arial" w:eastAsia="Times New Roman" w:hAnsi="Arial" w:cs="Arial"/>
                <w:lang w:eastAsia="en-GB"/>
              </w:rPr>
            </w:pPr>
            <w:r w:rsidRPr="004F0A76">
              <w:rPr>
                <w:rFonts w:ascii="Arial" w:eastAsia="Times New Roman" w:hAnsi="Arial" w:cs="Arial"/>
                <w:color w:val="222222"/>
                <w:lang w:eastAsia="en-GB"/>
              </w:rPr>
              <w:t>The Bidder’s response fully addresses only 1 of the 3 component parts (a - c) of the response guidance above.</w:t>
            </w:r>
          </w:p>
        </w:tc>
      </w:tr>
      <w:tr w:rsidR="004F0A76" w:rsidRPr="004F0A76" w14:paraId="68DD393B" w14:textId="77777777" w:rsidTr="00A17D14">
        <w:tc>
          <w:tcPr>
            <w:tcW w:w="1589" w:type="dxa"/>
            <w:tcBorders>
              <w:top w:val="single" w:sz="4" w:space="0" w:color="auto"/>
              <w:left w:val="single" w:sz="4" w:space="0" w:color="auto"/>
              <w:bottom w:val="single" w:sz="4" w:space="0" w:color="auto"/>
              <w:right w:val="single" w:sz="4" w:space="0" w:color="auto"/>
            </w:tcBorders>
            <w:shd w:val="clear" w:color="auto" w:fill="FFF2CC"/>
            <w:vAlign w:val="center"/>
          </w:tcPr>
          <w:p w14:paraId="1BEED0A1" w14:textId="77777777" w:rsidR="004F0A76" w:rsidRPr="004F0A76" w:rsidRDefault="004F0A76" w:rsidP="004F0A76">
            <w:pPr>
              <w:spacing w:before="60" w:after="100" w:line="259" w:lineRule="auto"/>
              <w:ind w:left="0" w:firstLine="0"/>
              <w:rPr>
                <w:rFonts w:ascii="Arial" w:eastAsia="Arial" w:hAnsi="Arial" w:cs="Arial"/>
              </w:rPr>
            </w:pPr>
            <w:r w:rsidRPr="004F0A76">
              <w:rPr>
                <w:rFonts w:ascii="Arial" w:eastAsia="Arial" w:hAnsi="Arial" w:cs="Arial"/>
                <w:b/>
              </w:rPr>
              <w:t>0</w:t>
            </w:r>
          </w:p>
        </w:tc>
        <w:tc>
          <w:tcPr>
            <w:tcW w:w="7938" w:type="dxa"/>
            <w:tcBorders>
              <w:top w:val="single" w:sz="4" w:space="0" w:color="auto"/>
              <w:left w:val="single" w:sz="4" w:space="0" w:color="auto"/>
              <w:bottom w:val="single" w:sz="4" w:space="0" w:color="auto"/>
              <w:right w:val="single" w:sz="4" w:space="0" w:color="auto"/>
            </w:tcBorders>
            <w:shd w:val="clear" w:color="auto" w:fill="FFF2CC"/>
          </w:tcPr>
          <w:p w14:paraId="33C65EB8" w14:textId="77777777" w:rsidR="004F0A76" w:rsidRPr="004F0A76" w:rsidRDefault="004F0A76" w:rsidP="004F0A76">
            <w:pPr>
              <w:spacing w:before="60" w:after="60"/>
              <w:ind w:left="0" w:firstLine="0"/>
              <w:jc w:val="left"/>
              <w:rPr>
                <w:rFonts w:ascii="Arial" w:eastAsia="Times New Roman" w:hAnsi="Arial" w:cs="Arial"/>
                <w:color w:val="222222"/>
                <w:lang w:eastAsia="en-GB"/>
              </w:rPr>
            </w:pPr>
            <w:r w:rsidRPr="004F0A76">
              <w:rPr>
                <w:rFonts w:ascii="Arial" w:eastAsia="Times New Roman" w:hAnsi="Arial" w:cs="Arial"/>
                <w:color w:val="222222"/>
                <w:lang w:eastAsia="en-GB"/>
              </w:rPr>
              <w:t>The Bidder’s response has not fully addressed any of the 3 component parts (a - c) of the response guidance above.</w:t>
            </w:r>
          </w:p>
          <w:p w14:paraId="5C2C9574" w14:textId="77777777" w:rsidR="004F0A76" w:rsidRPr="004F0A76" w:rsidRDefault="004F0A76" w:rsidP="004F0A76">
            <w:pPr>
              <w:spacing w:before="0" w:after="60"/>
              <w:ind w:left="34" w:firstLine="0"/>
              <w:jc w:val="left"/>
              <w:rPr>
                <w:rFonts w:ascii="Arial" w:eastAsia="Times New Roman" w:hAnsi="Arial" w:cs="Arial"/>
                <w:b/>
                <w:color w:val="222222"/>
                <w:lang w:eastAsia="en-GB"/>
              </w:rPr>
            </w:pPr>
            <w:r w:rsidRPr="004F0A76">
              <w:rPr>
                <w:rFonts w:ascii="Arial" w:eastAsia="Times New Roman" w:hAnsi="Arial" w:cs="Arial"/>
                <w:b/>
                <w:color w:val="222222"/>
                <w:lang w:eastAsia="en-GB"/>
              </w:rPr>
              <w:t>OR</w:t>
            </w:r>
          </w:p>
          <w:p w14:paraId="356E7076" w14:textId="77777777" w:rsidR="004F0A76" w:rsidRPr="004F0A76" w:rsidRDefault="004F0A76" w:rsidP="004F0A76">
            <w:pPr>
              <w:spacing w:after="100" w:line="259" w:lineRule="auto"/>
              <w:ind w:left="0" w:firstLine="0"/>
              <w:rPr>
                <w:rFonts w:ascii="Arial" w:eastAsia="Arial" w:hAnsi="Arial" w:cs="Arial"/>
                <w:b/>
                <w:color w:val="222222"/>
              </w:rPr>
            </w:pPr>
            <w:r w:rsidRPr="004F0A76">
              <w:rPr>
                <w:rFonts w:ascii="Arial" w:eastAsia="Times New Roman" w:hAnsi="Arial" w:cs="Arial"/>
                <w:color w:val="222222"/>
                <w:lang w:eastAsia="en-GB"/>
              </w:rPr>
              <w:t>A response has not been provided to this question.</w:t>
            </w:r>
          </w:p>
        </w:tc>
      </w:tr>
    </w:tbl>
    <w:p w14:paraId="09E96886" w14:textId="77777777" w:rsidR="004F0A76" w:rsidRPr="004F0A76" w:rsidRDefault="004F0A76" w:rsidP="004F0A76">
      <w:pPr>
        <w:spacing w:before="0" w:after="160" w:line="259" w:lineRule="auto"/>
        <w:ind w:left="0" w:firstLine="0"/>
        <w:jc w:val="left"/>
        <w:rPr>
          <w:rFonts w:ascii="Tw Cen MT" w:eastAsia="Tw Cen MT" w:hAnsi="Tw Cen MT" w:cs="Times New Roman"/>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7938"/>
      </w:tblGrid>
      <w:tr w:rsidR="004F0A76" w:rsidRPr="004F0A76" w14:paraId="0711F08F" w14:textId="77777777" w:rsidTr="00B86687">
        <w:tc>
          <w:tcPr>
            <w:tcW w:w="9527" w:type="dxa"/>
            <w:gridSpan w:val="2"/>
            <w:shd w:val="clear" w:color="auto" w:fill="9CC2E5" w:themeFill="accent1" w:themeFillTint="99"/>
          </w:tcPr>
          <w:p w14:paraId="5A5B9938" w14:textId="4303E1BA" w:rsidR="004F0A76" w:rsidRPr="004F0A76" w:rsidRDefault="004F0A76" w:rsidP="004F0A76">
            <w:pPr>
              <w:ind w:left="0" w:firstLine="0"/>
              <w:rPr>
                <w:rFonts w:ascii="Arial" w:eastAsia="Tw Cen MT" w:hAnsi="Arial" w:cs="Arial"/>
                <w:b/>
              </w:rPr>
            </w:pPr>
            <w:r w:rsidRPr="004F0A76">
              <w:rPr>
                <w:rFonts w:ascii="Arial" w:eastAsia="Tw Cen MT" w:hAnsi="Arial" w:cs="Arial"/>
                <w:b/>
              </w:rPr>
              <w:t xml:space="preserve">Question A3  </w:t>
            </w:r>
            <w:r w:rsidRPr="004F0A76">
              <w:rPr>
                <w:rFonts w:ascii="Arial" w:eastAsia="Arial" w:hAnsi="Arial" w:cs="Arial"/>
                <w:b/>
              </w:rPr>
              <w:t>– Lot 1 and Lot</w:t>
            </w:r>
            <w:r w:rsidR="00A17D14">
              <w:rPr>
                <w:rFonts w:ascii="Arial" w:eastAsia="Arial" w:hAnsi="Arial" w:cs="Arial"/>
                <w:b/>
              </w:rPr>
              <w:t>s</w:t>
            </w:r>
            <w:r w:rsidRPr="004F0A76">
              <w:rPr>
                <w:rFonts w:ascii="Arial" w:eastAsia="Arial" w:hAnsi="Arial" w:cs="Arial"/>
                <w:b/>
              </w:rPr>
              <w:t xml:space="preserve"> 2</w:t>
            </w:r>
            <w:r w:rsidR="00A17D14">
              <w:rPr>
                <w:rFonts w:ascii="Arial" w:eastAsia="Arial" w:hAnsi="Arial" w:cs="Arial"/>
                <w:b/>
              </w:rPr>
              <w:t>a, 2b &amp;2c</w:t>
            </w:r>
            <w:r w:rsidRPr="004F0A76">
              <w:rPr>
                <w:rFonts w:ascii="Arial" w:eastAsia="Arial" w:hAnsi="Arial" w:cs="Arial"/>
                <w:b/>
              </w:rPr>
              <w:t xml:space="preserve"> </w:t>
            </w:r>
            <w:r w:rsidRPr="004F0A76">
              <w:rPr>
                <w:rFonts w:ascii="Arial" w:eastAsia="Tw Cen MT" w:hAnsi="Arial" w:cs="Arial"/>
                <w:b/>
              </w:rPr>
              <w:t xml:space="preserve"> </w:t>
            </w:r>
          </w:p>
        </w:tc>
      </w:tr>
      <w:tr w:rsidR="004F0A76" w:rsidRPr="004F0A76" w14:paraId="1D8369B8" w14:textId="77777777" w:rsidTr="00A17D14">
        <w:trPr>
          <w:trHeight w:val="20"/>
        </w:trPr>
        <w:tc>
          <w:tcPr>
            <w:tcW w:w="9527" w:type="dxa"/>
            <w:gridSpan w:val="2"/>
          </w:tcPr>
          <w:p w14:paraId="5646510D" w14:textId="77777777" w:rsidR="004F0A76" w:rsidRPr="004F0A76" w:rsidRDefault="004F0A76" w:rsidP="004F0A76">
            <w:pPr>
              <w:spacing w:after="160" w:line="259" w:lineRule="auto"/>
              <w:ind w:left="0" w:firstLine="0"/>
              <w:rPr>
                <w:rFonts w:ascii="Arial" w:eastAsia="Tw Cen MT" w:hAnsi="Arial" w:cs="Arial"/>
                <w:b/>
                <w:u w:val="single"/>
              </w:rPr>
            </w:pPr>
            <w:r w:rsidRPr="004F0A76">
              <w:rPr>
                <w:rFonts w:ascii="Arial" w:eastAsia="Tw Cen MT" w:hAnsi="Arial" w:cs="Arial"/>
                <w:b/>
              </w:rPr>
              <w:t>Req</w:t>
            </w:r>
            <w:r w:rsidRPr="004F0A76">
              <w:rPr>
                <w:rFonts w:ascii="Arial" w:eastAsia="Tw Cen MT" w:hAnsi="Arial" w:cs="Arial"/>
                <w:b/>
                <w:sz w:val="24"/>
              </w:rPr>
              <w:t xml:space="preserve">uirement - </w:t>
            </w:r>
            <w:r w:rsidRPr="004F0A76">
              <w:rPr>
                <w:rFonts w:ascii="Arial" w:eastAsia="Tw Cen MT" w:hAnsi="Arial" w:cs="Arial"/>
                <w:b/>
              </w:rPr>
              <w:t xml:space="preserve"> Customer Satisfaction</w:t>
            </w:r>
            <w:r w:rsidRPr="004F0A76">
              <w:rPr>
                <w:rFonts w:ascii="Arial" w:eastAsia="Tw Cen MT" w:hAnsi="Arial" w:cs="Arial"/>
                <w:b/>
                <w:u w:val="single"/>
              </w:rPr>
              <w:t xml:space="preserve"> </w:t>
            </w:r>
          </w:p>
          <w:p w14:paraId="371AE301" w14:textId="77AACDFD" w:rsidR="004F0A76" w:rsidRPr="00EC08FF" w:rsidRDefault="00F62EE6" w:rsidP="004F0A76">
            <w:pPr>
              <w:spacing w:line="259" w:lineRule="auto"/>
              <w:ind w:left="0" w:firstLine="0"/>
              <w:jc w:val="left"/>
              <w:rPr>
                <w:rFonts w:ascii="Arial" w:eastAsia="Calibri" w:hAnsi="Arial" w:cs="Arial"/>
              </w:rPr>
            </w:pPr>
            <w:r>
              <w:rPr>
                <w:rFonts w:ascii="Arial" w:eastAsia="Calibri" w:hAnsi="Arial" w:cs="Arial"/>
              </w:rPr>
              <w:t>CCS</w:t>
            </w:r>
            <w:r w:rsidR="004F0A76" w:rsidRPr="00EC08FF">
              <w:rPr>
                <w:rFonts w:ascii="Arial" w:eastAsia="Calibri" w:hAnsi="Arial" w:cs="Arial"/>
              </w:rPr>
              <w:t xml:space="preserve"> requires Bidders to demonstrate their organisations approach to ensuring customer satisfaction and how they ensure best practise through proactive review of lessons learn</w:t>
            </w:r>
            <w:r w:rsidR="00DE339C" w:rsidRPr="00EC08FF">
              <w:rPr>
                <w:rFonts w:ascii="Arial" w:eastAsia="Calibri" w:hAnsi="Arial" w:cs="Arial"/>
              </w:rPr>
              <w:t>t</w:t>
            </w:r>
            <w:r w:rsidR="00EC08FF">
              <w:rPr>
                <w:rFonts w:ascii="Arial" w:eastAsia="Calibri" w:hAnsi="Arial" w:cs="Arial"/>
              </w:rPr>
              <w:t xml:space="preserve">. </w:t>
            </w:r>
          </w:p>
        </w:tc>
      </w:tr>
      <w:tr w:rsidR="004F0A76" w:rsidRPr="004F0A76" w14:paraId="10677ADD" w14:textId="77777777" w:rsidTr="00A17D14">
        <w:tc>
          <w:tcPr>
            <w:tcW w:w="9527" w:type="dxa"/>
            <w:gridSpan w:val="2"/>
            <w:tcBorders>
              <w:bottom w:val="single" w:sz="4" w:space="0" w:color="auto"/>
            </w:tcBorders>
            <w:shd w:val="clear" w:color="auto" w:fill="CCFFCC"/>
          </w:tcPr>
          <w:p w14:paraId="557B6ED7" w14:textId="77777777" w:rsidR="004F0A76" w:rsidRPr="004F0A76" w:rsidRDefault="004F0A76" w:rsidP="004F0A76">
            <w:pPr>
              <w:ind w:left="0" w:firstLine="0"/>
              <w:rPr>
                <w:rFonts w:ascii="Arial" w:eastAsia="Tw Cen MT" w:hAnsi="Arial" w:cs="Arial"/>
                <w:b/>
              </w:rPr>
            </w:pPr>
            <w:r w:rsidRPr="004F0A76">
              <w:rPr>
                <w:rFonts w:ascii="Arial" w:eastAsia="Tw Cen MT" w:hAnsi="Arial" w:cs="Arial"/>
                <w:b/>
              </w:rPr>
              <w:t>A3 Response guidance</w:t>
            </w:r>
          </w:p>
          <w:p w14:paraId="7B581461" w14:textId="714FBA98" w:rsidR="004F0A76" w:rsidRPr="004F0A76" w:rsidRDefault="004F0A76" w:rsidP="009D5312">
            <w:pPr>
              <w:tabs>
                <w:tab w:val="center" w:pos="4655"/>
              </w:tabs>
              <w:ind w:left="0" w:firstLine="0"/>
              <w:rPr>
                <w:rFonts w:ascii="Arial" w:eastAsia="Tw Cen MT" w:hAnsi="Arial" w:cs="Arial"/>
                <w:b/>
                <w:bCs/>
              </w:rPr>
            </w:pPr>
            <w:r w:rsidRPr="004F0A76">
              <w:rPr>
                <w:rFonts w:ascii="Arial" w:eastAsia="Tw Cen MT" w:hAnsi="Arial" w:cs="Arial"/>
                <w:b/>
                <w:bCs/>
              </w:rPr>
              <w:t>In your response you must:</w:t>
            </w:r>
            <w:r w:rsidR="009D5312">
              <w:rPr>
                <w:rFonts w:ascii="Arial" w:eastAsia="Tw Cen MT" w:hAnsi="Arial" w:cs="Arial"/>
                <w:b/>
                <w:bCs/>
              </w:rPr>
              <w:tab/>
            </w:r>
          </w:p>
          <w:p w14:paraId="7D12CB1D" w14:textId="77777777" w:rsidR="004F0A76" w:rsidRPr="004F0A76" w:rsidRDefault="004F0A76" w:rsidP="00F64266">
            <w:pPr>
              <w:numPr>
                <w:ilvl w:val="0"/>
                <w:numId w:val="13"/>
              </w:numPr>
              <w:overflowPunct w:val="0"/>
              <w:autoSpaceDE w:val="0"/>
              <w:autoSpaceDN w:val="0"/>
              <w:adjustRightInd w:val="0"/>
              <w:spacing w:before="0" w:after="160" w:line="259" w:lineRule="auto"/>
              <w:jc w:val="left"/>
              <w:textAlignment w:val="baseline"/>
              <w:rPr>
                <w:rFonts w:ascii="Arial" w:eastAsia="Tw Cen MT" w:hAnsi="Arial" w:cs="Arial"/>
              </w:rPr>
            </w:pPr>
            <w:r w:rsidRPr="004F0A76">
              <w:rPr>
                <w:rFonts w:ascii="Arial" w:eastAsia="Tw Cen MT" w:hAnsi="Arial" w:cs="Arial"/>
              </w:rPr>
              <w:t xml:space="preserve">describe the process you will have in place to measure and monitor levels of customer satisfaction, </w:t>
            </w:r>
          </w:p>
          <w:p w14:paraId="55071DBB" w14:textId="77777777" w:rsidR="004F0A76" w:rsidRPr="004F0A76" w:rsidRDefault="004F0A76" w:rsidP="00F64266">
            <w:pPr>
              <w:numPr>
                <w:ilvl w:val="0"/>
                <w:numId w:val="13"/>
              </w:numPr>
              <w:overflowPunct w:val="0"/>
              <w:autoSpaceDE w:val="0"/>
              <w:autoSpaceDN w:val="0"/>
              <w:adjustRightInd w:val="0"/>
              <w:spacing w:before="0" w:after="160" w:line="259" w:lineRule="auto"/>
              <w:jc w:val="left"/>
              <w:textAlignment w:val="baseline"/>
              <w:rPr>
                <w:rFonts w:ascii="Arial" w:eastAsia="Tw Cen MT" w:hAnsi="Arial" w:cs="Arial"/>
              </w:rPr>
            </w:pPr>
            <w:r w:rsidRPr="004F0A76">
              <w:rPr>
                <w:rFonts w:ascii="Arial" w:eastAsia="Tw Cen MT" w:hAnsi="Arial" w:cs="Arial"/>
              </w:rPr>
              <w:t xml:space="preserve">demonstrate what you will do with the customer satisfaction data collated and how you act on it to ensure lessons are learnt,  </w:t>
            </w:r>
          </w:p>
          <w:p w14:paraId="0D0C7510" w14:textId="77777777" w:rsidR="004F0A76" w:rsidRPr="004F0A76" w:rsidRDefault="004F0A76" w:rsidP="00F64266">
            <w:pPr>
              <w:numPr>
                <w:ilvl w:val="0"/>
                <w:numId w:val="13"/>
              </w:numPr>
              <w:overflowPunct w:val="0"/>
              <w:autoSpaceDE w:val="0"/>
              <w:autoSpaceDN w:val="0"/>
              <w:adjustRightInd w:val="0"/>
              <w:spacing w:before="0" w:after="160" w:line="259" w:lineRule="auto"/>
              <w:jc w:val="left"/>
              <w:textAlignment w:val="baseline"/>
              <w:rPr>
                <w:rFonts w:ascii="Arial" w:eastAsia="Tw Cen MT" w:hAnsi="Arial" w:cs="Arial"/>
              </w:rPr>
            </w:pPr>
            <w:r w:rsidRPr="004F0A76">
              <w:rPr>
                <w:rFonts w:ascii="Arial" w:eastAsia="Tw Cen MT" w:hAnsi="Arial" w:cs="Arial"/>
              </w:rPr>
              <w:t>demonstrate what you will do in the future to improve customer satisfaction and how you will share more effective, efficient and innovative ways</w:t>
            </w:r>
          </w:p>
          <w:p w14:paraId="31F3B065" w14:textId="77777777" w:rsidR="004F0A76" w:rsidRPr="004F0A76" w:rsidRDefault="004F0A76" w:rsidP="004F0A76">
            <w:pPr>
              <w:ind w:left="0" w:firstLine="0"/>
              <w:rPr>
                <w:rFonts w:ascii="Arial" w:eastAsia="Tw Cen MT" w:hAnsi="Arial" w:cs="Arial"/>
              </w:rPr>
            </w:pPr>
            <w:r w:rsidRPr="004F0A76">
              <w:rPr>
                <w:rFonts w:ascii="Arial" w:eastAsia="Tw Cen MT" w:hAnsi="Arial" w:cs="Arial"/>
                <w:b/>
              </w:rPr>
              <w:t>Evaluation guidance</w:t>
            </w:r>
            <w:r w:rsidRPr="004F0A76">
              <w:rPr>
                <w:rFonts w:ascii="Arial" w:eastAsia="Tw Cen MT" w:hAnsi="Arial" w:cs="Arial"/>
              </w:rPr>
              <w:t xml:space="preserve"> </w:t>
            </w:r>
          </w:p>
          <w:p w14:paraId="021B31CF" w14:textId="15F21CEA" w:rsidR="00B23AA6" w:rsidRPr="004F0A76" w:rsidRDefault="00B23AA6" w:rsidP="004F0A76">
            <w:pPr>
              <w:ind w:left="0" w:firstLine="0"/>
              <w:rPr>
                <w:rFonts w:ascii="Arial" w:eastAsia="Tw Cen MT" w:hAnsi="Arial" w:cs="Arial"/>
              </w:rPr>
            </w:pPr>
            <w:r w:rsidRPr="004F0A76">
              <w:rPr>
                <w:rFonts w:ascii="Arial" w:eastAsia="Tw Cen MT" w:hAnsi="Arial" w:cs="Arial"/>
              </w:rPr>
              <w:t xml:space="preserve">Responses should be limited to, and focused on the </w:t>
            </w:r>
            <w:r w:rsidRPr="004F0A76">
              <w:rPr>
                <w:rFonts w:ascii="Arial" w:eastAsia="Tw Cen MT" w:hAnsi="Arial" w:cs="Arial"/>
                <w:b/>
              </w:rPr>
              <w:t>requirement, the response guidance and the evaluation criteria</w:t>
            </w:r>
            <w:r w:rsidRPr="004F0A76">
              <w:rPr>
                <w:rFonts w:ascii="Arial" w:eastAsia="Tw Cen MT" w:hAnsi="Arial" w:cs="Arial"/>
              </w:rPr>
              <w:t xml:space="preserve">. Bidders should refrain from making generalised statements, using </w:t>
            </w:r>
            <w:r w:rsidRPr="004F0A76">
              <w:rPr>
                <w:rFonts w:ascii="Arial" w:eastAsia="Tw Cen MT" w:hAnsi="Arial" w:cs="Arial"/>
              </w:rPr>
              <w:lastRenderedPageBreak/>
              <w:t>acronyms which are not defined, and providing information not relevant to the topic. Whilst there will be no marks given to layout, spelling, punctuation and grammar, it will assist evaluators</w:t>
            </w:r>
            <w:r>
              <w:rPr>
                <w:rFonts w:ascii="Arial" w:eastAsia="Tw Cen MT" w:hAnsi="Arial" w:cs="Arial"/>
              </w:rPr>
              <w:t xml:space="preserve"> if attention is paid to these.</w:t>
            </w:r>
          </w:p>
          <w:p w14:paraId="095B58BA" w14:textId="12EE2EEE" w:rsidR="004F0A76" w:rsidRPr="004F0A76" w:rsidRDefault="004F0A76" w:rsidP="00DE339C">
            <w:pPr>
              <w:spacing w:before="0" w:after="160" w:line="259" w:lineRule="auto"/>
              <w:ind w:left="0" w:firstLine="0"/>
              <w:jc w:val="left"/>
              <w:rPr>
                <w:rFonts w:ascii="Arial" w:eastAsia="Tw Cen MT" w:hAnsi="Arial" w:cs="Arial"/>
                <w:color w:val="000000"/>
              </w:rPr>
            </w:pPr>
            <w:r w:rsidRPr="004F0A76">
              <w:rPr>
                <w:rFonts w:ascii="Arial" w:eastAsia="Tw Cen MT" w:hAnsi="Arial" w:cs="Arial"/>
              </w:rPr>
              <w:t xml:space="preserve">Your response which </w:t>
            </w:r>
            <w:r w:rsidRPr="004F0A76">
              <w:rPr>
                <w:rFonts w:ascii="Arial" w:eastAsia="Tw Cen MT" w:hAnsi="Arial" w:cs="Arial"/>
                <w:b/>
              </w:rPr>
              <w:t>will be evaluated</w:t>
            </w:r>
            <w:r w:rsidRPr="004F0A76">
              <w:rPr>
                <w:rFonts w:ascii="Arial" w:eastAsia="Tw Cen MT" w:hAnsi="Arial" w:cs="Arial"/>
              </w:rPr>
              <w:t xml:space="preserve"> must be contained within text </w:t>
            </w:r>
            <w:r w:rsidRPr="00BD2BA5">
              <w:rPr>
                <w:rFonts w:ascii="Arial" w:eastAsia="Tw Cen MT" w:hAnsi="Arial" w:cs="Arial"/>
              </w:rPr>
              <w:t>boxes A3i</w:t>
            </w:r>
            <w:r w:rsidR="00DE339C" w:rsidRPr="00BD2BA5">
              <w:rPr>
                <w:rFonts w:ascii="Arial" w:eastAsia="Tw Cen MT" w:hAnsi="Arial" w:cs="Arial"/>
              </w:rPr>
              <w:t xml:space="preserve"> and </w:t>
            </w:r>
            <w:r w:rsidRPr="00BD2BA5">
              <w:rPr>
                <w:rFonts w:ascii="Arial" w:eastAsia="Tw Cen MT" w:hAnsi="Arial" w:cs="Arial"/>
              </w:rPr>
              <w:t xml:space="preserve">A3ii, this will allow you a maximum character count of </w:t>
            </w:r>
            <w:r w:rsidR="00DE339C" w:rsidRPr="00BD2BA5">
              <w:rPr>
                <w:rFonts w:ascii="Arial" w:eastAsia="Tw Cen MT" w:hAnsi="Arial" w:cs="Arial"/>
              </w:rPr>
              <w:t>4</w:t>
            </w:r>
            <w:r w:rsidRPr="00BD2BA5">
              <w:rPr>
                <w:rFonts w:ascii="Arial" w:eastAsia="Tw Cen MT" w:hAnsi="Arial" w:cs="Arial"/>
              </w:rPr>
              <w:t>,000 characters (2,000</w:t>
            </w:r>
            <w:r w:rsidRPr="004F0A76">
              <w:rPr>
                <w:rFonts w:ascii="Arial" w:eastAsia="Tw Cen MT" w:hAnsi="Arial" w:cs="Arial"/>
              </w:rPr>
              <w:t xml:space="preserve"> per box) including spaces and punctuation for your response. The character count cannot be exceeded within the e-Sourcing suite. No attachments are permitted; any additional attachments submitted will not be taken into consideration for the purposes of evaluation of this question. </w:t>
            </w:r>
            <w:r w:rsidRPr="004F0A76">
              <w:rPr>
                <w:rFonts w:ascii="Arial" w:eastAsia="Tw Cen MT" w:hAnsi="Arial" w:cs="Arial"/>
                <w:color w:val="000000"/>
              </w:rPr>
              <w:t>Your response should be limited to, and focused on each of the component parts of the question posed (</w:t>
            </w:r>
            <w:proofErr w:type="gramStart"/>
            <w:r w:rsidRPr="004F0A76">
              <w:rPr>
                <w:rFonts w:ascii="Arial" w:eastAsia="Tw Cen MT" w:hAnsi="Arial" w:cs="Arial"/>
                <w:color w:val="000000"/>
              </w:rPr>
              <w:t>a to</w:t>
            </w:r>
            <w:proofErr w:type="gramEnd"/>
            <w:r w:rsidRPr="004F0A76">
              <w:rPr>
                <w:rFonts w:ascii="Arial" w:eastAsia="Tw Cen MT" w:hAnsi="Arial" w:cs="Arial"/>
                <w:color w:val="000000"/>
              </w:rPr>
              <w:t xml:space="preserve"> c). You should refrain from making generalised statements and providing information not relevant to the topic. </w:t>
            </w:r>
          </w:p>
        </w:tc>
      </w:tr>
      <w:tr w:rsidR="004F0A76" w:rsidRPr="004F0A76" w14:paraId="6F54A71C" w14:textId="77777777" w:rsidTr="00A17D14">
        <w:tc>
          <w:tcPr>
            <w:tcW w:w="1589" w:type="dxa"/>
            <w:shd w:val="clear" w:color="auto" w:fill="FFF2CC"/>
            <w:vAlign w:val="center"/>
          </w:tcPr>
          <w:p w14:paraId="6CE138F7" w14:textId="77777777" w:rsidR="004F0A76" w:rsidRPr="004F0A76" w:rsidRDefault="004F0A76" w:rsidP="004F0A76">
            <w:pPr>
              <w:spacing w:before="0" w:after="0" w:line="259" w:lineRule="auto"/>
              <w:ind w:left="0" w:firstLine="0"/>
              <w:rPr>
                <w:rFonts w:ascii="Arial" w:eastAsia="Tw Cen MT" w:hAnsi="Arial" w:cs="Arial"/>
              </w:rPr>
            </w:pPr>
            <w:r w:rsidRPr="004F0A76">
              <w:rPr>
                <w:rFonts w:ascii="Arial" w:eastAsia="Tw Cen MT" w:hAnsi="Arial" w:cs="Arial"/>
              </w:rPr>
              <w:lastRenderedPageBreak/>
              <w:t xml:space="preserve">Marking Scheme </w:t>
            </w:r>
          </w:p>
        </w:tc>
        <w:tc>
          <w:tcPr>
            <w:tcW w:w="7938" w:type="dxa"/>
            <w:shd w:val="clear" w:color="auto" w:fill="FFF2CC"/>
            <w:vAlign w:val="center"/>
          </w:tcPr>
          <w:p w14:paraId="17533CEA" w14:textId="77777777" w:rsidR="004F0A76" w:rsidRPr="004F0A76" w:rsidRDefault="004F0A76" w:rsidP="004F0A76">
            <w:pPr>
              <w:spacing w:before="0" w:after="0" w:line="259" w:lineRule="auto"/>
              <w:ind w:left="0" w:firstLine="0"/>
              <w:rPr>
                <w:rFonts w:ascii="Arial" w:eastAsia="Tw Cen MT" w:hAnsi="Arial" w:cs="Arial"/>
                <w:b/>
              </w:rPr>
            </w:pPr>
            <w:r w:rsidRPr="004F0A76">
              <w:rPr>
                <w:rFonts w:ascii="Arial" w:eastAsia="Tw Cen MT" w:hAnsi="Arial" w:cs="Arial"/>
                <w:b/>
              </w:rPr>
              <w:t>Evaluation Criteria</w:t>
            </w:r>
          </w:p>
        </w:tc>
      </w:tr>
      <w:tr w:rsidR="004F0A76" w:rsidRPr="004F0A76" w14:paraId="5DEF8B42" w14:textId="77777777" w:rsidTr="00A17D14">
        <w:tc>
          <w:tcPr>
            <w:tcW w:w="1589" w:type="dxa"/>
            <w:shd w:val="clear" w:color="auto" w:fill="FFF2CC"/>
            <w:vAlign w:val="center"/>
          </w:tcPr>
          <w:p w14:paraId="1D9BCFAA" w14:textId="77777777" w:rsidR="004F0A76" w:rsidRPr="004F0A76" w:rsidRDefault="004F0A76" w:rsidP="004F0A76">
            <w:pPr>
              <w:ind w:left="0" w:firstLine="0"/>
              <w:rPr>
                <w:rFonts w:ascii="Arial" w:eastAsia="Tw Cen MT" w:hAnsi="Arial" w:cs="Arial"/>
                <w:b/>
              </w:rPr>
            </w:pPr>
            <w:r w:rsidRPr="004F0A76">
              <w:rPr>
                <w:rFonts w:ascii="Arial" w:eastAsia="Arial" w:hAnsi="Arial" w:cs="Arial"/>
                <w:b/>
              </w:rPr>
              <w:t>100</w:t>
            </w:r>
          </w:p>
        </w:tc>
        <w:tc>
          <w:tcPr>
            <w:tcW w:w="7938" w:type="dxa"/>
            <w:shd w:val="clear" w:color="auto" w:fill="FFF2CC"/>
          </w:tcPr>
          <w:p w14:paraId="7D7A7536" w14:textId="77777777" w:rsidR="004F0A76" w:rsidRPr="004F0A76" w:rsidRDefault="004F0A76" w:rsidP="004F0A76">
            <w:pPr>
              <w:spacing w:before="0" w:after="100" w:line="259" w:lineRule="auto"/>
              <w:ind w:left="0" w:firstLine="0"/>
              <w:rPr>
                <w:rFonts w:ascii="Arial" w:eastAsia="Times New Roman" w:hAnsi="Arial" w:cs="Arial"/>
                <w:b/>
                <w:u w:val="single"/>
              </w:rPr>
            </w:pPr>
            <w:r w:rsidRPr="004F0A76">
              <w:rPr>
                <w:rFonts w:ascii="Arial" w:eastAsia="Times New Roman" w:hAnsi="Arial" w:cs="Arial"/>
                <w:color w:val="222222"/>
                <w:lang w:eastAsia="en-GB"/>
              </w:rPr>
              <w:t>The Bidder’s response fully addresses all 3 of the component parts (a - c) of the response guidance above.</w:t>
            </w:r>
          </w:p>
        </w:tc>
      </w:tr>
      <w:tr w:rsidR="004F0A76" w:rsidRPr="004F0A76" w14:paraId="2FED66C9" w14:textId="77777777" w:rsidTr="00A17D14">
        <w:trPr>
          <w:trHeight w:val="340"/>
        </w:trPr>
        <w:tc>
          <w:tcPr>
            <w:tcW w:w="1589" w:type="dxa"/>
            <w:shd w:val="clear" w:color="auto" w:fill="FFF2CC"/>
            <w:vAlign w:val="center"/>
          </w:tcPr>
          <w:p w14:paraId="49BE3985" w14:textId="77777777" w:rsidR="004F0A76" w:rsidRPr="004F0A76" w:rsidRDefault="004F0A76" w:rsidP="004F0A76">
            <w:pPr>
              <w:overflowPunct w:val="0"/>
              <w:autoSpaceDE w:val="0"/>
              <w:autoSpaceDN w:val="0"/>
              <w:adjustRightInd w:val="0"/>
              <w:ind w:left="0" w:firstLine="0"/>
              <w:textAlignment w:val="baseline"/>
              <w:rPr>
                <w:rFonts w:ascii="Arial" w:eastAsia="Times New Roman" w:hAnsi="Arial" w:cs="Arial"/>
                <w:b/>
              </w:rPr>
            </w:pPr>
            <w:r w:rsidRPr="004F0A76">
              <w:rPr>
                <w:rFonts w:ascii="Arial" w:eastAsia="Times New Roman" w:hAnsi="Arial" w:cs="Arial"/>
                <w:b/>
              </w:rPr>
              <w:t>66</w:t>
            </w:r>
          </w:p>
        </w:tc>
        <w:tc>
          <w:tcPr>
            <w:tcW w:w="7938" w:type="dxa"/>
            <w:shd w:val="clear" w:color="auto" w:fill="FFF2CC"/>
          </w:tcPr>
          <w:p w14:paraId="21B1754A" w14:textId="77777777" w:rsidR="004F0A76" w:rsidRPr="004F0A76" w:rsidRDefault="004F0A76" w:rsidP="004F0A76">
            <w:pPr>
              <w:spacing w:after="100" w:line="259" w:lineRule="auto"/>
              <w:ind w:left="0" w:firstLine="0"/>
              <w:rPr>
                <w:rFonts w:ascii="Arial" w:eastAsia="Times New Roman" w:hAnsi="Arial" w:cs="Arial"/>
                <w:lang w:eastAsia="en-GB"/>
              </w:rPr>
            </w:pPr>
            <w:r w:rsidRPr="004F0A76">
              <w:rPr>
                <w:rFonts w:ascii="Arial" w:eastAsia="Times New Roman" w:hAnsi="Arial" w:cs="Arial"/>
                <w:color w:val="222222"/>
                <w:lang w:eastAsia="en-GB"/>
              </w:rPr>
              <w:t>The Bidder’s response fully addresses only 2 of the 3 component parts (a - c) of the response guidance above.</w:t>
            </w:r>
          </w:p>
        </w:tc>
      </w:tr>
      <w:tr w:rsidR="004F0A76" w:rsidRPr="004F0A76" w14:paraId="4C9E3E9C" w14:textId="77777777" w:rsidTr="00A17D14">
        <w:tc>
          <w:tcPr>
            <w:tcW w:w="1589" w:type="dxa"/>
            <w:shd w:val="clear" w:color="auto" w:fill="FFF2CC"/>
            <w:vAlign w:val="center"/>
          </w:tcPr>
          <w:p w14:paraId="418CEAC3" w14:textId="77777777" w:rsidR="004F0A76" w:rsidRPr="004F0A76" w:rsidRDefault="004F0A76" w:rsidP="004F0A76">
            <w:pPr>
              <w:overflowPunct w:val="0"/>
              <w:autoSpaceDE w:val="0"/>
              <w:autoSpaceDN w:val="0"/>
              <w:adjustRightInd w:val="0"/>
              <w:ind w:left="0" w:firstLine="0"/>
              <w:textAlignment w:val="baseline"/>
              <w:rPr>
                <w:rFonts w:ascii="Arial" w:eastAsia="Times New Roman" w:hAnsi="Arial" w:cs="Arial"/>
                <w:b/>
              </w:rPr>
            </w:pPr>
            <w:r w:rsidRPr="004F0A76">
              <w:rPr>
                <w:rFonts w:ascii="Arial" w:eastAsia="Times New Roman" w:hAnsi="Arial" w:cs="Arial"/>
                <w:b/>
              </w:rPr>
              <w:t>33</w:t>
            </w:r>
          </w:p>
        </w:tc>
        <w:tc>
          <w:tcPr>
            <w:tcW w:w="7938" w:type="dxa"/>
            <w:shd w:val="clear" w:color="auto" w:fill="FFF2CC"/>
          </w:tcPr>
          <w:p w14:paraId="56170817" w14:textId="77777777" w:rsidR="004F0A76" w:rsidRPr="004F0A76" w:rsidRDefault="004F0A76" w:rsidP="004F0A76">
            <w:pPr>
              <w:overflowPunct w:val="0"/>
              <w:ind w:left="0" w:firstLine="0"/>
              <w:textAlignment w:val="baseline"/>
              <w:rPr>
                <w:rFonts w:ascii="Arial" w:eastAsia="Times New Roman" w:hAnsi="Arial" w:cs="Arial"/>
                <w:lang w:eastAsia="en-GB"/>
              </w:rPr>
            </w:pPr>
            <w:r w:rsidRPr="004F0A76">
              <w:rPr>
                <w:rFonts w:ascii="Arial" w:eastAsia="Times New Roman" w:hAnsi="Arial" w:cs="Arial"/>
                <w:color w:val="222222"/>
                <w:lang w:eastAsia="en-GB"/>
              </w:rPr>
              <w:t>The Bidder’s response fully addresses only 1 of the 3 component parts (a - c) of the response guidance above.</w:t>
            </w:r>
          </w:p>
        </w:tc>
      </w:tr>
      <w:tr w:rsidR="004F0A76" w:rsidRPr="004F0A76" w14:paraId="75A95349" w14:textId="77777777" w:rsidTr="005462AE">
        <w:trPr>
          <w:trHeight w:val="1443"/>
        </w:trPr>
        <w:tc>
          <w:tcPr>
            <w:tcW w:w="1589" w:type="dxa"/>
            <w:tcBorders>
              <w:top w:val="single" w:sz="4" w:space="0" w:color="auto"/>
              <w:left w:val="single" w:sz="4" w:space="0" w:color="auto"/>
              <w:bottom w:val="single" w:sz="4" w:space="0" w:color="auto"/>
              <w:right w:val="single" w:sz="4" w:space="0" w:color="auto"/>
            </w:tcBorders>
            <w:shd w:val="clear" w:color="auto" w:fill="FFF2CC"/>
            <w:vAlign w:val="center"/>
          </w:tcPr>
          <w:p w14:paraId="6DD4C1DB" w14:textId="77777777" w:rsidR="004F0A76" w:rsidRPr="004F0A76" w:rsidRDefault="004F0A76" w:rsidP="004F0A76">
            <w:pPr>
              <w:spacing w:before="60" w:after="100" w:line="259" w:lineRule="auto"/>
              <w:ind w:left="0" w:firstLine="0"/>
              <w:rPr>
                <w:rFonts w:ascii="Arial" w:eastAsia="Arial" w:hAnsi="Arial" w:cs="Arial"/>
              </w:rPr>
            </w:pPr>
            <w:r w:rsidRPr="004F0A76">
              <w:rPr>
                <w:rFonts w:ascii="Arial" w:eastAsia="Arial" w:hAnsi="Arial" w:cs="Arial"/>
                <w:b/>
              </w:rPr>
              <w:t>0</w:t>
            </w:r>
          </w:p>
        </w:tc>
        <w:tc>
          <w:tcPr>
            <w:tcW w:w="7938" w:type="dxa"/>
            <w:tcBorders>
              <w:top w:val="single" w:sz="4" w:space="0" w:color="auto"/>
              <w:left w:val="single" w:sz="4" w:space="0" w:color="auto"/>
              <w:bottom w:val="single" w:sz="4" w:space="0" w:color="auto"/>
              <w:right w:val="single" w:sz="4" w:space="0" w:color="auto"/>
            </w:tcBorders>
            <w:shd w:val="clear" w:color="auto" w:fill="FFF2CC"/>
          </w:tcPr>
          <w:p w14:paraId="161DF0F0" w14:textId="77777777" w:rsidR="004F0A76" w:rsidRPr="004F0A76" w:rsidRDefault="004F0A76" w:rsidP="004F0A76">
            <w:pPr>
              <w:spacing w:before="60" w:after="60"/>
              <w:ind w:left="0" w:firstLine="0"/>
              <w:jc w:val="left"/>
              <w:rPr>
                <w:rFonts w:ascii="Arial" w:eastAsia="Times New Roman" w:hAnsi="Arial" w:cs="Arial"/>
                <w:color w:val="222222"/>
                <w:lang w:eastAsia="en-GB"/>
              </w:rPr>
            </w:pPr>
            <w:r w:rsidRPr="004F0A76">
              <w:rPr>
                <w:rFonts w:ascii="Arial" w:eastAsia="Times New Roman" w:hAnsi="Arial" w:cs="Arial"/>
                <w:color w:val="222222"/>
                <w:lang w:eastAsia="en-GB"/>
              </w:rPr>
              <w:t>The Bidder’s response has not fully addressed any of the 3 component parts (a - c) of the response guidance above.</w:t>
            </w:r>
          </w:p>
          <w:p w14:paraId="3D11F9CF" w14:textId="2442F475" w:rsidR="004F0A76" w:rsidRPr="009D5312" w:rsidRDefault="004F0A76" w:rsidP="009D5312">
            <w:pPr>
              <w:spacing w:before="0" w:after="60"/>
              <w:ind w:left="34" w:firstLine="0"/>
              <w:jc w:val="left"/>
              <w:rPr>
                <w:rFonts w:ascii="Arial" w:eastAsia="Times New Roman" w:hAnsi="Arial" w:cs="Arial"/>
                <w:b/>
                <w:color w:val="222222"/>
                <w:lang w:eastAsia="en-GB"/>
              </w:rPr>
            </w:pPr>
            <w:r w:rsidRPr="004F0A76">
              <w:rPr>
                <w:rFonts w:ascii="Arial" w:eastAsia="Times New Roman" w:hAnsi="Arial" w:cs="Arial"/>
                <w:b/>
                <w:color w:val="222222"/>
                <w:lang w:eastAsia="en-GB"/>
              </w:rPr>
              <w:t>OR</w:t>
            </w:r>
            <w:r w:rsidR="009D5312">
              <w:rPr>
                <w:rFonts w:ascii="Arial" w:eastAsia="Times New Roman" w:hAnsi="Arial" w:cs="Arial"/>
                <w:b/>
                <w:color w:val="222222"/>
                <w:lang w:eastAsia="en-GB"/>
              </w:rPr>
              <w:t xml:space="preserve"> </w:t>
            </w:r>
            <w:r w:rsidRPr="004F0A76">
              <w:rPr>
                <w:rFonts w:ascii="Arial" w:eastAsia="Times New Roman" w:hAnsi="Arial" w:cs="Arial"/>
                <w:color w:val="222222"/>
                <w:lang w:eastAsia="en-GB"/>
              </w:rPr>
              <w:t>A response has not been provided to this question.</w:t>
            </w:r>
          </w:p>
        </w:tc>
      </w:tr>
    </w:tbl>
    <w:p w14:paraId="7A722E48" w14:textId="77777777" w:rsidR="00A17D14" w:rsidRDefault="00A17D14" w:rsidP="004F0A76">
      <w:pPr>
        <w:shd w:val="clear" w:color="auto" w:fill="FFFFFF"/>
        <w:ind w:left="0" w:firstLine="0"/>
        <w:jc w:val="left"/>
        <w:rPr>
          <w:rFonts w:ascii="Arial" w:eastAsia="Times New Roman" w:hAnsi="Arial" w:cs="Arial"/>
          <w:b/>
          <w:u w:val="single"/>
          <w:lang w:eastAsia="en-GB"/>
        </w:rPr>
      </w:pPr>
    </w:p>
    <w:tbl>
      <w:tblPr>
        <w:tblStyle w:val="TableGrid7"/>
        <w:tblW w:w="9493" w:type="dxa"/>
        <w:tblLook w:val="04A0" w:firstRow="1" w:lastRow="0" w:firstColumn="1" w:lastColumn="0" w:noHBand="0" w:noVBand="1"/>
      </w:tblPr>
      <w:tblGrid>
        <w:gridCol w:w="1630"/>
        <w:gridCol w:w="7863"/>
      </w:tblGrid>
      <w:tr w:rsidR="009D5312" w:rsidRPr="004F0A76" w14:paraId="300C7365" w14:textId="77777777" w:rsidTr="00B23AA6">
        <w:tc>
          <w:tcPr>
            <w:tcW w:w="9493" w:type="dxa"/>
            <w:gridSpan w:val="2"/>
            <w:shd w:val="clear" w:color="auto" w:fill="9CC2E5" w:themeFill="accent1" w:themeFillTint="99"/>
          </w:tcPr>
          <w:p w14:paraId="3FFB8AE6" w14:textId="77777777" w:rsidR="009D5312" w:rsidRPr="00BA5553" w:rsidRDefault="009D5312" w:rsidP="00261FD7">
            <w:pPr>
              <w:spacing w:before="120"/>
              <w:rPr>
                <w:rFonts w:ascii="Arial" w:eastAsia="Calibri" w:hAnsi="Arial" w:cs="Arial"/>
                <w:b/>
              </w:rPr>
            </w:pPr>
            <w:r w:rsidRPr="00BA5553">
              <w:rPr>
                <w:rFonts w:ascii="Arial" w:eastAsia="Calibri" w:hAnsi="Arial" w:cs="Arial"/>
                <w:b/>
              </w:rPr>
              <w:t xml:space="preserve">Question </w:t>
            </w:r>
            <w:r>
              <w:rPr>
                <w:rFonts w:ascii="Arial" w:eastAsia="Calibri" w:hAnsi="Arial" w:cs="Arial"/>
                <w:b/>
              </w:rPr>
              <w:t>A4</w:t>
            </w:r>
            <w:r w:rsidRPr="00BA5553">
              <w:rPr>
                <w:rFonts w:ascii="Arial" w:eastAsia="Calibri" w:hAnsi="Arial" w:cs="Arial"/>
                <w:b/>
              </w:rPr>
              <w:t xml:space="preserve"> CASE STUDY - </w:t>
            </w:r>
            <w:r>
              <w:rPr>
                <w:rFonts w:ascii="Arial" w:eastAsia="Calibri" w:hAnsi="Arial" w:cs="Arial"/>
                <w:b/>
              </w:rPr>
              <w:t xml:space="preserve"> LOT 2a, 2b and 2c ONLY </w:t>
            </w:r>
          </w:p>
        </w:tc>
      </w:tr>
      <w:tr w:rsidR="009D5312" w:rsidRPr="004F0A76" w14:paraId="1146F583" w14:textId="77777777" w:rsidTr="00261FD7">
        <w:tc>
          <w:tcPr>
            <w:tcW w:w="9493" w:type="dxa"/>
            <w:gridSpan w:val="2"/>
          </w:tcPr>
          <w:p w14:paraId="68B3BB5C" w14:textId="0482BE80" w:rsidR="009D5312" w:rsidRPr="004F0A76" w:rsidRDefault="00086F8D" w:rsidP="00261FD7">
            <w:pPr>
              <w:spacing w:before="120"/>
              <w:rPr>
                <w:rFonts w:ascii="Arial" w:eastAsia="Calibri" w:hAnsi="Arial" w:cs="Arial"/>
              </w:rPr>
            </w:pPr>
            <w:r>
              <w:rPr>
                <w:rFonts w:ascii="Arial" w:eastAsia="Calibri" w:hAnsi="Arial" w:cs="Arial"/>
              </w:rPr>
              <w:t xml:space="preserve">Case Study Example </w:t>
            </w:r>
            <w:r w:rsidR="009D5312" w:rsidRPr="004F0A76">
              <w:rPr>
                <w:rFonts w:ascii="Arial" w:eastAsia="Calibri" w:hAnsi="Arial" w:cs="Arial"/>
              </w:rPr>
              <w:t>: Brief Overview</w:t>
            </w:r>
          </w:p>
          <w:p w14:paraId="5227B82C" w14:textId="46371A02" w:rsidR="009D5312" w:rsidRDefault="009D5312" w:rsidP="00261FD7">
            <w:pPr>
              <w:spacing w:before="120"/>
              <w:rPr>
                <w:rFonts w:ascii="Arial" w:eastAsia="Calibri" w:hAnsi="Arial" w:cs="Arial"/>
              </w:rPr>
            </w:pPr>
            <w:r w:rsidRPr="004F0A76">
              <w:rPr>
                <w:rFonts w:ascii="Arial" w:eastAsia="Calibri" w:hAnsi="Arial" w:cs="Arial"/>
              </w:rPr>
              <w:t xml:space="preserve">Please provide a brief overview of the scope, scale and complexity of </w:t>
            </w:r>
            <w:r>
              <w:rPr>
                <w:rFonts w:ascii="Arial" w:eastAsia="Calibri" w:hAnsi="Arial" w:cs="Arial"/>
              </w:rPr>
              <w:t>project(s)</w:t>
            </w:r>
            <w:r w:rsidR="00086F8D">
              <w:rPr>
                <w:rFonts w:ascii="Arial" w:eastAsia="Calibri" w:hAnsi="Arial" w:cs="Arial"/>
              </w:rPr>
              <w:t xml:space="preserve"> you have delivered ensuring</w:t>
            </w:r>
            <w:r>
              <w:rPr>
                <w:rFonts w:ascii="Arial" w:eastAsia="Calibri" w:hAnsi="Arial" w:cs="Arial"/>
              </w:rPr>
              <w:t xml:space="preserve"> at least three (3) of the Mandatory Legal Specialisms required under Lot 2 as </w:t>
            </w:r>
            <w:r w:rsidRPr="00F50189">
              <w:rPr>
                <w:rFonts w:ascii="Arial" w:eastAsia="Calibri" w:hAnsi="Arial" w:cs="Arial"/>
              </w:rPr>
              <w:t>outlined in paragraph 2.2 of Attachment 2 –What customers need, are covered by this case study.</w:t>
            </w:r>
          </w:p>
          <w:p w14:paraId="58D16492" w14:textId="77777777" w:rsidR="009D5312" w:rsidRPr="004F0A76" w:rsidRDefault="009D5312" w:rsidP="00261FD7">
            <w:pPr>
              <w:spacing w:before="120"/>
              <w:rPr>
                <w:rFonts w:ascii="Arial" w:eastAsia="Calibri" w:hAnsi="Arial" w:cs="Arial"/>
              </w:rPr>
            </w:pPr>
            <w:r>
              <w:rPr>
                <w:rFonts w:ascii="Arial" w:eastAsia="Calibri" w:hAnsi="Arial" w:cs="Arial"/>
              </w:rPr>
              <w:t xml:space="preserve">The case study you provide must have </w:t>
            </w:r>
            <w:r w:rsidRPr="004F0A76">
              <w:rPr>
                <w:rFonts w:ascii="Arial" w:eastAsia="Calibri" w:hAnsi="Arial" w:cs="Arial"/>
              </w:rPr>
              <w:t>been delivered and completed either for a central government client, a wider public sector client or in relation to a public sector project for a private sector client  within the last five (5) years</w:t>
            </w:r>
          </w:p>
          <w:p w14:paraId="740C2727" w14:textId="77777777" w:rsidR="009D5312" w:rsidRPr="004F0A76" w:rsidRDefault="009D5312" w:rsidP="00261FD7">
            <w:pPr>
              <w:spacing w:before="120"/>
              <w:rPr>
                <w:rFonts w:ascii="Arial" w:eastAsia="Calibri" w:hAnsi="Arial" w:cs="Arial"/>
              </w:rPr>
            </w:pPr>
          </w:p>
        </w:tc>
      </w:tr>
      <w:tr w:rsidR="009D5312" w:rsidRPr="004F0A76" w14:paraId="4F1B2F7C" w14:textId="77777777" w:rsidTr="00261FD7">
        <w:tc>
          <w:tcPr>
            <w:tcW w:w="9493" w:type="dxa"/>
            <w:gridSpan w:val="2"/>
          </w:tcPr>
          <w:p w14:paraId="6A455D42" w14:textId="18A3BD1C" w:rsidR="009D5312" w:rsidRPr="004F0A76" w:rsidRDefault="009D5312" w:rsidP="00261FD7">
            <w:pPr>
              <w:spacing w:before="120"/>
              <w:rPr>
                <w:rFonts w:ascii="Arial" w:eastAsia="Calibri" w:hAnsi="Arial" w:cs="Arial"/>
                <w:u w:val="single"/>
              </w:rPr>
            </w:pPr>
            <w:r w:rsidRPr="004F0A76">
              <w:rPr>
                <w:rFonts w:ascii="Arial" w:eastAsia="Calibri" w:hAnsi="Arial" w:cs="Arial"/>
                <w:u w:val="single"/>
              </w:rPr>
              <w:t>Case S</w:t>
            </w:r>
            <w:r w:rsidR="00086F8D">
              <w:rPr>
                <w:rFonts w:ascii="Arial" w:eastAsia="Calibri" w:hAnsi="Arial" w:cs="Arial"/>
                <w:u w:val="single"/>
              </w:rPr>
              <w:t>tudy Example</w:t>
            </w:r>
            <w:r w:rsidRPr="004F0A76">
              <w:rPr>
                <w:rFonts w:ascii="Arial" w:eastAsia="Calibri" w:hAnsi="Arial" w:cs="Arial"/>
                <w:u w:val="single"/>
              </w:rPr>
              <w:t xml:space="preserve"> description </w:t>
            </w:r>
          </w:p>
          <w:p w14:paraId="02178F70" w14:textId="77777777" w:rsidR="009D5312" w:rsidRDefault="009D5312" w:rsidP="00261FD7">
            <w:pPr>
              <w:spacing w:before="120"/>
              <w:rPr>
                <w:rFonts w:ascii="Arial" w:eastAsia="Calibri" w:hAnsi="Arial" w:cs="Arial"/>
              </w:rPr>
            </w:pPr>
            <w:r w:rsidRPr="004F0A76">
              <w:rPr>
                <w:rFonts w:ascii="Arial" w:eastAsia="Calibri" w:hAnsi="Arial" w:cs="Arial"/>
              </w:rPr>
              <w:t xml:space="preserve">Your response must include </w:t>
            </w:r>
            <w:r w:rsidRPr="00B23AA6">
              <w:rPr>
                <w:rFonts w:ascii="Arial" w:eastAsia="Calibri" w:hAnsi="Arial" w:cs="Arial"/>
              </w:rPr>
              <w:t>the following key criteria (a) to (c</w:t>
            </w:r>
            <w:r w:rsidRPr="004F0A76">
              <w:rPr>
                <w:rFonts w:ascii="Arial" w:eastAsia="Calibri" w:hAnsi="Arial" w:cs="Arial"/>
              </w:rPr>
              <w:t xml:space="preserve">): </w:t>
            </w:r>
          </w:p>
          <w:p w14:paraId="5CE662B9" w14:textId="77777777" w:rsidR="009D5312" w:rsidRPr="004F0A76" w:rsidRDefault="009D5312" w:rsidP="00261FD7">
            <w:pPr>
              <w:spacing w:before="120"/>
              <w:rPr>
                <w:rFonts w:ascii="Arial" w:eastAsia="Calibri" w:hAnsi="Arial" w:cs="Arial"/>
              </w:rPr>
            </w:pPr>
          </w:p>
          <w:p w14:paraId="0D664567" w14:textId="5C9A8D99" w:rsidR="009D5312" w:rsidRPr="004F0A76" w:rsidRDefault="00086F8D" w:rsidP="00261FD7">
            <w:pPr>
              <w:shd w:val="clear" w:color="auto" w:fill="FFFFFF"/>
              <w:overflowPunct w:val="0"/>
              <w:autoSpaceDE w:val="0"/>
              <w:autoSpaceDN w:val="0"/>
              <w:adjustRightInd w:val="0"/>
              <w:spacing w:before="120"/>
              <w:ind w:left="720" w:hanging="720"/>
              <w:contextualSpacing/>
              <w:textAlignment w:val="baseline"/>
              <w:rPr>
                <w:rFonts w:ascii="Arial" w:eastAsia="Tw Cen MT" w:hAnsi="Arial" w:cs="Arial"/>
                <w:color w:val="222222"/>
              </w:rPr>
            </w:pPr>
            <w:r>
              <w:rPr>
                <w:rFonts w:ascii="Arial" w:eastAsia="Tw Cen MT" w:hAnsi="Arial" w:cs="Arial"/>
                <w:color w:val="222222"/>
              </w:rPr>
              <w:t xml:space="preserve">a) </w:t>
            </w:r>
            <w:r w:rsidR="009D5312" w:rsidRPr="004F0A76">
              <w:rPr>
                <w:rFonts w:ascii="Arial" w:eastAsia="Tw Cen MT" w:hAnsi="Arial" w:cs="Arial"/>
                <w:color w:val="222222"/>
              </w:rPr>
              <w:t xml:space="preserve">Ability to </w:t>
            </w:r>
            <w:proofErr w:type="spellStart"/>
            <w:r w:rsidR="009D5312" w:rsidRPr="004F0A76">
              <w:rPr>
                <w:rFonts w:ascii="Arial" w:eastAsia="Tw Cen MT" w:hAnsi="Arial" w:cs="Arial"/>
                <w:color w:val="222222"/>
              </w:rPr>
              <w:t>strategise</w:t>
            </w:r>
            <w:proofErr w:type="spellEnd"/>
          </w:p>
          <w:p w14:paraId="27814401" w14:textId="77777777" w:rsidR="009D5312" w:rsidRDefault="009D5312" w:rsidP="00261FD7">
            <w:pPr>
              <w:numPr>
                <w:ilvl w:val="0"/>
                <w:numId w:val="56"/>
              </w:numPr>
              <w:shd w:val="clear" w:color="auto" w:fill="FFFFFF"/>
              <w:overflowPunct w:val="0"/>
              <w:autoSpaceDE w:val="0"/>
              <w:autoSpaceDN w:val="0"/>
              <w:adjustRightInd w:val="0"/>
              <w:spacing w:before="120"/>
              <w:textAlignment w:val="baseline"/>
              <w:rPr>
                <w:rFonts w:ascii="Arial" w:eastAsia="Tw Cen MT" w:hAnsi="Arial" w:cs="Arial"/>
              </w:rPr>
            </w:pPr>
            <w:r w:rsidRPr="004F0A76">
              <w:rPr>
                <w:rFonts w:ascii="Arial" w:eastAsia="Tw Cen MT" w:hAnsi="Arial" w:cs="Arial"/>
              </w:rPr>
              <w:t>What strategic input did you provide;</w:t>
            </w:r>
          </w:p>
          <w:p w14:paraId="251AAE0F" w14:textId="77777777" w:rsidR="009D5312" w:rsidRPr="004F0A76" w:rsidRDefault="009D5312" w:rsidP="00261FD7">
            <w:pPr>
              <w:numPr>
                <w:ilvl w:val="0"/>
                <w:numId w:val="56"/>
              </w:numPr>
              <w:shd w:val="clear" w:color="auto" w:fill="FFFFFF"/>
              <w:overflowPunct w:val="0"/>
              <w:autoSpaceDE w:val="0"/>
              <w:autoSpaceDN w:val="0"/>
              <w:adjustRightInd w:val="0"/>
              <w:spacing w:before="120"/>
              <w:textAlignment w:val="baseline"/>
              <w:rPr>
                <w:rFonts w:ascii="Arial" w:eastAsia="Tw Cen MT" w:hAnsi="Arial" w:cs="Arial"/>
              </w:rPr>
            </w:pPr>
            <w:r>
              <w:rPr>
                <w:rFonts w:ascii="Arial" w:eastAsia="Tw Cen MT" w:hAnsi="Arial" w:cs="Arial"/>
              </w:rPr>
              <w:t>How did you provide it</w:t>
            </w:r>
          </w:p>
          <w:p w14:paraId="0B944B2C" w14:textId="44DBC70E" w:rsidR="009D5312" w:rsidRDefault="00086F8D" w:rsidP="00261FD7">
            <w:pPr>
              <w:numPr>
                <w:ilvl w:val="0"/>
                <w:numId w:val="56"/>
              </w:numPr>
              <w:shd w:val="clear" w:color="auto" w:fill="FFFFFF"/>
              <w:overflowPunct w:val="0"/>
              <w:autoSpaceDE w:val="0"/>
              <w:autoSpaceDN w:val="0"/>
              <w:adjustRightInd w:val="0"/>
              <w:spacing w:before="120"/>
              <w:textAlignment w:val="baseline"/>
              <w:rPr>
                <w:rFonts w:ascii="Arial" w:eastAsia="Tw Cen MT" w:hAnsi="Arial" w:cs="Arial"/>
              </w:rPr>
            </w:pPr>
            <w:r>
              <w:rPr>
                <w:rFonts w:ascii="Arial" w:eastAsia="Tw Cen MT" w:hAnsi="Arial" w:cs="Arial"/>
              </w:rPr>
              <w:lastRenderedPageBreak/>
              <w:t xml:space="preserve">what were </w:t>
            </w:r>
            <w:r w:rsidR="009D5312" w:rsidRPr="004F0A76">
              <w:rPr>
                <w:rFonts w:ascii="Arial" w:eastAsia="Tw Cen MT" w:hAnsi="Arial" w:cs="Arial"/>
              </w:rPr>
              <w:t xml:space="preserve">the benefits of your input  </w:t>
            </w:r>
          </w:p>
          <w:p w14:paraId="531482AB" w14:textId="77777777" w:rsidR="009D5312" w:rsidRPr="004F0A76" w:rsidRDefault="009D5312" w:rsidP="00261FD7">
            <w:pPr>
              <w:shd w:val="clear" w:color="auto" w:fill="FFFFFF"/>
              <w:overflowPunct w:val="0"/>
              <w:autoSpaceDE w:val="0"/>
              <w:autoSpaceDN w:val="0"/>
              <w:adjustRightInd w:val="0"/>
              <w:spacing w:before="120"/>
              <w:ind w:left="1080"/>
              <w:textAlignment w:val="baseline"/>
              <w:rPr>
                <w:rFonts w:ascii="Arial" w:eastAsia="Tw Cen MT" w:hAnsi="Arial" w:cs="Arial"/>
              </w:rPr>
            </w:pPr>
          </w:p>
          <w:p w14:paraId="54E5AFFD" w14:textId="303709CA" w:rsidR="009D5312" w:rsidRPr="004F0A76" w:rsidRDefault="00086F8D" w:rsidP="00261FD7">
            <w:pPr>
              <w:shd w:val="clear" w:color="auto" w:fill="FFFFFF"/>
              <w:overflowPunct w:val="0"/>
              <w:autoSpaceDE w:val="0"/>
              <w:autoSpaceDN w:val="0"/>
              <w:adjustRightInd w:val="0"/>
              <w:spacing w:before="120"/>
              <w:ind w:left="720" w:hanging="720"/>
              <w:contextualSpacing/>
              <w:textAlignment w:val="baseline"/>
              <w:rPr>
                <w:rFonts w:ascii="Arial" w:eastAsia="Tw Cen MT" w:hAnsi="Arial" w:cs="Arial"/>
                <w:color w:val="222222"/>
              </w:rPr>
            </w:pPr>
            <w:r>
              <w:rPr>
                <w:rFonts w:ascii="Arial" w:eastAsia="Tw Cen MT" w:hAnsi="Arial" w:cs="Arial"/>
                <w:color w:val="222222"/>
              </w:rPr>
              <w:t xml:space="preserve">b) </w:t>
            </w:r>
            <w:r w:rsidR="009D5312" w:rsidRPr="004F0A76">
              <w:rPr>
                <w:rFonts w:ascii="Arial" w:eastAsia="Tw Cen MT" w:hAnsi="Arial" w:cs="Arial"/>
                <w:color w:val="222222"/>
              </w:rPr>
              <w:t>Innovation</w:t>
            </w:r>
          </w:p>
          <w:p w14:paraId="0A9D5CE6" w14:textId="3E7043FF" w:rsidR="009D5312" w:rsidRPr="004F0A76" w:rsidRDefault="009D5312" w:rsidP="00261FD7">
            <w:pPr>
              <w:numPr>
                <w:ilvl w:val="0"/>
                <w:numId w:val="56"/>
              </w:numPr>
              <w:shd w:val="clear" w:color="auto" w:fill="FFFFFF"/>
              <w:overflowPunct w:val="0"/>
              <w:autoSpaceDE w:val="0"/>
              <w:autoSpaceDN w:val="0"/>
              <w:adjustRightInd w:val="0"/>
              <w:spacing w:before="120"/>
              <w:textAlignment w:val="baseline"/>
              <w:rPr>
                <w:rFonts w:ascii="Arial" w:eastAsia="Tw Cen MT" w:hAnsi="Arial" w:cs="Arial"/>
              </w:rPr>
            </w:pPr>
            <w:r w:rsidRPr="004F0A76">
              <w:rPr>
                <w:rFonts w:ascii="Arial" w:eastAsia="Tw Cen MT" w:hAnsi="Arial" w:cs="Arial"/>
              </w:rPr>
              <w:t>What concepts and/or innovations did you build into the project</w:t>
            </w:r>
            <w:r w:rsidR="00086F8D">
              <w:rPr>
                <w:rFonts w:ascii="Arial" w:eastAsia="Tw Cen MT" w:hAnsi="Arial" w:cs="Arial"/>
              </w:rPr>
              <w:t>;</w:t>
            </w:r>
          </w:p>
          <w:p w14:paraId="52018AD1" w14:textId="47EB1CE4" w:rsidR="009D5312" w:rsidRPr="004F0A76" w:rsidRDefault="00086F8D" w:rsidP="00261FD7">
            <w:pPr>
              <w:numPr>
                <w:ilvl w:val="0"/>
                <w:numId w:val="56"/>
              </w:numPr>
              <w:shd w:val="clear" w:color="auto" w:fill="FFFFFF"/>
              <w:overflowPunct w:val="0"/>
              <w:autoSpaceDE w:val="0"/>
              <w:autoSpaceDN w:val="0"/>
              <w:adjustRightInd w:val="0"/>
              <w:spacing w:before="120"/>
              <w:textAlignment w:val="baseline"/>
              <w:rPr>
                <w:rFonts w:ascii="Arial" w:eastAsia="Tw Cen MT" w:hAnsi="Arial" w:cs="Arial"/>
              </w:rPr>
            </w:pPr>
            <w:r>
              <w:rPr>
                <w:rFonts w:ascii="Arial" w:eastAsia="Tw Cen MT" w:hAnsi="Arial" w:cs="Arial"/>
              </w:rPr>
              <w:t xml:space="preserve">How did you do this </w:t>
            </w:r>
          </w:p>
          <w:p w14:paraId="203754A9" w14:textId="65AD5B11" w:rsidR="009D5312" w:rsidRDefault="00086F8D" w:rsidP="00261FD7">
            <w:pPr>
              <w:numPr>
                <w:ilvl w:val="0"/>
                <w:numId w:val="56"/>
              </w:numPr>
              <w:shd w:val="clear" w:color="auto" w:fill="FFFFFF"/>
              <w:overflowPunct w:val="0"/>
              <w:autoSpaceDE w:val="0"/>
              <w:autoSpaceDN w:val="0"/>
              <w:adjustRightInd w:val="0"/>
              <w:spacing w:before="120"/>
              <w:textAlignment w:val="baseline"/>
              <w:rPr>
                <w:rFonts w:ascii="Arial" w:eastAsia="Tw Cen MT" w:hAnsi="Arial" w:cs="Arial"/>
              </w:rPr>
            </w:pPr>
            <w:r>
              <w:rPr>
                <w:rFonts w:ascii="Arial" w:eastAsia="Tw Cen MT" w:hAnsi="Arial" w:cs="Arial"/>
              </w:rPr>
              <w:t>What were the benefits</w:t>
            </w:r>
          </w:p>
          <w:p w14:paraId="05B79DFB" w14:textId="77777777" w:rsidR="009D5312" w:rsidRDefault="009D5312" w:rsidP="00261FD7">
            <w:pPr>
              <w:shd w:val="clear" w:color="auto" w:fill="FFFFFF"/>
              <w:overflowPunct w:val="0"/>
              <w:autoSpaceDE w:val="0"/>
              <w:autoSpaceDN w:val="0"/>
              <w:adjustRightInd w:val="0"/>
              <w:spacing w:before="120"/>
              <w:ind w:left="1080"/>
              <w:textAlignment w:val="baseline"/>
              <w:rPr>
                <w:rFonts w:ascii="Arial" w:eastAsia="Tw Cen MT" w:hAnsi="Arial" w:cs="Arial"/>
              </w:rPr>
            </w:pPr>
          </w:p>
          <w:p w14:paraId="70345DB4" w14:textId="4A7F50BD" w:rsidR="009D5312" w:rsidRDefault="00086F8D" w:rsidP="00261FD7">
            <w:pPr>
              <w:shd w:val="clear" w:color="auto" w:fill="FFFFFF"/>
              <w:overflowPunct w:val="0"/>
              <w:autoSpaceDE w:val="0"/>
              <w:autoSpaceDN w:val="0"/>
              <w:adjustRightInd w:val="0"/>
              <w:spacing w:before="120"/>
              <w:ind w:left="720" w:hanging="720"/>
              <w:contextualSpacing/>
              <w:textAlignment w:val="baseline"/>
              <w:rPr>
                <w:rFonts w:ascii="Arial" w:eastAsia="Tw Cen MT" w:hAnsi="Arial" w:cs="Arial"/>
                <w:color w:val="222222"/>
              </w:rPr>
            </w:pPr>
            <w:r>
              <w:rPr>
                <w:rFonts w:ascii="Arial" w:eastAsia="Tw Cen MT" w:hAnsi="Arial" w:cs="Arial"/>
                <w:color w:val="222222"/>
              </w:rPr>
              <w:t xml:space="preserve">c) </w:t>
            </w:r>
            <w:r w:rsidR="009D5312" w:rsidRPr="004F0A76">
              <w:rPr>
                <w:rFonts w:ascii="Arial" w:eastAsia="Tw Cen MT" w:hAnsi="Arial" w:cs="Arial"/>
                <w:color w:val="222222"/>
              </w:rPr>
              <w:t>Quality of knowledge sharing</w:t>
            </w:r>
            <w:r w:rsidR="009D5312">
              <w:rPr>
                <w:rFonts w:ascii="Arial" w:eastAsia="Tw Cen MT" w:hAnsi="Arial" w:cs="Arial"/>
                <w:color w:val="222222"/>
              </w:rPr>
              <w:t xml:space="preserve"> &amp; knowledge retention</w:t>
            </w:r>
          </w:p>
          <w:p w14:paraId="468B8473" w14:textId="77777777" w:rsidR="00086F8D" w:rsidRPr="004F0A76" w:rsidRDefault="00086F8D" w:rsidP="00261FD7">
            <w:pPr>
              <w:shd w:val="clear" w:color="auto" w:fill="FFFFFF"/>
              <w:overflowPunct w:val="0"/>
              <w:autoSpaceDE w:val="0"/>
              <w:autoSpaceDN w:val="0"/>
              <w:adjustRightInd w:val="0"/>
              <w:spacing w:before="120"/>
              <w:ind w:left="720" w:hanging="720"/>
              <w:contextualSpacing/>
              <w:textAlignment w:val="baseline"/>
              <w:rPr>
                <w:rFonts w:ascii="Arial" w:eastAsia="Tw Cen MT" w:hAnsi="Arial" w:cs="Arial"/>
                <w:color w:val="222222"/>
              </w:rPr>
            </w:pPr>
          </w:p>
          <w:p w14:paraId="23FBB316" w14:textId="1C47D40C" w:rsidR="009D5312" w:rsidRPr="005824B5" w:rsidRDefault="00086F8D" w:rsidP="00261FD7">
            <w:pPr>
              <w:pStyle w:val="ListParagraph"/>
              <w:numPr>
                <w:ilvl w:val="0"/>
                <w:numId w:val="58"/>
              </w:numPr>
              <w:shd w:val="clear" w:color="auto" w:fill="FFFFFF"/>
              <w:overflowPunct w:val="0"/>
              <w:autoSpaceDE w:val="0"/>
              <w:autoSpaceDN w:val="0"/>
              <w:adjustRightInd w:val="0"/>
              <w:textAlignment w:val="baseline"/>
              <w:rPr>
                <w:rFonts w:ascii="Arial" w:eastAsia="Tw Cen MT" w:hAnsi="Arial" w:cs="Arial"/>
              </w:rPr>
            </w:pPr>
            <w:r>
              <w:rPr>
                <w:rFonts w:ascii="Arial" w:eastAsia="Tw Cen MT" w:hAnsi="Arial" w:cs="Arial"/>
              </w:rPr>
              <w:t>H</w:t>
            </w:r>
            <w:r w:rsidR="009D5312" w:rsidRPr="005824B5">
              <w:rPr>
                <w:rFonts w:ascii="Arial" w:eastAsia="Tw Cen MT" w:hAnsi="Arial" w:cs="Arial"/>
              </w:rPr>
              <w:t xml:space="preserve">ow did you share legal knowledge with the customer at the end of your involvement in the project </w:t>
            </w:r>
            <w:r>
              <w:rPr>
                <w:rFonts w:ascii="Arial" w:eastAsia="Tw Cen MT" w:hAnsi="Arial" w:cs="Arial"/>
              </w:rPr>
              <w:t xml:space="preserve"> </w:t>
            </w:r>
          </w:p>
          <w:p w14:paraId="0A120DAA" w14:textId="77777777" w:rsidR="009D5312" w:rsidRDefault="009D5312" w:rsidP="00086F8D">
            <w:pPr>
              <w:pStyle w:val="ListParagraph"/>
              <w:numPr>
                <w:ilvl w:val="0"/>
                <w:numId w:val="58"/>
              </w:numPr>
              <w:shd w:val="clear" w:color="auto" w:fill="FFFFFF"/>
              <w:overflowPunct w:val="0"/>
              <w:autoSpaceDE w:val="0"/>
              <w:autoSpaceDN w:val="0"/>
              <w:adjustRightInd w:val="0"/>
              <w:textAlignment w:val="baseline"/>
              <w:rPr>
                <w:rFonts w:ascii="Arial" w:eastAsia="Calibri" w:hAnsi="Arial" w:cs="Arial"/>
                <w:strike/>
              </w:rPr>
            </w:pPr>
            <w:r w:rsidRPr="00AC66E9">
              <w:rPr>
                <w:rFonts w:ascii="Arial" w:eastAsia="Tw Cen MT" w:hAnsi="Arial" w:cs="Arial"/>
              </w:rPr>
              <w:t xml:space="preserve">How did this maximise the future benefit of your advice and optimise success of the project. </w:t>
            </w:r>
          </w:p>
          <w:p w14:paraId="71A2EED9" w14:textId="77777777" w:rsidR="009D5312" w:rsidRPr="005824B5" w:rsidRDefault="009D5312" w:rsidP="00261FD7">
            <w:pPr>
              <w:pStyle w:val="ListParagraph"/>
              <w:numPr>
                <w:ilvl w:val="0"/>
                <w:numId w:val="58"/>
              </w:numPr>
              <w:shd w:val="clear" w:color="auto" w:fill="FFFFFF"/>
              <w:overflowPunct w:val="0"/>
              <w:autoSpaceDE w:val="0"/>
              <w:autoSpaceDN w:val="0"/>
              <w:adjustRightInd w:val="0"/>
              <w:textAlignment w:val="baseline"/>
              <w:rPr>
                <w:rFonts w:ascii="Arial" w:eastAsia="Calibri" w:hAnsi="Arial" w:cs="Arial"/>
                <w:strike/>
              </w:rPr>
            </w:pPr>
            <w:r w:rsidRPr="005824B5">
              <w:rPr>
                <w:rFonts w:ascii="Arial" w:eastAsia="Calibri" w:hAnsi="Arial" w:cs="Arial"/>
              </w:rPr>
              <w:t>How did you ensure any new knowledge gained was retained within your organisation</w:t>
            </w:r>
          </w:p>
          <w:p w14:paraId="12B1EE99" w14:textId="77777777" w:rsidR="009D5312" w:rsidRPr="005824B5" w:rsidRDefault="009D5312" w:rsidP="00261FD7">
            <w:pPr>
              <w:pStyle w:val="ListParagraph"/>
              <w:shd w:val="clear" w:color="auto" w:fill="FFFFFF"/>
              <w:overflowPunct w:val="0"/>
              <w:autoSpaceDE w:val="0"/>
              <w:autoSpaceDN w:val="0"/>
              <w:adjustRightInd w:val="0"/>
              <w:ind w:left="1080"/>
              <w:textAlignment w:val="baseline"/>
              <w:rPr>
                <w:rFonts w:ascii="Arial" w:eastAsia="Calibri" w:hAnsi="Arial" w:cs="Arial"/>
                <w:strike/>
              </w:rPr>
            </w:pPr>
          </w:p>
        </w:tc>
      </w:tr>
      <w:tr w:rsidR="009D5312" w:rsidRPr="004F0A76" w14:paraId="3D5908A1" w14:textId="77777777" w:rsidTr="009D5312">
        <w:tc>
          <w:tcPr>
            <w:tcW w:w="9493" w:type="dxa"/>
            <w:gridSpan w:val="2"/>
            <w:shd w:val="clear" w:color="auto" w:fill="CCFFCC"/>
            <w:vAlign w:val="center"/>
          </w:tcPr>
          <w:p w14:paraId="21F1AEE2" w14:textId="77777777" w:rsidR="009D5312" w:rsidRPr="009D5312" w:rsidRDefault="009D5312" w:rsidP="00261FD7">
            <w:pPr>
              <w:spacing w:before="120"/>
              <w:rPr>
                <w:rFonts w:ascii="Arial" w:eastAsia="Calibri" w:hAnsi="Arial" w:cs="Arial"/>
                <w:b/>
                <w:u w:val="single"/>
              </w:rPr>
            </w:pPr>
            <w:r w:rsidRPr="009D5312">
              <w:rPr>
                <w:rFonts w:ascii="Arial" w:eastAsia="Calibri" w:hAnsi="Arial" w:cs="Arial"/>
                <w:b/>
                <w:u w:val="single"/>
              </w:rPr>
              <w:lastRenderedPageBreak/>
              <w:t>A4 Response Guidance</w:t>
            </w:r>
          </w:p>
          <w:p w14:paraId="4FCEE82C" w14:textId="1F8ABD65" w:rsidR="009D5312" w:rsidRPr="004F0A76" w:rsidRDefault="009D5312" w:rsidP="00261FD7">
            <w:pPr>
              <w:spacing w:before="120"/>
              <w:rPr>
                <w:rFonts w:ascii="Arial" w:eastAsia="Calibri" w:hAnsi="Arial" w:cs="Arial"/>
              </w:rPr>
            </w:pPr>
            <w:r w:rsidRPr="004F0A76">
              <w:rPr>
                <w:rFonts w:ascii="Arial" w:eastAsia="Calibri" w:hAnsi="Arial" w:cs="Arial"/>
              </w:rPr>
              <w:t xml:space="preserve">Responses should be limited to, and focused on each </w:t>
            </w:r>
            <w:r w:rsidRPr="00F50189">
              <w:rPr>
                <w:rFonts w:ascii="Arial" w:eastAsia="Calibri" w:hAnsi="Arial" w:cs="Arial"/>
              </w:rPr>
              <w:t xml:space="preserve">of </w:t>
            </w:r>
            <w:r w:rsidRPr="0023310B">
              <w:rPr>
                <w:rFonts w:ascii="Arial" w:eastAsia="Calibri" w:hAnsi="Arial" w:cs="Arial"/>
              </w:rPr>
              <w:t xml:space="preserve">the </w:t>
            </w:r>
            <w:r w:rsidR="0023310B" w:rsidRPr="0023310B">
              <w:rPr>
                <w:rFonts w:ascii="Arial" w:eastAsia="Calibri" w:hAnsi="Arial" w:cs="Arial"/>
              </w:rPr>
              <w:t>components</w:t>
            </w:r>
            <w:r w:rsidRPr="00F50189">
              <w:rPr>
                <w:rFonts w:ascii="Arial" w:eastAsia="Calibri" w:hAnsi="Arial" w:cs="Arial"/>
              </w:rPr>
              <w:t xml:space="preserve"> (a) to (c) of the</w:t>
            </w:r>
            <w:r w:rsidR="00086F8D">
              <w:rPr>
                <w:rFonts w:ascii="Arial" w:eastAsia="Calibri" w:hAnsi="Arial" w:cs="Arial"/>
              </w:rPr>
              <w:t xml:space="preserve"> case study</w:t>
            </w:r>
            <w:r w:rsidRPr="004F0A76">
              <w:rPr>
                <w:rFonts w:ascii="Arial" w:eastAsia="Calibri" w:hAnsi="Arial" w:cs="Arial"/>
              </w:rPr>
              <w:t xml:space="preserve">. </w:t>
            </w:r>
          </w:p>
          <w:p w14:paraId="4FADB22E" w14:textId="4EA99808" w:rsidR="009D5312" w:rsidRPr="004F0A76" w:rsidRDefault="009D5312" w:rsidP="00261FD7">
            <w:pPr>
              <w:spacing w:before="120"/>
              <w:rPr>
                <w:rFonts w:ascii="Arial" w:eastAsia="Calibri" w:hAnsi="Arial" w:cs="Arial"/>
              </w:rPr>
            </w:pPr>
            <w:r w:rsidRPr="004F0A76">
              <w:rPr>
                <w:rFonts w:ascii="Arial" w:eastAsia="Calibri" w:hAnsi="Arial" w:cs="Arial"/>
              </w:rPr>
              <w:t>Bidders should refrain from making generalised statements and providing information not relevant to the topic. Whilst there will be no marks given to layout, spelling, punctuation and grammar, it will assist evaluators if attention is paid to these areas and you address each of the component parts in this response guidance in the order they are listed above and highlight which part (</w:t>
            </w:r>
            <w:r>
              <w:rPr>
                <w:rFonts w:ascii="Arial" w:eastAsia="Calibri" w:hAnsi="Arial" w:cs="Arial"/>
              </w:rPr>
              <w:t>a</w:t>
            </w:r>
            <w:r w:rsidR="00086F8D">
              <w:rPr>
                <w:rFonts w:ascii="Arial" w:eastAsia="Calibri" w:hAnsi="Arial" w:cs="Arial"/>
              </w:rPr>
              <w:t>) to (c</w:t>
            </w:r>
            <w:r w:rsidRPr="004F0A76">
              <w:rPr>
                <w:rFonts w:ascii="Arial" w:eastAsia="Calibri" w:hAnsi="Arial" w:cs="Arial"/>
              </w:rPr>
              <w:t>) you are responding to.</w:t>
            </w:r>
          </w:p>
          <w:p w14:paraId="55997284" w14:textId="77777777" w:rsidR="009D5312" w:rsidRPr="004F0A76" w:rsidRDefault="009D5312" w:rsidP="00261FD7">
            <w:pPr>
              <w:spacing w:before="120"/>
              <w:rPr>
                <w:rFonts w:ascii="Arial" w:eastAsia="Calibri" w:hAnsi="Arial" w:cs="Arial"/>
              </w:rPr>
            </w:pPr>
            <w:r w:rsidRPr="005824B5">
              <w:rPr>
                <w:rFonts w:ascii="Arial" w:eastAsia="Tw Cen MT" w:hAnsi="Arial" w:cs="Arial"/>
              </w:rPr>
              <w:t xml:space="preserve">Your response which </w:t>
            </w:r>
            <w:r w:rsidRPr="005824B5">
              <w:rPr>
                <w:rFonts w:ascii="Arial" w:eastAsia="Tw Cen MT" w:hAnsi="Arial" w:cs="Arial"/>
                <w:b/>
              </w:rPr>
              <w:t>will be evaluated</w:t>
            </w:r>
            <w:r w:rsidRPr="005824B5">
              <w:rPr>
                <w:rFonts w:ascii="Arial" w:eastAsia="Tw Cen MT" w:hAnsi="Arial" w:cs="Arial"/>
              </w:rPr>
              <w:t xml:space="preserve"> must be contained within text boxes C3i, C3ii and C3iii, this will allow you a maximum character count of 6000 characters (2,000 per box) including spaces and punctuation for your response. The character count cannot</w:t>
            </w:r>
            <w:r w:rsidRPr="004F0A76">
              <w:rPr>
                <w:rFonts w:ascii="Arial" w:eastAsia="Tw Cen MT" w:hAnsi="Arial" w:cs="Arial"/>
              </w:rPr>
              <w:t xml:space="preserve"> be exceeded within the e-Sourcing suite</w:t>
            </w:r>
            <w:r w:rsidRPr="004F0A76">
              <w:rPr>
                <w:rFonts w:ascii="Arial" w:eastAsia="Calibri" w:hAnsi="Arial" w:cs="Arial"/>
              </w:rPr>
              <w:t>.</w:t>
            </w:r>
          </w:p>
          <w:p w14:paraId="7ACB09B1" w14:textId="77777777" w:rsidR="009D5312" w:rsidRPr="004F0A76" w:rsidRDefault="009D5312" w:rsidP="00261FD7">
            <w:pPr>
              <w:spacing w:before="120"/>
              <w:rPr>
                <w:rFonts w:ascii="Arial" w:eastAsia="Calibri" w:hAnsi="Arial" w:cs="Arial"/>
              </w:rPr>
            </w:pPr>
            <w:r w:rsidRPr="004F0A76">
              <w:rPr>
                <w:rFonts w:ascii="Arial" w:eastAsia="Calibri" w:hAnsi="Arial" w:cs="Arial"/>
              </w:rPr>
              <w:t>Responses must include spaces between words.</w:t>
            </w:r>
          </w:p>
          <w:p w14:paraId="5A3FC00A" w14:textId="77777777" w:rsidR="009D5312" w:rsidRPr="004F0A76" w:rsidRDefault="009D5312" w:rsidP="00261FD7">
            <w:pPr>
              <w:spacing w:before="120"/>
              <w:rPr>
                <w:rFonts w:ascii="Arial" w:eastAsia="Calibri" w:hAnsi="Arial" w:cs="Arial"/>
              </w:rPr>
            </w:pPr>
            <w:r w:rsidRPr="004F0A76">
              <w:rPr>
                <w:rFonts w:ascii="Arial" w:eastAsia="Calibri" w:hAnsi="Arial" w:cs="Arial"/>
              </w:rPr>
              <w:t>No attachments are permitted; any additional documents submitted will not be taken into consideration for the purposes of evaluation.</w:t>
            </w:r>
          </w:p>
          <w:p w14:paraId="5AB71978" w14:textId="676EADE8" w:rsidR="009D5312" w:rsidRPr="004F0A76" w:rsidRDefault="009D5312" w:rsidP="00261FD7">
            <w:pPr>
              <w:spacing w:before="120"/>
              <w:rPr>
                <w:rFonts w:ascii="Arial" w:eastAsia="Tw Cen MT" w:hAnsi="Arial" w:cs="Arial"/>
                <w:color w:val="000000"/>
                <w:highlight w:val="yellow"/>
              </w:rPr>
            </w:pPr>
            <w:r w:rsidRPr="004F0A76">
              <w:rPr>
                <w:rFonts w:ascii="Arial" w:eastAsia="Calibri" w:hAnsi="Arial" w:cs="Arial"/>
              </w:rPr>
              <w:t>The following marking scheme will be applied to each key criteria (</w:t>
            </w:r>
            <w:r>
              <w:rPr>
                <w:rFonts w:ascii="Arial" w:eastAsia="Calibri" w:hAnsi="Arial" w:cs="Arial"/>
              </w:rPr>
              <w:t>a</w:t>
            </w:r>
            <w:r w:rsidRPr="004F0A76">
              <w:rPr>
                <w:rFonts w:ascii="Arial" w:eastAsia="Calibri" w:hAnsi="Arial" w:cs="Arial"/>
              </w:rPr>
              <w:t>) to (</w:t>
            </w:r>
            <w:r w:rsidR="00086F8D">
              <w:rPr>
                <w:rFonts w:ascii="Arial" w:eastAsia="Calibri" w:hAnsi="Arial" w:cs="Arial"/>
              </w:rPr>
              <w:t>c</w:t>
            </w:r>
            <w:r w:rsidRPr="004F0A76">
              <w:rPr>
                <w:rFonts w:ascii="Arial" w:eastAsia="Calibri" w:hAnsi="Arial" w:cs="Arial"/>
              </w:rPr>
              <w:t>)</w:t>
            </w:r>
          </w:p>
        </w:tc>
      </w:tr>
      <w:tr w:rsidR="009D5312" w:rsidRPr="004F0A76" w14:paraId="1EAFC97C" w14:textId="77777777" w:rsidTr="00261FD7">
        <w:tc>
          <w:tcPr>
            <w:tcW w:w="1630" w:type="dxa"/>
            <w:shd w:val="clear" w:color="auto" w:fill="FFFFCC"/>
            <w:vAlign w:val="center"/>
          </w:tcPr>
          <w:p w14:paraId="1BACE1E1" w14:textId="77777777" w:rsidR="009D5312" w:rsidRPr="004F0A76" w:rsidRDefault="009D5312" w:rsidP="00261FD7">
            <w:pPr>
              <w:spacing w:before="120"/>
              <w:rPr>
                <w:rFonts w:ascii="Arial" w:eastAsia="Tw Cen MT" w:hAnsi="Arial" w:cs="Arial"/>
                <w:color w:val="222222"/>
              </w:rPr>
            </w:pPr>
            <w:r w:rsidRPr="004F0A76">
              <w:rPr>
                <w:rFonts w:ascii="Arial" w:eastAsia="Tw Cen MT" w:hAnsi="Arial" w:cs="Arial"/>
              </w:rPr>
              <w:t xml:space="preserve">Marking Scheme </w:t>
            </w:r>
          </w:p>
        </w:tc>
        <w:tc>
          <w:tcPr>
            <w:tcW w:w="7863" w:type="dxa"/>
            <w:shd w:val="clear" w:color="auto" w:fill="FFFFCC"/>
            <w:vAlign w:val="center"/>
          </w:tcPr>
          <w:p w14:paraId="526242F6" w14:textId="77777777" w:rsidR="009D5312" w:rsidRPr="004F0A76" w:rsidRDefault="009D5312" w:rsidP="00261FD7">
            <w:pPr>
              <w:spacing w:before="120"/>
              <w:rPr>
                <w:rFonts w:ascii="Arial" w:eastAsia="Tw Cen MT" w:hAnsi="Arial" w:cs="Arial"/>
                <w:color w:val="000000"/>
                <w:highlight w:val="yellow"/>
              </w:rPr>
            </w:pPr>
            <w:r w:rsidRPr="004F0A76">
              <w:rPr>
                <w:rFonts w:ascii="Arial" w:eastAsia="Tw Cen MT" w:hAnsi="Arial" w:cs="Arial"/>
                <w:b/>
              </w:rPr>
              <w:t>Evaluation Criteria</w:t>
            </w:r>
          </w:p>
        </w:tc>
      </w:tr>
      <w:tr w:rsidR="009D5312" w:rsidRPr="004F0A76" w14:paraId="69519B54" w14:textId="77777777" w:rsidTr="00261FD7">
        <w:tc>
          <w:tcPr>
            <w:tcW w:w="1630" w:type="dxa"/>
            <w:shd w:val="clear" w:color="auto" w:fill="FFFFCC"/>
            <w:vAlign w:val="center"/>
          </w:tcPr>
          <w:p w14:paraId="58D16606" w14:textId="77777777" w:rsidR="009D5312" w:rsidRPr="004F0A76" w:rsidRDefault="009D5312" w:rsidP="00261FD7">
            <w:pPr>
              <w:spacing w:before="120"/>
              <w:rPr>
                <w:rFonts w:ascii="Arial" w:eastAsia="Tw Cen MT" w:hAnsi="Arial" w:cs="Arial"/>
                <w:color w:val="222222"/>
              </w:rPr>
            </w:pPr>
            <w:r w:rsidRPr="004F0A76">
              <w:rPr>
                <w:rFonts w:ascii="Arial" w:eastAsia="Arial" w:hAnsi="Arial" w:cs="Arial"/>
                <w:b/>
              </w:rPr>
              <w:t>100</w:t>
            </w:r>
          </w:p>
        </w:tc>
        <w:tc>
          <w:tcPr>
            <w:tcW w:w="7863" w:type="dxa"/>
            <w:shd w:val="clear" w:color="auto" w:fill="FFFFCC"/>
          </w:tcPr>
          <w:p w14:paraId="7443D50F" w14:textId="77777777" w:rsidR="009D5312" w:rsidRPr="004F0A76" w:rsidRDefault="009D5312" w:rsidP="00261FD7">
            <w:pPr>
              <w:spacing w:before="120"/>
              <w:rPr>
                <w:rFonts w:ascii="Arial" w:eastAsia="Tw Cen MT" w:hAnsi="Arial" w:cs="Arial"/>
                <w:color w:val="000000"/>
                <w:highlight w:val="yellow"/>
              </w:rPr>
            </w:pPr>
            <w:r w:rsidRPr="004F0A76">
              <w:rPr>
                <w:rFonts w:ascii="Arial" w:eastAsia="Times New Roman" w:hAnsi="Arial" w:cs="Arial"/>
                <w:color w:val="222222"/>
                <w:lang w:eastAsia="en-GB"/>
              </w:rPr>
              <w:t xml:space="preserve">The Bidder’s response </w:t>
            </w:r>
            <w:r w:rsidRPr="00B23AA6">
              <w:rPr>
                <w:rFonts w:ascii="Arial" w:eastAsia="Times New Roman" w:hAnsi="Arial" w:cs="Arial"/>
                <w:color w:val="222222"/>
                <w:lang w:eastAsia="en-GB"/>
              </w:rPr>
              <w:t>fully a</w:t>
            </w:r>
            <w:r w:rsidRPr="004F0A76">
              <w:rPr>
                <w:rFonts w:ascii="Arial" w:eastAsia="Times New Roman" w:hAnsi="Arial" w:cs="Arial"/>
                <w:color w:val="222222"/>
                <w:lang w:eastAsia="en-GB"/>
              </w:rPr>
              <w:t>ddresses all 3 of the component parts (a - c) of the response guidance above.</w:t>
            </w:r>
          </w:p>
        </w:tc>
      </w:tr>
      <w:tr w:rsidR="009D5312" w:rsidRPr="004F0A76" w14:paraId="7DC2989D" w14:textId="77777777" w:rsidTr="00261FD7">
        <w:tc>
          <w:tcPr>
            <w:tcW w:w="1630" w:type="dxa"/>
            <w:shd w:val="clear" w:color="auto" w:fill="FFFFCC"/>
            <w:vAlign w:val="center"/>
          </w:tcPr>
          <w:p w14:paraId="7AC0E185" w14:textId="77777777" w:rsidR="009D5312" w:rsidRPr="004F0A76" w:rsidRDefault="009D5312" w:rsidP="00261FD7">
            <w:pPr>
              <w:spacing w:before="120"/>
              <w:rPr>
                <w:rFonts w:ascii="Arial" w:eastAsia="Tw Cen MT" w:hAnsi="Arial" w:cs="Arial"/>
                <w:color w:val="222222"/>
              </w:rPr>
            </w:pPr>
            <w:r w:rsidRPr="004F0A76">
              <w:rPr>
                <w:rFonts w:ascii="Arial" w:eastAsia="Times New Roman" w:hAnsi="Arial" w:cs="Arial"/>
                <w:b/>
              </w:rPr>
              <w:t>66</w:t>
            </w:r>
          </w:p>
        </w:tc>
        <w:tc>
          <w:tcPr>
            <w:tcW w:w="7863" w:type="dxa"/>
            <w:shd w:val="clear" w:color="auto" w:fill="FFFFCC"/>
          </w:tcPr>
          <w:p w14:paraId="54989CC2" w14:textId="77777777" w:rsidR="009D5312" w:rsidRPr="004F0A76" w:rsidRDefault="009D5312" w:rsidP="00261FD7">
            <w:pPr>
              <w:spacing w:before="120"/>
              <w:rPr>
                <w:rFonts w:ascii="Arial" w:eastAsia="Tw Cen MT" w:hAnsi="Arial" w:cs="Arial"/>
                <w:color w:val="000000"/>
                <w:highlight w:val="yellow"/>
              </w:rPr>
            </w:pPr>
            <w:r w:rsidRPr="004F0A76">
              <w:rPr>
                <w:rFonts w:ascii="Arial" w:eastAsia="Times New Roman" w:hAnsi="Arial" w:cs="Arial"/>
                <w:color w:val="222222"/>
                <w:lang w:eastAsia="en-GB"/>
              </w:rPr>
              <w:t>The Bidder’s response fully addresses only 2 of the 3 component parts (a - c) of the response guidance above.</w:t>
            </w:r>
          </w:p>
        </w:tc>
      </w:tr>
      <w:tr w:rsidR="009D5312" w:rsidRPr="004F0A76" w14:paraId="35F37DBC" w14:textId="77777777" w:rsidTr="00261FD7">
        <w:tc>
          <w:tcPr>
            <w:tcW w:w="1630" w:type="dxa"/>
            <w:shd w:val="clear" w:color="auto" w:fill="FFFFCC"/>
            <w:vAlign w:val="center"/>
          </w:tcPr>
          <w:p w14:paraId="2D65AC95" w14:textId="77777777" w:rsidR="009D5312" w:rsidRPr="004F0A76" w:rsidRDefault="009D5312" w:rsidP="00261FD7">
            <w:pPr>
              <w:spacing w:before="120"/>
              <w:rPr>
                <w:rFonts w:ascii="Arial" w:eastAsia="Tw Cen MT" w:hAnsi="Arial" w:cs="Arial"/>
                <w:color w:val="222222"/>
              </w:rPr>
            </w:pPr>
            <w:r w:rsidRPr="004F0A76">
              <w:rPr>
                <w:rFonts w:ascii="Arial" w:eastAsia="Times New Roman" w:hAnsi="Arial" w:cs="Arial"/>
                <w:b/>
              </w:rPr>
              <w:t>33</w:t>
            </w:r>
          </w:p>
        </w:tc>
        <w:tc>
          <w:tcPr>
            <w:tcW w:w="7863" w:type="dxa"/>
            <w:shd w:val="clear" w:color="auto" w:fill="FFFFCC"/>
          </w:tcPr>
          <w:p w14:paraId="309A992F" w14:textId="77777777" w:rsidR="009D5312" w:rsidRPr="004F0A76" w:rsidRDefault="009D5312" w:rsidP="00261FD7">
            <w:pPr>
              <w:spacing w:before="120"/>
              <w:rPr>
                <w:rFonts w:ascii="Arial" w:eastAsia="Tw Cen MT" w:hAnsi="Arial" w:cs="Arial"/>
                <w:color w:val="000000"/>
                <w:highlight w:val="yellow"/>
              </w:rPr>
            </w:pPr>
            <w:r w:rsidRPr="004F0A76">
              <w:rPr>
                <w:rFonts w:ascii="Arial" w:eastAsia="Times New Roman" w:hAnsi="Arial" w:cs="Arial"/>
                <w:color w:val="222222"/>
                <w:lang w:eastAsia="en-GB"/>
              </w:rPr>
              <w:t>The Bidder’s response fully addresses only 1 of the 3 component parts (a - c) of the response guidance above.</w:t>
            </w:r>
          </w:p>
        </w:tc>
      </w:tr>
      <w:tr w:rsidR="009D5312" w:rsidRPr="004F0A76" w14:paraId="50B9DEBC" w14:textId="77777777" w:rsidTr="00261FD7">
        <w:tc>
          <w:tcPr>
            <w:tcW w:w="1630" w:type="dxa"/>
            <w:shd w:val="clear" w:color="auto" w:fill="FFFFCC"/>
            <w:vAlign w:val="center"/>
          </w:tcPr>
          <w:p w14:paraId="592B7115" w14:textId="77777777" w:rsidR="009D5312" w:rsidRPr="004F0A76" w:rsidRDefault="009D5312" w:rsidP="00261FD7">
            <w:pPr>
              <w:spacing w:before="120"/>
              <w:rPr>
                <w:rFonts w:ascii="Arial" w:eastAsia="Tw Cen MT" w:hAnsi="Arial" w:cs="Arial"/>
                <w:color w:val="222222"/>
              </w:rPr>
            </w:pPr>
            <w:r w:rsidRPr="004F0A76">
              <w:rPr>
                <w:rFonts w:ascii="Arial" w:eastAsia="Arial" w:hAnsi="Arial" w:cs="Arial"/>
                <w:b/>
              </w:rPr>
              <w:t>0</w:t>
            </w:r>
          </w:p>
        </w:tc>
        <w:tc>
          <w:tcPr>
            <w:tcW w:w="7863" w:type="dxa"/>
            <w:shd w:val="clear" w:color="auto" w:fill="FFFFCC"/>
          </w:tcPr>
          <w:p w14:paraId="729E2005" w14:textId="77777777" w:rsidR="009D5312" w:rsidRPr="004F0A76" w:rsidRDefault="009D5312" w:rsidP="00261FD7">
            <w:pPr>
              <w:spacing w:before="60" w:after="60"/>
              <w:rPr>
                <w:rFonts w:ascii="Arial" w:eastAsia="Times New Roman" w:hAnsi="Arial" w:cs="Arial"/>
                <w:color w:val="222222"/>
                <w:lang w:eastAsia="en-GB"/>
              </w:rPr>
            </w:pPr>
            <w:r w:rsidRPr="004F0A76">
              <w:rPr>
                <w:rFonts w:ascii="Arial" w:eastAsia="Times New Roman" w:hAnsi="Arial" w:cs="Arial"/>
                <w:color w:val="222222"/>
                <w:lang w:eastAsia="en-GB"/>
              </w:rPr>
              <w:t>The Bidder’s response has not fully addressed any of the 3 component parts (a - c) of the response guidance above.</w:t>
            </w:r>
          </w:p>
          <w:p w14:paraId="373F6783" w14:textId="77777777" w:rsidR="009D5312" w:rsidRPr="004F0A76" w:rsidRDefault="009D5312" w:rsidP="00261FD7">
            <w:pPr>
              <w:spacing w:after="60"/>
              <w:ind w:left="34"/>
              <w:rPr>
                <w:rFonts w:ascii="Arial" w:eastAsia="Times New Roman" w:hAnsi="Arial" w:cs="Arial"/>
                <w:b/>
                <w:color w:val="222222"/>
                <w:lang w:eastAsia="en-GB"/>
              </w:rPr>
            </w:pPr>
            <w:r w:rsidRPr="004F0A76">
              <w:rPr>
                <w:rFonts w:ascii="Arial" w:eastAsia="Times New Roman" w:hAnsi="Arial" w:cs="Arial"/>
                <w:b/>
                <w:color w:val="222222"/>
                <w:lang w:eastAsia="en-GB"/>
              </w:rPr>
              <w:t>OR</w:t>
            </w:r>
          </w:p>
          <w:p w14:paraId="1672E4A2" w14:textId="77777777" w:rsidR="009D5312" w:rsidRPr="004F0A76" w:rsidRDefault="009D5312" w:rsidP="00261FD7">
            <w:pPr>
              <w:spacing w:before="120"/>
              <w:rPr>
                <w:rFonts w:ascii="Arial" w:eastAsia="Tw Cen MT" w:hAnsi="Arial" w:cs="Arial"/>
                <w:color w:val="000000"/>
                <w:highlight w:val="yellow"/>
              </w:rPr>
            </w:pPr>
            <w:r w:rsidRPr="004F0A76">
              <w:rPr>
                <w:rFonts w:ascii="Arial" w:eastAsia="Times New Roman" w:hAnsi="Arial" w:cs="Arial"/>
                <w:color w:val="222222"/>
                <w:lang w:eastAsia="en-GB"/>
              </w:rPr>
              <w:t>A response has not been provided to this question.</w:t>
            </w:r>
          </w:p>
        </w:tc>
      </w:tr>
    </w:tbl>
    <w:p w14:paraId="562B47A7" w14:textId="5AC53538" w:rsidR="00A17D14" w:rsidRPr="00A17D14" w:rsidRDefault="00A17D14" w:rsidP="004F0A76">
      <w:pPr>
        <w:shd w:val="clear" w:color="auto" w:fill="FFFFFF"/>
        <w:ind w:left="0" w:firstLine="0"/>
        <w:jc w:val="left"/>
        <w:rPr>
          <w:rFonts w:ascii="Arial" w:eastAsia="Times New Roman" w:hAnsi="Arial" w:cs="Arial"/>
          <w:b/>
          <w:sz w:val="24"/>
          <w:szCs w:val="24"/>
          <w:lang w:eastAsia="en-GB"/>
        </w:rPr>
      </w:pPr>
      <w:r w:rsidRPr="00A17D14">
        <w:rPr>
          <w:rFonts w:ascii="Arial" w:eastAsia="Times New Roman" w:hAnsi="Arial" w:cs="Arial"/>
          <w:b/>
          <w:sz w:val="24"/>
          <w:szCs w:val="24"/>
          <w:lang w:eastAsia="en-GB"/>
        </w:rPr>
        <w:lastRenderedPageBreak/>
        <w:t>SECTION B - LOT 3</w:t>
      </w:r>
      <w:r w:rsidR="00A13686">
        <w:rPr>
          <w:rFonts w:ascii="Arial" w:eastAsia="Times New Roman" w:hAnsi="Arial" w:cs="Arial"/>
          <w:b/>
          <w:sz w:val="24"/>
          <w:szCs w:val="24"/>
          <w:lang w:eastAsia="en-GB"/>
        </w:rPr>
        <w:t xml:space="preserve"> </w:t>
      </w:r>
      <w:r w:rsidR="00A13686" w:rsidRPr="004F0A76">
        <w:rPr>
          <w:rFonts w:ascii="Arial" w:hAnsi="Arial" w:cs="Arial"/>
          <w:b/>
        </w:rPr>
        <w:t xml:space="preserve">Property and Construction   </w:t>
      </w:r>
    </w:p>
    <w:tbl>
      <w:tblPr>
        <w:tblStyle w:val="4"/>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080"/>
      </w:tblGrid>
      <w:tr w:rsidR="004F0A76" w:rsidRPr="004F0A76" w14:paraId="07668DD9" w14:textId="77777777" w:rsidTr="00B86687">
        <w:tc>
          <w:tcPr>
            <w:tcW w:w="9493" w:type="dxa"/>
            <w:gridSpan w:val="2"/>
            <w:shd w:val="clear" w:color="auto" w:fill="9CC2E5" w:themeFill="accent1" w:themeFillTint="99"/>
            <w:vAlign w:val="center"/>
          </w:tcPr>
          <w:p w14:paraId="1DC325DB" w14:textId="77777777" w:rsidR="00B86687" w:rsidRDefault="00B86687" w:rsidP="00A13686">
            <w:pPr>
              <w:rPr>
                <w:rFonts w:ascii="Arial" w:hAnsi="Arial" w:cs="Arial"/>
                <w:b/>
              </w:rPr>
            </w:pPr>
          </w:p>
          <w:p w14:paraId="5188C7D1" w14:textId="628FF608" w:rsidR="00B23AA6" w:rsidRPr="004F0A76" w:rsidRDefault="004F0A76" w:rsidP="00A13686">
            <w:pPr>
              <w:rPr>
                <w:rFonts w:ascii="Arial" w:hAnsi="Arial" w:cs="Arial"/>
                <w:b/>
              </w:rPr>
            </w:pPr>
            <w:r w:rsidRPr="004F0A76">
              <w:rPr>
                <w:rFonts w:ascii="Arial" w:hAnsi="Arial" w:cs="Arial"/>
                <w:b/>
              </w:rPr>
              <w:t xml:space="preserve">Section B - Lot 3  </w:t>
            </w:r>
          </w:p>
        </w:tc>
      </w:tr>
      <w:tr w:rsidR="004F0A76" w:rsidRPr="004F0A76" w14:paraId="67E9E716" w14:textId="77777777" w:rsidTr="00B23AA6">
        <w:tc>
          <w:tcPr>
            <w:tcW w:w="9493" w:type="dxa"/>
            <w:gridSpan w:val="2"/>
            <w:tcBorders>
              <w:bottom w:val="single" w:sz="4" w:space="0" w:color="auto"/>
            </w:tcBorders>
            <w:shd w:val="clear" w:color="auto" w:fill="9CC2E5" w:themeFill="accent1" w:themeFillTint="99"/>
            <w:vAlign w:val="center"/>
          </w:tcPr>
          <w:p w14:paraId="47DE88F1" w14:textId="77777777" w:rsidR="00B86687" w:rsidRDefault="00B86687" w:rsidP="00B23AA6">
            <w:pPr>
              <w:shd w:val="clear" w:color="auto" w:fill="9CC2E5" w:themeFill="accent1" w:themeFillTint="99"/>
              <w:rPr>
                <w:rFonts w:ascii="Arial" w:hAnsi="Arial" w:cs="Arial"/>
                <w:b/>
              </w:rPr>
            </w:pPr>
          </w:p>
          <w:p w14:paraId="045C670C" w14:textId="3F385EF1" w:rsidR="00B23AA6" w:rsidRPr="00B86687" w:rsidRDefault="004F0A76" w:rsidP="00B86687">
            <w:pPr>
              <w:shd w:val="clear" w:color="auto" w:fill="9CC2E5" w:themeFill="accent1" w:themeFillTint="99"/>
              <w:rPr>
                <w:rFonts w:ascii="Arial" w:hAnsi="Arial" w:cs="Arial"/>
                <w:b/>
              </w:rPr>
            </w:pPr>
            <w:r w:rsidRPr="00B23AA6">
              <w:rPr>
                <w:rFonts w:ascii="Arial" w:hAnsi="Arial" w:cs="Arial"/>
                <w:b/>
              </w:rPr>
              <w:t>Question B1 – Lot 3 Obligations to the specification</w:t>
            </w:r>
          </w:p>
        </w:tc>
      </w:tr>
      <w:tr w:rsidR="004F0A76" w:rsidRPr="004F0A76" w14:paraId="28E0338B" w14:textId="77777777" w:rsidTr="00A17D14">
        <w:trPr>
          <w:trHeight w:val="1361"/>
        </w:trPr>
        <w:tc>
          <w:tcPr>
            <w:tcW w:w="9493" w:type="dxa"/>
            <w:gridSpan w:val="2"/>
            <w:tcBorders>
              <w:top w:val="single" w:sz="4" w:space="0" w:color="auto"/>
            </w:tcBorders>
          </w:tcPr>
          <w:p w14:paraId="13532BE2" w14:textId="4C2C5C40" w:rsidR="004F0A76" w:rsidRDefault="004F0A76" w:rsidP="004F0A76">
            <w:pPr>
              <w:rPr>
                <w:rFonts w:ascii="Arial" w:eastAsia="Arial" w:hAnsi="Arial" w:cs="Arial"/>
              </w:rPr>
            </w:pPr>
            <w:r w:rsidRPr="004F0A76">
              <w:rPr>
                <w:rFonts w:ascii="Arial" w:eastAsia="Arial" w:hAnsi="Arial" w:cs="Arial"/>
              </w:rPr>
              <w:t xml:space="preserve">Please indicate by selecting either option ‘Yes’ or ‘No’, that in the event you are awarded a panel agreement whether you will or will not, unreservedly deliver in full, all the mandatory requirements set out in </w:t>
            </w:r>
            <w:r w:rsidRPr="00BD2BA5">
              <w:rPr>
                <w:rFonts w:ascii="Arial" w:eastAsia="Arial" w:hAnsi="Arial" w:cs="Arial"/>
              </w:rPr>
              <w:t xml:space="preserve">paragraphs 2.3. </w:t>
            </w:r>
            <w:proofErr w:type="gramStart"/>
            <w:r w:rsidRPr="00BD2BA5">
              <w:rPr>
                <w:rFonts w:ascii="Arial" w:eastAsia="Arial" w:hAnsi="Arial" w:cs="Arial"/>
              </w:rPr>
              <w:t>and</w:t>
            </w:r>
            <w:proofErr w:type="gramEnd"/>
            <w:r w:rsidRPr="00BD2BA5">
              <w:rPr>
                <w:rFonts w:ascii="Arial" w:eastAsia="Arial" w:hAnsi="Arial" w:cs="Arial"/>
              </w:rPr>
              <w:t xml:space="preserve"> 2.6 of</w:t>
            </w:r>
            <w:r w:rsidRPr="004F0A76">
              <w:rPr>
                <w:rFonts w:ascii="Arial" w:eastAsia="Arial" w:hAnsi="Arial" w:cs="Arial"/>
              </w:rPr>
              <w:t xml:space="preserve"> Attachment 2</w:t>
            </w:r>
            <w:r w:rsidR="00BD2BA5">
              <w:rPr>
                <w:rFonts w:ascii="Arial" w:eastAsia="Arial" w:hAnsi="Arial" w:cs="Arial"/>
              </w:rPr>
              <w:t xml:space="preserve"> -</w:t>
            </w:r>
            <w:r w:rsidRPr="004F0A76">
              <w:rPr>
                <w:rFonts w:ascii="Arial" w:eastAsia="Arial" w:hAnsi="Arial" w:cs="Arial"/>
              </w:rPr>
              <w:t xml:space="preserve"> What customers need (</w:t>
            </w:r>
            <w:r w:rsidRPr="004F0A76">
              <w:rPr>
                <w:rFonts w:ascii="Arial" w:eastAsia="Arial" w:hAnsi="Arial" w:cs="Arial"/>
                <w:i/>
              </w:rPr>
              <w:t>which will form</w:t>
            </w:r>
            <w:r w:rsidRPr="004F0A76">
              <w:rPr>
                <w:rFonts w:ascii="Arial" w:eastAsia="Arial" w:hAnsi="Arial" w:cs="Arial"/>
              </w:rPr>
              <w:t xml:space="preserve"> </w:t>
            </w:r>
            <w:r w:rsidRPr="004F0A76">
              <w:rPr>
                <w:rFonts w:ascii="Arial" w:eastAsia="Arial" w:hAnsi="Arial" w:cs="Arial"/>
                <w:i/>
              </w:rPr>
              <w:t>Panel Schedule 2 – Services following award</w:t>
            </w:r>
            <w:r w:rsidRPr="004F0A76">
              <w:rPr>
                <w:rFonts w:ascii="Arial" w:eastAsia="Arial" w:hAnsi="Arial" w:cs="Arial"/>
              </w:rPr>
              <w:t>).</w:t>
            </w:r>
          </w:p>
          <w:p w14:paraId="11FA2891" w14:textId="77777777" w:rsidR="00BA5553" w:rsidRPr="004F0A76" w:rsidRDefault="00BA5553" w:rsidP="004F0A76">
            <w:pPr>
              <w:rPr>
                <w:rFonts w:ascii="Arial" w:eastAsia="Arial" w:hAnsi="Arial" w:cs="Arial"/>
              </w:rPr>
            </w:pPr>
          </w:p>
          <w:p w14:paraId="78C73E5C" w14:textId="77777777" w:rsidR="004F0A76" w:rsidRPr="004F0A76" w:rsidRDefault="004F0A76" w:rsidP="004F0A76">
            <w:pPr>
              <w:rPr>
                <w:rFonts w:ascii="Arial" w:hAnsi="Arial" w:cs="Arial"/>
              </w:rPr>
            </w:pPr>
            <w:r w:rsidRPr="004F0A76">
              <w:rPr>
                <w:rFonts w:ascii="Arial" w:eastAsia="Arial" w:hAnsi="Arial" w:cs="Arial"/>
              </w:rPr>
              <w:t>Yes - You will unreservedly deliver in full, all the mandatory requirements for lot 3</w:t>
            </w:r>
          </w:p>
          <w:p w14:paraId="0EB057A5" w14:textId="77777777" w:rsidR="004F0A76" w:rsidRPr="004F0A76" w:rsidRDefault="004F0A76" w:rsidP="004F0A76"/>
          <w:p w14:paraId="44F2F6FA" w14:textId="77777777" w:rsidR="004F0A76" w:rsidRDefault="004F0A76" w:rsidP="004F0A76">
            <w:pPr>
              <w:rPr>
                <w:rFonts w:ascii="Arial" w:eastAsia="Arial" w:hAnsi="Arial" w:cs="Arial"/>
              </w:rPr>
            </w:pPr>
            <w:r w:rsidRPr="004F0A76">
              <w:rPr>
                <w:rFonts w:ascii="Arial" w:eastAsia="Arial" w:hAnsi="Arial" w:cs="Arial"/>
              </w:rPr>
              <w:t>No - You will not, or cannot, deliver in full, all the mandatory requirements for lot 3</w:t>
            </w:r>
          </w:p>
          <w:p w14:paraId="1E1F111C" w14:textId="77777777" w:rsidR="00BA5553" w:rsidRPr="004F0A76" w:rsidRDefault="00BA5553" w:rsidP="004F0A76">
            <w:pPr>
              <w:rPr>
                <w:rFonts w:ascii="Arial" w:eastAsia="Arial" w:hAnsi="Arial" w:cs="Arial"/>
              </w:rPr>
            </w:pPr>
          </w:p>
        </w:tc>
      </w:tr>
      <w:tr w:rsidR="004F0A76" w:rsidRPr="004F0A76" w14:paraId="7FCED1DA" w14:textId="77777777" w:rsidTr="00B23AA6">
        <w:trPr>
          <w:trHeight w:val="440"/>
        </w:trPr>
        <w:tc>
          <w:tcPr>
            <w:tcW w:w="9493" w:type="dxa"/>
            <w:gridSpan w:val="2"/>
            <w:shd w:val="clear" w:color="auto" w:fill="CCFFCC"/>
            <w:vAlign w:val="center"/>
          </w:tcPr>
          <w:p w14:paraId="3C262334" w14:textId="77777777" w:rsidR="004F0A76" w:rsidRPr="004F0A76" w:rsidRDefault="004F0A76" w:rsidP="009D5312">
            <w:pPr>
              <w:shd w:val="clear" w:color="auto" w:fill="CCFFCC"/>
              <w:rPr>
                <w:rFonts w:ascii="Arial" w:eastAsia="Arial" w:hAnsi="Arial" w:cs="Arial"/>
                <w:b/>
              </w:rPr>
            </w:pPr>
            <w:r w:rsidRPr="004F0A76">
              <w:rPr>
                <w:rFonts w:ascii="Arial" w:eastAsia="Arial" w:hAnsi="Arial" w:cs="Arial"/>
                <w:b/>
              </w:rPr>
              <w:t xml:space="preserve">B1 Response guidance </w:t>
            </w:r>
          </w:p>
          <w:p w14:paraId="1E215537" w14:textId="77777777" w:rsidR="004F0A76" w:rsidRPr="004F0A76" w:rsidRDefault="004F0A76" w:rsidP="009D5312">
            <w:pPr>
              <w:shd w:val="clear" w:color="auto" w:fill="CCFFCC"/>
              <w:rPr>
                <w:rFonts w:ascii="Arial" w:eastAsia="Arial" w:hAnsi="Arial" w:cs="Arial"/>
              </w:rPr>
            </w:pPr>
            <w:r w:rsidRPr="004F0A76">
              <w:rPr>
                <w:rFonts w:ascii="Arial" w:eastAsia="Arial" w:hAnsi="Arial" w:cs="Arial"/>
              </w:rPr>
              <w:t xml:space="preserve">This is a Pass/Fail question. If you are </w:t>
            </w:r>
            <w:r w:rsidRPr="00BD2BA5">
              <w:rPr>
                <w:rFonts w:ascii="Arial" w:eastAsia="Arial" w:hAnsi="Arial" w:cs="Arial"/>
              </w:rPr>
              <w:t>bidding for lot 3 and c</w:t>
            </w:r>
            <w:r w:rsidRPr="004F0A76">
              <w:rPr>
                <w:rFonts w:ascii="Arial" w:eastAsia="Arial" w:hAnsi="Arial" w:cs="Arial"/>
              </w:rPr>
              <w:t xml:space="preserve">annot or are unwilling to select ‘Yes’ to this question, you will be disqualified from further participation in this competition. </w:t>
            </w:r>
          </w:p>
        </w:tc>
      </w:tr>
      <w:tr w:rsidR="004F0A76" w:rsidRPr="004F0A76" w14:paraId="3CAFDCC3" w14:textId="77777777" w:rsidTr="00A17D14">
        <w:tc>
          <w:tcPr>
            <w:tcW w:w="9493" w:type="dxa"/>
            <w:gridSpan w:val="2"/>
            <w:shd w:val="clear" w:color="auto" w:fill="FFF2CC"/>
          </w:tcPr>
          <w:p w14:paraId="3C55A536" w14:textId="77777777" w:rsidR="004F0A76" w:rsidRPr="004F0A76" w:rsidRDefault="004F0A76" w:rsidP="004F0A76">
            <w:pPr>
              <w:rPr>
                <w:rFonts w:ascii="Arial" w:eastAsia="Arial" w:hAnsi="Arial" w:cs="Arial"/>
              </w:rPr>
            </w:pPr>
            <w:r w:rsidRPr="004F0A76">
              <w:rPr>
                <w:rFonts w:ascii="Arial" w:eastAsia="Arial" w:hAnsi="Arial" w:cs="Arial"/>
              </w:rPr>
              <w:t>Marking scheme</w:t>
            </w:r>
          </w:p>
        </w:tc>
      </w:tr>
      <w:tr w:rsidR="004F0A76" w:rsidRPr="004F0A76" w14:paraId="164F407A" w14:textId="77777777" w:rsidTr="00A17D14">
        <w:tc>
          <w:tcPr>
            <w:tcW w:w="1413" w:type="dxa"/>
            <w:shd w:val="clear" w:color="auto" w:fill="FFF2CC"/>
          </w:tcPr>
          <w:p w14:paraId="41B4FE01" w14:textId="77777777" w:rsidR="004F0A76" w:rsidRPr="004F0A76" w:rsidRDefault="004F0A76" w:rsidP="004F0A76">
            <w:pPr>
              <w:rPr>
                <w:rFonts w:ascii="Arial" w:eastAsia="Arial" w:hAnsi="Arial" w:cs="Arial"/>
              </w:rPr>
            </w:pPr>
            <w:r w:rsidRPr="004F0A76">
              <w:rPr>
                <w:rFonts w:ascii="Arial" w:eastAsia="Arial" w:hAnsi="Arial" w:cs="Arial"/>
              </w:rPr>
              <w:t>Pass</w:t>
            </w:r>
          </w:p>
        </w:tc>
        <w:tc>
          <w:tcPr>
            <w:tcW w:w="8080" w:type="dxa"/>
            <w:shd w:val="clear" w:color="auto" w:fill="FFF2CC"/>
          </w:tcPr>
          <w:p w14:paraId="57814C0C" w14:textId="7930B35C" w:rsidR="004F0A76" w:rsidRPr="004F0A76" w:rsidRDefault="004F0A76" w:rsidP="00563472">
            <w:pPr>
              <w:rPr>
                <w:rFonts w:ascii="Arial" w:eastAsia="Arial" w:hAnsi="Arial" w:cs="Arial"/>
              </w:rPr>
            </w:pPr>
            <w:r w:rsidRPr="004F0A76">
              <w:rPr>
                <w:rFonts w:ascii="Arial" w:eastAsia="Arial" w:hAnsi="Arial" w:cs="Arial"/>
              </w:rPr>
              <w:t xml:space="preserve">You have selected ‘Yes’ confirming that you will, and will be willing, to provide </w:t>
            </w:r>
            <w:r w:rsidRPr="004F0A76">
              <w:rPr>
                <w:rFonts w:ascii="Arial" w:hAnsi="Arial" w:cs="Arial"/>
              </w:rPr>
              <w:t>Property and Construction legal s</w:t>
            </w:r>
            <w:r w:rsidRPr="004F0A76">
              <w:rPr>
                <w:rFonts w:ascii="Arial" w:eastAsia="Arial" w:hAnsi="Arial" w:cs="Arial"/>
              </w:rPr>
              <w:t>ervices</w:t>
            </w:r>
            <w:r w:rsidRPr="004F0A76" w:rsidDel="00380D52">
              <w:rPr>
                <w:rFonts w:ascii="Arial" w:eastAsia="Arial" w:hAnsi="Arial" w:cs="Arial"/>
              </w:rPr>
              <w:t xml:space="preserve"> </w:t>
            </w:r>
            <w:r w:rsidRPr="004F0A76">
              <w:rPr>
                <w:rFonts w:ascii="Arial" w:eastAsia="Arial" w:hAnsi="Arial" w:cs="Arial"/>
              </w:rPr>
              <w:t xml:space="preserve">which meet the mandatory requirements set </w:t>
            </w:r>
            <w:r w:rsidRPr="00BD2BA5">
              <w:rPr>
                <w:rFonts w:ascii="Arial" w:eastAsia="Arial" w:hAnsi="Arial" w:cs="Arial"/>
              </w:rPr>
              <w:t>out in paragraphs 2.3 and 2.6</w:t>
            </w:r>
            <w:r w:rsidR="00BD2BA5">
              <w:rPr>
                <w:rFonts w:ascii="Arial" w:eastAsia="Arial" w:hAnsi="Arial" w:cs="Arial"/>
              </w:rPr>
              <w:t xml:space="preserve"> of Attachment 2 - </w:t>
            </w:r>
            <w:r w:rsidRPr="004F0A76">
              <w:rPr>
                <w:rFonts w:ascii="Arial" w:eastAsia="Arial" w:hAnsi="Arial" w:cs="Arial"/>
              </w:rPr>
              <w:t>What customers need (</w:t>
            </w:r>
            <w:r w:rsidRPr="004F0A76">
              <w:rPr>
                <w:rFonts w:ascii="Arial" w:eastAsia="Arial" w:hAnsi="Arial" w:cs="Arial"/>
                <w:i/>
              </w:rPr>
              <w:t>which will form</w:t>
            </w:r>
            <w:r w:rsidRPr="004F0A76">
              <w:rPr>
                <w:rFonts w:ascii="Arial" w:eastAsia="Arial" w:hAnsi="Arial" w:cs="Arial"/>
              </w:rPr>
              <w:t xml:space="preserve"> </w:t>
            </w:r>
            <w:r w:rsidRPr="004F0A76">
              <w:rPr>
                <w:rFonts w:ascii="Arial" w:eastAsia="Arial" w:hAnsi="Arial" w:cs="Arial"/>
                <w:i/>
              </w:rPr>
              <w:t>Panel Schedule 2 – Services following award</w:t>
            </w:r>
            <w:r w:rsidRPr="004F0A76">
              <w:rPr>
                <w:rFonts w:ascii="Arial" w:eastAsia="Arial" w:hAnsi="Arial" w:cs="Arial"/>
              </w:rPr>
              <w:t>).</w:t>
            </w:r>
          </w:p>
        </w:tc>
      </w:tr>
      <w:tr w:rsidR="004F0A76" w:rsidRPr="004F0A76" w14:paraId="37377E19" w14:textId="77777777" w:rsidTr="00A17D14">
        <w:tc>
          <w:tcPr>
            <w:tcW w:w="1413" w:type="dxa"/>
            <w:shd w:val="clear" w:color="auto" w:fill="FFF2CC"/>
          </w:tcPr>
          <w:p w14:paraId="7969532C" w14:textId="77777777" w:rsidR="004F0A76" w:rsidRPr="004F0A76" w:rsidRDefault="004F0A76" w:rsidP="004F0A76">
            <w:pPr>
              <w:rPr>
                <w:rFonts w:ascii="Arial" w:eastAsia="Arial" w:hAnsi="Arial" w:cs="Arial"/>
              </w:rPr>
            </w:pPr>
            <w:r w:rsidRPr="004F0A76">
              <w:rPr>
                <w:rFonts w:ascii="Arial" w:eastAsia="Arial" w:hAnsi="Arial" w:cs="Arial"/>
              </w:rPr>
              <w:t xml:space="preserve">Fail </w:t>
            </w:r>
          </w:p>
        </w:tc>
        <w:tc>
          <w:tcPr>
            <w:tcW w:w="8080" w:type="dxa"/>
            <w:shd w:val="clear" w:color="auto" w:fill="FFF2CC"/>
          </w:tcPr>
          <w:p w14:paraId="58A8AA6E" w14:textId="178C2B1E" w:rsidR="004F0A76" w:rsidRPr="004F0A76" w:rsidRDefault="004F0A76" w:rsidP="004F0A76">
            <w:pPr>
              <w:rPr>
                <w:rFonts w:ascii="Arial" w:eastAsia="Arial" w:hAnsi="Arial" w:cs="Arial"/>
              </w:rPr>
            </w:pPr>
            <w:r w:rsidRPr="004F0A76">
              <w:rPr>
                <w:rFonts w:ascii="Arial" w:eastAsia="Arial" w:hAnsi="Arial" w:cs="Arial"/>
              </w:rPr>
              <w:t xml:space="preserve">You have selected ‘No’ confirming that you will not be willing, or will not be able, to provide Property and Construction legal services which meets the mandatory requirements </w:t>
            </w:r>
            <w:r w:rsidRPr="00BD2BA5">
              <w:rPr>
                <w:rFonts w:ascii="Arial" w:eastAsia="Arial" w:hAnsi="Arial" w:cs="Arial"/>
              </w:rPr>
              <w:t>set out in paragraphs 2.3 and 2.6 of</w:t>
            </w:r>
            <w:r w:rsidR="00BD2BA5">
              <w:rPr>
                <w:rFonts w:ascii="Arial" w:eastAsia="Arial" w:hAnsi="Arial" w:cs="Arial"/>
              </w:rPr>
              <w:t xml:space="preserve"> Attachment 2 -</w:t>
            </w:r>
            <w:r w:rsidRPr="004F0A76">
              <w:rPr>
                <w:rFonts w:ascii="Arial" w:eastAsia="Arial" w:hAnsi="Arial" w:cs="Arial"/>
              </w:rPr>
              <w:t xml:space="preserve"> What customers need (</w:t>
            </w:r>
            <w:r w:rsidRPr="004F0A76">
              <w:rPr>
                <w:rFonts w:ascii="Arial" w:eastAsia="Arial" w:hAnsi="Arial" w:cs="Arial"/>
                <w:i/>
              </w:rPr>
              <w:t>which will form</w:t>
            </w:r>
            <w:r w:rsidRPr="004F0A76">
              <w:rPr>
                <w:rFonts w:ascii="Arial" w:eastAsia="Arial" w:hAnsi="Arial" w:cs="Arial"/>
              </w:rPr>
              <w:t xml:space="preserve"> </w:t>
            </w:r>
            <w:r w:rsidRPr="004F0A76">
              <w:rPr>
                <w:rFonts w:ascii="Arial" w:eastAsia="Arial" w:hAnsi="Arial" w:cs="Arial"/>
                <w:i/>
              </w:rPr>
              <w:t>Panel Schedule 2 – Services following award</w:t>
            </w:r>
            <w:r w:rsidRPr="004F0A76">
              <w:rPr>
                <w:rFonts w:ascii="Arial" w:eastAsia="Arial" w:hAnsi="Arial" w:cs="Arial"/>
              </w:rPr>
              <w:t>).</w:t>
            </w:r>
          </w:p>
          <w:p w14:paraId="599F2A15" w14:textId="77777777" w:rsidR="004F0A76" w:rsidRPr="004F0A76" w:rsidRDefault="004F0A76" w:rsidP="004F0A76">
            <w:pPr>
              <w:rPr>
                <w:rFonts w:ascii="Arial" w:eastAsia="Arial" w:hAnsi="Arial" w:cs="Arial"/>
              </w:rPr>
            </w:pPr>
            <w:r w:rsidRPr="004F0A76">
              <w:rPr>
                <w:rFonts w:ascii="Arial" w:eastAsia="Arial" w:hAnsi="Arial" w:cs="Arial"/>
              </w:rPr>
              <w:t>OR</w:t>
            </w:r>
          </w:p>
          <w:p w14:paraId="4A1E4597" w14:textId="77777777" w:rsidR="004F0A76" w:rsidRPr="004F0A76" w:rsidRDefault="004F0A76" w:rsidP="004F0A76">
            <w:pPr>
              <w:rPr>
                <w:rFonts w:ascii="Arial" w:eastAsia="Arial" w:hAnsi="Arial" w:cs="Arial"/>
              </w:rPr>
            </w:pPr>
            <w:r w:rsidRPr="004F0A76">
              <w:rPr>
                <w:rFonts w:ascii="Arial" w:eastAsia="Arial" w:hAnsi="Arial" w:cs="Arial"/>
              </w:rPr>
              <w:t>You have not answered this question</w:t>
            </w:r>
          </w:p>
          <w:p w14:paraId="3F944C14" w14:textId="4583EB36" w:rsidR="004F0A76" w:rsidRPr="004F0A76" w:rsidRDefault="004F0A76" w:rsidP="004F0A76">
            <w:pPr>
              <w:rPr>
                <w:rFonts w:ascii="Arial" w:eastAsia="Arial" w:hAnsi="Arial" w:cs="Arial"/>
              </w:rPr>
            </w:pPr>
            <w:r w:rsidRPr="004F0A76">
              <w:rPr>
                <w:rFonts w:ascii="Arial" w:eastAsia="Arial" w:hAnsi="Arial" w:cs="Arial"/>
              </w:rPr>
              <w:t xml:space="preserve"> </w:t>
            </w:r>
          </w:p>
        </w:tc>
      </w:tr>
    </w:tbl>
    <w:p w14:paraId="57EB3581" w14:textId="77777777" w:rsidR="002640B2" w:rsidRPr="004F0A76" w:rsidRDefault="002640B2" w:rsidP="004F0A76">
      <w:pPr>
        <w:shd w:val="clear" w:color="auto" w:fill="FFFFFF"/>
        <w:ind w:left="0" w:firstLine="0"/>
        <w:jc w:val="left"/>
        <w:rPr>
          <w:rFonts w:ascii="Arial" w:eastAsia="Times New Roman" w:hAnsi="Arial" w:cs="Arial"/>
          <w:b/>
          <w:u w:val="single"/>
          <w:lang w:eastAsia="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283"/>
        <w:gridCol w:w="7655"/>
      </w:tblGrid>
      <w:tr w:rsidR="004F0A76" w:rsidRPr="004F0A76" w14:paraId="12C63576" w14:textId="77777777" w:rsidTr="00B23AA6">
        <w:tc>
          <w:tcPr>
            <w:tcW w:w="9493" w:type="dxa"/>
            <w:gridSpan w:val="3"/>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8FB10F4" w14:textId="5B53FC1B" w:rsidR="004F0A76" w:rsidRPr="004F0A76" w:rsidRDefault="004F0A76" w:rsidP="004F0A76">
            <w:pPr>
              <w:spacing w:after="160" w:line="259" w:lineRule="auto"/>
              <w:ind w:left="0" w:firstLine="0"/>
              <w:rPr>
                <w:rFonts w:ascii="Arial" w:eastAsia="Tw Cen MT" w:hAnsi="Arial" w:cs="Arial"/>
                <w:b/>
              </w:rPr>
            </w:pPr>
            <w:r w:rsidRPr="004F0A76">
              <w:rPr>
                <w:rFonts w:ascii="Arial" w:eastAsia="Tw Cen MT" w:hAnsi="Arial" w:cs="Arial"/>
                <w:b/>
              </w:rPr>
              <w:t xml:space="preserve">B2 – </w:t>
            </w:r>
            <w:r w:rsidR="00BA5553">
              <w:rPr>
                <w:rFonts w:ascii="Arial" w:eastAsia="Tw Cen MT" w:hAnsi="Arial" w:cs="Arial"/>
                <w:b/>
              </w:rPr>
              <w:t xml:space="preserve">Lot 3 </w:t>
            </w:r>
            <w:r w:rsidRPr="004F0A76">
              <w:rPr>
                <w:rFonts w:ascii="Arial" w:eastAsia="Tw Cen MT" w:hAnsi="Arial" w:cs="Arial"/>
                <w:b/>
              </w:rPr>
              <w:t xml:space="preserve">Team </w:t>
            </w:r>
            <w:r w:rsidR="002A48E0">
              <w:rPr>
                <w:rFonts w:ascii="Arial" w:eastAsia="Tw Cen MT" w:hAnsi="Arial" w:cs="Arial"/>
                <w:b/>
              </w:rPr>
              <w:t>F</w:t>
            </w:r>
            <w:r w:rsidRPr="004F0A76">
              <w:rPr>
                <w:rFonts w:ascii="Arial" w:eastAsia="Tw Cen MT" w:hAnsi="Arial" w:cs="Arial"/>
                <w:b/>
              </w:rPr>
              <w:t xml:space="preserve">ormation </w:t>
            </w:r>
          </w:p>
        </w:tc>
      </w:tr>
      <w:tr w:rsidR="004F0A76" w:rsidRPr="004F0A76" w14:paraId="2C247A6B" w14:textId="77777777" w:rsidTr="00BA5553">
        <w:tc>
          <w:tcPr>
            <w:tcW w:w="9493" w:type="dxa"/>
            <w:gridSpan w:val="3"/>
            <w:tcBorders>
              <w:top w:val="single" w:sz="4" w:space="0" w:color="auto"/>
              <w:left w:val="single" w:sz="4" w:space="0" w:color="auto"/>
              <w:bottom w:val="single" w:sz="4" w:space="0" w:color="auto"/>
              <w:right w:val="single" w:sz="4" w:space="0" w:color="auto"/>
            </w:tcBorders>
            <w:hideMark/>
          </w:tcPr>
          <w:p w14:paraId="58FDBB05" w14:textId="77777777" w:rsidR="004F0A76" w:rsidRPr="004F0A76" w:rsidRDefault="004F0A76" w:rsidP="004F0A76">
            <w:pPr>
              <w:spacing w:after="160" w:line="259" w:lineRule="auto"/>
              <w:ind w:left="0" w:firstLine="0"/>
              <w:rPr>
                <w:rFonts w:ascii="Arial" w:eastAsia="Tw Cen MT" w:hAnsi="Arial" w:cs="Arial"/>
                <w:b/>
                <w:u w:val="single"/>
              </w:rPr>
            </w:pPr>
            <w:r w:rsidRPr="004F0A76">
              <w:rPr>
                <w:rFonts w:ascii="Arial" w:eastAsia="Tw Cen MT" w:hAnsi="Arial" w:cs="Arial"/>
                <w:b/>
              </w:rPr>
              <w:t>B2 Req</w:t>
            </w:r>
            <w:r w:rsidRPr="004F0A76">
              <w:rPr>
                <w:rFonts w:ascii="Arial" w:eastAsia="Tw Cen MT" w:hAnsi="Arial" w:cs="Arial"/>
                <w:b/>
                <w:sz w:val="24"/>
              </w:rPr>
              <w:t xml:space="preserve">uirement - </w:t>
            </w:r>
            <w:r w:rsidRPr="004F0A76">
              <w:rPr>
                <w:rFonts w:ascii="Arial" w:eastAsia="Tw Cen MT" w:hAnsi="Arial" w:cs="Arial"/>
              </w:rPr>
              <w:t xml:space="preserve"> Team Formation </w:t>
            </w:r>
          </w:p>
          <w:p w14:paraId="18FC8FC7" w14:textId="0A2AFF08" w:rsidR="004F0A76" w:rsidRPr="004F0A76" w:rsidRDefault="00F62EE6" w:rsidP="004F0A76">
            <w:pPr>
              <w:shd w:val="clear" w:color="auto" w:fill="FFFFFF"/>
              <w:spacing w:line="259" w:lineRule="auto"/>
              <w:ind w:left="0" w:firstLine="0"/>
              <w:jc w:val="left"/>
              <w:rPr>
                <w:rFonts w:ascii="Arial" w:eastAsia="Tw Cen MT" w:hAnsi="Arial" w:cs="Arial"/>
              </w:rPr>
            </w:pPr>
            <w:r>
              <w:rPr>
                <w:rFonts w:ascii="Arial" w:eastAsia="Calibri" w:hAnsi="Arial" w:cs="Arial"/>
              </w:rPr>
              <w:t xml:space="preserve">CCS </w:t>
            </w:r>
            <w:r w:rsidR="004F0A76" w:rsidRPr="004F0A76">
              <w:rPr>
                <w:rFonts w:ascii="Arial" w:eastAsia="Calibri" w:hAnsi="Arial" w:cs="Arial"/>
              </w:rPr>
              <w:t xml:space="preserve">requires Bidders to demonstrate how they will </w:t>
            </w:r>
            <w:r w:rsidR="004F0A76" w:rsidRPr="004F0A76">
              <w:rPr>
                <w:rFonts w:ascii="Arial" w:eastAsia="Tw Cen MT" w:hAnsi="Arial" w:cs="Arial"/>
                <w:color w:val="222222"/>
              </w:rPr>
              <w:t xml:space="preserve">ensure a quality service and value for money, through the formation of </w:t>
            </w:r>
            <w:r w:rsidR="004F0A76" w:rsidRPr="004F0A76">
              <w:rPr>
                <w:rFonts w:ascii="Arial" w:eastAsia="Calibri" w:hAnsi="Arial" w:cs="Arial"/>
              </w:rPr>
              <w:t xml:space="preserve">teams, the </w:t>
            </w:r>
            <w:r w:rsidR="004F0A76" w:rsidRPr="004F0A76">
              <w:rPr>
                <w:rFonts w:ascii="Arial" w:eastAsia="Tw Cen MT" w:hAnsi="Arial" w:cs="Arial"/>
                <w:color w:val="222222"/>
              </w:rPr>
              <w:t>use of the team, and the nature of team composition throughout a project.</w:t>
            </w:r>
          </w:p>
        </w:tc>
      </w:tr>
      <w:tr w:rsidR="004F0A76" w:rsidRPr="004F0A76" w14:paraId="19C29712" w14:textId="77777777" w:rsidTr="00BA5553">
        <w:tc>
          <w:tcPr>
            <w:tcW w:w="9493" w:type="dxa"/>
            <w:gridSpan w:val="3"/>
            <w:tcBorders>
              <w:top w:val="single" w:sz="4" w:space="0" w:color="auto"/>
              <w:left w:val="single" w:sz="4" w:space="0" w:color="auto"/>
              <w:bottom w:val="single" w:sz="4" w:space="0" w:color="auto"/>
              <w:right w:val="single" w:sz="4" w:space="0" w:color="auto"/>
            </w:tcBorders>
            <w:shd w:val="clear" w:color="auto" w:fill="CCFFCC"/>
            <w:hideMark/>
          </w:tcPr>
          <w:p w14:paraId="0E792C65" w14:textId="77777777" w:rsidR="004F0A76" w:rsidRPr="004F0A76" w:rsidRDefault="004F0A76" w:rsidP="004F0A76">
            <w:pPr>
              <w:overflowPunct w:val="0"/>
              <w:autoSpaceDE w:val="0"/>
              <w:autoSpaceDN w:val="0"/>
              <w:adjustRightInd w:val="0"/>
              <w:spacing w:after="160" w:line="259" w:lineRule="auto"/>
              <w:ind w:left="0" w:firstLine="0"/>
              <w:jc w:val="left"/>
              <w:textAlignment w:val="baseline"/>
              <w:rPr>
                <w:rFonts w:ascii="Arial" w:eastAsia="Times New Roman" w:hAnsi="Arial" w:cs="Arial"/>
                <w:b/>
              </w:rPr>
            </w:pPr>
            <w:r w:rsidRPr="004F0A76">
              <w:rPr>
                <w:rFonts w:ascii="Arial" w:eastAsia="Times New Roman" w:hAnsi="Arial" w:cs="Arial"/>
                <w:b/>
              </w:rPr>
              <w:t xml:space="preserve">B2 Response Guidance </w:t>
            </w:r>
          </w:p>
          <w:p w14:paraId="59A8EA25" w14:textId="77777777" w:rsidR="004F0A76" w:rsidRPr="004F0A76" w:rsidRDefault="004F0A76" w:rsidP="004F0A76">
            <w:pPr>
              <w:ind w:left="0" w:firstLine="0"/>
              <w:rPr>
                <w:rFonts w:ascii="Arial" w:eastAsia="Tw Cen MT" w:hAnsi="Arial" w:cs="Arial"/>
                <w:b/>
                <w:bCs/>
              </w:rPr>
            </w:pPr>
            <w:r w:rsidRPr="004F0A76">
              <w:rPr>
                <w:rFonts w:ascii="Arial" w:eastAsia="Tw Cen MT" w:hAnsi="Arial" w:cs="Arial"/>
                <w:b/>
                <w:bCs/>
              </w:rPr>
              <w:t>In your response must as include:</w:t>
            </w:r>
          </w:p>
          <w:p w14:paraId="402B63E9" w14:textId="77777777" w:rsidR="004F0A76" w:rsidRPr="004F0A76" w:rsidRDefault="004F0A76" w:rsidP="00F64266">
            <w:pPr>
              <w:numPr>
                <w:ilvl w:val="0"/>
                <w:numId w:val="17"/>
              </w:numPr>
              <w:spacing w:before="0" w:after="160" w:line="259" w:lineRule="auto"/>
              <w:ind w:left="714" w:hanging="357"/>
              <w:jc w:val="left"/>
              <w:rPr>
                <w:rFonts w:ascii="Arial" w:eastAsia="Tw Cen MT" w:hAnsi="Arial" w:cs="Arial"/>
              </w:rPr>
            </w:pPr>
            <w:r w:rsidRPr="004F0A76">
              <w:rPr>
                <w:rFonts w:ascii="Arial" w:eastAsia="Tw Cen MT" w:hAnsi="Arial" w:cs="Arial"/>
              </w:rPr>
              <w:t xml:space="preserve">the methods you will deploy for assessing and matching individual lawyers’ to assignments to achieve quality outcomes and minimise charges </w:t>
            </w:r>
          </w:p>
          <w:p w14:paraId="5BA4ACA5" w14:textId="77777777" w:rsidR="004F0A76" w:rsidRPr="004F0A76" w:rsidRDefault="004F0A76" w:rsidP="00F64266">
            <w:pPr>
              <w:numPr>
                <w:ilvl w:val="0"/>
                <w:numId w:val="17"/>
              </w:numPr>
              <w:spacing w:before="0" w:after="160" w:line="259" w:lineRule="auto"/>
              <w:ind w:left="714" w:hanging="357"/>
              <w:jc w:val="left"/>
              <w:rPr>
                <w:rFonts w:ascii="Arial" w:eastAsia="Tw Cen MT" w:hAnsi="Arial" w:cs="Arial"/>
              </w:rPr>
            </w:pPr>
            <w:r w:rsidRPr="004F0A76">
              <w:rPr>
                <w:rFonts w:ascii="Arial" w:eastAsia="Tw Cen MT" w:hAnsi="Arial" w:cs="Arial"/>
              </w:rPr>
              <w:t xml:space="preserve">how you will resource and mobilise your team for the project to deliver quality and minimise charges </w:t>
            </w:r>
          </w:p>
          <w:p w14:paraId="57802F53" w14:textId="77777777" w:rsidR="004F0A76" w:rsidRPr="004F0A76" w:rsidRDefault="004F0A76" w:rsidP="00F64266">
            <w:pPr>
              <w:numPr>
                <w:ilvl w:val="0"/>
                <w:numId w:val="17"/>
              </w:numPr>
              <w:spacing w:before="0" w:after="160" w:line="259" w:lineRule="auto"/>
              <w:ind w:left="714" w:hanging="357"/>
              <w:jc w:val="left"/>
              <w:rPr>
                <w:rFonts w:ascii="Arial" w:eastAsia="Tw Cen MT" w:hAnsi="Arial" w:cs="Arial"/>
              </w:rPr>
            </w:pPr>
            <w:proofErr w:type="gramStart"/>
            <w:r w:rsidRPr="004F0A76">
              <w:rPr>
                <w:rFonts w:ascii="Arial" w:eastAsia="Tw Cen MT" w:hAnsi="Arial" w:cs="Arial"/>
              </w:rPr>
              <w:t>what</w:t>
            </w:r>
            <w:proofErr w:type="gramEnd"/>
            <w:r w:rsidRPr="004F0A76">
              <w:rPr>
                <w:rFonts w:ascii="Arial" w:eastAsia="Tw Cen MT" w:hAnsi="Arial" w:cs="Arial"/>
              </w:rPr>
              <w:t xml:space="preserve"> steps you will take during an assignment/project to ensure quality outcomes and to minimise charges.     </w:t>
            </w:r>
          </w:p>
          <w:p w14:paraId="6BA466E1" w14:textId="77777777" w:rsidR="004F0A76" w:rsidRPr="004F0A76" w:rsidRDefault="004F0A76" w:rsidP="004F0A76">
            <w:pPr>
              <w:ind w:left="0" w:firstLine="0"/>
              <w:rPr>
                <w:rFonts w:ascii="Arial" w:eastAsia="Tw Cen MT" w:hAnsi="Arial" w:cs="Arial"/>
              </w:rPr>
            </w:pPr>
            <w:r w:rsidRPr="004F0A76">
              <w:rPr>
                <w:rFonts w:ascii="Arial" w:eastAsia="Tw Cen MT" w:hAnsi="Arial" w:cs="Arial"/>
                <w:b/>
              </w:rPr>
              <w:t>Evaluation guidance</w:t>
            </w:r>
            <w:r w:rsidRPr="004F0A76">
              <w:rPr>
                <w:rFonts w:ascii="Arial" w:eastAsia="Tw Cen MT" w:hAnsi="Arial" w:cs="Arial"/>
              </w:rPr>
              <w:t xml:space="preserve"> </w:t>
            </w:r>
          </w:p>
          <w:p w14:paraId="75F09405" w14:textId="77777777" w:rsidR="00B23AA6" w:rsidRPr="004F0A76" w:rsidRDefault="00B23AA6" w:rsidP="00B23AA6">
            <w:pPr>
              <w:ind w:left="0" w:firstLine="0"/>
              <w:rPr>
                <w:rFonts w:ascii="Arial" w:eastAsia="Tw Cen MT" w:hAnsi="Arial" w:cs="Arial"/>
              </w:rPr>
            </w:pPr>
            <w:r w:rsidRPr="004F0A76">
              <w:rPr>
                <w:rFonts w:ascii="Arial" w:eastAsia="Tw Cen MT" w:hAnsi="Arial" w:cs="Arial"/>
              </w:rPr>
              <w:lastRenderedPageBreak/>
              <w:t xml:space="preserve">Responses should be limited to, and focused on the </w:t>
            </w:r>
            <w:r w:rsidRPr="004F0A76">
              <w:rPr>
                <w:rFonts w:ascii="Arial" w:eastAsia="Tw Cen MT" w:hAnsi="Arial" w:cs="Arial"/>
                <w:b/>
              </w:rPr>
              <w:t>requirement, the response guidance and the evaluation criteria</w:t>
            </w:r>
            <w:r w:rsidRPr="004F0A76">
              <w:rPr>
                <w:rFonts w:ascii="Arial" w:eastAsia="Tw Cen MT" w:hAnsi="Arial" w:cs="Arial"/>
              </w:rPr>
              <w:t>. Bidders should refrain from making generalised statements, using acronyms which are not defined, and providing information not relevant to the topic. Whilst there will be no marks given to layout, spelling, punctuation and grammar, it will assist evaluators if attention is paid to these.</w:t>
            </w:r>
          </w:p>
          <w:p w14:paraId="6659B005" w14:textId="6D2AB8B0" w:rsidR="004F0A76" w:rsidRPr="004F0A76" w:rsidRDefault="004F0A76" w:rsidP="00635C70">
            <w:pPr>
              <w:spacing w:before="0" w:after="160" w:line="259" w:lineRule="auto"/>
              <w:ind w:left="0" w:firstLine="0"/>
              <w:jc w:val="left"/>
              <w:rPr>
                <w:rFonts w:ascii="Arial" w:eastAsia="Tw Cen MT" w:hAnsi="Arial" w:cs="Arial"/>
                <w:color w:val="000000"/>
              </w:rPr>
            </w:pPr>
            <w:r w:rsidRPr="00B23AA6">
              <w:rPr>
                <w:rFonts w:ascii="Arial" w:eastAsia="Tw Cen MT" w:hAnsi="Arial" w:cs="Arial"/>
              </w:rPr>
              <w:t xml:space="preserve">Your response which </w:t>
            </w:r>
            <w:r w:rsidRPr="00B23AA6">
              <w:rPr>
                <w:rFonts w:ascii="Arial" w:eastAsia="Tw Cen MT" w:hAnsi="Arial" w:cs="Arial"/>
                <w:b/>
              </w:rPr>
              <w:t>will be evaluated</w:t>
            </w:r>
            <w:r w:rsidRPr="00B23AA6">
              <w:rPr>
                <w:rFonts w:ascii="Arial" w:eastAsia="Tw Cen MT" w:hAnsi="Arial" w:cs="Arial"/>
              </w:rPr>
              <w:t xml:space="preserve"> must be contained within text boxes B2i </w:t>
            </w:r>
            <w:r w:rsidR="00635C70" w:rsidRPr="00B23AA6">
              <w:rPr>
                <w:rFonts w:ascii="Arial" w:eastAsia="Tw Cen MT" w:hAnsi="Arial" w:cs="Arial"/>
              </w:rPr>
              <w:t xml:space="preserve">and </w:t>
            </w:r>
            <w:r w:rsidRPr="00B23AA6">
              <w:rPr>
                <w:rFonts w:ascii="Arial" w:eastAsia="Tw Cen MT" w:hAnsi="Arial" w:cs="Arial"/>
              </w:rPr>
              <w:t xml:space="preserve">B2ii, this will allow you a maximum character count of </w:t>
            </w:r>
            <w:r w:rsidR="00635C70" w:rsidRPr="00B23AA6">
              <w:rPr>
                <w:rFonts w:ascii="Arial" w:eastAsia="Tw Cen MT" w:hAnsi="Arial" w:cs="Arial"/>
              </w:rPr>
              <w:t>4</w:t>
            </w:r>
            <w:r w:rsidRPr="00B23AA6">
              <w:rPr>
                <w:rFonts w:ascii="Arial" w:eastAsia="Tw Cen MT" w:hAnsi="Arial" w:cs="Arial"/>
              </w:rPr>
              <w:t xml:space="preserve">,000 characters (2,000 per box) including spaces and punctuation for your response. The character count cannot be exceeded within the e-Sourcing suite. No attachments are permitted; any additional attachments submitted will not be taken into consideration for the purposes of evaluation of this question. </w:t>
            </w:r>
            <w:r w:rsidRPr="00B23AA6">
              <w:rPr>
                <w:rFonts w:ascii="Arial" w:eastAsia="Tw Cen MT" w:hAnsi="Arial" w:cs="Arial"/>
                <w:color w:val="000000"/>
              </w:rPr>
              <w:t>Your response should be limited to, and focused on each of the component parts of the question posed (</w:t>
            </w:r>
            <w:proofErr w:type="gramStart"/>
            <w:r w:rsidRPr="00B23AA6">
              <w:rPr>
                <w:rFonts w:ascii="Arial" w:eastAsia="Tw Cen MT" w:hAnsi="Arial" w:cs="Arial"/>
                <w:color w:val="000000"/>
              </w:rPr>
              <w:t>a to</w:t>
            </w:r>
            <w:proofErr w:type="gramEnd"/>
            <w:r w:rsidRPr="00B23AA6">
              <w:rPr>
                <w:rFonts w:ascii="Arial" w:eastAsia="Tw Cen MT" w:hAnsi="Arial" w:cs="Arial"/>
                <w:color w:val="000000"/>
              </w:rPr>
              <w:t xml:space="preserve"> c). You should refrain from making generalised statements and providing information not relevant to the topic.</w:t>
            </w:r>
            <w:r w:rsidRPr="004F0A76">
              <w:rPr>
                <w:rFonts w:ascii="Arial" w:eastAsia="Tw Cen MT" w:hAnsi="Arial" w:cs="Arial"/>
                <w:color w:val="000000"/>
              </w:rPr>
              <w:t xml:space="preserve"> </w:t>
            </w:r>
          </w:p>
        </w:tc>
      </w:tr>
      <w:tr w:rsidR="004F0A76" w:rsidRPr="004F0A76" w14:paraId="7659402C" w14:textId="77777777" w:rsidTr="00BA5553">
        <w:tblPrEx>
          <w:tblLook w:val="04A0" w:firstRow="1" w:lastRow="0" w:firstColumn="1" w:lastColumn="0" w:noHBand="0" w:noVBand="1"/>
        </w:tblPrEx>
        <w:tc>
          <w:tcPr>
            <w:tcW w:w="1555" w:type="dxa"/>
            <w:shd w:val="clear" w:color="auto" w:fill="FFF2CC"/>
            <w:vAlign w:val="center"/>
          </w:tcPr>
          <w:p w14:paraId="592A4C8D" w14:textId="77777777" w:rsidR="004F0A76" w:rsidRPr="004F0A76" w:rsidRDefault="004F0A76" w:rsidP="004F0A76">
            <w:pPr>
              <w:spacing w:before="0" w:after="0" w:line="259" w:lineRule="auto"/>
              <w:ind w:left="0" w:firstLine="0"/>
              <w:rPr>
                <w:rFonts w:ascii="Arial" w:eastAsia="Tw Cen MT" w:hAnsi="Arial" w:cs="Arial"/>
              </w:rPr>
            </w:pPr>
            <w:r w:rsidRPr="004F0A76">
              <w:rPr>
                <w:rFonts w:ascii="Arial" w:eastAsia="Tw Cen MT" w:hAnsi="Arial" w:cs="Arial"/>
              </w:rPr>
              <w:lastRenderedPageBreak/>
              <w:t xml:space="preserve">Marking Scheme </w:t>
            </w:r>
          </w:p>
        </w:tc>
        <w:tc>
          <w:tcPr>
            <w:tcW w:w="7938" w:type="dxa"/>
            <w:gridSpan w:val="2"/>
            <w:shd w:val="clear" w:color="auto" w:fill="FFF2CC"/>
            <w:vAlign w:val="center"/>
          </w:tcPr>
          <w:p w14:paraId="46C7B435" w14:textId="77777777" w:rsidR="004F0A76" w:rsidRPr="004F0A76" w:rsidRDefault="004F0A76" w:rsidP="004F0A76">
            <w:pPr>
              <w:spacing w:before="0" w:after="0" w:line="259" w:lineRule="auto"/>
              <w:ind w:left="0" w:firstLine="0"/>
              <w:rPr>
                <w:rFonts w:ascii="Arial" w:eastAsia="Tw Cen MT" w:hAnsi="Arial" w:cs="Arial"/>
                <w:b/>
              </w:rPr>
            </w:pPr>
            <w:r w:rsidRPr="004F0A76">
              <w:rPr>
                <w:rFonts w:ascii="Arial" w:eastAsia="Tw Cen MT" w:hAnsi="Arial" w:cs="Arial"/>
                <w:b/>
              </w:rPr>
              <w:t>Evaluation Criteria</w:t>
            </w:r>
          </w:p>
        </w:tc>
      </w:tr>
      <w:tr w:rsidR="004F0A76" w:rsidRPr="004F0A76" w14:paraId="337B150B" w14:textId="77777777" w:rsidTr="00BA5553">
        <w:tblPrEx>
          <w:tblLook w:val="04A0" w:firstRow="1" w:lastRow="0" w:firstColumn="1" w:lastColumn="0" w:noHBand="0" w:noVBand="1"/>
        </w:tblPrEx>
        <w:tc>
          <w:tcPr>
            <w:tcW w:w="1555" w:type="dxa"/>
            <w:shd w:val="clear" w:color="auto" w:fill="FFF2CC"/>
            <w:vAlign w:val="center"/>
          </w:tcPr>
          <w:p w14:paraId="58FFDFE7" w14:textId="77777777" w:rsidR="004F0A76" w:rsidRPr="004F0A76" w:rsidRDefault="004F0A76" w:rsidP="004F0A76">
            <w:pPr>
              <w:ind w:left="0" w:firstLine="0"/>
              <w:rPr>
                <w:rFonts w:ascii="Arial" w:eastAsia="Tw Cen MT" w:hAnsi="Arial" w:cs="Arial"/>
                <w:b/>
              </w:rPr>
            </w:pPr>
            <w:r w:rsidRPr="004F0A76">
              <w:rPr>
                <w:rFonts w:ascii="Arial" w:eastAsia="Arial" w:hAnsi="Arial" w:cs="Arial"/>
                <w:b/>
              </w:rPr>
              <w:t>100</w:t>
            </w:r>
          </w:p>
        </w:tc>
        <w:tc>
          <w:tcPr>
            <w:tcW w:w="7938" w:type="dxa"/>
            <w:gridSpan w:val="2"/>
            <w:shd w:val="clear" w:color="auto" w:fill="FFF2CC"/>
          </w:tcPr>
          <w:p w14:paraId="6B3D8DF0" w14:textId="77777777" w:rsidR="004F0A76" w:rsidRPr="004F0A76" w:rsidRDefault="004F0A76" w:rsidP="004F0A76">
            <w:pPr>
              <w:spacing w:before="0" w:after="100" w:line="259" w:lineRule="auto"/>
              <w:ind w:left="0" w:firstLine="0"/>
              <w:rPr>
                <w:rFonts w:ascii="Arial" w:eastAsia="Times New Roman" w:hAnsi="Arial" w:cs="Arial"/>
                <w:b/>
                <w:u w:val="single"/>
              </w:rPr>
            </w:pPr>
            <w:r w:rsidRPr="004F0A76">
              <w:rPr>
                <w:rFonts w:ascii="Arial" w:eastAsia="Times New Roman" w:hAnsi="Arial" w:cs="Arial"/>
                <w:color w:val="222222"/>
                <w:lang w:eastAsia="en-GB"/>
              </w:rPr>
              <w:t>The Bidder’s response fully addresses all 3 of the component parts (a - c) of the response guidance above.</w:t>
            </w:r>
          </w:p>
        </w:tc>
      </w:tr>
      <w:tr w:rsidR="004F0A76" w:rsidRPr="004F0A76" w14:paraId="508DC753" w14:textId="77777777" w:rsidTr="00BA5553">
        <w:tblPrEx>
          <w:tblLook w:val="04A0" w:firstRow="1" w:lastRow="0" w:firstColumn="1" w:lastColumn="0" w:noHBand="0" w:noVBand="1"/>
        </w:tblPrEx>
        <w:trPr>
          <w:trHeight w:val="340"/>
        </w:trPr>
        <w:tc>
          <w:tcPr>
            <w:tcW w:w="1555" w:type="dxa"/>
            <w:shd w:val="clear" w:color="auto" w:fill="FFF2CC"/>
            <w:vAlign w:val="center"/>
          </w:tcPr>
          <w:p w14:paraId="13E30D5B" w14:textId="77777777" w:rsidR="004F0A76" w:rsidRPr="004F0A76" w:rsidRDefault="004F0A76" w:rsidP="004F0A76">
            <w:pPr>
              <w:overflowPunct w:val="0"/>
              <w:autoSpaceDE w:val="0"/>
              <w:autoSpaceDN w:val="0"/>
              <w:adjustRightInd w:val="0"/>
              <w:ind w:left="0" w:firstLine="0"/>
              <w:textAlignment w:val="baseline"/>
              <w:rPr>
                <w:rFonts w:ascii="Arial" w:eastAsia="Times New Roman" w:hAnsi="Arial" w:cs="Arial"/>
                <w:b/>
              </w:rPr>
            </w:pPr>
            <w:r w:rsidRPr="004F0A76">
              <w:rPr>
                <w:rFonts w:ascii="Arial" w:eastAsia="Times New Roman" w:hAnsi="Arial" w:cs="Arial"/>
                <w:b/>
              </w:rPr>
              <w:t>66</w:t>
            </w:r>
          </w:p>
        </w:tc>
        <w:tc>
          <w:tcPr>
            <w:tcW w:w="7938" w:type="dxa"/>
            <w:gridSpan w:val="2"/>
            <w:shd w:val="clear" w:color="auto" w:fill="FFF2CC"/>
          </w:tcPr>
          <w:p w14:paraId="0884250B" w14:textId="77777777" w:rsidR="004F0A76" w:rsidRPr="004F0A76" w:rsidRDefault="004F0A76" w:rsidP="004F0A76">
            <w:pPr>
              <w:spacing w:after="100" w:line="259" w:lineRule="auto"/>
              <w:ind w:left="0" w:firstLine="0"/>
              <w:rPr>
                <w:rFonts w:ascii="Arial" w:eastAsia="Times New Roman" w:hAnsi="Arial" w:cs="Arial"/>
                <w:lang w:eastAsia="en-GB"/>
              </w:rPr>
            </w:pPr>
            <w:r w:rsidRPr="004F0A76">
              <w:rPr>
                <w:rFonts w:ascii="Arial" w:eastAsia="Times New Roman" w:hAnsi="Arial" w:cs="Arial"/>
                <w:color w:val="222222"/>
                <w:lang w:eastAsia="en-GB"/>
              </w:rPr>
              <w:t>The Bidder’s response fully addresses only 2 of the 3 component parts (a - c) of the response guidance above.</w:t>
            </w:r>
          </w:p>
        </w:tc>
      </w:tr>
      <w:tr w:rsidR="004F0A76" w:rsidRPr="004F0A76" w14:paraId="32568F73" w14:textId="77777777" w:rsidTr="00B23AA6">
        <w:tblPrEx>
          <w:tblLook w:val="04A0" w:firstRow="1" w:lastRow="0" w:firstColumn="1" w:lastColumn="0" w:noHBand="0" w:noVBand="1"/>
        </w:tblPrEx>
        <w:tc>
          <w:tcPr>
            <w:tcW w:w="1555" w:type="dxa"/>
            <w:tcBorders>
              <w:bottom w:val="single" w:sz="4" w:space="0" w:color="auto"/>
            </w:tcBorders>
            <w:shd w:val="clear" w:color="auto" w:fill="FFF2CC"/>
            <w:vAlign w:val="center"/>
          </w:tcPr>
          <w:p w14:paraId="6A249B0F" w14:textId="77777777" w:rsidR="004F0A76" w:rsidRPr="004F0A76" w:rsidRDefault="004F0A76" w:rsidP="004F0A76">
            <w:pPr>
              <w:overflowPunct w:val="0"/>
              <w:autoSpaceDE w:val="0"/>
              <w:autoSpaceDN w:val="0"/>
              <w:adjustRightInd w:val="0"/>
              <w:ind w:left="0" w:firstLine="0"/>
              <w:textAlignment w:val="baseline"/>
              <w:rPr>
                <w:rFonts w:ascii="Arial" w:eastAsia="Times New Roman" w:hAnsi="Arial" w:cs="Arial"/>
                <w:b/>
              </w:rPr>
            </w:pPr>
            <w:r w:rsidRPr="004F0A76">
              <w:rPr>
                <w:rFonts w:ascii="Arial" w:eastAsia="Times New Roman" w:hAnsi="Arial" w:cs="Arial"/>
                <w:b/>
              </w:rPr>
              <w:t>33</w:t>
            </w:r>
          </w:p>
        </w:tc>
        <w:tc>
          <w:tcPr>
            <w:tcW w:w="7938" w:type="dxa"/>
            <w:gridSpan w:val="2"/>
            <w:tcBorders>
              <w:bottom w:val="single" w:sz="4" w:space="0" w:color="auto"/>
            </w:tcBorders>
            <w:shd w:val="clear" w:color="auto" w:fill="FFF2CC"/>
          </w:tcPr>
          <w:p w14:paraId="195D7B79" w14:textId="77777777" w:rsidR="004F0A76" w:rsidRPr="004F0A76" w:rsidRDefault="004F0A76" w:rsidP="004F0A76">
            <w:pPr>
              <w:overflowPunct w:val="0"/>
              <w:ind w:left="0" w:firstLine="0"/>
              <w:textAlignment w:val="baseline"/>
              <w:rPr>
                <w:rFonts w:ascii="Arial" w:eastAsia="Times New Roman" w:hAnsi="Arial" w:cs="Arial"/>
                <w:lang w:eastAsia="en-GB"/>
              </w:rPr>
            </w:pPr>
            <w:r w:rsidRPr="004F0A76">
              <w:rPr>
                <w:rFonts w:ascii="Arial" w:eastAsia="Times New Roman" w:hAnsi="Arial" w:cs="Arial"/>
                <w:color w:val="222222"/>
                <w:lang w:eastAsia="en-GB"/>
              </w:rPr>
              <w:t>The Bidder’s response fully addresses only 1 of the 3 component parts (a - c) of the response guidance above.</w:t>
            </w:r>
          </w:p>
        </w:tc>
      </w:tr>
      <w:tr w:rsidR="004F0A76" w:rsidRPr="004F0A76" w14:paraId="45E07F03" w14:textId="77777777" w:rsidTr="005462AE">
        <w:tblPrEx>
          <w:tblLook w:val="04A0" w:firstRow="1" w:lastRow="0" w:firstColumn="1" w:lastColumn="0" w:noHBand="0" w:noVBand="1"/>
        </w:tblPrEx>
        <w:trPr>
          <w:trHeight w:val="1647"/>
        </w:trPr>
        <w:tc>
          <w:tcPr>
            <w:tcW w:w="1555" w:type="dxa"/>
            <w:tcBorders>
              <w:top w:val="single" w:sz="4" w:space="0" w:color="auto"/>
              <w:left w:val="single" w:sz="4" w:space="0" w:color="auto"/>
              <w:bottom w:val="double" w:sz="4" w:space="0" w:color="auto"/>
              <w:right w:val="single" w:sz="4" w:space="0" w:color="auto"/>
            </w:tcBorders>
            <w:shd w:val="clear" w:color="auto" w:fill="FFF2CC"/>
            <w:vAlign w:val="center"/>
          </w:tcPr>
          <w:p w14:paraId="3DC9F4FC" w14:textId="77777777" w:rsidR="004F0A76" w:rsidRPr="004F0A76" w:rsidRDefault="004F0A76" w:rsidP="004F0A76">
            <w:pPr>
              <w:spacing w:before="60" w:after="100" w:line="259" w:lineRule="auto"/>
              <w:ind w:left="0" w:firstLine="0"/>
              <w:rPr>
                <w:rFonts w:ascii="Arial" w:eastAsia="Arial" w:hAnsi="Arial" w:cs="Arial"/>
              </w:rPr>
            </w:pPr>
            <w:r w:rsidRPr="004F0A76">
              <w:rPr>
                <w:rFonts w:ascii="Arial" w:eastAsia="Arial" w:hAnsi="Arial" w:cs="Arial"/>
                <w:b/>
              </w:rPr>
              <w:t>0</w:t>
            </w:r>
          </w:p>
        </w:tc>
        <w:tc>
          <w:tcPr>
            <w:tcW w:w="7938" w:type="dxa"/>
            <w:gridSpan w:val="2"/>
            <w:tcBorders>
              <w:top w:val="single" w:sz="4" w:space="0" w:color="auto"/>
              <w:left w:val="single" w:sz="4" w:space="0" w:color="auto"/>
              <w:bottom w:val="double" w:sz="4" w:space="0" w:color="auto"/>
              <w:right w:val="single" w:sz="4" w:space="0" w:color="auto"/>
            </w:tcBorders>
            <w:shd w:val="clear" w:color="auto" w:fill="FFF2CC"/>
          </w:tcPr>
          <w:p w14:paraId="07C848F5" w14:textId="77777777" w:rsidR="004F0A76" w:rsidRPr="004F0A76" w:rsidRDefault="004F0A76" w:rsidP="004F0A76">
            <w:pPr>
              <w:spacing w:before="60" w:after="60"/>
              <w:ind w:left="0" w:firstLine="0"/>
              <w:jc w:val="left"/>
              <w:rPr>
                <w:rFonts w:ascii="Arial" w:eastAsia="Times New Roman" w:hAnsi="Arial" w:cs="Arial"/>
                <w:color w:val="222222"/>
                <w:lang w:eastAsia="en-GB"/>
              </w:rPr>
            </w:pPr>
            <w:r w:rsidRPr="004F0A76">
              <w:rPr>
                <w:rFonts w:ascii="Arial" w:eastAsia="Times New Roman" w:hAnsi="Arial" w:cs="Arial"/>
                <w:color w:val="222222"/>
                <w:lang w:eastAsia="en-GB"/>
              </w:rPr>
              <w:t>The Bidder’s response has not fully addressed any of the 3 component parts (a - c) of the response guidance above.</w:t>
            </w:r>
          </w:p>
          <w:p w14:paraId="29A39794" w14:textId="77777777" w:rsidR="004F0A76" w:rsidRPr="004F0A76" w:rsidRDefault="004F0A76" w:rsidP="004F0A76">
            <w:pPr>
              <w:spacing w:before="0" w:after="60"/>
              <w:ind w:left="34" w:firstLine="0"/>
              <w:jc w:val="left"/>
              <w:rPr>
                <w:rFonts w:ascii="Arial" w:eastAsia="Times New Roman" w:hAnsi="Arial" w:cs="Arial"/>
                <w:b/>
                <w:color w:val="222222"/>
                <w:lang w:eastAsia="en-GB"/>
              </w:rPr>
            </w:pPr>
            <w:r w:rsidRPr="004F0A76">
              <w:rPr>
                <w:rFonts w:ascii="Arial" w:eastAsia="Times New Roman" w:hAnsi="Arial" w:cs="Arial"/>
                <w:b/>
                <w:color w:val="222222"/>
                <w:lang w:eastAsia="en-GB"/>
              </w:rPr>
              <w:t>OR</w:t>
            </w:r>
          </w:p>
          <w:p w14:paraId="03FAC191" w14:textId="77777777" w:rsidR="004F0A76" w:rsidRPr="004F0A76" w:rsidRDefault="004F0A76" w:rsidP="004F0A76">
            <w:pPr>
              <w:spacing w:after="100" w:line="259" w:lineRule="auto"/>
              <w:ind w:left="0" w:firstLine="0"/>
              <w:rPr>
                <w:rFonts w:ascii="Arial" w:eastAsia="Arial" w:hAnsi="Arial" w:cs="Arial"/>
                <w:b/>
                <w:color w:val="222222"/>
              </w:rPr>
            </w:pPr>
            <w:r w:rsidRPr="004F0A76">
              <w:rPr>
                <w:rFonts w:ascii="Arial" w:eastAsia="Times New Roman" w:hAnsi="Arial" w:cs="Arial"/>
                <w:color w:val="222222"/>
                <w:lang w:eastAsia="en-GB"/>
              </w:rPr>
              <w:t>A response has not been provided to this question.</w:t>
            </w:r>
          </w:p>
        </w:tc>
      </w:tr>
      <w:tr w:rsidR="00B23AA6" w:rsidRPr="004F0A76" w14:paraId="2E7D4F35" w14:textId="77777777" w:rsidTr="00B23AA6">
        <w:tblPrEx>
          <w:tblLook w:val="04A0" w:firstRow="1" w:lastRow="0" w:firstColumn="1" w:lastColumn="0" w:noHBand="0" w:noVBand="1"/>
        </w:tblPrEx>
        <w:tc>
          <w:tcPr>
            <w:tcW w:w="1555" w:type="dxa"/>
            <w:tcBorders>
              <w:top w:val="nil"/>
              <w:left w:val="nil"/>
              <w:bottom w:val="nil"/>
              <w:right w:val="nil"/>
            </w:tcBorders>
            <w:shd w:val="clear" w:color="auto" w:fill="FFFFFF" w:themeFill="background1"/>
            <w:vAlign w:val="center"/>
          </w:tcPr>
          <w:p w14:paraId="2C9A3C1F" w14:textId="77777777" w:rsidR="00B23AA6" w:rsidRPr="004F0A76" w:rsidRDefault="00B23AA6" w:rsidP="004F0A76">
            <w:pPr>
              <w:spacing w:before="60" w:after="100" w:line="259" w:lineRule="auto"/>
              <w:ind w:left="0" w:firstLine="0"/>
              <w:rPr>
                <w:rFonts w:ascii="Arial" w:eastAsia="Arial" w:hAnsi="Arial" w:cs="Arial"/>
                <w:b/>
              </w:rPr>
            </w:pPr>
          </w:p>
        </w:tc>
        <w:tc>
          <w:tcPr>
            <w:tcW w:w="7938" w:type="dxa"/>
            <w:gridSpan w:val="2"/>
            <w:tcBorders>
              <w:top w:val="nil"/>
              <w:left w:val="nil"/>
              <w:bottom w:val="nil"/>
              <w:right w:val="nil"/>
            </w:tcBorders>
            <w:shd w:val="clear" w:color="auto" w:fill="FFFFFF" w:themeFill="background1"/>
          </w:tcPr>
          <w:p w14:paraId="34013C91" w14:textId="77777777" w:rsidR="00B23AA6" w:rsidRPr="004F0A76" w:rsidRDefault="00B23AA6" w:rsidP="004F0A76">
            <w:pPr>
              <w:spacing w:before="60" w:after="60"/>
              <w:ind w:left="0" w:firstLine="0"/>
              <w:jc w:val="left"/>
              <w:rPr>
                <w:rFonts w:ascii="Arial" w:eastAsia="Times New Roman" w:hAnsi="Arial" w:cs="Arial"/>
                <w:color w:val="222222"/>
                <w:lang w:eastAsia="en-GB"/>
              </w:rPr>
            </w:pPr>
          </w:p>
        </w:tc>
      </w:tr>
      <w:tr w:rsidR="00B23AA6" w:rsidRPr="004F0A76" w14:paraId="3C3BCD55" w14:textId="77777777" w:rsidTr="00B23AA6">
        <w:tc>
          <w:tcPr>
            <w:tcW w:w="9493" w:type="dxa"/>
            <w:gridSpan w:val="3"/>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59B2734" w14:textId="23DF7933" w:rsidR="00B23AA6" w:rsidRPr="004F0A76" w:rsidRDefault="00B23AA6" w:rsidP="004F0A76">
            <w:pPr>
              <w:spacing w:line="259" w:lineRule="auto"/>
              <w:ind w:left="0" w:firstLine="0"/>
              <w:jc w:val="left"/>
              <w:rPr>
                <w:rFonts w:ascii="Arial" w:eastAsia="Tw Cen MT" w:hAnsi="Arial" w:cs="Arial"/>
                <w:b/>
                <w:color w:val="FF0000"/>
              </w:rPr>
            </w:pPr>
            <w:r w:rsidRPr="004F0A76">
              <w:rPr>
                <w:rFonts w:ascii="Arial" w:eastAsia="Tw Cen MT" w:hAnsi="Arial" w:cs="Arial"/>
                <w:b/>
              </w:rPr>
              <w:t xml:space="preserve">B3 – </w:t>
            </w:r>
            <w:r>
              <w:rPr>
                <w:rFonts w:ascii="Arial" w:eastAsia="Tw Cen MT" w:hAnsi="Arial" w:cs="Arial"/>
                <w:b/>
              </w:rPr>
              <w:t xml:space="preserve">Lot 3 - </w:t>
            </w:r>
            <w:r w:rsidRPr="004F0A76">
              <w:rPr>
                <w:rFonts w:ascii="Arial" w:eastAsia="Tw Cen MT" w:hAnsi="Arial" w:cs="Arial"/>
                <w:b/>
              </w:rPr>
              <w:t xml:space="preserve">Cost </w:t>
            </w:r>
            <w:r>
              <w:rPr>
                <w:rFonts w:ascii="Arial" w:eastAsia="Tw Cen MT" w:hAnsi="Arial" w:cs="Arial"/>
                <w:b/>
              </w:rPr>
              <w:t>O</w:t>
            </w:r>
            <w:r w:rsidRPr="004F0A76">
              <w:rPr>
                <w:rFonts w:ascii="Arial" w:eastAsia="Tw Cen MT" w:hAnsi="Arial" w:cs="Arial"/>
                <w:b/>
              </w:rPr>
              <w:t>ptimisation</w:t>
            </w:r>
          </w:p>
        </w:tc>
      </w:tr>
      <w:tr w:rsidR="004F0A76" w:rsidRPr="004F0A76" w14:paraId="32E13310" w14:textId="77777777" w:rsidTr="00BA5553">
        <w:tc>
          <w:tcPr>
            <w:tcW w:w="9493" w:type="dxa"/>
            <w:gridSpan w:val="3"/>
            <w:tcBorders>
              <w:top w:val="single" w:sz="4" w:space="0" w:color="auto"/>
              <w:left w:val="single" w:sz="4" w:space="0" w:color="auto"/>
              <w:bottom w:val="single" w:sz="4" w:space="0" w:color="auto"/>
              <w:right w:val="single" w:sz="4" w:space="0" w:color="auto"/>
            </w:tcBorders>
            <w:hideMark/>
          </w:tcPr>
          <w:p w14:paraId="733A50C2" w14:textId="24A11321" w:rsidR="004F0A76" w:rsidRPr="004F0A76" w:rsidRDefault="004F0A76" w:rsidP="004F0A76">
            <w:pPr>
              <w:spacing w:line="259" w:lineRule="auto"/>
              <w:ind w:left="0" w:firstLine="0"/>
              <w:jc w:val="left"/>
              <w:rPr>
                <w:rFonts w:ascii="Arial" w:eastAsia="Tw Cen MT" w:hAnsi="Arial" w:cs="Arial"/>
                <w:b/>
              </w:rPr>
            </w:pPr>
            <w:r w:rsidRPr="004F0A76">
              <w:rPr>
                <w:rFonts w:ascii="Arial" w:eastAsia="Tw Cen MT" w:hAnsi="Arial" w:cs="Arial"/>
                <w:b/>
              </w:rPr>
              <w:t xml:space="preserve">B3 REQUIREMENT: Cost </w:t>
            </w:r>
            <w:r w:rsidR="002A48E0">
              <w:rPr>
                <w:rFonts w:ascii="Arial" w:eastAsia="Tw Cen MT" w:hAnsi="Arial" w:cs="Arial"/>
                <w:b/>
              </w:rPr>
              <w:t>O</w:t>
            </w:r>
            <w:r w:rsidRPr="004F0A76">
              <w:rPr>
                <w:rFonts w:ascii="Arial" w:eastAsia="Tw Cen MT" w:hAnsi="Arial" w:cs="Arial"/>
                <w:b/>
              </w:rPr>
              <w:t xml:space="preserve">ptimisation </w:t>
            </w:r>
          </w:p>
          <w:p w14:paraId="1F391545" w14:textId="799F0E4A" w:rsidR="004F0A76" w:rsidRPr="004F0A76" w:rsidRDefault="00F62EE6" w:rsidP="004F0A76">
            <w:pPr>
              <w:spacing w:before="0" w:after="160" w:line="259" w:lineRule="auto"/>
              <w:ind w:left="0" w:firstLine="0"/>
              <w:jc w:val="left"/>
              <w:rPr>
                <w:rFonts w:ascii="Arial" w:eastAsia="Tw Cen MT" w:hAnsi="Arial" w:cs="Arial"/>
                <w:lang w:val="en"/>
              </w:rPr>
            </w:pPr>
            <w:r>
              <w:rPr>
                <w:rFonts w:ascii="Arial" w:eastAsia="Tw Cen MT" w:hAnsi="Arial" w:cs="Arial"/>
              </w:rPr>
              <w:t xml:space="preserve">CCS </w:t>
            </w:r>
            <w:r w:rsidR="004F0A76" w:rsidRPr="004F0A76">
              <w:rPr>
                <w:rFonts w:ascii="Arial" w:eastAsia="Tw Cen MT" w:hAnsi="Arial" w:cs="Arial"/>
              </w:rPr>
              <w:t xml:space="preserve">requires Bidders to </w:t>
            </w:r>
            <w:r w:rsidR="004F0A76" w:rsidRPr="004F0A76">
              <w:rPr>
                <w:rFonts w:ascii="Arial" w:eastAsia="Tw Cen MT" w:hAnsi="Arial" w:cs="Arial"/>
                <w:lang w:eastAsia="en-GB"/>
              </w:rPr>
              <w:t xml:space="preserve">provide evidence and validate that they are providing best value for money </w:t>
            </w:r>
            <w:r w:rsidR="004F0A76" w:rsidRPr="004F0A76">
              <w:rPr>
                <w:rFonts w:ascii="Arial" w:eastAsia="Tw Cen MT" w:hAnsi="Arial" w:cs="Arial"/>
                <w:lang w:val="en"/>
              </w:rPr>
              <w:t xml:space="preserve">in the market, throughout the duration of the Panel Agreement and any </w:t>
            </w:r>
            <w:r w:rsidR="00C74F9D">
              <w:rPr>
                <w:rFonts w:ascii="Arial" w:eastAsia="Tw Cen MT" w:hAnsi="Arial" w:cs="Arial"/>
                <w:lang w:val="en"/>
              </w:rPr>
              <w:t>Legal Services Contract.</w:t>
            </w:r>
          </w:p>
          <w:p w14:paraId="6BF1B608" w14:textId="42B25A1F" w:rsidR="004F0A76" w:rsidRPr="004F0A76" w:rsidRDefault="004F0A76" w:rsidP="00C74F9D">
            <w:pPr>
              <w:spacing w:before="0" w:after="160" w:line="259" w:lineRule="auto"/>
              <w:ind w:left="0" w:firstLine="0"/>
              <w:jc w:val="left"/>
              <w:rPr>
                <w:rFonts w:ascii="Arial" w:eastAsia="Tw Cen MT" w:hAnsi="Arial" w:cs="Arial"/>
              </w:rPr>
            </w:pPr>
            <w:r w:rsidRPr="004F0A76">
              <w:rPr>
                <w:rFonts w:ascii="Arial" w:eastAsia="Tw Cen MT" w:hAnsi="Arial" w:cs="Arial"/>
                <w:color w:val="000000"/>
                <w:lang w:val="en"/>
              </w:rPr>
              <w:t xml:space="preserve">Please describe </w:t>
            </w:r>
            <w:r w:rsidRPr="004F0A76">
              <w:rPr>
                <w:rFonts w:ascii="Arial" w:eastAsia="Tw Cen MT" w:hAnsi="Arial" w:cs="Arial"/>
              </w:rPr>
              <w:t xml:space="preserve">how you will ensure that pricing remains competitive and that the service continues to offer best value for money throughout the lifetime of the Panel Agreement and any </w:t>
            </w:r>
            <w:r w:rsidR="00C74F9D">
              <w:rPr>
                <w:rFonts w:ascii="Arial" w:eastAsia="Tw Cen MT" w:hAnsi="Arial" w:cs="Arial"/>
              </w:rPr>
              <w:t>Legal Services Contract.</w:t>
            </w:r>
          </w:p>
        </w:tc>
      </w:tr>
      <w:tr w:rsidR="004F0A76" w:rsidRPr="004F0A76" w14:paraId="29545349" w14:textId="77777777" w:rsidTr="00BA5553">
        <w:tc>
          <w:tcPr>
            <w:tcW w:w="9493" w:type="dxa"/>
            <w:gridSpan w:val="3"/>
            <w:tcBorders>
              <w:top w:val="single" w:sz="4" w:space="0" w:color="auto"/>
              <w:left w:val="single" w:sz="4" w:space="0" w:color="auto"/>
              <w:bottom w:val="single" w:sz="4" w:space="0" w:color="auto"/>
              <w:right w:val="single" w:sz="4" w:space="0" w:color="auto"/>
            </w:tcBorders>
            <w:shd w:val="clear" w:color="auto" w:fill="CCFFCC"/>
            <w:hideMark/>
          </w:tcPr>
          <w:p w14:paraId="0470C4DB" w14:textId="77777777" w:rsidR="004F0A76" w:rsidRPr="004F0A76" w:rsidRDefault="004F0A76" w:rsidP="004F0A76">
            <w:pPr>
              <w:overflowPunct w:val="0"/>
              <w:autoSpaceDE w:val="0"/>
              <w:autoSpaceDN w:val="0"/>
              <w:adjustRightInd w:val="0"/>
              <w:spacing w:after="160" w:line="259" w:lineRule="auto"/>
              <w:ind w:left="0" w:firstLine="0"/>
              <w:jc w:val="left"/>
              <w:textAlignment w:val="baseline"/>
              <w:rPr>
                <w:rFonts w:ascii="Arial" w:eastAsia="Times New Roman" w:hAnsi="Arial" w:cs="Arial"/>
                <w:b/>
              </w:rPr>
            </w:pPr>
            <w:r w:rsidRPr="004F0A76">
              <w:rPr>
                <w:rFonts w:ascii="Arial" w:eastAsia="Times New Roman" w:hAnsi="Arial" w:cs="Arial"/>
                <w:b/>
              </w:rPr>
              <w:t xml:space="preserve">B3 Response Guidance </w:t>
            </w:r>
          </w:p>
          <w:p w14:paraId="753CC971" w14:textId="77777777" w:rsidR="004F0A76" w:rsidRPr="004F0A76" w:rsidRDefault="004F0A76" w:rsidP="004F0A76">
            <w:pPr>
              <w:spacing w:before="0" w:after="160" w:line="259" w:lineRule="auto"/>
              <w:ind w:left="0" w:firstLine="0"/>
              <w:jc w:val="left"/>
              <w:rPr>
                <w:rFonts w:ascii="Arial" w:eastAsia="SimSun" w:hAnsi="Arial" w:cs="Arial"/>
              </w:rPr>
            </w:pPr>
            <w:r w:rsidRPr="004F0A76">
              <w:rPr>
                <w:rFonts w:ascii="Arial" w:eastAsia="Tw Cen MT" w:hAnsi="Arial" w:cs="Arial"/>
              </w:rPr>
              <w:t>In your response you must:</w:t>
            </w:r>
          </w:p>
          <w:p w14:paraId="3808E39F" w14:textId="36AF38FD" w:rsidR="004F0A76" w:rsidRPr="004F0A76" w:rsidRDefault="004F0A76" w:rsidP="00F64266">
            <w:pPr>
              <w:numPr>
                <w:ilvl w:val="0"/>
                <w:numId w:val="16"/>
              </w:numPr>
              <w:spacing w:before="0" w:after="160" w:line="259" w:lineRule="auto"/>
              <w:jc w:val="left"/>
              <w:rPr>
                <w:rFonts w:ascii="Arial" w:eastAsia="Tw Cen MT" w:hAnsi="Arial" w:cs="Arial"/>
              </w:rPr>
            </w:pPr>
            <w:proofErr w:type="gramStart"/>
            <w:r w:rsidRPr="004F0A76">
              <w:rPr>
                <w:rFonts w:ascii="Arial" w:eastAsia="Tw Cen MT" w:hAnsi="Arial" w:cs="Arial"/>
              </w:rPr>
              <w:t>demonstrate</w:t>
            </w:r>
            <w:proofErr w:type="gramEnd"/>
            <w:r w:rsidRPr="004F0A76">
              <w:rPr>
                <w:rFonts w:ascii="Arial" w:eastAsia="Tw Cen MT" w:hAnsi="Arial" w:cs="Arial"/>
              </w:rPr>
              <w:t xml:space="preserve"> the process you will have in place </w:t>
            </w:r>
            <w:r w:rsidR="00635C70">
              <w:rPr>
                <w:rFonts w:ascii="Arial" w:eastAsia="Tw Cen MT" w:hAnsi="Arial" w:cs="Arial"/>
              </w:rPr>
              <w:t>to ensure your costs are competitive in the market place.</w:t>
            </w:r>
          </w:p>
          <w:p w14:paraId="48111012" w14:textId="48A1A98E" w:rsidR="004F0A76" w:rsidRPr="004F0A76" w:rsidRDefault="004F0A76" w:rsidP="00F64266">
            <w:pPr>
              <w:numPr>
                <w:ilvl w:val="0"/>
                <w:numId w:val="16"/>
              </w:numPr>
              <w:spacing w:before="0" w:after="160" w:line="259" w:lineRule="auto"/>
              <w:jc w:val="left"/>
              <w:rPr>
                <w:rFonts w:ascii="Arial" w:eastAsia="Tw Cen MT" w:hAnsi="Arial" w:cs="Arial"/>
              </w:rPr>
            </w:pPr>
            <w:r w:rsidRPr="004F0A76">
              <w:rPr>
                <w:rFonts w:ascii="Arial" w:eastAsia="Tw Cen MT" w:hAnsi="Arial" w:cs="Arial"/>
              </w:rPr>
              <w:lastRenderedPageBreak/>
              <w:t xml:space="preserve">describe the methodology you will use </w:t>
            </w:r>
            <w:r w:rsidR="00635C70">
              <w:rPr>
                <w:rFonts w:ascii="Arial" w:eastAsia="Tw Cen MT" w:hAnsi="Arial" w:cs="Arial"/>
              </w:rPr>
              <w:t xml:space="preserve">to </w:t>
            </w:r>
            <w:r w:rsidRPr="004F0A76">
              <w:rPr>
                <w:rFonts w:ascii="Arial" w:eastAsia="Tw Cen MT" w:hAnsi="Arial" w:cs="Arial"/>
              </w:rPr>
              <w:t xml:space="preserve">underpin best value for money for </w:t>
            </w:r>
            <w:r w:rsidR="00E015D8">
              <w:rPr>
                <w:rFonts w:ascii="Arial" w:eastAsia="Tw Cen MT" w:hAnsi="Arial" w:cs="Arial"/>
              </w:rPr>
              <w:t>customers</w:t>
            </w:r>
            <w:r w:rsidRPr="004F0A76">
              <w:rPr>
                <w:rFonts w:ascii="Arial" w:eastAsia="Tw Cen MT" w:hAnsi="Arial" w:cs="Arial"/>
              </w:rPr>
              <w:t xml:space="preserve"> and the frequency with which the </w:t>
            </w:r>
            <w:r w:rsidR="00635C70">
              <w:rPr>
                <w:rFonts w:ascii="Arial" w:eastAsia="Tw Cen MT" w:hAnsi="Arial" w:cs="Arial"/>
              </w:rPr>
              <w:t xml:space="preserve">market </w:t>
            </w:r>
            <w:r w:rsidRPr="004F0A76">
              <w:rPr>
                <w:rFonts w:ascii="Arial" w:eastAsia="Tw Cen MT" w:hAnsi="Arial" w:cs="Arial"/>
              </w:rPr>
              <w:t xml:space="preserve">analysis is undertaken </w:t>
            </w:r>
          </w:p>
          <w:p w14:paraId="51A25D0D" w14:textId="30D94D61" w:rsidR="004F0A76" w:rsidRPr="004F0A76" w:rsidRDefault="004F0A76" w:rsidP="00F64266">
            <w:pPr>
              <w:numPr>
                <w:ilvl w:val="0"/>
                <w:numId w:val="16"/>
              </w:numPr>
              <w:spacing w:before="0" w:after="160" w:line="259" w:lineRule="auto"/>
              <w:jc w:val="left"/>
              <w:rPr>
                <w:rFonts w:ascii="Arial" w:eastAsia="Tw Cen MT" w:hAnsi="Arial" w:cs="Arial"/>
              </w:rPr>
            </w:pPr>
            <w:r w:rsidRPr="004F0A76">
              <w:rPr>
                <w:rFonts w:ascii="Arial" w:eastAsia="Tw Cen MT" w:hAnsi="Arial" w:cs="Arial"/>
              </w:rPr>
              <w:t xml:space="preserve">demonstrate the process for feeding the results of the </w:t>
            </w:r>
            <w:r w:rsidR="00635C70">
              <w:rPr>
                <w:rFonts w:ascii="Arial" w:eastAsia="Tw Cen MT" w:hAnsi="Arial" w:cs="Arial"/>
              </w:rPr>
              <w:t xml:space="preserve">market </w:t>
            </w:r>
            <w:r w:rsidRPr="004F0A76">
              <w:rPr>
                <w:rFonts w:ascii="Arial" w:eastAsia="Tw Cen MT" w:hAnsi="Arial" w:cs="Arial"/>
              </w:rPr>
              <w:t xml:space="preserve">analysis to CCS and </w:t>
            </w:r>
            <w:r w:rsidR="00635C70">
              <w:rPr>
                <w:rFonts w:ascii="Arial" w:eastAsia="Tw Cen MT" w:hAnsi="Arial" w:cs="Arial"/>
              </w:rPr>
              <w:t xml:space="preserve">the </w:t>
            </w:r>
            <w:r w:rsidR="00E015D8">
              <w:rPr>
                <w:rFonts w:ascii="Arial" w:eastAsia="Tw Cen MT" w:hAnsi="Arial" w:cs="Arial"/>
              </w:rPr>
              <w:t>customer</w:t>
            </w:r>
            <w:r w:rsidRPr="004F0A76">
              <w:rPr>
                <w:rFonts w:ascii="Arial" w:eastAsia="Tw Cen MT" w:hAnsi="Arial" w:cs="Arial"/>
              </w:rPr>
              <w:t xml:space="preserve"> and how you will ensure its subsequent application into the delivered services/price</w:t>
            </w:r>
          </w:p>
          <w:p w14:paraId="5CD8A5BF" w14:textId="77777777" w:rsidR="004F0A76" w:rsidRPr="004F0A76" w:rsidRDefault="004F0A76" w:rsidP="004F0A76">
            <w:pPr>
              <w:ind w:left="0" w:firstLine="0"/>
              <w:rPr>
                <w:rFonts w:ascii="Arial" w:eastAsia="Tw Cen MT" w:hAnsi="Arial" w:cs="Arial"/>
              </w:rPr>
            </w:pPr>
            <w:r w:rsidRPr="004F0A76">
              <w:rPr>
                <w:rFonts w:ascii="Arial" w:eastAsia="Tw Cen MT" w:hAnsi="Arial" w:cs="Arial"/>
                <w:b/>
              </w:rPr>
              <w:t>Evaluation guidance</w:t>
            </w:r>
            <w:r w:rsidRPr="004F0A76">
              <w:rPr>
                <w:rFonts w:ascii="Arial" w:eastAsia="Tw Cen MT" w:hAnsi="Arial" w:cs="Arial"/>
              </w:rPr>
              <w:t xml:space="preserve"> </w:t>
            </w:r>
          </w:p>
          <w:p w14:paraId="296B8C0A" w14:textId="77777777" w:rsidR="00B23AA6" w:rsidRPr="004F0A76" w:rsidRDefault="00B23AA6" w:rsidP="00B23AA6">
            <w:pPr>
              <w:ind w:left="0" w:firstLine="0"/>
              <w:rPr>
                <w:rFonts w:ascii="Arial" w:eastAsia="Tw Cen MT" w:hAnsi="Arial" w:cs="Arial"/>
              </w:rPr>
            </w:pPr>
            <w:r w:rsidRPr="004F0A76">
              <w:rPr>
                <w:rFonts w:ascii="Arial" w:eastAsia="Tw Cen MT" w:hAnsi="Arial" w:cs="Arial"/>
              </w:rPr>
              <w:t xml:space="preserve">Responses should be limited to, and focused on the </w:t>
            </w:r>
            <w:r w:rsidRPr="004F0A76">
              <w:rPr>
                <w:rFonts w:ascii="Arial" w:eastAsia="Tw Cen MT" w:hAnsi="Arial" w:cs="Arial"/>
                <w:b/>
              </w:rPr>
              <w:t>requirement, the response guidance and the evaluation criteria</w:t>
            </w:r>
            <w:r w:rsidRPr="004F0A76">
              <w:rPr>
                <w:rFonts w:ascii="Arial" w:eastAsia="Tw Cen MT" w:hAnsi="Arial" w:cs="Arial"/>
              </w:rPr>
              <w:t>. Bidders should refrain from making generalised statements, using acronyms which are not defined, and providing information not relevant to the topic. Whilst there will be no marks given to layout, spelling, punctuation and grammar, it will assist evaluators if attention is paid to these.</w:t>
            </w:r>
          </w:p>
          <w:p w14:paraId="1426A353" w14:textId="6B14814C" w:rsidR="004F0A76" w:rsidRPr="004F0A76" w:rsidRDefault="004F0A76" w:rsidP="00635C70">
            <w:pPr>
              <w:spacing w:before="0" w:after="160" w:line="259" w:lineRule="auto"/>
              <w:ind w:left="0" w:firstLine="0"/>
              <w:jc w:val="left"/>
              <w:rPr>
                <w:rFonts w:ascii="Arial" w:eastAsia="Tw Cen MT" w:hAnsi="Arial" w:cs="Arial"/>
                <w:color w:val="000000"/>
              </w:rPr>
            </w:pPr>
            <w:r w:rsidRPr="00B23AA6">
              <w:rPr>
                <w:rFonts w:ascii="Arial" w:eastAsia="Tw Cen MT" w:hAnsi="Arial" w:cs="Arial"/>
              </w:rPr>
              <w:t xml:space="preserve">Your response which </w:t>
            </w:r>
            <w:r w:rsidRPr="00B23AA6">
              <w:rPr>
                <w:rFonts w:ascii="Arial" w:eastAsia="Tw Cen MT" w:hAnsi="Arial" w:cs="Arial"/>
                <w:b/>
              </w:rPr>
              <w:t>will be evaluated</w:t>
            </w:r>
            <w:r w:rsidRPr="00B23AA6">
              <w:rPr>
                <w:rFonts w:ascii="Arial" w:eastAsia="Tw Cen MT" w:hAnsi="Arial" w:cs="Arial"/>
              </w:rPr>
              <w:t xml:space="preserve"> must be contained within text boxes B3i</w:t>
            </w:r>
            <w:r w:rsidR="00635C70" w:rsidRPr="00B23AA6">
              <w:rPr>
                <w:rFonts w:ascii="Arial" w:eastAsia="Tw Cen MT" w:hAnsi="Arial" w:cs="Arial"/>
              </w:rPr>
              <w:t xml:space="preserve"> and </w:t>
            </w:r>
            <w:r w:rsidRPr="00B23AA6">
              <w:rPr>
                <w:rFonts w:ascii="Arial" w:eastAsia="Tw Cen MT" w:hAnsi="Arial" w:cs="Arial"/>
              </w:rPr>
              <w:t>B3ii</w:t>
            </w:r>
            <w:r w:rsidR="00635C70" w:rsidRPr="00B23AA6">
              <w:rPr>
                <w:rFonts w:ascii="Arial" w:eastAsia="Tw Cen MT" w:hAnsi="Arial" w:cs="Arial"/>
              </w:rPr>
              <w:t>,</w:t>
            </w:r>
            <w:r w:rsidRPr="00B23AA6">
              <w:rPr>
                <w:rFonts w:ascii="Arial" w:eastAsia="Tw Cen MT" w:hAnsi="Arial" w:cs="Arial"/>
              </w:rPr>
              <w:t xml:space="preserve"> this will allow you a maximum character count of </w:t>
            </w:r>
            <w:r w:rsidR="00635C70" w:rsidRPr="00B23AA6">
              <w:rPr>
                <w:rFonts w:ascii="Arial" w:eastAsia="Tw Cen MT" w:hAnsi="Arial" w:cs="Arial"/>
              </w:rPr>
              <w:t>4</w:t>
            </w:r>
            <w:r w:rsidRPr="00B23AA6">
              <w:rPr>
                <w:rFonts w:ascii="Arial" w:eastAsia="Tw Cen MT" w:hAnsi="Arial" w:cs="Arial"/>
              </w:rPr>
              <w:t xml:space="preserve">,000 characters (2,000 per box) including spaces and punctuation for your response. The character count cannot be exceeded within the e-Sourcing suite. No attachments are permitted; any additional attachments submitted will not be taken into consideration for the purposes of evaluation of this question. </w:t>
            </w:r>
            <w:r w:rsidRPr="00B23AA6">
              <w:rPr>
                <w:rFonts w:ascii="Arial" w:eastAsia="Tw Cen MT" w:hAnsi="Arial" w:cs="Arial"/>
                <w:color w:val="000000"/>
              </w:rPr>
              <w:t>Your response should be limited to, and focused on each of the component parts of the question posed (</w:t>
            </w:r>
            <w:proofErr w:type="gramStart"/>
            <w:r w:rsidRPr="00B23AA6">
              <w:rPr>
                <w:rFonts w:ascii="Arial" w:eastAsia="Tw Cen MT" w:hAnsi="Arial" w:cs="Arial"/>
                <w:color w:val="000000"/>
              </w:rPr>
              <w:t>a to</w:t>
            </w:r>
            <w:proofErr w:type="gramEnd"/>
            <w:r w:rsidRPr="00B23AA6">
              <w:rPr>
                <w:rFonts w:ascii="Arial" w:eastAsia="Tw Cen MT" w:hAnsi="Arial" w:cs="Arial"/>
                <w:color w:val="000000"/>
              </w:rPr>
              <w:t xml:space="preserve"> c). You should refrain from making generalised statements and providing information not relevant to the topic.</w:t>
            </w:r>
            <w:r w:rsidRPr="004F0A76">
              <w:rPr>
                <w:rFonts w:ascii="Arial" w:eastAsia="Tw Cen MT" w:hAnsi="Arial" w:cs="Arial"/>
                <w:color w:val="000000"/>
              </w:rPr>
              <w:t xml:space="preserve"> </w:t>
            </w:r>
          </w:p>
        </w:tc>
      </w:tr>
      <w:tr w:rsidR="004F0A76" w:rsidRPr="004F0A76" w14:paraId="071D14E1" w14:textId="77777777" w:rsidTr="00BA5553">
        <w:tblPrEx>
          <w:tblLook w:val="04A0" w:firstRow="1" w:lastRow="0" w:firstColumn="1" w:lastColumn="0" w:noHBand="0" w:noVBand="1"/>
        </w:tblPrEx>
        <w:tc>
          <w:tcPr>
            <w:tcW w:w="1838" w:type="dxa"/>
            <w:gridSpan w:val="2"/>
            <w:shd w:val="clear" w:color="auto" w:fill="FFF2CC"/>
            <w:vAlign w:val="center"/>
          </w:tcPr>
          <w:p w14:paraId="230BF0D6" w14:textId="77777777" w:rsidR="004F0A76" w:rsidRPr="004F0A76" w:rsidRDefault="004F0A76" w:rsidP="004F0A76">
            <w:pPr>
              <w:spacing w:before="0" w:after="0" w:line="259" w:lineRule="auto"/>
              <w:ind w:left="0" w:firstLine="0"/>
              <w:rPr>
                <w:rFonts w:ascii="Arial" w:eastAsia="Tw Cen MT" w:hAnsi="Arial" w:cs="Arial"/>
              </w:rPr>
            </w:pPr>
            <w:r w:rsidRPr="004F0A76">
              <w:rPr>
                <w:rFonts w:ascii="Arial" w:eastAsia="Tw Cen MT" w:hAnsi="Arial" w:cs="Arial"/>
              </w:rPr>
              <w:lastRenderedPageBreak/>
              <w:t xml:space="preserve">Marking Scheme </w:t>
            </w:r>
          </w:p>
        </w:tc>
        <w:tc>
          <w:tcPr>
            <w:tcW w:w="7655" w:type="dxa"/>
            <w:shd w:val="clear" w:color="auto" w:fill="FFF2CC"/>
            <w:vAlign w:val="center"/>
          </w:tcPr>
          <w:p w14:paraId="1C230900" w14:textId="77777777" w:rsidR="004F0A76" w:rsidRPr="004F0A76" w:rsidRDefault="004F0A76" w:rsidP="004F0A76">
            <w:pPr>
              <w:spacing w:before="0" w:after="0" w:line="259" w:lineRule="auto"/>
              <w:ind w:left="0" w:firstLine="0"/>
              <w:rPr>
                <w:rFonts w:ascii="Arial" w:eastAsia="Tw Cen MT" w:hAnsi="Arial" w:cs="Arial"/>
                <w:b/>
              </w:rPr>
            </w:pPr>
            <w:r w:rsidRPr="004F0A76">
              <w:rPr>
                <w:rFonts w:ascii="Arial" w:eastAsia="Tw Cen MT" w:hAnsi="Arial" w:cs="Arial"/>
                <w:b/>
              </w:rPr>
              <w:t>Evaluation Criteria</w:t>
            </w:r>
          </w:p>
        </w:tc>
      </w:tr>
      <w:tr w:rsidR="004F0A76" w:rsidRPr="004F0A76" w14:paraId="026622D6" w14:textId="77777777" w:rsidTr="00BA5553">
        <w:tblPrEx>
          <w:tblLook w:val="04A0" w:firstRow="1" w:lastRow="0" w:firstColumn="1" w:lastColumn="0" w:noHBand="0" w:noVBand="1"/>
        </w:tblPrEx>
        <w:tc>
          <w:tcPr>
            <w:tcW w:w="1838" w:type="dxa"/>
            <w:gridSpan w:val="2"/>
            <w:shd w:val="clear" w:color="auto" w:fill="FFF2CC"/>
            <w:vAlign w:val="center"/>
          </w:tcPr>
          <w:p w14:paraId="01B6A0FB" w14:textId="77777777" w:rsidR="004F0A76" w:rsidRPr="004F0A76" w:rsidRDefault="004F0A76" w:rsidP="004F0A76">
            <w:pPr>
              <w:ind w:left="0" w:firstLine="0"/>
              <w:rPr>
                <w:rFonts w:ascii="Arial" w:eastAsia="Tw Cen MT" w:hAnsi="Arial" w:cs="Arial"/>
                <w:b/>
              </w:rPr>
            </w:pPr>
            <w:r w:rsidRPr="004F0A76">
              <w:rPr>
                <w:rFonts w:ascii="Arial" w:eastAsia="Arial" w:hAnsi="Arial" w:cs="Arial"/>
                <w:b/>
              </w:rPr>
              <w:t>100</w:t>
            </w:r>
          </w:p>
        </w:tc>
        <w:tc>
          <w:tcPr>
            <w:tcW w:w="7655" w:type="dxa"/>
            <w:shd w:val="clear" w:color="auto" w:fill="FFF2CC"/>
          </w:tcPr>
          <w:p w14:paraId="564A7B39" w14:textId="77777777" w:rsidR="004F0A76" w:rsidRPr="004F0A76" w:rsidRDefault="004F0A76" w:rsidP="004F0A76">
            <w:pPr>
              <w:spacing w:before="0" w:after="100" w:line="259" w:lineRule="auto"/>
              <w:ind w:left="0" w:firstLine="0"/>
              <w:rPr>
                <w:rFonts w:ascii="Arial" w:eastAsia="Times New Roman" w:hAnsi="Arial" w:cs="Arial"/>
                <w:b/>
                <w:u w:val="single"/>
              </w:rPr>
            </w:pPr>
            <w:r w:rsidRPr="004F0A76">
              <w:rPr>
                <w:rFonts w:ascii="Arial" w:eastAsia="Times New Roman" w:hAnsi="Arial" w:cs="Arial"/>
                <w:color w:val="222222"/>
                <w:lang w:eastAsia="en-GB"/>
              </w:rPr>
              <w:t>The Bidder’s response fully addresses all 3 of the component parts (a - c) of the response guidance above.</w:t>
            </w:r>
          </w:p>
        </w:tc>
      </w:tr>
      <w:tr w:rsidR="004F0A76" w:rsidRPr="004F0A76" w14:paraId="2D15FA23" w14:textId="77777777" w:rsidTr="00BA5553">
        <w:tblPrEx>
          <w:tblLook w:val="04A0" w:firstRow="1" w:lastRow="0" w:firstColumn="1" w:lastColumn="0" w:noHBand="0" w:noVBand="1"/>
        </w:tblPrEx>
        <w:trPr>
          <w:trHeight w:val="340"/>
        </w:trPr>
        <w:tc>
          <w:tcPr>
            <w:tcW w:w="1838" w:type="dxa"/>
            <w:gridSpan w:val="2"/>
            <w:shd w:val="clear" w:color="auto" w:fill="FFF2CC"/>
            <w:vAlign w:val="center"/>
          </w:tcPr>
          <w:p w14:paraId="23533027" w14:textId="77777777" w:rsidR="004F0A76" w:rsidRPr="004F0A76" w:rsidRDefault="004F0A76" w:rsidP="004F0A76">
            <w:pPr>
              <w:overflowPunct w:val="0"/>
              <w:autoSpaceDE w:val="0"/>
              <w:autoSpaceDN w:val="0"/>
              <w:adjustRightInd w:val="0"/>
              <w:ind w:left="0" w:firstLine="0"/>
              <w:textAlignment w:val="baseline"/>
              <w:rPr>
                <w:rFonts w:ascii="Arial" w:eastAsia="Times New Roman" w:hAnsi="Arial" w:cs="Arial"/>
                <w:b/>
              </w:rPr>
            </w:pPr>
            <w:r w:rsidRPr="004F0A76">
              <w:rPr>
                <w:rFonts w:ascii="Arial" w:eastAsia="Times New Roman" w:hAnsi="Arial" w:cs="Arial"/>
                <w:b/>
              </w:rPr>
              <w:t>66</w:t>
            </w:r>
          </w:p>
        </w:tc>
        <w:tc>
          <w:tcPr>
            <w:tcW w:w="7655" w:type="dxa"/>
            <w:shd w:val="clear" w:color="auto" w:fill="FFF2CC"/>
          </w:tcPr>
          <w:p w14:paraId="496B1BCA" w14:textId="77777777" w:rsidR="004F0A76" w:rsidRPr="004F0A76" w:rsidRDefault="004F0A76" w:rsidP="004F0A76">
            <w:pPr>
              <w:spacing w:after="100" w:line="259" w:lineRule="auto"/>
              <w:ind w:left="0" w:firstLine="0"/>
              <w:rPr>
                <w:rFonts w:ascii="Arial" w:eastAsia="Times New Roman" w:hAnsi="Arial" w:cs="Arial"/>
                <w:lang w:eastAsia="en-GB"/>
              </w:rPr>
            </w:pPr>
            <w:r w:rsidRPr="004F0A76">
              <w:rPr>
                <w:rFonts w:ascii="Arial" w:eastAsia="Times New Roman" w:hAnsi="Arial" w:cs="Arial"/>
                <w:color w:val="222222"/>
                <w:lang w:eastAsia="en-GB"/>
              </w:rPr>
              <w:t>The Bidder’s response fully addresses only 2 of the 3 component parts (a - c) of the response guidance above.</w:t>
            </w:r>
          </w:p>
        </w:tc>
      </w:tr>
      <w:tr w:rsidR="004F0A76" w:rsidRPr="004F0A76" w14:paraId="6B183AF3" w14:textId="77777777" w:rsidTr="00BA5553">
        <w:tblPrEx>
          <w:tblLook w:val="04A0" w:firstRow="1" w:lastRow="0" w:firstColumn="1" w:lastColumn="0" w:noHBand="0" w:noVBand="1"/>
        </w:tblPrEx>
        <w:tc>
          <w:tcPr>
            <w:tcW w:w="1838" w:type="dxa"/>
            <w:gridSpan w:val="2"/>
            <w:shd w:val="clear" w:color="auto" w:fill="FFF2CC"/>
            <w:vAlign w:val="center"/>
          </w:tcPr>
          <w:p w14:paraId="3F29DDD1" w14:textId="77777777" w:rsidR="004F0A76" w:rsidRPr="004F0A76" w:rsidRDefault="004F0A76" w:rsidP="004F0A76">
            <w:pPr>
              <w:overflowPunct w:val="0"/>
              <w:autoSpaceDE w:val="0"/>
              <w:autoSpaceDN w:val="0"/>
              <w:adjustRightInd w:val="0"/>
              <w:ind w:left="0" w:firstLine="0"/>
              <w:textAlignment w:val="baseline"/>
              <w:rPr>
                <w:rFonts w:ascii="Arial" w:eastAsia="Times New Roman" w:hAnsi="Arial" w:cs="Arial"/>
                <w:b/>
              </w:rPr>
            </w:pPr>
            <w:r w:rsidRPr="004F0A76">
              <w:rPr>
                <w:rFonts w:ascii="Arial" w:eastAsia="Times New Roman" w:hAnsi="Arial" w:cs="Arial"/>
                <w:b/>
              </w:rPr>
              <w:t>33</w:t>
            </w:r>
          </w:p>
        </w:tc>
        <w:tc>
          <w:tcPr>
            <w:tcW w:w="7655" w:type="dxa"/>
            <w:shd w:val="clear" w:color="auto" w:fill="FFF2CC"/>
          </w:tcPr>
          <w:p w14:paraId="442F713E" w14:textId="77777777" w:rsidR="004F0A76" w:rsidRPr="004F0A76" w:rsidRDefault="004F0A76" w:rsidP="004F0A76">
            <w:pPr>
              <w:overflowPunct w:val="0"/>
              <w:ind w:left="0" w:firstLine="0"/>
              <w:textAlignment w:val="baseline"/>
              <w:rPr>
                <w:rFonts w:ascii="Arial" w:eastAsia="Times New Roman" w:hAnsi="Arial" w:cs="Arial"/>
                <w:lang w:eastAsia="en-GB"/>
              </w:rPr>
            </w:pPr>
            <w:r w:rsidRPr="004F0A76">
              <w:rPr>
                <w:rFonts w:ascii="Arial" w:eastAsia="Times New Roman" w:hAnsi="Arial" w:cs="Arial"/>
                <w:color w:val="222222"/>
                <w:lang w:eastAsia="en-GB"/>
              </w:rPr>
              <w:t>The Bidder’s response fully addresses only 1 of the 3 component parts (a - c) of the response guidance above.</w:t>
            </w:r>
          </w:p>
        </w:tc>
      </w:tr>
      <w:tr w:rsidR="004F0A76" w:rsidRPr="004F0A76" w14:paraId="2AF20889" w14:textId="77777777" w:rsidTr="00BA5553">
        <w:tblPrEx>
          <w:tblLook w:val="04A0" w:firstRow="1" w:lastRow="0" w:firstColumn="1" w:lastColumn="0" w:noHBand="0" w:noVBand="1"/>
        </w:tblPrEx>
        <w:tc>
          <w:tcPr>
            <w:tcW w:w="1838" w:type="dxa"/>
            <w:gridSpan w:val="2"/>
            <w:tcBorders>
              <w:top w:val="single" w:sz="4" w:space="0" w:color="auto"/>
              <w:left w:val="single" w:sz="4" w:space="0" w:color="auto"/>
              <w:bottom w:val="single" w:sz="4" w:space="0" w:color="auto"/>
              <w:right w:val="single" w:sz="4" w:space="0" w:color="auto"/>
            </w:tcBorders>
            <w:shd w:val="clear" w:color="auto" w:fill="FFF2CC"/>
            <w:vAlign w:val="center"/>
          </w:tcPr>
          <w:p w14:paraId="1B9A7DE8" w14:textId="77777777" w:rsidR="004F0A76" w:rsidRPr="004F0A76" w:rsidRDefault="004F0A76" w:rsidP="004F0A76">
            <w:pPr>
              <w:spacing w:before="60" w:after="100" w:line="259" w:lineRule="auto"/>
              <w:ind w:left="0" w:firstLine="0"/>
              <w:rPr>
                <w:rFonts w:ascii="Arial" w:eastAsia="Arial" w:hAnsi="Arial" w:cs="Arial"/>
              </w:rPr>
            </w:pPr>
            <w:r w:rsidRPr="004F0A76">
              <w:rPr>
                <w:rFonts w:ascii="Arial" w:eastAsia="Arial" w:hAnsi="Arial" w:cs="Arial"/>
                <w:b/>
              </w:rPr>
              <w:t>0</w:t>
            </w:r>
          </w:p>
        </w:tc>
        <w:tc>
          <w:tcPr>
            <w:tcW w:w="7655" w:type="dxa"/>
            <w:tcBorders>
              <w:top w:val="single" w:sz="4" w:space="0" w:color="auto"/>
              <w:left w:val="single" w:sz="4" w:space="0" w:color="auto"/>
              <w:bottom w:val="single" w:sz="4" w:space="0" w:color="auto"/>
              <w:right w:val="single" w:sz="4" w:space="0" w:color="auto"/>
            </w:tcBorders>
            <w:shd w:val="clear" w:color="auto" w:fill="FFF2CC"/>
          </w:tcPr>
          <w:p w14:paraId="10DCEA0D" w14:textId="77777777" w:rsidR="004F0A76" w:rsidRPr="004F0A76" w:rsidRDefault="004F0A76" w:rsidP="004F0A76">
            <w:pPr>
              <w:spacing w:before="60" w:after="60"/>
              <w:ind w:left="0" w:firstLine="0"/>
              <w:jc w:val="left"/>
              <w:rPr>
                <w:rFonts w:ascii="Arial" w:eastAsia="Times New Roman" w:hAnsi="Arial" w:cs="Arial"/>
                <w:color w:val="222222"/>
                <w:lang w:eastAsia="en-GB"/>
              </w:rPr>
            </w:pPr>
            <w:r w:rsidRPr="004F0A76">
              <w:rPr>
                <w:rFonts w:ascii="Arial" w:eastAsia="Times New Roman" w:hAnsi="Arial" w:cs="Arial"/>
                <w:color w:val="222222"/>
                <w:lang w:eastAsia="en-GB"/>
              </w:rPr>
              <w:t>The Bidder’s response has not fully addressed any of the 3 component parts (a - c) of the response guidance above.</w:t>
            </w:r>
          </w:p>
          <w:p w14:paraId="060BB41E" w14:textId="77777777" w:rsidR="004F0A76" w:rsidRPr="004F0A76" w:rsidRDefault="004F0A76" w:rsidP="004F0A76">
            <w:pPr>
              <w:spacing w:before="0" w:after="60"/>
              <w:ind w:left="34" w:firstLine="0"/>
              <w:jc w:val="left"/>
              <w:rPr>
                <w:rFonts w:ascii="Arial" w:eastAsia="Times New Roman" w:hAnsi="Arial" w:cs="Arial"/>
                <w:b/>
                <w:color w:val="222222"/>
                <w:lang w:eastAsia="en-GB"/>
              </w:rPr>
            </w:pPr>
            <w:r w:rsidRPr="004F0A76">
              <w:rPr>
                <w:rFonts w:ascii="Arial" w:eastAsia="Times New Roman" w:hAnsi="Arial" w:cs="Arial"/>
                <w:b/>
                <w:color w:val="222222"/>
                <w:lang w:eastAsia="en-GB"/>
              </w:rPr>
              <w:t>OR</w:t>
            </w:r>
          </w:p>
          <w:p w14:paraId="0A0989A4" w14:textId="77777777" w:rsidR="004F0A76" w:rsidRPr="004F0A76" w:rsidRDefault="004F0A76" w:rsidP="004F0A76">
            <w:pPr>
              <w:spacing w:after="100" w:line="259" w:lineRule="auto"/>
              <w:ind w:left="0" w:firstLine="0"/>
              <w:rPr>
                <w:rFonts w:ascii="Arial" w:eastAsia="Arial" w:hAnsi="Arial" w:cs="Arial"/>
                <w:b/>
                <w:color w:val="222222"/>
              </w:rPr>
            </w:pPr>
            <w:r w:rsidRPr="004F0A76">
              <w:rPr>
                <w:rFonts w:ascii="Arial" w:eastAsia="Times New Roman" w:hAnsi="Arial" w:cs="Arial"/>
                <w:color w:val="222222"/>
                <w:lang w:eastAsia="en-GB"/>
              </w:rPr>
              <w:t>A response has not been provided to this question.</w:t>
            </w:r>
          </w:p>
        </w:tc>
      </w:tr>
    </w:tbl>
    <w:p w14:paraId="3B9E84A8" w14:textId="77777777" w:rsidR="00BD2BA5" w:rsidRDefault="00BD2BA5" w:rsidP="004F0A76">
      <w:pPr>
        <w:shd w:val="clear" w:color="auto" w:fill="FFFFFF"/>
        <w:spacing w:line="259" w:lineRule="auto"/>
        <w:ind w:left="0" w:firstLine="0"/>
        <w:jc w:val="left"/>
        <w:rPr>
          <w:rFonts w:ascii="Tw Cen MT" w:eastAsia="Tw Cen MT" w:hAnsi="Tw Cen MT" w:cs="Times New Roman"/>
        </w:rPr>
      </w:pPr>
    </w:p>
    <w:tbl>
      <w:tblPr>
        <w:tblStyle w:val="TableGrid7"/>
        <w:tblW w:w="9493" w:type="dxa"/>
        <w:tblLook w:val="04A0" w:firstRow="1" w:lastRow="0" w:firstColumn="1" w:lastColumn="0" w:noHBand="0" w:noVBand="1"/>
      </w:tblPr>
      <w:tblGrid>
        <w:gridCol w:w="1620"/>
        <w:gridCol w:w="7873"/>
      </w:tblGrid>
      <w:tr w:rsidR="00635C70" w:rsidRPr="004F0A76" w14:paraId="55D4BA7E" w14:textId="77777777" w:rsidTr="00B23AA6">
        <w:tc>
          <w:tcPr>
            <w:tcW w:w="9493" w:type="dxa"/>
            <w:gridSpan w:val="2"/>
            <w:shd w:val="clear" w:color="auto" w:fill="9CC2E5" w:themeFill="accent1" w:themeFillTint="99"/>
          </w:tcPr>
          <w:p w14:paraId="7AF9A24F" w14:textId="42793EFF" w:rsidR="00635C70" w:rsidRPr="00BA5553" w:rsidRDefault="00635C70" w:rsidP="00B23AA6">
            <w:pPr>
              <w:tabs>
                <w:tab w:val="center" w:pos="4340"/>
              </w:tabs>
              <w:spacing w:before="120"/>
              <w:rPr>
                <w:rFonts w:ascii="Arial" w:eastAsia="Calibri" w:hAnsi="Arial" w:cs="Arial"/>
                <w:b/>
              </w:rPr>
            </w:pPr>
            <w:r w:rsidRPr="00BA5553">
              <w:rPr>
                <w:rFonts w:ascii="Arial" w:eastAsia="Calibri" w:hAnsi="Arial" w:cs="Arial"/>
                <w:b/>
              </w:rPr>
              <w:t xml:space="preserve">Question </w:t>
            </w:r>
            <w:r>
              <w:rPr>
                <w:rFonts w:ascii="Arial" w:eastAsia="Calibri" w:hAnsi="Arial" w:cs="Arial"/>
                <w:b/>
              </w:rPr>
              <w:t>B4</w:t>
            </w:r>
            <w:r w:rsidRPr="00BA5553">
              <w:rPr>
                <w:rFonts w:ascii="Arial" w:eastAsia="Calibri" w:hAnsi="Arial" w:cs="Arial"/>
                <w:b/>
              </w:rPr>
              <w:t xml:space="preserve"> CASE STUDY - </w:t>
            </w:r>
            <w:r>
              <w:rPr>
                <w:rFonts w:ascii="Arial" w:eastAsia="Calibri" w:hAnsi="Arial" w:cs="Arial"/>
                <w:b/>
              </w:rPr>
              <w:t xml:space="preserve"> LOT </w:t>
            </w:r>
            <w:r w:rsidR="002A48E0">
              <w:rPr>
                <w:rFonts w:ascii="Arial" w:eastAsia="Calibri" w:hAnsi="Arial" w:cs="Arial"/>
                <w:b/>
              </w:rPr>
              <w:t>3</w:t>
            </w:r>
            <w:r>
              <w:rPr>
                <w:rFonts w:ascii="Arial" w:eastAsia="Calibri" w:hAnsi="Arial" w:cs="Arial"/>
                <w:b/>
              </w:rPr>
              <w:t xml:space="preserve"> </w:t>
            </w:r>
            <w:r w:rsidR="00B23AA6">
              <w:rPr>
                <w:rFonts w:ascii="Arial" w:eastAsia="Calibri" w:hAnsi="Arial" w:cs="Arial"/>
                <w:b/>
              </w:rPr>
              <w:tab/>
            </w:r>
          </w:p>
        </w:tc>
      </w:tr>
      <w:tr w:rsidR="00635C70" w:rsidRPr="004F0A76" w14:paraId="523DABB9" w14:textId="77777777" w:rsidTr="00B23AA6">
        <w:tc>
          <w:tcPr>
            <w:tcW w:w="9493" w:type="dxa"/>
            <w:gridSpan w:val="2"/>
          </w:tcPr>
          <w:p w14:paraId="5D034F1C" w14:textId="12FDFDFE" w:rsidR="00635C70" w:rsidRPr="00B86687" w:rsidRDefault="00344328" w:rsidP="00322FEA">
            <w:pPr>
              <w:spacing w:before="120"/>
              <w:rPr>
                <w:rFonts w:ascii="Arial" w:eastAsia="Calibri" w:hAnsi="Arial" w:cs="Arial"/>
                <w:b/>
              </w:rPr>
            </w:pPr>
            <w:r w:rsidRPr="00B86687">
              <w:rPr>
                <w:rFonts w:ascii="Arial" w:eastAsia="Calibri" w:hAnsi="Arial" w:cs="Arial"/>
                <w:b/>
              </w:rPr>
              <w:t xml:space="preserve">Case Study Example </w:t>
            </w:r>
            <w:r w:rsidR="00635C70" w:rsidRPr="00B86687">
              <w:rPr>
                <w:rFonts w:ascii="Arial" w:eastAsia="Calibri" w:hAnsi="Arial" w:cs="Arial"/>
                <w:b/>
              </w:rPr>
              <w:t>: Brief Overview</w:t>
            </w:r>
          </w:p>
          <w:p w14:paraId="3EE2A40A" w14:textId="455DBEB8" w:rsidR="00635C70" w:rsidRDefault="00635C70" w:rsidP="00322FEA">
            <w:pPr>
              <w:spacing w:before="120"/>
              <w:rPr>
                <w:rFonts w:ascii="Arial" w:eastAsia="Calibri" w:hAnsi="Arial" w:cs="Arial"/>
              </w:rPr>
            </w:pPr>
            <w:r w:rsidRPr="004F0A76">
              <w:rPr>
                <w:rFonts w:ascii="Arial" w:eastAsia="Calibri" w:hAnsi="Arial" w:cs="Arial"/>
              </w:rPr>
              <w:t xml:space="preserve">Please provide a brief overview of the scope, scale and complexity of </w:t>
            </w:r>
            <w:r>
              <w:rPr>
                <w:rFonts w:ascii="Arial" w:eastAsia="Calibri" w:hAnsi="Arial" w:cs="Arial"/>
              </w:rPr>
              <w:t xml:space="preserve">project(s) </w:t>
            </w:r>
            <w:r w:rsidR="00344328">
              <w:rPr>
                <w:rFonts w:ascii="Arial" w:eastAsia="Calibri" w:hAnsi="Arial" w:cs="Arial"/>
              </w:rPr>
              <w:t>you have delivered ensuring</w:t>
            </w:r>
            <w:r>
              <w:rPr>
                <w:rFonts w:ascii="Arial" w:eastAsia="Calibri" w:hAnsi="Arial" w:cs="Arial"/>
              </w:rPr>
              <w:t xml:space="preserve"> the Mandatory Legal Specialisms required </w:t>
            </w:r>
            <w:r w:rsidRPr="00B04150">
              <w:rPr>
                <w:rFonts w:ascii="Arial" w:eastAsia="Calibri" w:hAnsi="Arial" w:cs="Arial"/>
              </w:rPr>
              <w:t xml:space="preserve">under Lot 3 </w:t>
            </w:r>
            <w:r w:rsidR="00F72C3D" w:rsidRPr="00B04150">
              <w:rPr>
                <w:rFonts w:ascii="Arial" w:eastAsia="Calibri" w:hAnsi="Arial" w:cs="Arial"/>
              </w:rPr>
              <w:t xml:space="preserve">as </w:t>
            </w:r>
            <w:r w:rsidR="0094790D" w:rsidRPr="00B04150">
              <w:rPr>
                <w:rFonts w:ascii="Arial" w:eastAsia="Calibri" w:hAnsi="Arial" w:cs="Arial"/>
              </w:rPr>
              <w:t xml:space="preserve">outlined in </w:t>
            </w:r>
            <w:r w:rsidR="00F72C3D" w:rsidRPr="00B04150">
              <w:rPr>
                <w:rFonts w:ascii="Arial" w:eastAsia="Calibri" w:hAnsi="Arial" w:cs="Arial"/>
              </w:rPr>
              <w:t>paragraph 2.3 of Attachment 2 – What customers need</w:t>
            </w:r>
            <w:r w:rsidR="0094790D" w:rsidRPr="00B04150">
              <w:rPr>
                <w:rFonts w:ascii="Arial" w:eastAsia="Calibri" w:hAnsi="Arial" w:cs="Arial"/>
              </w:rPr>
              <w:t xml:space="preserve"> are covered by this case</w:t>
            </w:r>
            <w:r w:rsidR="0094790D">
              <w:rPr>
                <w:rFonts w:ascii="Arial" w:eastAsia="Calibri" w:hAnsi="Arial" w:cs="Arial"/>
              </w:rPr>
              <w:t xml:space="preserve"> study.</w:t>
            </w:r>
          </w:p>
          <w:p w14:paraId="5D529A4D" w14:textId="2E701092" w:rsidR="0094790D" w:rsidRDefault="0094790D" w:rsidP="00322FEA">
            <w:pPr>
              <w:spacing w:before="120"/>
              <w:rPr>
                <w:rFonts w:ascii="Arial" w:eastAsia="Calibri" w:hAnsi="Arial" w:cs="Arial"/>
              </w:rPr>
            </w:pPr>
            <w:r>
              <w:rPr>
                <w:rFonts w:ascii="Arial" w:eastAsia="Calibri" w:hAnsi="Arial" w:cs="Arial"/>
              </w:rPr>
              <w:t xml:space="preserve">The case study you provide must have </w:t>
            </w:r>
            <w:r w:rsidRPr="004F0A76">
              <w:rPr>
                <w:rFonts w:ascii="Arial" w:eastAsia="Calibri" w:hAnsi="Arial" w:cs="Arial"/>
              </w:rPr>
              <w:t>been delivered and completed either for a central government client, a wider public sector client or in relation to a public sector project for a private sector client  within the last five (5) years</w:t>
            </w:r>
          </w:p>
          <w:p w14:paraId="645CABF4" w14:textId="54BF02FE" w:rsidR="0094790D" w:rsidRPr="004F0A76" w:rsidRDefault="0094790D" w:rsidP="00322FEA">
            <w:pPr>
              <w:spacing w:before="120"/>
              <w:rPr>
                <w:rFonts w:ascii="Arial" w:eastAsia="Calibri" w:hAnsi="Arial" w:cs="Arial"/>
              </w:rPr>
            </w:pPr>
          </w:p>
        </w:tc>
      </w:tr>
      <w:tr w:rsidR="00635C70" w:rsidRPr="004F0A76" w14:paraId="37D3BFEC" w14:textId="77777777" w:rsidTr="00B23AA6">
        <w:tc>
          <w:tcPr>
            <w:tcW w:w="9493" w:type="dxa"/>
            <w:gridSpan w:val="2"/>
          </w:tcPr>
          <w:p w14:paraId="22F1AA41" w14:textId="77777777" w:rsidR="00635C70" w:rsidRPr="004F0A76" w:rsidRDefault="00635C70" w:rsidP="00322FEA">
            <w:pPr>
              <w:spacing w:before="120"/>
              <w:rPr>
                <w:rFonts w:ascii="Arial" w:eastAsia="Calibri" w:hAnsi="Arial" w:cs="Arial"/>
                <w:u w:val="single"/>
              </w:rPr>
            </w:pPr>
            <w:r w:rsidRPr="004F0A76">
              <w:rPr>
                <w:rFonts w:ascii="Arial" w:eastAsia="Calibri" w:hAnsi="Arial" w:cs="Arial"/>
                <w:u w:val="single"/>
              </w:rPr>
              <w:lastRenderedPageBreak/>
              <w:t xml:space="preserve">Case Study Example 1 description </w:t>
            </w:r>
          </w:p>
          <w:p w14:paraId="2C1D557C" w14:textId="77777777" w:rsidR="00635C70" w:rsidRDefault="00635C70" w:rsidP="00322FEA">
            <w:pPr>
              <w:spacing w:before="120"/>
              <w:rPr>
                <w:rFonts w:ascii="Arial" w:eastAsia="Calibri" w:hAnsi="Arial" w:cs="Arial"/>
              </w:rPr>
            </w:pPr>
            <w:r w:rsidRPr="004F0A76">
              <w:rPr>
                <w:rFonts w:ascii="Arial" w:eastAsia="Calibri" w:hAnsi="Arial" w:cs="Arial"/>
              </w:rPr>
              <w:t xml:space="preserve">Your response must include the </w:t>
            </w:r>
            <w:r w:rsidRPr="00B04150">
              <w:rPr>
                <w:rFonts w:ascii="Arial" w:eastAsia="Calibri" w:hAnsi="Arial" w:cs="Arial"/>
              </w:rPr>
              <w:t>following key criteria (a) to (c):</w:t>
            </w:r>
            <w:r w:rsidRPr="004F0A76">
              <w:rPr>
                <w:rFonts w:ascii="Arial" w:eastAsia="Calibri" w:hAnsi="Arial" w:cs="Arial"/>
              </w:rPr>
              <w:t xml:space="preserve"> </w:t>
            </w:r>
          </w:p>
          <w:p w14:paraId="7C652FAA" w14:textId="77777777" w:rsidR="00635C70" w:rsidRPr="004F0A76" w:rsidRDefault="00635C70" w:rsidP="00322FEA">
            <w:pPr>
              <w:spacing w:before="120"/>
              <w:rPr>
                <w:rFonts w:ascii="Arial" w:eastAsia="Calibri" w:hAnsi="Arial" w:cs="Arial"/>
              </w:rPr>
            </w:pPr>
          </w:p>
          <w:p w14:paraId="50E280BF" w14:textId="77777777" w:rsidR="00635C70" w:rsidRPr="004F0A76" w:rsidRDefault="00635C70" w:rsidP="00322FEA">
            <w:pPr>
              <w:numPr>
                <w:ilvl w:val="0"/>
                <w:numId w:val="22"/>
              </w:numPr>
              <w:shd w:val="clear" w:color="auto" w:fill="FFFFFF"/>
              <w:overflowPunct w:val="0"/>
              <w:autoSpaceDE w:val="0"/>
              <w:autoSpaceDN w:val="0"/>
              <w:adjustRightInd w:val="0"/>
              <w:spacing w:before="120"/>
              <w:contextualSpacing/>
              <w:textAlignment w:val="baseline"/>
              <w:rPr>
                <w:rFonts w:ascii="Arial" w:eastAsia="Tw Cen MT" w:hAnsi="Arial" w:cs="Arial"/>
                <w:color w:val="222222"/>
              </w:rPr>
            </w:pPr>
            <w:r w:rsidRPr="004F0A76">
              <w:rPr>
                <w:rFonts w:ascii="Arial" w:eastAsia="Tw Cen MT" w:hAnsi="Arial" w:cs="Arial"/>
                <w:color w:val="222222"/>
              </w:rPr>
              <w:t xml:space="preserve">Ability to </w:t>
            </w:r>
            <w:proofErr w:type="spellStart"/>
            <w:r w:rsidRPr="004F0A76">
              <w:rPr>
                <w:rFonts w:ascii="Arial" w:eastAsia="Tw Cen MT" w:hAnsi="Arial" w:cs="Arial"/>
                <w:color w:val="222222"/>
              </w:rPr>
              <w:t>strategise</w:t>
            </w:r>
            <w:proofErr w:type="spellEnd"/>
          </w:p>
          <w:p w14:paraId="1C72001F" w14:textId="77777777" w:rsidR="00635C70" w:rsidRDefault="00635C70" w:rsidP="00322FEA">
            <w:pPr>
              <w:numPr>
                <w:ilvl w:val="0"/>
                <w:numId w:val="14"/>
              </w:numPr>
              <w:shd w:val="clear" w:color="auto" w:fill="FFFFFF"/>
              <w:overflowPunct w:val="0"/>
              <w:autoSpaceDE w:val="0"/>
              <w:autoSpaceDN w:val="0"/>
              <w:adjustRightInd w:val="0"/>
              <w:spacing w:before="120"/>
              <w:ind w:left="1080"/>
              <w:textAlignment w:val="baseline"/>
              <w:rPr>
                <w:rFonts w:ascii="Arial" w:eastAsia="Tw Cen MT" w:hAnsi="Arial" w:cs="Arial"/>
              </w:rPr>
            </w:pPr>
            <w:r w:rsidRPr="004F0A76">
              <w:rPr>
                <w:rFonts w:ascii="Arial" w:eastAsia="Tw Cen MT" w:hAnsi="Arial" w:cs="Arial"/>
              </w:rPr>
              <w:t>What strategic input did you provide;</w:t>
            </w:r>
          </w:p>
          <w:p w14:paraId="7A058C71" w14:textId="39601A50" w:rsidR="00AD1B5B" w:rsidRPr="004F0A76" w:rsidRDefault="00AD1B5B" w:rsidP="00322FEA">
            <w:pPr>
              <w:numPr>
                <w:ilvl w:val="0"/>
                <w:numId w:val="14"/>
              </w:numPr>
              <w:shd w:val="clear" w:color="auto" w:fill="FFFFFF"/>
              <w:overflowPunct w:val="0"/>
              <w:autoSpaceDE w:val="0"/>
              <w:autoSpaceDN w:val="0"/>
              <w:adjustRightInd w:val="0"/>
              <w:spacing w:before="120"/>
              <w:ind w:left="1080"/>
              <w:textAlignment w:val="baseline"/>
              <w:rPr>
                <w:rFonts w:ascii="Arial" w:eastAsia="Tw Cen MT" w:hAnsi="Arial" w:cs="Arial"/>
              </w:rPr>
            </w:pPr>
            <w:r>
              <w:rPr>
                <w:rFonts w:ascii="Arial" w:eastAsia="Tw Cen MT" w:hAnsi="Arial" w:cs="Arial"/>
              </w:rPr>
              <w:t>How did you provide it</w:t>
            </w:r>
          </w:p>
          <w:p w14:paraId="5C7B6BD8" w14:textId="77777777" w:rsidR="00635C70" w:rsidRDefault="00635C70" w:rsidP="00322FEA">
            <w:pPr>
              <w:numPr>
                <w:ilvl w:val="0"/>
                <w:numId w:val="14"/>
              </w:numPr>
              <w:shd w:val="clear" w:color="auto" w:fill="FFFFFF"/>
              <w:overflowPunct w:val="0"/>
              <w:autoSpaceDE w:val="0"/>
              <w:autoSpaceDN w:val="0"/>
              <w:adjustRightInd w:val="0"/>
              <w:spacing w:before="120"/>
              <w:ind w:left="1080"/>
              <w:textAlignment w:val="baseline"/>
              <w:rPr>
                <w:rFonts w:ascii="Arial" w:eastAsia="Tw Cen MT" w:hAnsi="Arial" w:cs="Arial"/>
              </w:rPr>
            </w:pPr>
            <w:r w:rsidRPr="004F0A76">
              <w:rPr>
                <w:rFonts w:ascii="Arial" w:eastAsia="Tw Cen MT" w:hAnsi="Arial" w:cs="Arial"/>
              </w:rPr>
              <w:t xml:space="preserve">what were  the benefits of your input  </w:t>
            </w:r>
          </w:p>
          <w:p w14:paraId="05E51B5C" w14:textId="77777777" w:rsidR="00635C70" w:rsidRPr="004F0A76" w:rsidRDefault="00635C70" w:rsidP="00322FEA">
            <w:pPr>
              <w:shd w:val="clear" w:color="auto" w:fill="FFFFFF"/>
              <w:overflowPunct w:val="0"/>
              <w:autoSpaceDE w:val="0"/>
              <w:autoSpaceDN w:val="0"/>
              <w:adjustRightInd w:val="0"/>
              <w:spacing w:before="120"/>
              <w:ind w:left="1080"/>
              <w:textAlignment w:val="baseline"/>
              <w:rPr>
                <w:rFonts w:ascii="Arial" w:eastAsia="Tw Cen MT" w:hAnsi="Arial" w:cs="Arial"/>
              </w:rPr>
            </w:pPr>
          </w:p>
          <w:p w14:paraId="41573C63" w14:textId="77777777" w:rsidR="00635C70" w:rsidRPr="004F0A76" w:rsidRDefault="00635C70" w:rsidP="00322FEA">
            <w:pPr>
              <w:numPr>
                <w:ilvl w:val="0"/>
                <w:numId w:val="22"/>
              </w:numPr>
              <w:shd w:val="clear" w:color="auto" w:fill="FFFFFF"/>
              <w:overflowPunct w:val="0"/>
              <w:autoSpaceDE w:val="0"/>
              <w:autoSpaceDN w:val="0"/>
              <w:adjustRightInd w:val="0"/>
              <w:spacing w:before="120"/>
              <w:contextualSpacing/>
              <w:textAlignment w:val="baseline"/>
              <w:rPr>
                <w:rFonts w:ascii="Arial" w:eastAsia="Tw Cen MT" w:hAnsi="Arial" w:cs="Arial"/>
                <w:color w:val="222222"/>
              </w:rPr>
            </w:pPr>
            <w:r w:rsidRPr="004F0A76">
              <w:rPr>
                <w:rFonts w:ascii="Arial" w:eastAsia="Tw Cen MT" w:hAnsi="Arial" w:cs="Arial"/>
                <w:color w:val="222222"/>
              </w:rPr>
              <w:t>Innovation</w:t>
            </w:r>
          </w:p>
          <w:p w14:paraId="4AB482FF" w14:textId="77777777" w:rsidR="00635C70" w:rsidRPr="004F0A76" w:rsidRDefault="00635C70" w:rsidP="00322FEA">
            <w:pPr>
              <w:numPr>
                <w:ilvl w:val="0"/>
                <w:numId w:val="14"/>
              </w:numPr>
              <w:shd w:val="clear" w:color="auto" w:fill="FFFFFF"/>
              <w:overflowPunct w:val="0"/>
              <w:autoSpaceDE w:val="0"/>
              <w:autoSpaceDN w:val="0"/>
              <w:adjustRightInd w:val="0"/>
              <w:spacing w:before="120"/>
              <w:ind w:left="1080"/>
              <w:textAlignment w:val="baseline"/>
              <w:rPr>
                <w:rFonts w:ascii="Arial" w:eastAsia="Tw Cen MT" w:hAnsi="Arial" w:cs="Arial"/>
              </w:rPr>
            </w:pPr>
            <w:r w:rsidRPr="004F0A76">
              <w:rPr>
                <w:rFonts w:ascii="Arial" w:eastAsia="Tw Cen MT" w:hAnsi="Arial" w:cs="Arial"/>
              </w:rPr>
              <w:t>What concepts and/or innovations did you build into the project</w:t>
            </w:r>
          </w:p>
          <w:p w14:paraId="0A125319" w14:textId="77777777" w:rsidR="00635C70" w:rsidRPr="004F0A76" w:rsidRDefault="00635C70" w:rsidP="00322FEA">
            <w:pPr>
              <w:numPr>
                <w:ilvl w:val="0"/>
                <w:numId w:val="14"/>
              </w:numPr>
              <w:shd w:val="clear" w:color="auto" w:fill="FFFFFF"/>
              <w:overflowPunct w:val="0"/>
              <w:autoSpaceDE w:val="0"/>
              <w:autoSpaceDN w:val="0"/>
              <w:adjustRightInd w:val="0"/>
              <w:spacing w:before="120"/>
              <w:ind w:left="1080"/>
              <w:textAlignment w:val="baseline"/>
              <w:rPr>
                <w:rFonts w:ascii="Arial" w:eastAsia="Tw Cen MT" w:hAnsi="Arial" w:cs="Arial"/>
              </w:rPr>
            </w:pPr>
            <w:r w:rsidRPr="004F0A76">
              <w:rPr>
                <w:rFonts w:ascii="Arial" w:eastAsia="Tw Cen MT" w:hAnsi="Arial" w:cs="Arial"/>
              </w:rPr>
              <w:t xml:space="preserve">How did you do this? and </w:t>
            </w:r>
          </w:p>
          <w:p w14:paraId="7C0A8D1E" w14:textId="77777777" w:rsidR="00635C70" w:rsidRDefault="00635C70" w:rsidP="00322FEA">
            <w:pPr>
              <w:numPr>
                <w:ilvl w:val="0"/>
                <w:numId w:val="14"/>
              </w:numPr>
              <w:shd w:val="clear" w:color="auto" w:fill="FFFFFF"/>
              <w:overflowPunct w:val="0"/>
              <w:autoSpaceDE w:val="0"/>
              <w:autoSpaceDN w:val="0"/>
              <w:adjustRightInd w:val="0"/>
              <w:spacing w:before="120"/>
              <w:ind w:left="1080"/>
              <w:textAlignment w:val="baseline"/>
              <w:rPr>
                <w:rFonts w:ascii="Arial" w:eastAsia="Tw Cen MT" w:hAnsi="Arial" w:cs="Arial"/>
              </w:rPr>
            </w:pPr>
            <w:r w:rsidRPr="004F0A76">
              <w:rPr>
                <w:rFonts w:ascii="Arial" w:eastAsia="Tw Cen MT" w:hAnsi="Arial" w:cs="Arial"/>
              </w:rPr>
              <w:t>What were the benefits?</w:t>
            </w:r>
          </w:p>
          <w:p w14:paraId="3BD4AA17" w14:textId="77777777" w:rsidR="00635C70" w:rsidRDefault="00635C70" w:rsidP="00322FEA">
            <w:pPr>
              <w:shd w:val="clear" w:color="auto" w:fill="FFFFFF"/>
              <w:overflowPunct w:val="0"/>
              <w:autoSpaceDE w:val="0"/>
              <w:autoSpaceDN w:val="0"/>
              <w:adjustRightInd w:val="0"/>
              <w:spacing w:before="120"/>
              <w:ind w:left="1080"/>
              <w:textAlignment w:val="baseline"/>
              <w:rPr>
                <w:rFonts w:ascii="Arial" w:eastAsia="Tw Cen MT" w:hAnsi="Arial" w:cs="Arial"/>
              </w:rPr>
            </w:pPr>
          </w:p>
          <w:p w14:paraId="688E074D" w14:textId="72AFE446" w:rsidR="00635C70" w:rsidRPr="00B04150" w:rsidRDefault="00635C70" w:rsidP="00322FEA">
            <w:pPr>
              <w:numPr>
                <w:ilvl w:val="0"/>
                <w:numId w:val="22"/>
              </w:numPr>
              <w:shd w:val="clear" w:color="auto" w:fill="FFFFFF"/>
              <w:overflowPunct w:val="0"/>
              <w:autoSpaceDE w:val="0"/>
              <w:autoSpaceDN w:val="0"/>
              <w:adjustRightInd w:val="0"/>
              <w:spacing w:before="120"/>
              <w:contextualSpacing/>
              <w:textAlignment w:val="baseline"/>
              <w:rPr>
                <w:rFonts w:ascii="Arial" w:eastAsia="Tw Cen MT" w:hAnsi="Arial" w:cs="Arial"/>
                <w:color w:val="222222"/>
              </w:rPr>
            </w:pPr>
            <w:r w:rsidRPr="00B04150">
              <w:rPr>
                <w:rFonts w:ascii="Arial" w:eastAsia="Tw Cen MT" w:hAnsi="Arial" w:cs="Arial"/>
                <w:color w:val="222222"/>
              </w:rPr>
              <w:t>Quality of knowledge sharing</w:t>
            </w:r>
            <w:r w:rsidR="00AD1B5B" w:rsidRPr="00B04150">
              <w:rPr>
                <w:rFonts w:ascii="Arial" w:eastAsia="Tw Cen MT" w:hAnsi="Arial" w:cs="Arial"/>
                <w:color w:val="222222"/>
              </w:rPr>
              <w:t xml:space="preserve"> &amp; knowledge retention</w:t>
            </w:r>
          </w:p>
          <w:p w14:paraId="3BBDA6EC" w14:textId="386A735C" w:rsidR="00AD1B5B" w:rsidRDefault="00635C70" w:rsidP="00322FEA">
            <w:pPr>
              <w:numPr>
                <w:ilvl w:val="0"/>
                <w:numId w:val="14"/>
              </w:numPr>
              <w:shd w:val="clear" w:color="auto" w:fill="FFFFFF"/>
              <w:overflowPunct w:val="0"/>
              <w:autoSpaceDE w:val="0"/>
              <w:autoSpaceDN w:val="0"/>
              <w:adjustRightInd w:val="0"/>
              <w:spacing w:before="120"/>
              <w:ind w:left="1080"/>
              <w:textAlignment w:val="baseline"/>
              <w:rPr>
                <w:rFonts w:ascii="Arial" w:eastAsia="Tw Cen MT" w:hAnsi="Arial" w:cs="Arial"/>
              </w:rPr>
            </w:pPr>
            <w:r w:rsidRPr="004F0A76">
              <w:rPr>
                <w:rFonts w:ascii="Arial" w:eastAsia="Tw Cen MT" w:hAnsi="Arial" w:cs="Arial"/>
              </w:rPr>
              <w:t xml:space="preserve">how did you share legal knowledge with the customer at the end of your involvement in the project </w:t>
            </w:r>
          </w:p>
          <w:p w14:paraId="2BBAF1BC" w14:textId="494506E2" w:rsidR="00635C70" w:rsidRDefault="00AD1B5B" w:rsidP="00322FEA">
            <w:pPr>
              <w:numPr>
                <w:ilvl w:val="0"/>
                <w:numId w:val="14"/>
              </w:numPr>
              <w:shd w:val="clear" w:color="auto" w:fill="FFFFFF"/>
              <w:overflowPunct w:val="0"/>
              <w:autoSpaceDE w:val="0"/>
              <w:autoSpaceDN w:val="0"/>
              <w:adjustRightInd w:val="0"/>
              <w:spacing w:before="120"/>
              <w:ind w:left="1080"/>
              <w:textAlignment w:val="baseline"/>
              <w:rPr>
                <w:rFonts w:ascii="Arial" w:eastAsia="Tw Cen MT" w:hAnsi="Arial" w:cs="Arial"/>
              </w:rPr>
            </w:pPr>
            <w:r>
              <w:rPr>
                <w:rFonts w:ascii="Arial" w:eastAsia="Tw Cen MT" w:hAnsi="Arial" w:cs="Arial"/>
              </w:rPr>
              <w:t xml:space="preserve">How did this </w:t>
            </w:r>
            <w:r w:rsidR="00635C70" w:rsidRPr="004F0A76">
              <w:rPr>
                <w:rFonts w:ascii="Arial" w:eastAsia="Tw Cen MT" w:hAnsi="Arial" w:cs="Arial"/>
              </w:rPr>
              <w:t xml:space="preserve">maximise </w:t>
            </w:r>
            <w:r>
              <w:rPr>
                <w:rFonts w:ascii="Arial" w:eastAsia="Tw Cen MT" w:hAnsi="Arial" w:cs="Arial"/>
              </w:rPr>
              <w:t xml:space="preserve">the </w:t>
            </w:r>
            <w:r w:rsidR="00635C70" w:rsidRPr="004F0A76">
              <w:rPr>
                <w:rFonts w:ascii="Arial" w:eastAsia="Tw Cen MT" w:hAnsi="Arial" w:cs="Arial"/>
              </w:rPr>
              <w:t xml:space="preserve">future benefit of your advice and optimise success of the project. </w:t>
            </w:r>
          </w:p>
          <w:p w14:paraId="694B2458" w14:textId="395AA030" w:rsidR="00AD1B5B" w:rsidRPr="004F0A76" w:rsidRDefault="00344328" w:rsidP="00322FEA">
            <w:pPr>
              <w:numPr>
                <w:ilvl w:val="0"/>
                <w:numId w:val="14"/>
              </w:numPr>
              <w:shd w:val="clear" w:color="auto" w:fill="FFFFFF"/>
              <w:overflowPunct w:val="0"/>
              <w:autoSpaceDE w:val="0"/>
              <w:autoSpaceDN w:val="0"/>
              <w:adjustRightInd w:val="0"/>
              <w:spacing w:before="120"/>
              <w:ind w:left="1080"/>
              <w:textAlignment w:val="baseline"/>
              <w:rPr>
                <w:rFonts w:ascii="Arial" w:eastAsia="Tw Cen MT" w:hAnsi="Arial" w:cs="Arial"/>
              </w:rPr>
            </w:pPr>
            <w:r>
              <w:rPr>
                <w:rFonts w:ascii="Arial" w:eastAsia="Tw Cen MT" w:hAnsi="Arial" w:cs="Arial"/>
              </w:rPr>
              <w:t xml:space="preserve">How did you ensure that any </w:t>
            </w:r>
            <w:r w:rsidR="00AD1B5B">
              <w:rPr>
                <w:rFonts w:ascii="Arial" w:eastAsia="Tw Cen MT" w:hAnsi="Arial" w:cs="Arial"/>
              </w:rPr>
              <w:t>knowledge gained was retained within your organisation</w:t>
            </w:r>
          </w:p>
          <w:p w14:paraId="2B77535C" w14:textId="77777777" w:rsidR="00635C70" w:rsidRDefault="00635C70" w:rsidP="00322FEA">
            <w:pPr>
              <w:shd w:val="clear" w:color="auto" w:fill="FFFFFF"/>
              <w:overflowPunct w:val="0"/>
              <w:autoSpaceDE w:val="0"/>
              <w:autoSpaceDN w:val="0"/>
              <w:adjustRightInd w:val="0"/>
              <w:spacing w:before="120"/>
              <w:ind w:left="1080"/>
              <w:textAlignment w:val="baseline"/>
              <w:rPr>
                <w:rFonts w:ascii="Arial" w:eastAsia="Calibri" w:hAnsi="Arial" w:cs="Arial"/>
                <w:strike/>
              </w:rPr>
            </w:pPr>
          </w:p>
          <w:p w14:paraId="3DD88E31" w14:textId="77777777" w:rsidR="00AD1B5B" w:rsidRPr="004F0A76" w:rsidRDefault="00AD1B5B" w:rsidP="00B86687">
            <w:pPr>
              <w:shd w:val="clear" w:color="auto" w:fill="FFFFFF"/>
              <w:overflowPunct w:val="0"/>
              <w:autoSpaceDE w:val="0"/>
              <w:autoSpaceDN w:val="0"/>
              <w:adjustRightInd w:val="0"/>
              <w:spacing w:before="120"/>
              <w:textAlignment w:val="baseline"/>
              <w:rPr>
                <w:rFonts w:ascii="Arial" w:eastAsia="Calibri" w:hAnsi="Arial" w:cs="Arial"/>
                <w:strike/>
              </w:rPr>
            </w:pPr>
          </w:p>
        </w:tc>
      </w:tr>
      <w:tr w:rsidR="00635C70" w:rsidRPr="004F0A76" w14:paraId="6C988681" w14:textId="77777777" w:rsidTr="00B23AA6">
        <w:tc>
          <w:tcPr>
            <w:tcW w:w="9493" w:type="dxa"/>
            <w:gridSpan w:val="2"/>
            <w:shd w:val="clear" w:color="auto" w:fill="CCFFCC"/>
            <w:vAlign w:val="center"/>
          </w:tcPr>
          <w:p w14:paraId="14361971" w14:textId="4F56286A" w:rsidR="00635C70" w:rsidRPr="00B23AA6" w:rsidRDefault="002C056C" w:rsidP="00322FEA">
            <w:pPr>
              <w:spacing w:before="120"/>
              <w:rPr>
                <w:rFonts w:ascii="Arial" w:eastAsia="Calibri" w:hAnsi="Arial" w:cs="Arial"/>
                <w:b/>
                <w:u w:val="single"/>
              </w:rPr>
            </w:pPr>
            <w:r w:rsidRPr="00B23AA6">
              <w:rPr>
                <w:rFonts w:ascii="Arial" w:eastAsia="Calibri" w:hAnsi="Arial" w:cs="Arial"/>
                <w:b/>
                <w:u w:val="single"/>
              </w:rPr>
              <w:t>B4</w:t>
            </w:r>
            <w:r w:rsidR="00635C70" w:rsidRPr="00B23AA6">
              <w:rPr>
                <w:rFonts w:ascii="Arial" w:eastAsia="Calibri" w:hAnsi="Arial" w:cs="Arial"/>
                <w:b/>
                <w:u w:val="single"/>
              </w:rPr>
              <w:t xml:space="preserve"> Response Guidance</w:t>
            </w:r>
          </w:p>
          <w:p w14:paraId="4E273E17" w14:textId="77777777" w:rsidR="00B23AA6" w:rsidRPr="004F0A76" w:rsidRDefault="00B23AA6" w:rsidP="00B23AA6">
            <w:pPr>
              <w:spacing w:before="120"/>
              <w:rPr>
                <w:rFonts w:ascii="Arial" w:eastAsia="Calibri" w:hAnsi="Arial" w:cs="Arial"/>
              </w:rPr>
            </w:pPr>
            <w:r w:rsidRPr="004F0A76">
              <w:rPr>
                <w:rFonts w:ascii="Arial" w:eastAsia="Calibri" w:hAnsi="Arial" w:cs="Arial"/>
              </w:rPr>
              <w:t xml:space="preserve">Responses should be limited to, and focused on each </w:t>
            </w:r>
            <w:r w:rsidRPr="00F50189">
              <w:rPr>
                <w:rFonts w:ascii="Arial" w:eastAsia="Calibri" w:hAnsi="Arial" w:cs="Arial"/>
              </w:rPr>
              <w:t xml:space="preserve">of </w:t>
            </w:r>
            <w:r w:rsidRPr="0023310B">
              <w:rPr>
                <w:rFonts w:ascii="Arial" w:eastAsia="Calibri" w:hAnsi="Arial" w:cs="Arial"/>
              </w:rPr>
              <w:t>the components</w:t>
            </w:r>
            <w:r w:rsidRPr="00F50189">
              <w:rPr>
                <w:rFonts w:ascii="Arial" w:eastAsia="Calibri" w:hAnsi="Arial" w:cs="Arial"/>
              </w:rPr>
              <w:t xml:space="preserve"> (a) to (c) of the</w:t>
            </w:r>
            <w:r>
              <w:rPr>
                <w:rFonts w:ascii="Arial" w:eastAsia="Calibri" w:hAnsi="Arial" w:cs="Arial"/>
              </w:rPr>
              <w:t xml:space="preserve"> case study</w:t>
            </w:r>
            <w:r w:rsidRPr="004F0A76">
              <w:rPr>
                <w:rFonts w:ascii="Arial" w:eastAsia="Calibri" w:hAnsi="Arial" w:cs="Arial"/>
              </w:rPr>
              <w:t xml:space="preserve">. </w:t>
            </w:r>
          </w:p>
          <w:p w14:paraId="5285CB27" w14:textId="77777777" w:rsidR="00B23AA6" w:rsidRPr="004F0A76" w:rsidRDefault="00B23AA6" w:rsidP="00B23AA6">
            <w:pPr>
              <w:spacing w:before="120"/>
              <w:rPr>
                <w:rFonts w:ascii="Arial" w:eastAsia="Calibri" w:hAnsi="Arial" w:cs="Arial"/>
              </w:rPr>
            </w:pPr>
            <w:r w:rsidRPr="004F0A76">
              <w:rPr>
                <w:rFonts w:ascii="Arial" w:eastAsia="Calibri" w:hAnsi="Arial" w:cs="Arial"/>
              </w:rPr>
              <w:t>Bidders should refrain from making generalised statements and providing information not relevant to the topic. Whilst there will be no marks given to layout, spelling, punctuation and grammar, it will assist evaluators if attention is paid to these areas and you address each of the component parts in this response guidance in the order they are listed above and highlight which part (</w:t>
            </w:r>
            <w:r>
              <w:rPr>
                <w:rFonts w:ascii="Arial" w:eastAsia="Calibri" w:hAnsi="Arial" w:cs="Arial"/>
              </w:rPr>
              <w:t>a) to (c</w:t>
            </w:r>
            <w:r w:rsidRPr="004F0A76">
              <w:rPr>
                <w:rFonts w:ascii="Arial" w:eastAsia="Calibri" w:hAnsi="Arial" w:cs="Arial"/>
              </w:rPr>
              <w:t>) you are responding to.</w:t>
            </w:r>
          </w:p>
          <w:p w14:paraId="26B7A5ED" w14:textId="77777777" w:rsidR="00635C70" w:rsidRPr="004F0A76" w:rsidRDefault="00635C70" w:rsidP="00322FEA">
            <w:pPr>
              <w:spacing w:before="120"/>
              <w:rPr>
                <w:rFonts w:ascii="Arial" w:eastAsia="Calibri" w:hAnsi="Arial" w:cs="Arial"/>
              </w:rPr>
            </w:pPr>
            <w:r w:rsidRPr="00344328">
              <w:rPr>
                <w:rFonts w:ascii="Arial" w:eastAsia="Tw Cen MT" w:hAnsi="Arial" w:cs="Arial"/>
              </w:rPr>
              <w:t xml:space="preserve">Your response which </w:t>
            </w:r>
            <w:r w:rsidRPr="00344328">
              <w:rPr>
                <w:rFonts w:ascii="Arial" w:eastAsia="Tw Cen MT" w:hAnsi="Arial" w:cs="Arial"/>
                <w:b/>
              </w:rPr>
              <w:t>will be evaluated</w:t>
            </w:r>
            <w:r w:rsidRPr="00344328">
              <w:rPr>
                <w:rFonts w:ascii="Arial" w:eastAsia="Tw Cen MT" w:hAnsi="Arial" w:cs="Arial"/>
              </w:rPr>
              <w:t xml:space="preserve"> must be contained within text boxes C3i, C3ii and C3iii, this will allow you a maximum character count of 6000 characters (2,000 per box) including spaces and punctuation for your response. The character count</w:t>
            </w:r>
            <w:r w:rsidRPr="004F0A76">
              <w:rPr>
                <w:rFonts w:ascii="Arial" w:eastAsia="Tw Cen MT" w:hAnsi="Arial" w:cs="Arial"/>
              </w:rPr>
              <w:t xml:space="preserve"> cannot be exceeded within the e-Sourcing suite</w:t>
            </w:r>
            <w:r w:rsidRPr="004F0A76">
              <w:rPr>
                <w:rFonts w:ascii="Arial" w:eastAsia="Calibri" w:hAnsi="Arial" w:cs="Arial"/>
              </w:rPr>
              <w:t>.</w:t>
            </w:r>
          </w:p>
          <w:p w14:paraId="6E653D53" w14:textId="77777777" w:rsidR="00635C70" w:rsidRPr="004F0A76" w:rsidRDefault="00635C70" w:rsidP="00322FEA">
            <w:pPr>
              <w:spacing w:before="120"/>
              <w:rPr>
                <w:rFonts w:ascii="Arial" w:eastAsia="Calibri" w:hAnsi="Arial" w:cs="Arial"/>
              </w:rPr>
            </w:pPr>
            <w:r w:rsidRPr="004F0A76">
              <w:rPr>
                <w:rFonts w:ascii="Arial" w:eastAsia="Calibri" w:hAnsi="Arial" w:cs="Arial"/>
              </w:rPr>
              <w:t>Responses must include spaces between words.</w:t>
            </w:r>
          </w:p>
          <w:p w14:paraId="3CEE9D40" w14:textId="77777777" w:rsidR="00635C70" w:rsidRPr="004F0A76" w:rsidRDefault="00635C70" w:rsidP="00322FEA">
            <w:pPr>
              <w:spacing w:before="120"/>
              <w:rPr>
                <w:rFonts w:ascii="Arial" w:eastAsia="Calibri" w:hAnsi="Arial" w:cs="Arial"/>
              </w:rPr>
            </w:pPr>
            <w:r w:rsidRPr="004F0A76">
              <w:rPr>
                <w:rFonts w:ascii="Arial" w:eastAsia="Calibri" w:hAnsi="Arial" w:cs="Arial"/>
              </w:rPr>
              <w:t>No attachments are permitted; any additional documents submitted will not be taken into consideration for the purposes of evaluation.</w:t>
            </w:r>
          </w:p>
          <w:p w14:paraId="29138315" w14:textId="41162926" w:rsidR="00635C70" w:rsidRPr="004F0A76" w:rsidRDefault="00635C70" w:rsidP="00322FEA">
            <w:pPr>
              <w:spacing w:before="120"/>
              <w:rPr>
                <w:rFonts w:ascii="Arial" w:eastAsia="Tw Cen MT" w:hAnsi="Arial" w:cs="Arial"/>
                <w:color w:val="000000"/>
                <w:highlight w:val="yellow"/>
              </w:rPr>
            </w:pPr>
            <w:r w:rsidRPr="004F0A76">
              <w:rPr>
                <w:rFonts w:ascii="Arial" w:eastAsia="Calibri" w:hAnsi="Arial" w:cs="Arial"/>
              </w:rPr>
              <w:t>The following marking scheme will be applied to each key criteria (</w:t>
            </w:r>
            <w:r>
              <w:rPr>
                <w:rFonts w:ascii="Arial" w:eastAsia="Calibri" w:hAnsi="Arial" w:cs="Arial"/>
              </w:rPr>
              <w:t>a</w:t>
            </w:r>
            <w:r w:rsidRPr="004F0A76">
              <w:rPr>
                <w:rFonts w:ascii="Arial" w:eastAsia="Calibri" w:hAnsi="Arial" w:cs="Arial"/>
              </w:rPr>
              <w:t>) to (</w:t>
            </w:r>
            <w:r w:rsidR="00344328">
              <w:rPr>
                <w:rFonts w:ascii="Arial" w:eastAsia="Calibri" w:hAnsi="Arial" w:cs="Arial"/>
              </w:rPr>
              <w:t>c</w:t>
            </w:r>
            <w:r w:rsidRPr="004F0A76">
              <w:rPr>
                <w:rFonts w:ascii="Arial" w:eastAsia="Calibri" w:hAnsi="Arial" w:cs="Arial"/>
              </w:rPr>
              <w:t>)</w:t>
            </w:r>
          </w:p>
        </w:tc>
      </w:tr>
      <w:tr w:rsidR="00344328" w:rsidRPr="004F0A76" w14:paraId="62E4A6F6" w14:textId="77777777" w:rsidTr="00B23AA6">
        <w:tc>
          <w:tcPr>
            <w:tcW w:w="1620" w:type="dxa"/>
            <w:shd w:val="clear" w:color="auto" w:fill="FFFFCC"/>
            <w:vAlign w:val="center"/>
          </w:tcPr>
          <w:p w14:paraId="1BAB2E75" w14:textId="578B0FC4" w:rsidR="00344328" w:rsidRPr="004F0A76" w:rsidRDefault="00344328" w:rsidP="00344328">
            <w:pPr>
              <w:spacing w:before="120"/>
              <w:rPr>
                <w:rFonts w:ascii="Arial" w:eastAsia="Tw Cen MT" w:hAnsi="Arial" w:cs="Arial"/>
                <w:color w:val="222222"/>
              </w:rPr>
            </w:pPr>
            <w:r w:rsidRPr="004F0A76">
              <w:rPr>
                <w:rFonts w:ascii="Arial" w:eastAsia="Tw Cen MT" w:hAnsi="Arial" w:cs="Arial"/>
              </w:rPr>
              <w:t xml:space="preserve">Marking Scheme </w:t>
            </w:r>
          </w:p>
        </w:tc>
        <w:tc>
          <w:tcPr>
            <w:tcW w:w="7873" w:type="dxa"/>
            <w:shd w:val="clear" w:color="auto" w:fill="FFFFCC"/>
            <w:vAlign w:val="center"/>
          </w:tcPr>
          <w:p w14:paraId="112210A1" w14:textId="578CB79A" w:rsidR="00344328" w:rsidRPr="004F0A76" w:rsidRDefault="00344328" w:rsidP="00344328">
            <w:pPr>
              <w:spacing w:before="120"/>
              <w:rPr>
                <w:rFonts w:ascii="Arial" w:eastAsia="Tw Cen MT" w:hAnsi="Arial" w:cs="Arial"/>
                <w:color w:val="000000"/>
                <w:highlight w:val="yellow"/>
              </w:rPr>
            </w:pPr>
            <w:r w:rsidRPr="004F0A76">
              <w:rPr>
                <w:rFonts w:ascii="Arial" w:eastAsia="Tw Cen MT" w:hAnsi="Arial" w:cs="Arial"/>
                <w:b/>
              </w:rPr>
              <w:t>Evaluation Criteria</w:t>
            </w:r>
          </w:p>
        </w:tc>
      </w:tr>
      <w:tr w:rsidR="00344328" w:rsidRPr="004F0A76" w14:paraId="067B12FC" w14:textId="77777777" w:rsidTr="00B23AA6">
        <w:tc>
          <w:tcPr>
            <w:tcW w:w="1620" w:type="dxa"/>
            <w:shd w:val="clear" w:color="auto" w:fill="FFFFCC"/>
            <w:vAlign w:val="center"/>
          </w:tcPr>
          <w:p w14:paraId="78E6073A" w14:textId="79E22BD0" w:rsidR="00344328" w:rsidRPr="004F0A76" w:rsidRDefault="00344328" w:rsidP="00344328">
            <w:pPr>
              <w:spacing w:before="120"/>
              <w:rPr>
                <w:rFonts w:ascii="Arial" w:eastAsia="Tw Cen MT" w:hAnsi="Arial" w:cs="Arial"/>
                <w:color w:val="222222"/>
              </w:rPr>
            </w:pPr>
            <w:r w:rsidRPr="004F0A76">
              <w:rPr>
                <w:rFonts w:ascii="Arial" w:eastAsia="Arial" w:hAnsi="Arial" w:cs="Arial"/>
                <w:b/>
              </w:rPr>
              <w:lastRenderedPageBreak/>
              <w:t>100</w:t>
            </w:r>
          </w:p>
        </w:tc>
        <w:tc>
          <w:tcPr>
            <w:tcW w:w="7873" w:type="dxa"/>
            <w:shd w:val="clear" w:color="auto" w:fill="FFFFCC"/>
          </w:tcPr>
          <w:p w14:paraId="213EEF9D" w14:textId="484405E3" w:rsidR="00344328" w:rsidRPr="004F0A76" w:rsidRDefault="00344328" w:rsidP="00344328">
            <w:pPr>
              <w:spacing w:before="120"/>
              <w:rPr>
                <w:rFonts w:ascii="Arial" w:eastAsia="Tw Cen MT" w:hAnsi="Arial" w:cs="Arial"/>
                <w:color w:val="000000"/>
                <w:highlight w:val="yellow"/>
              </w:rPr>
            </w:pPr>
            <w:r w:rsidRPr="004F0A76">
              <w:rPr>
                <w:rFonts w:ascii="Arial" w:eastAsia="Times New Roman" w:hAnsi="Arial" w:cs="Arial"/>
                <w:color w:val="222222"/>
                <w:lang w:eastAsia="en-GB"/>
              </w:rPr>
              <w:t>The Bidder’s response fully addresses all 3 of the component parts (a - c) of the response guidance above.</w:t>
            </w:r>
          </w:p>
        </w:tc>
      </w:tr>
      <w:tr w:rsidR="00344328" w:rsidRPr="004F0A76" w14:paraId="0AF77596" w14:textId="77777777" w:rsidTr="00B23AA6">
        <w:tc>
          <w:tcPr>
            <w:tcW w:w="1620" w:type="dxa"/>
            <w:shd w:val="clear" w:color="auto" w:fill="FFFFCC"/>
            <w:vAlign w:val="center"/>
          </w:tcPr>
          <w:p w14:paraId="3A9402D2" w14:textId="1EEA237F" w:rsidR="00344328" w:rsidRPr="004F0A76" w:rsidRDefault="00344328" w:rsidP="00344328">
            <w:pPr>
              <w:spacing w:before="120"/>
              <w:rPr>
                <w:rFonts w:ascii="Arial" w:eastAsia="Tw Cen MT" w:hAnsi="Arial" w:cs="Arial"/>
                <w:color w:val="222222"/>
              </w:rPr>
            </w:pPr>
            <w:r w:rsidRPr="004F0A76">
              <w:rPr>
                <w:rFonts w:ascii="Arial" w:eastAsia="Times New Roman" w:hAnsi="Arial" w:cs="Arial"/>
                <w:b/>
              </w:rPr>
              <w:t>66</w:t>
            </w:r>
          </w:p>
        </w:tc>
        <w:tc>
          <w:tcPr>
            <w:tcW w:w="7873" w:type="dxa"/>
            <w:shd w:val="clear" w:color="auto" w:fill="FFFFCC"/>
          </w:tcPr>
          <w:p w14:paraId="50DEB5F6" w14:textId="6A3C4127" w:rsidR="00344328" w:rsidRPr="004F0A76" w:rsidRDefault="00344328" w:rsidP="00344328">
            <w:pPr>
              <w:spacing w:before="120"/>
              <w:rPr>
                <w:rFonts w:ascii="Arial" w:eastAsia="Tw Cen MT" w:hAnsi="Arial" w:cs="Arial"/>
                <w:color w:val="000000"/>
                <w:highlight w:val="yellow"/>
              </w:rPr>
            </w:pPr>
            <w:r w:rsidRPr="004F0A76">
              <w:rPr>
                <w:rFonts w:ascii="Arial" w:eastAsia="Times New Roman" w:hAnsi="Arial" w:cs="Arial"/>
                <w:color w:val="222222"/>
                <w:lang w:eastAsia="en-GB"/>
              </w:rPr>
              <w:t>The Bidder’s response fully addresses only 2 of the 3 component parts (a - c) of the response guidance above.</w:t>
            </w:r>
          </w:p>
        </w:tc>
      </w:tr>
      <w:tr w:rsidR="00344328" w:rsidRPr="004F0A76" w14:paraId="56DD530D" w14:textId="77777777" w:rsidTr="00B23AA6">
        <w:tc>
          <w:tcPr>
            <w:tcW w:w="1620" w:type="dxa"/>
            <w:shd w:val="clear" w:color="auto" w:fill="FFFFCC"/>
            <w:vAlign w:val="center"/>
          </w:tcPr>
          <w:p w14:paraId="5266BF74" w14:textId="1F94E31A" w:rsidR="00344328" w:rsidRPr="004F0A76" w:rsidRDefault="00344328" w:rsidP="00344328">
            <w:pPr>
              <w:spacing w:before="120"/>
              <w:rPr>
                <w:rFonts w:ascii="Arial" w:eastAsia="Tw Cen MT" w:hAnsi="Arial" w:cs="Arial"/>
                <w:color w:val="222222"/>
              </w:rPr>
            </w:pPr>
            <w:r w:rsidRPr="004F0A76">
              <w:rPr>
                <w:rFonts w:ascii="Arial" w:eastAsia="Times New Roman" w:hAnsi="Arial" w:cs="Arial"/>
                <w:b/>
              </w:rPr>
              <w:t>33</w:t>
            </w:r>
          </w:p>
        </w:tc>
        <w:tc>
          <w:tcPr>
            <w:tcW w:w="7873" w:type="dxa"/>
            <w:shd w:val="clear" w:color="auto" w:fill="FFFFCC"/>
          </w:tcPr>
          <w:p w14:paraId="7F2C0589" w14:textId="7E527F3A" w:rsidR="00344328" w:rsidRPr="004F0A76" w:rsidRDefault="00344328" w:rsidP="00344328">
            <w:pPr>
              <w:spacing w:before="120"/>
              <w:rPr>
                <w:rFonts w:ascii="Arial" w:eastAsia="Tw Cen MT" w:hAnsi="Arial" w:cs="Arial"/>
                <w:color w:val="000000"/>
                <w:highlight w:val="yellow"/>
              </w:rPr>
            </w:pPr>
            <w:r w:rsidRPr="004F0A76">
              <w:rPr>
                <w:rFonts w:ascii="Arial" w:eastAsia="Times New Roman" w:hAnsi="Arial" w:cs="Arial"/>
                <w:color w:val="222222"/>
                <w:lang w:eastAsia="en-GB"/>
              </w:rPr>
              <w:t>The Bidder’s response fully addresses only 1 of the 3 component parts (a - c) of the response guidance above.</w:t>
            </w:r>
          </w:p>
        </w:tc>
      </w:tr>
      <w:tr w:rsidR="00344328" w:rsidRPr="004F0A76" w14:paraId="01D3AAD6" w14:textId="77777777" w:rsidTr="005462AE">
        <w:trPr>
          <w:trHeight w:val="1491"/>
        </w:trPr>
        <w:tc>
          <w:tcPr>
            <w:tcW w:w="1620" w:type="dxa"/>
            <w:shd w:val="clear" w:color="auto" w:fill="FFFFCC"/>
            <w:vAlign w:val="center"/>
          </w:tcPr>
          <w:p w14:paraId="03C8045A" w14:textId="00742271" w:rsidR="00344328" w:rsidRPr="004F0A76" w:rsidRDefault="00344328" w:rsidP="00344328">
            <w:pPr>
              <w:spacing w:before="120"/>
              <w:rPr>
                <w:rFonts w:ascii="Arial" w:eastAsia="Tw Cen MT" w:hAnsi="Arial" w:cs="Arial"/>
                <w:color w:val="222222"/>
              </w:rPr>
            </w:pPr>
            <w:r w:rsidRPr="004F0A76">
              <w:rPr>
                <w:rFonts w:ascii="Arial" w:eastAsia="Arial" w:hAnsi="Arial" w:cs="Arial"/>
                <w:b/>
              </w:rPr>
              <w:t>0</w:t>
            </w:r>
          </w:p>
        </w:tc>
        <w:tc>
          <w:tcPr>
            <w:tcW w:w="7873" w:type="dxa"/>
            <w:shd w:val="clear" w:color="auto" w:fill="FFFFCC"/>
          </w:tcPr>
          <w:p w14:paraId="505682EF" w14:textId="77777777" w:rsidR="00344328" w:rsidRPr="004F0A76" w:rsidRDefault="00344328" w:rsidP="00344328">
            <w:pPr>
              <w:spacing w:before="60" w:after="60"/>
              <w:rPr>
                <w:rFonts w:ascii="Arial" w:eastAsia="Times New Roman" w:hAnsi="Arial" w:cs="Arial"/>
                <w:color w:val="222222"/>
                <w:lang w:eastAsia="en-GB"/>
              </w:rPr>
            </w:pPr>
            <w:r w:rsidRPr="004F0A76">
              <w:rPr>
                <w:rFonts w:ascii="Arial" w:eastAsia="Times New Roman" w:hAnsi="Arial" w:cs="Arial"/>
                <w:color w:val="222222"/>
                <w:lang w:eastAsia="en-GB"/>
              </w:rPr>
              <w:t>The Bidder’s response has not fully addressed any of the 3 component parts (a - c) of the response guidance above.</w:t>
            </w:r>
          </w:p>
          <w:p w14:paraId="21E9DC02" w14:textId="77777777" w:rsidR="00344328" w:rsidRPr="004F0A76" w:rsidRDefault="00344328" w:rsidP="00344328">
            <w:pPr>
              <w:spacing w:after="60"/>
              <w:ind w:left="34"/>
              <w:rPr>
                <w:rFonts w:ascii="Arial" w:eastAsia="Times New Roman" w:hAnsi="Arial" w:cs="Arial"/>
                <w:b/>
                <w:color w:val="222222"/>
                <w:lang w:eastAsia="en-GB"/>
              </w:rPr>
            </w:pPr>
            <w:r w:rsidRPr="004F0A76">
              <w:rPr>
                <w:rFonts w:ascii="Arial" w:eastAsia="Times New Roman" w:hAnsi="Arial" w:cs="Arial"/>
                <w:b/>
                <w:color w:val="222222"/>
                <w:lang w:eastAsia="en-GB"/>
              </w:rPr>
              <w:t>OR</w:t>
            </w:r>
          </w:p>
          <w:p w14:paraId="72B0C071" w14:textId="23AA0767" w:rsidR="00344328" w:rsidRPr="004F0A76" w:rsidRDefault="00344328" w:rsidP="00344328">
            <w:pPr>
              <w:spacing w:before="120"/>
              <w:rPr>
                <w:rFonts w:ascii="Arial" w:eastAsia="Tw Cen MT" w:hAnsi="Arial" w:cs="Arial"/>
                <w:color w:val="000000"/>
                <w:highlight w:val="yellow"/>
              </w:rPr>
            </w:pPr>
            <w:r w:rsidRPr="004F0A76">
              <w:rPr>
                <w:rFonts w:ascii="Arial" w:eastAsia="Times New Roman" w:hAnsi="Arial" w:cs="Arial"/>
                <w:color w:val="222222"/>
                <w:lang w:eastAsia="en-GB"/>
              </w:rPr>
              <w:t>A response has not been provided to this question.</w:t>
            </w:r>
          </w:p>
        </w:tc>
      </w:tr>
    </w:tbl>
    <w:p w14:paraId="38D2ECFC" w14:textId="2F7A9C64" w:rsidR="00BA5553" w:rsidRPr="00BA5553" w:rsidRDefault="00BA5553" w:rsidP="00BA5553">
      <w:pPr>
        <w:shd w:val="clear" w:color="auto" w:fill="FFFFFF"/>
        <w:ind w:left="0" w:firstLine="0"/>
        <w:jc w:val="left"/>
        <w:rPr>
          <w:rFonts w:ascii="Arial" w:eastAsia="Times New Roman" w:hAnsi="Arial" w:cs="Arial"/>
          <w:b/>
          <w:sz w:val="24"/>
          <w:szCs w:val="24"/>
          <w:lang w:eastAsia="en-GB"/>
        </w:rPr>
      </w:pPr>
      <w:r w:rsidRPr="00A17D14">
        <w:rPr>
          <w:rFonts w:ascii="Arial" w:eastAsia="Times New Roman" w:hAnsi="Arial" w:cs="Arial"/>
          <w:b/>
          <w:sz w:val="24"/>
          <w:szCs w:val="24"/>
          <w:lang w:eastAsia="en-GB"/>
        </w:rPr>
        <w:t xml:space="preserve">SECTION </w:t>
      </w:r>
      <w:r>
        <w:rPr>
          <w:rFonts w:ascii="Arial" w:eastAsia="Times New Roman" w:hAnsi="Arial" w:cs="Arial"/>
          <w:b/>
          <w:sz w:val="24"/>
          <w:szCs w:val="24"/>
          <w:lang w:eastAsia="en-GB"/>
        </w:rPr>
        <w:t>C</w:t>
      </w:r>
      <w:r w:rsidRPr="00A17D14">
        <w:rPr>
          <w:rFonts w:ascii="Arial" w:eastAsia="Times New Roman" w:hAnsi="Arial" w:cs="Arial"/>
          <w:b/>
          <w:sz w:val="24"/>
          <w:szCs w:val="24"/>
          <w:lang w:eastAsia="en-GB"/>
        </w:rPr>
        <w:t xml:space="preserve"> - LOT </w:t>
      </w:r>
      <w:r>
        <w:rPr>
          <w:rFonts w:ascii="Arial" w:eastAsia="Times New Roman" w:hAnsi="Arial" w:cs="Arial"/>
          <w:b/>
          <w:sz w:val="24"/>
          <w:szCs w:val="24"/>
          <w:lang w:eastAsia="en-GB"/>
        </w:rPr>
        <w:t>4</w:t>
      </w:r>
      <w:r w:rsidR="00A13686">
        <w:rPr>
          <w:rFonts w:ascii="Arial" w:eastAsia="Times New Roman" w:hAnsi="Arial" w:cs="Arial"/>
          <w:b/>
          <w:sz w:val="24"/>
          <w:szCs w:val="24"/>
          <w:lang w:eastAsia="en-GB"/>
        </w:rPr>
        <w:t xml:space="preserve"> </w:t>
      </w:r>
      <w:r w:rsidR="00A13686" w:rsidRPr="004F0A76">
        <w:rPr>
          <w:rFonts w:ascii="Arial" w:hAnsi="Arial" w:cs="Arial"/>
          <w:b/>
        </w:rPr>
        <w:t>Transport Rail</w:t>
      </w:r>
    </w:p>
    <w:tbl>
      <w:tblPr>
        <w:tblStyle w:val="4"/>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080"/>
      </w:tblGrid>
      <w:tr w:rsidR="004F0A76" w:rsidRPr="004F0A76" w14:paraId="55091D5D" w14:textId="77777777" w:rsidTr="00B23AA6">
        <w:tc>
          <w:tcPr>
            <w:tcW w:w="9493" w:type="dxa"/>
            <w:gridSpan w:val="2"/>
            <w:tcBorders>
              <w:bottom w:val="single" w:sz="4" w:space="0" w:color="auto"/>
            </w:tcBorders>
            <w:shd w:val="clear" w:color="auto" w:fill="9CC2E5" w:themeFill="accent1" w:themeFillTint="99"/>
            <w:vAlign w:val="center"/>
          </w:tcPr>
          <w:p w14:paraId="1C2AA8AE" w14:textId="77777777" w:rsidR="007C2CCF" w:rsidRDefault="007C2CCF" w:rsidP="004F0A76">
            <w:pPr>
              <w:rPr>
                <w:rFonts w:ascii="Arial" w:hAnsi="Arial" w:cs="Arial"/>
                <w:b/>
              </w:rPr>
            </w:pPr>
          </w:p>
          <w:p w14:paraId="34023DC9" w14:textId="1C3B6E52" w:rsidR="007C2CCF" w:rsidRPr="007C2CCF" w:rsidRDefault="004F0A76" w:rsidP="00B23AA6">
            <w:pPr>
              <w:shd w:val="clear" w:color="auto" w:fill="9CC2E5" w:themeFill="accent1" w:themeFillTint="99"/>
              <w:rPr>
                <w:rFonts w:ascii="Arial" w:hAnsi="Arial" w:cs="Arial"/>
                <w:b/>
              </w:rPr>
            </w:pPr>
            <w:r w:rsidRPr="007C2CCF">
              <w:rPr>
                <w:rFonts w:ascii="Arial" w:hAnsi="Arial" w:cs="Arial"/>
                <w:b/>
              </w:rPr>
              <w:t>Question C1 – Obligations to the specification</w:t>
            </w:r>
          </w:p>
        </w:tc>
      </w:tr>
      <w:tr w:rsidR="004F0A76" w:rsidRPr="004F0A76" w14:paraId="73A90D9C" w14:textId="77777777" w:rsidTr="00BD2BA5">
        <w:trPr>
          <w:trHeight w:val="2374"/>
        </w:trPr>
        <w:tc>
          <w:tcPr>
            <w:tcW w:w="9493" w:type="dxa"/>
            <w:gridSpan w:val="2"/>
            <w:tcBorders>
              <w:top w:val="single" w:sz="4" w:space="0" w:color="auto"/>
            </w:tcBorders>
          </w:tcPr>
          <w:p w14:paraId="1B49354A" w14:textId="77777777" w:rsidR="00B86687" w:rsidRDefault="00B86687" w:rsidP="004F0A76">
            <w:pPr>
              <w:rPr>
                <w:rFonts w:ascii="Arial" w:eastAsia="Arial" w:hAnsi="Arial" w:cs="Arial"/>
              </w:rPr>
            </w:pPr>
          </w:p>
          <w:p w14:paraId="59B84E5A" w14:textId="6CAFDC95" w:rsidR="004F0A76" w:rsidRDefault="004F0A76" w:rsidP="004F0A76">
            <w:pPr>
              <w:rPr>
                <w:rFonts w:ascii="Arial" w:eastAsia="Arial" w:hAnsi="Arial" w:cs="Arial"/>
              </w:rPr>
            </w:pPr>
            <w:r w:rsidRPr="004F0A76">
              <w:rPr>
                <w:rFonts w:ascii="Arial" w:eastAsia="Arial" w:hAnsi="Arial" w:cs="Arial"/>
              </w:rPr>
              <w:t xml:space="preserve">Please indicate by selecting either option ‘Yes’ or ‘No’, that in the event you are awarded a panel agreement whether you will or will not, unreservedly deliver in full, all the mandatory requirements set out in </w:t>
            </w:r>
            <w:r w:rsidRPr="00BD2BA5">
              <w:rPr>
                <w:rFonts w:ascii="Arial" w:eastAsia="Arial" w:hAnsi="Arial" w:cs="Arial"/>
              </w:rPr>
              <w:t>paragraphs 2.</w:t>
            </w:r>
            <w:r w:rsidR="00563472" w:rsidRPr="00BD2BA5">
              <w:rPr>
                <w:rFonts w:ascii="Arial" w:eastAsia="Arial" w:hAnsi="Arial" w:cs="Arial"/>
              </w:rPr>
              <w:t>4</w:t>
            </w:r>
            <w:r w:rsidRPr="00BD2BA5">
              <w:rPr>
                <w:rFonts w:ascii="Arial" w:eastAsia="Arial" w:hAnsi="Arial" w:cs="Arial"/>
              </w:rPr>
              <w:t xml:space="preserve"> and 2.6</w:t>
            </w:r>
            <w:r w:rsidRPr="004F0A76">
              <w:rPr>
                <w:rFonts w:ascii="Arial" w:eastAsia="Arial" w:hAnsi="Arial" w:cs="Arial"/>
              </w:rPr>
              <w:t xml:space="preserve"> of Attachment 2</w:t>
            </w:r>
            <w:r w:rsidR="00BD2BA5">
              <w:rPr>
                <w:rFonts w:ascii="Arial" w:eastAsia="Arial" w:hAnsi="Arial" w:cs="Arial"/>
              </w:rPr>
              <w:t xml:space="preserve"> -</w:t>
            </w:r>
            <w:r w:rsidRPr="004F0A76">
              <w:rPr>
                <w:rFonts w:ascii="Arial" w:eastAsia="Arial" w:hAnsi="Arial" w:cs="Arial"/>
              </w:rPr>
              <w:t xml:space="preserve"> What customers need (</w:t>
            </w:r>
            <w:r w:rsidRPr="004F0A76">
              <w:rPr>
                <w:rFonts w:ascii="Arial" w:eastAsia="Arial" w:hAnsi="Arial" w:cs="Arial"/>
                <w:i/>
              </w:rPr>
              <w:t>which will form</w:t>
            </w:r>
            <w:r w:rsidRPr="004F0A76">
              <w:rPr>
                <w:rFonts w:ascii="Arial" w:eastAsia="Arial" w:hAnsi="Arial" w:cs="Arial"/>
              </w:rPr>
              <w:t xml:space="preserve"> </w:t>
            </w:r>
            <w:r w:rsidRPr="004F0A76">
              <w:rPr>
                <w:rFonts w:ascii="Arial" w:eastAsia="Arial" w:hAnsi="Arial" w:cs="Arial"/>
                <w:i/>
              </w:rPr>
              <w:t>Panel Schedule 2 – Services following award</w:t>
            </w:r>
            <w:r w:rsidR="00B86687">
              <w:rPr>
                <w:rFonts w:ascii="Arial" w:eastAsia="Arial" w:hAnsi="Arial" w:cs="Arial"/>
              </w:rPr>
              <w:t>)</w:t>
            </w:r>
          </w:p>
          <w:p w14:paraId="31AE33BF" w14:textId="0303E45B" w:rsidR="00B86687" w:rsidRPr="004F0A76" w:rsidRDefault="00B86687" w:rsidP="004F0A76">
            <w:pPr>
              <w:rPr>
                <w:rFonts w:ascii="Arial" w:eastAsia="Arial" w:hAnsi="Arial" w:cs="Arial"/>
              </w:rPr>
            </w:pPr>
          </w:p>
          <w:p w14:paraId="0EA2BD2C" w14:textId="77777777" w:rsidR="004F0A76" w:rsidRPr="004F0A76" w:rsidRDefault="004F0A76" w:rsidP="004F0A76">
            <w:pPr>
              <w:rPr>
                <w:rFonts w:ascii="Arial" w:eastAsia="Arial" w:hAnsi="Arial" w:cs="Arial"/>
              </w:rPr>
            </w:pPr>
            <w:r w:rsidRPr="004F0A76">
              <w:rPr>
                <w:rFonts w:ascii="Arial" w:eastAsia="Arial" w:hAnsi="Arial" w:cs="Arial"/>
              </w:rPr>
              <w:t>Yes - You will unreservedly deliver in full, all the mandatory requirements for lot 4</w:t>
            </w:r>
          </w:p>
          <w:p w14:paraId="143FF8BC" w14:textId="77777777" w:rsidR="004F0A76" w:rsidRPr="004F0A76" w:rsidRDefault="004F0A76" w:rsidP="004F0A76"/>
          <w:p w14:paraId="7535FD2A" w14:textId="77777777" w:rsidR="004F0A76" w:rsidRPr="004F0A76" w:rsidRDefault="004F0A76" w:rsidP="004F0A76">
            <w:pPr>
              <w:rPr>
                <w:rFonts w:ascii="Arial" w:hAnsi="Arial" w:cs="Arial"/>
              </w:rPr>
            </w:pPr>
            <w:r w:rsidRPr="004F0A76">
              <w:rPr>
                <w:rFonts w:ascii="Arial" w:eastAsia="Arial" w:hAnsi="Arial" w:cs="Arial"/>
              </w:rPr>
              <w:t>No - You will not, or cannot, deliver in full, all the mandatory requirements for lot 4</w:t>
            </w:r>
          </w:p>
          <w:p w14:paraId="333E2F4B" w14:textId="77777777" w:rsidR="004F0A76" w:rsidRPr="004F0A76" w:rsidRDefault="004F0A76" w:rsidP="004F0A76">
            <w:pPr>
              <w:rPr>
                <w:rFonts w:ascii="Arial" w:eastAsia="Arial" w:hAnsi="Arial" w:cs="Arial"/>
              </w:rPr>
            </w:pPr>
          </w:p>
        </w:tc>
      </w:tr>
      <w:tr w:rsidR="004F0A76" w:rsidRPr="004F0A76" w14:paraId="143CF0B9" w14:textId="77777777" w:rsidTr="00BA5553">
        <w:trPr>
          <w:trHeight w:val="440"/>
        </w:trPr>
        <w:tc>
          <w:tcPr>
            <w:tcW w:w="9493" w:type="dxa"/>
            <w:gridSpan w:val="2"/>
            <w:shd w:val="clear" w:color="auto" w:fill="E2EFD9"/>
            <w:vAlign w:val="center"/>
          </w:tcPr>
          <w:p w14:paraId="377C10CF" w14:textId="04DCA8A0" w:rsidR="004F0A76" w:rsidRPr="004F0A76" w:rsidRDefault="00BA5553" w:rsidP="009D5312">
            <w:pPr>
              <w:shd w:val="clear" w:color="auto" w:fill="CCFFCC"/>
              <w:rPr>
                <w:rFonts w:ascii="Arial" w:eastAsia="Arial" w:hAnsi="Arial" w:cs="Arial"/>
                <w:b/>
              </w:rPr>
            </w:pPr>
            <w:r>
              <w:rPr>
                <w:rFonts w:ascii="Arial" w:eastAsia="Arial" w:hAnsi="Arial" w:cs="Arial"/>
                <w:b/>
              </w:rPr>
              <w:t>C</w:t>
            </w:r>
            <w:r w:rsidR="004F0A76" w:rsidRPr="004F0A76">
              <w:rPr>
                <w:rFonts w:ascii="Arial" w:eastAsia="Arial" w:hAnsi="Arial" w:cs="Arial"/>
                <w:b/>
              </w:rPr>
              <w:t xml:space="preserve">1 Response guidance </w:t>
            </w:r>
          </w:p>
          <w:p w14:paraId="2D9DA7D9" w14:textId="77777777" w:rsidR="004F0A76" w:rsidRPr="004F0A76" w:rsidRDefault="004F0A76" w:rsidP="009D5312">
            <w:pPr>
              <w:shd w:val="clear" w:color="auto" w:fill="CCFFCC"/>
              <w:rPr>
                <w:rFonts w:ascii="Arial" w:eastAsia="Arial" w:hAnsi="Arial" w:cs="Arial"/>
              </w:rPr>
            </w:pPr>
            <w:r w:rsidRPr="004F0A76">
              <w:rPr>
                <w:rFonts w:ascii="Arial" w:eastAsia="Arial" w:hAnsi="Arial" w:cs="Arial"/>
              </w:rPr>
              <w:t xml:space="preserve">This is a Pass/Fail question. If you </w:t>
            </w:r>
            <w:r w:rsidRPr="00B23AA6">
              <w:rPr>
                <w:rFonts w:ascii="Arial" w:eastAsia="Arial" w:hAnsi="Arial" w:cs="Arial"/>
              </w:rPr>
              <w:t>are bidding for lot 4 and cannot or are unwilling to select ‘Yes’ to this question, you will be disqualified from further</w:t>
            </w:r>
            <w:r w:rsidRPr="004F0A76">
              <w:rPr>
                <w:rFonts w:ascii="Arial" w:eastAsia="Arial" w:hAnsi="Arial" w:cs="Arial"/>
              </w:rPr>
              <w:t xml:space="preserve"> participation in this competition. </w:t>
            </w:r>
          </w:p>
        </w:tc>
      </w:tr>
      <w:tr w:rsidR="004F0A76" w:rsidRPr="004F0A76" w14:paraId="6BA16354" w14:textId="77777777" w:rsidTr="00BA5553">
        <w:tc>
          <w:tcPr>
            <w:tcW w:w="9493" w:type="dxa"/>
            <w:gridSpan w:val="2"/>
            <w:shd w:val="clear" w:color="auto" w:fill="FFF2CC"/>
          </w:tcPr>
          <w:p w14:paraId="00EBA83A" w14:textId="77777777" w:rsidR="004F0A76" w:rsidRPr="004F0A76" w:rsidRDefault="004F0A76" w:rsidP="004F0A76">
            <w:pPr>
              <w:rPr>
                <w:rFonts w:ascii="Arial" w:eastAsia="Arial" w:hAnsi="Arial" w:cs="Arial"/>
              </w:rPr>
            </w:pPr>
            <w:r w:rsidRPr="004F0A76">
              <w:rPr>
                <w:rFonts w:ascii="Arial" w:eastAsia="Arial" w:hAnsi="Arial" w:cs="Arial"/>
              </w:rPr>
              <w:t>Marking scheme</w:t>
            </w:r>
          </w:p>
        </w:tc>
      </w:tr>
      <w:tr w:rsidR="004F0A76" w:rsidRPr="004F0A76" w14:paraId="0098BD5A" w14:textId="77777777" w:rsidTr="00BA5553">
        <w:tc>
          <w:tcPr>
            <w:tcW w:w="1413" w:type="dxa"/>
            <w:shd w:val="clear" w:color="auto" w:fill="FFF2CC"/>
          </w:tcPr>
          <w:p w14:paraId="296C7871" w14:textId="77777777" w:rsidR="004F0A76" w:rsidRPr="004F0A76" w:rsidRDefault="004F0A76" w:rsidP="004F0A76">
            <w:pPr>
              <w:rPr>
                <w:rFonts w:ascii="Arial" w:eastAsia="Arial" w:hAnsi="Arial" w:cs="Arial"/>
              </w:rPr>
            </w:pPr>
            <w:r w:rsidRPr="004F0A76">
              <w:rPr>
                <w:rFonts w:ascii="Arial" w:eastAsia="Arial" w:hAnsi="Arial" w:cs="Arial"/>
              </w:rPr>
              <w:t>Pass</w:t>
            </w:r>
          </w:p>
        </w:tc>
        <w:tc>
          <w:tcPr>
            <w:tcW w:w="8080" w:type="dxa"/>
            <w:shd w:val="clear" w:color="auto" w:fill="FFF2CC"/>
          </w:tcPr>
          <w:p w14:paraId="41554DDC" w14:textId="2C43C6F7" w:rsidR="004F0A76" w:rsidRPr="004F0A76" w:rsidRDefault="004F0A76" w:rsidP="00563472">
            <w:pPr>
              <w:rPr>
                <w:rFonts w:ascii="Arial" w:eastAsia="Arial" w:hAnsi="Arial" w:cs="Arial"/>
              </w:rPr>
            </w:pPr>
            <w:r w:rsidRPr="004F0A76">
              <w:rPr>
                <w:rFonts w:ascii="Arial" w:eastAsia="Arial" w:hAnsi="Arial" w:cs="Arial"/>
              </w:rPr>
              <w:t>You have selected ‘Yes’ confirming that you will, and will be willing, to provide Transport Rail legal services</w:t>
            </w:r>
            <w:r w:rsidRPr="004F0A76" w:rsidDel="00380D52">
              <w:rPr>
                <w:rFonts w:ascii="Arial" w:eastAsia="Arial" w:hAnsi="Arial" w:cs="Arial"/>
              </w:rPr>
              <w:t xml:space="preserve"> </w:t>
            </w:r>
            <w:r w:rsidRPr="004F0A76">
              <w:rPr>
                <w:rFonts w:ascii="Arial" w:eastAsia="Arial" w:hAnsi="Arial" w:cs="Arial"/>
              </w:rPr>
              <w:t xml:space="preserve">which meet the </w:t>
            </w:r>
            <w:r w:rsidRPr="00B23AA6">
              <w:rPr>
                <w:rFonts w:ascii="Arial" w:eastAsia="Arial" w:hAnsi="Arial" w:cs="Arial"/>
              </w:rPr>
              <w:t>mandatory requirements set out in paragraphs 2.</w:t>
            </w:r>
            <w:r w:rsidR="00563472" w:rsidRPr="00B23AA6">
              <w:rPr>
                <w:rFonts w:ascii="Arial" w:eastAsia="Arial" w:hAnsi="Arial" w:cs="Arial"/>
              </w:rPr>
              <w:t>4</w:t>
            </w:r>
            <w:r w:rsidRPr="00B23AA6">
              <w:rPr>
                <w:rFonts w:ascii="Arial" w:eastAsia="Arial" w:hAnsi="Arial" w:cs="Arial"/>
              </w:rPr>
              <w:t xml:space="preserve"> and 2.6 of Attachment 2, What customers need (</w:t>
            </w:r>
            <w:r w:rsidRPr="00B23AA6">
              <w:rPr>
                <w:rFonts w:ascii="Arial" w:eastAsia="Arial" w:hAnsi="Arial" w:cs="Arial"/>
                <w:i/>
              </w:rPr>
              <w:t>which will form</w:t>
            </w:r>
            <w:r w:rsidRPr="00B23AA6">
              <w:rPr>
                <w:rFonts w:ascii="Arial" w:eastAsia="Arial" w:hAnsi="Arial" w:cs="Arial"/>
              </w:rPr>
              <w:t xml:space="preserve"> </w:t>
            </w:r>
            <w:r w:rsidRPr="00B23AA6">
              <w:rPr>
                <w:rFonts w:ascii="Arial" w:eastAsia="Arial" w:hAnsi="Arial" w:cs="Arial"/>
                <w:i/>
              </w:rPr>
              <w:t>Panel Schedule 2 – Services following award</w:t>
            </w:r>
            <w:r w:rsidRPr="00B23AA6">
              <w:rPr>
                <w:rFonts w:ascii="Arial" w:eastAsia="Arial" w:hAnsi="Arial" w:cs="Arial"/>
              </w:rPr>
              <w:t>).</w:t>
            </w:r>
          </w:p>
        </w:tc>
      </w:tr>
      <w:tr w:rsidR="004F0A76" w:rsidRPr="004F0A76" w14:paraId="2A5981DD" w14:textId="77777777" w:rsidTr="00BA5553">
        <w:tc>
          <w:tcPr>
            <w:tcW w:w="1413" w:type="dxa"/>
            <w:shd w:val="clear" w:color="auto" w:fill="FFF2CC"/>
          </w:tcPr>
          <w:p w14:paraId="7EA4E3A8" w14:textId="77777777" w:rsidR="004F0A76" w:rsidRPr="004F0A76" w:rsidRDefault="004F0A76" w:rsidP="004F0A76">
            <w:pPr>
              <w:rPr>
                <w:rFonts w:ascii="Arial" w:eastAsia="Arial" w:hAnsi="Arial" w:cs="Arial"/>
              </w:rPr>
            </w:pPr>
            <w:r w:rsidRPr="004F0A76">
              <w:rPr>
                <w:rFonts w:ascii="Arial" w:eastAsia="Arial" w:hAnsi="Arial" w:cs="Arial"/>
              </w:rPr>
              <w:t xml:space="preserve">Fail </w:t>
            </w:r>
          </w:p>
        </w:tc>
        <w:tc>
          <w:tcPr>
            <w:tcW w:w="8080" w:type="dxa"/>
            <w:shd w:val="clear" w:color="auto" w:fill="FFF2CC"/>
          </w:tcPr>
          <w:p w14:paraId="16BEAC8E" w14:textId="61A62C4C" w:rsidR="004F0A76" w:rsidRPr="004F0A76" w:rsidRDefault="004F0A76" w:rsidP="004F0A76">
            <w:r w:rsidRPr="004F0A76">
              <w:rPr>
                <w:rFonts w:ascii="Arial" w:eastAsia="Arial" w:hAnsi="Arial" w:cs="Arial"/>
              </w:rPr>
              <w:t>You have selected ‘No’ confirming that you will not be willing, or will not be able, to provide Transport Rail legal services</w:t>
            </w:r>
            <w:r w:rsidRPr="004F0A76" w:rsidDel="00380D52">
              <w:rPr>
                <w:rFonts w:ascii="Arial" w:eastAsia="Arial" w:hAnsi="Arial" w:cs="Arial"/>
              </w:rPr>
              <w:t xml:space="preserve"> </w:t>
            </w:r>
            <w:r w:rsidRPr="004F0A76">
              <w:rPr>
                <w:rFonts w:ascii="Arial" w:eastAsia="Arial" w:hAnsi="Arial" w:cs="Arial"/>
              </w:rPr>
              <w:t xml:space="preserve">which meet the mandatory requirements set </w:t>
            </w:r>
            <w:r w:rsidRPr="00B23AA6">
              <w:rPr>
                <w:rFonts w:ascii="Arial" w:eastAsia="Arial" w:hAnsi="Arial" w:cs="Arial"/>
              </w:rPr>
              <w:t>out in paragraphs 2.</w:t>
            </w:r>
            <w:r w:rsidR="00563472" w:rsidRPr="00B23AA6">
              <w:rPr>
                <w:rFonts w:ascii="Arial" w:eastAsia="Arial" w:hAnsi="Arial" w:cs="Arial"/>
              </w:rPr>
              <w:t>4</w:t>
            </w:r>
            <w:r w:rsidRPr="00B23AA6">
              <w:rPr>
                <w:rFonts w:ascii="Arial" w:eastAsia="Arial" w:hAnsi="Arial" w:cs="Arial"/>
              </w:rPr>
              <w:t xml:space="preserve"> and 2.6 of Attachment</w:t>
            </w:r>
            <w:r w:rsidRPr="004F0A76">
              <w:rPr>
                <w:rFonts w:ascii="Arial" w:eastAsia="Arial" w:hAnsi="Arial" w:cs="Arial"/>
              </w:rPr>
              <w:t xml:space="preserve"> 2, What customers need (</w:t>
            </w:r>
            <w:r w:rsidRPr="004F0A76">
              <w:rPr>
                <w:rFonts w:ascii="Arial" w:eastAsia="Arial" w:hAnsi="Arial" w:cs="Arial"/>
                <w:i/>
              </w:rPr>
              <w:t>which will form</w:t>
            </w:r>
            <w:r w:rsidRPr="004F0A76">
              <w:rPr>
                <w:rFonts w:ascii="Arial" w:eastAsia="Arial" w:hAnsi="Arial" w:cs="Arial"/>
              </w:rPr>
              <w:t xml:space="preserve"> </w:t>
            </w:r>
            <w:r w:rsidRPr="004F0A76">
              <w:rPr>
                <w:rFonts w:ascii="Arial" w:eastAsia="Arial" w:hAnsi="Arial" w:cs="Arial"/>
                <w:i/>
              </w:rPr>
              <w:t>Panel Schedule 2 – Services following award</w:t>
            </w:r>
            <w:r w:rsidRPr="004F0A76">
              <w:rPr>
                <w:rFonts w:ascii="Arial" w:eastAsia="Arial" w:hAnsi="Arial" w:cs="Arial"/>
              </w:rPr>
              <w:t>).</w:t>
            </w:r>
          </w:p>
          <w:p w14:paraId="2BEE80A7" w14:textId="77777777" w:rsidR="004F0A76" w:rsidRPr="004F0A76" w:rsidRDefault="004F0A76" w:rsidP="004F0A76">
            <w:pPr>
              <w:rPr>
                <w:rFonts w:ascii="Arial" w:eastAsia="Arial" w:hAnsi="Arial" w:cs="Arial"/>
              </w:rPr>
            </w:pPr>
            <w:r w:rsidRPr="004F0A76">
              <w:rPr>
                <w:rFonts w:ascii="Arial" w:eastAsia="Arial" w:hAnsi="Arial" w:cs="Arial"/>
              </w:rPr>
              <w:t>OR</w:t>
            </w:r>
          </w:p>
          <w:p w14:paraId="77CA61ED" w14:textId="77777777" w:rsidR="004F0A76" w:rsidRPr="004F0A76" w:rsidRDefault="004F0A76" w:rsidP="004F0A76">
            <w:pPr>
              <w:rPr>
                <w:rFonts w:ascii="Arial" w:eastAsia="Arial" w:hAnsi="Arial" w:cs="Arial"/>
              </w:rPr>
            </w:pPr>
            <w:r w:rsidRPr="004F0A76">
              <w:rPr>
                <w:rFonts w:ascii="Arial" w:eastAsia="Arial" w:hAnsi="Arial" w:cs="Arial"/>
              </w:rPr>
              <w:t>You have not answered this question.</w:t>
            </w:r>
          </w:p>
          <w:p w14:paraId="073228F2" w14:textId="3712B488" w:rsidR="004F0A76" w:rsidRPr="004F0A76" w:rsidRDefault="004F0A76" w:rsidP="004F0A76">
            <w:pPr>
              <w:rPr>
                <w:rFonts w:ascii="Arial" w:eastAsia="Arial" w:hAnsi="Arial" w:cs="Arial"/>
              </w:rPr>
            </w:pPr>
            <w:r w:rsidRPr="004F0A76">
              <w:rPr>
                <w:rFonts w:ascii="Arial" w:eastAsia="Arial" w:hAnsi="Arial" w:cs="Arial"/>
              </w:rPr>
              <w:t xml:space="preserve"> </w:t>
            </w:r>
          </w:p>
        </w:tc>
      </w:tr>
    </w:tbl>
    <w:p w14:paraId="028F3EA4" w14:textId="77777777" w:rsidR="002640B2" w:rsidRDefault="002640B2" w:rsidP="004F0A76">
      <w:pPr>
        <w:spacing w:before="0" w:after="160" w:line="259" w:lineRule="auto"/>
        <w:ind w:left="0" w:firstLine="0"/>
        <w:rPr>
          <w:rFonts w:ascii="Tw Cen MT" w:eastAsia="Tw Cen MT" w:hAnsi="Tw Cen MT" w:cs="Times New Roman"/>
        </w:rPr>
      </w:pPr>
    </w:p>
    <w:p w14:paraId="63A4A78F" w14:textId="77777777" w:rsidR="005462AE" w:rsidRDefault="005462AE" w:rsidP="004F0A76">
      <w:pPr>
        <w:spacing w:before="0" w:after="160" w:line="259" w:lineRule="auto"/>
        <w:ind w:left="0" w:firstLine="0"/>
        <w:rPr>
          <w:rFonts w:ascii="Tw Cen MT" w:eastAsia="Tw Cen MT" w:hAnsi="Tw Cen MT" w:cs="Times New Roman"/>
        </w:rPr>
      </w:pPr>
    </w:p>
    <w:p w14:paraId="3EBD1734" w14:textId="77777777" w:rsidR="005462AE" w:rsidRDefault="005462AE" w:rsidP="004F0A76">
      <w:pPr>
        <w:spacing w:before="0" w:after="160" w:line="259" w:lineRule="auto"/>
        <w:ind w:left="0" w:firstLine="0"/>
        <w:rPr>
          <w:rFonts w:ascii="Tw Cen MT" w:eastAsia="Tw Cen MT" w:hAnsi="Tw Cen MT" w:cs="Times New Roman"/>
        </w:rPr>
      </w:pPr>
    </w:p>
    <w:p w14:paraId="77300233" w14:textId="77777777" w:rsidR="005462AE" w:rsidRDefault="005462AE" w:rsidP="004F0A76">
      <w:pPr>
        <w:spacing w:before="0" w:after="160" w:line="259" w:lineRule="auto"/>
        <w:ind w:left="0" w:firstLine="0"/>
        <w:rPr>
          <w:rFonts w:ascii="Tw Cen MT" w:eastAsia="Tw Cen MT" w:hAnsi="Tw Cen MT" w:cs="Times New Roman"/>
        </w:rPr>
      </w:pPr>
    </w:p>
    <w:p w14:paraId="07D15657" w14:textId="77777777" w:rsidR="005462AE" w:rsidRDefault="005462AE" w:rsidP="004F0A76">
      <w:pPr>
        <w:spacing w:before="0" w:after="160" w:line="259" w:lineRule="auto"/>
        <w:ind w:left="0" w:firstLine="0"/>
        <w:rPr>
          <w:rFonts w:ascii="Tw Cen MT" w:eastAsia="Tw Cen MT" w:hAnsi="Tw Cen MT" w:cs="Times New Roman"/>
        </w:rPr>
      </w:pPr>
    </w:p>
    <w:p w14:paraId="04EA0C2B" w14:textId="77777777" w:rsidR="005462AE" w:rsidRPr="004F0A76" w:rsidRDefault="005462AE" w:rsidP="004F0A76">
      <w:pPr>
        <w:spacing w:before="0" w:after="160" w:line="259" w:lineRule="auto"/>
        <w:ind w:left="0" w:firstLine="0"/>
        <w:rPr>
          <w:rFonts w:ascii="Tw Cen MT" w:eastAsia="Tw Cen MT" w:hAnsi="Tw Cen MT" w:cs="Times New Roman"/>
        </w:rPr>
      </w:pPr>
      <w:bookmarkStart w:id="37" w:name="_GoBack"/>
      <w:bookmarkEnd w:id="37"/>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7938"/>
      </w:tblGrid>
      <w:tr w:rsidR="004F0A76" w:rsidRPr="004F0A76" w14:paraId="31B52F3F" w14:textId="77777777" w:rsidTr="00B86687">
        <w:tc>
          <w:tcPr>
            <w:tcW w:w="9527" w:type="dxa"/>
            <w:gridSpan w:val="2"/>
            <w:shd w:val="clear" w:color="auto" w:fill="9CC2E5" w:themeFill="accent1" w:themeFillTint="99"/>
          </w:tcPr>
          <w:p w14:paraId="5FD60CC8" w14:textId="33E7CFA2" w:rsidR="004F0A76" w:rsidRPr="004F0A76" w:rsidRDefault="004F0A76" w:rsidP="00604EE8">
            <w:pPr>
              <w:ind w:left="0" w:firstLine="0"/>
              <w:rPr>
                <w:rFonts w:ascii="Arial" w:eastAsia="Tw Cen MT" w:hAnsi="Arial" w:cs="Arial"/>
                <w:b/>
              </w:rPr>
            </w:pPr>
            <w:r w:rsidRPr="004F0A76">
              <w:rPr>
                <w:rFonts w:ascii="Arial" w:eastAsia="Tw Cen MT" w:hAnsi="Arial" w:cs="Arial"/>
                <w:b/>
              </w:rPr>
              <w:lastRenderedPageBreak/>
              <w:t xml:space="preserve">Question C2  </w:t>
            </w:r>
            <w:r w:rsidR="00563472">
              <w:rPr>
                <w:rFonts w:ascii="Arial" w:eastAsia="Tw Cen MT" w:hAnsi="Arial" w:cs="Arial"/>
                <w:b/>
              </w:rPr>
              <w:t>-</w:t>
            </w:r>
            <w:r w:rsidR="00A13686" w:rsidRPr="004F0A76">
              <w:rPr>
                <w:rFonts w:ascii="Arial" w:eastAsia="Tw Cen MT" w:hAnsi="Arial" w:cs="Arial"/>
                <w:b/>
              </w:rPr>
              <w:t xml:space="preserve"> Conflicts of Interest</w:t>
            </w:r>
            <w:r w:rsidR="00A13686">
              <w:rPr>
                <w:rFonts w:ascii="Arial" w:eastAsia="Tw Cen MT" w:hAnsi="Arial" w:cs="Arial"/>
                <w:b/>
              </w:rPr>
              <w:t xml:space="preserve"> </w:t>
            </w:r>
          </w:p>
        </w:tc>
      </w:tr>
      <w:tr w:rsidR="004F0A76" w:rsidRPr="004F0A76" w14:paraId="42B27E1C" w14:textId="77777777" w:rsidTr="00BA5553">
        <w:trPr>
          <w:trHeight w:val="20"/>
        </w:trPr>
        <w:tc>
          <w:tcPr>
            <w:tcW w:w="9527" w:type="dxa"/>
            <w:gridSpan w:val="2"/>
          </w:tcPr>
          <w:p w14:paraId="0EE24E85" w14:textId="77777777" w:rsidR="004F0A76" w:rsidRPr="004F0A76" w:rsidRDefault="004F0A76" w:rsidP="004F0A76">
            <w:pPr>
              <w:spacing w:after="160" w:line="259" w:lineRule="auto"/>
              <w:ind w:left="0" w:firstLine="0"/>
              <w:rPr>
                <w:rFonts w:ascii="Arial" w:eastAsia="Tw Cen MT" w:hAnsi="Arial" w:cs="Arial"/>
                <w:b/>
              </w:rPr>
            </w:pPr>
            <w:r w:rsidRPr="004F0A76">
              <w:rPr>
                <w:rFonts w:ascii="Arial" w:eastAsia="Tw Cen MT" w:hAnsi="Arial" w:cs="Arial"/>
                <w:b/>
              </w:rPr>
              <w:t>Req</w:t>
            </w:r>
            <w:r w:rsidRPr="004F0A76">
              <w:rPr>
                <w:rFonts w:ascii="Arial" w:eastAsia="Tw Cen MT" w:hAnsi="Arial" w:cs="Arial"/>
                <w:b/>
                <w:sz w:val="24"/>
              </w:rPr>
              <w:t xml:space="preserve">uirement - </w:t>
            </w:r>
            <w:r w:rsidRPr="004F0A76">
              <w:rPr>
                <w:rFonts w:ascii="Arial" w:eastAsia="Tw Cen MT" w:hAnsi="Arial" w:cs="Arial"/>
                <w:b/>
              </w:rPr>
              <w:t xml:space="preserve"> Conflicts of Interest</w:t>
            </w:r>
          </w:p>
          <w:p w14:paraId="1AEAF47F" w14:textId="037B8174" w:rsidR="004F0A76" w:rsidRPr="004F0A76" w:rsidRDefault="00F62EE6" w:rsidP="00604EE8">
            <w:pPr>
              <w:spacing w:before="0" w:after="160" w:line="259" w:lineRule="auto"/>
              <w:ind w:left="0" w:firstLine="0"/>
              <w:rPr>
                <w:rFonts w:ascii="Arial" w:eastAsia="Times New Roman" w:hAnsi="Arial" w:cs="Arial"/>
                <w:color w:val="222222"/>
                <w:lang w:eastAsia="en-GB"/>
              </w:rPr>
            </w:pPr>
            <w:r w:rsidRPr="00F62EE6">
              <w:rPr>
                <w:rFonts w:ascii="Arial" w:eastAsia="Tw Cen MT" w:hAnsi="Arial" w:cs="Arial"/>
              </w:rPr>
              <w:t>CCS</w:t>
            </w:r>
            <w:r w:rsidR="004F0A76" w:rsidRPr="004F0A76">
              <w:rPr>
                <w:rFonts w:ascii="Arial" w:eastAsia="Calibri" w:hAnsi="Arial" w:cs="Arial"/>
              </w:rPr>
              <w:t xml:space="preserve"> requires Bidders to </w:t>
            </w:r>
            <w:r w:rsidR="004F0A76" w:rsidRPr="004F0A76">
              <w:rPr>
                <w:rFonts w:ascii="Arial" w:eastAsia="Tw Cen MT" w:hAnsi="Arial" w:cs="Arial"/>
              </w:rPr>
              <w:t>demonstrate the process, including the systems and controls you have in place in order to identify, assess, manage and minimise the risk of potential Conflicts of Interest</w:t>
            </w:r>
            <w:r w:rsidR="00604EE8">
              <w:rPr>
                <w:rFonts w:ascii="Arial" w:eastAsia="Tw Cen MT" w:hAnsi="Arial" w:cs="Arial"/>
              </w:rPr>
              <w:t xml:space="preserve"> when </w:t>
            </w:r>
            <w:r w:rsidR="00604EE8" w:rsidRPr="00716ABB">
              <w:rPr>
                <w:rFonts w:ascii="Arial" w:eastAsia="Tw Cen MT" w:hAnsi="Arial" w:cs="Arial"/>
              </w:rPr>
              <w:t>delivering the M</w:t>
            </w:r>
            <w:r w:rsidR="00604EE8" w:rsidRPr="00716ABB">
              <w:rPr>
                <w:rFonts w:ascii="Arial" w:eastAsia="Calibri" w:hAnsi="Arial" w:cs="Arial"/>
              </w:rPr>
              <w:t>andatory Legal Specialisms required under Lot 4 as outlined in paragraph 2.4 and 2.6 of Attachment 2-what customers need.</w:t>
            </w:r>
          </w:p>
        </w:tc>
      </w:tr>
      <w:tr w:rsidR="004F0A76" w:rsidRPr="004F0A76" w14:paraId="5B690ABB" w14:textId="77777777" w:rsidTr="00BA5553">
        <w:tc>
          <w:tcPr>
            <w:tcW w:w="9527" w:type="dxa"/>
            <w:gridSpan w:val="2"/>
            <w:tcBorders>
              <w:bottom w:val="single" w:sz="4" w:space="0" w:color="auto"/>
            </w:tcBorders>
            <w:shd w:val="clear" w:color="auto" w:fill="CCFFCC"/>
          </w:tcPr>
          <w:p w14:paraId="549CC712" w14:textId="77777777" w:rsidR="004F0A76" w:rsidRPr="004F0A76" w:rsidRDefault="004F0A76" w:rsidP="004F0A76">
            <w:pPr>
              <w:ind w:left="0" w:firstLine="0"/>
              <w:rPr>
                <w:rFonts w:ascii="Arial" w:eastAsia="Tw Cen MT" w:hAnsi="Arial" w:cs="Arial"/>
                <w:b/>
              </w:rPr>
            </w:pPr>
            <w:r w:rsidRPr="004F0A76">
              <w:rPr>
                <w:rFonts w:ascii="Arial" w:eastAsia="Tw Cen MT" w:hAnsi="Arial" w:cs="Arial"/>
                <w:b/>
              </w:rPr>
              <w:t xml:space="preserve">C2 </w:t>
            </w:r>
            <w:r w:rsidRPr="00BD2BA5">
              <w:rPr>
                <w:rFonts w:ascii="Arial" w:eastAsia="Tw Cen MT" w:hAnsi="Arial" w:cs="Arial"/>
                <w:b/>
              </w:rPr>
              <w:t>Response Guidance</w:t>
            </w:r>
          </w:p>
          <w:p w14:paraId="1D8DE1A5" w14:textId="77777777" w:rsidR="004F0A76" w:rsidRPr="004F0A76" w:rsidRDefault="004F0A76" w:rsidP="004F0A76">
            <w:pPr>
              <w:ind w:left="0" w:firstLine="0"/>
              <w:rPr>
                <w:rFonts w:ascii="Arial" w:eastAsia="Tw Cen MT" w:hAnsi="Arial" w:cs="Arial"/>
                <w:b/>
                <w:bCs/>
              </w:rPr>
            </w:pPr>
            <w:r w:rsidRPr="004F0A76">
              <w:rPr>
                <w:rFonts w:ascii="Arial" w:eastAsia="Tw Cen MT" w:hAnsi="Arial" w:cs="Arial"/>
                <w:b/>
                <w:bCs/>
              </w:rPr>
              <w:t>In your response you must include:</w:t>
            </w:r>
          </w:p>
          <w:p w14:paraId="67164431" w14:textId="77777777" w:rsidR="004F0A76" w:rsidRPr="004F0A76" w:rsidRDefault="004F0A76" w:rsidP="00F64266">
            <w:pPr>
              <w:numPr>
                <w:ilvl w:val="0"/>
                <w:numId w:val="18"/>
              </w:numPr>
              <w:spacing w:before="0" w:after="160" w:line="259" w:lineRule="auto"/>
              <w:ind w:left="714" w:hanging="357"/>
              <w:jc w:val="left"/>
              <w:rPr>
                <w:rFonts w:ascii="Arial" w:eastAsia="Tw Cen MT" w:hAnsi="Arial" w:cs="Arial"/>
              </w:rPr>
            </w:pPr>
            <w:r w:rsidRPr="004F0A76">
              <w:rPr>
                <w:rFonts w:ascii="Arial" w:eastAsia="Tw Cen MT" w:hAnsi="Arial" w:cs="Arial"/>
              </w:rPr>
              <w:t>the process, including the systems and controls you have in place, to enable you to identify and assess potential Conflicts of Interest</w:t>
            </w:r>
          </w:p>
          <w:p w14:paraId="5C42F00E" w14:textId="265C5430" w:rsidR="004F0A76" w:rsidRPr="00BA5553" w:rsidRDefault="004F0A76" w:rsidP="00F64266">
            <w:pPr>
              <w:numPr>
                <w:ilvl w:val="0"/>
                <w:numId w:val="18"/>
              </w:numPr>
              <w:spacing w:before="0" w:after="160" w:line="259" w:lineRule="auto"/>
              <w:ind w:left="714" w:hanging="357"/>
              <w:jc w:val="left"/>
              <w:rPr>
                <w:rFonts w:ascii="Arial" w:eastAsia="Tw Cen MT" w:hAnsi="Arial" w:cs="Arial"/>
              </w:rPr>
            </w:pPr>
            <w:r w:rsidRPr="00BA5553">
              <w:rPr>
                <w:rFonts w:ascii="Arial" w:eastAsia="Tw Cen MT" w:hAnsi="Arial" w:cs="Arial"/>
              </w:rPr>
              <w:t>how you will communicate to the customer circumstances where you would decline to act for a Customer where there is a Conflict of Interest or there is a serious risk of a Conflict of Interest arising</w:t>
            </w:r>
          </w:p>
          <w:p w14:paraId="0F002447" w14:textId="77777777" w:rsidR="004F0A76" w:rsidRPr="000E06FE" w:rsidRDefault="004F0A76" w:rsidP="00F64266">
            <w:pPr>
              <w:numPr>
                <w:ilvl w:val="0"/>
                <w:numId w:val="18"/>
              </w:numPr>
              <w:spacing w:before="0" w:after="160" w:line="259" w:lineRule="auto"/>
              <w:ind w:left="714" w:hanging="357"/>
              <w:jc w:val="left"/>
              <w:rPr>
                <w:rFonts w:ascii="Arial" w:eastAsia="Tw Cen MT" w:hAnsi="Arial" w:cs="Arial"/>
              </w:rPr>
            </w:pPr>
            <w:r w:rsidRPr="000E06FE">
              <w:rPr>
                <w:rFonts w:ascii="Arial" w:eastAsia="Tw Cen MT" w:hAnsi="Arial" w:cs="Arial"/>
              </w:rPr>
              <w:t>how you will maintain separate reporting lines for legal teams</w:t>
            </w:r>
          </w:p>
          <w:p w14:paraId="137C6D72" w14:textId="32C5D972" w:rsidR="004F0A76" w:rsidRPr="004F0A76" w:rsidRDefault="004F0A76" w:rsidP="00F64266">
            <w:pPr>
              <w:numPr>
                <w:ilvl w:val="0"/>
                <w:numId w:val="18"/>
              </w:numPr>
              <w:spacing w:before="0" w:after="160" w:line="259" w:lineRule="auto"/>
              <w:ind w:left="714" w:hanging="357"/>
              <w:jc w:val="left"/>
              <w:rPr>
                <w:rFonts w:ascii="Arial" w:eastAsia="Tw Cen MT" w:hAnsi="Arial" w:cs="Arial"/>
                <w:bCs/>
              </w:rPr>
            </w:pPr>
            <w:proofErr w:type="gramStart"/>
            <w:r w:rsidRPr="004F0A76">
              <w:rPr>
                <w:rFonts w:ascii="Arial" w:eastAsia="Tw Cen MT" w:hAnsi="Arial" w:cs="Arial"/>
              </w:rPr>
              <w:t>what</w:t>
            </w:r>
            <w:proofErr w:type="gramEnd"/>
            <w:r w:rsidRPr="004F0A76">
              <w:rPr>
                <w:rFonts w:ascii="Arial" w:eastAsia="Tw Cen MT" w:hAnsi="Arial" w:cs="Arial"/>
              </w:rPr>
              <w:t xml:space="preserve"> information barriers you will have in place to prevent individual lawyers, who are acting for your rail industry clients, from being able to see files, documents or other information created by those of their colleagues that wou</w:t>
            </w:r>
            <w:r w:rsidR="00F62EE6">
              <w:rPr>
                <w:rFonts w:ascii="Arial" w:eastAsia="Tw Cen MT" w:hAnsi="Arial" w:cs="Arial"/>
              </w:rPr>
              <w:t>ld be representing CCS</w:t>
            </w:r>
            <w:r w:rsidRPr="004F0A76">
              <w:rPr>
                <w:rFonts w:ascii="Arial" w:eastAsia="Tw Cen MT" w:hAnsi="Arial" w:cs="Arial"/>
              </w:rPr>
              <w:t xml:space="preserve"> and its Customers.</w:t>
            </w:r>
          </w:p>
          <w:p w14:paraId="277F63FD" w14:textId="77777777" w:rsidR="004F0A76" w:rsidRPr="004F0A76" w:rsidRDefault="004F0A76" w:rsidP="004F0A76">
            <w:pPr>
              <w:ind w:left="0" w:firstLine="0"/>
              <w:rPr>
                <w:rFonts w:ascii="Arial" w:eastAsia="Tw Cen MT" w:hAnsi="Arial" w:cs="Arial"/>
              </w:rPr>
            </w:pPr>
            <w:r w:rsidRPr="004F0A76">
              <w:rPr>
                <w:rFonts w:ascii="Arial" w:eastAsia="Tw Cen MT" w:hAnsi="Arial" w:cs="Arial"/>
                <w:b/>
              </w:rPr>
              <w:t>Evaluation guidance</w:t>
            </w:r>
            <w:r w:rsidRPr="004F0A76">
              <w:rPr>
                <w:rFonts w:ascii="Arial" w:eastAsia="Tw Cen MT" w:hAnsi="Arial" w:cs="Arial"/>
              </w:rPr>
              <w:t xml:space="preserve"> </w:t>
            </w:r>
          </w:p>
          <w:p w14:paraId="1DE817CD" w14:textId="77777777" w:rsidR="00B23AA6" w:rsidRPr="004F0A76" w:rsidRDefault="00B23AA6" w:rsidP="00B23AA6">
            <w:pPr>
              <w:ind w:left="0" w:firstLine="0"/>
              <w:rPr>
                <w:rFonts w:ascii="Arial" w:eastAsia="Tw Cen MT" w:hAnsi="Arial" w:cs="Arial"/>
              </w:rPr>
            </w:pPr>
            <w:r w:rsidRPr="004F0A76">
              <w:rPr>
                <w:rFonts w:ascii="Arial" w:eastAsia="Tw Cen MT" w:hAnsi="Arial" w:cs="Arial"/>
              </w:rPr>
              <w:t xml:space="preserve">Responses should be limited to, and focused on the </w:t>
            </w:r>
            <w:r w:rsidRPr="004F0A76">
              <w:rPr>
                <w:rFonts w:ascii="Arial" w:eastAsia="Tw Cen MT" w:hAnsi="Arial" w:cs="Arial"/>
                <w:b/>
              </w:rPr>
              <w:t>requirement, the response guidance and the evaluation criteria</w:t>
            </w:r>
            <w:r w:rsidRPr="004F0A76">
              <w:rPr>
                <w:rFonts w:ascii="Arial" w:eastAsia="Tw Cen MT" w:hAnsi="Arial" w:cs="Arial"/>
              </w:rPr>
              <w:t>. Bidders should refrain from making generalised statements, using acronyms which are not defined, and providing information not relevant to the topic. Whilst there will be no marks given to layout, spelling, punctuation and grammar, it will assist evaluators if attention is paid to these.</w:t>
            </w:r>
          </w:p>
          <w:p w14:paraId="70ED51D3" w14:textId="05731C8B" w:rsidR="004F0A76" w:rsidRPr="004F0A76" w:rsidRDefault="004F0A76" w:rsidP="00563472">
            <w:pPr>
              <w:ind w:left="0" w:firstLine="0"/>
              <w:rPr>
                <w:rFonts w:ascii="Arial" w:eastAsia="Tw Cen MT" w:hAnsi="Arial" w:cs="Arial"/>
                <w:b/>
              </w:rPr>
            </w:pPr>
            <w:r w:rsidRPr="004F0A76">
              <w:rPr>
                <w:rFonts w:ascii="Arial" w:eastAsia="Tw Cen MT" w:hAnsi="Arial" w:cs="Arial"/>
              </w:rPr>
              <w:t xml:space="preserve">Your response which </w:t>
            </w:r>
            <w:r w:rsidRPr="004F0A76">
              <w:rPr>
                <w:rFonts w:ascii="Arial" w:eastAsia="Tw Cen MT" w:hAnsi="Arial" w:cs="Arial"/>
                <w:b/>
              </w:rPr>
              <w:t>will be evaluated</w:t>
            </w:r>
            <w:r w:rsidRPr="004F0A76">
              <w:rPr>
                <w:rFonts w:ascii="Arial" w:eastAsia="Tw Cen MT" w:hAnsi="Arial" w:cs="Arial"/>
              </w:rPr>
              <w:t xml:space="preserve"> must be contained within </w:t>
            </w:r>
            <w:r w:rsidRPr="008C53DB">
              <w:rPr>
                <w:rFonts w:ascii="Arial" w:eastAsia="Tw Cen MT" w:hAnsi="Arial" w:cs="Arial"/>
              </w:rPr>
              <w:t>text boxes C2i</w:t>
            </w:r>
            <w:r w:rsidR="00563472" w:rsidRPr="008C53DB">
              <w:rPr>
                <w:rFonts w:ascii="Arial" w:eastAsia="Tw Cen MT" w:hAnsi="Arial" w:cs="Arial"/>
              </w:rPr>
              <w:t xml:space="preserve"> and</w:t>
            </w:r>
            <w:r w:rsidRPr="008C53DB">
              <w:rPr>
                <w:rFonts w:ascii="Arial" w:eastAsia="Tw Cen MT" w:hAnsi="Arial" w:cs="Arial"/>
              </w:rPr>
              <w:t xml:space="preserve"> C2ii, this will allow you a maximum character count of </w:t>
            </w:r>
            <w:r w:rsidR="00563472" w:rsidRPr="008C53DB">
              <w:rPr>
                <w:rFonts w:ascii="Arial" w:eastAsia="Tw Cen MT" w:hAnsi="Arial" w:cs="Arial"/>
              </w:rPr>
              <w:t>4</w:t>
            </w:r>
            <w:r w:rsidRPr="008C53DB">
              <w:rPr>
                <w:rFonts w:ascii="Arial" w:eastAsia="Tw Cen MT" w:hAnsi="Arial" w:cs="Arial"/>
              </w:rPr>
              <w:t>000 characters (2,000 per box) including spaces and punctuation for your response. The character count cannot be exceeded within the e-Sourcing suite. No attachments are permitted; any additional attachments submitted will</w:t>
            </w:r>
            <w:r w:rsidRPr="004F0A76">
              <w:rPr>
                <w:rFonts w:ascii="Arial" w:eastAsia="Tw Cen MT" w:hAnsi="Arial" w:cs="Arial"/>
              </w:rPr>
              <w:t xml:space="preserve"> not be taken into consideration for the purposes of evaluation of this question.</w:t>
            </w:r>
            <w:r w:rsidRPr="004F0A76">
              <w:rPr>
                <w:rFonts w:ascii="Arial" w:eastAsia="Tw Cen MT" w:hAnsi="Arial" w:cs="Arial"/>
                <w:color w:val="000000"/>
              </w:rPr>
              <w:t xml:space="preserve"> Your response should be limited to, and focused on each of the component parts of the question posed (</w:t>
            </w:r>
            <w:proofErr w:type="gramStart"/>
            <w:r w:rsidRPr="004F0A76">
              <w:rPr>
                <w:rFonts w:ascii="Arial" w:eastAsia="Tw Cen MT" w:hAnsi="Arial" w:cs="Arial"/>
                <w:color w:val="000000"/>
              </w:rPr>
              <w:t>a to</w:t>
            </w:r>
            <w:proofErr w:type="gramEnd"/>
            <w:r w:rsidRPr="004F0A76">
              <w:rPr>
                <w:rFonts w:ascii="Arial" w:eastAsia="Tw Cen MT" w:hAnsi="Arial" w:cs="Arial"/>
                <w:color w:val="000000"/>
              </w:rPr>
              <w:t xml:space="preserve"> d). You should refrain from making generalised statements and providing information not relevant to the topic.</w:t>
            </w:r>
          </w:p>
        </w:tc>
      </w:tr>
      <w:tr w:rsidR="004F0A76" w:rsidRPr="004F0A76" w14:paraId="0885DBD7" w14:textId="77777777" w:rsidTr="00BA5553">
        <w:tc>
          <w:tcPr>
            <w:tcW w:w="1589" w:type="dxa"/>
            <w:shd w:val="clear" w:color="auto" w:fill="FFF2CC"/>
            <w:vAlign w:val="center"/>
          </w:tcPr>
          <w:p w14:paraId="67CD842B" w14:textId="77777777" w:rsidR="004F0A76" w:rsidRPr="004F0A76" w:rsidRDefault="004F0A76" w:rsidP="004F0A76">
            <w:pPr>
              <w:spacing w:before="0" w:after="0" w:line="259" w:lineRule="auto"/>
              <w:ind w:left="0" w:firstLine="0"/>
              <w:rPr>
                <w:rFonts w:ascii="Arial" w:eastAsia="Tw Cen MT" w:hAnsi="Arial" w:cs="Arial"/>
              </w:rPr>
            </w:pPr>
            <w:r w:rsidRPr="004F0A76">
              <w:rPr>
                <w:rFonts w:ascii="Arial" w:eastAsia="Tw Cen MT" w:hAnsi="Arial" w:cs="Arial"/>
              </w:rPr>
              <w:t xml:space="preserve">Marking Scheme </w:t>
            </w:r>
          </w:p>
        </w:tc>
        <w:tc>
          <w:tcPr>
            <w:tcW w:w="7938" w:type="dxa"/>
            <w:shd w:val="clear" w:color="auto" w:fill="FFF2CC"/>
            <w:vAlign w:val="center"/>
          </w:tcPr>
          <w:p w14:paraId="52545676" w14:textId="77777777" w:rsidR="004F0A76" w:rsidRPr="004F0A76" w:rsidRDefault="004F0A76" w:rsidP="004F0A76">
            <w:pPr>
              <w:spacing w:before="0" w:after="0" w:line="259" w:lineRule="auto"/>
              <w:ind w:left="0" w:firstLine="0"/>
              <w:rPr>
                <w:rFonts w:ascii="Arial" w:eastAsia="Tw Cen MT" w:hAnsi="Arial" w:cs="Arial"/>
                <w:b/>
              </w:rPr>
            </w:pPr>
            <w:r w:rsidRPr="004F0A76">
              <w:rPr>
                <w:rFonts w:ascii="Arial" w:eastAsia="Tw Cen MT" w:hAnsi="Arial" w:cs="Arial"/>
                <w:b/>
              </w:rPr>
              <w:t>Evaluation Criteria</w:t>
            </w:r>
          </w:p>
        </w:tc>
      </w:tr>
      <w:tr w:rsidR="004F0A76" w:rsidRPr="004F0A76" w14:paraId="6946DE50" w14:textId="77777777" w:rsidTr="00BA5553">
        <w:tc>
          <w:tcPr>
            <w:tcW w:w="1589" w:type="dxa"/>
            <w:shd w:val="clear" w:color="auto" w:fill="FFF2CC"/>
            <w:vAlign w:val="center"/>
          </w:tcPr>
          <w:p w14:paraId="124F7AF5" w14:textId="77777777" w:rsidR="004F0A76" w:rsidRPr="004F0A76" w:rsidRDefault="004F0A76" w:rsidP="004F0A76">
            <w:pPr>
              <w:ind w:left="0" w:firstLine="0"/>
              <w:rPr>
                <w:rFonts w:ascii="Arial" w:eastAsia="Tw Cen MT" w:hAnsi="Arial" w:cs="Arial"/>
                <w:b/>
              </w:rPr>
            </w:pPr>
            <w:r w:rsidRPr="004F0A76">
              <w:rPr>
                <w:rFonts w:ascii="Arial" w:eastAsia="Arial" w:hAnsi="Arial" w:cs="Arial"/>
                <w:b/>
              </w:rPr>
              <w:t>100</w:t>
            </w:r>
          </w:p>
        </w:tc>
        <w:tc>
          <w:tcPr>
            <w:tcW w:w="7938" w:type="dxa"/>
            <w:shd w:val="clear" w:color="auto" w:fill="FFF2CC"/>
          </w:tcPr>
          <w:p w14:paraId="0E2CD728" w14:textId="77777777" w:rsidR="004F0A76" w:rsidRPr="004F0A76" w:rsidRDefault="004F0A76" w:rsidP="004F0A76">
            <w:pPr>
              <w:spacing w:before="0" w:after="100" w:line="259" w:lineRule="auto"/>
              <w:ind w:left="0" w:firstLine="0"/>
              <w:rPr>
                <w:rFonts w:ascii="Arial" w:eastAsia="Times New Roman" w:hAnsi="Arial" w:cs="Arial"/>
                <w:b/>
                <w:u w:val="single"/>
              </w:rPr>
            </w:pPr>
            <w:r w:rsidRPr="004F0A76">
              <w:rPr>
                <w:rFonts w:ascii="Arial" w:eastAsia="Times New Roman" w:hAnsi="Arial" w:cs="Arial"/>
                <w:color w:val="222222"/>
                <w:lang w:eastAsia="en-GB"/>
              </w:rPr>
              <w:t>The Bidder’s response fully addresses all 4 of the component parts (a - d) of the response guidance above.</w:t>
            </w:r>
          </w:p>
        </w:tc>
      </w:tr>
      <w:tr w:rsidR="004F0A76" w:rsidRPr="004F0A76" w14:paraId="3F3B2B7B" w14:textId="77777777" w:rsidTr="00BA5553">
        <w:trPr>
          <w:trHeight w:val="340"/>
        </w:trPr>
        <w:tc>
          <w:tcPr>
            <w:tcW w:w="1589" w:type="dxa"/>
            <w:shd w:val="clear" w:color="auto" w:fill="FFF2CC"/>
            <w:vAlign w:val="center"/>
          </w:tcPr>
          <w:p w14:paraId="5ECB9986" w14:textId="77777777" w:rsidR="004F0A76" w:rsidRPr="004F0A76" w:rsidRDefault="004F0A76" w:rsidP="004F0A76">
            <w:pPr>
              <w:overflowPunct w:val="0"/>
              <w:autoSpaceDE w:val="0"/>
              <w:autoSpaceDN w:val="0"/>
              <w:adjustRightInd w:val="0"/>
              <w:ind w:left="0" w:firstLine="0"/>
              <w:textAlignment w:val="baseline"/>
              <w:rPr>
                <w:rFonts w:ascii="Arial" w:eastAsia="Times New Roman" w:hAnsi="Arial" w:cs="Arial"/>
                <w:b/>
              </w:rPr>
            </w:pPr>
            <w:r w:rsidRPr="004F0A76">
              <w:rPr>
                <w:rFonts w:ascii="Arial" w:eastAsia="Times New Roman" w:hAnsi="Arial" w:cs="Arial"/>
                <w:b/>
              </w:rPr>
              <w:t>75</w:t>
            </w:r>
          </w:p>
        </w:tc>
        <w:tc>
          <w:tcPr>
            <w:tcW w:w="7938" w:type="dxa"/>
            <w:shd w:val="clear" w:color="auto" w:fill="FFF2CC"/>
          </w:tcPr>
          <w:p w14:paraId="43CD8A30" w14:textId="77777777" w:rsidR="004F0A76" w:rsidRPr="004F0A76" w:rsidRDefault="004F0A76" w:rsidP="004F0A76">
            <w:pPr>
              <w:spacing w:after="100" w:line="259" w:lineRule="auto"/>
              <w:ind w:left="0" w:firstLine="0"/>
              <w:rPr>
                <w:rFonts w:ascii="Arial" w:eastAsia="Times New Roman" w:hAnsi="Arial" w:cs="Arial"/>
                <w:lang w:eastAsia="en-GB"/>
              </w:rPr>
            </w:pPr>
            <w:r w:rsidRPr="004F0A76">
              <w:rPr>
                <w:rFonts w:ascii="Arial" w:eastAsia="Times New Roman" w:hAnsi="Arial" w:cs="Arial"/>
                <w:color w:val="222222"/>
                <w:lang w:eastAsia="en-GB"/>
              </w:rPr>
              <w:t>The Bidder’s response fully addresses only 3 of the 4 component parts (a - d) of the response guidance above.</w:t>
            </w:r>
          </w:p>
        </w:tc>
      </w:tr>
      <w:tr w:rsidR="004F0A76" w:rsidRPr="004F0A76" w14:paraId="2412111F" w14:textId="77777777" w:rsidTr="00BA5553">
        <w:tc>
          <w:tcPr>
            <w:tcW w:w="1589" w:type="dxa"/>
            <w:shd w:val="clear" w:color="auto" w:fill="FFF2CC"/>
            <w:vAlign w:val="center"/>
          </w:tcPr>
          <w:p w14:paraId="5BFFD191" w14:textId="77777777" w:rsidR="004F0A76" w:rsidRPr="004F0A76" w:rsidRDefault="004F0A76" w:rsidP="004F0A76">
            <w:pPr>
              <w:overflowPunct w:val="0"/>
              <w:autoSpaceDE w:val="0"/>
              <w:autoSpaceDN w:val="0"/>
              <w:adjustRightInd w:val="0"/>
              <w:ind w:left="0" w:firstLine="0"/>
              <w:textAlignment w:val="baseline"/>
              <w:rPr>
                <w:rFonts w:ascii="Arial" w:eastAsia="Times New Roman" w:hAnsi="Arial" w:cs="Arial"/>
                <w:b/>
              </w:rPr>
            </w:pPr>
            <w:r w:rsidRPr="004F0A76">
              <w:rPr>
                <w:rFonts w:ascii="Arial" w:eastAsia="Times New Roman" w:hAnsi="Arial" w:cs="Arial"/>
                <w:b/>
              </w:rPr>
              <w:t>50</w:t>
            </w:r>
          </w:p>
        </w:tc>
        <w:tc>
          <w:tcPr>
            <w:tcW w:w="7938" w:type="dxa"/>
            <w:shd w:val="clear" w:color="auto" w:fill="FFF2CC"/>
          </w:tcPr>
          <w:p w14:paraId="00179740" w14:textId="77777777" w:rsidR="004F0A76" w:rsidRPr="004F0A76" w:rsidRDefault="004F0A76" w:rsidP="004F0A76">
            <w:pPr>
              <w:overflowPunct w:val="0"/>
              <w:ind w:left="0" w:firstLine="0"/>
              <w:textAlignment w:val="baseline"/>
              <w:rPr>
                <w:rFonts w:ascii="Arial" w:eastAsia="Times New Roman" w:hAnsi="Arial" w:cs="Arial"/>
                <w:lang w:eastAsia="en-GB"/>
              </w:rPr>
            </w:pPr>
            <w:r w:rsidRPr="004F0A76">
              <w:rPr>
                <w:rFonts w:ascii="Arial" w:eastAsia="Times New Roman" w:hAnsi="Arial" w:cs="Arial"/>
                <w:color w:val="222222"/>
                <w:lang w:eastAsia="en-GB"/>
              </w:rPr>
              <w:t>The Bidder’s response fully addresses only 2 of the 4 component parts (a - d) of the response guidance above.</w:t>
            </w:r>
          </w:p>
        </w:tc>
      </w:tr>
      <w:tr w:rsidR="004F0A76" w:rsidRPr="004F0A76" w14:paraId="7F6048EE" w14:textId="77777777" w:rsidTr="00BA5553">
        <w:tc>
          <w:tcPr>
            <w:tcW w:w="1589" w:type="dxa"/>
            <w:tcBorders>
              <w:top w:val="single" w:sz="4" w:space="0" w:color="auto"/>
              <w:left w:val="single" w:sz="4" w:space="0" w:color="auto"/>
              <w:bottom w:val="single" w:sz="4" w:space="0" w:color="auto"/>
              <w:right w:val="single" w:sz="4" w:space="0" w:color="auto"/>
            </w:tcBorders>
            <w:shd w:val="clear" w:color="auto" w:fill="FFF2CC"/>
            <w:vAlign w:val="center"/>
          </w:tcPr>
          <w:p w14:paraId="6427A5CE" w14:textId="77777777" w:rsidR="004F0A76" w:rsidRPr="004F0A76" w:rsidRDefault="004F0A76" w:rsidP="004F0A76">
            <w:pPr>
              <w:spacing w:before="60" w:after="100" w:line="259" w:lineRule="auto"/>
              <w:ind w:left="0" w:firstLine="0"/>
              <w:rPr>
                <w:rFonts w:ascii="Arial" w:eastAsia="Arial" w:hAnsi="Arial" w:cs="Arial"/>
              </w:rPr>
            </w:pPr>
            <w:r w:rsidRPr="004F0A76">
              <w:rPr>
                <w:rFonts w:ascii="Arial" w:eastAsia="Arial" w:hAnsi="Arial" w:cs="Arial"/>
                <w:b/>
              </w:rPr>
              <w:lastRenderedPageBreak/>
              <w:t>25</w:t>
            </w:r>
          </w:p>
        </w:tc>
        <w:tc>
          <w:tcPr>
            <w:tcW w:w="7938" w:type="dxa"/>
            <w:tcBorders>
              <w:top w:val="single" w:sz="4" w:space="0" w:color="auto"/>
              <w:left w:val="single" w:sz="4" w:space="0" w:color="auto"/>
              <w:bottom w:val="single" w:sz="4" w:space="0" w:color="auto"/>
              <w:right w:val="single" w:sz="4" w:space="0" w:color="auto"/>
            </w:tcBorders>
            <w:shd w:val="clear" w:color="auto" w:fill="FFF2CC"/>
          </w:tcPr>
          <w:p w14:paraId="6010CB9E" w14:textId="77777777" w:rsidR="004F0A76" w:rsidRPr="004F0A76" w:rsidRDefault="004F0A76" w:rsidP="004F0A76">
            <w:pPr>
              <w:spacing w:after="100" w:line="259" w:lineRule="auto"/>
              <w:ind w:left="0" w:firstLine="0"/>
              <w:rPr>
                <w:rFonts w:ascii="Arial" w:eastAsia="Arial" w:hAnsi="Arial" w:cs="Arial"/>
                <w:b/>
                <w:color w:val="222222"/>
              </w:rPr>
            </w:pPr>
            <w:r w:rsidRPr="004F0A76">
              <w:rPr>
                <w:rFonts w:ascii="Arial" w:eastAsia="Times New Roman" w:hAnsi="Arial" w:cs="Arial"/>
                <w:color w:val="222222"/>
                <w:lang w:eastAsia="en-GB"/>
              </w:rPr>
              <w:t>The Bidder’s response fully addresses only 1 of the 4 component parts (a - d) of the response guidance above.</w:t>
            </w:r>
          </w:p>
        </w:tc>
      </w:tr>
      <w:tr w:rsidR="004F0A76" w:rsidRPr="004F0A76" w14:paraId="6C81D083" w14:textId="77777777" w:rsidTr="00BA5553">
        <w:tc>
          <w:tcPr>
            <w:tcW w:w="1589" w:type="dxa"/>
            <w:tcBorders>
              <w:top w:val="single" w:sz="4" w:space="0" w:color="auto"/>
              <w:left w:val="single" w:sz="4" w:space="0" w:color="auto"/>
              <w:bottom w:val="single" w:sz="4" w:space="0" w:color="auto"/>
              <w:right w:val="single" w:sz="4" w:space="0" w:color="auto"/>
            </w:tcBorders>
            <w:shd w:val="clear" w:color="auto" w:fill="FFF2CC"/>
            <w:vAlign w:val="center"/>
          </w:tcPr>
          <w:p w14:paraId="2BDADF2E" w14:textId="77777777" w:rsidR="004F0A76" w:rsidRPr="004F0A76" w:rsidRDefault="004F0A76" w:rsidP="004F0A76">
            <w:pPr>
              <w:spacing w:before="60" w:after="100" w:line="259" w:lineRule="auto"/>
              <w:ind w:left="0" w:firstLine="0"/>
              <w:rPr>
                <w:rFonts w:ascii="Arial" w:eastAsia="Arial" w:hAnsi="Arial" w:cs="Arial"/>
                <w:b/>
              </w:rPr>
            </w:pPr>
            <w:r w:rsidRPr="004F0A76">
              <w:rPr>
                <w:rFonts w:ascii="Arial" w:eastAsia="Arial" w:hAnsi="Arial" w:cs="Arial"/>
                <w:b/>
              </w:rPr>
              <w:t>0</w:t>
            </w:r>
          </w:p>
        </w:tc>
        <w:tc>
          <w:tcPr>
            <w:tcW w:w="7938" w:type="dxa"/>
            <w:tcBorders>
              <w:top w:val="single" w:sz="4" w:space="0" w:color="auto"/>
              <w:left w:val="single" w:sz="4" w:space="0" w:color="auto"/>
              <w:bottom w:val="single" w:sz="4" w:space="0" w:color="auto"/>
              <w:right w:val="single" w:sz="4" w:space="0" w:color="auto"/>
            </w:tcBorders>
            <w:shd w:val="clear" w:color="auto" w:fill="FFF2CC"/>
          </w:tcPr>
          <w:p w14:paraId="06B09FFC" w14:textId="77777777" w:rsidR="004F0A76" w:rsidRPr="004F0A76" w:rsidRDefault="004F0A76" w:rsidP="004F0A76">
            <w:pPr>
              <w:spacing w:before="60" w:after="60"/>
              <w:ind w:left="0" w:firstLine="0"/>
              <w:jc w:val="left"/>
              <w:rPr>
                <w:rFonts w:ascii="Arial" w:eastAsia="Times New Roman" w:hAnsi="Arial" w:cs="Arial"/>
                <w:color w:val="222222"/>
                <w:lang w:eastAsia="en-GB"/>
              </w:rPr>
            </w:pPr>
            <w:r w:rsidRPr="004F0A76">
              <w:rPr>
                <w:rFonts w:ascii="Arial" w:eastAsia="Times New Roman" w:hAnsi="Arial" w:cs="Arial"/>
                <w:color w:val="222222"/>
                <w:lang w:eastAsia="en-GB"/>
              </w:rPr>
              <w:t>The Bidder’s response has not fully addressed any of the 4 component parts (a - d) of the response guidance above.</w:t>
            </w:r>
          </w:p>
          <w:p w14:paraId="40F649D5" w14:textId="77777777" w:rsidR="004F0A76" w:rsidRPr="004F0A76" w:rsidRDefault="004F0A76" w:rsidP="004F0A76">
            <w:pPr>
              <w:spacing w:before="0" w:after="60"/>
              <w:ind w:left="34" w:firstLine="0"/>
              <w:jc w:val="left"/>
              <w:rPr>
                <w:rFonts w:ascii="Arial" w:eastAsia="Times New Roman" w:hAnsi="Arial" w:cs="Arial"/>
                <w:b/>
                <w:color w:val="222222"/>
                <w:lang w:eastAsia="en-GB"/>
              </w:rPr>
            </w:pPr>
            <w:r w:rsidRPr="004F0A76">
              <w:rPr>
                <w:rFonts w:ascii="Arial" w:eastAsia="Times New Roman" w:hAnsi="Arial" w:cs="Arial"/>
                <w:b/>
                <w:color w:val="222222"/>
                <w:lang w:eastAsia="en-GB"/>
              </w:rPr>
              <w:t>OR</w:t>
            </w:r>
          </w:p>
          <w:p w14:paraId="437B4E90" w14:textId="77777777" w:rsidR="004F0A76" w:rsidRPr="004F0A76" w:rsidRDefault="004F0A76" w:rsidP="004F0A76">
            <w:pPr>
              <w:spacing w:after="100" w:line="259" w:lineRule="auto"/>
              <w:ind w:left="0" w:firstLine="0"/>
              <w:rPr>
                <w:rFonts w:ascii="Arial" w:eastAsia="Arial" w:hAnsi="Arial" w:cs="Arial"/>
                <w:b/>
                <w:color w:val="222222"/>
              </w:rPr>
            </w:pPr>
            <w:r w:rsidRPr="004F0A76">
              <w:rPr>
                <w:rFonts w:ascii="Arial" w:eastAsia="Times New Roman" w:hAnsi="Arial" w:cs="Arial"/>
                <w:color w:val="222222"/>
                <w:lang w:eastAsia="en-GB"/>
              </w:rPr>
              <w:t>A response has not been provided to this question.</w:t>
            </w:r>
          </w:p>
        </w:tc>
      </w:tr>
    </w:tbl>
    <w:p w14:paraId="52230F46" w14:textId="77777777" w:rsidR="00BD2BA5" w:rsidRDefault="00BD2BA5" w:rsidP="004F0A76">
      <w:pPr>
        <w:ind w:left="0" w:firstLine="0"/>
        <w:rPr>
          <w:rFonts w:ascii="Arial" w:eastAsia="Calibri" w:hAnsi="Arial" w:cs="Arial"/>
          <w:b/>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7938"/>
      </w:tblGrid>
      <w:tr w:rsidR="00563472" w:rsidRPr="004F0A76" w14:paraId="100C21FD" w14:textId="77777777" w:rsidTr="00322FEA">
        <w:tc>
          <w:tcPr>
            <w:tcW w:w="9527" w:type="dxa"/>
            <w:gridSpan w:val="2"/>
            <w:shd w:val="clear" w:color="auto" w:fill="BDD6EE"/>
          </w:tcPr>
          <w:p w14:paraId="2D221854" w14:textId="7ED88CC9" w:rsidR="00563472" w:rsidRPr="004F0A76" w:rsidRDefault="00563472" w:rsidP="00563472">
            <w:pPr>
              <w:ind w:left="0" w:firstLine="0"/>
              <w:rPr>
                <w:rFonts w:ascii="Arial" w:eastAsia="Tw Cen MT" w:hAnsi="Arial" w:cs="Arial"/>
                <w:b/>
              </w:rPr>
            </w:pPr>
            <w:r w:rsidRPr="004F0A76">
              <w:rPr>
                <w:rFonts w:ascii="Arial" w:eastAsia="Tw Cen MT" w:hAnsi="Arial" w:cs="Arial"/>
                <w:b/>
              </w:rPr>
              <w:t xml:space="preserve">Question </w:t>
            </w:r>
            <w:r>
              <w:rPr>
                <w:rFonts w:ascii="Arial" w:eastAsia="Tw Cen MT" w:hAnsi="Arial" w:cs="Arial"/>
                <w:b/>
              </w:rPr>
              <w:t>C3</w:t>
            </w:r>
            <w:r w:rsidRPr="004F0A76">
              <w:rPr>
                <w:rFonts w:ascii="Arial" w:eastAsia="Tw Cen MT" w:hAnsi="Arial" w:cs="Arial"/>
                <w:b/>
              </w:rPr>
              <w:t xml:space="preserve"> </w:t>
            </w:r>
            <w:r w:rsidR="00A13686">
              <w:rPr>
                <w:rFonts w:ascii="Arial" w:eastAsia="Tw Cen MT" w:hAnsi="Arial" w:cs="Arial"/>
                <w:b/>
              </w:rPr>
              <w:t>Lot 4 -</w:t>
            </w:r>
            <w:r w:rsidR="002A48E0">
              <w:rPr>
                <w:rFonts w:ascii="Arial" w:eastAsia="Tw Cen MT" w:hAnsi="Arial" w:cs="Arial"/>
                <w:b/>
              </w:rPr>
              <w:t xml:space="preserve"> </w:t>
            </w:r>
            <w:r w:rsidR="00A13686" w:rsidRPr="004F0A76">
              <w:rPr>
                <w:rFonts w:ascii="Arial" w:eastAsia="Tw Cen MT" w:hAnsi="Arial" w:cs="Arial"/>
                <w:b/>
              </w:rPr>
              <w:t xml:space="preserve">Quality of </w:t>
            </w:r>
            <w:r w:rsidR="002A48E0">
              <w:rPr>
                <w:rFonts w:ascii="Arial" w:eastAsia="Tw Cen MT" w:hAnsi="Arial" w:cs="Arial"/>
                <w:b/>
              </w:rPr>
              <w:t>L</w:t>
            </w:r>
            <w:r w:rsidR="00A13686" w:rsidRPr="004F0A76">
              <w:rPr>
                <w:rFonts w:ascii="Arial" w:eastAsia="Tw Cen MT" w:hAnsi="Arial" w:cs="Arial"/>
                <w:b/>
              </w:rPr>
              <w:t xml:space="preserve">egal </w:t>
            </w:r>
            <w:r w:rsidR="002A48E0">
              <w:rPr>
                <w:rFonts w:ascii="Arial" w:eastAsia="Tw Cen MT" w:hAnsi="Arial" w:cs="Arial"/>
                <w:b/>
              </w:rPr>
              <w:t>S</w:t>
            </w:r>
            <w:r w:rsidR="00A13686" w:rsidRPr="004F0A76">
              <w:rPr>
                <w:rFonts w:ascii="Arial" w:eastAsia="Tw Cen MT" w:hAnsi="Arial" w:cs="Arial"/>
                <w:b/>
              </w:rPr>
              <w:t xml:space="preserve">olution  </w:t>
            </w:r>
          </w:p>
        </w:tc>
      </w:tr>
      <w:tr w:rsidR="00563472" w:rsidRPr="004F0A76" w14:paraId="149B7C25" w14:textId="77777777" w:rsidTr="00322FEA">
        <w:trPr>
          <w:trHeight w:val="20"/>
        </w:trPr>
        <w:tc>
          <w:tcPr>
            <w:tcW w:w="9527" w:type="dxa"/>
            <w:gridSpan w:val="2"/>
          </w:tcPr>
          <w:p w14:paraId="3C80A7B9" w14:textId="4D147BEF" w:rsidR="00563472" w:rsidRPr="004F0A76" w:rsidRDefault="00A13686" w:rsidP="00322FEA">
            <w:pPr>
              <w:spacing w:after="160" w:line="259" w:lineRule="auto"/>
              <w:ind w:left="0" w:firstLine="0"/>
              <w:rPr>
                <w:rFonts w:ascii="Arial" w:eastAsia="Tw Cen MT" w:hAnsi="Arial" w:cs="Arial"/>
                <w:b/>
                <w:u w:val="single"/>
              </w:rPr>
            </w:pPr>
            <w:r>
              <w:rPr>
                <w:rFonts w:ascii="Arial" w:eastAsia="Tw Cen MT" w:hAnsi="Arial" w:cs="Arial"/>
                <w:b/>
              </w:rPr>
              <w:t xml:space="preserve">C3 </w:t>
            </w:r>
            <w:r w:rsidR="00563472" w:rsidRPr="004F0A76">
              <w:rPr>
                <w:rFonts w:ascii="Arial" w:eastAsia="Tw Cen MT" w:hAnsi="Arial" w:cs="Arial"/>
                <w:b/>
              </w:rPr>
              <w:t>Req</w:t>
            </w:r>
            <w:r w:rsidR="00563472" w:rsidRPr="004F0A76">
              <w:rPr>
                <w:rFonts w:ascii="Arial" w:eastAsia="Tw Cen MT" w:hAnsi="Arial" w:cs="Arial"/>
                <w:b/>
                <w:sz w:val="24"/>
              </w:rPr>
              <w:t xml:space="preserve">uirement - </w:t>
            </w:r>
            <w:r w:rsidR="00563472" w:rsidRPr="004F0A76">
              <w:rPr>
                <w:rFonts w:ascii="Arial" w:eastAsia="Tw Cen MT" w:hAnsi="Arial" w:cs="Arial"/>
                <w:b/>
              </w:rPr>
              <w:t xml:space="preserve"> Quality of </w:t>
            </w:r>
            <w:r w:rsidR="002A48E0">
              <w:rPr>
                <w:rFonts w:ascii="Arial" w:eastAsia="Tw Cen MT" w:hAnsi="Arial" w:cs="Arial"/>
                <w:b/>
              </w:rPr>
              <w:t>L</w:t>
            </w:r>
            <w:r w:rsidR="00563472" w:rsidRPr="004F0A76">
              <w:rPr>
                <w:rFonts w:ascii="Arial" w:eastAsia="Tw Cen MT" w:hAnsi="Arial" w:cs="Arial"/>
                <w:b/>
              </w:rPr>
              <w:t xml:space="preserve">egal </w:t>
            </w:r>
            <w:r w:rsidR="002A48E0">
              <w:rPr>
                <w:rFonts w:ascii="Arial" w:eastAsia="Tw Cen MT" w:hAnsi="Arial" w:cs="Arial"/>
                <w:b/>
              </w:rPr>
              <w:t>S</w:t>
            </w:r>
            <w:r w:rsidR="00563472" w:rsidRPr="004F0A76">
              <w:rPr>
                <w:rFonts w:ascii="Arial" w:eastAsia="Tw Cen MT" w:hAnsi="Arial" w:cs="Arial"/>
                <w:b/>
              </w:rPr>
              <w:t xml:space="preserve">olution  </w:t>
            </w:r>
          </w:p>
          <w:p w14:paraId="2EAF429E" w14:textId="68A54E7B" w:rsidR="00563472" w:rsidRPr="00EC08FF" w:rsidRDefault="00F62EE6" w:rsidP="00604EE8">
            <w:pPr>
              <w:spacing w:line="259" w:lineRule="auto"/>
              <w:ind w:left="0" w:firstLine="0"/>
              <w:jc w:val="left"/>
              <w:rPr>
                <w:rFonts w:ascii="Arial" w:eastAsia="Calibri" w:hAnsi="Arial" w:cs="Arial"/>
              </w:rPr>
            </w:pPr>
            <w:r>
              <w:rPr>
                <w:rFonts w:ascii="Arial" w:eastAsia="Calibri" w:hAnsi="Arial" w:cs="Arial"/>
              </w:rPr>
              <w:t xml:space="preserve">CCS </w:t>
            </w:r>
            <w:r w:rsidR="00563472" w:rsidRPr="00EC08FF">
              <w:rPr>
                <w:rFonts w:ascii="Arial" w:eastAsia="Calibri" w:hAnsi="Arial" w:cs="Arial"/>
              </w:rPr>
              <w:t>requires Bidders to demonstrate how you will ensure the quality of the Panel services you provide are fit for purpose, through effective allocation of experienced resource and how you will ensure that the legal advice you provide is correc</w:t>
            </w:r>
            <w:r w:rsidR="00563472">
              <w:rPr>
                <w:rFonts w:ascii="Arial" w:eastAsia="Calibri" w:hAnsi="Arial" w:cs="Arial"/>
              </w:rPr>
              <w:t>t and practical</w:t>
            </w:r>
            <w:r w:rsidR="00604EE8">
              <w:rPr>
                <w:rFonts w:ascii="Arial" w:eastAsia="Calibri" w:hAnsi="Arial" w:cs="Arial"/>
              </w:rPr>
              <w:t xml:space="preserve">, </w:t>
            </w:r>
            <w:r w:rsidR="00604EE8" w:rsidRPr="00716ABB">
              <w:rPr>
                <w:rFonts w:ascii="Arial" w:eastAsia="Calibri" w:hAnsi="Arial" w:cs="Arial"/>
              </w:rPr>
              <w:t>for</w:t>
            </w:r>
            <w:r w:rsidR="00604EE8" w:rsidRPr="00716ABB">
              <w:rPr>
                <w:rFonts w:ascii="Arial" w:eastAsia="Tw Cen MT" w:hAnsi="Arial" w:cs="Arial"/>
              </w:rPr>
              <w:t xml:space="preserve"> the M</w:t>
            </w:r>
            <w:r w:rsidR="00604EE8" w:rsidRPr="00716ABB">
              <w:rPr>
                <w:rFonts w:ascii="Arial" w:eastAsia="Calibri" w:hAnsi="Arial" w:cs="Arial"/>
              </w:rPr>
              <w:t>andatory Legal Specialisms required under Lot 4 as outlined in paragraph 2.4 and 2.6 of Attachment 2-What customers need.</w:t>
            </w:r>
          </w:p>
        </w:tc>
      </w:tr>
      <w:tr w:rsidR="00563472" w:rsidRPr="004F0A76" w14:paraId="1CC55736" w14:textId="77777777" w:rsidTr="00322FEA">
        <w:tc>
          <w:tcPr>
            <w:tcW w:w="9527" w:type="dxa"/>
            <w:gridSpan w:val="2"/>
            <w:tcBorders>
              <w:bottom w:val="single" w:sz="4" w:space="0" w:color="auto"/>
            </w:tcBorders>
            <w:shd w:val="clear" w:color="auto" w:fill="CCFFCC"/>
          </w:tcPr>
          <w:p w14:paraId="2BF65BA1" w14:textId="4417455D" w:rsidR="00563472" w:rsidRPr="004F0A76" w:rsidRDefault="00A13686" w:rsidP="00322FEA">
            <w:pPr>
              <w:ind w:left="0" w:firstLine="0"/>
              <w:rPr>
                <w:rFonts w:ascii="Arial" w:eastAsia="Tw Cen MT" w:hAnsi="Arial" w:cs="Arial"/>
                <w:b/>
              </w:rPr>
            </w:pPr>
            <w:r>
              <w:rPr>
                <w:rFonts w:ascii="Arial" w:eastAsia="Tw Cen MT" w:hAnsi="Arial" w:cs="Arial"/>
                <w:b/>
              </w:rPr>
              <w:t>C3</w:t>
            </w:r>
            <w:r w:rsidR="00563472" w:rsidRPr="004F0A76">
              <w:rPr>
                <w:rFonts w:ascii="Arial" w:eastAsia="Tw Cen MT" w:hAnsi="Arial" w:cs="Arial"/>
                <w:b/>
              </w:rPr>
              <w:t xml:space="preserve"> Response guidance</w:t>
            </w:r>
          </w:p>
          <w:p w14:paraId="2525EE35" w14:textId="77777777" w:rsidR="00563472" w:rsidRPr="004F0A76" w:rsidRDefault="00563472" w:rsidP="00322FEA">
            <w:pPr>
              <w:ind w:left="0" w:firstLine="0"/>
              <w:rPr>
                <w:rFonts w:ascii="Arial" w:eastAsia="Tw Cen MT" w:hAnsi="Arial" w:cs="Arial"/>
                <w:b/>
                <w:bCs/>
              </w:rPr>
            </w:pPr>
            <w:r w:rsidRPr="004F0A76">
              <w:rPr>
                <w:rFonts w:ascii="Arial" w:eastAsia="Tw Cen MT" w:hAnsi="Arial" w:cs="Arial"/>
                <w:b/>
                <w:bCs/>
              </w:rPr>
              <w:t>In your response you must :</w:t>
            </w:r>
          </w:p>
          <w:p w14:paraId="3B301C01" w14:textId="77777777" w:rsidR="00563472" w:rsidRDefault="00563472" w:rsidP="00A13686">
            <w:pPr>
              <w:pStyle w:val="ListParagraph"/>
              <w:numPr>
                <w:ilvl w:val="0"/>
                <w:numId w:val="51"/>
              </w:numPr>
              <w:spacing w:after="160" w:line="259" w:lineRule="auto"/>
              <w:jc w:val="left"/>
              <w:rPr>
                <w:rFonts w:ascii="Arial" w:eastAsia="Tw Cen MT" w:hAnsi="Arial" w:cs="Arial"/>
              </w:rPr>
            </w:pPr>
            <w:r w:rsidRPr="00A13686">
              <w:rPr>
                <w:rFonts w:ascii="Arial" w:eastAsia="Tw Cen MT" w:hAnsi="Arial" w:cs="Arial"/>
              </w:rPr>
              <w:t>demonstrate how you will you identify what legal advice is required</w:t>
            </w:r>
          </w:p>
          <w:p w14:paraId="568E7D46" w14:textId="77777777" w:rsidR="00A13686" w:rsidRPr="00A13686" w:rsidRDefault="00A13686" w:rsidP="00A13686">
            <w:pPr>
              <w:pStyle w:val="ListParagraph"/>
              <w:spacing w:after="160" w:line="259" w:lineRule="auto"/>
              <w:ind w:left="360"/>
              <w:jc w:val="left"/>
              <w:rPr>
                <w:rFonts w:ascii="Arial" w:eastAsia="Tw Cen MT" w:hAnsi="Arial" w:cs="Arial"/>
              </w:rPr>
            </w:pPr>
          </w:p>
          <w:p w14:paraId="58006212" w14:textId="65AF9638" w:rsidR="00A13686" w:rsidRPr="00A13686" w:rsidRDefault="00563472" w:rsidP="00A13686">
            <w:pPr>
              <w:pStyle w:val="ListParagraph"/>
              <w:numPr>
                <w:ilvl w:val="0"/>
                <w:numId w:val="51"/>
              </w:numPr>
              <w:spacing w:after="160" w:line="259" w:lineRule="auto"/>
              <w:jc w:val="left"/>
              <w:rPr>
                <w:rFonts w:ascii="Arial" w:eastAsia="Tw Cen MT" w:hAnsi="Arial" w:cs="Arial"/>
                <w:b/>
              </w:rPr>
            </w:pPr>
            <w:r w:rsidRPr="00A13686">
              <w:rPr>
                <w:rFonts w:ascii="Arial" w:eastAsia="Tw Cen MT" w:hAnsi="Arial" w:cs="Arial"/>
              </w:rPr>
              <w:t xml:space="preserve">demonstrate how you will identify the right resource and expertise and how you will  ensure the advice given is correct and </w:t>
            </w:r>
            <w:r w:rsidR="00A13686">
              <w:rPr>
                <w:rFonts w:ascii="Arial" w:eastAsia="Tw Cen MT" w:hAnsi="Arial" w:cs="Arial"/>
              </w:rPr>
              <w:t>practical</w:t>
            </w:r>
          </w:p>
          <w:p w14:paraId="3368D6AC" w14:textId="77777777" w:rsidR="00A13686" w:rsidRPr="00A13686" w:rsidRDefault="00A13686" w:rsidP="00A13686">
            <w:pPr>
              <w:pStyle w:val="ListParagraph"/>
              <w:spacing w:after="160" w:line="259" w:lineRule="auto"/>
              <w:ind w:left="360"/>
              <w:jc w:val="left"/>
              <w:rPr>
                <w:rFonts w:ascii="Arial" w:eastAsia="Tw Cen MT" w:hAnsi="Arial" w:cs="Arial"/>
                <w:b/>
              </w:rPr>
            </w:pPr>
          </w:p>
          <w:p w14:paraId="3D87A0D7" w14:textId="77777777" w:rsidR="00563472" w:rsidRPr="00A13686" w:rsidRDefault="00563472" w:rsidP="00A13686">
            <w:pPr>
              <w:pStyle w:val="ListParagraph"/>
              <w:numPr>
                <w:ilvl w:val="0"/>
                <w:numId w:val="51"/>
              </w:numPr>
              <w:spacing w:after="160" w:line="259" w:lineRule="auto"/>
              <w:jc w:val="left"/>
              <w:rPr>
                <w:rFonts w:ascii="Arial" w:eastAsia="Tw Cen MT" w:hAnsi="Arial" w:cs="Arial"/>
              </w:rPr>
            </w:pPr>
            <w:r w:rsidRPr="00A13686">
              <w:rPr>
                <w:rFonts w:ascii="Arial" w:eastAsia="Tw Cen MT" w:hAnsi="Arial" w:cs="Arial"/>
              </w:rPr>
              <w:t>demonstrate how you will manage timelines</w:t>
            </w:r>
          </w:p>
          <w:p w14:paraId="17322CB4" w14:textId="77777777" w:rsidR="00563472" w:rsidRPr="004F0A76" w:rsidRDefault="00563472" w:rsidP="00322FEA">
            <w:pPr>
              <w:ind w:left="0" w:firstLine="0"/>
              <w:rPr>
                <w:rFonts w:ascii="Arial" w:eastAsia="Tw Cen MT" w:hAnsi="Arial" w:cs="Arial"/>
              </w:rPr>
            </w:pPr>
            <w:r w:rsidRPr="004F0A76">
              <w:rPr>
                <w:rFonts w:ascii="Arial" w:eastAsia="Tw Cen MT" w:hAnsi="Arial" w:cs="Arial"/>
                <w:b/>
              </w:rPr>
              <w:t>Evaluation guidance</w:t>
            </w:r>
            <w:r w:rsidRPr="004F0A76">
              <w:rPr>
                <w:rFonts w:ascii="Arial" w:eastAsia="Tw Cen MT" w:hAnsi="Arial" w:cs="Arial"/>
              </w:rPr>
              <w:t xml:space="preserve"> </w:t>
            </w:r>
          </w:p>
          <w:p w14:paraId="7AE9ABA3" w14:textId="736B0BC8" w:rsidR="00563472" w:rsidRPr="004F0A76" w:rsidRDefault="00B23AA6" w:rsidP="00322FEA">
            <w:pPr>
              <w:ind w:left="0" w:firstLine="0"/>
              <w:rPr>
                <w:rFonts w:ascii="Arial" w:eastAsia="Tw Cen MT" w:hAnsi="Arial" w:cs="Arial"/>
              </w:rPr>
            </w:pPr>
            <w:r w:rsidRPr="004F0A76">
              <w:rPr>
                <w:rFonts w:ascii="Arial" w:eastAsia="Tw Cen MT" w:hAnsi="Arial" w:cs="Arial"/>
              </w:rPr>
              <w:t xml:space="preserve">Responses should be limited to, and focused on the </w:t>
            </w:r>
            <w:r w:rsidRPr="004F0A76">
              <w:rPr>
                <w:rFonts w:ascii="Arial" w:eastAsia="Tw Cen MT" w:hAnsi="Arial" w:cs="Arial"/>
                <w:b/>
              </w:rPr>
              <w:t>requirement, the response guidance and the evaluation criteria</w:t>
            </w:r>
            <w:r w:rsidRPr="004F0A76">
              <w:rPr>
                <w:rFonts w:ascii="Arial" w:eastAsia="Tw Cen MT" w:hAnsi="Arial" w:cs="Arial"/>
              </w:rPr>
              <w:t>. Bidders should refrain from making generalised statements, using acronyms which are not defined, and providing information not relevant to the topic. Whilst there will be no marks given to layout, spelling, punctuation and grammar, it will assist evaluators</w:t>
            </w:r>
            <w:r w:rsidR="00B86687">
              <w:rPr>
                <w:rFonts w:ascii="Arial" w:eastAsia="Tw Cen MT" w:hAnsi="Arial" w:cs="Arial"/>
              </w:rPr>
              <w:t xml:space="preserve"> if attention is paid to these.</w:t>
            </w:r>
          </w:p>
          <w:p w14:paraId="716A7988" w14:textId="77777777" w:rsidR="00563472" w:rsidRPr="004F0A76" w:rsidRDefault="00563472" w:rsidP="00322FEA">
            <w:pPr>
              <w:spacing w:before="0" w:after="160" w:line="259" w:lineRule="auto"/>
              <w:ind w:left="0" w:firstLine="0"/>
              <w:jc w:val="left"/>
              <w:rPr>
                <w:rFonts w:ascii="Arial" w:eastAsia="Tw Cen MT" w:hAnsi="Arial" w:cs="Arial"/>
                <w:color w:val="000000"/>
              </w:rPr>
            </w:pPr>
            <w:r w:rsidRPr="004F0A76">
              <w:rPr>
                <w:rFonts w:ascii="Arial" w:eastAsia="Tw Cen MT" w:hAnsi="Arial" w:cs="Arial"/>
              </w:rPr>
              <w:t xml:space="preserve">Your response which </w:t>
            </w:r>
            <w:r w:rsidRPr="004F0A76">
              <w:rPr>
                <w:rFonts w:ascii="Arial" w:eastAsia="Tw Cen MT" w:hAnsi="Arial" w:cs="Arial"/>
                <w:b/>
              </w:rPr>
              <w:t>will be evaluated</w:t>
            </w:r>
            <w:r w:rsidRPr="004F0A76">
              <w:rPr>
                <w:rFonts w:ascii="Arial" w:eastAsia="Tw Cen MT" w:hAnsi="Arial" w:cs="Arial"/>
              </w:rPr>
              <w:t xml:space="preserve"> must be </w:t>
            </w:r>
            <w:r w:rsidRPr="008C53DB">
              <w:rPr>
                <w:rFonts w:ascii="Arial" w:eastAsia="Tw Cen MT" w:hAnsi="Arial" w:cs="Arial"/>
              </w:rPr>
              <w:t>contained within text boxes A2i, and A2ii, this will allow you a maximum character count of 4,000 characters (2,000 per box) including spaces and punctuation for your response. The character count cannot be exceeded within</w:t>
            </w:r>
            <w:r w:rsidRPr="004F0A76">
              <w:rPr>
                <w:rFonts w:ascii="Arial" w:eastAsia="Tw Cen MT" w:hAnsi="Arial" w:cs="Arial"/>
              </w:rPr>
              <w:t xml:space="preserve"> the e-Sourcing suite. No attachments are permitted; any additional attachments submitted will not be taken into consideration for the purposes of evaluation of this question. </w:t>
            </w:r>
            <w:r w:rsidRPr="004F0A76">
              <w:rPr>
                <w:rFonts w:ascii="Arial" w:eastAsia="Tw Cen MT" w:hAnsi="Arial" w:cs="Arial"/>
                <w:color w:val="000000"/>
              </w:rPr>
              <w:t>Your response should be limited to, and focused on each of the component parts of the question posed (</w:t>
            </w:r>
            <w:proofErr w:type="gramStart"/>
            <w:r w:rsidRPr="004F0A76">
              <w:rPr>
                <w:rFonts w:ascii="Arial" w:eastAsia="Tw Cen MT" w:hAnsi="Arial" w:cs="Arial"/>
                <w:color w:val="000000"/>
              </w:rPr>
              <w:t>a to</w:t>
            </w:r>
            <w:proofErr w:type="gramEnd"/>
            <w:r w:rsidRPr="004F0A76">
              <w:rPr>
                <w:rFonts w:ascii="Arial" w:eastAsia="Tw Cen MT" w:hAnsi="Arial" w:cs="Arial"/>
                <w:color w:val="000000"/>
              </w:rPr>
              <w:t xml:space="preserve"> c). You should refrain from making generalised statements and providing information not relevant to the topic. </w:t>
            </w:r>
          </w:p>
        </w:tc>
      </w:tr>
      <w:tr w:rsidR="00563472" w:rsidRPr="004F0A76" w14:paraId="4CEEB829" w14:textId="77777777" w:rsidTr="00322FEA">
        <w:tc>
          <w:tcPr>
            <w:tcW w:w="1589" w:type="dxa"/>
            <w:shd w:val="clear" w:color="auto" w:fill="FFF2CC"/>
            <w:vAlign w:val="center"/>
          </w:tcPr>
          <w:p w14:paraId="59AF6F62" w14:textId="77777777" w:rsidR="00563472" w:rsidRPr="004F0A76" w:rsidRDefault="00563472" w:rsidP="00322FEA">
            <w:pPr>
              <w:spacing w:before="0" w:after="0" w:line="259" w:lineRule="auto"/>
              <w:ind w:left="0" w:firstLine="0"/>
              <w:rPr>
                <w:rFonts w:ascii="Arial" w:eastAsia="Tw Cen MT" w:hAnsi="Arial" w:cs="Arial"/>
              </w:rPr>
            </w:pPr>
            <w:r w:rsidRPr="004F0A76">
              <w:rPr>
                <w:rFonts w:ascii="Arial" w:eastAsia="Tw Cen MT" w:hAnsi="Arial" w:cs="Arial"/>
              </w:rPr>
              <w:t xml:space="preserve">Marking Scheme </w:t>
            </w:r>
          </w:p>
        </w:tc>
        <w:tc>
          <w:tcPr>
            <w:tcW w:w="7938" w:type="dxa"/>
            <w:shd w:val="clear" w:color="auto" w:fill="FFF2CC"/>
            <w:vAlign w:val="center"/>
          </w:tcPr>
          <w:p w14:paraId="3A50E85B" w14:textId="77777777" w:rsidR="00563472" w:rsidRPr="004F0A76" w:rsidRDefault="00563472" w:rsidP="00322FEA">
            <w:pPr>
              <w:spacing w:before="0" w:after="0" w:line="259" w:lineRule="auto"/>
              <w:ind w:left="0" w:firstLine="0"/>
              <w:rPr>
                <w:rFonts w:ascii="Arial" w:eastAsia="Tw Cen MT" w:hAnsi="Arial" w:cs="Arial"/>
                <w:b/>
              </w:rPr>
            </w:pPr>
            <w:r w:rsidRPr="004F0A76">
              <w:rPr>
                <w:rFonts w:ascii="Arial" w:eastAsia="Tw Cen MT" w:hAnsi="Arial" w:cs="Arial"/>
                <w:b/>
              </w:rPr>
              <w:t>Evaluation Criteria</w:t>
            </w:r>
          </w:p>
        </w:tc>
      </w:tr>
      <w:tr w:rsidR="00563472" w:rsidRPr="004F0A76" w14:paraId="418F81B2" w14:textId="77777777" w:rsidTr="00322FEA">
        <w:tc>
          <w:tcPr>
            <w:tcW w:w="1589" w:type="dxa"/>
            <w:shd w:val="clear" w:color="auto" w:fill="FFF2CC"/>
            <w:vAlign w:val="center"/>
          </w:tcPr>
          <w:p w14:paraId="7D1BD335" w14:textId="77777777" w:rsidR="00563472" w:rsidRPr="004F0A76" w:rsidRDefault="00563472" w:rsidP="00322FEA">
            <w:pPr>
              <w:ind w:left="0" w:firstLine="0"/>
              <w:rPr>
                <w:rFonts w:ascii="Arial" w:eastAsia="Tw Cen MT" w:hAnsi="Arial" w:cs="Arial"/>
                <w:b/>
              </w:rPr>
            </w:pPr>
            <w:r w:rsidRPr="004F0A76">
              <w:rPr>
                <w:rFonts w:ascii="Arial" w:eastAsia="Arial" w:hAnsi="Arial" w:cs="Arial"/>
                <w:b/>
              </w:rPr>
              <w:t>100</w:t>
            </w:r>
          </w:p>
        </w:tc>
        <w:tc>
          <w:tcPr>
            <w:tcW w:w="7938" w:type="dxa"/>
            <w:shd w:val="clear" w:color="auto" w:fill="FFF2CC"/>
          </w:tcPr>
          <w:p w14:paraId="2F82A20C" w14:textId="77777777" w:rsidR="00563472" w:rsidRPr="004F0A76" w:rsidRDefault="00563472" w:rsidP="00322FEA">
            <w:pPr>
              <w:spacing w:before="0" w:after="100" w:line="259" w:lineRule="auto"/>
              <w:ind w:left="0" w:firstLine="0"/>
              <w:rPr>
                <w:rFonts w:ascii="Arial" w:eastAsia="Times New Roman" w:hAnsi="Arial" w:cs="Arial"/>
                <w:b/>
                <w:u w:val="single"/>
              </w:rPr>
            </w:pPr>
            <w:r w:rsidRPr="004F0A76">
              <w:rPr>
                <w:rFonts w:ascii="Arial" w:eastAsia="Times New Roman" w:hAnsi="Arial" w:cs="Arial"/>
                <w:color w:val="222222"/>
                <w:lang w:eastAsia="en-GB"/>
              </w:rPr>
              <w:t>The Bidder’s response fully addresses all 3 of the component parts (a - c) of the response guidance above.</w:t>
            </w:r>
          </w:p>
        </w:tc>
      </w:tr>
      <w:tr w:rsidR="00563472" w:rsidRPr="004F0A76" w14:paraId="0A21D8A8" w14:textId="77777777" w:rsidTr="00322FEA">
        <w:trPr>
          <w:trHeight w:val="340"/>
        </w:trPr>
        <w:tc>
          <w:tcPr>
            <w:tcW w:w="1589" w:type="dxa"/>
            <w:shd w:val="clear" w:color="auto" w:fill="FFF2CC"/>
            <w:vAlign w:val="center"/>
          </w:tcPr>
          <w:p w14:paraId="396F739D" w14:textId="77777777" w:rsidR="00563472" w:rsidRPr="004F0A76" w:rsidRDefault="00563472" w:rsidP="00322FEA">
            <w:pPr>
              <w:overflowPunct w:val="0"/>
              <w:autoSpaceDE w:val="0"/>
              <w:autoSpaceDN w:val="0"/>
              <w:adjustRightInd w:val="0"/>
              <w:ind w:left="0" w:firstLine="0"/>
              <w:textAlignment w:val="baseline"/>
              <w:rPr>
                <w:rFonts w:ascii="Arial" w:eastAsia="Times New Roman" w:hAnsi="Arial" w:cs="Arial"/>
                <w:b/>
              </w:rPr>
            </w:pPr>
            <w:r w:rsidRPr="004F0A76">
              <w:rPr>
                <w:rFonts w:ascii="Arial" w:eastAsia="Times New Roman" w:hAnsi="Arial" w:cs="Arial"/>
                <w:b/>
              </w:rPr>
              <w:lastRenderedPageBreak/>
              <w:t>66</w:t>
            </w:r>
          </w:p>
        </w:tc>
        <w:tc>
          <w:tcPr>
            <w:tcW w:w="7938" w:type="dxa"/>
            <w:shd w:val="clear" w:color="auto" w:fill="FFF2CC"/>
          </w:tcPr>
          <w:p w14:paraId="03B321BC" w14:textId="77777777" w:rsidR="00563472" w:rsidRPr="004F0A76" w:rsidRDefault="00563472" w:rsidP="00322FEA">
            <w:pPr>
              <w:spacing w:after="100" w:line="259" w:lineRule="auto"/>
              <w:ind w:left="0" w:firstLine="0"/>
              <w:rPr>
                <w:rFonts w:ascii="Arial" w:eastAsia="Times New Roman" w:hAnsi="Arial" w:cs="Arial"/>
                <w:lang w:eastAsia="en-GB"/>
              </w:rPr>
            </w:pPr>
            <w:r w:rsidRPr="004F0A76">
              <w:rPr>
                <w:rFonts w:ascii="Arial" w:eastAsia="Times New Roman" w:hAnsi="Arial" w:cs="Arial"/>
                <w:color w:val="222222"/>
                <w:lang w:eastAsia="en-GB"/>
              </w:rPr>
              <w:t>The Bidder’s response fully addresses only 2 of the 3 component parts (a - c) of the response guidance above.</w:t>
            </w:r>
          </w:p>
        </w:tc>
      </w:tr>
      <w:tr w:rsidR="00563472" w:rsidRPr="004F0A76" w14:paraId="071E0052" w14:textId="77777777" w:rsidTr="00322FEA">
        <w:tc>
          <w:tcPr>
            <w:tcW w:w="1589" w:type="dxa"/>
            <w:shd w:val="clear" w:color="auto" w:fill="FFF2CC"/>
            <w:vAlign w:val="center"/>
          </w:tcPr>
          <w:p w14:paraId="4F8150B7" w14:textId="77777777" w:rsidR="00563472" w:rsidRPr="004F0A76" w:rsidRDefault="00563472" w:rsidP="00322FEA">
            <w:pPr>
              <w:overflowPunct w:val="0"/>
              <w:autoSpaceDE w:val="0"/>
              <w:autoSpaceDN w:val="0"/>
              <w:adjustRightInd w:val="0"/>
              <w:ind w:left="0" w:firstLine="0"/>
              <w:textAlignment w:val="baseline"/>
              <w:rPr>
                <w:rFonts w:ascii="Arial" w:eastAsia="Times New Roman" w:hAnsi="Arial" w:cs="Arial"/>
                <w:b/>
              </w:rPr>
            </w:pPr>
            <w:r w:rsidRPr="004F0A76">
              <w:rPr>
                <w:rFonts w:ascii="Arial" w:eastAsia="Times New Roman" w:hAnsi="Arial" w:cs="Arial"/>
                <w:b/>
              </w:rPr>
              <w:t>33</w:t>
            </w:r>
          </w:p>
        </w:tc>
        <w:tc>
          <w:tcPr>
            <w:tcW w:w="7938" w:type="dxa"/>
            <w:shd w:val="clear" w:color="auto" w:fill="FFF2CC"/>
          </w:tcPr>
          <w:p w14:paraId="2F02525A" w14:textId="77777777" w:rsidR="00563472" w:rsidRPr="004F0A76" w:rsidRDefault="00563472" w:rsidP="00322FEA">
            <w:pPr>
              <w:overflowPunct w:val="0"/>
              <w:ind w:left="0" w:firstLine="0"/>
              <w:textAlignment w:val="baseline"/>
              <w:rPr>
                <w:rFonts w:ascii="Arial" w:eastAsia="Times New Roman" w:hAnsi="Arial" w:cs="Arial"/>
                <w:lang w:eastAsia="en-GB"/>
              </w:rPr>
            </w:pPr>
            <w:r w:rsidRPr="004F0A76">
              <w:rPr>
                <w:rFonts w:ascii="Arial" w:eastAsia="Times New Roman" w:hAnsi="Arial" w:cs="Arial"/>
                <w:color w:val="222222"/>
                <w:lang w:eastAsia="en-GB"/>
              </w:rPr>
              <w:t>The Bidder’s response fully addresses only 1 of the 3 component parts (a - c) of the response guidance above.</w:t>
            </w:r>
          </w:p>
        </w:tc>
      </w:tr>
      <w:tr w:rsidR="00563472" w:rsidRPr="004F0A76" w14:paraId="5E7E4E11" w14:textId="77777777" w:rsidTr="00322FEA">
        <w:tc>
          <w:tcPr>
            <w:tcW w:w="1589" w:type="dxa"/>
            <w:tcBorders>
              <w:top w:val="single" w:sz="4" w:space="0" w:color="auto"/>
              <w:left w:val="single" w:sz="4" w:space="0" w:color="auto"/>
              <w:bottom w:val="single" w:sz="4" w:space="0" w:color="auto"/>
              <w:right w:val="single" w:sz="4" w:space="0" w:color="auto"/>
            </w:tcBorders>
            <w:shd w:val="clear" w:color="auto" w:fill="FFF2CC"/>
            <w:vAlign w:val="center"/>
          </w:tcPr>
          <w:p w14:paraId="24FEF10E" w14:textId="77777777" w:rsidR="00563472" w:rsidRPr="004F0A76" w:rsidRDefault="00563472" w:rsidP="00322FEA">
            <w:pPr>
              <w:spacing w:before="60" w:after="100" w:line="259" w:lineRule="auto"/>
              <w:ind w:left="0" w:firstLine="0"/>
              <w:rPr>
                <w:rFonts w:ascii="Arial" w:eastAsia="Arial" w:hAnsi="Arial" w:cs="Arial"/>
              </w:rPr>
            </w:pPr>
            <w:r w:rsidRPr="004F0A76">
              <w:rPr>
                <w:rFonts w:ascii="Arial" w:eastAsia="Arial" w:hAnsi="Arial" w:cs="Arial"/>
                <w:b/>
              </w:rPr>
              <w:t>0</w:t>
            </w:r>
          </w:p>
        </w:tc>
        <w:tc>
          <w:tcPr>
            <w:tcW w:w="7938" w:type="dxa"/>
            <w:tcBorders>
              <w:top w:val="single" w:sz="4" w:space="0" w:color="auto"/>
              <w:left w:val="single" w:sz="4" w:space="0" w:color="auto"/>
              <w:bottom w:val="single" w:sz="4" w:space="0" w:color="auto"/>
              <w:right w:val="single" w:sz="4" w:space="0" w:color="auto"/>
            </w:tcBorders>
            <w:shd w:val="clear" w:color="auto" w:fill="FFF2CC"/>
          </w:tcPr>
          <w:p w14:paraId="63726074" w14:textId="77777777" w:rsidR="00563472" w:rsidRPr="004F0A76" w:rsidRDefault="00563472" w:rsidP="00322FEA">
            <w:pPr>
              <w:spacing w:before="60" w:after="60"/>
              <w:ind w:left="0" w:firstLine="0"/>
              <w:jc w:val="left"/>
              <w:rPr>
                <w:rFonts w:ascii="Arial" w:eastAsia="Times New Roman" w:hAnsi="Arial" w:cs="Arial"/>
                <w:color w:val="222222"/>
                <w:lang w:eastAsia="en-GB"/>
              </w:rPr>
            </w:pPr>
            <w:r w:rsidRPr="004F0A76">
              <w:rPr>
                <w:rFonts w:ascii="Arial" w:eastAsia="Times New Roman" w:hAnsi="Arial" w:cs="Arial"/>
                <w:color w:val="222222"/>
                <w:lang w:eastAsia="en-GB"/>
              </w:rPr>
              <w:t>The Bidder’s response has not fully addressed any of the 3 component parts (a - c) of the response guidance above.</w:t>
            </w:r>
          </w:p>
          <w:p w14:paraId="35EB2F16" w14:textId="77777777" w:rsidR="00563472" w:rsidRPr="004F0A76" w:rsidRDefault="00563472" w:rsidP="00322FEA">
            <w:pPr>
              <w:spacing w:before="0" w:after="60"/>
              <w:ind w:left="34" w:firstLine="0"/>
              <w:jc w:val="left"/>
              <w:rPr>
                <w:rFonts w:ascii="Arial" w:eastAsia="Times New Roman" w:hAnsi="Arial" w:cs="Arial"/>
                <w:b/>
                <w:color w:val="222222"/>
                <w:lang w:eastAsia="en-GB"/>
              </w:rPr>
            </w:pPr>
            <w:r w:rsidRPr="004F0A76">
              <w:rPr>
                <w:rFonts w:ascii="Arial" w:eastAsia="Times New Roman" w:hAnsi="Arial" w:cs="Arial"/>
                <w:b/>
                <w:color w:val="222222"/>
                <w:lang w:eastAsia="en-GB"/>
              </w:rPr>
              <w:t>OR</w:t>
            </w:r>
          </w:p>
          <w:p w14:paraId="1A7A3CE1" w14:textId="77777777" w:rsidR="00563472" w:rsidRPr="004F0A76" w:rsidRDefault="00563472" w:rsidP="00322FEA">
            <w:pPr>
              <w:spacing w:after="100" w:line="259" w:lineRule="auto"/>
              <w:ind w:left="0" w:firstLine="0"/>
              <w:rPr>
                <w:rFonts w:ascii="Arial" w:eastAsia="Arial" w:hAnsi="Arial" w:cs="Arial"/>
                <w:b/>
                <w:color w:val="222222"/>
              </w:rPr>
            </w:pPr>
            <w:r w:rsidRPr="004F0A76">
              <w:rPr>
                <w:rFonts w:ascii="Arial" w:eastAsia="Times New Roman" w:hAnsi="Arial" w:cs="Arial"/>
                <w:color w:val="222222"/>
                <w:lang w:eastAsia="en-GB"/>
              </w:rPr>
              <w:t>A response has not been provided to this question.</w:t>
            </w:r>
          </w:p>
        </w:tc>
      </w:tr>
    </w:tbl>
    <w:p w14:paraId="1933C1CD" w14:textId="77777777" w:rsidR="00563472" w:rsidRDefault="00563472" w:rsidP="004F0A76">
      <w:pPr>
        <w:ind w:left="0" w:firstLine="0"/>
        <w:rPr>
          <w:rFonts w:ascii="Arial" w:eastAsia="Calibri" w:hAnsi="Arial" w:cs="Arial"/>
          <w:b/>
        </w:rPr>
      </w:pPr>
    </w:p>
    <w:tbl>
      <w:tblPr>
        <w:tblStyle w:val="TableGrid7"/>
        <w:tblW w:w="9493" w:type="dxa"/>
        <w:tblLook w:val="04A0" w:firstRow="1" w:lastRow="0" w:firstColumn="1" w:lastColumn="0" w:noHBand="0" w:noVBand="1"/>
      </w:tblPr>
      <w:tblGrid>
        <w:gridCol w:w="1630"/>
        <w:gridCol w:w="7863"/>
      </w:tblGrid>
      <w:tr w:rsidR="00800205" w:rsidRPr="004F0A76" w14:paraId="775FA878" w14:textId="77777777" w:rsidTr="00B86687">
        <w:tc>
          <w:tcPr>
            <w:tcW w:w="9493" w:type="dxa"/>
            <w:gridSpan w:val="2"/>
            <w:shd w:val="clear" w:color="auto" w:fill="9CC2E5" w:themeFill="accent1" w:themeFillTint="99"/>
          </w:tcPr>
          <w:p w14:paraId="58635FD1" w14:textId="2A1689E8" w:rsidR="00800205" w:rsidRPr="00BA5553" w:rsidRDefault="00800205" w:rsidP="00800205">
            <w:pPr>
              <w:spacing w:before="120"/>
              <w:rPr>
                <w:rFonts w:ascii="Arial" w:eastAsia="Calibri" w:hAnsi="Arial" w:cs="Arial"/>
                <w:b/>
              </w:rPr>
            </w:pPr>
            <w:r w:rsidRPr="00BA5553">
              <w:rPr>
                <w:rFonts w:ascii="Arial" w:eastAsia="Calibri" w:hAnsi="Arial" w:cs="Arial"/>
                <w:b/>
              </w:rPr>
              <w:t xml:space="preserve">Question </w:t>
            </w:r>
            <w:r>
              <w:rPr>
                <w:rFonts w:ascii="Arial" w:eastAsia="Calibri" w:hAnsi="Arial" w:cs="Arial"/>
                <w:b/>
              </w:rPr>
              <w:t>C4</w:t>
            </w:r>
            <w:r w:rsidRPr="00BA5553">
              <w:rPr>
                <w:rFonts w:ascii="Arial" w:eastAsia="Calibri" w:hAnsi="Arial" w:cs="Arial"/>
                <w:b/>
              </w:rPr>
              <w:t xml:space="preserve"> CASE STUDY - </w:t>
            </w:r>
            <w:r>
              <w:rPr>
                <w:rFonts w:ascii="Arial" w:eastAsia="Calibri" w:hAnsi="Arial" w:cs="Arial"/>
                <w:b/>
              </w:rPr>
              <w:t xml:space="preserve">LOT 4 </w:t>
            </w:r>
          </w:p>
        </w:tc>
      </w:tr>
      <w:tr w:rsidR="00800205" w:rsidRPr="004F0A76" w14:paraId="5F09017F" w14:textId="77777777" w:rsidTr="00800205">
        <w:tc>
          <w:tcPr>
            <w:tcW w:w="9493" w:type="dxa"/>
            <w:gridSpan w:val="2"/>
          </w:tcPr>
          <w:p w14:paraId="2BCEF1BD" w14:textId="1094A8B4" w:rsidR="00800205" w:rsidRPr="00B86687" w:rsidRDefault="008C53DB" w:rsidP="00322FEA">
            <w:pPr>
              <w:spacing w:before="120"/>
              <w:rPr>
                <w:rFonts w:ascii="Arial" w:eastAsia="Calibri" w:hAnsi="Arial" w:cs="Arial"/>
                <w:b/>
              </w:rPr>
            </w:pPr>
            <w:r w:rsidRPr="00B86687">
              <w:rPr>
                <w:rFonts w:ascii="Arial" w:eastAsia="Calibri" w:hAnsi="Arial" w:cs="Arial"/>
                <w:b/>
              </w:rPr>
              <w:t xml:space="preserve">Case Study Example </w:t>
            </w:r>
            <w:r w:rsidR="00800205" w:rsidRPr="00B86687">
              <w:rPr>
                <w:rFonts w:ascii="Arial" w:eastAsia="Calibri" w:hAnsi="Arial" w:cs="Arial"/>
                <w:b/>
              </w:rPr>
              <w:t>: Brief Overview</w:t>
            </w:r>
          </w:p>
          <w:p w14:paraId="34392D89" w14:textId="4732562D" w:rsidR="008C53DB" w:rsidRDefault="00800205" w:rsidP="008C53DB">
            <w:pPr>
              <w:spacing w:before="120"/>
              <w:rPr>
                <w:rFonts w:ascii="Arial" w:eastAsia="Calibri" w:hAnsi="Arial" w:cs="Arial"/>
              </w:rPr>
            </w:pPr>
            <w:r w:rsidRPr="004F0A76">
              <w:rPr>
                <w:rFonts w:ascii="Arial" w:eastAsia="Calibri" w:hAnsi="Arial" w:cs="Arial"/>
              </w:rPr>
              <w:t xml:space="preserve">Please provide a brief overview of the scope, scale and complexity of </w:t>
            </w:r>
            <w:r w:rsidR="008C53DB">
              <w:rPr>
                <w:rFonts w:ascii="Arial" w:eastAsia="Calibri" w:hAnsi="Arial" w:cs="Arial"/>
              </w:rPr>
              <w:t>project(s) you have delivered ensuring</w:t>
            </w:r>
            <w:r>
              <w:rPr>
                <w:rFonts w:ascii="Arial" w:eastAsia="Calibri" w:hAnsi="Arial" w:cs="Arial"/>
              </w:rPr>
              <w:t xml:space="preserve"> </w:t>
            </w:r>
            <w:r w:rsidR="008C53DB">
              <w:rPr>
                <w:rFonts w:ascii="Arial" w:eastAsia="Calibri" w:hAnsi="Arial" w:cs="Arial"/>
              </w:rPr>
              <w:t xml:space="preserve">the case study provided </w:t>
            </w:r>
            <w:r>
              <w:rPr>
                <w:rFonts w:ascii="Arial" w:eastAsia="Calibri" w:hAnsi="Arial" w:cs="Arial"/>
              </w:rPr>
              <w:t xml:space="preserve">is </w:t>
            </w:r>
            <w:r w:rsidRPr="004F0A76">
              <w:rPr>
                <w:rFonts w:ascii="Arial" w:eastAsia="Calibri" w:hAnsi="Arial" w:cs="Arial"/>
              </w:rPr>
              <w:t xml:space="preserve">relevant to one or more of the Mandatory subject matters areas for Lot 4 as detailed </w:t>
            </w:r>
            <w:r w:rsidR="008C53DB">
              <w:rPr>
                <w:rFonts w:ascii="Arial" w:eastAsia="Calibri" w:hAnsi="Arial" w:cs="Arial"/>
              </w:rPr>
              <w:t xml:space="preserve">in </w:t>
            </w:r>
            <w:r w:rsidRPr="00BD2BA5">
              <w:rPr>
                <w:rFonts w:ascii="Arial" w:eastAsia="Calibri" w:hAnsi="Arial" w:cs="Arial"/>
              </w:rPr>
              <w:t>paragraph 2.4 of</w:t>
            </w:r>
            <w:r w:rsidR="00BD2BA5" w:rsidRPr="00BD2BA5">
              <w:rPr>
                <w:rFonts w:ascii="Arial" w:eastAsia="Calibri" w:hAnsi="Arial" w:cs="Arial"/>
              </w:rPr>
              <w:t xml:space="preserve"> </w:t>
            </w:r>
            <w:r w:rsidRPr="00BD2BA5">
              <w:rPr>
                <w:rFonts w:ascii="Arial" w:eastAsia="Calibri" w:hAnsi="Arial" w:cs="Arial"/>
              </w:rPr>
              <w:t>Attachment 2 – What customers need</w:t>
            </w:r>
            <w:r w:rsidR="008C53DB">
              <w:rPr>
                <w:rFonts w:ascii="Arial" w:eastAsia="Calibri" w:hAnsi="Arial" w:cs="Arial"/>
              </w:rPr>
              <w:t>.</w:t>
            </w:r>
          </w:p>
          <w:p w14:paraId="6533E02F" w14:textId="6AEB0674" w:rsidR="008C53DB" w:rsidRDefault="008C53DB" w:rsidP="008C53DB">
            <w:pPr>
              <w:spacing w:before="120"/>
              <w:rPr>
                <w:rFonts w:ascii="Arial" w:eastAsia="Calibri" w:hAnsi="Arial" w:cs="Arial"/>
              </w:rPr>
            </w:pPr>
            <w:r>
              <w:rPr>
                <w:rFonts w:ascii="Arial" w:eastAsia="Calibri" w:hAnsi="Arial" w:cs="Arial"/>
              </w:rPr>
              <w:t xml:space="preserve">The case study you provide must have </w:t>
            </w:r>
            <w:r w:rsidRPr="004F0A76">
              <w:rPr>
                <w:rFonts w:ascii="Arial" w:eastAsia="Calibri" w:hAnsi="Arial" w:cs="Arial"/>
              </w:rPr>
              <w:t>been delivered and completed either for a central government client, a wider public sector client or in relation to a public sector project for a private sector client within the last five (5) years</w:t>
            </w:r>
            <w:r>
              <w:rPr>
                <w:rFonts w:ascii="Arial" w:eastAsia="Calibri" w:hAnsi="Arial" w:cs="Arial"/>
              </w:rPr>
              <w:t>.</w:t>
            </w:r>
          </w:p>
          <w:p w14:paraId="121C3424" w14:textId="77777777" w:rsidR="00800205" w:rsidRPr="004F0A76" w:rsidRDefault="00800205" w:rsidP="008C53DB">
            <w:pPr>
              <w:rPr>
                <w:rFonts w:ascii="Arial" w:eastAsia="Calibri" w:hAnsi="Arial" w:cs="Arial"/>
              </w:rPr>
            </w:pPr>
          </w:p>
        </w:tc>
      </w:tr>
      <w:tr w:rsidR="00800205" w:rsidRPr="004F0A76" w14:paraId="15B10FDF" w14:textId="77777777" w:rsidTr="00800205">
        <w:tc>
          <w:tcPr>
            <w:tcW w:w="9493" w:type="dxa"/>
            <w:gridSpan w:val="2"/>
          </w:tcPr>
          <w:p w14:paraId="778B5CB8" w14:textId="5CFEE1E7" w:rsidR="00800205" w:rsidRPr="004F0A76" w:rsidRDefault="008C53DB" w:rsidP="00322FEA">
            <w:pPr>
              <w:spacing w:before="120"/>
              <w:rPr>
                <w:rFonts w:ascii="Arial" w:eastAsia="Calibri" w:hAnsi="Arial" w:cs="Arial"/>
                <w:u w:val="single"/>
              </w:rPr>
            </w:pPr>
            <w:r>
              <w:rPr>
                <w:rFonts w:ascii="Arial" w:eastAsia="Calibri" w:hAnsi="Arial" w:cs="Arial"/>
                <w:u w:val="single"/>
              </w:rPr>
              <w:t>Case Study Example</w:t>
            </w:r>
            <w:r w:rsidR="00800205" w:rsidRPr="004F0A76">
              <w:rPr>
                <w:rFonts w:ascii="Arial" w:eastAsia="Calibri" w:hAnsi="Arial" w:cs="Arial"/>
                <w:u w:val="single"/>
              </w:rPr>
              <w:t xml:space="preserve"> description </w:t>
            </w:r>
          </w:p>
          <w:p w14:paraId="3870FB27" w14:textId="77777777" w:rsidR="00800205" w:rsidRDefault="00800205" w:rsidP="00322FEA">
            <w:pPr>
              <w:spacing w:before="120"/>
              <w:rPr>
                <w:rFonts w:ascii="Arial" w:eastAsia="Calibri" w:hAnsi="Arial" w:cs="Arial"/>
              </w:rPr>
            </w:pPr>
            <w:r w:rsidRPr="004F0A76">
              <w:rPr>
                <w:rFonts w:ascii="Arial" w:eastAsia="Calibri" w:hAnsi="Arial" w:cs="Arial"/>
              </w:rPr>
              <w:t>Your response must include the following key criteria (a) to (</w:t>
            </w:r>
            <w:r>
              <w:rPr>
                <w:rFonts w:ascii="Arial" w:eastAsia="Calibri" w:hAnsi="Arial" w:cs="Arial"/>
              </w:rPr>
              <w:t>c</w:t>
            </w:r>
            <w:r w:rsidRPr="004F0A76">
              <w:rPr>
                <w:rFonts w:ascii="Arial" w:eastAsia="Calibri" w:hAnsi="Arial" w:cs="Arial"/>
              </w:rPr>
              <w:t xml:space="preserve">): </w:t>
            </w:r>
          </w:p>
          <w:p w14:paraId="615FC7D4" w14:textId="77777777" w:rsidR="00800205" w:rsidRPr="004F0A76" w:rsidRDefault="00800205" w:rsidP="00322FEA">
            <w:pPr>
              <w:spacing w:before="120"/>
              <w:rPr>
                <w:rFonts w:ascii="Arial" w:eastAsia="Calibri" w:hAnsi="Arial" w:cs="Arial"/>
              </w:rPr>
            </w:pPr>
          </w:p>
          <w:p w14:paraId="328206DA" w14:textId="77777777" w:rsidR="00800205" w:rsidRPr="00800205" w:rsidRDefault="00800205" w:rsidP="00800205">
            <w:pPr>
              <w:pStyle w:val="ListParagraph"/>
              <w:numPr>
                <w:ilvl w:val="0"/>
                <w:numId w:val="52"/>
              </w:numPr>
              <w:shd w:val="clear" w:color="auto" w:fill="FFFFFF"/>
              <w:overflowPunct w:val="0"/>
              <w:autoSpaceDE w:val="0"/>
              <w:autoSpaceDN w:val="0"/>
              <w:adjustRightInd w:val="0"/>
              <w:textAlignment w:val="baseline"/>
              <w:rPr>
                <w:rFonts w:ascii="Arial" w:eastAsia="Tw Cen MT" w:hAnsi="Arial" w:cs="Arial"/>
                <w:color w:val="222222"/>
              </w:rPr>
            </w:pPr>
            <w:r w:rsidRPr="00800205">
              <w:rPr>
                <w:rFonts w:ascii="Arial" w:eastAsia="Tw Cen MT" w:hAnsi="Arial" w:cs="Arial"/>
                <w:color w:val="222222"/>
              </w:rPr>
              <w:t xml:space="preserve">Ability to </w:t>
            </w:r>
            <w:proofErr w:type="spellStart"/>
            <w:r w:rsidRPr="00800205">
              <w:rPr>
                <w:rFonts w:ascii="Arial" w:eastAsia="Tw Cen MT" w:hAnsi="Arial" w:cs="Arial"/>
                <w:color w:val="222222"/>
              </w:rPr>
              <w:t>strategise</w:t>
            </w:r>
            <w:proofErr w:type="spellEnd"/>
          </w:p>
          <w:p w14:paraId="414DB62E" w14:textId="2C86990D" w:rsidR="00800205" w:rsidRDefault="00800205" w:rsidP="00322FEA">
            <w:pPr>
              <w:numPr>
                <w:ilvl w:val="0"/>
                <w:numId w:val="14"/>
              </w:numPr>
              <w:shd w:val="clear" w:color="auto" w:fill="FFFFFF"/>
              <w:overflowPunct w:val="0"/>
              <w:autoSpaceDE w:val="0"/>
              <w:autoSpaceDN w:val="0"/>
              <w:adjustRightInd w:val="0"/>
              <w:spacing w:before="120"/>
              <w:ind w:left="1080"/>
              <w:textAlignment w:val="baseline"/>
              <w:rPr>
                <w:rFonts w:ascii="Arial" w:eastAsia="Tw Cen MT" w:hAnsi="Arial" w:cs="Arial"/>
              </w:rPr>
            </w:pPr>
            <w:r w:rsidRPr="004F0A76">
              <w:rPr>
                <w:rFonts w:ascii="Arial" w:eastAsia="Tw Cen MT" w:hAnsi="Arial" w:cs="Arial"/>
              </w:rPr>
              <w:t xml:space="preserve">What </w:t>
            </w:r>
            <w:r w:rsidR="008C53DB">
              <w:rPr>
                <w:rFonts w:ascii="Arial" w:eastAsia="Tw Cen MT" w:hAnsi="Arial" w:cs="Arial"/>
              </w:rPr>
              <w:t>strategic input did you provide</w:t>
            </w:r>
          </w:p>
          <w:p w14:paraId="1A007626" w14:textId="77E058D5" w:rsidR="00AC66E9" w:rsidRPr="004F0A76" w:rsidRDefault="00AC66E9" w:rsidP="00322FEA">
            <w:pPr>
              <w:numPr>
                <w:ilvl w:val="0"/>
                <w:numId w:val="14"/>
              </w:numPr>
              <w:shd w:val="clear" w:color="auto" w:fill="FFFFFF"/>
              <w:overflowPunct w:val="0"/>
              <w:autoSpaceDE w:val="0"/>
              <w:autoSpaceDN w:val="0"/>
              <w:adjustRightInd w:val="0"/>
              <w:spacing w:before="120"/>
              <w:ind w:left="1080"/>
              <w:textAlignment w:val="baseline"/>
              <w:rPr>
                <w:rFonts w:ascii="Arial" w:eastAsia="Tw Cen MT" w:hAnsi="Arial" w:cs="Arial"/>
              </w:rPr>
            </w:pPr>
            <w:r>
              <w:rPr>
                <w:rFonts w:ascii="Arial" w:eastAsia="Tw Cen MT" w:hAnsi="Arial" w:cs="Arial"/>
              </w:rPr>
              <w:t>How did you provide this</w:t>
            </w:r>
          </w:p>
          <w:p w14:paraId="5D52EC82" w14:textId="77777777" w:rsidR="00800205" w:rsidRDefault="00800205" w:rsidP="00322FEA">
            <w:pPr>
              <w:numPr>
                <w:ilvl w:val="0"/>
                <w:numId w:val="14"/>
              </w:numPr>
              <w:shd w:val="clear" w:color="auto" w:fill="FFFFFF"/>
              <w:overflowPunct w:val="0"/>
              <w:autoSpaceDE w:val="0"/>
              <w:autoSpaceDN w:val="0"/>
              <w:adjustRightInd w:val="0"/>
              <w:spacing w:before="120"/>
              <w:ind w:left="1080"/>
              <w:textAlignment w:val="baseline"/>
              <w:rPr>
                <w:rFonts w:ascii="Arial" w:eastAsia="Tw Cen MT" w:hAnsi="Arial" w:cs="Arial"/>
              </w:rPr>
            </w:pPr>
            <w:r w:rsidRPr="004F0A76">
              <w:rPr>
                <w:rFonts w:ascii="Arial" w:eastAsia="Tw Cen MT" w:hAnsi="Arial" w:cs="Arial"/>
              </w:rPr>
              <w:t xml:space="preserve">what were  the benefits of your input  </w:t>
            </w:r>
          </w:p>
          <w:p w14:paraId="51482359" w14:textId="77777777" w:rsidR="00800205" w:rsidRPr="004F0A76" w:rsidRDefault="00800205" w:rsidP="00322FEA">
            <w:pPr>
              <w:shd w:val="clear" w:color="auto" w:fill="FFFFFF"/>
              <w:overflowPunct w:val="0"/>
              <w:autoSpaceDE w:val="0"/>
              <w:autoSpaceDN w:val="0"/>
              <w:adjustRightInd w:val="0"/>
              <w:spacing w:before="120"/>
              <w:ind w:left="1080"/>
              <w:textAlignment w:val="baseline"/>
              <w:rPr>
                <w:rFonts w:ascii="Arial" w:eastAsia="Tw Cen MT" w:hAnsi="Arial" w:cs="Arial"/>
              </w:rPr>
            </w:pPr>
          </w:p>
          <w:p w14:paraId="5780EB4A" w14:textId="77777777" w:rsidR="00800205" w:rsidRPr="00800205" w:rsidRDefault="00800205" w:rsidP="00800205">
            <w:pPr>
              <w:pStyle w:val="ListParagraph"/>
              <w:numPr>
                <w:ilvl w:val="0"/>
                <w:numId w:val="52"/>
              </w:numPr>
              <w:shd w:val="clear" w:color="auto" w:fill="FFFFFF"/>
              <w:overflowPunct w:val="0"/>
              <w:autoSpaceDE w:val="0"/>
              <w:autoSpaceDN w:val="0"/>
              <w:adjustRightInd w:val="0"/>
              <w:textAlignment w:val="baseline"/>
              <w:rPr>
                <w:rFonts w:ascii="Arial" w:eastAsia="Tw Cen MT" w:hAnsi="Arial" w:cs="Arial"/>
                <w:color w:val="222222"/>
              </w:rPr>
            </w:pPr>
            <w:r w:rsidRPr="00800205">
              <w:rPr>
                <w:rFonts w:ascii="Arial" w:eastAsia="Tw Cen MT" w:hAnsi="Arial" w:cs="Arial"/>
                <w:color w:val="222222"/>
              </w:rPr>
              <w:t>Innovation</w:t>
            </w:r>
          </w:p>
          <w:p w14:paraId="07CF6D8C" w14:textId="77777777" w:rsidR="00800205" w:rsidRPr="004F0A76" w:rsidRDefault="00800205" w:rsidP="00322FEA">
            <w:pPr>
              <w:numPr>
                <w:ilvl w:val="0"/>
                <w:numId w:val="14"/>
              </w:numPr>
              <w:shd w:val="clear" w:color="auto" w:fill="FFFFFF"/>
              <w:overflowPunct w:val="0"/>
              <w:autoSpaceDE w:val="0"/>
              <w:autoSpaceDN w:val="0"/>
              <w:adjustRightInd w:val="0"/>
              <w:spacing w:before="120"/>
              <w:ind w:left="1080"/>
              <w:textAlignment w:val="baseline"/>
              <w:rPr>
                <w:rFonts w:ascii="Arial" w:eastAsia="Tw Cen MT" w:hAnsi="Arial" w:cs="Arial"/>
              </w:rPr>
            </w:pPr>
            <w:r w:rsidRPr="004F0A76">
              <w:rPr>
                <w:rFonts w:ascii="Arial" w:eastAsia="Tw Cen MT" w:hAnsi="Arial" w:cs="Arial"/>
              </w:rPr>
              <w:t>What concepts and/or innovations did you build into the project</w:t>
            </w:r>
          </w:p>
          <w:p w14:paraId="3BAA4A68" w14:textId="3E6B685A" w:rsidR="00800205" w:rsidRPr="004F0A76" w:rsidRDefault="008C53DB" w:rsidP="00322FEA">
            <w:pPr>
              <w:numPr>
                <w:ilvl w:val="0"/>
                <w:numId w:val="14"/>
              </w:numPr>
              <w:shd w:val="clear" w:color="auto" w:fill="FFFFFF"/>
              <w:overflowPunct w:val="0"/>
              <w:autoSpaceDE w:val="0"/>
              <w:autoSpaceDN w:val="0"/>
              <w:adjustRightInd w:val="0"/>
              <w:spacing w:before="120"/>
              <w:ind w:left="1080"/>
              <w:textAlignment w:val="baseline"/>
              <w:rPr>
                <w:rFonts w:ascii="Arial" w:eastAsia="Tw Cen MT" w:hAnsi="Arial" w:cs="Arial"/>
              </w:rPr>
            </w:pPr>
            <w:r>
              <w:rPr>
                <w:rFonts w:ascii="Arial" w:eastAsia="Tw Cen MT" w:hAnsi="Arial" w:cs="Arial"/>
              </w:rPr>
              <w:t>How did you do this</w:t>
            </w:r>
          </w:p>
          <w:p w14:paraId="0EF55A9D" w14:textId="4348574B" w:rsidR="00800205" w:rsidRDefault="00800205" w:rsidP="00322FEA">
            <w:pPr>
              <w:numPr>
                <w:ilvl w:val="0"/>
                <w:numId w:val="14"/>
              </w:numPr>
              <w:shd w:val="clear" w:color="auto" w:fill="FFFFFF"/>
              <w:overflowPunct w:val="0"/>
              <w:autoSpaceDE w:val="0"/>
              <w:autoSpaceDN w:val="0"/>
              <w:adjustRightInd w:val="0"/>
              <w:spacing w:before="120"/>
              <w:ind w:left="1080"/>
              <w:textAlignment w:val="baseline"/>
              <w:rPr>
                <w:rFonts w:ascii="Arial" w:eastAsia="Tw Cen MT" w:hAnsi="Arial" w:cs="Arial"/>
              </w:rPr>
            </w:pPr>
            <w:r w:rsidRPr="004F0A76">
              <w:rPr>
                <w:rFonts w:ascii="Arial" w:eastAsia="Tw Cen MT" w:hAnsi="Arial" w:cs="Arial"/>
              </w:rPr>
              <w:t>What were the</w:t>
            </w:r>
            <w:r w:rsidR="008C53DB">
              <w:rPr>
                <w:rFonts w:ascii="Arial" w:eastAsia="Tw Cen MT" w:hAnsi="Arial" w:cs="Arial"/>
              </w:rPr>
              <w:t xml:space="preserve"> benefits</w:t>
            </w:r>
          </w:p>
          <w:p w14:paraId="75A202E9" w14:textId="77777777" w:rsidR="00800205" w:rsidRDefault="00800205" w:rsidP="00322FEA">
            <w:pPr>
              <w:shd w:val="clear" w:color="auto" w:fill="FFFFFF"/>
              <w:overflowPunct w:val="0"/>
              <w:autoSpaceDE w:val="0"/>
              <w:autoSpaceDN w:val="0"/>
              <w:adjustRightInd w:val="0"/>
              <w:spacing w:before="120"/>
              <w:ind w:left="1080"/>
              <w:textAlignment w:val="baseline"/>
              <w:rPr>
                <w:rFonts w:ascii="Arial" w:eastAsia="Tw Cen MT" w:hAnsi="Arial" w:cs="Arial"/>
              </w:rPr>
            </w:pPr>
          </w:p>
          <w:p w14:paraId="1EDFC04E" w14:textId="66CCAB59" w:rsidR="00AC66E9" w:rsidRPr="008C53DB" w:rsidRDefault="00800205" w:rsidP="008C53DB">
            <w:pPr>
              <w:pStyle w:val="ListParagraph"/>
              <w:numPr>
                <w:ilvl w:val="0"/>
                <w:numId w:val="52"/>
              </w:numPr>
              <w:shd w:val="clear" w:color="auto" w:fill="FFFFFF"/>
              <w:overflowPunct w:val="0"/>
              <w:autoSpaceDE w:val="0"/>
              <w:autoSpaceDN w:val="0"/>
              <w:adjustRightInd w:val="0"/>
              <w:textAlignment w:val="baseline"/>
              <w:rPr>
                <w:rFonts w:ascii="Arial" w:eastAsia="Tw Cen MT" w:hAnsi="Arial" w:cs="Arial"/>
                <w:color w:val="222222"/>
              </w:rPr>
            </w:pPr>
            <w:r w:rsidRPr="00800205">
              <w:rPr>
                <w:rFonts w:ascii="Arial" w:eastAsia="Tw Cen MT" w:hAnsi="Arial" w:cs="Arial"/>
                <w:color w:val="222222"/>
              </w:rPr>
              <w:t>Quality of knowledge sharing</w:t>
            </w:r>
          </w:p>
          <w:p w14:paraId="72F1FA19" w14:textId="77777777" w:rsidR="00AC66E9" w:rsidRDefault="00AC66E9" w:rsidP="00AC66E9">
            <w:pPr>
              <w:numPr>
                <w:ilvl w:val="0"/>
                <w:numId w:val="14"/>
              </w:numPr>
              <w:shd w:val="clear" w:color="auto" w:fill="FFFFFF"/>
              <w:overflowPunct w:val="0"/>
              <w:autoSpaceDE w:val="0"/>
              <w:autoSpaceDN w:val="0"/>
              <w:adjustRightInd w:val="0"/>
              <w:spacing w:before="120"/>
              <w:ind w:left="1080"/>
              <w:textAlignment w:val="baseline"/>
              <w:rPr>
                <w:rFonts w:ascii="Arial" w:eastAsia="Tw Cen MT" w:hAnsi="Arial" w:cs="Arial"/>
              </w:rPr>
            </w:pPr>
            <w:r w:rsidRPr="004F0A76">
              <w:rPr>
                <w:rFonts w:ascii="Arial" w:eastAsia="Tw Cen MT" w:hAnsi="Arial" w:cs="Arial"/>
              </w:rPr>
              <w:t xml:space="preserve">how did you share legal knowledge with the customer at the end of your involvement in the project </w:t>
            </w:r>
          </w:p>
          <w:p w14:paraId="481496D4" w14:textId="77777777" w:rsidR="00AC66E9" w:rsidRDefault="00AC66E9" w:rsidP="00AC66E9">
            <w:pPr>
              <w:numPr>
                <w:ilvl w:val="0"/>
                <w:numId w:val="14"/>
              </w:numPr>
              <w:shd w:val="clear" w:color="auto" w:fill="FFFFFF"/>
              <w:overflowPunct w:val="0"/>
              <w:autoSpaceDE w:val="0"/>
              <w:autoSpaceDN w:val="0"/>
              <w:adjustRightInd w:val="0"/>
              <w:spacing w:before="120"/>
              <w:ind w:left="1080"/>
              <w:textAlignment w:val="baseline"/>
              <w:rPr>
                <w:rFonts w:ascii="Arial" w:eastAsia="Tw Cen MT" w:hAnsi="Arial" w:cs="Arial"/>
              </w:rPr>
            </w:pPr>
            <w:r>
              <w:rPr>
                <w:rFonts w:ascii="Arial" w:eastAsia="Tw Cen MT" w:hAnsi="Arial" w:cs="Arial"/>
              </w:rPr>
              <w:t xml:space="preserve">How did this </w:t>
            </w:r>
            <w:r w:rsidRPr="004F0A76">
              <w:rPr>
                <w:rFonts w:ascii="Arial" w:eastAsia="Tw Cen MT" w:hAnsi="Arial" w:cs="Arial"/>
              </w:rPr>
              <w:t xml:space="preserve">maximise </w:t>
            </w:r>
            <w:r>
              <w:rPr>
                <w:rFonts w:ascii="Arial" w:eastAsia="Tw Cen MT" w:hAnsi="Arial" w:cs="Arial"/>
              </w:rPr>
              <w:t xml:space="preserve">the </w:t>
            </w:r>
            <w:r w:rsidRPr="004F0A76">
              <w:rPr>
                <w:rFonts w:ascii="Arial" w:eastAsia="Tw Cen MT" w:hAnsi="Arial" w:cs="Arial"/>
              </w:rPr>
              <w:t xml:space="preserve">future benefit of your advice and optimise success of the project. </w:t>
            </w:r>
          </w:p>
          <w:p w14:paraId="3B149695" w14:textId="2DE8CD3E" w:rsidR="00AC66E9" w:rsidRPr="00B23AA6" w:rsidRDefault="00AC66E9" w:rsidP="00B23AA6">
            <w:pPr>
              <w:numPr>
                <w:ilvl w:val="0"/>
                <w:numId w:val="14"/>
              </w:numPr>
              <w:shd w:val="clear" w:color="auto" w:fill="FFFFFF"/>
              <w:overflowPunct w:val="0"/>
              <w:autoSpaceDE w:val="0"/>
              <w:autoSpaceDN w:val="0"/>
              <w:adjustRightInd w:val="0"/>
              <w:spacing w:before="120"/>
              <w:ind w:left="1080"/>
              <w:textAlignment w:val="baseline"/>
              <w:rPr>
                <w:rFonts w:ascii="Arial" w:eastAsia="Tw Cen MT" w:hAnsi="Arial" w:cs="Arial"/>
              </w:rPr>
            </w:pPr>
            <w:r>
              <w:rPr>
                <w:rFonts w:ascii="Arial" w:eastAsia="Tw Cen MT" w:hAnsi="Arial" w:cs="Arial"/>
              </w:rPr>
              <w:t>How did you ensure that any new knowledge gained was retained within your organisation</w:t>
            </w:r>
          </w:p>
          <w:p w14:paraId="113ABEA9" w14:textId="77777777" w:rsidR="00800205" w:rsidRPr="004F0A76" w:rsidRDefault="00800205" w:rsidP="008C53DB">
            <w:pPr>
              <w:shd w:val="clear" w:color="auto" w:fill="FFFFFF"/>
              <w:overflowPunct w:val="0"/>
              <w:autoSpaceDE w:val="0"/>
              <w:autoSpaceDN w:val="0"/>
              <w:adjustRightInd w:val="0"/>
              <w:ind w:left="1080"/>
              <w:textAlignment w:val="baseline"/>
              <w:rPr>
                <w:rFonts w:ascii="Arial" w:eastAsia="Calibri" w:hAnsi="Arial" w:cs="Arial"/>
                <w:strike/>
              </w:rPr>
            </w:pPr>
          </w:p>
        </w:tc>
      </w:tr>
      <w:tr w:rsidR="00800205" w:rsidRPr="004F0A76" w14:paraId="18BA3D11" w14:textId="77777777" w:rsidTr="009D5312">
        <w:tc>
          <w:tcPr>
            <w:tcW w:w="9493" w:type="dxa"/>
            <w:gridSpan w:val="2"/>
            <w:shd w:val="clear" w:color="auto" w:fill="CCFFCC"/>
            <w:vAlign w:val="center"/>
          </w:tcPr>
          <w:p w14:paraId="544F4C47" w14:textId="77777777" w:rsidR="00B23AA6" w:rsidRDefault="00800205" w:rsidP="00B23AA6">
            <w:pPr>
              <w:spacing w:before="120"/>
              <w:rPr>
                <w:rFonts w:ascii="Arial" w:eastAsia="Calibri" w:hAnsi="Arial" w:cs="Arial"/>
                <w:b/>
                <w:u w:val="single"/>
              </w:rPr>
            </w:pPr>
            <w:r w:rsidRPr="00B23AA6">
              <w:rPr>
                <w:rFonts w:ascii="Arial" w:eastAsia="Calibri" w:hAnsi="Arial" w:cs="Arial"/>
                <w:b/>
                <w:u w:val="single"/>
              </w:rPr>
              <w:lastRenderedPageBreak/>
              <w:t>C4 Response Guidance</w:t>
            </w:r>
          </w:p>
          <w:p w14:paraId="2383518B" w14:textId="012E295F" w:rsidR="00B23AA6" w:rsidRPr="00B23AA6" w:rsidRDefault="00B23AA6" w:rsidP="00B23AA6">
            <w:pPr>
              <w:spacing w:before="120"/>
              <w:rPr>
                <w:rFonts w:ascii="Arial" w:eastAsia="Calibri" w:hAnsi="Arial" w:cs="Arial"/>
                <w:b/>
                <w:u w:val="single"/>
              </w:rPr>
            </w:pPr>
            <w:r w:rsidRPr="004F0A76">
              <w:rPr>
                <w:rFonts w:ascii="Arial" w:eastAsia="Calibri" w:hAnsi="Arial" w:cs="Arial"/>
              </w:rPr>
              <w:t xml:space="preserve">Responses should be limited to, and focused on each </w:t>
            </w:r>
            <w:r w:rsidRPr="00F50189">
              <w:rPr>
                <w:rFonts w:ascii="Arial" w:eastAsia="Calibri" w:hAnsi="Arial" w:cs="Arial"/>
              </w:rPr>
              <w:t xml:space="preserve">of </w:t>
            </w:r>
            <w:r w:rsidRPr="0023310B">
              <w:rPr>
                <w:rFonts w:ascii="Arial" w:eastAsia="Calibri" w:hAnsi="Arial" w:cs="Arial"/>
              </w:rPr>
              <w:t>the components</w:t>
            </w:r>
            <w:r w:rsidRPr="00F50189">
              <w:rPr>
                <w:rFonts w:ascii="Arial" w:eastAsia="Calibri" w:hAnsi="Arial" w:cs="Arial"/>
              </w:rPr>
              <w:t xml:space="preserve"> (a) to (c) of the</w:t>
            </w:r>
            <w:r>
              <w:rPr>
                <w:rFonts w:ascii="Arial" w:eastAsia="Calibri" w:hAnsi="Arial" w:cs="Arial"/>
              </w:rPr>
              <w:t xml:space="preserve"> case study</w:t>
            </w:r>
            <w:r w:rsidRPr="004F0A76">
              <w:rPr>
                <w:rFonts w:ascii="Arial" w:eastAsia="Calibri" w:hAnsi="Arial" w:cs="Arial"/>
              </w:rPr>
              <w:t xml:space="preserve">. </w:t>
            </w:r>
          </w:p>
          <w:p w14:paraId="653BBF95" w14:textId="0AA8F301" w:rsidR="00800205" w:rsidRPr="004F0A76" w:rsidRDefault="00B23AA6" w:rsidP="00322FEA">
            <w:pPr>
              <w:spacing w:before="120"/>
              <w:rPr>
                <w:rFonts w:ascii="Arial" w:eastAsia="Calibri" w:hAnsi="Arial" w:cs="Arial"/>
              </w:rPr>
            </w:pPr>
            <w:r w:rsidRPr="004F0A76">
              <w:rPr>
                <w:rFonts w:ascii="Arial" w:eastAsia="Calibri" w:hAnsi="Arial" w:cs="Arial"/>
              </w:rPr>
              <w:t>Bidders should refrain from making generalised statements and providing information not relevant to the topic. Whilst there will be no marks given to layout, spelling, punctuation and grammar, it will assist evaluators if attention is paid to these areas and you address each of the component parts in this response guidance in the order they are listed above and highlight which part (</w:t>
            </w:r>
            <w:r>
              <w:rPr>
                <w:rFonts w:ascii="Arial" w:eastAsia="Calibri" w:hAnsi="Arial" w:cs="Arial"/>
              </w:rPr>
              <w:t>a) to (c) you are responding to.</w:t>
            </w:r>
          </w:p>
          <w:p w14:paraId="40319EC1" w14:textId="77777777" w:rsidR="00800205" w:rsidRPr="004F0A76" w:rsidRDefault="00800205" w:rsidP="00322FEA">
            <w:pPr>
              <w:spacing w:before="120"/>
              <w:rPr>
                <w:rFonts w:ascii="Arial" w:eastAsia="Calibri" w:hAnsi="Arial" w:cs="Arial"/>
              </w:rPr>
            </w:pPr>
            <w:r w:rsidRPr="008C53DB">
              <w:rPr>
                <w:rFonts w:ascii="Arial" w:eastAsia="Tw Cen MT" w:hAnsi="Arial" w:cs="Arial"/>
              </w:rPr>
              <w:t xml:space="preserve">Your response which </w:t>
            </w:r>
            <w:r w:rsidRPr="008C53DB">
              <w:rPr>
                <w:rFonts w:ascii="Arial" w:eastAsia="Tw Cen MT" w:hAnsi="Arial" w:cs="Arial"/>
                <w:b/>
              </w:rPr>
              <w:t>will be evaluated</w:t>
            </w:r>
            <w:r w:rsidRPr="008C53DB">
              <w:rPr>
                <w:rFonts w:ascii="Arial" w:eastAsia="Tw Cen MT" w:hAnsi="Arial" w:cs="Arial"/>
              </w:rPr>
              <w:t xml:space="preserve"> must be contained within text boxes C3i, C3ii and C3iii, this will allow you a maximum character count of 6000 characters (2,000 per box) including spaces and punctuation for your response.</w:t>
            </w:r>
            <w:r w:rsidRPr="004F0A76">
              <w:rPr>
                <w:rFonts w:ascii="Arial" w:eastAsia="Tw Cen MT" w:hAnsi="Arial" w:cs="Arial"/>
              </w:rPr>
              <w:t xml:space="preserve"> The character count cannot be exceeded within the e-Sourcing suite</w:t>
            </w:r>
            <w:r w:rsidRPr="004F0A76">
              <w:rPr>
                <w:rFonts w:ascii="Arial" w:eastAsia="Calibri" w:hAnsi="Arial" w:cs="Arial"/>
              </w:rPr>
              <w:t>.</w:t>
            </w:r>
          </w:p>
          <w:p w14:paraId="4AA433F8" w14:textId="77777777" w:rsidR="00800205" w:rsidRPr="004F0A76" w:rsidRDefault="00800205" w:rsidP="00322FEA">
            <w:pPr>
              <w:spacing w:before="120"/>
              <w:rPr>
                <w:rFonts w:ascii="Arial" w:eastAsia="Calibri" w:hAnsi="Arial" w:cs="Arial"/>
              </w:rPr>
            </w:pPr>
            <w:r w:rsidRPr="004F0A76">
              <w:rPr>
                <w:rFonts w:ascii="Arial" w:eastAsia="Calibri" w:hAnsi="Arial" w:cs="Arial"/>
              </w:rPr>
              <w:t>Responses must include spaces between words.</w:t>
            </w:r>
          </w:p>
          <w:p w14:paraId="186A937A" w14:textId="77777777" w:rsidR="00800205" w:rsidRPr="004F0A76" w:rsidRDefault="00800205" w:rsidP="00322FEA">
            <w:pPr>
              <w:spacing w:before="120"/>
              <w:rPr>
                <w:rFonts w:ascii="Arial" w:eastAsia="Calibri" w:hAnsi="Arial" w:cs="Arial"/>
              </w:rPr>
            </w:pPr>
            <w:r w:rsidRPr="004F0A76">
              <w:rPr>
                <w:rFonts w:ascii="Arial" w:eastAsia="Calibri" w:hAnsi="Arial" w:cs="Arial"/>
              </w:rPr>
              <w:t>No attachments are permitted; any additional documents submitted will not be taken into consideration for the purposes of evaluation.</w:t>
            </w:r>
          </w:p>
          <w:p w14:paraId="4BA875C1" w14:textId="60E3F919" w:rsidR="00800205" w:rsidRPr="004F0A76" w:rsidRDefault="00800205" w:rsidP="00800205">
            <w:pPr>
              <w:spacing w:before="120"/>
              <w:rPr>
                <w:rFonts w:ascii="Arial" w:eastAsia="Tw Cen MT" w:hAnsi="Arial" w:cs="Arial"/>
                <w:color w:val="000000"/>
                <w:highlight w:val="yellow"/>
              </w:rPr>
            </w:pPr>
            <w:r w:rsidRPr="004F0A76">
              <w:rPr>
                <w:rFonts w:ascii="Arial" w:eastAsia="Calibri" w:hAnsi="Arial" w:cs="Arial"/>
              </w:rPr>
              <w:t>The following marking scheme will be applied to each key criteria (</w:t>
            </w:r>
            <w:r>
              <w:rPr>
                <w:rFonts w:ascii="Arial" w:eastAsia="Calibri" w:hAnsi="Arial" w:cs="Arial"/>
              </w:rPr>
              <w:t>a</w:t>
            </w:r>
            <w:r w:rsidRPr="004F0A76">
              <w:rPr>
                <w:rFonts w:ascii="Arial" w:eastAsia="Calibri" w:hAnsi="Arial" w:cs="Arial"/>
              </w:rPr>
              <w:t>) to (</w:t>
            </w:r>
            <w:r>
              <w:rPr>
                <w:rFonts w:ascii="Arial" w:eastAsia="Calibri" w:hAnsi="Arial" w:cs="Arial"/>
              </w:rPr>
              <w:t>c)</w:t>
            </w:r>
          </w:p>
        </w:tc>
      </w:tr>
      <w:tr w:rsidR="008C53DB" w:rsidRPr="004F0A76" w14:paraId="10855B32" w14:textId="77777777" w:rsidTr="00F62EE6">
        <w:tc>
          <w:tcPr>
            <w:tcW w:w="1630" w:type="dxa"/>
            <w:shd w:val="clear" w:color="auto" w:fill="FFFFCC"/>
            <w:vAlign w:val="center"/>
          </w:tcPr>
          <w:p w14:paraId="1E35CCE3" w14:textId="7E19BED5" w:rsidR="008C53DB" w:rsidRPr="004F0A76" w:rsidRDefault="008C53DB" w:rsidP="008C53DB">
            <w:pPr>
              <w:spacing w:before="120"/>
              <w:rPr>
                <w:rFonts w:ascii="Arial" w:eastAsia="Tw Cen MT" w:hAnsi="Arial" w:cs="Arial"/>
                <w:color w:val="222222"/>
              </w:rPr>
            </w:pPr>
            <w:r w:rsidRPr="004F0A76">
              <w:rPr>
                <w:rFonts w:ascii="Arial" w:eastAsia="Tw Cen MT" w:hAnsi="Arial" w:cs="Arial"/>
              </w:rPr>
              <w:t xml:space="preserve">Marking Scheme </w:t>
            </w:r>
          </w:p>
        </w:tc>
        <w:tc>
          <w:tcPr>
            <w:tcW w:w="7863" w:type="dxa"/>
            <w:shd w:val="clear" w:color="auto" w:fill="FFFFCC"/>
            <w:vAlign w:val="center"/>
          </w:tcPr>
          <w:p w14:paraId="1101E39B" w14:textId="68C1CAAB" w:rsidR="008C53DB" w:rsidRPr="004F0A76" w:rsidRDefault="008C53DB" w:rsidP="008C53DB">
            <w:pPr>
              <w:spacing w:before="120"/>
              <w:rPr>
                <w:rFonts w:ascii="Arial" w:eastAsia="Tw Cen MT" w:hAnsi="Arial" w:cs="Arial"/>
                <w:color w:val="000000"/>
                <w:highlight w:val="yellow"/>
              </w:rPr>
            </w:pPr>
            <w:r w:rsidRPr="004F0A76">
              <w:rPr>
                <w:rFonts w:ascii="Arial" w:eastAsia="Tw Cen MT" w:hAnsi="Arial" w:cs="Arial"/>
                <w:b/>
              </w:rPr>
              <w:t>Evaluation Criteria</w:t>
            </w:r>
          </w:p>
        </w:tc>
      </w:tr>
      <w:tr w:rsidR="008C53DB" w:rsidRPr="004F0A76" w14:paraId="4DFCC690" w14:textId="77777777" w:rsidTr="00800205">
        <w:tc>
          <w:tcPr>
            <w:tcW w:w="1630" w:type="dxa"/>
            <w:shd w:val="clear" w:color="auto" w:fill="FFFFCC"/>
            <w:vAlign w:val="center"/>
          </w:tcPr>
          <w:p w14:paraId="6708553E" w14:textId="3BCC2018" w:rsidR="008C53DB" w:rsidRPr="004F0A76" w:rsidRDefault="008C53DB" w:rsidP="008C53DB">
            <w:pPr>
              <w:spacing w:before="120"/>
              <w:rPr>
                <w:rFonts w:ascii="Arial" w:eastAsia="Tw Cen MT" w:hAnsi="Arial" w:cs="Arial"/>
                <w:color w:val="222222"/>
              </w:rPr>
            </w:pPr>
            <w:r w:rsidRPr="004F0A76">
              <w:rPr>
                <w:rFonts w:ascii="Arial" w:eastAsia="Arial" w:hAnsi="Arial" w:cs="Arial"/>
                <w:b/>
              </w:rPr>
              <w:t>100</w:t>
            </w:r>
          </w:p>
        </w:tc>
        <w:tc>
          <w:tcPr>
            <w:tcW w:w="7863" w:type="dxa"/>
            <w:shd w:val="clear" w:color="auto" w:fill="FFFFCC"/>
          </w:tcPr>
          <w:p w14:paraId="37082193" w14:textId="6540A866" w:rsidR="008C53DB" w:rsidRPr="004F0A76" w:rsidRDefault="008C53DB" w:rsidP="008C53DB">
            <w:pPr>
              <w:spacing w:before="120"/>
              <w:rPr>
                <w:rFonts w:ascii="Arial" w:eastAsia="Tw Cen MT" w:hAnsi="Arial" w:cs="Arial"/>
                <w:color w:val="000000"/>
                <w:highlight w:val="yellow"/>
              </w:rPr>
            </w:pPr>
            <w:r w:rsidRPr="004F0A76">
              <w:rPr>
                <w:rFonts w:ascii="Arial" w:eastAsia="Times New Roman" w:hAnsi="Arial" w:cs="Arial"/>
                <w:color w:val="222222"/>
                <w:lang w:eastAsia="en-GB"/>
              </w:rPr>
              <w:t>The Bidder’s response fully addresses all 3 of the component parts (a - c) of the response guidance above.</w:t>
            </w:r>
          </w:p>
        </w:tc>
      </w:tr>
      <w:tr w:rsidR="008C53DB" w:rsidRPr="004F0A76" w14:paraId="1169B896" w14:textId="77777777" w:rsidTr="00800205">
        <w:tc>
          <w:tcPr>
            <w:tcW w:w="1630" w:type="dxa"/>
            <w:shd w:val="clear" w:color="auto" w:fill="FFFFCC"/>
            <w:vAlign w:val="center"/>
          </w:tcPr>
          <w:p w14:paraId="755A6B0F" w14:textId="386FC023" w:rsidR="008C53DB" w:rsidRPr="004F0A76" w:rsidRDefault="008C53DB" w:rsidP="008C53DB">
            <w:pPr>
              <w:spacing w:before="120"/>
              <w:rPr>
                <w:rFonts w:ascii="Arial" w:eastAsia="Tw Cen MT" w:hAnsi="Arial" w:cs="Arial"/>
                <w:color w:val="222222"/>
              </w:rPr>
            </w:pPr>
            <w:r w:rsidRPr="004F0A76">
              <w:rPr>
                <w:rFonts w:ascii="Arial" w:eastAsia="Times New Roman" w:hAnsi="Arial" w:cs="Arial"/>
                <w:b/>
              </w:rPr>
              <w:t>66</w:t>
            </w:r>
          </w:p>
        </w:tc>
        <w:tc>
          <w:tcPr>
            <w:tcW w:w="7863" w:type="dxa"/>
            <w:shd w:val="clear" w:color="auto" w:fill="FFFFCC"/>
          </w:tcPr>
          <w:p w14:paraId="6CA502CF" w14:textId="2DCBB367" w:rsidR="008C53DB" w:rsidRPr="004F0A76" w:rsidRDefault="008C53DB" w:rsidP="008C53DB">
            <w:pPr>
              <w:spacing w:before="120"/>
              <w:rPr>
                <w:rFonts w:ascii="Arial" w:eastAsia="Tw Cen MT" w:hAnsi="Arial" w:cs="Arial"/>
                <w:color w:val="000000"/>
                <w:highlight w:val="yellow"/>
              </w:rPr>
            </w:pPr>
            <w:r w:rsidRPr="004F0A76">
              <w:rPr>
                <w:rFonts w:ascii="Arial" w:eastAsia="Times New Roman" w:hAnsi="Arial" w:cs="Arial"/>
                <w:color w:val="222222"/>
                <w:lang w:eastAsia="en-GB"/>
              </w:rPr>
              <w:t>The Bidder’s response fully addresses only 2 of the 3 component parts (a - c) of the response guidance above.</w:t>
            </w:r>
          </w:p>
        </w:tc>
      </w:tr>
      <w:tr w:rsidR="008C53DB" w:rsidRPr="004F0A76" w14:paraId="50DF7435" w14:textId="77777777" w:rsidTr="00800205">
        <w:tc>
          <w:tcPr>
            <w:tcW w:w="1630" w:type="dxa"/>
            <w:shd w:val="clear" w:color="auto" w:fill="FFFFCC"/>
            <w:vAlign w:val="center"/>
          </w:tcPr>
          <w:p w14:paraId="1FDB0FDC" w14:textId="0889B0D9" w:rsidR="008C53DB" w:rsidRPr="004F0A76" w:rsidRDefault="008C53DB" w:rsidP="008C53DB">
            <w:pPr>
              <w:spacing w:before="120"/>
              <w:rPr>
                <w:rFonts w:ascii="Arial" w:eastAsia="Tw Cen MT" w:hAnsi="Arial" w:cs="Arial"/>
                <w:color w:val="222222"/>
              </w:rPr>
            </w:pPr>
            <w:r w:rsidRPr="004F0A76">
              <w:rPr>
                <w:rFonts w:ascii="Arial" w:eastAsia="Times New Roman" w:hAnsi="Arial" w:cs="Arial"/>
                <w:b/>
              </w:rPr>
              <w:t>33</w:t>
            </w:r>
          </w:p>
        </w:tc>
        <w:tc>
          <w:tcPr>
            <w:tcW w:w="7863" w:type="dxa"/>
            <w:shd w:val="clear" w:color="auto" w:fill="FFFFCC"/>
          </w:tcPr>
          <w:p w14:paraId="348AEE29" w14:textId="5B1DB92A" w:rsidR="008C53DB" w:rsidRPr="004F0A76" w:rsidRDefault="008C53DB" w:rsidP="008C53DB">
            <w:pPr>
              <w:spacing w:before="120"/>
              <w:rPr>
                <w:rFonts w:ascii="Arial" w:eastAsia="Tw Cen MT" w:hAnsi="Arial" w:cs="Arial"/>
                <w:color w:val="000000"/>
                <w:highlight w:val="yellow"/>
              </w:rPr>
            </w:pPr>
            <w:r w:rsidRPr="004F0A76">
              <w:rPr>
                <w:rFonts w:ascii="Arial" w:eastAsia="Times New Roman" w:hAnsi="Arial" w:cs="Arial"/>
                <w:color w:val="222222"/>
                <w:lang w:eastAsia="en-GB"/>
              </w:rPr>
              <w:t>The Bidder’s response fully addresses only 1 of the 3 component parts (a - c) of the response guidance above.</w:t>
            </w:r>
          </w:p>
        </w:tc>
      </w:tr>
      <w:tr w:rsidR="008C53DB" w:rsidRPr="004F0A76" w14:paraId="75D45C99" w14:textId="77777777" w:rsidTr="00800205">
        <w:tc>
          <w:tcPr>
            <w:tcW w:w="1630" w:type="dxa"/>
            <w:shd w:val="clear" w:color="auto" w:fill="FFFFCC"/>
            <w:vAlign w:val="center"/>
          </w:tcPr>
          <w:p w14:paraId="277A02E0" w14:textId="4D1D6F5B" w:rsidR="008C53DB" w:rsidRPr="004F0A76" w:rsidRDefault="008C53DB" w:rsidP="008C53DB">
            <w:pPr>
              <w:spacing w:before="120"/>
              <w:rPr>
                <w:rFonts w:ascii="Arial" w:eastAsia="Tw Cen MT" w:hAnsi="Arial" w:cs="Arial"/>
                <w:color w:val="222222"/>
              </w:rPr>
            </w:pPr>
            <w:r w:rsidRPr="004F0A76">
              <w:rPr>
                <w:rFonts w:ascii="Arial" w:eastAsia="Arial" w:hAnsi="Arial" w:cs="Arial"/>
                <w:b/>
              </w:rPr>
              <w:t>0</w:t>
            </w:r>
          </w:p>
        </w:tc>
        <w:tc>
          <w:tcPr>
            <w:tcW w:w="7863" w:type="dxa"/>
            <w:shd w:val="clear" w:color="auto" w:fill="FFFFCC"/>
          </w:tcPr>
          <w:p w14:paraId="798D8480" w14:textId="77777777" w:rsidR="008C53DB" w:rsidRPr="004F0A76" w:rsidRDefault="008C53DB" w:rsidP="008C53DB">
            <w:pPr>
              <w:spacing w:before="60" w:after="60"/>
              <w:rPr>
                <w:rFonts w:ascii="Arial" w:eastAsia="Times New Roman" w:hAnsi="Arial" w:cs="Arial"/>
                <w:color w:val="222222"/>
                <w:lang w:eastAsia="en-GB"/>
              </w:rPr>
            </w:pPr>
            <w:r w:rsidRPr="004F0A76">
              <w:rPr>
                <w:rFonts w:ascii="Arial" w:eastAsia="Times New Roman" w:hAnsi="Arial" w:cs="Arial"/>
                <w:color w:val="222222"/>
                <w:lang w:eastAsia="en-GB"/>
              </w:rPr>
              <w:t>The Bidder’s response has not fully addressed any of the 3 component parts (a - c) of the response guidance above.</w:t>
            </w:r>
          </w:p>
          <w:p w14:paraId="45211D9B" w14:textId="77777777" w:rsidR="008C53DB" w:rsidRPr="004F0A76" w:rsidRDefault="008C53DB" w:rsidP="008C53DB">
            <w:pPr>
              <w:spacing w:after="60"/>
              <w:ind w:left="34"/>
              <w:rPr>
                <w:rFonts w:ascii="Arial" w:eastAsia="Times New Roman" w:hAnsi="Arial" w:cs="Arial"/>
                <w:b/>
                <w:color w:val="222222"/>
                <w:lang w:eastAsia="en-GB"/>
              </w:rPr>
            </w:pPr>
            <w:r w:rsidRPr="004F0A76">
              <w:rPr>
                <w:rFonts w:ascii="Arial" w:eastAsia="Times New Roman" w:hAnsi="Arial" w:cs="Arial"/>
                <w:b/>
                <w:color w:val="222222"/>
                <w:lang w:eastAsia="en-GB"/>
              </w:rPr>
              <w:t>OR</w:t>
            </w:r>
          </w:p>
          <w:p w14:paraId="6D9B31DA" w14:textId="2279ADEF" w:rsidR="008C53DB" w:rsidRPr="004F0A76" w:rsidRDefault="008C53DB" w:rsidP="008C53DB">
            <w:pPr>
              <w:spacing w:before="120"/>
              <w:rPr>
                <w:rFonts w:ascii="Arial" w:eastAsia="Tw Cen MT" w:hAnsi="Arial" w:cs="Arial"/>
                <w:color w:val="000000"/>
                <w:highlight w:val="yellow"/>
              </w:rPr>
            </w:pPr>
            <w:r w:rsidRPr="004F0A76">
              <w:rPr>
                <w:rFonts w:ascii="Arial" w:eastAsia="Times New Roman" w:hAnsi="Arial" w:cs="Arial"/>
                <w:color w:val="222222"/>
                <w:lang w:eastAsia="en-GB"/>
              </w:rPr>
              <w:t>A response has not been provided to this question.</w:t>
            </w:r>
          </w:p>
        </w:tc>
      </w:tr>
    </w:tbl>
    <w:p w14:paraId="692CF862" w14:textId="2E1CFB52" w:rsidR="0043115E" w:rsidRDefault="0043115E" w:rsidP="004F0A76">
      <w:pPr>
        <w:spacing w:before="0" w:after="160" w:line="259" w:lineRule="auto"/>
        <w:ind w:left="0" w:firstLine="0"/>
        <w:rPr>
          <w:rFonts w:ascii="Arial" w:eastAsia="Tw Cen MT" w:hAnsi="Arial" w:cs="Arial"/>
        </w:rPr>
      </w:pPr>
    </w:p>
    <w:p w14:paraId="43D65602" w14:textId="09A475D6" w:rsidR="00DC203A" w:rsidRPr="00DC203A" w:rsidRDefault="00DC203A" w:rsidP="00DC203A">
      <w:pPr>
        <w:shd w:val="clear" w:color="auto" w:fill="FFFFFF"/>
        <w:ind w:left="0" w:firstLine="0"/>
        <w:jc w:val="left"/>
        <w:rPr>
          <w:rFonts w:ascii="Arial" w:eastAsia="Times New Roman" w:hAnsi="Arial" w:cs="Arial"/>
          <w:b/>
          <w:sz w:val="24"/>
          <w:szCs w:val="24"/>
          <w:lang w:eastAsia="en-GB"/>
        </w:rPr>
      </w:pPr>
      <w:r w:rsidRPr="00A17D14">
        <w:rPr>
          <w:rFonts w:ascii="Arial" w:eastAsia="Times New Roman" w:hAnsi="Arial" w:cs="Arial"/>
          <w:b/>
          <w:sz w:val="24"/>
          <w:szCs w:val="24"/>
          <w:lang w:eastAsia="en-GB"/>
        </w:rPr>
        <w:t xml:space="preserve">SECTION </w:t>
      </w:r>
      <w:r>
        <w:rPr>
          <w:rFonts w:ascii="Arial" w:eastAsia="Times New Roman" w:hAnsi="Arial" w:cs="Arial"/>
          <w:b/>
          <w:sz w:val="24"/>
          <w:szCs w:val="24"/>
          <w:lang w:eastAsia="en-GB"/>
        </w:rPr>
        <w:t>D</w:t>
      </w:r>
      <w:r w:rsidRPr="00A17D14">
        <w:rPr>
          <w:rFonts w:ascii="Arial" w:eastAsia="Times New Roman" w:hAnsi="Arial" w:cs="Arial"/>
          <w:b/>
          <w:sz w:val="24"/>
          <w:szCs w:val="24"/>
          <w:lang w:eastAsia="en-GB"/>
        </w:rPr>
        <w:t xml:space="preserve"> - LOT </w:t>
      </w:r>
      <w:r>
        <w:rPr>
          <w:rFonts w:ascii="Arial" w:eastAsia="Times New Roman" w:hAnsi="Arial" w:cs="Arial"/>
          <w:b/>
          <w:sz w:val="24"/>
          <w:szCs w:val="24"/>
          <w:lang w:eastAsia="en-GB"/>
        </w:rPr>
        <w:t>5</w:t>
      </w:r>
    </w:p>
    <w:tbl>
      <w:tblPr>
        <w:tblStyle w:val="4"/>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080"/>
      </w:tblGrid>
      <w:tr w:rsidR="004F0A76" w:rsidRPr="004F0A76" w14:paraId="4FF49852" w14:textId="77777777" w:rsidTr="00B86687">
        <w:tc>
          <w:tcPr>
            <w:tcW w:w="9493" w:type="dxa"/>
            <w:gridSpan w:val="2"/>
            <w:shd w:val="clear" w:color="auto" w:fill="9CC2E5" w:themeFill="accent1" w:themeFillTint="99"/>
            <w:vAlign w:val="center"/>
          </w:tcPr>
          <w:p w14:paraId="29A6EF39" w14:textId="77777777" w:rsidR="00B86687" w:rsidRDefault="00B86687" w:rsidP="00B86687">
            <w:pPr>
              <w:shd w:val="clear" w:color="auto" w:fill="9CC2E5" w:themeFill="accent1" w:themeFillTint="99"/>
              <w:rPr>
                <w:rFonts w:ascii="Arial" w:hAnsi="Arial" w:cs="Arial"/>
                <w:b/>
                <w:shd w:val="clear" w:color="auto" w:fill="9CC2E5" w:themeFill="accent1" w:themeFillTint="99"/>
              </w:rPr>
            </w:pPr>
          </w:p>
          <w:p w14:paraId="11359728" w14:textId="04341EF9" w:rsidR="007C2CCF" w:rsidRPr="00B86687" w:rsidRDefault="004F0A76" w:rsidP="00B86687">
            <w:pPr>
              <w:shd w:val="clear" w:color="auto" w:fill="9CC2E5" w:themeFill="accent1" w:themeFillTint="99"/>
              <w:rPr>
                <w:rFonts w:ascii="Arial" w:eastAsia="Arial" w:hAnsi="Arial" w:cs="Arial"/>
                <w:b/>
              </w:rPr>
            </w:pPr>
            <w:r w:rsidRPr="00B86687">
              <w:rPr>
                <w:rFonts w:ascii="Arial" w:hAnsi="Arial" w:cs="Arial"/>
                <w:b/>
                <w:shd w:val="clear" w:color="auto" w:fill="9CC2E5" w:themeFill="accent1" w:themeFillTint="99"/>
              </w:rPr>
              <w:t>Section</w:t>
            </w:r>
            <w:r w:rsidRPr="004F0A76">
              <w:rPr>
                <w:rFonts w:ascii="Arial" w:hAnsi="Arial" w:cs="Arial"/>
                <w:b/>
              </w:rPr>
              <w:t xml:space="preserve"> D - L</w:t>
            </w:r>
            <w:r w:rsidRPr="004F0A76">
              <w:rPr>
                <w:rFonts w:ascii="Arial" w:eastAsia="Arial" w:hAnsi="Arial" w:cs="Arial"/>
                <w:b/>
              </w:rPr>
              <w:t>ot 5 Cost Lawyer Services</w:t>
            </w:r>
          </w:p>
        </w:tc>
      </w:tr>
      <w:tr w:rsidR="004F0A76" w:rsidRPr="004F0A76" w14:paraId="72F832EE" w14:textId="77777777" w:rsidTr="00B23AA6">
        <w:tc>
          <w:tcPr>
            <w:tcW w:w="9493" w:type="dxa"/>
            <w:gridSpan w:val="2"/>
            <w:tcBorders>
              <w:bottom w:val="single" w:sz="4" w:space="0" w:color="auto"/>
            </w:tcBorders>
            <w:shd w:val="clear" w:color="auto" w:fill="9CC2E5" w:themeFill="accent1" w:themeFillTint="99"/>
            <w:vAlign w:val="center"/>
          </w:tcPr>
          <w:p w14:paraId="2B95E1A5" w14:textId="77777777" w:rsidR="007C2CCF" w:rsidRDefault="007C2CCF" w:rsidP="00B23AA6">
            <w:pPr>
              <w:shd w:val="clear" w:color="auto" w:fill="9CC2E5" w:themeFill="accent1" w:themeFillTint="99"/>
              <w:rPr>
                <w:rFonts w:ascii="Arial" w:hAnsi="Arial" w:cs="Arial"/>
                <w:b/>
              </w:rPr>
            </w:pPr>
          </w:p>
          <w:p w14:paraId="48F26B66" w14:textId="6A157AD4" w:rsidR="004F0A76" w:rsidRDefault="004F0A76" w:rsidP="00B23AA6">
            <w:pPr>
              <w:shd w:val="clear" w:color="auto" w:fill="9CC2E5" w:themeFill="accent1" w:themeFillTint="99"/>
              <w:rPr>
                <w:rFonts w:ascii="Arial" w:hAnsi="Arial" w:cs="Arial"/>
                <w:b/>
              </w:rPr>
            </w:pPr>
            <w:r w:rsidRPr="004F0A76">
              <w:rPr>
                <w:rFonts w:ascii="Arial" w:hAnsi="Arial" w:cs="Arial"/>
                <w:b/>
              </w:rPr>
              <w:t xml:space="preserve">Question D1 </w:t>
            </w:r>
            <w:r w:rsidR="002A48E0">
              <w:rPr>
                <w:rFonts w:ascii="Arial" w:hAnsi="Arial" w:cs="Arial"/>
                <w:b/>
              </w:rPr>
              <w:t>-</w:t>
            </w:r>
            <w:r w:rsidRPr="004F0A76">
              <w:rPr>
                <w:rFonts w:ascii="Arial" w:hAnsi="Arial" w:cs="Arial"/>
                <w:b/>
              </w:rPr>
              <w:t xml:space="preserve"> Obligations to the specification</w:t>
            </w:r>
            <w:r w:rsidR="008C53DB">
              <w:rPr>
                <w:rFonts w:ascii="Arial" w:hAnsi="Arial" w:cs="Arial"/>
                <w:b/>
              </w:rPr>
              <w:t xml:space="preserve">   </w:t>
            </w:r>
          </w:p>
          <w:p w14:paraId="758463DE" w14:textId="77777777" w:rsidR="007C2CCF" w:rsidRPr="004F0A76" w:rsidRDefault="007C2CCF" w:rsidP="00B23AA6">
            <w:pPr>
              <w:shd w:val="clear" w:color="auto" w:fill="9CC2E5" w:themeFill="accent1" w:themeFillTint="99"/>
              <w:rPr>
                <w:rFonts w:ascii="Arial" w:hAnsi="Arial" w:cs="Arial"/>
                <w:b/>
              </w:rPr>
            </w:pPr>
          </w:p>
        </w:tc>
      </w:tr>
      <w:tr w:rsidR="004F0A76" w:rsidRPr="004F0A76" w14:paraId="36EF8586" w14:textId="77777777" w:rsidTr="00B23AA6">
        <w:trPr>
          <w:trHeight w:val="1361"/>
        </w:trPr>
        <w:tc>
          <w:tcPr>
            <w:tcW w:w="9493" w:type="dxa"/>
            <w:gridSpan w:val="2"/>
            <w:tcBorders>
              <w:top w:val="single" w:sz="4" w:space="0" w:color="auto"/>
            </w:tcBorders>
          </w:tcPr>
          <w:p w14:paraId="2FFE46E4" w14:textId="77777777" w:rsidR="007C2CCF" w:rsidRDefault="007C2CCF" w:rsidP="004F0A76">
            <w:pPr>
              <w:rPr>
                <w:rFonts w:ascii="Arial" w:eastAsia="Arial" w:hAnsi="Arial" w:cs="Arial"/>
              </w:rPr>
            </w:pPr>
          </w:p>
          <w:p w14:paraId="36C6DB42" w14:textId="253C8A28" w:rsidR="004F0A76" w:rsidRPr="004F0A76" w:rsidRDefault="004F0A76" w:rsidP="004F0A76">
            <w:pPr>
              <w:rPr>
                <w:rFonts w:ascii="Arial" w:eastAsia="Arial" w:hAnsi="Arial" w:cs="Arial"/>
                <w:color w:val="FF0000"/>
              </w:rPr>
            </w:pPr>
            <w:r w:rsidRPr="004F0A76">
              <w:rPr>
                <w:rFonts w:ascii="Arial" w:eastAsia="Arial" w:hAnsi="Arial" w:cs="Arial"/>
              </w:rPr>
              <w:t xml:space="preserve">Please indicate by selecting either option ‘Yes’ or ‘No’, that in the event you are awarded a panel agreement whether you will or will not, unreservedly deliver in full, all the mandatory requirements for lot 5 as set out in </w:t>
            </w:r>
            <w:r w:rsidRPr="00BD2BA5">
              <w:rPr>
                <w:rFonts w:ascii="Arial" w:eastAsia="Arial" w:hAnsi="Arial" w:cs="Arial"/>
              </w:rPr>
              <w:t>paragraphs 2.5 and 2.6</w:t>
            </w:r>
            <w:r w:rsidR="00BD2BA5">
              <w:rPr>
                <w:rFonts w:ascii="Arial" w:eastAsia="Arial" w:hAnsi="Arial" w:cs="Arial"/>
              </w:rPr>
              <w:t xml:space="preserve"> of Attachment 2 -</w:t>
            </w:r>
            <w:r w:rsidRPr="00BD2BA5">
              <w:rPr>
                <w:rFonts w:ascii="Arial" w:eastAsia="Arial" w:hAnsi="Arial" w:cs="Arial"/>
              </w:rPr>
              <w:t xml:space="preserve"> What customers need (</w:t>
            </w:r>
            <w:r w:rsidRPr="00BD2BA5">
              <w:rPr>
                <w:rFonts w:ascii="Arial" w:eastAsia="Arial" w:hAnsi="Arial" w:cs="Arial"/>
                <w:i/>
              </w:rPr>
              <w:t>which will form</w:t>
            </w:r>
            <w:r w:rsidRPr="00BD2BA5">
              <w:rPr>
                <w:rFonts w:ascii="Arial" w:eastAsia="Arial" w:hAnsi="Arial" w:cs="Arial"/>
              </w:rPr>
              <w:t xml:space="preserve"> </w:t>
            </w:r>
            <w:r w:rsidRPr="00BD2BA5">
              <w:rPr>
                <w:rFonts w:ascii="Arial" w:eastAsia="Arial" w:hAnsi="Arial" w:cs="Arial"/>
                <w:i/>
              </w:rPr>
              <w:t>Panel Schedule 2 – Services following</w:t>
            </w:r>
            <w:r w:rsidRPr="004F0A76">
              <w:rPr>
                <w:rFonts w:ascii="Arial" w:eastAsia="Arial" w:hAnsi="Arial" w:cs="Arial"/>
                <w:i/>
              </w:rPr>
              <w:t xml:space="preserve"> award</w:t>
            </w:r>
            <w:r w:rsidRPr="004F0A76">
              <w:rPr>
                <w:rFonts w:ascii="Arial" w:eastAsia="Arial" w:hAnsi="Arial" w:cs="Arial"/>
              </w:rPr>
              <w:t>).</w:t>
            </w:r>
          </w:p>
          <w:p w14:paraId="05D64421" w14:textId="77777777" w:rsidR="004F0A76" w:rsidRPr="004F0A76" w:rsidRDefault="004F0A76" w:rsidP="004F0A76">
            <w:pPr>
              <w:rPr>
                <w:rFonts w:ascii="Arial" w:hAnsi="Arial" w:cs="Arial"/>
              </w:rPr>
            </w:pPr>
            <w:r w:rsidRPr="004F0A76">
              <w:rPr>
                <w:rFonts w:ascii="Arial" w:eastAsia="Arial" w:hAnsi="Arial" w:cs="Arial"/>
              </w:rPr>
              <w:t xml:space="preserve">Yes - You will unreservedly deliver in full, all the mandatory requirements for lot 5. </w:t>
            </w:r>
          </w:p>
          <w:p w14:paraId="08004E9A" w14:textId="77777777" w:rsidR="004F0A76" w:rsidRPr="004F0A76" w:rsidRDefault="004F0A76" w:rsidP="004F0A76"/>
          <w:p w14:paraId="0ED42EA8" w14:textId="77777777" w:rsidR="004F0A76" w:rsidRPr="004F0A76" w:rsidRDefault="004F0A76" w:rsidP="004F0A76">
            <w:pPr>
              <w:rPr>
                <w:rFonts w:ascii="Arial" w:eastAsia="Arial" w:hAnsi="Arial" w:cs="Arial"/>
              </w:rPr>
            </w:pPr>
            <w:r w:rsidRPr="004F0A76">
              <w:rPr>
                <w:rFonts w:ascii="Arial" w:eastAsia="Arial" w:hAnsi="Arial" w:cs="Arial"/>
              </w:rPr>
              <w:t xml:space="preserve">No - You will not, or cannot, deliver in full, all the mandatory requirements for lot 5. </w:t>
            </w:r>
          </w:p>
          <w:p w14:paraId="7D0EAC28" w14:textId="77777777" w:rsidR="004F0A76" w:rsidRPr="004F0A76" w:rsidRDefault="004F0A76" w:rsidP="004F0A76">
            <w:pPr>
              <w:rPr>
                <w:rFonts w:ascii="Arial" w:eastAsia="Arial" w:hAnsi="Arial" w:cs="Arial"/>
              </w:rPr>
            </w:pPr>
          </w:p>
        </w:tc>
      </w:tr>
      <w:tr w:rsidR="004F0A76" w:rsidRPr="004F0A76" w14:paraId="42E5085C" w14:textId="77777777" w:rsidTr="00B23AA6">
        <w:trPr>
          <w:trHeight w:val="440"/>
        </w:trPr>
        <w:tc>
          <w:tcPr>
            <w:tcW w:w="9493" w:type="dxa"/>
            <w:gridSpan w:val="2"/>
            <w:shd w:val="clear" w:color="auto" w:fill="E2EFD9"/>
            <w:vAlign w:val="center"/>
          </w:tcPr>
          <w:p w14:paraId="1DE23D6C" w14:textId="77777777" w:rsidR="004F0A76" w:rsidRPr="004F0A76" w:rsidRDefault="004F0A76" w:rsidP="009D5312">
            <w:pPr>
              <w:shd w:val="clear" w:color="auto" w:fill="CCFFCC"/>
              <w:rPr>
                <w:rFonts w:ascii="Arial" w:eastAsia="Arial" w:hAnsi="Arial" w:cs="Arial"/>
                <w:b/>
              </w:rPr>
            </w:pPr>
            <w:r w:rsidRPr="004F0A76">
              <w:rPr>
                <w:rFonts w:ascii="Arial" w:eastAsia="Arial" w:hAnsi="Arial" w:cs="Arial"/>
                <w:b/>
              </w:rPr>
              <w:t xml:space="preserve">D1 Response guidance </w:t>
            </w:r>
          </w:p>
          <w:p w14:paraId="0B5B269D" w14:textId="77777777" w:rsidR="004F0A76" w:rsidRPr="004F0A76" w:rsidRDefault="004F0A76" w:rsidP="009D5312">
            <w:pPr>
              <w:shd w:val="clear" w:color="auto" w:fill="CCFFCC"/>
              <w:rPr>
                <w:rFonts w:ascii="Arial" w:eastAsia="Arial" w:hAnsi="Arial" w:cs="Arial"/>
              </w:rPr>
            </w:pPr>
            <w:r w:rsidRPr="004F0A76">
              <w:rPr>
                <w:rFonts w:ascii="Arial" w:eastAsia="Arial" w:hAnsi="Arial" w:cs="Arial"/>
              </w:rPr>
              <w:lastRenderedPageBreak/>
              <w:t xml:space="preserve">This is a Pass/Fail question. If you cannot or are unwilling to select ‘Yes’ to this question, you will be disqualified from further participation in this competition. </w:t>
            </w:r>
          </w:p>
        </w:tc>
      </w:tr>
      <w:tr w:rsidR="004F0A76" w:rsidRPr="004F0A76" w14:paraId="7F211EF2" w14:textId="77777777" w:rsidTr="00B23AA6">
        <w:tc>
          <w:tcPr>
            <w:tcW w:w="9493" w:type="dxa"/>
            <w:gridSpan w:val="2"/>
            <w:shd w:val="clear" w:color="auto" w:fill="FFF2CC"/>
          </w:tcPr>
          <w:p w14:paraId="677E9B85" w14:textId="77777777" w:rsidR="004F0A76" w:rsidRPr="004F0A76" w:rsidRDefault="004F0A76" w:rsidP="004F0A76">
            <w:pPr>
              <w:rPr>
                <w:rFonts w:ascii="Arial" w:eastAsia="Arial" w:hAnsi="Arial" w:cs="Arial"/>
              </w:rPr>
            </w:pPr>
            <w:r w:rsidRPr="004F0A76">
              <w:rPr>
                <w:rFonts w:ascii="Arial" w:eastAsia="Arial" w:hAnsi="Arial" w:cs="Arial"/>
              </w:rPr>
              <w:lastRenderedPageBreak/>
              <w:t>Marking scheme</w:t>
            </w:r>
          </w:p>
        </w:tc>
      </w:tr>
      <w:tr w:rsidR="004F0A76" w:rsidRPr="004F0A76" w14:paraId="78E84435" w14:textId="77777777" w:rsidTr="00B23AA6">
        <w:tc>
          <w:tcPr>
            <w:tcW w:w="1413" w:type="dxa"/>
            <w:tcBorders>
              <w:bottom w:val="single" w:sz="4" w:space="0" w:color="auto"/>
            </w:tcBorders>
            <w:shd w:val="clear" w:color="auto" w:fill="FFF2CC"/>
          </w:tcPr>
          <w:p w14:paraId="34AD1DC1" w14:textId="77777777" w:rsidR="004F0A76" w:rsidRPr="004F0A76" w:rsidRDefault="004F0A76" w:rsidP="004F0A76">
            <w:pPr>
              <w:rPr>
                <w:rFonts w:ascii="Arial" w:eastAsia="Arial" w:hAnsi="Arial" w:cs="Arial"/>
              </w:rPr>
            </w:pPr>
            <w:r w:rsidRPr="004F0A76">
              <w:rPr>
                <w:rFonts w:ascii="Arial" w:eastAsia="Arial" w:hAnsi="Arial" w:cs="Arial"/>
              </w:rPr>
              <w:t>Pass</w:t>
            </w:r>
          </w:p>
        </w:tc>
        <w:tc>
          <w:tcPr>
            <w:tcW w:w="8080" w:type="dxa"/>
            <w:tcBorders>
              <w:bottom w:val="single" w:sz="4" w:space="0" w:color="auto"/>
            </w:tcBorders>
            <w:shd w:val="clear" w:color="auto" w:fill="FFF2CC"/>
          </w:tcPr>
          <w:p w14:paraId="705B480E" w14:textId="1E269CF4" w:rsidR="004F0A76" w:rsidRPr="004F0A76" w:rsidRDefault="004F0A76" w:rsidP="007F7F6F">
            <w:pPr>
              <w:rPr>
                <w:rFonts w:ascii="Arial" w:eastAsia="Arial" w:hAnsi="Arial" w:cs="Arial"/>
                <w:color w:val="FF0000"/>
              </w:rPr>
            </w:pPr>
            <w:r w:rsidRPr="004F0A76">
              <w:rPr>
                <w:rFonts w:ascii="Arial" w:eastAsia="Arial" w:hAnsi="Arial" w:cs="Arial"/>
              </w:rPr>
              <w:t>You have selected ‘Yes’ confirming that you will, and will be willing, to provide complex and transformation consultancy services</w:t>
            </w:r>
            <w:r w:rsidRPr="004F0A76" w:rsidDel="00380D52">
              <w:rPr>
                <w:rFonts w:ascii="Arial" w:eastAsia="Arial" w:hAnsi="Arial" w:cs="Arial"/>
              </w:rPr>
              <w:t xml:space="preserve"> </w:t>
            </w:r>
            <w:r w:rsidRPr="004F0A76">
              <w:rPr>
                <w:rFonts w:ascii="Arial" w:eastAsia="Arial" w:hAnsi="Arial" w:cs="Arial"/>
              </w:rPr>
              <w:t xml:space="preserve">which meet the mandatory requirements set out in for lot 5 as set out in </w:t>
            </w:r>
            <w:r w:rsidRPr="00BD2BA5">
              <w:rPr>
                <w:rFonts w:ascii="Arial" w:eastAsia="Arial" w:hAnsi="Arial" w:cs="Arial"/>
              </w:rPr>
              <w:t>paragraphs 2.5 and 2.6 of</w:t>
            </w:r>
            <w:r w:rsidR="00BD2BA5">
              <w:rPr>
                <w:rFonts w:ascii="Arial" w:eastAsia="Arial" w:hAnsi="Arial" w:cs="Arial"/>
              </w:rPr>
              <w:t xml:space="preserve"> Attachment 2 -</w:t>
            </w:r>
            <w:r w:rsidRPr="00BD2BA5">
              <w:rPr>
                <w:rFonts w:ascii="Arial" w:eastAsia="Arial" w:hAnsi="Arial" w:cs="Arial"/>
              </w:rPr>
              <w:t xml:space="preserve"> What customers need (</w:t>
            </w:r>
            <w:r w:rsidRPr="00BD2BA5">
              <w:rPr>
                <w:rFonts w:ascii="Arial" w:eastAsia="Arial" w:hAnsi="Arial" w:cs="Arial"/>
                <w:i/>
              </w:rPr>
              <w:t>which will form</w:t>
            </w:r>
            <w:r w:rsidRPr="00BD2BA5">
              <w:rPr>
                <w:rFonts w:ascii="Arial" w:eastAsia="Arial" w:hAnsi="Arial" w:cs="Arial"/>
              </w:rPr>
              <w:t xml:space="preserve"> </w:t>
            </w:r>
            <w:r w:rsidRPr="00BD2BA5">
              <w:rPr>
                <w:rFonts w:ascii="Arial" w:eastAsia="Arial" w:hAnsi="Arial" w:cs="Arial"/>
                <w:i/>
              </w:rPr>
              <w:t>Panel Schedule 2 – Services following award</w:t>
            </w:r>
            <w:r w:rsidRPr="00BD2BA5">
              <w:rPr>
                <w:rFonts w:ascii="Arial" w:eastAsia="Arial" w:hAnsi="Arial" w:cs="Arial"/>
              </w:rPr>
              <w:t>).</w:t>
            </w:r>
          </w:p>
        </w:tc>
      </w:tr>
      <w:tr w:rsidR="004F0A76" w:rsidRPr="004F0A76" w14:paraId="207A2AFE" w14:textId="77777777" w:rsidTr="00B23AA6">
        <w:tc>
          <w:tcPr>
            <w:tcW w:w="1413" w:type="dxa"/>
            <w:tcBorders>
              <w:top w:val="single" w:sz="4" w:space="0" w:color="auto"/>
              <w:left w:val="single" w:sz="4" w:space="0" w:color="auto"/>
              <w:bottom w:val="single" w:sz="4" w:space="0" w:color="auto"/>
              <w:right w:val="single" w:sz="4" w:space="0" w:color="auto"/>
            </w:tcBorders>
            <w:shd w:val="clear" w:color="auto" w:fill="FFF2CC"/>
          </w:tcPr>
          <w:p w14:paraId="018DA0AA" w14:textId="77777777" w:rsidR="004F0A76" w:rsidRPr="004F0A76" w:rsidRDefault="004F0A76" w:rsidP="004F0A76">
            <w:pPr>
              <w:rPr>
                <w:rFonts w:ascii="Arial" w:eastAsia="Arial" w:hAnsi="Arial" w:cs="Arial"/>
              </w:rPr>
            </w:pPr>
            <w:r w:rsidRPr="004F0A76">
              <w:rPr>
                <w:rFonts w:ascii="Arial" w:eastAsia="Arial" w:hAnsi="Arial" w:cs="Arial"/>
              </w:rPr>
              <w:t xml:space="preserve">Fail </w:t>
            </w:r>
          </w:p>
        </w:tc>
        <w:tc>
          <w:tcPr>
            <w:tcW w:w="8080" w:type="dxa"/>
            <w:tcBorders>
              <w:top w:val="single" w:sz="4" w:space="0" w:color="auto"/>
              <w:left w:val="single" w:sz="4" w:space="0" w:color="auto"/>
              <w:bottom w:val="single" w:sz="4" w:space="0" w:color="auto"/>
              <w:right w:val="single" w:sz="4" w:space="0" w:color="auto"/>
            </w:tcBorders>
            <w:shd w:val="clear" w:color="auto" w:fill="FFF2CC"/>
          </w:tcPr>
          <w:p w14:paraId="31595387" w14:textId="5E3AD8AE" w:rsidR="004F0A76" w:rsidRPr="004F0A76" w:rsidRDefault="004F0A76" w:rsidP="004F0A76">
            <w:pPr>
              <w:rPr>
                <w:rFonts w:ascii="Arial" w:eastAsia="Arial" w:hAnsi="Arial" w:cs="Arial"/>
                <w:color w:val="FF0000"/>
              </w:rPr>
            </w:pPr>
            <w:r w:rsidRPr="004F0A76">
              <w:rPr>
                <w:rFonts w:ascii="Arial" w:eastAsia="Arial" w:hAnsi="Arial" w:cs="Arial"/>
              </w:rPr>
              <w:t xml:space="preserve">You have selected ‘No’ confirming that you will not be willing, or will not be able, to provide complex and transformation consultancy services which meets the mandatory requirements set out in for lot 5 as set out in </w:t>
            </w:r>
            <w:r w:rsidRPr="00BD2BA5">
              <w:rPr>
                <w:rFonts w:ascii="Arial" w:eastAsia="Arial" w:hAnsi="Arial" w:cs="Arial"/>
              </w:rPr>
              <w:t>paragraphs 2.5 and 2.6</w:t>
            </w:r>
            <w:r w:rsidR="00BD2BA5">
              <w:rPr>
                <w:rFonts w:ascii="Arial" w:eastAsia="Arial" w:hAnsi="Arial" w:cs="Arial"/>
              </w:rPr>
              <w:t xml:space="preserve"> of Attachment 2 -</w:t>
            </w:r>
            <w:r w:rsidRPr="004F0A76">
              <w:rPr>
                <w:rFonts w:ascii="Arial" w:eastAsia="Arial" w:hAnsi="Arial" w:cs="Arial"/>
              </w:rPr>
              <w:t xml:space="preserve"> What customers need (</w:t>
            </w:r>
            <w:r w:rsidRPr="004F0A76">
              <w:rPr>
                <w:rFonts w:ascii="Arial" w:eastAsia="Arial" w:hAnsi="Arial" w:cs="Arial"/>
                <w:i/>
              </w:rPr>
              <w:t>which will form</w:t>
            </w:r>
            <w:r w:rsidRPr="004F0A76">
              <w:rPr>
                <w:rFonts w:ascii="Arial" w:eastAsia="Arial" w:hAnsi="Arial" w:cs="Arial"/>
              </w:rPr>
              <w:t xml:space="preserve"> </w:t>
            </w:r>
            <w:r w:rsidRPr="004F0A76">
              <w:rPr>
                <w:rFonts w:ascii="Arial" w:eastAsia="Arial" w:hAnsi="Arial" w:cs="Arial"/>
                <w:i/>
              </w:rPr>
              <w:t>Panel Schedule 2 – Services following award</w:t>
            </w:r>
            <w:r w:rsidRPr="004F0A76">
              <w:rPr>
                <w:rFonts w:ascii="Arial" w:eastAsia="Arial" w:hAnsi="Arial" w:cs="Arial"/>
              </w:rPr>
              <w:t>).</w:t>
            </w:r>
          </w:p>
          <w:p w14:paraId="4AE63D9B" w14:textId="77777777" w:rsidR="004F0A76" w:rsidRPr="004F0A76" w:rsidRDefault="004F0A76" w:rsidP="004F0A76">
            <w:pPr>
              <w:rPr>
                <w:rFonts w:ascii="Arial" w:eastAsia="Arial" w:hAnsi="Arial" w:cs="Arial"/>
              </w:rPr>
            </w:pPr>
            <w:r w:rsidRPr="004F0A76">
              <w:rPr>
                <w:rFonts w:ascii="Arial" w:eastAsia="Arial" w:hAnsi="Arial" w:cs="Arial"/>
              </w:rPr>
              <w:t>OR</w:t>
            </w:r>
          </w:p>
          <w:p w14:paraId="7DD6474C" w14:textId="77777777" w:rsidR="004F0A76" w:rsidRPr="004F0A76" w:rsidRDefault="004F0A76" w:rsidP="004F0A76">
            <w:pPr>
              <w:rPr>
                <w:rFonts w:ascii="Arial" w:eastAsia="Arial" w:hAnsi="Arial" w:cs="Arial"/>
              </w:rPr>
            </w:pPr>
            <w:r w:rsidRPr="004F0A76">
              <w:rPr>
                <w:rFonts w:ascii="Arial" w:eastAsia="Arial" w:hAnsi="Arial" w:cs="Arial"/>
              </w:rPr>
              <w:t>You have not answered this question.</w:t>
            </w:r>
          </w:p>
        </w:tc>
      </w:tr>
      <w:tr w:rsidR="004F0A76" w:rsidRPr="004F0A76" w14:paraId="1A5EAB53" w14:textId="77777777" w:rsidTr="00B23AA6">
        <w:tc>
          <w:tcPr>
            <w:tcW w:w="1413" w:type="dxa"/>
            <w:tcBorders>
              <w:top w:val="single" w:sz="4" w:space="0" w:color="auto"/>
              <w:left w:val="nil"/>
              <w:bottom w:val="nil"/>
              <w:right w:val="nil"/>
            </w:tcBorders>
            <w:shd w:val="clear" w:color="auto" w:fill="FFFFFF"/>
          </w:tcPr>
          <w:p w14:paraId="0A89A24D" w14:textId="77777777" w:rsidR="00BD2BA5" w:rsidRDefault="00BD2BA5" w:rsidP="004F0A76">
            <w:pPr>
              <w:rPr>
                <w:rFonts w:ascii="Arial" w:eastAsia="Arial" w:hAnsi="Arial" w:cs="Arial"/>
              </w:rPr>
            </w:pPr>
          </w:p>
          <w:p w14:paraId="09D019D5" w14:textId="77777777" w:rsidR="00BD2BA5" w:rsidRPr="004F0A76" w:rsidRDefault="00BD2BA5" w:rsidP="004F0A76">
            <w:pPr>
              <w:rPr>
                <w:rFonts w:ascii="Arial" w:eastAsia="Arial" w:hAnsi="Arial" w:cs="Arial"/>
              </w:rPr>
            </w:pPr>
          </w:p>
        </w:tc>
        <w:tc>
          <w:tcPr>
            <w:tcW w:w="8080" w:type="dxa"/>
            <w:tcBorders>
              <w:top w:val="single" w:sz="4" w:space="0" w:color="auto"/>
              <w:left w:val="nil"/>
              <w:bottom w:val="nil"/>
              <w:right w:val="nil"/>
            </w:tcBorders>
            <w:shd w:val="clear" w:color="auto" w:fill="FFFFFF"/>
          </w:tcPr>
          <w:p w14:paraId="0F7BC5C4" w14:textId="77777777" w:rsidR="004F0A76" w:rsidRPr="004F0A76" w:rsidRDefault="004F0A76" w:rsidP="004F0A76">
            <w:pPr>
              <w:rPr>
                <w:rFonts w:ascii="Arial" w:eastAsia="Arial" w:hAnsi="Arial" w:cs="Arial"/>
              </w:rPr>
            </w:pPr>
          </w:p>
        </w:tc>
      </w:tr>
    </w:tbl>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7938"/>
      </w:tblGrid>
      <w:tr w:rsidR="004F0A76" w:rsidRPr="004F0A76" w14:paraId="5DDAB756" w14:textId="77777777" w:rsidTr="00B23AA6">
        <w:tc>
          <w:tcPr>
            <w:tcW w:w="9527" w:type="dxa"/>
            <w:gridSpan w:val="2"/>
            <w:shd w:val="clear" w:color="auto" w:fill="9CC2E5" w:themeFill="accent1" w:themeFillTint="99"/>
          </w:tcPr>
          <w:p w14:paraId="3CDF4EB1" w14:textId="07A71ECA" w:rsidR="004F0A76" w:rsidRPr="004F0A76" w:rsidRDefault="004F0A76" w:rsidP="00B23AA6">
            <w:pPr>
              <w:tabs>
                <w:tab w:val="left" w:pos="3250"/>
              </w:tabs>
              <w:ind w:left="0" w:firstLine="0"/>
              <w:rPr>
                <w:rFonts w:ascii="Arial" w:eastAsia="Tw Cen MT" w:hAnsi="Arial" w:cs="Arial"/>
                <w:b/>
              </w:rPr>
            </w:pPr>
            <w:r w:rsidRPr="004F0A76">
              <w:rPr>
                <w:rFonts w:ascii="Arial" w:eastAsia="Tw Cen MT" w:hAnsi="Arial" w:cs="Arial"/>
                <w:b/>
              </w:rPr>
              <w:t xml:space="preserve">Question D2 </w:t>
            </w:r>
            <w:r w:rsidR="002A48E0">
              <w:rPr>
                <w:rFonts w:ascii="Arial" w:eastAsia="Arial" w:hAnsi="Arial" w:cs="Arial"/>
                <w:b/>
              </w:rPr>
              <w:t>-</w:t>
            </w:r>
            <w:r w:rsidRPr="004F0A76">
              <w:rPr>
                <w:rFonts w:ascii="Arial" w:eastAsia="Arial" w:hAnsi="Arial" w:cs="Arial"/>
                <w:b/>
              </w:rPr>
              <w:t xml:space="preserve"> </w:t>
            </w:r>
            <w:r w:rsidR="007C2CCF">
              <w:rPr>
                <w:rFonts w:ascii="Arial" w:eastAsia="Arial" w:hAnsi="Arial" w:cs="Arial"/>
                <w:b/>
              </w:rPr>
              <w:t xml:space="preserve">Security </w:t>
            </w:r>
            <w:r w:rsidRPr="004F0A76">
              <w:rPr>
                <w:rFonts w:ascii="Arial" w:eastAsia="Arial" w:hAnsi="Arial" w:cs="Arial"/>
                <w:b/>
              </w:rPr>
              <w:t xml:space="preserve"> </w:t>
            </w:r>
            <w:r w:rsidRPr="004F0A76">
              <w:rPr>
                <w:rFonts w:ascii="Arial" w:eastAsia="Tw Cen MT" w:hAnsi="Arial" w:cs="Arial"/>
                <w:b/>
              </w:rPr>
              <w:t xml:space="preserve"> </w:t>
            </w:r>
            <w:r w:rsidR="00B23AA6">
              <w:rPr>
                <w:rFonts w:ascii="Arial" w:eastAsia="Tw Cen MT" w:hAnsi="Arial" w:cs="Arial"/>
                <w:b/>
              </w:rPr>
              <w:tab/>
            </w:r>
          </w:p>
        </w:tc>
      </w:tr>
      <w:tr w:rsidR="004F0A76" w:rsidRPr="004F0A76" w14:paraId="0E2FED8D" w14:textId="77777777" w:rsidTr="00B23AA6">
        <w:trPr>
          <w:trHeight w:val="20"/>
        </w:trPr>
        <w:tc>
          <w:tcPr>
            <w:tcW w:w="9527" w:type="dxa"/>
            <w:gridSpan w:val="2"/>
          </w:tcPr>
          <w:p w14:paraId="2AB852AF" w14:textId="3DB54659" w:rsidR="004F0A76" w:rsidRPr="004F0A76" w:rsidRDefault="004F0A76" w:rsidP="004F0A76">
            <w:pPr>
              <w:spacing w:after="160" w:line="259" w:lineRule="auto"/>
              <w:ind w:left="0" w:firstLine="0"/>
              <w:rPr>
                <w:rFonts w:ascii="Arial" w:eastAsia="Tw Cen MT" w:hAnsi="Arial" w:cs="Arial"/>
                <w:b/>
              </w:rPr>
            </w:pPr>
            <w:r w:rsidRPr="004F0A76">
              <w:rPr>
                <w:rFonts w:ascii="Arial" w:eastAsia="Tw Cen MT" w:hAnsi="Arial" w:cs="Arial"/>
                <w:b/>
              </w:rPr>
              <w:t>Req</w:t>
            </w:r>
            <w:r w:rsidRPr="004F0A76">
              <w:rPr>
                <w:rFonts w:ascii="Arial" w:eastAsia="Tw Cen MT" w:hAnsi="Arial" w:cs="Arial"/>
                <w:b/>
                <w:sz w:val="24"/>
              </w:rPr>
              <w:t xml:space="preserve">uirement - </w:t>
            </w:r>
            <w:r w:rsidRPr="004F0A76">
              <w:rPr>
                <w:rFonts w:ascii="Arial" w:eastAsia="Tw Cen MT" w:hAnsi="Arial" w:cs="Arial"/>
                <w:b/>
              </w:rPr>
              <w:t xml:space="preserve">Security </w:t>
            </w:r>
          </w:p>
          <w:p w14:paraId="7C48C163" w14:textId="55ED5C6C" w:rsidR="004F0A76" w:rsidRPr="004F0A76" w:rsidRDefault="00F62EE6" w:rsidP="00F62EE6">
            <w:pPr>
              <w:spacing w:before="0" w:after="160" w:line="259" w:lineRule="auto"/>
              <w:ind w:left="0" w:firstLine="0"/>
              <w:rPr>
                <w:rFonts w:ascii="Arial" w:eastAsia="Times New Roman" w:hAnsi="Arial" w:cs="Arial"/>
                <w:color w:val="222222"/>
                <w:lang w:eastAsia="en-GB"/>
              </w:rPr>
            </w:pPr>
            <w:r w:rsidRPr="00F62EE6">
              <w:rPr>
                <w:rFonts w:ascii="Arial" w:eastAsia="Tw Cen MT" w:hAnsi="Arial" w:cs="Arial"/>
              </w:rPr>
              <w:t>CCS</w:t>
            </w:r>
            <w:r w:rsidR="004F0A76" w:rsidRPr="00F62EE6">
              <w:rPr>
                <w:rFonts w:ascii="Arial" w:eastAsia="Calibri" w:hAnsi="Arial" w:cs="Arial"/>
              </w:rPr>
              <w:t xml:space="preserve"> </w:t>
            </w:r>
            <w:r w:rsidR="004F0A76" w:rsidRPr="004F0A76">
              <w:rPr>
                <w:rFonts w:ascii="Arial" w:eastAsia="Calibri" w:hAnsi="Arial" w:cs="Arial"/>
              </w:rPr>
              <w:t xml:space="preserve">requires Bidders to be responsible for the secure storage of all customer documents, have process in place to prevent the </w:t>
            </w:r>
            <w:r w:rsidR="004F0A76" w:rsidRPr="004F0A76">
              <w:rPr>
                <w:rFonts w:ascii="Arial" w:eastAsia="Tw Cen MT" w:hAnsi="Arial" w:cs="Arial"/>
              </w:rPr>
              <w:t xml:space="preserve">disclosure of information and for the secure disposal of customer information. </w:t>
            </w:r>
            <w:r w:rsidR="004F0A76" w:rsidRPr="004F0A76">
              <w:rPr>
                <w:rFonts w:ascii="Arial" w:eastAsia="Calibri" w:hAnsi="Arial" w:cs="Arial"/>
              </w:rPr>
              <w:t xml:space="preserve"> </w:t>
            </w:r>
          </w:p>
        </w:tc>
      </w:tr>
      <w:tr w:rsidR="004F0A76" w:rsidRPr="004F0A76" w14:paraId="549CC516" w14:textId="77777777" w:rsidTr="00B23AA6">
        <w:tc>
          <w:tcPr>
            <w:tcW w:w="9527" w:type="dxa"/>
            <w:gridSpan w:val="2"/>
            <w:tcBorders>
              <w:bottom w:val="single" w:sz="4" w:space="0" w:color="auto"/>
            </w:tcBorders>
            <w:shd w:val="clear" w:color="auto" w:fill="CCFFCC"/>
          </w:tcPr>
          <w:p w14:paraId="5FB8F3FE" w14:textId="77777777" w:rsidR="004F0A76" w:rsidRPr="004F0A76" w:rsidRDefault="004F0A76" w:rsidP="004F0A76">
            <w:pPr>
              <w:ind w:left="0" w:firstLine="0"/>
              <w:rPr>
                <w:rFonts w:ascii="Arial" w:eastAsia="Tw Cen MT" w:hAnsi="Arial" w:cs="Arial"/>
                <w:b/>
              </w:rPr>
            </w:pPr>
            <w:r w:rsidRPr="004F0A76">
              <w:rPr>
                <w:rFonts w:ascii="Arial" w:eastAsia="Tw Cen MT" w:hAnsi="Arial" w:cs="Arial"/>
                <w:b/>
              </w:rPr>
              <w:t xml:space="preserve">D2 </w:t>
            </w:r>
            <w:r w:rsidRPr="00BD2BA5">
              <w:rPr>
                <w:rFonts w:ascii="Arial" w:eastAsia="Tw Cen MT" w:hAnsi="Arial" w:cs="Arial"/>
                <w:b/>
              </w:rPr>
              <w:t>Response Guidance</w:t>
            </w:r>
          </w:p>
          <w:p w14:paraId="557532D6" w14:textId="77777777" w:rsidR="004F0A76" w:rsidRPr="004F0A76" w:rsidRDefault="004F0A76" w:rsidP="004F0A76">
            <w:pPr>
              <w:ind w:left="0" w:firstLine="0"/>
              <w:rPr>
                <w:rFonts w:ascii="Arial" w:eastAsia="Tw Cen MT" w:hAnsi="Arial" w:cs="Arial"/>
                <w:b/>
                <w:bCs/>
              </w:rPr>
            </w:pPr>
            <w:r w:rsidRPr="004F0A76">
              <w:rPr>
                <w:rFonts w:ascii="Arial" w:eastAsia="Tw Cen MT" w:hAnsi="Arial" w:cs="Arial"/>
                <w:b/>
                <w:bCs/>
              </w:rPr>
              <w:t>In your response you must demonstrate :</w:t>
            </w:r>
          </w:p>
          <w:p w14:paraId="0C2C143C" w14:textId="77777777" w:rsidR="004F0A76" w:rsidRPr="004F0A76" w:rsidRDefault="004F0A76" w:rsidP="00F64266">
            <w:pPr>
              <w:numPr>
                <w:ilvl w:val="0"/>
                <w:numId w:val="20"/>
              </w:numPr>
              <w:spacing w:before="0" w:after="160" w:line="259" w:lineRule="auto"/>
              <w:ind w:left="714" w:hanging="357"/>
              <w:jc w:val="left"/>
              <w:rPr>
                <w:rFonts w:ascii="Arial" w:eastAsia="Tw Cen MT" w:hAnsi="Arial" w:cs="Arial"/>
              </w:rPr>
            </w:pPr>
            <w:r w:rsidRPr="004F0A76">
              <w:rPr>
                <w:rFonts w:ascii="Arial" w:eastAsia="Tw Cen MT" w:hAnsi="Arial" w:cs="Arial"/>
              </w:rPr>
              <w:t>the process, including the systems and controls you have in place for the secure storage of all customers documents including hard copies of customer files</w:t>
            </w:r>
          </w:p>
          <w:p w14:paraId="12110922" w14:textId="77777777" w:rsidR="004F0A76" w:rsidRPr="004F0A76" w:rsidRDefault="004F0A76" w:rsidP="00F64266">
            <w:pPr>
              <w:numPr>
                <w:ilvl w:val="0"/>
                <w:numId w:val="20"/>
              </w:numPr>
              <w:spacing w:before="0" w:after="160" w:line="259" w:lineRule="auto"/>
              <w:ind w:left="714" w:hanging="357"/>
              <w:jc w:val="left"/>
              <w:rPr>
                <w:rFonts w:ascii="Arial" w:eastAsia="Tw Cen MT" w:hAnsi="Arial" w:cs="Arial"/>
              </w:rPr>
            </w:pPr>
            <w:r w:rsidRPr="004F0A76">
              <w:rPr>
                <w:rFonts w:ascii="Arial" w:eastAsia="Tw Cen MT" w:hAnsi="Arial" w:cs="Arial"/>
              </w:rPr>
              <w:t>the processes you have in place for the prevention the disclosure of information contained in customer files including confidential, politically and commercially sensitive information</w:t>
            </w:r>
          </w:p>
          <w:p w14:paraId="32980DD5" w14:textId="77777777" w:rsidR="004F0A76" w:rsidRPr="004F0A76" w:rsidRDefault="004F0A76" w:rsidP="00F64266">
            <w:pPr>
              <w:numPr>
                <w:ilvl w:val="0"/>
                <w:numId w:val="20"/>
              </w:numPr>
              <w:spacing w:before="0" w:after="160" w:line="259" w:lineRule="auto"/>
              <w:ind w:left="714" w:hanging="357"/>
              <w:jc w:val="left"/>
              <w:rPr>
                <w:rFonts w:ascii="Arial" w:eastAsia="Tw Cen MT" w:hAnsi="Arial" w:cs="Arial"/>
              </w:rPr>
            </w:pPr>
            <w:r w:rsidRPr="004F0A76">
              <w:rPr>
                <w:rFonts w:ascii="Arial" w:eastAsia="Tw Cen MT" w:hAnsi="Arial" w:cs="Arial"/>
              </w:rPr>
              <w:t xml:space="preserve">the process you have in place if information is disclosed </w:t>
            </w:r>
          </w:p>
          <w:p w14:paraId="0E576BDD" w14:textId="77777777" w:rsidR="004F0A76" w:rsidRPr="004F0A76" w:rsidRDefault="004F0A76" w:rsidP="00F64266">
            <w:pPr>
              <w:numPr>
                <w:ilvl w:val="0"/>
                <w:numId w:val="20"/>
              </w:numPr>
              <w:spacing w:before="0" w:after="160" w:line="259" w:lineRule="auto"/>
              <w:ind w:left="714" w:hanging="357"/>
              <w:jc w:val="left"/>
              <w:rPr>
                <w:rFonts w:ascii="Arial" w:eastAsia="Tw Cen MT" w:hAnsi="Arial" w:cs="Arial"/>
              </w:rPr>
            </w:pPr>
            <w:r w:rsidRPr="004F0A76">
              <w:rPr>
                <w:rFonts w:ascii="Arial" w:eastAsia="Tw Cen MT" w:hAnsi="Arial" w:cs="Arial"/>
              </w:rPr>
              <w:t xml:space="preserve">the process for the disposal of any data relating to a specific case is disposed of in a secure manner upon completion of the work </w:t>
            </w:r>
          </w:p>
          <w:p w14:paraId="4AD1BBB3" w14:textId="77777777" w:rsidR="004F0A76" w:rsidRPr="004F0A76" w:rsidRDefault="004F0A76" w:rsidP="004F0A76">
            <w:pPr>
              <w:ind w:left="0" w:firstLine="0"/>
              <w:rPr>
                <w:rFonts w:ascii="Arial" w:eastAsia="Tw Cen MT" w:hAnsi="Arial" w:cs="Arial"/>
              </w:rPr>
            </w:pPr>
            <w:r w:rsidRPr="004F0A76">
              <w:rPr>
                <w:rFonts w:ascii="Arial" w:eastAsia="Tw Cen MT" w:hAnsi="Arial" w:cs="Arial"/>
                <w:b/>
              </w:rPr>
              <w:t>Evaluation guidance</w:t>
            </w:r>
            <w:r w:rsidRPr="004F0A76">
              <w:rPr>
                <w:rFonts w:ascii="Arial" w:eastAsia="Tw Cen MT" w:hAnsi="Arial" w:cs="Arial"/>
              </w:rPr>
              <w:t xml:space="preserve"> </w:t>
            </w:r>
          </w:p>
          <w:p w14:paraId="6B1AA7A1" w14:textId="54CFB6FF" w:rsidR="004F0A76" w:rsidRPr="004F0A76" w:rsidRDefault="004F0A76" w:rsidP="004F0A76">
            <w:pPr>
              <w:ind w:left="0" w:firstLine="0"/>
              <w:rPr>
                <w:rFonts w:ascii="Arial" w:eastAsia="Tw Cen MT" w:hAnsi="Arial" w:cs="Arial"/>
              </w:rPr>
            </w:pPr>
            <w:r w:rsidRPr="004F0A76">
              <w:rPr>
                <w:rFonts w:ascii="Arial" w:eastAsia="Tw Cen MT" w:hAnsi="Arial" w:cs="Arial"/>
              </w:rPr>
              <w:t xml:space="preserve">Responses should be limited to, and focused on the </w:t>
            </w:r>
            <w:r w:rsidRPr="004F0A76">
              <w:rPr>
                <w:rFonts w:ascii="Arial" w:eastAsia="Tw Cen MT" w:hAnsi="Arial" w:cs="Arial"/>
                <w:b/>
              </w:rPr>
              <w:t>requirement, the response guidance and the evaluation criteria</w:t>
            </w:r>
            <w:r w:rsidRPr="004F0A76">
              <w:rPr>
                <w:rFonts w:ascii="Arial" w:eastAsia="Tw Cen MT" w:hAnsi="Arial" w:cs="Arial"/>
              </w:rPr>
              <w:t>. Bidders should refrain from making generalised statements, using acronyms which are not defined, and providing informati</w:t>
            </w:r>
            <w:r w:rsidR="00B11C7C">
              <w:rPr>
                <w:rFonts w:ascii="Arial" w:eastAsia="Tw Cen MT" w:hAnsi="Arial" w:cs="Arial"/>
              </w:rPr>
              <w:t>on not relevant to the topic. W</w:t>
            </w:r>
            <w:r w:rsidRPr="004F0A76">
              <w:rPr>
                <w:rFonts w:ascii="Arial" w:eastAsia="Tw Cen MT" w:hAnsi="Arial" w:cs="Arial"/>
              </w:rPr>
              <w:t>hilst there will be no marks given to layout, spelling, punctuation and grammar, it will assist evaluators if attention is paid to these.</w:t>
            </w:r>
          </w:p>
          <w:p w14:paraId="789DB103" w14:textId="77777777" w:rsidR="004F0A76" w:rsidRPr="004F0A76" w:rsidRDefault="004F0A76" w:rsidP="004F0A76">
            <w:pPr>
              <w:ind w:left="0" w:firstLine="0"/>
              <w:rPr>
                <w:rFonts w:ascii="Arial" w:eastAsia="Tw Cen MT" w:hAnsi="Arial" w:cs="Arial"/>
                <w:b/>
              </w:rPr>
            </w:pPr>
            <w:r w:rsidRPr="004F0A76">
              <w:rPr>
                <w:rFonts w:ascii="Arial" w:eastAsia="Tw Cen MT" w:hAnsi="Arial" w:cs="Arial"/>
              </w:rPr>
              <w:t xml:space="preserve">Your </w:t>
            </w:r>
            <w:r w:rsidRPr="00B23AA6">
              <w:rPr>
                <w:rFonts w:ascii="Arial" w:eastAsia="Tw Cen MT" w:hAnsi="Arial" w:cs="Arial"/>
              </w:rPr>
              <w:t xml:space="preserve">response which </w:t>
            </w:r>
            <w:r w:rsidRPr="00B23AA6">
              <w:rPr>
                <w:rFonts w:ascii="Arial" w:eastAsia="Tw Cen MT" w:hAnsi="Arial" w:cs="Arial"/>
                <w:b/>
              </w:rPr>
              <w:t>will be evaluated</w:t>
            </w:r>
            <w:r w:rsidRPr="00B23AA6">
              <w:rPr>
                <w:rFonts w:ascii="Arial" w:eastAsia="Tw Cen MT" w:hAnsi="Arial" w:cs="Arial"/>
              </w:rPr>
              <w:t xml:space="preserve"> must be contained within text boxes D2i, D2ii, and D2iii this will allow you a maximum character count of</w:t>
            </w:r>
            <w:r w:rsidRPr="00B23AA6">
              <w:rPr>
                <w:rFonts w:ascii="Arial" w:eastAsia="Tw Cen MT" w:hAnsi="Arial" w:cs="Arial"/>
                <w:b/>
              </w:rPr>
              <w:t xml:space="preserve"> 6,000 </w:t>
            </w:r>
            <w:r w:rsidRPr="00B23AA6">
              <w:rPr>
                <w:rFonts w:ascii="Arial" w:eastAsia="Tw Cen MT" w:hAnsi="Arial" w:cs="Arial"/>
              </w:rPr>
              <w:t>characters (2,000 per box) including spaces and punctuation for your response</w:t>
            </w:r>
            <w:r w:rsidRPr="004F0A76">
              <w:rPr>
                <w:rFonts w:ascii="Arial" w:eastAsia="Tw Cen MT" w:hAnsi="Arial" w:cs="Arial"/>
              </w:rPr>
              <w:t>. The character count cannot be exceeded within the e-Sourcing suite. No attachments are permitted; any additional attachments submitted will not be taken into consideration for the purposes of evaluation of this question.</w:t>
            </w:r>
          </w:p>
        </w:tc>
      </w:tr>
      <w:tr w:rsidR="004F0A76" w:rsidRPr="004F0A76" w14:paraId="36A30BEF" w14:textId="77777777" w:rsidTr="00B23AA6">
        <w:tc>
          <w:tcPr>
            <w:tcW w:w="1589" w:type="dxa"/>
            <w:shd w:val="clear" w:color="auto" w:fill="FFF2CC"/>
            <w:vAlign w:val="center"/>
          </w:tcPr>
          <w:p w14:paraId="1D41C6B8" w14:textId="77777777" w:rsidR="004F0A76" w:rsidRPr="004F0A76" w:rsidRDefault="004F0A76" w:rsidP="004F0A76">
            <w:pPr>
              <w:spacing w:before="0" w:after="0" w:line="259" w:lineRule="auto"/>
              <w:ind w:left="0" w:firstLine="0"/>
              <w:rPr>
                <w:rFonts w:ascii="Arial" w:eastAsia="Tw Cen MT" w:hAnsi="Arial" w:cs="Arial"/>
              </w:rPr>
            </w:pPr>
            <w:r w:rsidRPr="004F0A76">
              <w:rPr>
                <w:rFonts w:ascii="Arial" w:eastAsia="Tw Cen MT" w:hAnsi="Arial" w:cs="Arial"/>
              </w:rPr>
              <w:lastRenderedPageBreak/>
              <w:t xml:space="preserve">Marking Scheme </w:t>
            </w:r>
          </w:p>
        </w:tc>
        <w:tc>
          <w:tcPr>
            <w:tcW w:w="7938" w:type="dxa"/>
            <w:shd w:val="clear" w:color="auto" w:fill="FFF2CC"/>
            <w:vAlign w:val="center"/>
          </w:tcPr>
          <w:p w14:paraId="7F713FA1" w14:textId="77777777" w:rsidR="004F0A76" w:rsidRPr="004F0A76" w:rsidRDefault="004F0A76" w:rsidP="004F0A76">
            <w:pPr>
              <w:spacing w:before="0" w:after="0" w:line="259" w:lineRule="auto"/>
              <w:ind w:left="0" w:firstLine="0"/>
              <w:rPr>
                <w:rFonts w:ascii="Arial" w:eastAsia="Tw Cen MT" w:hAnsi="Arial" w:cs="Arial"/>
                <w:b/>
              </w:rPr>
            </w:pPr>
            <w:r w:rsidRPr="004F0A76">
              <w:rPr>
                <w:rFonts w:ascii="Arial" w:eastAsia="Tw Cen MT" w:hAnsi="Arial" w:cs="Arial"/>
                <w:b/>
              </w:rPr>
              <w:t>Evaluation Criteria</w:t>
            </w:r>
          </w:p>
        </w:tc>
      </w:tr>
      <w:tr w:rsidR="00DA55BA" w:rsidRPr="004F0A76" w14:paraId="3EDBF318" w14:textId="77777777" w:rsidTr="00B23AA6">
        <w:tc>
          <w:tcPr>
            <w:tcW w:w="1589" w:type="dxa"/>
            <w:shd w:val="clear" w:color="auto" w:fill="FFF2CC"/>
            <w:vAlign w:val="center"/>
          </w:tcPr>
          <w:p w14:paraId="280DA0D3" w14:textId="77777777" w:rsidR="00DA55BA" w:rsidRPr="004F0A76" w:rsidRDefault="00DA55BA" w:rsidP="00DA55BA">
            <w:pPr>
              <w:ind w:left="0" w:firstLine="0"/>
              <w:rPr>
                <w:rFonts w:ascii="Arial" w:eastAsia="Tw Cen MT" w:hAnsi="Arial" w:cs="Arial"/>
                <w:b/>
              </w:rPr>
            </w:pPr>
            <w:r w:rsidRPr="004F0A76">
              <w:rPr>
                <w:rFonts w:ascii="Arial" w:eastAsia="Arial" w:hAnsi="Arial" w:cs="Arial"/>
                <w:b/>
              </w:rPr>
              <w:t>100</w:t>
            </w:r>
          </w:p>
        </w:tc>
        <w:tc>
          <w:tcPr>
            <w:tcW w:w="7938" w:type="dxa"/>
            <w:shd w:val="clear" w:color="auto" w:fill="FFF2CC"/>
          </w:tcPr>
          <w:p w14:paraId="14EF63FF" w14:textId="2A573FA2" w:rsidR="00DA55BA" w:rsidRPr="004F0A76" w:rsidRDefault="00DA55BA" w:rsidP="00DA55BA">
            <w:pPr>
              <w:spacing w:before="0" w:after="100" w:line="259" w:lineRule="auto"/>
              <w:ind w:left="0" w:firstLine="0"/>
              <w:rPr>
                <w:rFonts w:ascii="Arial" w:eastAsia="Times New Roman" w:hAnsi="Arial" w:cs="Arial"/>
                <w:b/>
                <w:u w:val="single"/>
              </w:rPr>
            </w:pPr>
            <w:r w:rsidRPr="004F0A76">
              <w:rPr>
                <w:rFonts w:ascii="Arial" w:eastAsia="Times New Roman" w:hAnsi="Arial" w:cs="Arial"/>
                <w:color w:val="222222"/>
                <w:lang w:eastAsia="en-GB"/>
              </w:rPr>
              <w:t>The Bidder’s response fully addresses all 4 of the component parts (a - d) of the response guidance above.</w:t>
            </w:r>
          </w:p>
        </w:tc>
      </w:tr>
      <w:tr w:rsidR="00DA55BA" w:rsidRPr="004F0A76" w14:paraId="46D16266" w14:textId="77777777" w:rsidTr="00B23AA6">
        <w:trPr>
          <w:trHeight w:val="340"/>
        </w:trPr>
        <w:tc>
          <w:tcPr>
            <w:tcW w:w="1589" w:type="dxa"/>
            <w:shd w:val="clear" w:color="auto" w:fill="FFF2CC"/>
            <w:vAlign w:val="center"/>
          </w:tcPr>
          <w:p w14:paraId="1709C82C" w14:textId="77777777" w:rsidR="00DA55BA" w:rsidRPr="004F0A76" w:rsidRDefault="00DA55BA" w:rsidP="00DA55BA">
            <w:pPr>
              <w:overflowPunct w:val="0"/>
              <w:autoSpaceDE w:val="0"/>
              <w:autoSpaceDN w:val="0"/>
              <w:adjustRightInd w:val="0"/>
              <w:ind w:left="0" w:firstLine="0"/>
              <w:textAlignment w:val="baseline"/>
              <w:rPr>
                <w:rFonts w:ascii="Arial" w:eastAsia="Times New Roman" w:hAnsi="Arial" w:cs="Arial"/>
                <w:b/>
              </w:rPr>
            </w:pPr>
            <w:r w:rsidRPr="004F0A76">
              <w:rPr>
                <w:rFonts w:ascii="Arial" w:eastAsia="Times New Roman" w:hAnsi="Arial" w:cs="Arial"/>
                <w:b/>
              </w:rPr>
              <w:t>75</w:t>
            </w:r>
          </w:p>
        </w:tc>
        <w:tc>
          <w:tcPr>
            <w:tcW w:w="7938" w:type="dxa"/>
            <w:shd w:val="clear" w:color="auto" w:fill="FFF2CC"/>
          </w:tcPr>
          <w:p w14:paraId="0A53AAF0" w14:textId="7030F8D3" w:rsidR="00DA55BA" w:rsidRPr="004F0A76" w:rsidRDefault="00DA55BA" w:rsidP="00DA55BA">
            <w:pPr>
              <w:spacing w:after="100" w:line="259" w:lineRule="auto"/>
              <w:ind w:left="0" w:firstLine="0"/>
              <w:rPr>
                <w:rFonts w:ascii="Arial" w:eastAsia="Times New Roman" w:hAnsi="Arial" w:cs="Arial"/>
                <w:lang w:eastAsia="en-GB"/>
              </w:rPr>
            </w:pPr>
            <w:r w:rsidRPr="004F0A76">
              <w:rPr>
                <w:rFonts w:ascii="Arial" w:eastAsia="Times New Roman" w:hAnsi="Arial" w:cs="Arial"/>
                <w:color w:val="222222"/>
                <w:lang w:eastAsia="en-GB"/>
              </w:rPr>
              <w:t>The Bidder’s response fully addresses only 3 of the 4 component parts (a - d) of the response guidance above.</w:t>
            </w:r>
          </w:p>
        </w:tc>
      </w:tr>
      <w:tr w:rsidR="00DA55BA" w:rsidRPr="004F0A76" w14:paraId="7FDF7812" w14:textId="77777777" w:rsidTr="00B23AA6">
        <w:tc>
          <w:tcPr>
            <w:tcW w:w="1589" w:type="dxa"/>
            <w:shd w:val="clear" w:color="auto" w:fill="FFF2CC"/>
            <w:vAlign w:val="center"/>
          </w:tcPr>
          <w:p w14:paraId="69B8B925" w14:textId="77777777" w:rsidR="00DA55BA" w:rsidRPr="004F0A76" w:rsidRDefault="00DA55BA" w:rsidP="00DA55BA">
            <w:pPr>
              <w:overflowPunct w:val="0"/>
              <w:autoSpaceDE w:val="0"/>
              <w:autoSpaceDN w:val="0"/>
              <w:adjustRightInd w:val="0"/>
              <w:ind w:left="0" w:firstLine="0"/>
              <w:textAlignment w:val="baseline"/>
              <w:rPr>
                <w:rFonts w:ascii="Arial" w:eastAsia="Times New Roman" w:hAnsi="Arial" w:cs="Arial"/>
                <w:b/>
              </w:rPr>
            </w:pPr>
            <w:r w:rsidRPr="004F0A76">
              <w:rPr>
                <w:rFonts w:ascii="Arial" w:eastAsia="Times New Roman" w:hAnsi="Arial" w:cs="Arial"/>
                <w:b/>
              </w:rPr>
              <w:t>50</w:t>
            </w:r>
          </w:p>
        </w:tc>
        <w:tc>
          <w:tcPr>
            <w:tcW w:w="7938" w:type="dxa"/>
            <w:shd w:val="clear" w:color="auto" w:fill="FFF2CC"/>
          </w:tcPr>
          <w:p w14:paraId="02332A03" w14:textId="21C6A1BA" w:rsidR="00DA55BA" w:rsidRPr="004F0A76" w:rsidRDefault="00DA55BA" w:rsidP="00DA55BA">
            <w:pPr>
              <w:overflowPunct w:val="0"/>
              <w:ind w:left="0" w:firstLine="0"/>
              <w:textAlignment w:val="baseline"/>
              <w:rPr>
                <w:rFonts w:ascii="Arial" w:eastAsia="Times New Roman" w:hAnsi="Arial" w:cs="Arial"/>
                <w:lang w:eastAsia="en-GB"/>
              </w:rPr>
            </w:pPr>
            <w:r w:rsidRPr="004F0A76">
              <w:rPr>
                <w:rFonts w:ascii="Arial" w:eastAsia="Times New Roman" w:hAnsi="Arial" w:cs="Arial"/>
                <w:color w:val="222222"/>
                <w:lang w:eastAsia="en-GB"/>
              </w:rPr>
              <w:t>The Bidder’s response fully addresses only 2 of the 4 component parts (a - d) of the response guidance above.</w:t>
            </w:r>
          </w:p>
        </w:tc>
      </w:tr>
      <w:tr w:rsidR="00DA55BA" w:rsidRPr="004F0A76" w14:paraId="32BC8720" w14:textId="77777777" w:rsidTr="00B23AA6">
        <w:tc>
          <w:tcPr>
            <w:tcW w:w="1589" w:type="dxa"/>
            <w:shd w:val="clear" w:color="auto" w:fill="FFF2CC"/>
            <w:vAlign w:val="center"/>
          </w:tcPr>
          <w:p w14:paraId="3B0E5995" w14:textId="77777777" w:rsidR="00DA55BA" w:rsidRPr="004F0A76" w:rsidRDefault="00DA55BA" w:rsidP="00DA55BA">
            <w:pPr>
              <w:overflowPunct w:val="0"/>
              <w:autoSpaceDE w:val="0"/>
              <w:autoSpaceDN w:val="0"/>
              <w:adjustRightInd w:val="0"/>
              <w:ind w:left="0" w:firstLine="0"/>
              <w:textAlignment w:val="baseline"/>
              <w:rPr>
                <w:rFonts w:ascii="Arial" w:eastAsia="Times New Roman" w:hAnsi="Arial" w:cs="Arial"/>
                <w:b/>
              </w:rPr>
            </w:pPr>
            <w:r w:rsidRPr="004F0A76">
              <w:rPr>
                <w:rFonts w:ascii="Arial" w:eastAsia="Times New Roman" w:hAnsi="Arial" w:cs="Arial"/>
                <w:b/>
              </w:rPr>
              <w:t>25</w:t>
            </w:r>
          </w:p>
        </w:tc>
        <w:tc>
          <w:tcPr>
            <w:tcW w:w="7938" w:type="dxa"/>
            <w:tcBorders>
              <w:top w:val="single" w:sz="4" w:space="0" w:color="auto"/>
              <w:left w:val="single" w:sz="4" w:space="0" w:color="auto"/>
              <w:bottom w:val="single" w:sz="4" w:space="0" w:color="auto"/>
              <w:right w:val="single" w:sz="4" w:space="0" w:color="auto"/>
            </w:tcBorders>
            <w:shd w:val="clear" w:color="auto" w:fill="FFF2CC"/>
          </w:tcPr>
          <w:p w14:paraId="75EA25E4" w14:textId="5C3725C6" w:rsidR="00DA55BA" w:rsidRPr="004F0A76" w:rsidRDefault="00DA55BA" w:rsidP="00DA55BA">
            <w:pPr>
              <w:overflowPunct w:val="0"/>
              <w:ind w:left="0" w:firstLine="0"/>
              <w:textAlignment w:val="baseline"/>
              <w:rPr>
                <w:rFonts w:ascii="Arial" w:eastAsia="Times New Roman" w:hAnsi="Arial" w:cs="Arial"/>
                <w:lang w:eastAsia="en-GB"/>
              </w:rPr>
            </w:pPr>
            <w:r w:rsidRPr="004F0A76">
              <w:rPr>
                <w:rFonts w:ascii="Arial" w:eastAsia="Times New Roman" w:hAnsi="Arial" w:cs="Arial"/>
                <w:color w:val="222222"/>
                <w:lang w:eastAsia="en-GB"/>
              </w:rPr>
              <w:t>The Bidder’s response fully addresses only 1 of the 4 component parts (a - d) of the response guidance above.</w:t>
            </w:r>
          </w:p>
        </w:tc>
      </w:tr>
      <w:tr w:rsidR="00DA55BA" w:rsidRPr="004F0A76" w14:paraId="2B8F5A03" w14:textId="77777777" w:rsidTr="00B23AA6">
        <w:tc>
          <w:tcPr>
            <w:tcW w:w="1589" w:type="dxa"/>
            <w:tcBorders>
              <w:top w:val="single" w:sz="4" w:space="0" w:color="auto"/>
              <w:left w:val="single" w:sz="4" w:space="0" w:color="auto"/>
              <w:bottom w:val="single" w:sz="4" w:space="0" w:color="auto"/>
              <w:right w:val="single" w:sz="4" w:space="0" w:color="auto"/>
            </w:tcBorders>
            <w:shd w:val="clear" w:color="auto" w:fill="FFF2CC"/>
            <w:vAlign w:val="center"/>
          </w:tcPr>
          <w:p w14:paraId="0598B4AA" w14:textId="77777777" w:rsidR="00DA55BA" w:rsidRPr="004F0A76" w:rsidRDefault="00DA55BA" w:rsidP="00DA55BA">
            <w:pPr>
              <w:spacing w:before="60" w:after="100" w:line="259" w:lineRule="auto"/>
              <w:ind w:left="0" w:firstLine="0"/>
              <w:rPr>
                <w:rFonts w:ascii="Arial" w:eastAsia="Arial" w:hAnsi="Arial" w:cs="Arial"/>
              </w:rPr>
            </w:pPr>
            <w:r w:rsidRPr="004F0A76">
              <w:rPr>
                <w:rFonts w:ascii="Arial" w:eastAsia="Arial" w:hAnsi="Arial" w:cs="Arial"/>
                <w:b/>
              </w:rPr>
              <w:t>0</w:t>
            </w:r>
          </w:p>
        </w:tc>
        <w:tc>
          <w:tcPr>
            <w:tcW w:w="7938" w:type="dxa"/>
            <w:tcBorders>
              <w:top w:val="single" w:sz="4" w:space="0" w:color="auto"/>
              <w:left w:val="single" w:sz="4" w:space="0" w:color="auto"/>
              <w:bottom w:val="single" w:sz="4" w:space="0" w:color="auto"/>
              <w:right w:val="single" w:sz="4" w:space="0" w:color="auto"/>
            </w:tcBorders>
            <w:shd w:val="clear" w:color="auto" w:fill="FFF2CC"/>
          </w:tcPr>
          <w:p w14:paraId="4AB10887" w14:textId="77777777" w:rsidR="00DA55BA" w:rsidRPr="004F0A76" w:rsidRDefault="00DA55BA" w:rsidP="00DA55BA">
            <w:pPr>
              <w:spacing w:before="60" w:after="60"/>
              <w:ind w:left="0" w:firstLine="0"/>
              <w:jc w:val="left"/>
              <w:rPr>
                <w:rFonts w:ascii="Arial" w:eastAsia="Times New Roman" w:hAnsi="Arial" w:cs="Arial"/>
                <w:color w:val="222222"/>
                <w:lang w:eastAsia="en-GB"/>
              </w:rPr>
            </w:pPr>
            <w:r w:rsidRPr="004F0A76">
              <w:rPr>
                <w:rFonts w:ascii="Arial" w:eastAsia="Times New Roman" w:hAnsi="Arial" w:cs="Arial"/>
                <w:color w:val="222222"/>
                <w:lang w:eastAsia="en-GB"/>
              </w:rPr>
              <w:t>The Bidder’s response has not fully addressed any of the 4 component parts (a - d) of the response guidance above.</w:t>
            </w:r>
          </w:p>
          <w:p w14:paraId="04A0F698" w14:textId="77777777" w:rsidR="00DA55BA" w:rsidRPr="004F0A76" w:rsidRDefault="00DA55BA" w:rsidP="00DA55BA">
            <w:pPr>
              <w:spacing w:before="0" w:after="60"/>
              <w:ind w:left="34" w:firstLine="0"/>
              <w:jc w:val="left"/>
              <w:rPr>
                <w:rFonts w:ascii="Arial" w:eastAsia="Times New Roman" w:hAnsi="Arial" w:cs="Arial"/>
                <w:b/>
                <w:color w:val="222222"/>
                <w:lang w:eastAsia="en-GB"/>
              </w:rPr>
            </w:pPr>
            <w:r w:rsidRPr="004F0A76">
              <w:rPr>
                <w:rFonts w:ascii="Arial" w:eastAsia="Times New Roman" w:hAnsi="Arial" w:cs="Arial"/>
                <w:b/>
                <w:color w:val="222222"/>
                <w:lang w:eastAsia="en-GB"/>
              </w:rPr>
              <w:t>OR</w:t>
            </w:r>
          </w:p>
          <w:p w14:paraId="068B5D85" w14:textId="2E20C6A3" w:rsidR="00DA55BA" w:rsidRPr="004F0A76" w:rsidRDefault="00DA55BA" w:rsidP="00DA55BA">
            <w:pPr>
              <w:spacing w:after="100" w:line="259" w:lineRule="auto"/>
              <w:ind w:left="0" w:firstLine="0"/>
              <w:rPr>
                <w:rFonts w:ascii="Arial" w:eastAsia="Arial" w:hAnsi="Arial" w:cs="Arial"/>
                <w:b/>
                <w:color w:val="222222"/>
              </w:rPr>
            </w:pPr>
            <w:r w:rsidRPr="004F0A76">
              <w:rPr>
                <w:rFonts w:ascii="Arial" w:eastAsia="Times New Roman" w:hAnsi="Arial" w:cs="Arial"/>
                <w:color w:val="222222"/>
                <w:lang w:eastAsia="en-GB"/>
              </w:rPr>
              <w:t>A response has not been provided to this question.</w:t>
            </w:r>
          </w:p>
        </w:tc>
      </w:tr>
    </w:tbl>
    <w:p w14:paraId="0BA4595B" w14:textId="77777777" w:rsidR="004F0A76" w:rsidRPr="004F0A76" w:rsidRDefault="004F0A76" w:rsidP="004F0A76">
      <w:pPr>
        <w:spacing w:before="0" w:after="160" w:line="259" w:lineRule="auto"/>
        <w:ind w:left="0" w:firstLine="0"/>
        <w:rPr>
          <w:rFonts w:ascii="Arial" w:eastAsia="Tw Cen MT" w:hAnsi="Arial" w:cs="Arial"/>
          <w:i/>
          <w:sz w:val="28"/>
          <w:szCs w:val="28"/>
        </w:rPr>
      </w:pPr>
    </w:p>
    <w:tbl>
      <w:tblPr>
        <w:tblStyle w:val="TableGrid61"/>
        <w:tblW w:w="9493" w:type="dxa"/>
        <w:tblLook w:val="04A0" w:firstRow="1" w:lastRow="0" w:firstColumn="1" w:lastColumn="0" w:noHBand="0" w:noVBand="1"/>
      </w:tblPr>
      <w:tblGrid>
        <w:gridCol w:w="1664"/>
        <w:gridCol w:w="7829"/>
      </w:tblGrid>
      <w:tr w:rsidR="004F0A76" w:rsidRPr="004F0A76" w14:paraId="0C913F04" w14:textId="77777777" w:rsidTr="00B86687">
        <w:tc>
          <w:tcPr>
            <w:tcW w:w="9493" w:type="dxa"/>
            <w:gridSpan w:val="2"/>
            <w:shd w:val="clear" w:color="auto" w:fill="9CC2E5" w:themeFill="accent1" w:themeFillTint="99"/>
          </w:tcPr>
          <w:p w14:paraId="027B4A60" w14:textId="77777777" w:rsidR="00B86687" w:rsidRDefault="00B86687" w:rsidP="00DA55BA">
            <w:pPr>
              <w:rPr>
                <w:rFonts w:ascii="Arial" w:eastAsia="Calibri" w:hAnsi="Arial" w:cs="Arial"/>
                <w:b/>
              </w:rPr>
            </w:pPr>
          </w:p>
          <w:p w14:paraId="4497BF43" w14:textId="4EE105C3" w:rsidR="00B23AA6" w:rsidRPr="00B86687" w:rsidRDefault="004F0A76" w:rsidP="00B86687">
            <w:pPr>
              <w:rPr>
                <w:rFonts w:ascii="Arial" w:eastAsia="Calibri" w:hAnsi="Arial" w:cs="Arial"/>
                <w:b/>
              </w:rPr>
            </w:pPr>
            <w:r w:rsidRPr="004F0A76">
              <w:rPr>
                <w:rFonts w:ascii="Arial" w:eastAsia="Calibri" w:hAnsi="Arial" w:cs="Arial"/>
                <w:b/>
              </w:rPr>
              <w:t>Question D</w:t>
            </w:r>
            <w:r w:rsidR="00DA55BA">
              <w:rPr>
                <w:rFonts w:ascii="Arial" w:eastAsia="Calibri" w:hAnsi="Arial" w:cs="Arial"/>
                <w:b/>
              </w:rPr>
              <w:t>3</w:t>
            </w:r>
            <w:r w:rsidRPr="004F0A76">
              <w:rPr>
                <w:rFonts w:ascii="Arial" w:eastAsia="Calibri" w:hAnsi="Arial" w:cs="Arial"/>
                <w:b/>
              </w:rPr>
              <w:t xml:space="preserve"> CASE STUDY </w:t>
            </w:r>
            <w:r w:rsidR="00363C7A">
              <w:rPr>
                <w:rFonts w:ascii="Arial" w:eastAsia="Calibri" w:hAnsi="Arial" w:cs="Arial"/>
                <w:b/>
              </w:rPr>
              <w:t xml:space="preserve"> Example </w:t>
            </w:r>
          </w:p>
        </w:tc>
      </w:tr>
      <w:tr w:rsidR="004F0A76" w:rsidRPr="004F0A76" w14:paraId="6BDA3CC9" w14:textId="77777777" w:rsidTr="00B86687">
        <w:tc>
          <w:tcPr>
            <w:tcW w:w="9493" w:type="dxa"/>
            <w:gridSpan w:val="2"/>
          </w:tcPr>
          <w:p w14:paraId="01E091C2" w14:textId="28C0B574" w:rsidR="00B9592A" w:rsidRPr="004F0A76" w:rsidRDefault="004F0A76" w:rsidP="004F0A76">
            <w:pPr>
              <w:rPr>
                <w:rFonts w:ascii="Arial" w:eastAsia="Calibri" w:hAnsi="Arial" w:cs="Arial"/>
                <w:b/>
              </w:rPr>
            </w:pPr>
            <w:r w:rsidRPr="004F0A76">
              <w:rPr>
                <w:rFonts w:ascii="Arial" w:eastAsia="Calibri" w:hAnsi="Arial" w:cs="Arial"/>
                <w:b/>
              </w:rPr>
              <w:t>Case Study: Brief Overview</w:t>
            </w:r>
          </w:p>
          <w:p w14:paraId="4B77B4DF" w14:textId="77777777" w:rsidR="00622AFE" w:rsidRPr="00622AFE" w:rsidRDefault="00622AFE" w:rsidP="00B9592A">
            <w:pPr>
              <w:spacing w:before="120"/>
              <w:rPr>
                <w:rFonts w:ascii="Arial" w:hAnsi="Arial" w:cs="Arial"/>
                <w:color w:val="263238"/>
              </w:rPr>
            </w:pPr>
            <w:r w:rsidRPr="00622AFE">
              <w:rPr>
                <w:rFonts w:ascii="Arial" w:hAnsi="Arial" w:cs="Arial"/>
                <w:color w:val="263238"/>
              </w:rPr>
              <w:t>Please provide a brief overview of a cost methodology where you delivered a positive commercial outcome for Costs Lawyer Services. Your case study must identify the area of the relevant legal specialism covered in this Case Study.</w:t>
            </w:r>
          </w:p>
          <w:p w14:paraId="5FD16800" w14:textId="4A629F1C" w:rsidR="00B9592A" w:rsidRDefault="00B9592A" w:rsidP="00B9592A">
            <w:pPr>
              <w:spacing w:before="120"/>
              <w:rPr>
                <w:rFonts w:ascii="Arial" w:eastAsia="Calibri" w:hAnsi="Arial" w:cs="Arial"/>
              </w:rPr>
            </w:pPr>
            <w:r>
              <w:rPr>
                <w:rFonts w:ascii="Arial" w:eastAsia="Calibri" w:hAnsi="Arial" w:cs="Arial"/>
              </w:rPr>
              <w:t xml:space="preserve">The case study you provide must have </w:t>
            </w:r>
            <w:r w:rsidRPr="004F0A76">
              <w:rPr>
                <w:rFonts w:ascii="Arial" w:eastAsia="Calibri" w:hAnsi="Arial" w:cs="Arial"/>
              </w:rPr>
              <w:t>been delivered and completed either for a central government client, a wider public sector client or in relation to a public sector project for a private sector client  within the last five (5) years</w:t>
            </w:r>
          </w:p>
          <w:p w14:paraId="50D73A09" w14:textId="5B0F621A" w:rsidR="00B9592A" w:rsidRPr="004F0A76" w:rsidRDefault="00B9592A" w:rsidP="00B9592A">
            <w:pPr>
              <w:spacing w:after="160" w:line="259" w:lineRule="auto"/>
              <w:rPr>
                <w:rFonts w:ascii="Arial" w:eastAsia="Calibri" w:hAnsi="Arial" w:cs="Arial"/>
              </w:rPr>
            </w:pPr>
          </w:p>
        </w:tc>
      </w:tr>
      <w:tr w:rsidR="004F0A76" w:rsidRPr="004F0A76" w14:paraId="5D6A1EB4" w14:textId="77777777" w:rsidTr="00B86687">
        <w:tc>
          <w:tcPr>
            <w:tcW w:w="9493" w:type="dxa"/>
            <w:gridSpan w:val="2"/>
          </w:tcPr>
          <w:p w14:paraId="2E5ACBE7" w14:textId="62F9083D" w:rsidR="004F0A76" w:rsidRPr="004F0A76" w:rsidRDefault="008C53DB" w:rsidP="004F0A76">
            <w:pPr>
              <w:rPr>
                <w:rFonts w:ascii="Arial" w:eastAsia="Calibri" w:hAnsi="Arial" w:cs="Arial"/>
                <w:b/>
                <w:u w:val="single"/>
              </w:rPr>
            </w:pPr>
            <w:r>
              <w:rPr>
                <w:rFonts w:ascii="Arial" w:eastAsia="Calibri" w:hAnsi="Arial" w:cs="Arial"/>
                <w:b/>
                <w:u w:val="single"/>
              </w:rPr>
              <w:t xml:space="preserve">Case Study Example </w:t>
            </w:r>
            <w:r w:rsidR="004F0A76" w:rsidRPr="004F0A76">
              <w:rPr>
                <w:rFonts w:ascii="Arial" w:eastAsia="Calibri" w:hAnsi="Arial" w:cs="Arial"/>
                <w:b/>
                <w:u w:val="single"/>
              </w:rPr>
              <w:t xml:space="preserve">description </w:t>
            </w:r>
          </w:p>
          <w:p w14:paraId="6C4D3182" w14:textId="52232044" w:rsidR="004F0A76" w:rsidRDefault="004F0A76" w:rsidP="004F0A76">
            <w:pPr>
              <w:rPr>
                <w:rFonts w:ascii="Arial" w:eastAsia="Calibri" w:hAnsi="Arial" w:cs="Arial"/>
              </w:rPr>
            </w:pPr>
            <w:r w:rsidRPr="004F0A76">
              <w:rPr>
                <w:rFonts w:ascii="Arial" w:eastAsia="Calibri" w:hAnsi="Arial" w:cs="Arial"/>
              </w:rPr>
              <w:t xml:space="preserve">Your response must include the following </w:t>
            </w:r>
            <w:r w:rsidRPr="004F0A76">
              <w:rPr>
                <w:rFonts w:ascii="Arial" w:eastAsia="Calibri" w:hAnsi="Arial" w:cs="Arial"/>
                <w:b/>
              </w:rPr>
              <w:t>key</w:t>
            </w:r>
            <w:r w:rsidRPr="004F0A76">
              <w:rPr>
                <w:rFonts w:ascii="Arial" w:eastAsia="Calibri" w:hAnsi="Arial" w:cs="Arial"/>
              </w:rPr>
              <w:t xml:space="preserve"> criteria (a) to (</w:t>
            </w:r>
            <w:r w:rsidR="00CC557F">
              <w:rPr>
                <w:rFonts w:ascii="Arial" w:eastAsia="Calibri" w:hAnsi="Arial" w:cs="Arial"/>
              </w:rPr>
              <w:t>c</w:t>
            </w:r>
            <w:r w:rsidRPr="004F0A76">
              <w:rPr>
                <w:rFonts w:ascii="Arial" w:eastAsia="Calibri" w:hAnsi="Arial" w:cs="Arial"/>
              </w:rPr>
              <w:t xml:space="preserve">): </w:t>
            </w:r>
          </w:p>
          <w:p w14:paraId="34ADB672" w14:textId="77777777" w:rsidR="00CC557F" w:rsidRPr="004F0A76" w:rsidRDefault="00CC557F" w:rsidP="004F0A76">
            <w:pPr>
              <w:rPr>
                <w:rFonts w:ascii="Arial" w:eastAsia="Calibri" w:hAnsi="Arial" w:cs="Arial"/>
              </w:rPr>
            </w:pPr>
          </w:p>
          <w:p w14:paraId="1F44646B" w14:textId="33DF13FD" w:rsidR="00B9592A" w:rsidRPr="00CC557F" w:rsidRDefault="00CC557F" w:rsidP="00CC557F">
            <w:pPr>
              <w:pStyle w:val="ListParagraph"/>
              <w:numPr>
                <w:ilvl w:val="0"/>
                <w:numId w:val="54"/>
              </w:numPr>
              <w:shd w:val="clear" w:color="auto" w:fill="FFFFFF"/>
              <w:overflowPunct w:val="0"/>
              <w:autoSpaceDE w:val="0"/>
              <w:autoSpaceDN w:val="0"/>
              <w:adjustRightInd w:val="0"/>
              <w:textAlignment w:val="baseline"/>
              <w:rPr>
                <w:rFonts w:ascii="Arial" w:eastAsia="Calibri" w:hAnsi="Arial" w:cs="Arial"/>
                <w:b/>
                <w:color w:val="222222"/>
              </w:rPr>
            </w:pPr>
            <w:r>
              <w:rPr>
                <w:rFonts w:ascii="Arial" w:eastAsia="Calibri" w:hAnsi="Arial" w:cs="Arial"/>
                <w:b/>
                <w:color w:val="222222"/>
              </w:rPr>
              <w:t xml:space="preserve">Innovation </w:t>
            </w:r>
          </w:p>
          <w:p w14:paraId="7EE0C208" w14:textId="77777777" w:rsidR="00CC557F" w:rsidRDefault="00CC557F" w:rsidP="00F64266">
            <w:pPr>
              <w:numPr>
                <w:ilvl w:val="0"/>
                <w:numId w:val="14"/>
              </w:numPr>
              <w:shd w:val="clear" w:color="auto" w:fill="FFFFFF"/>
              <w:overflowPunct w:val="0"/>
              <w:autoSpaceDE w:val="0"/>
              <w:autoSpaceDN w:val="0"/>
              <w:adjustRightInd w:val="0"/>
              <w:ind w:left="1080"/>
              <w:textAlignment w:val="baseline"/>
              <w:rPr>
                <w:rFonts w:ascii="Arial" w:eastAsia="Calibri" w:hAnsi="Arial" w:cs="Arial"/>
              </w:rPr>
            </w:pPr>
            <w:r>
              <w:rPr>
                <w:rFonts w:ascii="Arial" w:eastAsia="Calibri" w:hAnsi="Arial" w:cs="Arial"/>
              </w:rPr>
              <w:t>What innovative approach did you apply to the methodology?</w:t>
            </w:r>
          </w:p>
          <w:p w14:paraId="12CC746F" w14:textId="77777777" w:rsidR="00CC557F" w:rsidRDefault="00CC557F" w:rsidP="00F64266">
            <w:pPr>
              <w:numPr>
                <w:ilvl w:val="0"/>
                <w:numId w:val="14"/>
              </w:numPr>
              <w:shd w:val="clear" w:color="auto" w:fill="FFFFFF"/>
              <w:overflowPunct w:val="0"/>
              <w:autoSpaceDE w:val="0"/>
              <w:autoSpaceDN w:val="0"/>
              <w:adjustRightInd w:val="0"/>
              <w:ind w:left="1080"/>
              <w:textAlignment w:val="baseline"/>
              <w:rPr>
                <w:rFonts w:ascii="Arial" w:eastAsia="Calibri" w:hAnsi="Arial" w:cs="Arial"/>
              </w:rPr>
            </w:pPr>
            <w:r>
              <w:rPr>
                <w:rFonts w:ascii="Arial" w:eastAsia="Calibri" w:hAnsi="Arial" w:cs="Arial"/>
              </w:rPr>
              <w:t>How did you do this?</w:t>
            </w:r>
          </w:p>
          <w:p w14:paraId="5D5ED0D9" w14:textId="337CC462" w:rsidR="004F0A76" w:rsidRDefault="00CC557F" w:rsidP="00F64266">
            <w:pPr>
              <w:numPr>
                <w:ilvl w:val="0"/>
                <w:numId w:val="14"/>
              </w:numPr>
              <w:shd w:val="clear" w:color="auto" w:fill="FFFFFF"/>
              <w:overflowPunct w:val="0"/>
              <w:autoSpaceDE w:val="0"/>
              <w:autoSpaceDN w:val="0"/>
              <w:adjustRightInd w:val="0"/>
              <w:ind w:left="1080"/>
              <w:textAlignment w:val="baseline"/>
              <w:rPr>
                <w:rFonts w:ascii="Arial" w:eastAsia="Calibri" w:hAnsi="Arial" w:cs="Arial"/>
              </w:rPr>
            </w:pPr>
            <w:r>
              <w:rPr>
                <w:rFonts w:ascii="Arial" w:eastAsia="Calibri" w:hAnsi="Arial" w:cs="Arial"/>
              </w:rPr>
              <w:t>What were the benefits?</w:t>
            </w:r>
            <w:r w:rsidR="004F0A76" w:rsidRPr="004F0A76">
              <w:rPr>
                <w:rFonts w:ascii="Arial" w:eastAsia="Calibri" w:hAnsi="Arial" w:cs="Arial"/>
              </w:rPr>
              <w:t xml:space="preserve"> </w:t>
            </w:r>
          </w:p>
          <w:p w14:paraId="091FC17C" w14:textId="77777777" w:rsidR="00CC557F" w:rsidRPr="004F0A76" w:rsidRDefault="00CC557F" w:rsidP="00CC557F">
            <w:pPr>
              <w:shd w:val="clear" w:color="auto" w:fill="FFFFFF"/>
              <w:overflowPunct w:val="0"/>
              <w:autoSpaceDE w:val="0"/>
              <w:autoSpaceDN w:val="0"/>
              <w:adjustRightInd w:val="0"/>
              <w:ind w:left="1080"/>
              <w:textAlignment w:val="baseline"/>
              <w:rPr>
                <w:rFonts w:ascii="Arial" w:eastAsia="Calibri" w:hAnsi="Arial" w:cs="Arial"/>
              </w:rPr>
            </w:pPr>
          </w:p>
          <w:p w14:paraId="197EEF33" w14:textId="0C3A4DF1" w:rsidR="004F0A76" w:rsidRPr="00CC557F" w:rsidRDefault="00622AFE" w:rsidP="00CC557F">
            <w:pPr>
              <w:pStyle w:val="ListParagraph"/>
              <w:numPr>
                <w:ilvl w:val="0"/>
                <w:numId w:val="54"/>
              </w:numPr>
              <w:shd w:val="clear" w:color="auto" w:fill="FFFFFF"/>
              <w:overflowPunct w:val="0"/>
              <w:autoSpaceDE w:val="0"/>
              <w:autoSpaceDN w:val="0"/>
              <w:adjustRightInd w:val="0"/>
              <w:textAlignment w:val="baseline"/>
              <w:rPr>
                <w:rFonts w:ascii="Arial" w:eastAsia="Calibri" w:hAnsi="Arial" w:cs="Arial"/>
                <w:b/>
                <w:color w:val="222222"/>
              </w:rPr>
            </w:pPr>
            <w:r>
              <w:rPr>
                <w:rFonts w:ascii="Arial" w:eastAsia="Calibri" w:hAnsi="Arial" w:cs="Arial"/>
                <w:b/>
                <w:color w:val="222222"/>
              </w:rPr>
              <w:t>Quality of the services provided</w:t>
            </w:r>
            <w:r w:rsidR="004F0A76" w:rsidRPr="00CC557F">
              <w:rPr>
                <w:rFonts w:ascii="Arial" w:eastAsia="Calibri" w:hAnsi="Arial" w:cs="Arial"/>
                <w:b/>
                <w:color w:val="222222"/>
              </w:rPr>
              <w:t xml:space="preserve"> </w:t>
            </w:r>
          </w:p>
          <w:p w14:paraId="35AB2D40" w14:textId="47D93C0C" w:rsidR="004F0A76" w:rsidRDefault="00622AFE" w:rsidP="00F64266">
            <w:pPr>
              <w:numPr>
                <w:ilvl w:val="0"/>
                <w:numId w:val="14"/>
              </w:numPr>
              <w:shd w:val="clear" w:color="auto" w:fill="FFFFFF"/>
              <w:overflowPunct w:val="0"/>
              <w:autoSpaceDE w:val="0"/>
              <w:autoSpaceDN w:val="0"/>
              <w:adjustRightInd w:val="0"/>
              <w:ind w:left="1080"/>
              <w:textAlignment w:val="baseline"/>
              <w:rPr>
                <w:rFonts w:ascii="Arial" w:eastAsia="Calibri" w:hAnsi="Arial" w:cs="Arial"/>
              </w:rPr>
            </w:pPr>
            <w:r>
              <w:rPr>
                <w:rFonts w:ascii="Arial" w:eastAsia="Calibri" w:hAnsi="Arial" w:cs="Arial"/>
              </w:rPr>
              <w:t>How did you build quality into your approach</w:t>
            </w:r>
          </w:p>
          <w:p w14:paraId="155CDE75" w14:textId="13238136" w:rsidR="00622AFE" w:rsidRPr="00622AFE" w:rsidRDefault="00622AFE" w:rsidP="00622AFE">
            <w:pPr>
              <w:numPr>
                <w:ilvl w:val="0"/>
                <w:numId w:val="14"/>
              </w:numPr>
              <w:shd w:val="clear" w:color="auto" w:fill="FFFFFF"/>
              <w:overflowPunct w:val="0"/>
              <w:autoSpaceDE w:val="0"/>
              <w:autoSpaceDN w:val="0"/>
              <w:adjustRightInd w:val="0"/>
              <w:ind w:left="1080"/>
              <w:contextualSpacing/>
              <w:textAlignment w:val="baseline"/>
              <w:rPr>
                <w:rFonts w:ascii="Arial" w:eastAsia="Calibri" w:hAnsi="Arial" w:cs="Arial"/>
              </w:rPr>
            </w:pPr>
            <w:r>
              <w:rPr>
                <w:rFonts w:ascii="Arial" w:eastAsia="Calibri" w:hAnsi="Arial" w:cs="Arial"/>
              </w:rPr>
              <w:t>How did you manage and monitor quality</w:t>
            </w:r>
          </w:p>
          <w:p w14:paraId="46176A44" w14:textId="206E1672" w:rsidR="00AC66E9" w:rsidRPr="004F0A76" w:rsidRDefault="00622AFE" w:rsidP="00F64266">
            <w:pPr>
              <w:numPr>
                <w:ilvl w:val="0"/>
                <w:numId w:val="14"/>
              </w:numPr>
              <w:shd w:val="clear" w:color="auto" w:fill="FFFFFF"/>
              <w:overflowPunct w:val="0"/>
              <w:autoSpaceDE w:val="0"/>
              <w:autoSpaceDN w:val="0"/>
              <w:adjustRightInd w:val="0"/>
              <w:ind w:left="1080"/>
              <w:textAlignment w:val="baseline"/>
              <w:rPr>
                <w:rFonts w:ascii="Arial" w:eastAsia="Calibri" w:hAnsi="Arial" w:cs="Arial"/>
              </w:rPr>
            </w:pPr>
            <w:r>
              <w:rPr>
                <w:rFonts w:ascii="Arial" w:eastAsia="Calibri" w:hAnsi="Arial" w:cs="Arial"/>
              </w:rPr>
              <w:t xml:space="preserve">How was your approach aligned with the commercial outcome specified by </w:t>
            </w:r>
            <w:proofErr w:type="gramStart"/>
            <w:r>
              <w:rPr>
                <w:rFonts w:ascii="Arial" w:eastAsia="Calibri" w:hAnsi="Arial" w:cs="Arial"/>
              </w:rPr>
              <w:t>Customer.</w:t>
            </w:r>
            <w:proofErr w:type="gramEnd"/>
          </w:p>
          <w:p w14:paraId="224E660D" w14:textId="77777777" w:rsidR="00CC557F" w:rsidRPr="00CC557F" w:rsidRDefault="00CC557F" w:rsidP="00CC557F">
            <w:pPr>
              <w:shd w:val="clear" w:color="auto" w:fill="FFFFFF"/>
              <w:overflowPunct w:val="0"/>
              <w:autoSpaceDE w:val="0"/>
              <w:autoSpaceDN w:val="0"/>
              <w:adjustRightInd w:val="0"/>
              <w:ind w:left="1080"/>
              <w:contextualSpacing/>
              <w:textAlignment w:val="baseline"/>
              <w:rPr>
                <w:rFonts w:ascii="Arial" w:eastAsia="Calibri" w:hAnsi="Arial" w:cs="Arial"/>
              </w:rPr>
            </w:pPr>
          </w:p>
          <w:p w14:paraId="7D1A756D" w14:textId="77777777" w:rsidR="004F0A76" w:rsidRPr="00CC557F" w:rsidRDefault="004F0A76" w:rsidP="00CC557F">
            <w:pPr>
              <w:pStyle w:val="ListParagraph"/>
              <w:numPr>
                <w:ilvl w:val="0"/>
                <w:numId w:val="54"/>
              </w:numPr>
              <w:shd w:val="clear" w:color="auto" w:fill="FFFFFF"/>
              <w:overflowPunct w:val="0"/>
              <w:autoSpaceDE w:val="0"/>
              <w:autoSpaceDN w:val="0"/>
              <w:adjustRightInd w:val="0"/>
              <w:textAlignment w:val="baseline"/>
              <w:rPr>
                <w:rFonts w:ascii="Arial" w:eastAsia="Calibri" w:hAnsi="Arial" w:cs="Arial"/>
                <w:b/>
                <w:color w:val="222222"/>
              </w:rPr>
            </w:pPr>
            <w:r w:rsidRPr="00CC557F">
              <w:rPr>
                <w:rFonts w:ascii="Arial" w:eastAsia="Calibri" w:hAnsi="Arial" w:cs="Arial"/>
                <w:b/>
                <w:color w:val="222222"/>
              </w:rPr>
              <w:t>Key success factors</w:t>
            </w:r>
          </w:p>
          <w:p w14:paraId="1F202508" w14:textId="77777777" w:rsidR="00AC66E9" w:rsidRPr="00622AFE" w:rsidRDefault="004F0A76" w:rsidP="00F64266">
            <w:pPr>
              <w:numPr>
                <w:ilvl w:val="0"/>
                <w:numId w:val="14"/>
              </w:numPr>
              <w:shd w:val="clear" w:color="auto" w:fill="FFFFFF"/>
              <w:overflowPunct w:val="0"/>
              <w:autoSpaceDE w:val="0"/>
              <w:autoSpaceDN w:val="0"/>
              <w:adjustRightInd w:val="0"/>
              <w:ind w:left="1080"/>
              <w:textAlignment w:val="baseline"/>
              <w:rPr>
                <w:rFonts w:ascii="Arial" w:eastAsia="Calibri" w:hAnsi="Arial" w:cs="Arial"/>
                <w:strike/>
              </w:rPr>
            </w:pPr>
            <w:r w:rsidRPr="004F0A76">
              <w:rPr>
                <w:rFonts w:ascii="Arial" w:eastAsia="Calibri" w:hAnsi="Arial" w:cs="Arial"/>
              </w:rPr>
              <w:t xml:space="preserve">how did you identify the key success factors of the project </w:t>
            </w:r>
          </w:p>
          <w:p w14:paraId="2B7C577F" w14:textId="3B090CFE" w:rsidR="004F0A76" w:rsidRPr="00622AFE" w:rsidRDefault="004F0A76" w:rsidP="00F64266">
            <w:pPr>
              <w:numPr>
                <w:ilvl w:val="0"/>
                <w:numId w:val="14"/>
              </w:numPr>
              <w:shd w:val="clear" w:color="auto" w:fill="FFFFFF"/>
              <w:overflowPunct w:val="0"/>
              <w:autoSpaceDE w:val="0"/>
              <w:autoSpaceDN w:val="0"/>
              <w:adjustRightInd w:val="0"/>
              <w:ind w:left="1080"/>
              <w:textAlignment w:val="baseline"/>
              <w:rPr>
                <w:rFonts w:ascii="Arial" w:eastAsia="Calibri" w:hAnsi="Arial" w:cs="Arial"/>
                <w:strike/>
              </w:rPr>
            </w:pPr>
            <w:proofErr w:type="gramStart"/>
            <w:r w:rsidRPr="004F0A76">
              <w:rPr>
                <w:rFonts w:ascii="Arial" w:eastAsia="Calibri" w:hAnsi="Arial" w:cs="Arial"/>
              </w:rPr>
              <w:t>what</w:t>
            </w:r>
            <w:proofErr w:type="gramEnd"/>
            <w:r w:rsidRPr="004F0A76">
              <w:rPr>
                <w:rFonts w:ascii="Arial" w:eastAsia="Calibri" w:hAnsi="Arial" w:cs="Arial"/>
              </w:rPr>
              <w:t xml:space="preserve"> was your contribution to meeting them</w:t>
            </w:r>
            <w:r w:rsidR="00CC557F">
              <w:rPr>
                <w:rFonts w:ascii="Arial" w:eastAsia="Calibri" w:hAnsi="Arial" w:cs="Arial"/>
              </w:rPr>
              <w:t>?</w:t>
            </w:r>
          </w:p>
          <w:p w14:paraId="3371A1E1" w14:textId="1AD72E4C" w:rsidR="00AC66E9" w:rsidRPr="00CC557F" w:rsidRDefault="00AC66E9" w:rsidP="00F64266">
            <w:pPr>
              <w:numPr>
                <w:ilvl w:val="0"/>
                <w:numId w:val="14"/>
              </w:numPr>
              <w:shd w:val="clear" w:color="auto" w:fill="FFFFFF"/>
              <w:overflowPunct w:val="0"/>
              <w:autoSpaceDE w:val="0"/>
              <w:autoSpaceDN w:val="0"/>
              <w:adjustRightInd w:val="0"/>
              <w:ind w:left="1080"/>
              <w:textAlignment w:val="baseline"/>
              <w:rPr>
                <w:rFonts w:ascii="Arial" w:eastAsia="Calibri" w:hAnsi="Arial" w:cs="Arial"/>
                <w:strike/>
              </w:rPr>
            </w:pPr>
            <w:r>
              <w:rPr>
                <w:rFonts w:ascii="Arial" w:eastAsia="Calibri" w:hAnsi="Arial" w:cs="Arial"/>
              </w:rPr>
              <w:t>How did you communicate and measure these with the customer</w:t>
            </w:r>
          </w:p>
          <w:p w14:paraId="7B17DC44" w14:textId="77777777" w:rsidR="00CC557F" w:rsidRPr="004F0A76" w:rsidRDefault="00CC557F" w:rsidP="00CC557F">
            <w:pPr>
              <w:shd w:val="clear" w:color="auto" w:fill="FFFFFF"/>
              <w:overflowPunct w:val="0"/>
              <w:autoSpaceDE w:val="0"/>
              <w:autoSpaceDN w:val="0"/>
              <w:adjustRightInd w:val="0"/>
              <w:ind w:left="1080"/>
              <w:textAlignment w:val="baseline"/>
              <w:rPr>
                <w:rFonts w:ascii="Arial" w:eastAsia="Calibri" w:hAnsi="Arial" w:cs="Arial"/>
                <w:strike/>
              </w:rPr>
            </w:pPr>
          </w:p>
        </w:tc>
      </w:tr>
      <w:tr w:rsidR="004F0A76" w:rsidRPr="004F0A76" w14:paraId="25154514" w14:textId="77777777" w:rsidTr="00B86687">
        <w:tc>
          <w:tcPr>
            <w:tcW w:w="9493" w:type="dxa"/>
            <w:gridSpan w:val="2"/>
            <w:shd w:val="clear" w:color="auto" w:fill="CCFFCC"/>
            <w:vAlign w:val="center"/>
          </w:tcPr>
          <w:p w14:paraId="721C5212" w14:textId="188C49F9" w:rsidR="004F0A76" w:rsidRPr="004F0A76" w:rsidRDefault="00CC557F" w:rsidP="009D5312">
            <w:pPr>
              <w:shd w:val="clear" w:color="auto" w:fill="CCFFCC"/>
              <w:rPr>
                <w:rFonts w:ascii="Arial" w:eastAsia="Calibri" w:hAnsi="Arial" w:cs="Arial"/>
                <w:b/>
                <w:u w:val="single"/>
              </w:rPr>
            </w:pPr>
            <w:r>
              <w:rPr>
                <w:rFonts w:ascii="Arial" w:eastAsia="Calibri" w:hAnsi="Arial" w:cs="Arial"/>
                <w:b/>
                <w:u w:val="single"/>
              </w:rPr>
              <w:t>D</w:t>
            </w:r>
            <w:r w:rsidR="00DA55BA">
              <w:rPr>
                <w:rFonts w:ascii="Arial" w:eastAsia="Calibri" w:hAnsi="Arial" w:cs="Arial"/>
                <w:b/>
                <w:u w:val="single"/>
              </w:rPr>
              <w:t>3</w:t>
            </w:r>
            <w:r w:rsidR="004F0A76" w:rsidRPr="004F0A76">
              <w:rPr>
                <w:rFonts w:ascii="Arial" w:eastAsia="Calibri" w:hAnsi="Arial" w:cs="Arial"/>
                <w:b/>
                <w:u w:val="single"/>
              </w:rPr>
              <w:t xml:space="preserve"> Response Guidance</w:t>
            </w:r>
          </w:p>
          <w:p w14:paraId="630F63B3" w14:textId="77777777" w:rsidR="00B23AA6" w:rsidRPr="004F0A76" w:rsidRDefault="00B23AA6" w:rsidP="00B23AA6">
            <w:pPr>
              <w:spacing w:before="120"/>
              <w:rPr>
                <w:rFonts w:ascii="Arial" w:eastAsia="Calibri" w:hAnsi="Arial" w:cs="Arial"/>
              </w:rPr>
            </w:pPr>
            <w:r w:rsidRPr="004F0A76">
              <w:rPr>
                <w:rFonts w:ascii="Arial" w:eastAsia="Calibri" w:hAnsi="Arial" w:cs="Arial"/>
              </w:rPr>
              <w:lastRenderedPageBreak/>
              <w:t xml:space="preserve">Responses should be limited to, and focused on each </w:t>
            </w:r>
            <w:r w:rsidRPr="00F50189">
              <w:rPr>
                <w:rFonts w:ascii="Arial" w:eastAsia="Calibri" w:hAnsi="Arial" w:cs="Arial"/>
              </w:rPr>
              <w:t xml:space="preserve">of </w:t>
            </w:r>
            <w:r w:rsidRPr="0023310B">
              <w:rPr>
                <w:rFonts w:ascii="Arial" w:eastAsia="Calibri" w:hAnsi="Arial" w:cs="Arial"/>
              </w:rPr>
              <w:t>the components</w:t>
            </w:r>
            <w:r w:rsidRPr="00F50189">
              <w:rPr>
                <w:rFonts w:ascii="Arial" w:eastAsia="Calibri" w:hAnsi="Arial" w:cs="Arial"/>
              </w:rPr>
              <w:t xml:space="preserve"> (a) to (c) of the</w:t>
            </w:r>
            <w:r>
              <w:rPr>
                <w:rFonts w:ascii="Arial" w:eastAsia="Calibri" w:hAnsi="Arial" w:cs="Arial"/>
              </w:rPr>
              <w:t xml:space="preserve"> case study</w:t>
            </w:r>
            <w:r w:rsidRPr="004F0A76">
              <w:rPr>
                <w:rFonts w:ascii="Arial" w:eastAsia="Calibri" w:hAnsi="Arial" w:cs="Arial"/>
              </w:rPr>
              <w:t xml:space="preserve">. </w:t>
            </w:r>
          </w:p>
          <w:p w14:paraId="6070C6DB" w14:textId="77777777" w:rsidR="00B23AA6" w:rsidRPr="004F0A76" w:rsidRDefault="00B23AA6" w:rsidP="00B23AA6">
            <w:pPr>
              <w:spacing w:before="120"/>
              <w:rPr>
                <w:rFonts w:ascii="Arial" w:eastAsia="Calibri" w:hAnsi="Arial" w:cs="Arial"/>
              </w:rPr>
            </w:pPr>
            <w:r w:rsidRPr="004F0A76">
              <w:rPr>
                <w:rFonts w:ascii="Arial" w:eastAsia="Calibri" w:hAnsi="Arial" w:cs="Arial"/>
              </w:rPr>
              <w:t>Bidders should refrain from making generalised statements and providing information not relevant to the topic. Whilst there will be no marks given to layout, spelling, punctuation and grammar, it will assist evaluators if attention is paid to these areas and you address each of the component parts in this response guidance in the order they are listed above and highlight which part (</w:t>
            </w:r>
            <w:r>
              <w:rPr>
                <w:rFonts w:ascii="Arial" w:eastAsia="Calibri" w:hAnsi="Arial" w:cs="Arial"/>
              </w:rPr>
              <w:t>a) to (c</w:t>
            </w:r>
            <w:r w:rsidRPr="004F0A76">
              <w:rPr>
                <w:rFonts w:ascii="Arial" w:eastAsia="Calibri" w:hAnsi="Arial" w:cs="Arial"/>
              </w:rPr>
              <w:t>) you are responding to.</w:t>
            </w:r>
          </w:p>
          <w:p w14:paraId="3A42F5BF" w14:textId="2FADB1A0" w:rsidR="00CC557F" w:rsidRPr="004F0A76" w:rsidRDefault="00CC557F" w:rsidP="009D5312">
            <w:pPr>
              <w:shd w:val="clear" w:color="auto" w:fill="CCFFCC"/>
              <w:spacing w:before="120"/>
              <w:rPr>
                <w:rFonts w:ascii="Arial" w:eastAsia="Calibri" w:hAnsi="Arial" w:cs="Arial"/>
              </w:rPr>
            </w:pPr>
            <w:r w:rsidRPr="00622AFE">
              <w:rPr>
                <w:rFonts w:ascii="Arial" w:eastAsia="Tw Cen MT" w:hAnsi="Arial" w:cs="Arial"/>
              </w:rPr>
              <w:t xml:space="preserve">Your response which </w:t>
            </w:r>
            <w:r w:rsidRPr="00622AFE">
              <w:rPr>
                <w:rFonts w:ascii="Arial" w:eastAsia="Tw Cen MT" w:hAnsi="Arial" w:cs="Arial"/>
                <w:b/>
              </w:rPr>
              <w:t>will be evaluated</w:t>
            </w:r>
            <w:r w:rsidRPr="00622AFE">
              <w:rPr>
                <w:rFonts w:ascii="Arial" w:eastAsia="Tw Cen MT" w:hAnsi="Arial" w:cs="Arial"/>
              </w:rPr>
              <w:t xml:space="preserve"> must be contained within text boxes D</w:t>
            </w:r>
            <w:r w:rsidR="00DA55BA" w:rsidRPr="00622AFE">
              <w:rPr>
                <w:rFonts w:ascii="Arial" w:eastAsia="Tw Cen MT" w:hAnsi="Arial" w:cs="Arial"/>
              </w:rPr>
              <w:t>3</w:t>
            </w:r>
            <w:r w:rsidRPr="00622AFE">
              <w:rPr>
                <w:rFonts w:ascii="Arial" w:eastAsia="Tw Cen MT" w:hAnsi="Arial" w:cs="Arial"/>
              </w:rPr>
              <w:t>i, D</w:t>
            </w:r>
            <w:r w:rsidR="00DA55BA" w:rsidRPr="00622AFE">
              <w:rPr>
                <w:rFonts w:ascii="Arial" w:eastAsia="Tw Cen MT" w:hAnsi="Arial" w:cs="Arial"/>
              </w:rPr>
              <w:t>3</w:t>
            </w:r>
            <w:r w:rsidRPr="00622AFE">
              <w:rPr>
                <w:rFonts w:ascii="Arial" w:eastAsia="Tw Cen MT" w:hAnsi="Arial" w:cs="Arial"/>
              </w:rPr>
              <w:t>ii and D</w:t>
            </w:r>
            <w:r w:rsidR="00DA55BA" w:rsidRPr="00622AFE">
              <w:rPr>
                <w:rFonts w:ascii="Arial" w:eastAsia="Tw Cen MT" w:hAnsi="Arial" w:cs="Arial"/>
              </w:rPr>
              <w:t>3</w:t>
            </w:r>
            <w:r w:rsidRPr="00622AFE">
              <w:rPr>
                <w:rFonts w:ascii="Arial" w:eastAsia="Tw Cen MT" w:hAnsi="Arial" w:cs="Arial"/>
              </w:rPr>
              <w:t>iii, this will allow you a maximum character count of 6000 characters (2,000 per box) including spaces and punctuation for your</w:t>
            </w:r>
            <w:r w:rsidRPr="004F0A76">
              <w:rPr>
                <w:rFonts w:ascii="Arial" w:eastAsia="Tw Cen MT" w:hAnsi="Arial" w:cs="Arial"/>
              </w:rPr>
              <w:t xml:space="preserve"> response. The character count cannot be exceeded within the e-Sourcing suite</w:t>
            </w:r>
            <w:r w:rsidRPr="004F0A76">
              <w:rPr>
                <w:rFonts w:ascii="Arial" w:eastAsia="Calibri" w:hAnsi="Arial" w:cs="Arial"/>
              </w:rPr>
              <w:t>.</w:t>
            </w:r>
          </w:p>
          <w:p w14:paraId="35DA7787" w14:textId="77777777" w:rsidR="00CC557F" w:rsidRPr="004F0A76" w:rsidRDefault="00CC557F" w:rsidP="009D5312">
            <w:pPr>
              <w:shd w:val="clear" w:color="auto" w:fill="CCFFCC"/>
              <w:spacing w:before="120"/>
              <w:rPr>
                <w:rFonts w:ascii="Arial" w:eastAsia="Calibri" w:hAnsi="Arial" w:cs="Arial"/>
              </w:rPr>
            </w:pPr>
            <w:r w:rsidRPr="004F0A76">
              <w:rPr>
                <w:rFonts w:ascii="Arial" w:eastAsia="Calibri" w:hAnsi="Arial" w:cs="Arial"/>
              </w:rPr>
              <w:t xml:space="preserve">Responses must include </w:t>
            </w:r>
            <w:r w:rsidRPr="009D5312">
              <w:rPr>
                <w:rFonts w:ascii="Arial" w:eastAsia="Calibri" w:hAnsi="Arial" w:cs="Arial"/>
                <w:shd w:val="clear" w:color="auto" w:fill="CCFFCC"/>
              </w:rPr>
              <w:t>spaces</w:t>
            </w:r>
            <w:r w:rsidRPr="004F0A76">
              <w:rPr>
                <w:rFonts w:ascii="Arial" w:eastAsia="Calibri" w:hAnsi="Arial" w:cs="Arial"/>
              </w:rPr>
              <w:t xml:space="preserve"> between </w:t>
            </w:r>
            <w:r w:rsidRPr="009D5312">
              <w:rPr>
                <w:rFonts w:ascii="Arial" w:eastAsia="Calibri" w:hAnsi="Arial" w:cs="Arial"/>
                <w:shd w:val="clear" w:color="auto" w:fill="CCFFCC"/>
              </w:rPr>
              <w:t>words</w:t>
            </w:r>
            <w:r w:rsidRPr="004F0A76">
              <w:rPr>
                <w:rFonts w:ascii="Arial" w:eastAsia="Calibri" w:hAnsi="Arial" w:cs="Arial"/>
              </w:rPr>
              <w:t>.</w:t>
            </w:r>
          </w:p>
          <w:p w14:paraId="39985C2F" w14:textId="720A1675" w:rsidR="004F0A76" w:rsidRPr="00CC557F" w:rsidRDefault="00CC557F" w:rsidP="009D5312">
            <w:pPr>
              <w:shd w:val="clear" w:color="auto" w:fill="CCFFCC"/>
              <w:spacing w:before="120"/>
              <w:rPr>
                <w:rFonts w:ascii="Arial" w:eastAsia="Calibri" w:hAnsi="Arial" w:cs="Arial"/>
              </w:rPr>
            </w:pPr>
            <w:r w:rsidRPr="004F0A76">
              <w:rPr>
                <w:rFonts w:ascii="Arial" w:eastAsia="Calibri" w:hAnsi="Arial" w:cs="Arial"/>
              </w:rPr>
              <w:t>No attachments are permitted; any additional documents submitted will not be taken into consideration for the purposes of evaluation.</w:t>
            </w:r>
          </w:p>
        </w:tc>
      </w:tr>
      <w:tr w:rsidR="00622AFE" w:rsidRPr="004F0A76" w14:paraId="6544976F" w14:textId="77777777" w:rsidTr="00B86687">
        <w:tc>
          <w:tcPr>
            <w:tcW w:w="1664" w:type="dxa"/>
            <w:shd w:val="clear" w:color="auto" w:fill="FFFFCC"/>
            <w:vAlign w:val="center"/>
          </w:tcPr>
          <w:p w14:paraId="116E7BE1" w14:textId="11A79E83" w:rsidR="00622AFE" w:rsidRPr="004F0A76" w:rsidRDefault="00622AFE" w:rsidP="00622AFE">
            <w:pPr>
              <w:rPr>
                <w:rFonts w:ascii="Arial" w:eastAsia="Calibri" w:hAnsi="Arial" w:cs="Arial"/>
                <w:color w:val="222222"/>
              </w:rPr>
            </w:pPr>
            <w:r w:rsidRPr="004F0A76">
              <w:rPr>
                <w:rFonts w:ascii="Arial" w:eastAsia="Tw Cen MT" w:hAnsi="Arial" w:cs="Arial"/>
              </w:rPr>
              <w:lastRenderedPageBreak/>
              <w:t xml:space="preserve">Marking Scheme </w:t>
            </w:r>
          </w:p>
        </w:tc>
        <w:tc>
          <w:tcPr>
            <w:tcW w:w="7829" w:type="dxa"/>
            <w:shd w:val="clear" w:color="auto" w:fill="FFFFCC"/>
            <w:vAlign w:val="center"/>
          </w:tcPr>
          <w:p w14:paraId="56932022" w14:textId="416DE42F" w:rsidR="00622AFE" w:rsidRPr="004F0A76" w:rsidRDefault="00622AFE" w:rsidP="00622AFE">
            <w:pPr>
              <w:rPr>
                <w:rFonts w:ascii="Arial" w:eastAsia="Calibri" w:hAnsi="Arial" w:cs="Arial"/>
                <w:color w:val="000000"/>
                <w:highlight w:val="yellow"/>
              </w:rPr>
            </w:pPr>
            <w:r w:rsidRPr="004F0A76">
              <w:rPr>
                <w:rFonts w:ascii="Arial" w:eastAsia="Tw Cen MT" w:hAnsi="Arial" w:cs="Arial"/>
                <w:b/>
              </w:rPr>
              <w:t>Evaluation Criteria</w:t>
            </w:r>
          </w:p>
        </w:tc>
      </w:tr>
      <w:tr w:rsidR="00622AFE" w:rsidRPr="004F0A76" w14:paraId="2ABC4388" w14:textId="77777777" w:rsidTr="00B86687">
        <w:tc>
          <w:tcPr>
            <w:tcW w:w="1664" w:type="dxa"/>
            <w:shd w:val="clear" w:color="auto" w:fill="FFFFCC"/>
            <w:vAlign w:val="center"/>
          </w:tcPr>
          <w:p w14:paraId="13726A6C" w14:textId="00AA2886" w:rsidR="00622AFE" w:rsidRPr="004F0A76" w:rsidRDefault="00622AFE" w:rsidP="00622AFE">
            <w:pPr>
              <w:rPr>
                <w:rFonts w:ascii="Arial" w:eastAsia="Calibri" w:hAnsi="Arial" w:cs="Arial"/>
                <w:color w:val="222222"/>
              </w:rPr>
            </w:pPr>
            <w:r w:rsidRPr="004F0A76">
              <w:rPr>
                <w:rFonts w:ascii="Arial" w:eastAsia="Arial" w:hAnsi="Arial" w:cs="Arial"/>
                <w:b/>
              </w:rPr>
              <w:t>100</w:t>
            </w:r>
          </w:p>
        </w:tc>
        <w:tc>
          <w:tcPr>
            <w:tcW w:w="7829" w:type="dxa"/>
            <w:shd w:val="clear" w:color="auto" w:fill="FFFFCC"/>
          </w:tcPr>
          <w:p w14:paraId="13FB4CC1" w14:textId="4DD3227A" w:rsidR="00622AFE" w:rsidRPr="004F0A76" w:rsidRDefault="00622AFE" w:rsidP="00622AFE">
            <w:pPr>
              <w:rPr>
                <w:rFonts w:ascii="Arial" w:eastAsia="Calibri" w:hAnsi="Arial" w:cs="Arial"/>
                <w:color w:val="000000"/>
                <w:highlight w:val="yellow"/>
              </w:rPr>
            </w:pPr>
            <w:r w:rsidRPr="004F0A76">
              <w:rPr>
                <w:rFonts w:ascii="Arial" w:eastAsia="Times New Roman" w:hAnsi="Arial" w:cs="Arial"/>
                <w:color w:val="222222"/>
                <w:lang w:eastAsia="en-GB"/>
              </w:rPr>
              <w:t>The Bidder’s response fully addresses all 3 of the component parts (a - c) of the response guidance above.</w:t>
            </w:r>
          </w:p>
        </w:tc>
      </w:tr>
      <w:tr w:rsidR="00622AFE" w:rsidRPr="004F0A76" w14:paraId="64F3E33D" w14:textId="77777777" w:rsidTr="00B86687">
        <w:tc>
          <w:tcPr>
            <w:tcW w:w="1664" w:type="dxa"/>
            <w:shd w:val="clear" w:color="auto" w:fill="FFFFCC"/>
            <w:vAlign w:val="center"/>
          </w:tcPr>
          <w:p w14:paraId="137793D2" w14:textId="6BE542C2" w:rsidR="00622AFE" w:rsidRPr="004F0A76" w:rsidRDefault="00622AFE" w:rsidP="00622AFE">
            <w:pPr>
              <w:rPr>
                <w:rFonts w:ascii="Arial" w:eastAsia="Calibri" w:hAnsi="Arial" w:cs="Arial"/>
                <w:color w:val="222222"/>
              </w:rPr>
            </w:pPr>
            <w:r w:rsidRPr="004F0A76">
              <w:rPr>
                <w:rFonts w:ascii="Arial" w:eastAsia="Times New Roman" w:hAnsi="Arial" w:cs="Arial"/>
                <w:b/>
              </w:rPr>
              <w:t>66</w:t>
            </w:r>
          </w:p>
        </w:tc>
        <w:tc>
          <w:tcPr>
            <w:tcW w:w="7829" w:type="dxa"/>
            <w:shd w:val="clear" w:color="auto" w:fill="FFFFCC"/>
          </w:tcPr>
          <w:p w14:paraId="4976930B" w14:textId="6B442A15" w:rsidR="00622AFE" w:rsidRPr="004F0A76" w:rsidRDefault="00622AFE" w:rsidP="00622AFE">
            <w:pPr>
              <w:rPr>
                <w:rFonts w:ascii="Arial" w:eastAsia="Calibri" w:hAnsi="Arial" w:cs="Arial"/>
                <w:color w:val="000000"/>
                <w:highlight w:val="yellow"/>
              </w:rPr>
            </w:pPr>
            <w:r w:rsidRPr="004F0A76">
              <w:rPr>
                <w:rFonts w:ascii="Arial" w:eastAsia="Times New Roman" w:hAnsi="Arial" w:cs="Arial"/>
                <w:color w:val="222222"/>
                <w:lang w:eastAsia="en-GB"/>
              </w:rPr>
              <w:t>The Bidder’s response fully addresses only 2 of the 3 component parts (a - c) of the response guidance above.</w:t>
            </w:r>
          </w:p>
        </w:tc>
      </w:tr>
      <w:tr w:rsidR="00622AFE" w:rsidRPr="004F0A76" w14:paraId="44EE5B91" w14:textId="77777777" w:rsidTr="00B86687">
        <w:tc>
          <w:tcPr>
            <w:tcW w:w="1664" w:type="dxa"/>
            <w:shd w:val="clear" w:color="auto" w:fill="FFFFCC"/>
            <w:vAlign w:val="center"/>
          </w:tcPr>
          <w:p w14:paraId="7B61779E" w14:textId="33353469" w:rsidR="00622AFE" w:rsidRPr="004F0A76" w:rsidRDefault="00622AFE" w:rsidP="00622AFE">
            <w:pPr>
              <w:rPr>
                <w:rFonts w:ascii="Arial" w:eastAsia="Calibri" w:hAnsi="Arial" w:cs="Arial"/>
                <w:color w:val="222222"/>
              </w:rPr>
            </w:pPr>
            <w:r w:rsidRPr="004F0A76">
              <w:rPr>
                <w:rFonts w:ascii="Arial" w:eastAsia="Times New Roman" w:hAnsi="Arial" w:cs="Arial"/>
                <w:b/>
              </w:rPr>
              <w:t>33</w:t>
            </w:r>
          </w:p>
        </w:tc>
        <w:tc>
          <w:tcPr>
            <w:tcW w:w="7829" w:type="dxa"/>
            <w:shd w:val="clear" w:color="auto" w:fill="FFFFCC"/>
          </w:tcPr>
          <w:p w14:paraId="075AE420" w14:textId="79E83535" w:rsidR="00622AFE" w:rsidRPr="004F0A76" w:rsidRDefault="00622AFE" w:rsidP="00622AFE">
            <w:pPr>
              <w:rPr>
                <w:rFonts w:ascii="Arial" w:eastAsia="Calibri" w:hAnsi="Arial" w:cs="Arial"/>
                <w:color w:val="000000"/>
                <w:highlight w:val="yellow"/>
              </w:rPr>
            </w:pPr>
            <w:r w:rsidRPr="004F0A76">
              <w:rPr>
                <w:rFonts w:ascii="Arial" w:eastAsia="Times New Roman" w:hAnsi="Arial" w:cs="Arial"/>
                <w:color w:val="222222"/>
                <w:lang w:eastAsia="en-GB"/>
              </w:rPr>
              <w:t>The Bidder’s response fully addresses only 1 of the 3 component parts (a - c) of the response guidance above.</w:t>
            </w:r>
          </w:p>
        </w:tc>
      </w:tr>
      <w:tr w:rsidR="00622AFE" w:rsidRPr="004F0A76" w14:paraId="1794ADA0" w14:textId="77777777" w:rsidTr="00B86687">
        <w:tc>
          <w:tcPr>
            <w:tcW w:w="1664" w:type="dxa"/>
            <w:shd w:val="clear" w:color="auto" w:fill="FFFFCC"/>
            <w:vAlign w:val="center"/>
          </w:tcPr>
          <w:p w14:paraId="073BAF82" w14:textId="3FA1DC4A" w:rsidR="00622AFE" w:rsidRPr="004F0A76" w:rsidRDefault="00622AFE" w:rsidP="00622AFE">
            <w:pPr>
              <w:rPr>
                <w:rFonts w:ascii="Arial" w:eastAsia="Calibri" w:hAnsi="Arial" w:cs="Arial"/>
                <w:color w:val="222222"/>
              </w:rPr>
            </w:pPr>
            <w:r w:rsidRPr="004F0A76">
              <w:rPr>
                <w:rFonts w:ascii="Arial" w:eastAsia="Arial" w:hAnsi="Arial" w:cs="Arial"/>
                <w:b/>
              </w:rPr>
              <w:t>0</w:t>
            </w:r>
          </w:p>
        </w:tc>
        <w:tc>
          <w:tcPr>
            <w:tcW w:w="7829" w:type="dxa"/>
            <w:shd w:val="clear" w:color="auto" w:fill="FFFFCC"/>
          </w:tcPr>
          <w:p w14:paraId="16BDBC42" w14:textId="77777777" w:rsidR="00622AFE" w:rsidRPr="004F0A76" w:rsidRDefault="00622AFE" w:rsidP="00622AFE">
            <w:pPr>
              <w:spacing w:before="60" w:after="60"/>
              <w:rPr>
                <w:rFonts w:ascii="Arial" w:eastAsia="Times New Roman" w:hAnsi="Arial" w:cs="Arial"/>
                <w:color w:val="222222"/>
                <w:lang w:eastAsia="en-GB"/>
              </w:rPr>
            </w:pPr>
            <w:r w:rsidRPr="004F0A76">
              <w:rPr>
                <w:rFonts w:ascii="Arial" w:eastAsia="Times New Roman" w:hAnsi="Arial" w:cs="Arial"/>
                <w:color w:val="222222"/>
                <w:lang w:eastAsia="en-GB"/>
              </w:rPr>
              <w:t>The Bidder’s response has not fully addressed any of the 3 component parts (a - c) of the response guidance above.</w:t>
            </w:r>
          </w:p>
          <w:p w14:paraId="07EBE4BB" w14:textId="77777777" w:rsidR="00622AFE" w:rsidRPr="004F0A76" w:rsidRDefault="00622AFE" w:rsidP="00622AFE">
            <w:pPr>
              <w:spacing w:after="60"/>
              <w:ind w:left="34"/>
              <w:rPr>
                <w:rFonts w:ascii="Arial" w:eastAsia="Times New Roman" w:hAnsi="Arial" w:cs="Arial"/>
                <w:b/>
                <w:color w:val="222222"/>
                <w:lang w:eastAsia="en-GB"/>
              </w:rPr>
            </w:pPr>
            <w:r w:rsidRPr="004F0A76">
              <w:rPr>
                <w:rFonts w:ascii="Arial" w:eastAsia="Times New Roman" w:hAnsi="Arial" w:cs="Arial"/>
                <w:b/>
                <w:color w:val="222222"/>
                <w:lang w:eastAsia="en-GB"/>
              </w:rPr>
              <w:t>OR</w:t>
            </w:r>
          </w:p>
          <w:p w14:paraId="0ADE9206" w14:textId="7FB2889C" w:rsidR="00622AFE" w:rsidRPr="004F0A76" w:rsidRDefault="00622AFE" w:rsidP="00622AFE">
            <w:pPr>
              <w:rPr>
                <w:rFonts w:ascii="Arial" w:eastAsia="Calibri" w:hAnsi="Arial" w:cs="Arial"/>
                <w:color w:val="000000"/>
                <w:highlight w:val="yellow"/>
              </w:rPr>
            </w:pPr>
            <w:r w:rsidRPr="004F0A76">
              <w:rPr>
                <w:rFonts w:ascii="Arial" w:eastAsia="Times New Roman" w:hAnsi="Arial" w:cs="Arial"/>
                <w:color w:val="222222"/>
                <w:lang w:eastAsia="en-GB"/>
              </w:rPr>
              <w:t>A response has not been provided to this question.</w:t>
            </w:r>
          </w:p>
        </w:tc>
      </w:tr>
    </w:tbl>
    <w:p w14:paraId="165F5833" w14:textId="77777777" w:rsidR="004F0A76" w:rsidRPr="004F0A76" w:rsidRDefault="004F0A76" w:rsidP="00CC557F">
      <w:pPr>
        <w:spacing w:before="0" w:after="160" w:line="259" w:lineRule="auto"/>
        <w:ind w:left="0" w:firstLine="0"/>
        <w:jc w:val="left"/>
        <w:rPr>
          <w:rFonts w:ascii="Calibri" w:eastAsia="Calibri" w:hAnsi="Calibri" w:cs="Times New Roman"/>
        </w:rPr>
      </w:pPr>
    </w:p>
    <w:sectPr w:rsidR="004F0A76" w:rsidRPr="004F0A76" w:rsidSect="009834F0">
      <w:pgSz w:w="11906" w:h="16838" w:code="9"/>
      <w:pgMar w:top="1440" w:right="1440" w:bottom="1440" w:left="1503" w:header="709" w:footer="709" w:gutter="5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28878" w14:textId="77777777" w:rsidR="00B50F11" w:rsidRDefault="00B50F11">
      <w:pPr>
        <w:spacing w:before="0" w:after="0"/>
      </w:pPr>
      <w:r>
        <w:separator/>
      </w:r>
    </w:p>
  </w:endnote>
  <w:endnote w:type="continuationSeparator" w:id="0">
    <w:p w14:paraId="239766F9" w14:textId="77777777" w:rsidR="00B50F11" w:rsidRDefault="00B50F1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TZhongsong">
    <w:altName w:val="MS Gothic"/>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64C000" w:usb3="00000000" w:csb0="00000001" w:csb1="00000000"/>
  </w:font>
  <w:font w:name="Tw Cen 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A76E6" w14:textId="6EF890C8" w:rsidR="006D2367" w:rsidRDefault="006D2367" w:rsidP="00ED46B6">
    <w:pPr>
      <w:pStyle w:val="Header"/>
      <w:rPr>
        <w:rFonts w:ascii="Arial" w:hAnsi="Arial" w:cs="Arial"/>
        <w:sz w:val="20"/>
      </w:rPr>
    </w:pPr>
    <w:r>
      <w:rPr>
        <w:rFonts w:ascii="Arial" w:hAnsi="Arial" w:cs="Arial"/>
        <w:sz w:val="20"/>
      </w:rPr>
      <w:t>Invitation to tender</w:t>
    </w:r>
  </w:p>
  <w:p w14:paraId="609019F6" w14:textId="5D2D3414" w:rsidR="006D2367" w:rsidRPr="003801A0" w:rsidRDefault="006D2367" w:rsidP="00ED46B6">
    <w:pPr>
      <w:pStyle w:val="Header"/>
      <w:rPr>
        <w:rFonts w:ascii="Arial" w:hAnsi="Arial" w:cs="Arial"/>
        <w:sz w:val="18"/>
        <w:szCs w:val="18"/>
      </w:rPr>
    </w:pPr>
    <w:r w:rsidRPr="003801A0">
      <w:rPr>
        <w:rFonts w:ascii="Arial" w:hAnsi="Arial" w:cs="Arial"/>
        <w:sz w:val="18"/>
        <w:szCs w:val="18"/>
      </w:rPr>
      <w:t xml:space="preserve">Attachment 3 – How to bid </w:t>
    </w:r>
    <w:sdt>
      <w:sdtPr>
        <w:rPr>
          <w:sz w:val="18"/>
          <w:szCs w:val="18"/>
        </w:rPr>
        <w:id w:val="392631321"/>
        <w:docPartObj>
          <w:docPartGallery w:val="Page Numbers (Top of Page)"/>
          <w:docPartUnique/>
        </w:docPartObj>
      </w:sdtPr>
      <w:sdtEndPr>
        <w:rPr>
          <w:rFonts w:ascii="Arial" w:hAnsi="Arial" w:cs="Arial"/>
          <w:noProof/>
        </w:rPr>
      </w:sdtEndPr>
      <w:sdtContent>
        <w:r w:rsidRPr="003801A0">
          <w:rPr>
            <w:sz w:val="18"/>
            <w:szCs w:val="18"/>
          </w:rPr>
          <w:t xml:space="preserve">   </w:t>
        </w:r>
        <w:r w:rsidRPr="003801A0">
          <w:rPr>
            <w:sz w:val="18"/>
            <w:szCs w:val="18"/>
          </w:rPr>
          <w:tab/>
        </w:r>
        <w:r w:rsidRPr="003801A0">
          <w:rPr>
            <w:sz w:val="18"/>
            <w:szCs w:val="18"/>
          </w:rPr>
          <w:tab/>
        </w:r>
        <w:r w:rsidRPr="003801A0">
          <w:rPr>
            <w:rFonts w:ascii="Arial" w:hAnsi="Arial" w:cs="Arial"/>
            <w:sz w:val="18"/>
            <w:szCs w:val="18"/>
          </w:rPr>
          <w:fldChar w:fldCharType="begin"/>
        </w:r>
        <w:r w:rsidRPr="003801A0">
          <w:rPr>
            <w:rFonts w:ascii="Arial" w:hAnsi="Arial" w:cs="Arial"/>
            <w:sz w:val="18"/>
            <w:szCs w:val="18"/>
          </w:rPr>
          <w:instrText xml:space="preserve"> PAGE   \* MERGEFORMAT </w:instrText>
        </w:r>
        <w:r w:rsidRPr="003801A0">
          <w:rPr>
            <w:rFonts w:ascii="Arial" w:hAnsi="Arial" w:cs="Arial"/>
            <w:sz w:val="18"/>
            <w:szCs w:val="18"/>
          </w:rPr>
          <w:fldChar w:fldCharType="separate"/>
        </w:r>
        <w:r w:rsidR="005462AE">
          <w:rPr>
            <w:rFonts w:ascii="Arial" w:hAnsi="Arial" w:cs="Arial"/>
            <w:noProof/>
            <w:sz w:val="18"/>
            <w:szCs w:val="18"/>
          </w:rPr>
          <w:t>71</w:t>
        </w:r>
        <w:r w:rsidRPr="003801A0">
          <w:rPr>
            <w:rFonts w:ascii="Arial" w:hAnsi="Arial" w:cs="Arial"/>
            <w:noProof/>
            <w:sz w:val="18"/>
            <w:szCs w:val="18"/>
          </w:rPr>
          <w:fldChar w:fldCharType="end"/>
        </w:r>
      </w:sdtContent>
    </w:sdt>
  </w:p>
  <w:p w14:paraId="1340EC5A" w14:textId="2B04577E" w:rsidR="006D2367" w:rsidRDefault="006D2367" w:rsidP="00ED46B6">
    <w:pPr>
      <w:pStyle w:val="Footer"/>
      <w:rPr>
        <w:rFonts w:ascii="Arial" w:hAnsi="Arial" w:cs="Arial"/>
        <w:sz w:val="18"/>
        <w:szCs w:val="18"/>
      </w:rPr>
    </w:pPr>
    <w:r w:rsidRPr="003801A0">
      <w:rPr>
        <w:rFonts w:ascii="Arial" w:hAnsi="Arial" w:cs="Arial"/>
        <w:sz w:val="18"/>
        <w:szCs w:val="18"/>
      </w:rPr>
      <w:t>RM</w:t>
    </w:r>
    <w:r>
      <w:rPr>
        <w:rFonts w:ascii="Arial" w:hAnsi="Arial" w:cs="Arial"/>
        <w:sz w:val="18"/>
        <w:szCs w:val="18"/>
      </w:rPr>
      <w:t xml:space="preserve">3788 - Wider Public Sector Legal Services </w:t>
    </w:r>
  </w:p>
  <w:p w14:paraId="5F76AF02" w14:textId="6724BDFC" w:rsidR="006D2367" w:rsidRPr="003801A0" w:rsidRDefault="006D2367" w:rsidP="00ED46B6">
    <w:pPr>
      <w:pStyle w:val="Footer"/>
      <w:rPr>
        <w:rFonts w:ascii="Arial" w:hAnsi="Arial" w:cs="Arial"/>
        <w:sz w:val="18"/>
        <w:szCs w:val="18"/>
      </w:rPr>
    </w:pPr>
    <w:r>
      <w:rPr>
        <w:rFonts w:ascii="Arial" w:hAnsi="Arial" w:cs="Arial"/>
        <w:sz w:val="18"/>
        <w:szCs w:val="18"/>
      </w:rPr>
      <w:t>Version 1</w:t>
    </w:r>
  </w:p>
  <w:p w14:paraId="3CB80772" w14:textId="77777777" w:rsidR="006D2367" w:rsidRPr="003801A0" w:rsidRDefault="006D2367" w:rsidP="00ED46B6">
    <w:pPr>
      <w:pStyle w:val="Footer"/>
      <w:rPr>
        <w:rFonts w:ascii="Arial" w:hAnsi="Arial" w:cs="Arial"/>
        <w:sz w:val="18"/>
        <w:szCs w:val="18"/>
      </w:rPr>
    </w:pPr>
    <w:r w:rsidRPr="003801A0">
      <w:rPr>
        <w:rFonts w:ascii="Arial" w:hAnsi="Arial" w:cs="Arial"/>
        <w:sz w:val="18"/>
        <w:szCs w:val="18"/>
      </w:rPr>
      <w:t>© Crown Copyright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34399" w14:textId="77777777" w:rsidR="00B50F11" w:rsidRDefault="00B50F11">
      <w:pPr>
        <w:spacing w:before="0" w:after="0"/>
      </w:pPr>
      <w:r>
        <w:separator/>
      </w:r>
    </w:p>
  </w:footnote>
  <w:footnote w:type="continuationSeparator" w:id="0">
    <w:p w14:paraId="37DB8253" w14:textId="77777777" w:rsidR="00B50F11" w:rsidRDefault="00B50F1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FE85F" w14:textId="77777777" w:rsidR="006D2367" w:rsidRDefault="006D23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E0FDB"/>
    <w:multiLevelType w:val="multilevel"/>
    <w:tmpl w:val="ECE4A8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022DD5"/>
    <w:multiLevelType w:val="multilevel"/>
    <w:tmpl w:val="164EF5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CE27DF"/>
    <w:multiLevelType w:val="multilevel"/>
    <w:tmpl w:val="C2AA7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E9769D"/>
    <w:multiLevelType w:val="hybridMultilevel"/>
    <w:tmpl w:val="9348D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E23B45"/>
    <w:multiLevelType w:val="hybridMultilevel"/>
    <w:tmpl w:val="8E92141A"/>
    <w:lvl w:ilvl="0" w:tplc="AE102E4C">
      <w:start w:val="1"/>
      <w:numFmt w:val="bullet"/>
      <w:pStyle w:val="SMdo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6" w15:restartNumberingAfterBreak="0">
    <w:nsid w:val="0A312217"/>
    <w:multiLevelType w:val="hybridMultilevel"/>
    <w:tmpl w:val="1F461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D10CE8"/>
    <w:multiLevelType w:val="multilevel"/>
    <w:tmpl w:val="83DAC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1215A63"/>
    <w:multiLevelType w:val="multilevel"/>
    <w:tmpl w:val="B73CF0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29D57BC"/>
    <w:multiLevelType w:val="multilevel"/>
    <w:tmpl w:val="23D4D4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2D23319"/>
    <w:multiLevelType w:val="multilevel"/>
    <w:tmpl w:val="9B28D9FE"/>
    <w:styleLink w:val="1111113"/>
    <w:lvl w:ilvl="0">
      <w:start w:val="1"/>
      <w:numFmt w:val="decimal"/>
      <w:pStyle w:val="Style2"/>
      <w:lvlText w:val="%1."/>
      <w:lvlJc w:val="left"/>
      <w:pPr>
        <w:ind w:left="3960" w:hanging="360"/>
      </w:pPr>
      <w:rPr>
        <w:rFonts w:hint="default"/>
        <w:color w:val="auto"/>
      </w:rPr>
    </w:lvl>
    <w:lvl w:ilvl="1">
      <w:start w:val="1"/>
      <w:numFmt w:val="lowerLetter"/>
      <w:lvlText w:val="%2."/>
      <w:lvlJc w:val="left"/>
      <w:pPr>
        <w:ind w:left="4320" w:hanging="360"/>
      </w:pPr>
      <w:rPr>
        <w:rFonts w:ascii="Arial" w:eastAsiaTheme="minorHAnsi" w:hAnsi="Arial" w:cs="Arial"/>
        <w:b w:val="0"/>
        <w:color w:val="auto"/>
      </w:rPr>
    </w:lvl>
    <w:lvl w:ilvl="2">
      <w:start w:val="1"/>
      <w:numFmt w:val="lowerRoman"/>
      <w:lvlText w:val="%3)"/>
      <w:lvlJc w:val="left"/>
      <w:pPr>
        <w:ind w:left="4680" w:hanging="360"/>
      </w:pPr>
      <w:rPr>
        <w:rFonts w:hint="default"/>
        <w:b w:val="0"/>
        <w:color w:val="auto"/>
      </w:rPr>
    </w:lvl>
    <w:lvl w:ilvl="3">
      <w:start w:val="1"/>
      <w:numFmt w:val="decimal"/>
      <w:pStyle w:val="SS41"/>
      <w:lvlText w:val="(%4)"/>
      <w:lvlJc w:val="left"/>
      <w:pPr>
        <w:ind w:left="5040" w:hanging="360"/>
      </w:pPr>
      <w:rPr>
        <w:rFonts w:hint="default"/>
        <w:b/>
        <w:color w:val="0070C0"/>
      </w:rPr>
    </w:lvl>
    <w:lvl w:ilvl="4">
      <w:start w:val="1"/>
      <w:numFmt w:val="lowerLetter"/>
      <w:lvlText w:val="(%5)"/>
      <w:lvlJc w:val="left"/>
      <w:pPr>
        <w:ind w:left="5400" w:hanging="360"/>
      </w:pPr>
      <w:rPr>
        <w:rFonts w:hint="default"/>
        <w:b/>
        <w:color w:val="0070C0"/>
      </w:rPr>
    </w:lvl>
    <w:lvl w:ilvl="5">
      <w:start w:val="1"/>
      <w:numFmt w:val="lowerRoman"/>
      <w:lvlText w:val="(%6)"/>
      <w:lvlJc w:val="left"/>
      <w:pPr>
        <w:ind w:left="5760" w:hanging="360"/>
      </w:pPr>
      <w:rPr>
        <w:rFonts w:hint="default"/>
        <w:b/>
        <w:color w:val="0070C0"/>
      </w:rPr>
    </w:lvl>
    <w:lvl w:ilvl="6">
      <w:start w:val="1"/>
      <w:numFmt w:val="decimal"/>
      <w:lvlText w:val="%7."/>
      <w:lvlJc w:val="left"/>
      <w:pPr>
        <w:ind w:left="6120" w:hanging="360"/>
      </w:pPr>
      <w:rPr>
        <w:rFonts w:hint="default"/>
        <w:b/>
        <w:color w:val="auto"/>
      </w:rPr>
    </w:lvl>
    <w:lvl w:ilvl="7">
      <w:start w:val="1"/>
      <w:numFmt w:val="lowerLetter"/>
      <w:lvlText w:val="%8."/>
      <w:lvlJc w:val="left"/>
      <w:pPr>
        <w:ind w:left="6480" w:hanging="360"/>
      </w:pPr>
      <w:rPr>
        <w:rFonts w:hint="default"/>
        <w:b/>
        <w:color w:val="auto"/>
      </w:rPr>
    </w:lvl>
    <w:lvl w:ilvl="8">
      <w:start w:val="1"/>
      <w:numFmt w:val="lowerRoman"/>
      <w:lvlText w:val="%9."/>
      <w:lvlJc w:val="left"/>
      <w:pPr>
        <w:ind w:left="6840" w:hanging="360"/>
      </w:pPr>
      <w:rPr>
        <w:rFonts w:hint="default"/>
        <w:b/>
        <w:color w:val="auto"/>
      </w:rPr>
    </w:lvl>
  </w:abstractNum>
  <w:abstractNum w:abstractNumId="11" w15:restartNumberingAfterBreak="0">
    <w:nsid w:val="149F49D3"/>
    <w:multiLevelType w:val="multilevel"/>
    <w:tmpl w:val="400EC212"/>
    <w:styleLink w:val="11111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603248E"/>
    <w:multiLevelType w:val="multilevel"/>
    <w:tmpl w:val="2DF467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76129A2"/>
    <w:multiLevelType w:val="hybridMultilevel"/>
    <w:tmpl w:val="E1646CCA"/>
    <w:lvl w:ilvl="0" w:tplc="18CEE694">
      <w:start w:val="1"/>
      <w:numFmt w:val="lowerLetter"/>
      <w:lvlText w:val="%1)"/>
      <w:lvlJc w:val="left"/>
      <w:pPr>
        <w:ind w:left="360" w:hanging="360"/>
      </w:pPr>
      <w:rPr>
        <w:rFonts w:ascii="Arial" w:eastAsia="Calibr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DB24BE"/>
    <w:multiLevelType w:val="hybridMultilevel"/>
    <w:tmpl w:val="66F087DE"/>
    <w:lvl w:ilvl="0" w:tplc="08090017">
      <w:start w:val="1"/>
      <w:numFmt w:val="lowerLetter"/>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AAD033F"/>
    <w:multiLevelType w:val="multilevel"/>
    <w:tmpl w:val="882A14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AF60D51"/>
    <w:multiLevelType w:val="hybridMultilevel"/>
    <w:tmpl w:val="FCF6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1492910"/>
    <w:multiLevelType w:val="multilevel"/>
    <w:tmpl w:val="261C6F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8992C27"/>
    <w:multiLevelType w:val="hybridMultilevel"/>
    <w:tmpl w:val="FE769D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466771"/>
    <w:multiLevelType w:val="hybridMultilevel"/>
    <w:tmpl w:val="4936315A"/>
    <w:lvl w:ilvl="0" w:tplc="1BC6C3D2">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D4D2AB5"/>
    <w:multiLevelType w:val="hybridMultilevel"/>
    <w:tmpl w:val="23747B58"/>
    <w:lvl w:ilvl="0" w:tplc="0809000F">
      <w:start w:val="1"/>
      <w:numFmt w:val="decimal"/>
      <w:lvlText w:val="%1."/>
      <w:lvlJc w:val="left"/>
      <w:pPr>
        <w:ind w:left="1794" w:hanging="360"/>
      </w:pPr>
      <w:rPr>
        <w:rFonts w:hint="default"/>
      </w:rPr>
    </w:lvl>
    <w:lvl w:ilvl="1" w:tplc="08090001">
      <w:start w:val="1"/>
      <w:numFmt w:val="bullet"/>
      <w:lvlText w:val=""/>
      <w:lvlJc w:val="left"/>
      <w:pPr>
        <w:ind w:left="2514" w:hanging="360"/>
      </w:pPr>
      <w:rPr>
        <w:rFonts w:ascii="Symbol" w:hAnsi="Symbol" w:hint="default"/>
      </w:rPr>
    </w:lvl>
    <w:lvl w:ilvl="2" w:tplc="08090005" w:tentative="1">
      <w:start w:val="1"/>
      <w:numFmt w:val="bullet"/>
      <w:lvlText w:val=""/>
      <w:lvlJc w:val="left"/>
      <w:pPr>
        <w:ind w:left="3234" w:hanging="360"/>
      </w:pPr>
      <w:rPr>
        <w:rFonts w:ascii="Wingdings" w:hAnsi="Wingdings" w:hint="default"/>
      </w:rPr>
    </w:lvl>
    <w:lvl w:ilvl="3" w:tplc="08090001" w:tentative="1">
      <w:start w:val="1"/>
      <w:numFmt w:val="bullet"/>
      <w:lvlText w:val=""/>
      <w:lvlJc w:val="left"/>
      <w:pPr>
        <w:ind w:left="3954" w:hanging="360"/>
      </w:pPr>
      <w:rPr>
        <w:rFonts w:ascii="Symbol" w:hAnsi="Symbol" w:hint="default"/>
      </w:rPr>
    </w:lvl>
    <w:lvl w:ilvl="4" w:tplc="08090003" w:tentative="1">
      <w:start w:val="1"/>
      <w:numFmt w:val="bullet"/>
      <w:lvlText w:val="o"/>
      <w:lvlJc w:val="left"/>
      <w:pPr>
        <w:ind w:left="4674" w:hanging="360"/>
      </w:pPr>
      <w:rPr>
        <w:rFonts w:ascii="Courier New" w:hAnsi="Courier New" w:cs="Courier New" w:hint="default"/>
      </w:rPr>
    </w:lvl>
    <w:lvl w:ilvl="5" w:tplc="08090005" w:tentative="1">
      <w:start w:val="1"/>
      <w:numFmt w:val="bullet"/>
      <w:lvlText w:val=""/>
      <w:lvlJc w:val="left"/>
      <w:pPr>
        <w:ind w:left="5394" w:hanging="360"/>
      </w:pPr>
      <w:rPr>
        <w:rFonts w:ascii="Wingdings" w:hAnsi="Wingdings" w:hint="default"/>
      </w:rPr>
    </w:lvl>
    <w:lvl w:ilvl="6" w:tplc="08090001" w:tentative="1">
      <w:start w:val="1"/>
      <w:numFmt w:val="bullet"/>
      <w:lvlText w:val=""/>
      <w:lvlJc w:val="left"/>
      <w:pPr>
        <w:ind w:left="6114" w:hanging="360"/>
      </w:pPr>
      <w:rPr>
        <w:rFonts w:ascii="Symbol" w:hAnsi="Symbol" w:hint="default"/>
      </w:rPr>
    </w:lvl>
    <w:lvl w:ilvl="7" w:tplc="08090003" w:tentative="1">
      <w:start w:val="1"/>
      <w:numFmt w:val="bullet"/>
      <w:lvlText w:val="o"/>
      <w:lvlJc w:val="left"/>
      <w:pPr>
        <w:ind w:left="6834" w:hanging="360"/>
      </w:pPr>
      <w:rPr>
        <w:rFonts w:ascii="Courier New" w:hAnsi="Courier New" w:cs="Courier New" w:hint="default"/>
      </w:rPr>
    </w:lvl>
    <w:lvl w:ilvl="8" w:tplc="08090005" w:tentative="1">
      <w:start w:val="1"/>
      <w:numFmt w:val="bullet"/>
      <w:lvlText w:val=""/>
      <w:lvlJc w:val="left"/>
      <w:pPr>
        <w:ind w:left="7554" w:hanging="360"/>
      </w:pPr>
      <w:rPr>
        <w:rFonts w:ascii="Wingdings" w:hAnsi="Wingdings" w:hint="default"/>
      </w:rPr>
    </w:lvl>
  </w:abstractNum>
  <w:abstractNum w:abstractNumId="21" w15:restartNumberingAfterBreak="0">
    <w:nsid w:val="322746E6"/>
    <w:multiLevelType w:val="multilevel"/>
    <w:tmpl w:val="703047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2DB3FC1"/>
    <w:multiLevelType w:val="multilevel"/>
    <w:tmpl w:val="D31A434E"/>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bullet"/>
      <w:lvlText w:val=""/>
      <w:lvlJc w:val="left"/>
      <w:pPr>
        <w:tabs>
          <w:tab w:val="num" w:pos="1440"/>
        </w:tabs>
        <w:ind w:left="1440" w:hanging="720"/>
      </w:pPr>
      <w:rPr>
        <w:rFonts w:ascii="Symbol" w:hAnsi="Symbol" w:hint="default"/>
        <w:color w:val="auto"/>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3" w15:restartNumberingAfterBreak="0">
    <w:nsid w:val="33C42181"/>
    <w:multiLevelType w:val="hybridMultilevel"/>
    <w:tmpl w:val="421ED760"/>
    <w:lvl w:ilvl="0" w:tplc="1BC6C3D2">
      <w:start w:val="1"/>
      <w:numFmt w:val="lowerLetter"/>
      <w:lvlText w:val="%1)"/>
      <w:lvlJc w:val="left"/>
      <w:pPr>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941A17"/>
    <w:multiLevelType w:val="multilevel"/>
    <w:tmpl w:val="44BA19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60511D8"/>
    <w:multiLevelType w:val="multilevel"/>
    <w:tmpl w:val="7DA20C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8042434"/>
    <w:multiLevelType w:val="hybridMultilevel"/>
    <w:tmpl w:val="23747B58"/>
    <w:lvl w:ilvl="0" w:tplc="0809000F">
      <w:start w:val="1"/>
      <w:numFmt w:val="decimal"/>
      <w:lvlText w:val="%1."/>
      <w:lvlJc w:val="left"/>
      <w:pPr>
        <w:ind w:left="1794" w:hanging="360"/>
      </w:pPr>
      <w:rPr>
        <w:rFonts w:hint="default"/>
      </w:rPr>
    </w:lvl>
    <w:lvl w:ilvl="1" w:tplc="08090001">
      <w:start w:val="1"/>
      <w:numFmt w:val="bullet"/>
      <w:lvlText w:val=""/>
      <w:lvlJc w:val="left"/>
      <w:pPr>
        <w:ind w:left="2514" w:hanging="360"/>
      </w:pPr>
      <w:rPr>
        <w:rFonts w:ascii="Symbol" w:hAnsi="Symbol" w:hint="default"/>
      </w:rPr>
    </w:lvl>
    <w:lvl w:ilvl="2" w:tplc="08090005" w:tentative="1">
      <w:start w:val="1"/>
      <w:numFmt w:val="bullet"/>
      <w:lvlText w:val=""/>
      <w:lvlJc w:val="left"/>
      <w:pPr>
        <w:ind w:left="3234" w:hanging="360"/>
      </w:pPr>
      <w:rPr>
        <w:rFonts w:ascii="Wingdings" w:hAnsi="Wingdings" w:hint="default"/>
      </w:rPr>
    </w:lvl>
    <w:lvl w:ilvl="3" w:tplc="08090001" w:tentative="1">
      <w:start w:val="1"/>
      <w:numFmt w:val="bullet"/>
      <w:lvlText w:val=""/>
      <w:lvlJc w:val="left"/>
      <w:pPr>
        <w:ind w:left="3954" w:hanging="360"/>
      </w:pPr>
      <w:rPr>
        <w:rFonts w:ascii="Symbol" w:hAnsi="Symbol" w:hint="default"/>
      </w:rPr>
    </w:lvl>
    <w:lvl w:ilvl="4" w:tplc="08090003" w:tentative="1">
      <w:start w:val="1"/>
      <w:numFmt w:val="bullet"/>
      <w:lvlText w:val="o"/>
      <w:lvlJc w:val="left"/>
      <w:pPr>
        <w:ind w:left="4674" w:hanging="360"/>
      </w:pPr>
      <w:rPr>
        <w:rFonts w:ascii="Courier New" w:hAnsi="Courier New" w:cs="Courier New" w:hint="default"/>
      </w:rPr>
    </w:lvl>
    <w:lvl w:ilvl="5" w:tplc="08090005" w:tentative="1">
      <w:start w:val="1"/>
      <w:numFmt w:val="bullet"/>
      <w:lvlText w:val=""/>
      <w:lvlJc w:val="left"/>
      <w:pPr>
        <w:ind w:left="5394" w:hanging="360"/>
      </w:pPr>
      <w:rPr>
        <w:rFonts w:ascii="Wingdings" w:hAnsi="Wingdings" w:hint="default"/>
      </w:rPr>
    </w:lvl>
    <w:lvl w:ilvl="6" w:tplc="08090001" w:tentative="1">
      <w:start w:val="1"/>
      <w:numFmt w:val="bullet"/>
      <w:lvlText w:val=""/>
      <w:lvlJc w:val="left"/>
      <w:pPr>
        <w:ind w:left="6114" w:hanging="360"/>
      </w:pPr>
      <w:rPr>
        <w:rFonts w:ascii="Symbol" w:hAnsi="Symbol" w:hint="default"/>
      </w:rPr>
    </w:lvl>
    <w:lvl w:ilvl="7" w:tplc="08090003" w:tentative="1">
      <w:start w:val="1"/>
      <w:numFmt w:val="bullet"/>
      <w:lvlText w:val="o"/>
      <w:lvlJc w:val="left"/>
      <w:pPr>
        <w:ind w:left="6834" w:hanging="360"/>
      </w:pPr>
      <w:rPr>
        <w:rFonts w:ascii="Courier New" w:hAnsi="Courier New" w:cs="Courier New" w:hint="default"/>
      </w:rPr>
    </w:lvl>
    <w:lvl w:ilvl="8" w:tplc="08090005" w:tentative="1">
      <w:start w:val="1"/>
      <w:numFmt w:val="bullet"/>
      <w:lvlText w:val=""/>
      <w:lvlJc w:val="left"/>
      <w:pPr>
        <w:ind w:left="7554" w:hanging="360"/>
      </w:pPr>
      <w:rPr>
        <w:rFonts w:ascii="Wingdings" w:hAnsi="Wingdings" w:hint="default"/>
      </w:rPr>
    </w:lvl>
  </w:abstractNum>
  <w:abstractNum w:abstractNumId="27" w15:restartNumberingAfterBreak="0">
    <w:nsid w:val="3BE16292"/>
    <w:multiLevelType w:val="multilevel"/>
    <w:tmpl w:val="A83C9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DE94F6B"/>
    <w:multiLevelType w:val="hybridMultilevel"/>
    <w:tmpl w:val="B6D8F8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E6B4F18"/>
    <w:multiLevelType w:val="hybridMultilevel"/>
    <w:tmpl w:val="12186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022976"/>
    <w:multiLevelType w:val="hybridMultilevel"/>
    <w:tmpl w:val="FD7ADD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32B1DC1"/>
    <w:multiLevelType w:val="multilevel"/>
    <w:tmpl w:val="4CD030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55D36CB"/>
    <w:multiLevelType w:val="hybridMultilevel"/>
    <w:tmpl w:val="23B2EA0C"/>
    <w:lvl w:ilvl="0" w:tplc="1BC6C3D2">
      <w:start w:val="1"/>
      <w:numFmt w:val="lowerLetter"/>
      <w:lvlText w:val="%1)"/>
      <w:lvlJc w:val="left"/>
      <w:pPr>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A084A6A"/>
    <w:multiLevelType w:val="multilevel"/>
    <w:tmpl w:val="1F66E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4A3518A9"/>
    <w:multiLevelType w:val="multilevel"/>
    <w:tmpl w:val="A08A3E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4B2D3E7F"/>
    <w:multiLevelType w:val="hybridMultilevel"/>
    <w:tmpl w:val="9BD6D65A"/>
    <w:lvl w:ilvl="0" w:tplc="08090001">
      <w:start w:val="1"/>
      <w:numFmt w:val="bullet"/>
      <w:lvlText w:val=""/>
      <w:lvlJc w:val="left"/>
      <w:pPr>
        <w:ind w:left="459" w:hanging="360"/>
      </w:pPr>
      <w:rPr>
        <w:rFonts w:ascii="Symbol" w:hAnsi="Symbol" w:hint="default"/>
        <w:spacing w:val="-1"/>
        <w:sz w:val="22"/>
        <w:szCs w:val="22"/>
      </w:rPr>
    </w:lvl>
    <w:lvl w:ilvl="1" w:tplc="7B96AFDE">
      <w:start w:val="1"/>
      <w:numFmt w:val="bullet"/>
      <w:lvlText w:val="•"/>
      <w:lvlJc w:val="left"/>
      <w:pPr>
        <w:ind w:left="936" w:hanging="360"/>
      </w:pPr>
      <w:rPr>
        <w:rFonts w:hint="default"/>
      </w:rPr>
    </w:lvl>
    <w:lvl w:ilvl="2" w:tplc="52AACD24">
      <w:start w:val="1"/>
      <w:numFmt w:val="bullet"/>
      <w:lvlText w:val="•"/>
      <w:lvlJc w:val="left"/>
      <w:pPr>
        <w:ind w:left="1413" w:hanging="360"/>
      </w:pPr>
      <w:rPr>
        <w:rFonts w:hint="default"/>
      </w:rPr>
    </w:lvl>
    <w:lvl w:ilvl="3" w:tplc="8612FB92">
      <w:start w:val="1"/>
      <w:numFmt w:val="bullet"/>
      <w:lvlText w:val="•"/>
      <w:lvlJc w:val="left"/>
      <w:pPr>
        <w:ind w:left="1890" w:hanging="360"/>
      </w:pPr>
      <w:rPr>
        <w:rFonts w:hint="default"/>
      </w:rPr>
    </w:lvl>
    <w:lvl w:ilvl="4" w:tplc="A8880A38">
      <w:start w:val="1"/>
      <w:numFmt w:val="bullet"/>
      <w:lvlText w:val="•"/>
      <w:lvlJc w:val="left"/>
      <w:pPr>
        <w:ind w:left="2367" w:hanging="360"/>
      </w:pPr>
      <w:rPr>
        <w:rFonts w:hint="default"/>
      </w:rPr>
    </w:lvl>
    <w:lvl w:ilvl="5" w:tplc="51BE4388">
      <w:start w:val="1"/>
      <w:numFmt w:val="bullet"/>
      <w:lvlText w:val="•"/>
      <w:lvlJc w:val="left"/>
      <w:pPr>
        <w:ind w:left="2844" w:hanging="360"/>
      </w:pPr>
      <w:rPr>
        <w:rFonts w:hint="default"/>
      </w:rPr>
    </w:lvl>
    <w:lvl w:ilvl="6" w:tplc="3E268CA8">
      <w:start w:val="1"/>
      <w:numFmt w:val="bullet"/>
      <w:lvlText w:val="•"/>
      <w:lvlJc w:val="left"/>
      <w:pPr>
        <w:ind w:left="3321" w:hanging="360"/>
      </w:pPr>
      <w:rPr>
        <w:rFonts w:hint="default"/>
      </w:rPr>
    </w:lvl>
    <w:lvl w:ilvl="7" w:tplc="9F02A100">
      <w:start w:val="1"/>
      <w:numFmt w:val="bullet"/>
      <w:lvlText w:val="•"/>
      <w:lvlJc w:val="left"/>
      <w:pPr>
        <w:ind w:left="3797" w:hanging="360"/>
      </w:pPr>
      <w:rPr>
        <w:rFonts w:hint="default"/>
      </w:rPr>
    </w:lvl>
    <w:lvl w:ilvl="8" w:tplc="01881994">
      <w:start w:val="1"/>
      <w:numFmt w:val="bullet"/>
      <w:lvlText w:val="•"/>
      <w:lvlJc w:val="left"/>
      <w:pPr>
        <w:ind w:left="4274" w:hanging="360"/>
      </w:pPr>
      <w:rPr>
        <w:rFonts w:hint="default"/>
      </w:rPr>
    </w:lvl>
  </w:abstractNum>
  <w:abstractNum w:abstractNumId="36" w15:restartNumberingAfterBreak="0">
    <w:nsid w:val="4ED04171"/>
    <w:multiLevelType w:val="hybridMultilevel"/>
    <w:tmpl w:val="A3CA1C4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4F7909A1"/>
    <w:multiLevelType w:val="multilevel"/>
    <w:tmpl w:val="56B83AB4"/>
    <w:lvl w:ilvl="0">
      <w:start w:val="1"/>
      <w:numFmt w:val="decimal"/>
      <w:lvlText w:val="%1"/>
      <w:lvlJc w:val="left"/>
      <w:pPr>
        <w:ind w:left="432" w:hanging="432"/>
      </w:pPr>
    </w:lvl>
    <w:lvl w:ilvl="1">
      <w:start w:val="1"/>
      <w:numFmt w:val="lowerLetter"/>
      <w:pStyle w:val="Style5"/>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518F11F9"/>
    <w:multiLevelType w:val="hybridMultilevel"/>
    <w:tmpl w:val="7D00F03A"/>
    <w:lvl w:ilvl="0" w:tplc="943A07B2">
      <w:start w:val="1"/>
      <w:numFmt w:val="lowerLetter"/>
      <w:lvlText w:val="%1)"/>
      <w:lvlJc w:val="left"/>
      <w:pPr>
        <w:ind w:left="720" w:hanging="360"/>
      </w:pPr>
      <w:rPr>
        <w:rFonts w:eastAsiaTheme="minorHAnsi" w:hint="default"/>
        <w:color w:val="2222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2C76FE9"/>
    <w:multiLevelType w:val="multilevel"/>
    <w:tmpl w:val="31CCB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534B2896"/>
    <w:multiLevelType w:val="multilevel"/>
    <w:tmpl w:val="722466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5667945"/>
    <w:multiLevelType w:val="hybridMultilevel"/>
    <w:tmpl w:val="58F635B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926926"/>
    <w:multiLevelType w:val="hybridMultilevel"/>
    <w:tmpl w:val="4D54EF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B406B96"/>
    <w:multiLevelType w:val="multilevel"/>
    <w:tmpl w:val="4DD8B9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5E7D27C2"/>
    <w:multiLevelType w:val="multilevel"/>
    <w:tmpl w:val="EE7E17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5EA53D51"/>
    <w:multiLevelType w:val="hybridMultilevel"/>
    <w:tmpl w:val="6906890E"/>
    <w:lvl w:ilvl="0" w:tplc="57C239CA">
      <w:start w:val="1"/>
      <w:numFmt w:val="bullet"/>
      <w:lvlText w:val=""/>
      <w:lvlJc w:val="left"/>
      <w:pPr>
        <w:ind w:left="2592" w:hanging="360"/>
      </w:pPr>
      <w:rPr>
        <w:rFonts w:ascii="Symbol" w:hAnsi="Symbol" w:hint="default"/>
        <w:color w:val="auto"/>
      </w:rPr>
    </w:lvl>
    <w:lvl w:ilvl="1" w:tplc="08090003" w:tentative="1">
      <w:start w:val="1"/>
      <w:numFmt w:val="bullet"/>
      <w:lvlText w:val="o"/>
      <w:lvlJc w:val="left"/>
      <w:pPr>
        <w:ind w:left="3312" w:hanging="360"/>
      </w:pPr>
      <w:rPr>
        <w:rFonts w:ascii="Courier New" w:hAnsi="Courier New" w:cs="Courier New" w:hint="default"/>
      </w:rPr>
    </w:lvl>
    <w:lvl w:ilvl="2" w:tplc="08090005" w:tentative="1">
      <w:start w:val="1"/>
      <w:numFmt w:val="bullet"/>
      <w:lvlText w:val=""/>
      <w:lvlJc w:val="left"/>
      <w:pPr>
        <w:ind w:left="4032" w:hanging="360"/>
      </w:pPr>
      <w:rPr>
        <w:rFonts w:ascii="Wingdings" w:hAnsi="Wingdings" w:hint="default"/>
      </w:rPr>
    </w:lvl>
    <w:lvl w:ilvl="3" w:tplc="08090001" w:tentative="1">
      <w:start w:val="1"/>
      <w:numFmt w:val="bullet"/>
      <w:lvlText w:val=""/>
      <w:lvlJc w:val="left"/>
      <w:pPr>
        <w:ind w:left="4752" w:hanging="360"/>
      </w:pPr>
      <w:rPr>
        <w:rFonts w:ascii="Symbol" w:hAnsi="Symbol" w:hint="default"/>
      </w:rPr>
    </w:lvl>
    <w:lvl w:ilvl="4" w:tplc="08090003" w:tentative="1">
      <w:start w:val="1"/>
      <w:numFmt w:val="bullet"/>
      <w:lvlText w:val="o"/>
      <w:lvlJc w:val="left"/>
      <w:pPr>
        <w:ind w:left="5472" w:hanging="360"/>
      </w:pPr>
      <w:rPr>
        <w:rFonts w:ascii="Courier New" w:hAnsi="Courier New" w:cs="Courier New" w:hint="default"/>
      </w:rPr>
    </w:lvl>
    <w:lvl w:ilvl="5" w:tplc="08090005" w:tentative="1">
      <w:start w:val="1"/>
      <w:numFmt w:val="bullet"/>
      <w:lvlText w:val=""/>
      <w:lvlJc w:val="left"/>
      <w:pPr>
        <w:ind w:left="6192" w:hanging="360"/>
      </w:pPr>
      <w:rPr>
        <w:rFonts w:ascii="Wingdings" w:hAnsi="Wingdings" w:hint="default"/>
      </w:rPr>
    </w:lvl>
    <w:lvl w:ilvl="6" w:tplc="08090001" w:tentative="1">
      <w:start w:val="1"/>
      <w:numFmt w:val="bullet"/>
      <w:lvlText w:val=""/>
      <w:lvlJc w:val="left"/>
      <w:pPr>
        <w:ind w:left="6912" w:hanging="360"/>
      </w:pPr>
      <w:rPr>
        <w:rFonts w:ascii="Symbol" w:hAnsi="Symbol" w:hint="default"/>
      </w:rPr>
    </w:lvl>
    <w:lvl w:ilvl="7" w:tplc="08090003" w:tentative="1">
      <w:start w:val="1"/>
      <w:numFmt w:val="bullet"/>
      <w:lvlText w:val="o"/>
      <w:lvlJc w:val="left"/>
      <w:pPr>
        <w:ind w:left="7632" w:hanging="360"/>
      </w:pPr>
      <w:rPr>
        <w:rFonts w:ascii="Courier New" w:hAnsi="Courier New" w:cs="Courier New" w:hint="default"/>
      </w:rPr>
    </w:lvl>
    <w:lvl w:ilvl="8" w:tplc="08090005" w:tentative="1">
      <w:start w:val="1"/>
      <w:numFmt w:val="bullet"/>
      <w:lvlText w:val=""/>
      <w:lvlJc w:val="left"/>
      <w:pPr>
        <w:ind w:left="8352" w:hanging="360"/>
      </w:pPr>
      <w:rPr>
        <w:rFonts w:ascii="Wingdings" w:hAnsi="Wingdings" w:hint="default"/>
      </w:rPr>
    </w:lvl>
  </w:abstractNum>
  <w:abstractNum w:abstractNumId="46" w15:restartNumberingAfterBreak="0">
    <w:nsid w:val="614B4C62"/>
    <w:multiLevelType w:val="multilevel"/>
    <w:tmpl w:val="B77C7DB6"/>
    <w:lvl w:ilvl="0">
      <w:start w:val="1"/>
      <w:numFmt w:val="decimal"/>
      <w:lvlText w:val="%1"/>
      <w:lvlJc w:val="left"/>
      <w:pPr>
        <w:ind w:left="720" w:hanging="720"/>
      </w:pPr>
      <w:rPr>
        <w:rFonts w:hint="default"/>
      </w:rPr>
    </w:lvl>
    <w:lvl w:ilvl="1">
      <w:start w:val="1"/>
      <w:numFmt w:val="decimal"/>
      <w:pStyle w:val="Diane1"/>
      <w:isLgl/>
      <w:lvlText w:val="%1.%2"/>
      <w:lvlJc w:val="left"/>
      <w:pPr>
        <w:ind w:left="720" w:hanging="720"/>
      </w:pPr>
      <w:rPr>
        <w:rFonts w:hint="default"/>
        <w:b/>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62466ED0"/>
    <w:multiLevelType w:val="hybridMultilevel"/>
    <w:tmpl w:val="CAF81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76C7101"/>
    <w:multiLevelType w:val="hybridMultilevel"/>
    <w:tmpl w:val="58F635B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8C812A5"/>
    <w:multiLevelType w:val="hybridMultilevel"/>
    <w:tmpl w:val="A3CA1C4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69B771B0"/>
    <w:multiLevelType w:val="multilevel"/>
    <w:tmpl w:val="6C8491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6B97517F"/>
    <w:multiLevelType w:val="multilevel"/>
    <w:tmpl w:val="7A4E76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73490582"/>
    <w:multiLevelType w:val="multilevel"/>
    <w:tmpl w:val="1C58C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3FF55DD"/>
    <w:multiLevelType w:val="multilevel"/>
    <w:tmpl w:val="A7DC2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75F74E32"/>
    <w:multiLevelType w:val="multilevel"/>
    <w:tmpl w:val="50321C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798B25EB"/>
    <w:multiLevelType w:val="multilevel"/>
    <w:tmpl w:val="1332CCD4"/>
    <w:numStyleLink w:val="111111"/>
  </w:abstractNum>
  <w:abstractNum w:abstractNumId="56" w15:restartNumberingAfterBreak="0">
    <w:nsid w:val="7C1175C8"/>
    <w:multiLevelType w:val="multilevel"/>
    <w:tmpl w:val="AB9633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11"/>
  </w:num>
  <w:num w:numId="3">
    <w:abstractNumId w:val="10"/>
  </w:num>
  <w:num w:numId="4">
    <w:abstractNumId w:val="5"/>
  </w:num>
  <w:num w:numId="5">
    <w:abstractNumId w:val="55"/>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effect w:val="none"/>
        </w:rPr>
      </w:lvl>
    </w:lvlOverride>
    <w:lvlOverride w:ilvl="2">
      <w:lvl w:ilvl="2">
        <w:start w:val="1"/>
        <w:numFmt w:val="decimal"/>
        <w:pStyle w:val="Style9"/>
        <w:lvlText w:val="%1.%2.%3"/>
        <w:lvlJc w:val="left"/>
        <w:pPr>
          <w:tabs>
            <w:tab w:val="num" w:pos="3414"/>
          </w:tabs>
          <w:ind w:left="3414"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6">
    <w:abstractNumId w:val="55"/>
    <w:lvlOverride w:ilvl="0">
      <w:startOverride w:val="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startOverride w:val="1"/>
      <w:lvl w:ilvl="1">
        <w:start w:val="1"/>
        <w:numFmt w:val="decimal"/>
        <w:pStyle w:val="Style8"/>
        <w:lvlText w:val="%1.%2"/>
        <w:lvlJc w:val="left"/>
        <w:pPr>
          <w:tabs>
            <w:tab w:val="num" w:pos="1440"/>
          </w:tabs>
          <w:ind w:left="1440" w:hanging="720"/>
        </w:pPr>
        <w:rPr>
          <w:rFonts w:hint="default"/>
          <w:effect w:val="none"/>
        </w:rPr>
      </w:lvl>
    </w:lvlOverride>
    <w:lvlOverride w:ilvl="2">
      <w:startOverride w:val="1"/>
      <w:lvl w:ilvl="2">
        <w:start w:val="1"/>
        <w:numFmt w:val="decimal"/>
        <w:pStyle w:val="Style9"/>
        <w:lvlText w:val="%1.%2.%3"/>
        <w:lvlJc w:val="left"/>
        <w:pPr>
          <w:tabs>
            <w:tab w:val="num" w:pos="2160"/>
          </w:tabs>
          <w:ind w:left="2160" w:hanging="720"/>
        </w:pPr>
        <w:rPr>
          <w:rFonts w:hint="default"/>
          <w:effect w:val="none"/>
        </w:rPr>
      </w:lvl>
    </w:lvlOverride>
    <w:lvlOverride w:ilvl="3">
      <w:startOverride w:val="1"/>
      <w:lvl w:ilvl="3">
        <w:start w:val="1"/>
        <w:numFmt w:val="decimal"/>
        <w:pStyle w:val="Style10"/>
        <w:lvlText w:val="%1.%2.%3.%4"/>
        <w:lvlJc w:val="left"/>
        <w:pPr>
          <w:tabs>
            <w:tab w:val="num" w:pos="2880"/>
          </w:tabs>
          <w:ind w:left="2880" w:hanging="720"/>
        </w:pPr>
        <w:rPr>
          <w:rFonts w:hint="default"/>
          <w:effect w:val="none"/>
        </w:rPr>
      </w:lvl>
    </w:lvlOverride>
    <w:lvlOverride w:ilvl="4">
      <w:startOverride w:val="1"/>
      <w:lvl w:ilvl="4">
        <w:start w:val="1"/>
        <w:numFmt w:val="decimal"/>
        <w:lvlText w:val="%1.%2.%3.%4.%5"/>
        <w:lvlJc w:val="left"/>
        <w:pPr>
          <w:tabs>
            <w:tab w:val="num" w:pos="3600"/>
          </w:tabs>
          <w:ind w:left="3600" w:hanging="720"/>
        </w:pPr>
        <w:rPr>
          <w:rFonts w:hint="default"/>
          <w:effect w:val="none"/>
        </w:rPr>
      </w:lvl>
    </w:lvlOverride>
    <w:lvlOverride w:ilvl="5">
      <w:startOverride w:val="1"/>
      <w:lvl w:ilvl="5">
        <w:start w:val="1"/>
        <w:numFmt w:val="decimal"/>
        <w:lvlText w:val="%1.%2.%3.%4.%5.%6"/>
        <w:lvlJc w:val="left"/>
        <w:pPr>
          <w:tabs>
            <w:tab w:val="num" w:pos="4320"/>
          </w:tabs>
          <w:ind w:left="4320" w:hanging="720"/>
        </w:pPr>
        <w:rPr>
          <w:rFonts w:hint="default"/>
          <w:effect w:val="none"/>
        </w:rPr>
      </w:lvl>
    </w:lvlOverride>
    <w:lvlOverride w:ilvl="6">
      <w:startOverride w:val="1"/>
      <w:lvl w:ilvl="6">
        <w:start w:val="1"/>
        <w:numFmt w:val="decimal"/>
        <w:lvlText w:val="%1.%2.%3.%4.%5.%6.%7"/>
        <w:lvlJc w:val="left"/>
        <w:pPr>
          <w:tabs>
            <w:tab w:val="num" w:pos="5040"/>
          </w:tabs>
          <w:ind w:left="5040" w:hanging="720"/>
        </w:pPr>
        <w:rPr>
          <w:rFonts w:hint="default"/>
          <w:effect w:val="none"/>
        </w:rPr>
      </w:lvl>
    </w:lvlOverride>
    <w:lvlOverride w:ilvl="7">
      <w:startOverride w:val="1"/>
      <w:lvl w:ilvl="7">
        <w:start w:val="1"/>
        <w:numFmt w:val="decimal"/>
        <w:lvlText w:val="%1.%2.%3.%4.%5.%6.%7.%8"/>
        <w:lvlJc w:val="left"/>
        <w:pPr>
          <w:tabs>
            <w:tab w:val="num" w:pos="5760"/>
          </w:tabs>
          <w:ind w:left="5760" w:hanging="720"/>
        </w:pPr>
        <w:rPr>
          <w:rFonts w:hint="default"/>
          <w:effect w:val="none"/>
        </w:rPr>
      </w:lvl>
    </w:lvlOverride>
    <w:lvlOverride w:ilvl="8">
      <w:startOverride w:val="1"/>
      <w:lvl w:ilvl="8">
        <w:start w:val="1"/>
        <w:numFmt w:val="decimal"/>
        <w:lvlText w:val="%1.%2.%3.%4.%5.%6.%7.%8.%9"/>
        <w:lvlJc w:val="left"/>
        <w:pPr>
          <w:tabs>
            <w:tab w:val="num" w:pos="6480"/>
          </w:tabs>
          <w:ind w:left="6480" w:hanging="720"/>
        </w:pPr>
        <w:rPr>
          <w:rFonts w:hint="default"/>
          <w:effect w:val="none"/>
        </w:rPr>
      </w:lvl>
    </w:lvlOverride>
  </w:num>
  <w:num w:numId="7">
    <w:abstractNumId w:val="4"/>
  </w:num>
  <w:num w:numId="8">
    <w:abstractNumId w:val="22"/>
  </w:num>
  <w:num w:numId="9">
    <w:abstractNumId w:val="20"/>
  </w:num>
  <w:num w:numId="10">
    <w:abstractNumId w:val="26"/>
  </w:num>
  <w:num w:numId="11">
    <w:abstractNumId w:val="46"/>
  </w:num>
  <w:num w:numId="12">
    <w:abstractNumId w:val="37"/>
  </w:num>
  <w:num w:numId="13">
    <w:abstractNumId w:val="14"/>
  </w:num>
  <w:num w:numId="14">
    <w:abstractNumId w:val="45"/>
  </w:num>
  <w:num w:numId="15">
    <w:abstractNumId w:val="19"/>
  </w:num>
  <w:num w:numId="16">
    <w:abstractNumId w:val="13"/>
  </w:num>
  <w:num w:numId="17">
    <w:abstractNumId w:val="42"/>
  </w:num>
  <w:num w:numId="18">
    <w:abstractNumId w:val="41"/>
  </w:num>
  <w:num w:numId="19">
    <w:abstractNumId w:val="30"/>
  </w:num>
  <w:num w:numId="20">
    <w:abstractNumId w:val="48"/>
  </w:num>
  <w:num w:numId="21">
    <w:abstractNumId w:val="3"/>
  </w:num>
  <w:num w:numId="22">
    <w:abstractNumId w:val="36"/>
  </w:num>
  <w:num w:numId="23">
    <w:abstractNumId w:val="49"/>
  </w:num>
  <w:num w:numId="24">
    <w:abstractNumId w:val="38"/>
  </w:num>
  <w:num w:numId="25">
    <w:abstractNumId w:val="35"/>
  </w:num>
  <w:num w:numId="26">
    <w:abstractNumId w:val="8"/>
  </w:num>
  <w:num w:numId="27">
    <w:abstractNumId w:val="53"/>
  </w:num>
  <w:num w:numId="28">
    <w:abstractNumId w:val="50"/>
  </w:num>
  <w:num w:numId="29">
    <w:abstractNumId w:val="21"/>
  </w:num>
  <w:num w:numId="30">
    <w:abstractNumId w:val="2"/>
  </w:num>
  <w:num w:numId="31">
    <w:abstractNumId w:val="40"/>
  </w:num>
  <w:num w:numId="32">
    <w:abstractNumId w:val="24"/>
  </w:num>
  <w:num w:numId="33">
    <w:abstractNumId w:val="27"/>
  </w:num>
  <w:num w:numId="34">
    <w:abstractNumId w:val="25"/>
  </w:num>
  <w:num w:numId="35">
    <w:abstractNumId w:val="15"/>
  </w:num>
  <w:num w:numId="36">
    <w:abstractNumId w:val="56"/>
  </w:num>
  <w:num w:numId="37">
    <w:abstractNumId w:val="33"/>
  </w:num>
  <w:num w:numId="38">
    <w:abstractNumId w:val="44"/>
  </w:num>
  <w:num w:numId="39">
    <w:abstractNumId w:val="54"/>
  </w:num>
  <w:num w:numId="40">
    <w:abstractNumId w:val="31"/>
  </w:num>
  <w:num w:numId="41">
    <w:abstractNumId w:val="9"/>
  </w:num>
  <w:num w:numId="42">
    <w:abstractNumId w:val="12"/>
  </w:num>
  <w:num w:numId="43">
    <w:abstractNumId w:val="43"/>
  </w:num>
  <w:num w:numId="44">
    <w:abstractNumId w:val="34"/>
  </w:num>
  <w:num w:numId="45">
    <w:abstractNumId w:val="1"/>
  </w:num>
  <w:num w:numId="46">
    <w:abstractNumId w:val="39"/>
  </w:num>
  <w:num w:numId="47">
    <w:abstractNumId w:val="17"/>
  </w:num>
  <w:num w:numId="48">
    <w:abstractNumId w:val="51"/>
  </w:num>
  <w:num w:numId="49">
    <w:abstractNumId w:val="0"/>
  </w:num>
  <w:num w:numId="50">
    <w:abstractNumId w:val="7"/>
  </w:num>
  <w:num w:numId="51">
    <w:abstractNumId w:val="32"/>
  </w:num>
  <w:num w:numId="52">
    <w:abstractNumId w:val="23"/>
  </w:num>
  <w:num w:numId="53">
    <w:abstractNumId w:val="28"/>
  </w:num>
  <w:num w:numId="54">
    <w:abstractNumId w:val="18"/>
  </w:num>
  <w:num w:numId="55">
    <w:abstractNumId w:val="47"/>
  </w:num>
  <w:num w:numId="56">
    <w:abstractNumId w:val="16"/>
  </w:num>
  <w:num w:numId="57">
    <w:abstractNumId w:val="6"/>
  </w:num>
  <w:num w:numId="58">
    <w:abstractNumId w:val="29"/>
  </w:num>
  <w:num w:numId="59">
    <w:abstractNumId w:val="5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944"/>
    <w:rsid w:val="000007A6"/>
    <w:rsid w:val="0000298C"/>
    <w:rsid w:val="00003E6B"/>
    <w:rsid w:val="0004565A"/>
    <w:rsid w:val="0006510B"/>
    <w:rsid w:val="000670E0"/>
    <w:rsid w:val="0007164A"/>
    <w:rsid w:val="00085FE6"/>
    <w:rsid w:val="00086F8D"/>
    <w:rsid w:val="000877D9"/>
    <w:rsid w:val="0009659D"/>
    <w:rsid w:val="00096679"/>
    <w:rsid w:val="000A14E9"/>
    <w:rsid w:val="000A5EDB"/>
    <w:rsid w:val="000A6AAE"/>
    <w:rsid w:val="000B1056"/>
    <w:rsid w:val="000B229A"/>
    <w:rsid w:val="000D1B03"/>
    <w:rsid w:val="000D491E"/>
    <w:rsid w:val="000E06FE"/>
    <w:rsid w:val="0010643B"/>
    <w:rsid w:val="00106C67"/>
    <w:rsid w:val="00117480"/>
    <w:rsid w:val="00143670"/>
    <w:rsid w:val="00146CD2"/>
    <w:rsid w:val="00147A18"/>
    <w:rsid w:val="001503A8"/>
    <w:rsid w:val="00155987"/>
    <w:rsid w:val="00166FC3"/>
    <w:rsid w:val="001720CD"/>
    <w:rsid w:val="00173CEF"/>
    <w:rsid w:val="00174B96"/>
    <w:rsid w:val="00181062"/>
    <w:rsid w:val="001848C5"/>
    <w:rsid w:val="001A105F"/>
    <w:rsid w:val="001A5A75"/>
    <w:rsid w:val="001B5156"/>
    <w:rsid w:val="001D6603"/>
    <w:rsid w:val="001E1005"/>
    <w:rsid w:val="001E31F6"/>
    <w:rsid w:val="001E61B2"/>
    <w:rsid w:val="001F43DB"/>
    <w:rsid w:val="001F6912"/>
    <w:rsid w:val="002134EC"/>
    <w:rsid w:val="00223057"/>
    <w:rsid w:val="00223996"/>
    <w:rsid w:val="002253E0"/>
    <w:rsid w:val="0023310B"/>
    <w:rsid w:val="002400EC"/>
    <w:rsid w:val="00261FD7"/>
    <w:rsid w:val="002640B2"/>
    <w:rsid w:val="002967B6"/>
    <w:rsid w:val="002A48E0"/>
    <w:rsid w:val="002A5BAE"/>
    <w:rsid w:val="002B206B"/>
    <w:rsid w:val="002C056C"/>
    <w:rsid w:val="002C08F5"/>
    <w:rsid w:val="002C0C35"/>
    <w:rsid w:val="002C7E5E"/>
    <w:rsid w:val="002E227B"/>
    <w:rsid w:val="002E7D2C"/>
    <w:rsid w:val="002F203B"/>
    <w:rsid w:val="002F4853"/>
    <w:rsid w:val="00306CB0"/>
    <w:rsid w:val="00312C2C"/>
    <w:rsid w:val="003216E7"/>
    <w:rsid w:val="00322FEA"/>
    <w:rsid w:val="003274CC"/>
    <w:rsid w:val="00335A9B"/>
    <w:rsid w:val="00335AE1"/>
    <w:rsid w:val="003406A9"/>
    <w:rsid w:val="0034340F"/>
    <w:rsid w:val="00344328"/>
    <w:rsid w:val="0035422C"/>
    <w:rsid w:val="00362BA1"/>
    <w:rsid w:val="00363C7A"/>
    <w:rsid w:val="0039028E"/>
    <w:rsid w:val="00394271"/>
    <w:rsid w:val="003A16B2"/>
    <w:rsid w:val="003A7052"/>
    <w:rsid w:val="003B0421"/>
    <w:rsid w:val="003B06E7"/>
    <w:rsid w:val="003B25B1"/>
    <w:rsid w:val="003B3492"/>
    <w:rsid w:val="003D037E"/>
    <w:rsid w:val="003D6424"/>
    <w:rsid w:val="00400A3F"/>
    <w:rsid w:val="0040656C"/>
    <w:rsid w:val="004138DD"/>
    <w:rsid w:val="00422225"/>
    <w:rsid w:val="0043115E"/>
    <w:rsid w:val="00453B44"/>
    <w:rsid w:val="004554C3"/>
    <w:rsid w:val="00461112"/>
    <w:rsid w:val="00461455"/>
    <w:rsid w:val="00471761"/>
    <w:rsid w:val="00471D55"/>
    <w:rsid w:val="00482EC8"/>
    <w:rsid w:val="0048795A"/>
    <w:rsid w:val="00493B46"/>
    <w:rsid w:val="0049541A"/>
    <w:rsid w:val="004A0EB4"/>
    <w:rsid w:val="004B1606"/>
    <w:rsid w:val="004C1987"/>
    <w:rsid w:val="004C50ED"/>
    <w:rsid w:val="004E4CA4"/>
    <w:rsid w:val="004F0A76"/>
    <w:rsid w:val="005059C7"/>
    <w:rsid w:val="00507178"/>
    <w:rsid w:val="005277AC"/>
    <w:rsid w:val="00532438"/>
    <w:rsid w:val="005333E1"/>
    <w:rsid w:val="00534C7B"/>
    <w:rsid w:val="00535987"/>
    <w:rsid w:val="00537886"/>
    <w:rsid w:val="005441DF"/>
    <w:rsid w:val="005462AE"/>
    <w:rsid w:val="0054635A"/>
    <w:rsid w:val="00547B79"/>
    <w:rsid w:val="00553906"/>
    <w:rsid w:val="00560EFD"/>
    <w:rsid w:val="00563472"/>
    <w:rsid w:val="00563A53"/>
    <w:rsid w:val="005673CA"/>
    <w:rsid w:val="0058059F"/>
    <w:rsid w:val="005824B5"/>
    <w:rsid w:val="00590880"/>
    <w:rsid w:val="005A17AB"/>
    <w:rsid w:val="005A2895"/>
    <w:rsid w:val="005A344A"/>
    <w:rsid w:val="005C05C6"/>
    <w:rsid w:val="005F19CF"/>
    <w:rsid w:val="00602461"/>
    <w:rsid w:val="00603A4B"/>
    <w:rsid w:val="006040F5"/>
    <w:rsid w:val="00604EE8"/>
    <w:rsid w:val="00610436"/>
    <w:rsid w:val="00614D39"/>
    <w:rsid w:val="00622AFE"/>
    <w:rsid w:val="00626053"/>
    <w:rsid w:val="00635C70"/>
    <w:rsid w:val="00644E47"/>
    <w:rsid w:val="00681358"/>
    <w:rsid w:val="006869DD"/>
    <w:rsid w:val="00687945"/>
    <w:rsid w:val="006A43BB"/>
    <w:rsid w:val="006A51A9"/>
    <w:rsid w:val="006B03EA"/>
    <w:rsid w:val="006B4FB3"/>
    <w:rsid w:val="006D2367"/>
    <w:rsid w:val="006D7327"/>
    <w:rsid w:val="006E0628"/>
    <w:rsid w:val="006E6EF4"/>
    <w:rsid w:val="006F39E6"/>
    <w:rsid w:val="00713ECB"/>
    <w:rsid w:val="00714DDB"/>
    <w:rsid w:val="00716ABB"/>
    <w:rsid w:val="007211EA"/>
    <w:rsid w:val="007257FE"/>
    <w:rsid w:val="00756198"/>
    <w:rsid w:val="00760544"/>
    <w:rsid w:val="00765F79"/>
    <w:rsid w:val="00770608"/>
    <w:rsid w:val="007800E5"/>
    <w:rsid w:val="0078147D"/>
    <w:rsid w:val="0078257C"/>
    <w:rsid w:val="00793231"/>
    <w:rsid w:val="00793EB0"/>
    <w:rsid w:val="00797C2A"/>
    <w:rsid w:val="007B1B03"/>
    <w:rsid w:val="007B734E"/>
    <w:rsid w:val="007C2CCF"/>
    <w:rsid w:val="007C6196"/>
    <w:rsid w:val="007E140A"/>
    <w:rsid w:val="007F4E05"/>
    <w:rsid w:val="007F7F6F"/>
    <w:rsid w:val="00800205"/>
    <w:rsid w:val="00813D20"/>
    <w:rsid w:val="00817934"/>
    <w:rsid w:val="0082128C"/>
    <w:rsid w:val="00835F52"/>
    <w:rsid w:val="008521E2"/>
    <w:rsid w:val="008639C2"/>
    <w:rsid w:val="0089263F"/>
    <w:rsid w:val="008A03C3"/>
    <w:rsid w:val="008A782B"/>
    <w:rsid w:val="008C0686"/>
    <w:rsid w:val="008C53DB"/>
    <w:rsid w:val="008C5998"/>
    <w:rsid w:val="008D690F"/>
    <w:rsid w:val="008E445D"/>
    <w:rsid w:val="008E5FD4"/>
    <w:rsid w:val="008F03C0"/>
    <w:rsid w:val="008F3EAC"/>
    <w:rsid w:val="008F4DAA"/>
    <w:rsid w:val="008F5326"/>
    <w:rsid w:val="008F5796"/>
    <w:rsid w:val="00924187"/>
    <w:rsid w:val="00932801"/>
    <w:rsid w:val="0094158D"/>
    <w:rsid w:val="00947865"/>
    <w:rsid w:val="0094790D"/>
    <w:rsid w:val="00964DBA"/>
    <w:rsid w:val="00966A79"/>
    <w:rsid w:val="00981612"/>
    <w:rsid w:val="009834F0"/>
    <w:rsid w:val="00984534"/>
    <w:rsid w:val="009A0593"/>
    <w:rsid w:val="009C378A"/>
    <w:rsid w:val="009C7017"/>
    <w:rsid w:val="009D2ADF"/>
    <w:rsid w:val="009D5312"/>
    <w:rsid w:val="009E1B3D"/>
    <w:rsid w:val="00A01654"/>
    <w:rsid w:val="00A07AFC"/>
    <w:rsid w:val="00A13686"/>
    <w:rsid w:val="00A17D14"/>
    <w:rsid w:val="00A25567"/>
    <w:rsid w:val="00A54944"/>
    <w:rsid w:val="00A5651A"/>
    <w:rsid w:val="00A654A8"/>
    <w:rsid w:val="00A66875"/>
    <w:rsid w:val="00A80AEC"/>
    <w:rsid w:val="00A82BDB"/>
    <w:rsid w:val="00A841B8"/>
    <w:rsid w:val="00A900C4"/>
    <w:rsid w:val="00A91418"/>
    <w:rsid w:val="00A91756"/>
    <w:rsid w:val="00A936FB"/>
    <w:rsid w:val="00AA2F9D"/>
    <w:rsid w:val="00AA3773"/>
    <w:rsid w:val="00AB71BF"/>
    <w:rsid w:val="00AC1366"/>
    <w:rsid w:val="00AC5A10"/>
    <w:rsid w:val="00AC66E9"/>
    <w:rsid w:val="00AD1B5B"/>
    <w:rsid w:val="00B010C8"/>
    <w:rsid w:val="00B04150"/>
    <w:rsid w:val="00B11810"/>
    <w:rsid w:val="00B11C7C"/>
    <w:rsid w:val="00B16A53"/>
    <w:rsid w:val="00B21C0A"/>
    <w:rsid w:val="00B2277E"/>
    <w:rsid w:val="00B23AA6"/>
    <w:rsid w:val="00B45818"/>
    <w:rsid w:val="00B50F11"/>
    <w:rsid w:val="00B52025"/>
    <w:rsid w:val="00B5479F"/>
    <w:rsid w:val="00B72C47"/>
    <w:rsid w:val="00B72E74"/>
    <w:rsid w:val="00B757B4"/>
    <w:rsid w:val="00B812F8"/>
    <w:rsid w:val="00B86687"/>
    <w:rsid w:val="00B9592A"/>
    <w:rsid w:val="00BA5553"/>
    <w:rsid w:val="00BD16E1"/>
    <w:rsid w:val="00BD2BA5"/>
    <w:rsid w:val="00C02634"/>
    <w:rsid w:val="00C07D96"/>
    <w:rsid w:val="00C07ED7"/>
    <w:rsid w:val="00C15BC1"/>
    <w:rsid w:val="00C30231"/>
    <w:rsid w:val="00C35690"/>
    <w:rsid w:val="00C45F27"/>
    <w:rsid w:val="00C5435E"/>
    <w:rsid w:val="00C62850"/>
    <w:rsid w:val="00C74F9D"/>
    <w:rsid w:val="00C777C8"/>
    <w:rsid w:val="00C85046"/>
    <w:rsid w:val="00C9666F"/>
    <w:rsid w:val="00CA5A09"/>
    <w:rsid w:val="00CA73EA"/>
    <w:rsid w:val="00CC557F"/>
    <w:rsid w:val="00CD33A1"/>
    <w:rsid w:val="00CD4B0D"/>
    <w:rsid w:val="00CE1225"/>
    <w:rsid w:val="00CF3AC0"/>
    <w:rsid w:val="00D11660"/>
    <w:rsid w:val="00D15011"/>
    <w:rsid w:val="00D15BEA"/>
    <w:rsid w:val="00D31397"/>
    <w:rsid w:val="00D31EB2"/>
    <w:rsid w:val="00D35486"/>
    <w:rsid w:val="00D40155"/>
    <w:rsid w:val="00D43FA7"/>
    <w:rsid w:val="00D535FA"/>
    <w:rsid w:val="00D556D8"/>
    <w:rsid w:val="00D55AC9"/>
    <w:rsid w:val="00D748A4"/>
    <w:rsid w:val="00D93742"/>
    <w:rsid w:val="00D940F3"/>
    <w:rsid w:val="00D96062"/>
    <w:rsid w:val="00D97085"/>
    <w:rsid w:val="00DA55BA"/>
    <w:rsid w:val="00DB129D"/>
    <w:rsid w:val="00DB44D1"/>
    <w:rsid w:val="00DB7510"/>
    <w:rsid w:val="00DC203A"/>
    <w:rsid w:val="00DC7C2B"/>
    <w:rsid w:val="00DE29EF"/>
    <w:rsid w:val="00DE339C"/>
    <w:rsid w:val="00E015D8"/>
    <w:rsid w:val="00E0345A"/>
    <w:rsid w:val="00E05B21"/>
    <w:rsid w:val="00E5333F"/>
    <w:rsid w:val="00E55AD8"/>
    <w:rsid w:val="00E564DD"/>
    <w:rsid w:val="00E63B0A"/>
    <w:rsid w:val="00E65710"/>
    <w:rsid w:val="00E80F11"/>
    <w:rsid w:val="00E96FD2"/>
    <w:rsid w:val="00EA1B06"/>
    <w:rsid w:val="00EC08FF"/>
    <w:rsid w:val="00EC4DAC"/>
    <w:rsid w:val="00EC61A7"/>
    <w:rsid w:val="00EC6A5E"/>
    <w:rsid w:val="00EC7740"/>
    <w:rsid w:val="00ED46B6"/>
    <w:rsid w:val="00ED7BDD"/>
    <w:rsid w:val="00EE4912"/>
    <w:rsid w:val="00F06AD6"/>
    <w:rsid w:val="00F11281"/>
    <w:rsid w:val="00F11858"/>
    <w:rsid w:val="00F43758"/>
    <w:rsid w:val="00F43C15"/>
    <w:rsid w:val="00F473B1"/>
    <w:rsid w:val="00F50189"/>
    <w:rsid w:val="00F5374C"/>
    <w:rsid w:val="00F55E99"/>
    <w:rsid w:val="00F60CE5"/>
    <w:rsid w:val="00F62EE6"/>
    <w:rsid w:val="00F64266"/>
    <w:rsid w:val="00F72C3D"/>
    <w:rsid w:val="00F75BFC"/>
    <w:rsid w:val="00F871E9"/>
    <w:rsid w:val="00F90BDD"/>
    <w:rsid w:val="00FF6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D7861"/>
  <w15:chartTrackingRefBased/>
  <w15:docId w15:val="{C36A44DC-C0C6-41E7-B1FA-E0780A4F1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before="120" w:after="120"/>
        <w:ind w:left="720" w:hanging="720"/>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1"/>
    <w:qFormat/>
    <w:rsid w:val="00A54944"/>
    <w:pPr>
      <w:keepNext/>
      <w:keepLines/>
      <w:pBdr>
        <w:top w:val="single" w:sz="12" w:space="1" w:color="5B9BD5" w:themeColor="accent1"/>
      </w:pBdr>
      <w:shd w:val="clear" w:color="auto" w:fill="EDEDED" w:themeFill="accent3" w:themeFillTint="33"/>
      <w:spacing w:before="0" w:after="240"/>
      <w:ind w:left="0" w:firstLine="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1"/>
    <w:unhideWhenUsed/>
    <w:qFormat/>
    <w:rsid w:val="00A54944"/>
    <w:pPr>
      <w:keepNext/>
      <w:keepLines/>
      <w:spacing w:before="40" w:after="0"/>
      <w:ind w:left="0" w:firstLine="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autoRedefine/>
    <w:uiPriority w:val="99"/>
    <w:unhideWhenUsed/>
    <w:qFormat/>
    <w:rsid w:val="00471761"/>
    <w:pPr>
      <w:numPr>
        <w:ilvl w:val="2"/>
        <w:numId w:val="1"/>
      </w:numPr>
      <w:spacing w:before="240"/>
      <w:ind w:left="1457"/>
      <w:outlineLvl w:val="2"/>
    </w:pPr>
    <w:rPr>
      <w:rFonts w:ascii="Arial" w:eastAsiaTheme="majorEastAsia" w:hAnsi="Arial" w:cstheme="majorBidi"/>
      <w:color w:val="000000" w:themeColor="text1"/>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autoRedefine/>
    <w:uiPriority w:val="9"/>
    <w:unhideWhenUsed/>
    <w:qFormat/>
    <w:rsid w:val="00471761"/>
    <w:pPr>
      <w:numPr>
        <w:ilvl w:val="3"/>
        <w:numId w:val="2"/>
      </w:numPr>
      <w:spacing w:after="240"/>
      <w:outlineLvl w:val="3"/>
    </w:pPr>
    <w:rPr>
      <w:rFonts w:ascii="Arial" w:eastAsiaTheme="majorEastAsia" w:hAnsi="Arial"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rsid w:val="008E445D"/>
    <w:rPr>
      <w:rFonts w:ascii="Arial" w:eastAsiaTheme="majorEastAsia" w:hAnsi="Arial" w:cstheme="majorBidi"/>
      <w:iC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471761"/>
    <w:rPr>
      <w:rFonts w:ascii="Arial" w:eastAsiaTheme="majorEastAsia" w:hAnsi="Arial" w:cstheme="majorBidi"/>
      <w:color w:val="000000" w:themeColor="text1"/>
      <w:szCs w:val="24"/>
    </w:rPr>
  </w:style>
  <w:style w:type="paragraph" w:customStyle="1" w:styleId="GPSL1CLAUSEHEADING">
    <w:name w:val="GPS L1 CLAUSE HEADING"/>
    <w:basedOn w:val="Normal"/>
    <w:next w:val="Normal"/>
    <w:qFormat/>
    <w:rsid w:val="00F06AD6"/>
    <w:pPr>
      <w:tabs>
        <w:tab w:val="left" w:pos="142"/>
      </w:tabs>
      <w:adjustRightInd w:val="0"/>
      <w:ind w:left="737" w:hanging="737"/>
      <w:outlineLvl w:val="1"/>
    </w:pPr>
    <w:rPr>
      <w:rFonts w:ascii="Arial" w:eastAsia="STZhongsong" w:hAnsi="Arial" w:cs="Arial"/>
      <w:b/>
      <w:sz w:val="3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1"/>
    <w:rsid w:val="00A54944"/>
    <w:rPr>
      <w:rFonts w:ascii="Arial" w:eastAsiaTheme="majorEastAsia" w:hAnsi="Arial" w:cs="Arial"/>
      <w:sz w:val="44"/>
      <w:szCs w:val="44"/>
      <w:shd w:val="clear" w:color="auto" w:fill="EDEDED" w:themeFill="accent3" w:themeFillTint="33"/>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1"/>
    <w:rsid w:val="00A54944"/>
    <w:rPr>
      <w:rFonts w:asciiTheme="majorHAnsi" w:eastAsiaTheme="majorEastAsia" w:hAnsiTheme="majorHAnsi" w:cstheme="majorBidi"/>
      <w:b/>
      <w:color w:val="5B9BD5" w:themeColor="accent1"/>
      <w:sz w:val="28"/>
      <w:szCs w:val="28"/>
    </w:rPr>
  </w:style>
  <w:style w:type="paragraph" w:styleId="ListParagraph">
    <w:name w:val="List Paragraph"/>
    <w:aliases w:val="Dot pt,F5 List Paragraph,Bullet Points,No Spacing1,List Paragraph Char Char Char,Indicator Text,Numbered Para 1,Bullet 1,Colorful List - Accent 11,List Paragraph11,MAIN CONTENT,List Paragraph12,List Paragraph2,OBC Bullet,List Paragraph1"/>
    <w:basedOn w:val="Normal"/>
    <w:link w:val="ListParagraphChar"/>
    <w:uiPriority w:val="1"/>
    <w:qFormat/>
    <w:rsid w:val="00A54944"/>
    <w:pPr>
      <w:spacing w:before="0"/>
      <w:ind w:firstLine="0"/>
      <w:contextualSpacing/>
    </w:pPr>
  </w:style>
  <w:style w:type="paragraph" w:styleId="Header">
    <w:name w:val="header"/>
    <w:basedOn w:val="Normal"/>
    <w:link w:val="HeaderChar"/>
    <w:uiPriority w:val="99"/>
    <w:unhideWhenUsed/>
    <w:rsid w:val="00A54944"/>
    <w:pPr>
      <w:tabs>
        <w:tab w:val="center" w:pos="4513"/>
        <w:tab w:val="right" w:pos="9026"/>
      </w:tabs>
      <w:spacing w:before="0" w:after="0"/>
      <w:ind w:left="0" w:firstLine="0"/>
    </w:pPr>
  </w:style>
  <w:style w:type="character" w:customStyle="1" w:styleId="HeaderChar">
    <w:name w:val="Header Char"/>
    <w:basedOn w:val="DefaultParagraphFont"/>
    <w:link w:val="Header"/>
    <w:uiPriority w:val="99"/>
    <w:rsid w:val="00A54944"/>
  </w:style>
  <w:style w:type="paragraph" w:styleId="Footer">
    <w:name w:val="footer"/>
    <w:basedOn w:val="Normal"/>
    <w:link w:val="FooterChar"/>
    <w:uiPriority w:val="99"/>
    <w:unhideWhenUsed/>
    <w:rsid w:val="00A54944"/>
    <w:pPr>
      <w:tabs>
        <w:tab w:val="center" w:pos="4513"/>
        <w:tab w:val="right" w:pos="9026"/>
      </w:tabs>
      <w:spacing w:before="0" w:after="0"/>
      <w:ind w:left="0" w:firstLine="0"/>
    </w:pPr>
  </w:style>
  <w:style w:type="character" w:customStyle="1" w:styleId="FooterChar">
    <w:name w:val="Footer Char"/>
    <w:basedOn w:val="DefaultParagraphFont"/>
    <w:link w:val="Footer"/>
    <w:uiPriority w:val="99"/>
    <w:rsid w:val="00A54944"/>
  </w:style>
  <w:style w:type="paragraph" w:styleId="BalloonText">
    <w:name w:val="Balloon Text"/>
    <w:basedOn w:val="Normal"/>
    <w:link w:val="BalloonTextChar"/>
    <w:uiPriority w:val="99"/>
    <w:semiHidden/>
    <w:unhideWhenUsed/>
    <w:rsid w:val="00A54944"/>
    <w:pPr>
      <w:spacing w:before="0" w:after="0"/>
      <w:ind w:left="0"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944"/>
    <w:rPr>
      <w:rFonts w:ascii="Segoe UI" w:hAnsi="Segoe UI" w:cs="Segoe UI"/>
      <w:sz w:val="18"/>
      <w:szCs w:val="18"/>
    </w:rPr>
  </w:style>
  <w:style w:type="character" w:styleId="Hyperlink">
    <w:name w:val="Hyperlink"/>
    <w:basedOn w:val="DefaultParagraphFont"/>
    <w:uiPriority w:val="99"/>
    <w:unhideWhenUsed/>
    <w:rsid w:val="00A54944"/>
    <w:rPr>
      <w:color w:val="0563C1" w:themeColor="hyperlink"/>
      <w:u w:val="single"/>
    </w:rPr>
  </w:style>
  <w:style w:type="character" w:styleId="FollowedHyperlink">
    <w:name w:val="FollowedHyperlink"/>
    <w:basedOn w:val="DefaultParagraphFont"/>
    <w:uiPriority w:val="99"/>
    <w:semiHidden/>
    <w:unhideWhenUsed/>
    <w:rsid w:val="00A54944"/>
    <w:rPr>
      <w:color w:val="954F72" w:themeColor="followedHyperlink"/>
      <w:u w:val="single"/>
    </w:rPr>
  </w:style>
  <w:style w:type="character" w:styleId="CommentReference">
    <w:name w:val="annotation reference"/>
    <w:basedOn w:val="DefaultParagraphFont"/>
    <w:uiPriority w:val="99"/>
    <w:semiHidden/>
    <w:unhideWhenUsed/>
    <w:rsid w:val="00A54944"/>
    <w:rPr>
      <w:sz w:val="16"/>
      <w:szCs w:val="16"/>
    </w:rPr>
  </w:style>
  <w:style w:type="paragraph" w:styleId="CommentText">
    <w:name w:val="annotation text"/>
    <w:basedOn w:val="Normal"/>
    <w:link w:val="CommentTextChar"/>
    <w:uiPriority w:val="99"/>
    <w:semiHidden/>
    <w:unhideWhenUsed/>
    <w:rsid w:val="00A54944"/>
    <w:pPr>
      <w:spacing w:before="0"/>
      <w:ind w:left="0" w:firstLine="0"/>
    </w:pPr>
    <w:rPr>
      <w:sz w:val="20"/>
      <w:szCs w:val="20"/>
    </w:rPr>
  </w:style>
  <w:style w:type="character" w:customStyle="1" w:styleId="CommentTextChar">
    <w:name w:val="Comment Text Char"/>
    <w:basedOn w:val="DefaultParagraphFont"/>
    <w:link w:val="CommentText"/>
    <w:uiPriority w:val="99"/>
    <w:semiHidden/>
    <w:rsid w:val="00A54944"/>
    <w:rPr>
      <w:sz w:val="20"/>
      <w:szCs w:val="20"/>
    </w:rPr>
  </w:style>
  <w:style w:type="paragraph" w:styleId="CommentSubject">
    <w:name w:val="annotation subject"/>
    <w:basedOn w:val="CommentText"/>
    <w:next w:val="CommentText"/>
    <w:link w:val="CommentSubjectChar"/>
    <w:uiPriority w:val="99"/>
    <w:semiHidden/>
    <w:unhideWhenUsed/>
    <w:rsid w:val="00A54944"/>
    <w:rPr>
      <w:b/>
      <w:bCs/>
    </w:rPr>
  </w:style>
  <w:style w:type="character" w:customStyle="1" w:styleId="CommentSubjectChar">
    <w:name w:val="Comment Subject Char"/>
    <w:basedOn w:val="CommentTextChar"/>
    <w:link w:val="CommentSubject"/>
    <w:uiPriority w:val="99"/>
    <w:semiHidden/>
    <w:rsid w:val="00A54944"/>
    <w:rPr>
      <w:b/>
      <w:bCs/>
      <w:sz w:val="20"/>
      <w:szCs w:val="20"/>
    </w:rPr>
  </w:style>
  <w:style w:type="paragraph" w:styleId="BodyText">
    <w:name w:val="Body Text"/>
    <w:basedOn w:val="Normal"/>
    <w:link w:val="BodyTextChar"/>
    <w:uiPriority w:val="99"/>
    <w:qFormat/>
    <w:rsid w:val="00A54944"/>
    <w:pPr>
      <w:overflowPunct w:val="0"/>
      <w:autoSpaceDE w:val="0"/>
      <w:autoSpaceDN w:val="0"/>
      <w:adjustRightInd w:val="0"/>
      <w:spacing w:before="0" w:line="360" w:lineRule="auto"/>
      <w:ind w:left="0" w:firstLine="0"/>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A54944"/>
    <w:rPr>
      <w:rFonts w:ascii="Arial" w:eastAsia="Times New Roman" w:hAnsi="Arial" w:cs="Times New Roman"/>
      <w:sz w:val="24"/>
      <w:szCs w:val="20"/>
    </w:rPr>
  </w:style>
  <w:style w:type="table" w:styleId="TableGrid">
    <w:name w:val="Table Grid"/>
    <w:basedOn w:val="TableNormal"/>
    <w:uiPriority w:val="39"/>
    <w:rsid w:val="00A54944"/>
    <w:pPr>
      <w:spacing w:before="0" w:after="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4944"/>
    <w:rPr>
      <w:color w:val="808080"/>
    </w:rPr>
  </w:style>
  <w:style w:type="table" w:customStyle="1" w:styleId="GridTable4-Accent11">
    <w:name w:val="Grid Table 4 - Accent 11"/>
    <w:basedOn w:val="TableNormal"/>
    <w:uiPriority w:val="49"/>
    <w:rsid w:val="00A54944"/>
    <w:pPr>
      <w:spacing w:before="0" w:after="0"/>
      <w:ind w:left="0" w:firstLine="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54944"/>
    <w:pPr>
      <w:spacing w:before="0" w:after="0"/>
      <w:ind w:left="0" w:firstLine="0"/>
    </w:pPr>
  </w:style>
  <w:style w:type="paragraph" w:styleId="FootnoteText">
    <w:name w:val="footnote text"/>
    <w:basedOn w:val="Normal"/>
    <w:link w:val="FootnoteTextChar"/>
    <w:uiPriority w:val="99"/>
    <w:unhideWhenUsed/>
    <w:rsid w:val="00A54944"/>
    <w:pPr>
      <w:spacing w:before="0" w:after="0"/>
      <w:ind w:left="0" w:firstLine="0"/>
    </w:pPr>
    <w:rPr>
      <w:sz w:val="20"/>
      <w:szCs w:val="20"/>
    </w:rPr>
  </w:style>
  <w:style w:type="character" w:customStyle="1" w:styleId="FootnoteTextChar">
    <w:name w:val="Footnote Text Char"/>
    <w:basedOn w:val="DefaultParagraphFont"/>
    <w:link w:val="FootnoteText"/>
    <w:uiPriority w:val="99"/>
    <w:rsid w:val="00A54944"/>
    <w:rPr>
      <w:sz w:val="20"/>
      <w:szCs w:val="20"/>
    </w:rPr>
  </w:style>
  <w:style w:type="character" w:styleId="FootnoteReference">
    <w:name w:val="footnote reference"/>
    <w:basedOn w:val="DefaultParagraphFont"/>
    <w:uiPriority w:val="99"/>
    <w:semiHidden/>
    <w:unhideWhenUsed/>
    <w:rsid w:val="00A54944"/>
    <w:rPr>
      <w:vertAlign w:val="superscript"/>
    </w:rPr>
  </w:style>
  <w:style w:type="table" w:customStyle="1" w:styleId="GridTable5Dark-Accent11">
    <w:name w:val="Grid Table 5 Dark - Accent 11"/>
    <w:basedOn w:val="TableNormal"/>
    <w:uiPriority w:val="50"/>
    <w:rsid w:val="00A54944"/>
    <w:pPr>
      <w:spacing w:before="0" w:after="0"/>
      <w:ind w:left="0" w:firstLine="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A54944"/>
    <w:pPr>
      <w:outlineLvl w:val="9"/>
    </w:pPr>
    <w:rPr>
      <w:lang w:val="en-US"/>
    </w:rPr>
  </w:style>
  <w:style w:type="paragraph" w:styleId="TOC1">
    <w:name w:val="toc 1"/>
    <w:basedOn w:val="Normal"/>
    <w:next w:val="Normal"/>
    <w:autoRedefine/>
    <w:uiPriority w:val="39"/>
    <w:unhideWhenUsed/>
    <w:rsid w:val="00A54944"/>
    <w:pPr>
      <w:tabs>
        <w:tab w:val="left" w:pos="660"/>
        <w:tab w:val="right" w:leader="dot" w:pos="8755"/>
      </w:tabs>
      <w:spacing w:before="240" w:after="240"/>
      <w:ind w:left="709" w:right="57" w:hanging="709"/>
    </w:pPr>
  </w:style>
  <w:style w:type="paragraph" w:styleId="IntenseQuote">
    <w:name w:val="Intense Quote"/>
    <w:basedOn w:val="Normal"/>
    <w:next w:val="Normal"/>
    <w:link w:val="IntenseQuoteChar"/>
    <w:uiPriority w:val="30"/>
    <w:qFormat/>
    <w:rsid w:val="00A54944"/>
    <w:pPr>
      <w:pBdr>
        <w:top w:val="single" w:sz="4" w:space="10" w:color="5B9BD5" w:themeColor="accent1"/>
        <w:bottom w:val="single" w:sz="4" w:space="10" w:color="5B9BD5" w:themeColor="accent1"/>
      </w:pBdr>
      <w:spacing w:before="360" w:after="360"/>
      <w:ind w:left="864" w:right="864" w:firstLine="0"/>
      <w:jc w:val="center"/>
    </w:pPr>
    <w:rPr>
      <w:i/>
      <w:iCs/>
      <w:color w:val="5B9BD5" w:themeColor="accent1"/>
    </w:rPr>
  </w:style>
  <w:style w:type="character" w:customStyle="1" w:styleId="IntenseQuoteChar">
    <w:name w:val="Intense Quote Char"/>
    <w:basedOn w:val="DefaultParagraphFont"/>
    <w:link w:val="IntenseQuote"/>
    <w:uiPriority w:val="30"/>
    <w:rsid w:val="00A54944"/>
    <w:rPr>
      <w:i/>
      <w:iCs/>
      <w:color w:val="5B9BD5" w:themeColor="accent1"/>
    </w:rPr>
  </w:style>
  <w:style w:type="paragraph" w:styleId="TOC2">
    <w:name w:val="toc 2"/>
    <w:basedOn w:val="Normal"/>
    <w:next w:val="Normal"/>
    <w:autoRedefine/>
    <w:uiPriority w:val="39"/>
    <w:unhideWhenUsed/>
    <w:rsid w:val="00A54944"/>
    <w:pPr>
      <w:tabs>
        <w:tab w:val="right" w:leader="dot" w:pos="4362"/>
      </w:tabs>
      <w:spacing w:before="0" w:after="100"/>
      <w:ind w:left="220" w:firstLine="0"/>
    </w:pPr>
  </w:style>
  <w:style w:type="paragraph" w:styleId="NormalWeb">
    <w:name w:val="Normal (Web)"/>
    <w:basedOn w:val="Normal"/>
    <w:uiPriority w:val="99"/>
    <w:unhideWhenUsed/>
    <w:rsid w:val="00A54944"/>
    <w:pPr>
      <w:spacing w:before="100" w:beforeAutospacing="1" w:after="100" w:afterAutospacing="1"/>
      <w:ind w:left="0" w:firstLine="0"/>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A54944"/>
  </w:style>
  <w:style w:type="paragraph" w:styleId="EndnoteText">
    <w:name w:val="endnote text"/>
    <w:basedOn w:val="Normal"/>
    <w:link w:val="EndnoteTextChar"/>
    <w:uiPriority w:val="99"/>
    <w:semiHidden/>
    <w:unhideWhenUsed/>
    <w:rsid w:val="00A54944"/>
    <w:pPr>
      <w:spacing w:before="0" w:after="0"/>
      <w:ind w:left="0" w:firstLine="0"/>
    </w:pPr>
    <w:rPr>
      <w:sz w:val="20"/>
      <w:szCs w:val="20"/>
    </w:rPr>
  </w:style>
  <w:style w:type="character" w:customStyle="1" w:styleId="EndnoteTextChar">
    <w:name w:val="Endnote Text Char"/>
    <w:basedOn w:val="DefaultParagraphFont"/>
    <w:link w:val="EndnoteText"/>
    <w:uiPriority w:val="99"/>
    <w:semiHidden/>
    <w:rsid w:val="00A54944"/>
    <w:rPr>
      <w:sz w:val="20"/>
      <w:szCs w:val="20"/>
    </w:rPr>
  </w:style>
  <w:style w:type="character" w:styleId="EndnoteReference">
    <w:name w:val="endnote reference"/>
    <w:basedOn w:val="DefaultParagraphFont"/>
    <w:uiPriority w:val="99"/>
    <w:semiHidden/>
    <w:unhideWhenUsed/>
    <w:rsid w:val="00A54944"/>
    <w:rPr>
      <w:vertAlign w:val="superscript"/>
    </w:rPr>
  </w:style>
  <w:style w:type="character" w:styleId="Strong">
    <w:name w:val="Strong"/>
    <w:basedOn w:val="DefaultParagraphFont"/>
    <w:uiPriority w:val="22"/>
    <w:qFormat/>
    <w:rsid w:val="00A54944"/>
    <w:rPr>
      <w:b/>
      <w:bCs/>
    </w:rPr>
  </w:style>
  <w:style w:type="paragraph" w:styleId="Title">
    <w:name w:val="Title"/>
    <w:basedOn w:val="Normal"/>
    <w:next w:val="Normal"/>
    <w:link w:val="TitleChar"/>
    <w:uiPriority w:val="10"/>
    <w:qFormat/>
    <w:rsid w:val="00A54944"/>
    <w:pPr>
      <w:spacing w:after="0"/>
      <w:ind w:left="0" w:firstLine="0"/>
      <w:contextualSpacing/>
    </w:pPr>
    <w:rPr>
      <w:rFonts w:ascii="Arial" w:eastAsiaTheme="majorEastAsia" w:hAnsi="Arial" w:cs="Arial"/>
      <w:color w:val="0070C0"/>
      <w:spacing w:val="-10"/>
      <w:kern w:val="28"/>
      <w:sz w:val="56"/>
      <w:szCs w:val="56"/>
    </w:rPr>
  </w:style>
  <w:style w:type="character" w:customStyle="1" w:styleId="TitleChar">
    <w:name w:val="Title Char"/>
    <w:basedOn w:val="DefaultParagraphFont"/>
    <w:link w:val="Title"/>
    <w:uiPriority w:val="10"/>
    <w:rsid w:val="00A54944"/>
    <w:rPr>
      <w:rFonts w:ascii="Arial" w:eastAsiaTheme="majorEastAsia" w:hAnsi="Arial" w:cs="Arial"/>
      <w:color w:val="0070C0"/>
      <w:spacing w:val="-10"/>
      <w:kern w:val="28"/>
      <w:sz w:val="56"/>
      <w:szCs w:val="56"/>
    </w:rPr>
  </w:style>
  <w:style w:type="paragraph" w:styleId="Revision">
    <w:name w:val="Revision"/>
    <w:hidden/>
    <w:uiPriority w:val="99"/>
    <w:semiHidden/>
    <w:rsid w:val="00A54944"/>
    <w:pPr>
      <w:spacing w:before="0" w:after="0"/>
      <w:ind w:left="0" w:firstLine="0"/>
    </w:pPr>
  </w:style>
  <w:style w:type="character" w:customStyle="1" w:styleId="NoSpacingChar">
    <w:name w:val="No Spacing Char"/>
    <w:basedOn w:val="DefaultParagraphFont"/>
    <w:link w:val="NoSpacing"/>
    <w:uiPriority w:val="1"/>
    <w:rsid w:val="00A54944"/>
  </w:style>
  <w:style w:type="paragraph" w:styleId="Subtitle">
    <w:name w:val="Subtitle"/>
    <w:basedOn w:val="Normal"/>
    <w:next w:val="Normal"/>
    <w:link w:val="SubtitleChar"/>
    <w:uiPriority w:val="11"/>
    <w:qFormat/>
    <w:rsid w:val="00A54944"/>
    <w:pPr>
      <w:numPr>
        <w:ilvl w:val="1"/>
      </w:numPr>
      <w:spacing w:before="0"/>
      <w:ind w:left="720" w:hanging="72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54944"/>
    <w:rPr>
      <w:rFonts w:eastAsiaTheme="minorEastAsia"/>
      <w:color w:val="5A5A5A" w:themeColor="text1" w:themeTint="A5"/>
      <w:spacing w:val="15"/>
    </w:rPr>
  </w:style>
  <w:style w:type="paragraph" w:customStyle="1" w:styleId="MarginText">
    <w:name w:val="Margin Text"/>
    <w:basedOn w:val="BodyText"/>
    <w:link w:val="MarginTextChar"/>
    <w:uiPriority w:val="99"/>
    <w:rsid w:val="00A54944"/>
    <w:pPr>
      <w:spacing w:before="120" w:line="240" w:lineRule="auto"/>
    </w:pPr>
    <w:rPr>
      <w:sz w:val="20"/>
    </w:rPr>
  </w:style>
  <w:style w:type="character" w:customStyle="1" w:styleId="MarginTextChar">
    <w:name w:val="Margin Text Char"/>
    <w:link w:val="MarginText"/>
    <w:uiPriority w:val="99"/>
    <w:locked/>
    <w:rsid w:val="00A54944"/>
    <w:rPr>
      <w:rFonts w:ascii="Arial" w:eastAsia="Times New Roman" w:hAnsi="Arial" w:cs="Times New Roman"/>
      <w:sz w:val="20"/>
      <w:szCs w:val="20"/>
    </w:rPr>
  </w:style>
  <w:style w:type="character" w:customStyle="1" w:styleId="ListParagraphChar">
    <w:name w:val="List Paragraph Char"/>
    <w:aliases w:val="Dot pt Char,F5 List Paragraph Char,Bullet Points Char,No Spacing1 Char,List Paragraph Char Char Char Char,Indicator Text Char,Numbered Para 1 Char,Bullet 1 Char,Colorful List - Accent 11 Char,List Paragraph11 Char,MAIN CONTENT Char"/>
    <w:basedOn w:val="DefaultParagraphFont"/>
    <w:link w:val="ListParagraph"/>
    <w:uiPriority w:val="34"/>
    <w:locked/>
    <w:rsid w:val="00A54944"/>
  </w:style>
  <w:style w:type="paragraph" w:customStyle="1" w:styleId="Style3">
    <w:name w:val="Style3"/>
    <w:basedOn w:val="ListParagraph"/>
    <w:next w:val="Normal"/>
    <w:link w:val="Style3Char"/>
    <w:qFormat/>
    <w:rsid w:val="00A54944"/>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A54944"/>
    <w:pPr>
      <w:widowControl w:val="0"/>
      <w:numPr>
        <w:numId w:val="3"/>
      </w:numPr>
    </w:pPr>
    <w:rPr>
      <w:rFonts w:ascii="Arial" w:hAnsi="Arial" w:cs="Arial"/>
      <w:b/>
    </w:rPr>
  </w:style>
  <w:style w:type="paragraph" w:customStyle="1" w:styleId="TableParagraph">
    <w:name w:val="Table Paragraph"/>
    <w:basedOn w:val="Normal"/>
    <w:uiPriority w:val="1"/>
    <w:qFormat/>
    <w:rsid w:val="00A54944"/>
    <w:pPr>
      <w:widowControl w:val="0"/>
      <w:spacing w:before="0" w:after="0"/>
      <w:ind w:left="0" w:firstLine="0"/>
    </w:pPr>
    <w:rPr>
      <w:lang w:val="en-US"/>
    </w:rPr>
  </w:style>
  <w:style w:type="table" w:customStyle="1" w:styleId="TableGrid1">
    <w:name w:val="Table Grid1"/>
    <w:basedOn w:val="TableNormal"/>
    <w:next w:val="TableGrid"/>
    <w:uiPriority w:val="59"/>
    <w:rsid w:val="00A54944"/>
    <w:pPr>
      <w:spacing w:before="0" w:after="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54944"/>
    <w:pPr>
      <w:spacing w:before="0" w:after="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54944"/>
    <w:pPr>
      <w:spacing w:before="0" w:after="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54944"/>
    <w:pPr>
      <w:spacing w:before="0" w:after="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54944"/>
    <w:pPr>
      <w:spacing w:before="0" w:after="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54944"/>
    <w:pPr>
      <w:spacing w:before="0" w:after="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A54944"/>
    <w:pPr>
      <w:numPr>
        <w:numId w:val="4"/>
      </w:numPr>
    </w:pPr>
  </w:style>
  <w:style w:type="paragraph" w:customStyle="1" w:styleId="Style7">
    <w:name w:val="Style7"/>
    <w:basedOn w:val="Heading1"/>
    <w:next w:val="Style8"/>
    <w:link w:val="Style7Char"/>
    <w:qFormat/>
    <w:rsid w:val="00FF6D53"/>
    <w:pPr>
      <w:keepLines w:val="0"/>
      <w:numPr>
        <w:numId w:val="6"/>
      </w:numPr>
      <w:pBdr>
        <w:top w:val="none" w:sz="0" w:space="0" w:color="auto"/>
      </w:pBdr>
      <w:shd w:val="clear" w:color="auto" w:fill="auto"/>
      <w:tabs>
        <w:tab w:val="left" w:pos="851"/>
      </w:tabs>
      <w:adjustRightInd w:val="0"/>
      <w:spacing w:before="240" w:after="120"/>
      <w:ind w:left="57" w:hanging="57"/>
    </w:pPr>
    <w:rPr>
      <w:rFonts w:ascii="Arial Bold" w:hAnsi="Arial Bold"/>
      <w:b/>
      <w:sz w:val="32"/>
      <w:szCs w:val="24"/>
      <w:lang w:eastAsia="zh-CN"/>
    </w:rPr>
  </w:style>
  <w:style w:type="paragraph" w:customStyle="1" w:styleId="Style8">
    <w:name w:val="Style8"/>
    <w:basedOn w:val="ListParagraph"/>
    <w:next w:val="Style9"/>
    <w:link w:val="Style8Char"/>
    <w:qFormat/>
    <w:rsid w:val="00117480"/>
    <w:pPr>
      <w:numPr>
        <w:ilvl w:val="1"/>
        <w:numId w:val="5"/>
      </w:numPr>
      <w:spacing w:before="120"/>
      <w:contextualSpacing w:val="0"/>
    </w:pPr>
    <w:rPr>
      <w:rFonts w:ascii="Arial" w:eastAsia="Times New Roman" w:hAnsi="Arial" w:cs="Arial"/>
      <w:sz w:val="28"/>
      <w:lang w:eastAsia="en-GB"/>
    </w:rPr>
  </w:style>
  <w:style w:type="paragraph" w:customStyle="1" w:styleId="Style9">
    <w:name w:val="Style9"/>
    <w:basedOn w:val="ListParagraph"/>
    <w:next w:val="Style10"/>
    <w:link w:val="Style9Char"/>
    <w:qFormat/>
    <w:rsid w:val="002B206B"/>
    <w:pPr>
      <w:numPr>
        <w:ilvl w:val="2"/>
        <w:numId w:val="5"/>
      </w:numPr>
      <w:tabs>
        <w:tab w:val="clear" w:pos="3414"/>
        <w:tab w:val="num" w:pos="2160"/>
      </w:tabs>
      <w:spacing w:before="120"/>
      <w:ind w:left="720"/>
      <w:contextualSpacing w:val="0"/>
    </w:pPr>
    <w:rPr>
      <w:rFonts w:ascii="Arial" w:eastAsia="Times New Roman" w:hAnsi="Arial" w:cs="Arial"/>
      <w:sz w:val="24"/>
      <w:lang w:eastAsia="en-GB"/>
    </w:rPr>
  </w:style>
  <w:style w:type="paragraph" w:customStyle="1" w:styleId="Style10">
    <w:name w:val="Style10"/>
    <w:basedOn w:val="ListParagraph"/>
    <w:link w:val="Style10Char"/>
    <w:qFormat/>
    <w:rsid w:val="00A54944"/>
    <w:pPr>
      <w:numPr>
        <w:ilvl w:val="3"/>
        <w:numId w:val="5"/>
      </w:numPr>
      <w:spacing w:before="120"/>
      <w:contextualSpacing w:val="0"/>
    </w:pPr>
    <w:rPr>
      <w:rFonts w:ascii="Arial" w:eastAsia="Times New Roman" w:hAnsi="Arial" w:cs="Arial"/>
      <w:lang w:eastAsia="en-GB"/>
    </w:rPr>
  </w:style>
  <w:style w:type="character" w:customStyle="1" w:styleId="Style10Char">
    <w:name w:val="Style10 Char"/>
    <w:link w:val="Style10"/>
    <w:rsid w:val="00A54944"/>
    <w:rPr>
      <w:rFonts w:ascii="Arial" w:eastAsia="Times New Roman" w:hAnsi="Arial" w:cs="Arial"/>
      <w:lang w:eastAsia="en-GB"/>
    </w:rPr>
  </w:style>
  <w:style w:type="paragraph" w:customStyle="1" w:styleId="Style1">
    <w:name w:val="Style1"/>
    <w:basedOn w:val="Heading1"/>
    <w:link w:val="Style1Char"/>
    <w:qFormat/>
    <w:rsid w:val="00A54944"/>
    <w:rPr>
      <w:sz w:val="28"/>
    </w:rPr>
  </w:style>
  <w:style w:type="character" w:customStyle="1" w:styleId="Style1Char">
    <w:name w:val="Style1 Char"/>
    <w:basedOn w:val="Heading1Char"/>
    <w:link w:val="Style1"/>
    <w:rsid w:val="00A54944"/>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A54944"/>
    <w:rPr>
      <w:rFonts w:ascii="Arial" w:hAnsi="Arial" w:cs="Arial"/>
      <w:b/>
    </w:rPr>
  </w:style>
  <w:style w:type="character" w:customStyle="1" w:styleId="Style3Char">
    <w:name w:val="Style3 Char"/>
    <w:basedOn w:val="ListParagraphChar"/>
    <w:link w:val="Style3"/>
    <w:rsid w:val="00A54944"/>
    <w:rPr>
      <w:rFonts w:ascii="Arial" w:hAnsi="Arial" w:cs="Arial"/>
      <w:b/>
    </w:rPr>
  </w:style>
  <w:style w:type="character" w:customStyle="1" w:styleId="Style8Char">
    <w:name w:val="Style8 Char"/>
    <w:link w:val="Style8"/>
    <w:locked/>
    <w:rsid w:val="00117480"/>
    <w:rPr>
      <w:rFonts w:ascii="Arial" w:eastAsia="Times New Roman" w:hAnsi="Arial" w:cs="Arial"/>
      <w:sz w:val="28"/>
      <w:lang w:eastAsia="en-GB"/>
    </w:rPr>
  </w:style>
  <w:style w:type="character" w:customStyle="1" w:styleId="Style9Char">
    <w:name w:val="Style9 Char"/>
    <w:link w:val="Style9"/>
    <w:locked/>
    <w:rsid w:val="002B206B"/>
    <w:rPr>
      <w:rFonts w:ascii="Arial" w:eastAsia="Times New Roman" w:hAnsi="Arial" w:cs="Arial"/>
      <w:sz w:val="24"/>
      <w:lang w:eastAsia="en-GB"/>
    </w:rPr>
  </w:style>
  <w:style w:type="paragraph" w:customStyle="1" w:styleId="GPSL3numberedclause">
    <w:name w:val="GPS L3 numbered clause"/>
    <w:basedOn w:val="Normal"/>
    <w:qFormat/>
    <w:rsid w:val="00A54944"/>
    <w:pPr>
      <w:tabs>
        <w:tab w:val="left" w:pos="1985"/>
      </w:tabs>
      <w:adjustRightInd w:val="0"/>
      <w:ind w:left="1985" w:hanging="851"/>
    </w:pPr>
    <w:rPr>
      <w:rFonts w:ascii="Calibri" w:eastAsia="Times New Roman" w:hAnsi="Calibri" w:cs="Arial"/>
      <w:lang w:eastAsia="zh-CN"/>
    </w:rPr>
  </w:style>
  <w:style w:type="paragraph" w:customStyle="1" w:styleId="GPSL4numberedclause">
    <w:name w:val="GPS L4 numbered clause"/>
    <w:basedOn w:val="GPSL3numberedclause"/>
    <w:qFormat/>
    <w:rsid w:val="00A54944"/>
    <w:pPr>
      <w:tabs>
        <w:tab w:val="left" w:pos="2552"/>
      </w:tabs>
      <w:ind w:left="2552" w:hanging="567"/>
    </w:pPr>
  </w:style>
  <w:style w:type="paragraph" w:customStyle="1" w:styleId="GPSL5numberedclause">
    <w:name w:val="GPS L5 numbered clause"/>
    <w:basedOn w:val="GPSL4numberedclause"/>
    <w:qFormat/>
    <w:rsid w:val="00A54944"/>
    <w:pPr>
      <w:tabs>
        <w:tab w:val="left" w:pos="3119"/>
      </w:tabs>
      <w:ind w:left="3119"/>
    </w:pPr>
  </w:style>
  <w:style w:type="paragraph" w:customStyle="1" w:styleId="GPSL2NumberedBoldHeading">
    <w:name w:val="GPS L2 Numbered Bold Heading"/>
    <w:basedOn w:val="Normal"/>
    <w:link w:val="GPSL2NumberedBoldHeadingChar"/>
    <w:qFormat/>
    <w:rsid w:val="00A54944"/>
    <w:pPr>
      <w:tabs>
        <w:tab w:val="left" w:pos="1134"/>
      </w:tabs>
      <w:adjustRightInd w:val="0"/>
    </w:pPr>
    <w:rPr>
      <w:rFonts w:ascii="Arial" w:eastAsia="Arial Unicode MS" w:hAnsi="Arial" w:cs="Arial"/>
      <w:sz w:val="24"/>
      <w:lang w:eastAsia="zh-CN"/>
    </w:rPr>
  </w:style>
  <w:style w:type="paragraph" w:customStyle="1" w:styleId="GPSL6numbered">
    <w:name w:val="GPS L6 numbered"/>
    <w:basedOn w:val="GPSL5numberedclause"/>
    <w:qFormat/>
    <w:rsid w:val="00A54944"/>
    <w:pPr>
      <w:tabs>
        <w:tab w:val="num" w:pos="360"/>
        <w:tab w:val="left" w:pos="3686"/>
      </w:tabs>
      <w:ind w:left="3686"/>
    </w:pPr>
  </w:style>
  <w:style w:type="character" w:customStyle="1" w:styleId="GPSL2NumberedBoldHeadingChar">
    <w:name w:val="GPS L2 Numbered Bold Heading Char"/>
    <w:link w:val="GPSL2NumberedBoldHeading"/>
    <w:locked/>
    <w:rsid w:val="00A54944"/>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A54944"/>
    <w:pPr>
      <w:spacing w:before="0" w:line="276" w:lineRule="auto"/>
      <w:ind w:left="283" w:firstLine="0"/>
    </w:pPr>
    <w:rPr>
      <w:rFonts w:eastAsiaTheme="minorEastAsia"/>
      <w:lang w:eastAsia="en-GB"/>
    </w:rPr>
  </w:style>
  <w:style w:type="character" w:customStyle="1" w:styleId="BodyTextIndentChar">
    <w:name w:val="Body Text Indent Char"/>
    <w:basedOn w:val="DefaultParagraphFont"/>
    <w:link w:val="BodyTextIndent"/>
    <w:uiPriority w:val="99"/>
    <w:semiHidden/>
    <w:rsid w:val="00A54944"/>
    <w:rPr>
      <w:rFonts w:eastAsiaTheme="minorEastAsia"/>
      <w:lang w:eastAsia="en-GB"/>
    </w:rPr>
  </w:style>
  <w:style w:type="paragraph" w:customStyle="1" w:styleId="Style4">
    <w:name w:val="Style4"/>
    <w:basedOn w:val="Style7"/>
    <w:link w:val="Style4Char"/>
    <w:qFormat/>
    <w:rsid w:val="00B72C47"/>
    <w:pPr>
      <w:ind w:left="720" w:hanging="720"/>
    </w:pPr>
  </w:style>
  <w:style w:type="character" w:customStyle="1" w:styleId="Style7Char">
    <w:name w:val="Style7 Char"/>
    <w:basedOn w:val="Heading1Char"/>
    <w:link w:val="Style7"/>
    <w:rsid w:val="00FF6D53"/>
    <w:rPr>
      <w:rFonts w:ascii="Arial Bold" w:eastAsiaTheme="majorEastAsia" w:hAnsi="Arial Bold" w:cs="Arial"/>
      <w:b/>
      <w:sz w:val="32"/>
      <w:szCs w:val="24"/>
      <w:shd w:val="clear" w:color="auto" w:fill="EDEDED" w:themeFill="accent3" w:themeFillTint="33"/>
      <w:lang w:eastAsia="zh-CN"/>
    </w:rPr>
  </w:style>
  <w:style w:type="character" w:customStyle="1" w:styleId="Style4Char">
    <w:name w:val="Style4 Char"/>
    <w:basedOn w:val="Style7Char"/>
    <w:link w:val="Style4"/>
    <w:rsid w:val="00B72C47"/>
    <w:rPr>
      <w:rFonts w:ascii="Arial Bold" w:eastAsiaTheme="majorEastAsia" w:hAnsi="Arial Bold" w:cs="Arial"/>
      <w:b/>
      <w:sz w:val="32"/>
      <w:szCs w:val="24"/>
      <w:shd w:val="clear" w:color="auto" w:fill="EDEDED" w:themeFill="accent3" w:themeFillTint="33"/>
      <w:lang w:eastAsia="zh-CN"/>
    </w:rPr>
  </w:style>
  <w:style w:type="table" w:customStyle="1" w:styleId="TableGrid51">
    <w:name w:val="Table Grid51"/>
    <w:basedOn w:val="TableNormal"/>
    <w:next w:val="TableGrid"/>
    <w:uiPriority w:val="39"/>
    <w:rsid w:val="00A54944"/>
    <w:pPr>
      <w:spacing w:before="0" w:after="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54944"/>
  </w:style>
  <w:style w:type="paragraph" w:customStyle="1" w:styleId="SS41">
    <w:name w:val="SS4.1"/>
    <w:basedOn w:val="Style10"/>
    <w:link w:val="SS41Char"/>
    <w:qFormat/>
    <w:rsid w:val="00A54944"/>
    <w:pPr>
      <w:numPr>
        <w:numId w:val="3"/>
      </w:numPr>
      <w:tabs>
        <w:tab w:val="num" w:pos="3261"/>
      </w:tabs>
      <w:ind w:left="3119" w:hanging="1021"/>
    </w:pPr>
  </w:style>
  <w:style w:type="character" w:customStyle="1" w:styleId="SS41Char">
    <w:name w:val="SS4.1 Char"/>
    <w:basedOn w:val="Style10Char"/>
    <w:link w:val="SS41"/>
    <w:rsid w:val="00A54944"/>
    <w:rPr>
      <w:rFonts w:ascii="Arial" w:eastAsia="Times New Roman" w:hAnsi="Arial" w:cs="Arial"/>
      <w:lang w:eastAsia="en-GB"/>
    </w:rPr>
  </w:style>
  <w:style w:type="paragraph" w:customStyle="1" w:styleId="SMdot">
    <w:name w:val="SM dot"/>
    <w:basedOn w:val="ListParagraph"/>
    <w:link w:val="SMdotChar"/>
    <w:qFormat/>
    <w:rsid w:val="00CF3AC0"/>
    <w:pPr>
      <w:numPr>
        <w:numId w:val="7"/>
      </w:numPr>
      <w:spacing w:before="120"/>
      <w:ind w:left="1208" w:hanging="357"/>
      <w:contextualSpacing w:val="0"/>
    </w:pPr>
    <w:rPr>
      <w:rFonts w:ascii="Arial" w:hAnsi="Arial" w:cs="Arial"/>
      <w:sz w:val="24"/>
    </w:rPr>
  </w:style>
  <w:style w:type="numbering" w:customStyle="1" w:styleId="1111111">
    <w:name w:val="1 / 1.1 / 1.1.11"/>
    <w:basedOn w:val="NoList"/>
    <w:next w:val="111111"/>
    <w:rsid w:val="00EC61A7"/>
    <w:pPr>
      <w:numPr>
        <w:numId w:val="1"/>
      </w:numPr>
    </w:pPr>
  </w:style>
  <w:style w:type="character" w:customStyle="1" w:styleId="SMdotChar">
    <w:name w:val="SM dot Char"/>
    <w:basedOn w:val="ListParagraphChar"/>
    <w:link w:val="SMdot"/>
    <w:rsid w:val="00CF3AC0"/>
    <w:rPr>
      <w:rFonts w:ascii="Arial" w:hAnsi="Arial" w:cs="Arial"/>
      <w:sz w:val="24"/>
    </w:rPr>
  </w:style>
  <w:style w:type="table" w:customStyle="1" w:styleId="TableGrid6">
    <w:name w:val="Table Grid6"/>
    <w:basedOn w:val="TableNormal"/>
    <w:next w:val="TableGrid"/>
    <w:uiPriority w:val="39"/>
    <w:rsid w:val="00EC61A7"/>
    <w:pPr>
      <w:overflowPunct w:val="0"/>
      <w:autoSpaceDE w:val="0"/>
      <w:autoSpaceDN w:val="0"/>
      <w:adjustRightInd w:val="0"/>
      <w:spacing w:before="0" w:after="0"/>
      <w:ind w:left="0" w:firstLine="0"/>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ne1">
    <w:name w:val="Diane1"/>
    <w:basedOn w:val="Normal"/>
    <w:link w:val="Diane1Char"/>
    <w:qFormat/>
    <w:rsid w:val="0089263F"/>
    <w:pPr>
      <w:numPr>
        <w:ilvl w:val="1"/>
        <w:numId w:val="11"/>
      </w:numPr>
    </w:pPr>
    <w:rPr>
      <w:rFonts w:ascii="Arial" w:eastAsia="Calibri" w:hAnsi="Arial" w:cs="Arial"/>
    </w:rPr>
  </w:style>
  <w:style w:type="numbering" w:customStyle="1" w:styleId="NoList2">
    <w:name w:val="No List2"/>
    <w:next w:val="NoList"/>
    <w:uiPriority w:val="99"/>
    <w:semiHidden/>
    <w:unhideWhenUsed/>
    <w:rsid w:val="004F0A76"/>
  </w:style>
  <w:style w:type="table" w:customStyle="1" w:styleId="TableGrid7">
    <w:name w:val="Table Grid7"/>
    <w:basedOn w:val="TableNormal"/>
    <w:next w:val="TableGrid"/>
    <w:uiPriority w:val="59"/>
    <w:rsid w:val="004F0A76"/>
    <w:pPr>
      <w:spacing w:before="0" w:after="0"/>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
    <w:name w:val="Grid Table 4 - Accent 111"/>
    <w:basedOn w:val="TableNormal"/>
    <w:uiPriority w:val="49"/>
    <w:rsid w:val="004F0A76"/>
    <w:pPr>
      <w:spacing w:before="0" w:after="0"/>
      <w:ind w:left="0" w:firstLine="0"/>
      <w:jc w:val="left"/>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1">
    <w:name w:val="Grid Table 5 Dark - Accent 111"/>
    <w:basedOn w:val="TableNormal"/>
    <w:uiPriority w:val="50"/>
    <w:rsid w:val="004F0A76"/>
    <w:pPr>
      <w:spacing w:before="0" w:after="0"/>
      <w:ind w:left="0" w:firstLine="0"/>
      <w:jc w:val="left"/>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12">
    <w:name w:val="Table Grid12"/>
    <w:basedOn w:val="TableNormal"/>
    <w:next w:val="TableGrid"/>
    <w:uiPriority w:val="59"/>
    <w:rsid w:val="004F0A76"/>
    <w:pPr>
      <w:spacing w:before="0" w:after="0"/>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4F0A76"/>
    <w:pPr>
      <w:spacing w:before="0" w:after="0"/>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4F0A76"/>
    <w:pPr>
      <w:spacing w:before="0" w:after="0"/>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4F0A76"/>
    <w:pPr>
      <w:spacing w:before="0" w:after="0"/>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F0A76"/>
    <w:pPr>
      <w:spacing w:before="0" w:after="0"/>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4F0A76"/>
    <w:pPr>
      <w:spacing w:before="0" w:after="0"/>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rsid w:val="004F0A76"/>
  </w:style>
  <w:style w:type="paragraph" w:customStyle="1" w:styleId="Normal1">
    <w:name w:val="Normal1"/>
    <w:rsid w:val="004F0A76"/>
    <w:pPr>
      <w:spacing w:before="0" w:after="0"/>
      <w:ind w:left="0" w:firstLine="0"/>
      <w:jc w:val="left"/>
    </w:pPr>
    <w:rPr>
      <w:rFonts w:ascii="Times New Roman" w:eastAsia="Times New Roman" w:hAnsi="Times New Roman" w:cs="Times New Roman"/>
      <w:color w:val="000000"/>
      <w:sz w:val="24"/>
      <w:szCs w:val="24"/>
    </w:rPr>
  </w:style>
  <w:style w:type="paragraph" w:customStyle="1" w:styleId="m-7909669277457052350gmail-msolistparagraph">
    <w:name w:val="m_-7909669277457052350gmail-msolistparagraph"/>
    <w:basedOn w:val="Normal"/>
    <w:rsid w:val="004F0A76"/>
    <w:pPr>
      <w:spacing w:before="100" w:beforeAutospacing="1" w:after="100" w:afterAutospacing="1"/>
      <w:ind w:left="0" w:firstLine="0"/>
      <w:jc w:val="left"/>
    </w:pPr>
    <w:rPr>
      <w:rFonts w:ascii="Times New Roman" w:eastAsia="Times New Roman" w:hAnsi="Times New Roman" w:cs="Times New Roman"/>
      <w:sz w:val="24"/>
      <w:szCs w:val="24"/>
      <w:lang w:eastAsia="en-GB"/>
    </w:rPr>
  </w:style>
  <w:style w:type="character" w:customStyle="1" w:styleId="IntenseEmphasis1">
    <w:name w:val="Intense Emphasis1"/>
    <w:basedOn w:val="DefaultParagraphFont"/>
    <w:uiPriority w:val="21"/>
    <w:qFormat/>
    <w:rsid w:val="004F0A76"/>
    <w:rPr>
      <w:i/>
      <w:iCs/>
      <w:color w:val="5B9BD5"/>
    </w:rPr>
  </w:style>
  <w:style w:type="character" w:customStyle="1" w:styleId="Diane1Char">
    <w:name w:val="Diane1 Char"/>
    <w:basedOn w:val="DefaultParagraphFont"/>
    <w:link w:val="Diane1"/>
    <w:rsid w:val="004F0A76"/>
    <w:rPr>
      <w:rFonts w:ascii="Arial" w:eastAsia="Calibri" w:hAnsi="Arial" w:cs="Arial"/>
    </w:rPr>
  </w:style>
  <w:style w:type="paragraph" w:customStyle="1" w:styleId="m5606636316626777553gmail-diane1">
    <w:name w:val="m_5606636316626777553gmail-diane1"/>
    <w:basedOn w:val="Normal"/>
    <w:rsid w:val="004F0A76"/>
    <w:pPr>
      <w:spacing w:before="100" w:beforeAutospacing="1" w:after="100" w:afterAutospacing="1"/>
      <w:ind w:left="0" w:firstLine="0"/>
      <w:jc w:val="left"/>
    </w:pPr>
    <w:rPr>
      <w:rFonts w:ascii="Times New Roman" w:eastAsia="Times New Roman" w:hAnsi="Times New Roman" w:cs="Times New Roman"/>
      <w:sz w:val="24"/>
      <w:szCs w:val="24"/>
      <w:lang w:eastAsia="en-GB"/>
    </w:rPr>
  </w:style>
  <w:style w:type="table" w:customStyle="1" w:styleId="4">
    <w:name w:val="4"/>
    <w:basedOn w:val="TableNormal"/>
    <w:rsid w:val="004F0A76"/>
    <w:pPr>
      <w:pBdr>
        <w:top w:val="nil"/>
        <w:left w:val="nil"/>
        <w:bottom w:val="nil"/>
        <w:right w:val="nil"/>
        <w:between w:val="nil"/>
      </w:pBdr>
      <w:spacing w:before="0" w:after="0"/>
      <w:ind w:left="0" w:firstLine="0"/>
      <w:jc w:val="left"/>
    </w:pPr>
    <w:rPr>
      <w:rFonts w:ascii="Calibri" w:eastAsia="Calibri" w:hAnsi="Calibri" w:cs="Calibri"/>
      <w:color w:val="000000"/>
      <w:lang w:eastAsia="en-GB"/>
    </w:rPr>
    <w:tblPr>
      <w:tblStyleRowBandSize w:val="1"/>
      <w:tblStyleColBandSize w:val="1"/>
      <w:tblCellMar>
        <w:left w:w="115" w:type="dxa"/>
        <w:right w:w="115" w:type="dxa"/>
      </w:tblCellMar>
    </w:tblPr>
  </w:style>
  <w:style w:type="paragraph" w:customStyle="1" w:styleId="Style5">
    <w:name w:val="Style5"/>
    <w:basedOn w:val="Style2"/>
    <w:link w:val="Style5Char"/>
    <w:qFormat/>
    <w:rsid w:val="004F0A76"/>
    <w:pPr>
      <w:widowControl/>
      <w:numPr>
        <w:ilvl w:val="1"/>
        <w:numId w:val="12"/>
      </w:numPr>
      <w:spacing w:before="120"/>
      <w:contextualSpacing w:val="0"/>
      <w:jc w:val="left"/>
    </w:pPr>
    <w:rPr>
      <w:b w:val="0"/>
    </w:rPr>
  </w:style>
  <w:style w:type="character" w:customStyle="1" w:styleId="Style5Char">
    <w:name w:val="Style5 Char"/>
    <w:basedOn w:val="Style2Char"/>
    <w:link w:val="Style5"/>
    <w:rsid w:val="004F0A76"/>
    <w:rPr>
      <w:rFonts w:ascii="Arial" w:hAnsi="Arial" w:cs="Arial"/>
      <w:b w:val="0"/>
    </w:rPr>
  </w:style>
  <w:style w:type="paragraph" w:customStyle="1" w:styleId="Markingscheme">
    <w:name w:val="Marking scheme"/>
    <w:basedOn w:val="Normal"/>
    <w:link w:val="MarkingschemeChar"/>
    <w:qFormat/>
    <w:rsid w:val="004F0A76"/>
    <w:pPr>
      <w:spacing w:before="0" w:after="0" w:line="259" w:lineRule="auto"/>
      <w:ind w:left="0" w:firstLine="0"/>
      <w:jc w:val="left"/>
    </w:pPr>
    <w:rPr>
      <w:rFonts w:ascii="Arial" w:hAnsi="Arial" w:cs="Arial"/>
    </w:rPr>
  </w:style>
  <w:style w:type="character" w:customStyle="1" w:styleId="MarkingschemeChar">
    <w:name w:val="Marking scheme Char"/>
    <w:basedOn w:val="DefaultParagraphFont"/>
    <w:link w:val="Markingscheme"/>
    <w:rsid w:val="004F0A76"/>
    <w:rPr>
      <w:rFonts w:ascii="Arial" w:hAnsi="Arial" w:cs="Arial"/>
    </w:rPr>
  </w:style>
  <w:style w:type="table" w:customStyle="1" w:styleId="TableGrid61">
    <w:name w:val="Table Grid61"/>
    <w:basedOn w:val="TableNormal"/>
    <w:next w:val="TableGrid"/>
    <w:uiPriority w:val="59"/>
    <w:rsid w:val="004F0A76"/>
    <w:pPr>
      <w:spacing w:before="0" w:after="0"/>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4F0A76"/>
    <w:rPr>
      <w:i/>
      <w:iCs/>
      <w:color w:val="5B9BD5" w:themeColor="accent1"/>
    </w:rPr>
  </w:style>
  <w:style w:type="numbering" w:customStyle="1" w:styleId="NoList3">
    <w:name w:val="No List3"/>
    <w:next w:val="NoList"/>
    <w:uiPriority w:val="99"/>
    <w:semiHidden/>
    <w:unhideWhenUsed/>
    <w:rsid w:val="005059C7"/>
  </w:style>
  <w:style w:type="table" w:customStyle="1" w:styleId="TableGrid8">
    <w:name w:val="Table Grid8"/>
    <w:basedOn w:val="TableNormal"/>
    <w:next w:val="TableGrid"/>
    <w:uiPriority w:val="39"/>
    <w:rsid w:val="005059C7"/>
    <w:pPr>
      <w:spacing w:before="0" w:after="0"/>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2">
    <w:name w:val="Grid Table 4 - Accent 112"/>
    <w:basedOn w:val="TableNormal"/>
    <w:uiPriority w:val="49"/>
    <w:rsid w:val="005059C7"/>
    <w:pPr>
      <w:spacing w:before="0" w:after="0"/>
      <w:ind w:left="0" w:firstLine="0"/>
      <w:jc w:val="left"/>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5Dark-Accent112">
    <w:name w:val="Grid Table 5 Dark - Accent 112"/>
    <w:basedOn w:val="TableNormal"/>
    <w:uiPriority w:val="50"/>
    <w:rsid w:val="005059C7"/>
    <w:pPr>
      <w:spacing w:before="0" w:after="0"/>
      <w:ind w:left="0" w:firstLine="0"/>
      <w:jc w:val="left"/>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leGrid13">
    <w:name w:val="Table Grid13"/>
    <w:basedOn w:val="TableNormal"/>
    <w:next w:val="TableGrid"/>
    <w:uiPriority w:val="59"/>
    <w:rsid w:val="005059C7"/>
    <w:pPr>
      <w:spacing w:before="0" w:after="0"/>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5059C7"/>
    <w:pPr>
      <w:spacing w:before="0" w:after="0"/>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5059C7"/>
    <w:pPr>
      <w:spacing w:before="0" w:after="0"/>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5059C7"/>
    <w:pPr>
      <w:spacing w:before="0" w:after="0"/>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5059C7"/>
    <w:pPr>
      <w:spacing w:before="0" w:after="0"/>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5059C7"/>
    <w:pPr>
      <w:spacing w:before="0" w:after="0"/>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rsid w:val="005059C7"/>
    <w:pPr>
      <w:numPr>
        <w:numId w:val="3"/>
      </w:numPr>
    </w:pPr>
  </w:style>
  <w:style w:type="paragraph" w:customStyle="1" w:styleId="SM">
    <w:name w:val="SM"/>
    <w:basedOn w:val="TableParagraph"/>
    <w:link w:val="SMChar"/>
    <w:uiPriority w:val="1"/>
    <w:qFormat/>
    <w:rsid w:val="005059C7"/>
    <w:pPr>
      <w:spacing w:before="120" w:after="120"/>
      <w:ind w:left="113" w:right="111"/>
      <w:jc w:val="left"/>
    </w:pPr>
    <w:rPr>
      <w:rFonts w:ascii="Arial" w:hAnsi="Arial" w:cs="Arial"/>
    </w:rPr>
  </w:style>
  <w:style w:type="paragraph" w:customStyle="1" w:styleId="YN">
    <w:name w:val="YN"/>
    <w:basedOn w:val="Normal"/>
    <w:link w:val="YNChar"/>
    <w:uiPriority w:val="1"/>
    <w:qFormat/>
    <w:rsid w:val="005059C7"/>
    <w:pPr>
      <w:widowControl w:val="0"/>
      <w:spacing w:after="0"/>
      <w:ind w:left="170" w:firstLine="0"/>
      <w:jc w:val="left"/>
    </w:pPr>
    <w:rPr>
      <w:rFonts w:ascii="Arial" w:eastAsia="Arial" w:hAnsi="Arial" w:cs="Arial"/>
      <w:sz w:val="24"/>
      <w:szCs w:val="24"/>
    </w:rPr>
  </w:style>
  <w:style w:type="character" w:customStyle="1" w:styleId="SMChar">
    <w:name w:val="SM Char"/>
    <w:basedOn w:val="DefaultParagraphFont"/>
    <w:link w:val="SM"/>
    <w:uiPriority w:val="1"/>
    <w:rsid w:val="005059C7"/>
    <w:rPr>
      <w:rFonts w:ascii="Arial" w:hAnsi="Arial" w:cs="Arial"/>
      <w:lang w:val="en-US"/>
    </w:rPr>
  </w:style>
  <w:style w:type="character" w:customStyle="1" w:styleId="YNChar">
    <w:name w:val="YN Char"/>
    <w:basedOn w:val="DefaultParagraphFont"/>
    <w:link w:val="YN"/>
    <w:uiPriority w:val="1"/>
    <w:rsid w:val="005059C7"/>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90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2015/30/section/54/enacted"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A0B4C-025F-45B7-809B-093C6E43F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77</Pages>
  <Words>21319</Words>
  <Characters>121519</Characters>
  <Application>Microsoft Office Word</Application>
  <DocSecurity>0</DocSecurity>
  <Lines>1012</Lines>
  <Paragraphs>285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142553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Morris</dc:creator>
  <cp:keywords/>
  <dc:description/>
  <cp:lastModifiedBy>Philip Ackers</cp:lastModifiedBy>
  <cp:revision>3</cp:revision>
  <cp:lastPrinted>2018-05-24T13:57:00Z</cp:lastPrinted>
  <dcterms:created xsi:type="dcterms:W3CDTF">2018-05-25T09:58:00Z</dcterms:created>
  <dcterms:modified xsi:type="dcterms:W3CDTF">2018-05-25T10:24:00Z</dcterms:modified>
</cp:coreProperties>
</file>