
<file path=[Content_Types].xml><?xml version="1.0" encoding="utf-8"?>
<Types xmlns="http://schemas.openxmlformats.org/package/2006/content-types">
  <Default Extension="png" ContentType="image/png"/>
  <Default Extension="jpeg" ContentType="image/jpeg"/>
  <Default Extension="emf" ContentType="image/x-emf"/>
  <Default Extension="dotm" ContentType="application/vnd.ms-word.template.macroEnabled.12"/>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239D" w14:textId="77777777" w:rsidR="00605C95" w:rsidRPr="00DC38F6" w:rsidRDefault="004715DD" w:rsidP="006F14EA">
      <w:pPr>
        <w:spacing w:after="0" w:line="360" w:lineRule="auto"/>
        <w:ind w:left="-567"/>
        <w:rPr>
          <w:rFonts w:ascii="Arial" w:hAnsi="Arial" w:cs="Arial"/>
          <w:b/>
          <w:sz w:val="20"/>
          <w:szCs w:val="20"/>
        </w:rPr>
      </w:pPr>
      <w:r w:rsidRPr="00DC38F6">
        <w:rPr>
          <w:rFonts w:ascii="Arial" w:hAnsi="Arial" w:cs="Arial"/>
          <w:noProof/>
          <w:lang w:eastAsia="en-GB"/>
        </w:rPr>
        <w:drawing>
          <wp:inline distT="0" distB="0" distL="0" distR="0" wp14:anchorId="45102304" wp14:editId="171C3323">
            <wp:extent cx="7802880" cy="2110740"/>
            <wp:effectExtent l="0" t="0" r="7620" b="381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02880" cy="2110740"/>
                    </a:xfrm>
                    <a:prstGeom prst="rect">
                      <a:avLst/>
                    </a:prstGeom>
                    <a:noFill/>
                    <a:ln>
                      <a:noFill/>
                    </a:ln>
                  </pic:spPr>
                </pic:pic>
              </a:graphicData>
            </a:graphic>
          </wp:inline>
        </w:drawing>
      </w:r>
    </w:p>
    <w:p w14:paraId="7CCA2E93" w14:textId="77777777" w:rsidR="00605C95" w:rsidRPr="00DC38F6" w:rsidRDefault="00605C95" w:rsidP="006F14EA">
      <w:pPr>
        <w:spacing w:after="0" w:line="360" w:lineRule="auto"/>
        <w:ind w:left="-567"/>
        <w:rPr>
          <w:rFonts w:ascii="Arial" w:hAnsi="Arial" w:cs="Arial"/>
          <w:b/>
          <w:sz w:val="20"/>
          <w:szCs w:val="20"/>
        </w:rPr>
      </w:pPr>
    </w:p>
    <w:p w14:paraId="7369B6DC" w14:textId="2F02A869" w:rsidR="00605C95" w:rsidRPr="00DC38F6" w:rsidRDefault="00D6461C" w:rsidP="00D6461C">
      <w:pPr>
        <w:tabs>
          <w:tab w:val="left" w:pos="4098"/>
        </w:tabs>
        <w:spacing w:after="0" w:line="360" w:lineRule="auto"/>
        <w:ind w:left="-567"/>
        <w:rPr>
          <w:rFonts w:ascii="Arial" w:hAnsi="Arial" w:cs="Arial"/>
          <w:b/>
          <w:sz w:val="20"/>
          <w:szCs w:val="20"/>
        </w:rPr>
      </w:pPr>
      <w:r w:rsidRPr="00DC38F6">
        <w:rPr>
          <w:rFonts w:ascii="Arial" w:hAnsi="Arial" w:cs="Arial"/>
          <w:b/>
          <w:sz w:val="20"/>
          <w:szCs w:val="20"/>
        </w:rPr>
        <w:tab/>
      </w:r>
      <w:r w:rsidR="0016039C" w:rsidRPr="00DC38F6">
        <w:rPr>
          <w:rFonts w:ascii="Arial" w:hAnsi="Arial" w:cs="Arial"/>
          <w:b/>
          <w:sz w:val="20"/>
          <w:szCs w:val="20"/>
        </w:rPr>
        <w:tab/>
      </w:r>
    </w:p>
    <w:p w14:paraId="399900B2" w14:textId="77777777" w:rsidR="00D6461C" w:rsidRPr="00DC38F6" w:rsidRDefault="00171FBF" w:rsidP="00171FBF">
      <w:pPr>
        <w:tabs>
          <w:tab w:val="left" w:pos="4451"/>
        </w:tabs>
        <w:rPr>
          <w:rFonts w:ascii="Arial" w:hAnsi="Arial" w:cs="Arial"/>
          <w:b/>
          <w:sz w:val="36"/>
          <w:szCs w:val="36"/>
        </w:rPr>
      </w:pPr>
      <w:r w:rsidRPr="00DC38F6">
        <w:rPr>
          <w:rFonts w:ascii="Arial" w:hAnsi="Arial" w:cs="Arial"/>
          <w:b/>
          <w:sz w:val="36"/>
          <w:szCs w:val="36"/>
        </w:rPr>
        <w:tab/>
      </w:r>
    </w:p>
    <w:p w14:paraId="3DBC805C" w14:textId="77777777" w:rsidR="00D6461C" w:rsidRPr="00DC38F6" w:rsidRDefault="00D6461C" w:rsidP="00D6461C">
      <w:pPr>
        <w:jc w:val="right"/>
        <w:rPr>
          <w:rFonts w:ascii="Arial" w:hAnsi="Arial" w:cs="Arial"/>
          <w:b/>
          <w:sz w:val="36"/>
          <w:szCs w:val="36"/>
        </w:rPr>
      </w:pPr>
      <w:r w:rsidRPr="00DC38F6">
        <w:rPr>
          <w:rFonts w:ascii="Arial" w:hAnsi="Arial" w:cs="Arial"/>
          <w:b/>
          <w:sz w:val="36"/>
          <w:szCs w:val="36"/>
        </w:rPr>
        <w:t>INVITATION TO TENDER</w:t>
      </w:r>
    </w:p>
    <w:p w14:paraId="03951F25" w14:textId="77777777" w:rsidR="00FA58FE" w:rsidRPr="00DC38F6" w:rsidRDefault="00FA58FE" w:rsidP="00FA58FE">
      <w:pPr>
        <w:rPr>
          <w:rFonts w:ascii="Arial" w:hAnsi="Arial" w:cs="Arial"/>
          <w:b/>
          <w:sz w:val="32"/>
          <w:szCs w:val="32"/>
        </w:rPr>
      </w:pPr>
    </w:p>
    <w:p w14:paraId="0AD87A21" w14:textId="4C92DD64" w:rsidR="00D6461C" w:rsidRPr="00DC38F6" w:rsidRDefault="008F65E6" w:rsidP="008F65E6">
      <w:pPr>
        <w:jc w:val="right"/>
        <w:rPr>
          <w:rFonts w:ascii="Arial" w:hAnsi="Arial" w:cs="Arial"/>
          <w:b/>
          <w:sz w:val="32"/>
          <w:szCs w:val="32"/>
        </w:rPr>
      </w:pPr>
      <w:r w:rsidRPr="00DC38F6">
        <w:rPr>
          <w:rFonts w:ascii="Arial" w:hAnsi="Arial" w:cs="Arial"/>
          <w:b/>
          <w:sz w:val="32"/>
          <w:szCs w:val="32"/>
        </w:rPr>
        <w:t xml:space="preserve">For </w:t>
      </w:r>
      <w:r w:rsidR="00ED2FCB" w:rsidRPr="00DC38F6">
        <w:rPr>
          <w:rFonts w:ascii="Arial" w:hAnsi="Arial" w:cs="Arial"/>
          <w:b/>
          <w:sz w:val="32"/>
          <w:szCs w:val="32"/>
        </w:rPr>
        <w:t>Website, App</w:t>
      </w:r>
      <w:r w:rsidR="003E5156" w:rsidRPr="00DC38F6">
        <w:rPr>
          <w:rFonts w:ascii="Arial" w:hAnsi="Arial" w:cs="Arial"/>
          <w:b/>
          <w:sz w:val="32"/>
          <w:szCs w:val="32"/>
        </w:rPr>
        <w:t>,</w:t>
      </w:r>
      <w:r w:rsidR="00ED2FCB" w:rsidRPr="00DC38F6">
        <w:rPr>
          <w:rFonts w:ascii="Arial" w:hAnsi="Arial" w:cs="Arial"/>
          <w:b/>
          <w:sz w:val="32"/>
          <w:szCs w:val="32"/>
        </w:rPr>
        <w:t xml:space="preserve"> </w:t>
      </w:r>
      <w:r w:rsidR="003E5156" w:rsidRPr="00DC38F6">
        <w:rPr>
          <w:rFonts w:ascii="Arial" w:hAnsi="Arial" w:cs="Arial"/>
          <w:b/>
          <w:sz w:val="32"/>
          <w:szCs w:val="32"/>
        </w:rPr>
        <w:t xml:space="preserve">Registration </w:t>
      </w:r>
      <w:r w:rsidR="00ED2FCB" w:rsidRPr="00DC38F6">
        <w:rPr>
          <w:rFonts w:ascii="Arial" w:hAnsi="Arial" w:cs="Arial"/>
          <w:b/>
          <w:sz w:val="32"/>
          <w:szCs w:val="32"/>
        </w:rPr>
        <w:t>and associated wider event service functionality</w:t>
      </w:r>
    </w:p>
    <w:p w14:paraId="2DD1F37F" w14:textId="77777777" w:rsidR="00605C95" w:rsidRPr="00DC38F6" w:rsidRDefault="00605C95" w:rsidP="006F14EA">
      <w:pPr>
        <w:spacing w:after="0" w:line="360" w:lineRule="auto"/>
        <w:ind w:left="-567"/>
        <w:rPr>
          <w:rFonts w:ascii="Arial" w:hAnsi="Arial" w:cs="Arial"/>
          <w:b/>
          <w:sz w:val="32"/>
          <w:szCs w:val="32"/>
        </w:rPr>
      </w:pPr>
    </w:p>
    <w:p w14:paraId="6A7708C1" w14:textId="77777777" w:rsidR="00605C95" w:rsidRPr="00DC38F6" w:rsidRDefault="00605C95" w:rsidP="006F14EA">
      <w:pPr>
        <w:spacing w:after="0" w:line="360" w:lineRule="auto"/>
        <w:ind w:left="-567"/>
        <w:rPr>
          <w:rFonts w:ascii="Arial" w:hAnsi="Arial" w:cs="Arial"/>
          <w:b/>
          <w:sz w:val="20"/>
          <w:szCs w:val="20"/>
        </w:rPr>
      </w:pPr>
    </w:p>
    <w:p w14:paraId="7397C819" w14:textId="77777777" w:rsidR="00605C95" w:rsidRPr="00DC38F6" w:rsidRDefault="00605C95" w:rsidP="006F14EA">
      <w:pPr>
        <w:spacing w:after="0" w:line="360" w:lineRule="auto"/>
        <w:ind w:left="-567"/>
        <w:rPr>
          <w:rFonts w:ascii="Arial" w:hAnsi="Arial" w:cs="Arial"/>
          <w:b/>
          <w:sz w:val="20"/>
          <w:szCs w:val="20"/>
        </w:rPr>
      </w:pPr>
    </w:p>
    <w:p w14:paraId="20E46E2E" w14:textId="77777777" w:rsidR="00605C95" w:rsidRPr="00DC38F6" w:rsidRDefault="00605C95" w:rsidP="006F14EA">
      <w:pPr>
        <w:spacing w:after="0" w:line="360" w:lineRule="auto"/>
        <w:ind w:left="-567"/>
        <w:rPr>
          <w:rFonts w:ascii="Arial" w:hAnsi="Arial" w:cs="Arial"/>
          <w:b/>
          <w:sz w:val="20"/>
          <w:szCs w:val="20"/>
        </w:rPr>
      </w:pPr>
    </w:p>
    <w:p w14:paraId="7663A15E" w14:textId="77777777" w:rsidR="00605C95" w:rsidRPr="00DC38F6" w:rsidRDefault="00605C95" w:rsidP="006F14EA">
      <w:pPr>
        <w:spacing w:after="0" w:line="360" w:lineRule="auto"/>
        <w:ind w:left="-567"/>
        <w:rPr>
          <w:rFonts w:ascii="Arial" w:hAnsi="Arial" w:cs="Arial"/>
          <w:b/>
          <w:sz w:val="20"/>
          <w:szCs w:val="20"/>
        </w:rPr>
      </w:pPr>
    </w:p>
    <w:p w14:paraId="67327800" w14:textId="77777777" w:rsidR="00605C95" w:rsidRPr="00DC38F6" w:rsidRDefault="00605C95" w:rsidP="006F14EA">
      <w:pPr>
        <w:spacing w:after="0" w:line="360" w:lineRule="auto"/>
        <w:ind w:left="-567"/>
        <w:rPr>
          <w:rFonts w:ascii="Arial" w:hAnsi="Arial" w:cs="Arial"/>
          <w:b/>
          <w:sz w:val="20"/>
          <w:szCs w:val="20"/>
        </w:rPr>
      </w:pPr>
    </w:p>
    <w:p w14:paraId="163284B9" w14:textId="77777777" w:rsidR="00605C95" w:rsidRPr="00DC38F6" w:rsidRDefault="00605C95" w:rsidP="006F14EA">
      <w:pPr>
        <w:spacing w:after="0" w:line="360" w:lineRule="auto"/>
        <w:ind w:left="-567"/>
        <w:rPr>
          <w:rFonts w:ascii="Arial" w:hAnsi="Arial" w:cs="Arial"/>
          <w:b/>
          <w:sz w:val="20"/>
          <w:szCs w:val="20"/>
        </w:rPr>
      </w:pPr>
    </w:p>
    <w:p w14:paraId="2B1A7630" w14:textId="77777777" w:rsidR="00605C95" w:rsidRPr="00DC38F6" w:rsidRDefault="00605C95" w:rsidP="006F14EA">
      <w:pPr>
        <w:spacing w:after="0" w:line="360" w:lineRule="auto"/>
        <w:ind w:left="-567"/>
        <w:rPr>
          <w:rFonts w:ascii="Arial" w:hAnsi="Arial" w:cs="Arial"/>
          <w:b/>
          <w:sz w:val="20"/>
          <w:szCs w:val="20"/>
        </w:rPr>
      </w:pPr>
    </w:p>
    <w:p w14:paraId="3134E621" w14:textId="77777777" w:rsidR="00FA58FE" w:rsidRPr="00DC38F6" w:rsidRDefault="00FA58FE" w:rsidP="00FA58FE">
      <w:pPr>
        <w:spacing w:after="0" w:line="360" w:lineRule="auto"/>
        <w:ind w:left="153" w:firstLine="1287"/>
        <w:rPr>
          <w:rFonts w:ascii="Arial" w:hAnsi="Arial" w:cs="Arial"/>
          <w:noProof/>
          <w:lang w:eastAsia="en-GB"/>
        </w:rPr>
      </w:pPr>
    </w:p>
    <w:p w14:paraId="556D5FE5" w14:textId="77777777" w:rsidR="00FA58FE" w:rsidRPr="00DC38F6" w:rsidRDefault="00FA58FE" w:rsidP="00FA58FE">
      <w:pPr>
        <w:spacing w:after="0" w:line="360" w:lineRule="auto"/>
        <w:ind w:left="153" w:firstLine="1287"/>
        <w:rPr>
          <w:rFonts w:ascii="Arial" w:hAnsi="Arial" w:cs="Arial"/>
          <w:noProof/>
          <w:lang w:eastAsia="en-GB"/>
        </w:rPr>
      </w:pPr>
    </w:p>
    <w:p w14:paraId="6004C136" w14:textId="77777777" w:rsidR="00FA58FE" w:rsidRPr="00DC38F6" w:rsidRDefault="00FA58FE" w:rsidP="00FA58FE">
      <w:pPr>
        <w:spacing w:after="0" w:line="360" w:lineRule="auto"/>
        <w:ind w:left="153" w:firstLine="1287"/>
        <w:rPr>
          <w:rFonts w:ascii="Arial" w:hAnsi="Arial" w:cs="Arial"/>
          <w:noProof/>
          <w:lang w:eastAsia="en-GB"/>
        </w:rPr>
      </w:pPr>
    </w:p>
    <w:p w14:paraId="31751979" w14:textId="77777777" w:rsidR="00FA58FE" w:rsidRPr="00DC38F6" w:rsidRDefault="00FA58FE" w:rsidP="00FA58FE">
      <w:pPr>
        <w:spacing w:after="0" w:line="360" w:lineRule="auto"/>
        <w:ind w:left="153" w:firstLine="1287"/>
        <w:rPr>
          <w:rFonts w:ascii="Arial" w:hAnsi="Arial" w:cs="Arial"/>
          <w:noProof/>
          <w:lang w:eastAsia="en-GB"/>
        </w:rPr>
      </w:pPr>
    </w:p>
    <w:p w14:paraId="745EFD29" w14:textId="77777777" w:rsidR="00FA58FE" w:rsidRPr="00DC38F6" w:rsidRDefault="00FA58FE" w:rsidP="00FA58FE">
      <w:pPr>
        <w:spacing w:after="0" w:line="360" w:lineRule="auto"/>
        <w:ind w:left="153" w:firstLine="1287"/>
        <w:rPr>
          <w:rFonts w:ascii="Arial" w:hAnsi="Arial" w:cs="Arial"/>
          <w:noProof/>
          <w:lang w:eastAsia="en-GB"/>
        </w:rPr>
      </w:pPr>
    </w:p>
    <w:p w14:paraId="7B2315A9" w14:textId="77777777" w:rsidR="00FA58FE" w:rsidRPr="00DC38F6" w:rsidRDefault="00FA58FE" w:rsidP="00FA58FE">
      <w:pPr>
        <w:spacing w:after="0" w:line="360" w:lineRule="auto"/>
        <w:ind w:left="153" w:firstLine="1287"/>
        <w:rPr>
          <w:rFonts w:ascii="Arial" w:hAnsi="Arial" w:cs="Arial"/>
          <w:noProof/>
          <w:lang w:eastAsia="en-GB"/>
        </w:rPr>
      </w:pPr>
    </w:p>
    <w:p w14:paraId="0C02F9B2" w14:textId="77777777" w:rsidR="00FA58FE" w:rsidRPr="00DC38F6" w:rsidRDefault="00FA58FE" w:rsidP="00FA58FE">
      <w:pPr>
        <w:spacing w:after="0" w:line="360" w:lineRule="auto"/>
        <w:ind w:left="153" w:firstLine="1287"/>
        <w:rPr>
          <w:rFonts w:ascii="Arial" w:hAnsi="Arial" w:cs="Arial"/>
          <w:noProof/>
          <w:lang w:eastAsia="en-GB"/>
        </w:rPr>
      </w:pPr>
    </w:p>
    <w:p w14:paraId="6931DA88" w14:textId="77777777" w:rsidR="001D4AA7" w:rsidRPr="00DC38F6" w:rsidRDefault="001D4AA7" w:rsidP="001D4AA7">
      <w:pPr>
        <w:spacing w:after="0" w:line="360" w:lineRule="auto"/>
        <w:rPr>
          <w:rFonts w:ascii="Arial" w:hAnsi="Arial" w:cs="Arial"/>
          <w:noProof/>
          <w:lang w:eastAsia="en-GB"/>
        </w:rPr>
      </w:pPr>
    </w:p>
    <w:p w14:paraId="38998E70" w14:textId="77777777" w:rsidR="001D4AA7" w:rsidRPr="00DC38F6" w:rsidRDefault="001D4AA7" w:rsidP="001D4AA7">
      <w:pPr>
        <w:tabs>
          <w:tab w:val="left" w:pos="2652"/>
        </w:tabs>
        <w:spacing w:after="0" w:line="360" w:lineRule="auto"/>
        <w:rPr>
          <w:rFonts w:ascii="Arial" w:hAnsi="Arial" w:cs="Arial"/>
          <w:noProof/>
          <w:lang w:eastAsia="en-GB"/>
        </w:rPr>
      </w:pPr>
      <w:r w:rsidRPr="00DC38F6">
        <w:rPr>
          <w:rFonts w:ascii="Arial" w:hAnsi="Arial" w:cs="Arial"/>
          <w:noProof/>
          <w:lang w:eastAsia="en-GB"/>
        </w:rPr>
        <w:tab/>
      </w:r>
    </w:p>
    <w:p w14:paraId="75FA4244" w14:textId="77777777" w:rsidR="001D4AA7" w:rsidRPr="00DC38F6" w:rsidRDefault="001D4AA7" w:rsidP="001D4AA7">
      <w:pPr>
        <w:spacing w:after="0" w:line="360" w:lineRule="auto"/>
        <w:rPr>
          <w:rFonts w:ascii="Arial" w:hAnsi="Arial" w:cs="Arial"/>
          <w:noProof/>
          <w:lang w:eastAsia="en-GB"/>
        </w:rPr>
      </w:pPr>
    </w:p>
    <w:p w14:paraId="1CCD13E8" w14:textId="77777777" w:rsidR="001D4AA7" w:rsidRPr="00DC38F6" w:rsidRDefault="001D4AA7" w:rsidP="001D4AA7">
      <w:pPr>
        <w:spacing w:after="0" w:line="360" w:lineRule="auto"/>
        <w:rPr>
          <w:rFonts w:ascii="Arial" w:hAnsi="Arial" w:cs="Arial"/>
          <w:noProof/>
          <w:lang w:eastAsia="en-GB"/>
        </w:rPr>
      </w:pPr>
    </w:p>
    <w:p w14:paraId="02815FA9" w14:textId="77777777" w:rsidR="001D4AA7" w:rsidRPr="00DC38F6" w:rsidRDefault="001D4AA7" w:rsidP="001D4AA7">
      <w:pPr>
        <w:spacing w:after="0" w:line="360" w:lineRule="auto"/>
        <w:rPr>
          <w:rFonts w:ascii="Arial" w:hAnsi="Arial" w:cs="Arial"/>
          <w:noProof/>
          <w:lang w:eastAsia="en-GB"/>
        </w:rPr>
      </w:pPr>
    </w:p>
    <w:p w14:paraId="383F8899" w14:textId="71C49F5A" w:rsidR="00605C95" w:rsidRPr="00DC38F6" w:rsidRDefault="00605C95" w:rsidP="001D4AA7">
      <w:pPr>
        <w:spacing w:after="0" w:line="360" w:lineRule="auto"/>
        <w:rPr>
          <w:rFonts w:ascii="Arial" w:hAnsi="Arial" w:cs="Arial"/>
          <w:sz w:val="20"/>
          <w:szCs w:val="20"/>
        </w:rPr>
      </w:pPr>
      <w:r w:rsidRPr="00DC38F6">
        <w:rPr>
          <w:rFonts w:ascii="Arial" w:hAnsi="Arial" w:cs="Arial"/>
          <w:sz w:val="20"/>
          <w:szCs w:val="20"/>
        </w:rPr>
        <w:tab/>
      </w:r>
    </w:p>
    <w:p w14:paraId="786823E2" w14:textId="77777777" w:rsidR="00C91EA4" w:rsidRPr="00DC38F6" w:rsidRDefault="004751B4" w:rsidP="006F14EA">
      <w:pPr>
        <w:spacing w:after="0" w:line="360" w:lineRule="auto"/>
        <w:ind w:left="-567"/>
        <w:rPr>
          <w:rFonts w:ascii="Arial" w:hAnsi="Arial" w:cs="Arial"/>
          <w:b/>
          <w:sz w:val="20"/>
          <w:szCs w:val="20"/>
        </w:rPr>
      </w:pPr>
      <w:r w:rsidRPr="00DC38F6">
        <w:rPr>
          <w:rFonts w:ascii="Arial" w:hAnsi="Arial" w:cs="Arial"/>
          <w:sz w:val="20"/>
          <w:szCs w:val="20"/>
        </w:rPr>
        <w:br w:type="page"/>
      </w:r>
    </w:p>
    <w:p w14:paraId="4E357ED3" w14:textId="77777777" w:rsidR="006F14EA" w:rsidRPr="00DC38F6" w:rsidRDefault="006F14EA" w:rsidP="006F14EA">
      <w:pPr>
        <w:pStyle w:val="TOCHeading"/>
        <w:spacing w:before="0" w:line="360" w:lineRule="auto"/>
        <w:rPr>
          <w:rFonts w:ascii="Arial" w:hAnsi="Arial" w:cs="Arial"/>
          <w:color w:val="auto"/>
          <w:sz w:val="22"/>
          <w:szCs w:val="22"/>
        </w:rPr>
      </w:pPr>
      <w:r w:rsidRPr="00DC38F6">
        <w:rPr>
          <w:rFonts w:ascii="Arial" w:hAnsi="Arial" w:cs="Arial"/>
          <w:color w:val="auto"/>
          <w:sz w:val="22"/>
          <w:szCs w:val="22"/>
        </w:rPr>
        <w:lastRenderedPageBreak/>
        <w:t>Contents</w:t>
      </w:r>
    </w:p>
    <w:p w14:paraId="27CA33F5" w14:textId="5FBF34B3" w:rsidR="00E12C7C" w:rsidRDefault="009E2B39">
      <w:pPr>
        <w:pStyle w:val="TOC1"/>
        <w:tabs>
          <w:tab w:val="right" w:leader="dot" w:pos="10194"/>
        </w:tabs>
        <w:rPr>
          <w:rFonts w:asciiTheme="minorHAnsi" w:eastAsiaTheme="minorEastAsia" w:hAnsiTheme="minorHAnsi" w:cstheme="minorBidi"/>
          <w:noProof/>
          <w:lang w:eastAsia="en-GB"/>
        </w:rPr>
      </w:pPr>
      <w:r w:rsidRPr="00DC38F6">
        <w:rPr>
          <w:rFonts w:ascii="Arial" w:hAnsi="Arial" w:cs="Arial"/>
        </w:rPr>
        <w:fldChar w:fldCharType="begin"/>
      </w:r>
      <w:r w:rsidR="006F14EA" w:rsidRPr="00DC38F6">
        <w:rPr>
          <w:rFonts w:ascii="Arial" w:hAnsi="Arial" w:cs="Arial"/>
        </w:rPr>
        <w:instrText xml:space="preserve"> TOC \o "1-3" \h \z \u </w:instrText>
      </w:r>
      <w:r w:rsidRPr="00DC38F6">
        <w:rPr>
          <w:rFonts w:ascii="Arial" w:hAnsi="Arial" w:cs="Arial"/>
        </w:rPr>
        <w:fldChar w:fldCharType="separate"/>
      </w:r>
      <w:hyperlink w:anchor="_Toc470257810" w:history="1">
        <w:r w:rsidR="00E12C7C" w:rsidRPr="002D7423">
          <w:rPr>
            <w:rStyle w:val="Hyperlink"/>
            <w:rFonts w:ascii="Arial" w:hAnsi="Arial" w:cs="Arial"/>
            <w:noProof/>
          </w:rPr>
          <w:t>Introduction</w:t>
        </w:r>
        <w:r w:rsidR="00E12C7C">
          <w:rPr>
            <w:noProof/>
            <w:webHidden/>
          </w:rPr>
          <w:tab/>
        </w:r>
        <w:r w:rsidR="00E12C7C">
          <w:rPr>
            <w:noProof/>
            <w:webHidden/>
          </w:rPr>
          <w:fldChar w:fldCharType="begin"/>
        </w:r>
        <w:r w:rsidR="00E12C7C">
          <w:rPr>
            <w:noProof/>
            <w:webHidden/>
          </w:rPr>
          <w:instrText xml:space="preserve"> PAGEREF _Toc470257810 \h </w:instrText>
        </w:r>
        <w:r w:rsidR="00E12C7C">
          <w:rPr>
            <w:noProof/>
            <w:webHidden/>
          </w:rPr>
        </w:r>
        <w:r w:rsidR="00E12C7C">
          <w:rPr>
            <w:noProof/>
            <w:webHidden/>
          </w:rPr>
          <w:fldChar w:fldCharType="separate"/>
        </w:r>
        <w:r w:rsidR="00E12C7C">
          <w:rPr>
            <w:noProof/>
            <w:webHidden/>
          </w:rPr>
          <w:t>4</w:t>
        </w:r>
        <w:r w:rsidR="00E12C7C">
          <w:rPr>
            <w:noProof/>
            <w:webHidden/>
          </w:rPr>
          <w:fldChar w:fldCharType="end"/>
        </w:r>
      </w:hyperlink>
    </w:p>
    <w:p w14:paraId="133813E0" w14:textId="11802081" w:rsidR="00E12C7C" w:rsidRDefault="00E12C7C">
      <w:pPr>
        <w:pStyle w:val="TOC1"/>
        <w:tabs>
          <w:tab w:val="right" w:leader="dot" w:pos="10194"/>
        </w:tabs>
        <w:rPr>
          <w:rFonts w:asciiTheme="minorHAnsi" w:eastAsiaTheme="minorEastAsia" w:hAnsiTheme="minorHAnsi" w:cstheme="minorBidi"/>
          <w:noProof/>
          <w:lang w:eastAsia="en-GB"/>
        </w:rPr>
      </w:pPr>
      <w:hyperlink w:anchor="_Toc470257811" w:history="1">
        <w:r w:rsidRPr="002D7423">
          <w:rPr>
            <w:rStyle w:val="Hyperlink"/>
            <w:rFonts w:ascii="Arial" w:hAnsi="Arial" w:cs="Arial"/>
            <w:iCs/>
            <w:noProof/>
          </w:rPr>
          <w:t>About Liverpool Vision</w:t>
        </w:r>
        <w:r>
          <w:rPr>
            <w:noProof/>
            <w:webHidden/>
          </w:rPr>
          <w:tab/>
        </w:r>
        <w:r>
          <w:rPr>
            <w:noProof/>
            <w:webHidden/>
          </w:rPr>
          <w:fldChar w:fldCharType="begin"/>
        </w:r>
        <w:r>
          <w:rPr>
            <w:noProof/>
            <w:webHidden/>
          </w:rPr>
          <w:instrText xml:space="preserve"> PAGEREF _Toc470257811 \h </w:instrText>
        </w:r>
        <w:r>
          <w:rPr>
            <w:noProof/>
            <w:webHidden/>
          </w:rPr>
        </w:r>
        <w:r>
          <w:rPr>
            <w:noProof/>
            <w:webHidden/>
          </w:rPr>
          <w:fldChar w:fldCharType="separate"/>
        </w:r>
        <w:r>
          <w:rPr>
            <w:noProof/>
            <w:webHidden/>
          </w:rPr>
          <w:t>5</w:t>
        </w:r>
        <w:r>
          <w:rPr>
            <w:noProof/>
            <w:webHidden/>
          </w:rPr>
          <w:fldChar w:fldCharType="end"/>
        </w:r>
      </w:hyperlink>
    </w:p>
    <w:p w14:paraId="695F31FE" w14:textId="7494CFF1" w:rsidR="00E12C7C" w:rsidRDefault="00E12C7C">
      <w:pPr>
        <w:pStyle w:val="TOC1"/>
        <w:tabs>
          <w:tab w:val="right" w:leader="dot" w:pos="10194"/>
        </w:tabs>
        <w:rPr>
          <w:rFonts w:asciiTheme="minorHAnsi" w:eastAsiaTheme="minorEastAsia" w:hAnsiTheme="minorHAnsi" w:cstheme="minorBidi"/>
          <w:noProof/>
          <w:lang w:eastAsia="en-GB"/>
        </w:rPr>
      </w:pPr>
      <w:hyperlink w:anchor="_Toc470257812" w:history="1">
        <w:r w:rsidRPr="002D7423">
          <w:rPr>
            <w:rStyle w:val="Hyperlink"/>
            <w:rFonts w:ascii="Arial" w:hAnsi="Arial" w:cs="Arial"/>
            <w:noProof/>
          </w:rPr>
          <w:t>Overview / Background</w:t>
        </w:r>
        <w:r>
          <w:rPr>
            <w:noProof/>
            <w:webHidden/>
          </w:rPr>
          <w:tab/>
        </w:r>
        <w:r>
          <w:rPr>
            <w:noProof/>
            <w:webHidden/>
          </w:rPr>
          <w:fldChar w:fldCharType="begin"/>
        </w:r>
        <w:r>
          <w:rPr>
            <w:noProof/>
            <w:webHidden/>
          </w:rPr>
          <w:instrText xml:space="preserve"> PAGEREF _Toc470257812 \h </w:instrText>
        </w:r>
        <w:r>
          <w:rPr>
            <w:noProof/>
            <w:webHidden/>
          </w:rPr>
        </w:r>
        <w:r>
          <w:rPr>
            <w:noProof/>
            <w:webHidden/>
          </w:rPr>
          <w:fldChar w:fldCharType="separate"/>
        </w:r>
        <w:r>
          <w:rPr>
            <w:noProof/>
            <w:webHidden/>
          </w:rPr>
          <w:t>6</w:t>
        </w:r>
        <w:r>
          <w:rPr>
            <w:noProof/>
            <w:webHidden/>
          </w:rPr>
          <w:fldChar w:fldCharType="end"/>
        </w:r>
      </w:hyperlink>
    </w:p>
    <w:p w14:paraId="040DD144" w14:textId="3ACB0ED3" w:rsidR="00E12C7C" w:rsidRDefault="00E12C7C">
      <w:pPr>
        <w:pStyle w:val="TOC1"/>
        <w:tabs>
          <w:tab w:val="right" w:leader="dot" w:pos="10194"/>
        </w:tabs>
        <w:rPr>
          <w:rFonts w:asciiTheme="minorHAnsi" w:eastAsiaTheme="minorEastAsia" w:hAnsiTheme="minorHAnsi" w:cstheme="minorBidi"/>
          <w:noProof/>
          <w:lang w:eastAsia="en-GB"/>
        </w:rPr>
      </w:pPr>
      <w:hyperlink w:anchor="_Toc470257813" w:history="1">
        <w:r w:rsidRPr="002D7423">
          <w:rPr>
            <w:rStyle w:val="Hyperlink"/>
            <w:rFonts w:ascii="Arial" w:hAnsi="Arial" w:cs="Arial"/>
            <w:noProof/>
          </w:rPr>
          <w:t>Structure of the Invitation to Tender</w:t>
        </w:r>
        <w:r>
          <w:rPr>
            <w:noProof/>
            <w:webHidden/>
          </w:rPr>
          <w:tab/>
        </w:r>
        <w:r>
          <w:rPr>
            <w:noProof/>
            <w:webHidden/>
          </w:rPr>
          <w:fldChar w:fldCharType="begin"/>
        </w:r>
        <w:r>
          <w:rPr>
            <w:noProof/>
            <w:webHidden/>
          </w:rPr>
          <w:instrText xml:space="preserve"> PAGEREF _Toc470257813 \h </w:instrText>
        </w:r>
        <w:r>
          <w:rPr>
            <w:noProof/>
            <w:webHidden/>
          </w:rPr>
        </w:r>
        <w:r>
          <w:rPr>
            <w:noProof/>
            <w:webHidden/>
          </w:rPr>
          <w:fldChar w:fldCharType="separate"/>
        </w:r>
        <w:r>
          <w:rPr>
            <w:noProof/>
            <w:webHidden/>
          </w:rPr>
          <w:t>10</w:t>
        </w:r>
        <w:r>
          <w:rPr>
            <w:noProof/>
            <w:webHidden/>
          </w:rPr>
          <w:fldChar w:fldCharType="end"/>
        </w:r>
      </w:hyperlink>
    </w:p>
    <w:p w14:paraId="2121D813" w14:textId="497F8EE4" w:rsidR="00E12C7C" w:rsidRDefault="00E12C7C">
      <w:pPr>
        <w:pStyle w:val="TOC2"/>
        <w:tabs>
          <w:tab w:val="right" w:leader="dot" w:pos="10194"/>
        </w:tabs>
        <w:rPr>
          <w:rFonts w:asciiTheme="minorHAnsi" w:eastAsiaTheme="minorEastAsia" w:hAnsiTheme="minorHAnsi" w:cstheme="minorBidi"/>
          <w:noProof/>
          <w:lang w:eastAsia="en-GB"/>
        </w:rPr>
      </w:pPr>
      <w:hyperlink w:anchor="_Toc470257814" w:history="1">
        <w:r w:rsidRPr="002D7423">
          <w:rPr>
            <w:rStyle w:val="Hyperlink"/>
            <w:rFonts w:cs="Arial"/>
            <w:noProof/>
          </w:rPr>
          <w:t>1. ITT Instructions.</w:t>
        </w:r>
        <w:r>
          <w:rPr>
            <w:noProof/>
            <w:webHidden/>
          </w:rPr>
          <w:tab/>
        </w:r>
        <w:r>
          <w:rPr>
            <w:noProof/>
            <w:webHidden/>
          </w:rPr>
          <w:fldChar w:fldCharType="begin"/>
        </w:r>
        <w:r>
          <w:rPr>
            <w:noProof/>
            <w:webHidden/>
          </w:rPr>
          <w:instrText xml:space="preserve"> PAGEREF _Toc470257814 \h </w:instrText>
        </w:r>
        <w:r>
          <w:rPr>
            <w:noProof/>
            <w:webHidden/>
          </w:rPr>
        </w:r>
        <w:r>
          <w:rPr>
            <w:noProof/>
            <w:webHidden/>
          </w:rPr>
          <w:fldChar w:fldCharType="separate"/>
        </w:r>
        <w:r>
          <w:rPr>
            <w:noProof/>
            <w:webHidden/>
          </w:rPr>
          <w:t>10</w:t>
        </w:r>
        <w:r>
          <w:rPr>
            <w:noProof/>
            <w:webHidden/>
          </w:rPr>
          <w:fldChar w:fldCharType="end"/>
        </w:r>
      </w:hyperlink>
    </w:p>
    <w:p w14:paraId="2A6B177D" w14:textId="50062D72" w:rsidR="00E12C7C" w:rsidRDefault="00E12C7C">
      <w:pPr>
        <w:pStyle w:val="TOC2"/>
        <w:tabs>
          <w:tab w:val="right" w:leader="dot" w:pos="10194"/>
        </w:tabs>
        <w:rPr>
          <w:rFonts w:asciiTheme="minorHAnsi" w:eastAsiaTheme="minorEastAsia" w:hAnsiTheme="minorHAnsi" w:cstheme="minorBidi"/>
          <w:noProof/>
          <w:lang w:eastAsia="en-GB"/>
        </w:rPr>
      </w:pPr>
      <w:hyperlink w:anchor="_Toc470257815" w:history="1">
        <w:r w:rsidRPr="002D7423">
          <w:rPr>
            <w:rStyle w:val="Hyperlink"/>
            <w:rFonts w:cs="Arial"/>
            <w:noProof/>
          </w:rPr>
          <w:t>2. Specification of Goods or Services</w:t>
        </w:r>
        <w:r>
          <w:rPr>
            <w:noProof/>
            <w:webHidden/>
          </w:rPr>
          <w:tab/>
        </w:r>
        <w:r>
          <w:rPr>
            <w:noProof/>
            <w:webHidden/>
          </w:rPr>
          <w:fldChar w:fldCharType="begin"/>
        </w:r>
        <w:r>
          <w:rPr>
            <w:noProof/>
            <w:webHidden/>
          </w:rPr>
          <w:instrText xml:space="preserve"> PAGEREF _Toc470257815 \h </w:instrText>
        </w:r>
        <w:r>
          <w:rPr>
            <w:noProof/>
            <w:webHidden/>
          </w:rPr>
        </w:r>
        <w:r>
          <w:rPr>
            <w:noProof/>
            <w:webHidden/>
          </w:rPr>
          <w:fldChar w:fldCharType="separate"/>
        </w:r>
        <w:r>
          <w:rPr>
            <w:noProof/>
            <w:webHidden/>
          </w:rPr>
          <w:t>10</w:t>
        </w:r>
        <w:r>
          <w:rPr>
            <w:noProof/>
            <w:webHidden/>
          </w:rPr>
          <w:fldChar w:fldCharType="end"/>
        </w:r>
      </w:hyperlink>
    </w:p>
    <w:p w14:paraId="6970CDEE" w14:textId="479FABBF" w:rsidR="00E12C7C" w:rsidRDefault="00E12C7C">
      <w:pPr>
        <w:pStyle w:val="TOC2"/>
        <w:tabs>
          <w:tab w:val="right" w:leader="dot" w:pos="10194"/>
        </w:tabs>
        <w:rPr>
          <w:rFonts w:asciiTheme="minorHAnsi" w:eastAsiaTheme="minorEastAsia" w:hAnsiTheme="minorHAnsi" w:cstheme="minorBidi"/>
          <w:noProof/>
          <w:lang w:eastAsia="en-GB"/>
        </w:rPr>
      </w:pPr>
      <w:hyperlink w:anchor="_Toc470257816" w:history="1">
        <w:r w:rsidRPr="002D7423">
          <w:rPr>
            <w:rStyle w:val="Hyperlink"/>
            <w:rFonts w:cs="Arial"/>
            <w:noProof/>
          </w:rPr>
          <w:t>3. Responses Required</w:t>
        </w:r>
        <w:r>
          <w:rPr>
            <w:noProof/>
            <w:webHidden/>
          </w:rPr>
          <w:tab/>
        </w:r>
        <w:r>
          <w:rPr>
            <w:noProof/>
            <w:webHidden/>
          </w:rPr>
          <w:fldChar w:fldCharType="begin"/>
        </w:r>
        <w:r>
          <w:rPr>
            <w:noProof/>
            <w:webHidden/>
          </w:rPr>
          <w:instrText xml:space="preserve"> PAGEREF _Toc470257816 \h </w:instrText>
        </w:r>
        <w:r>
          <w:rPr>
            <w:noProof/>
            <w:webHidden/>
          </w:rPr>
        </w:r>
        <w:r>
          <w:rPr>
            <w:noProof/>
            <w:webHidden/>
          </w:rPr>
          <w:fldChar w:fldCharType="separate"/>
        </w:r>
        <w:r>
          <w:rPr>
            <w:noProof/>
            <w:webHidden/>
          </w:rPr>
          <w:t>10</w:t>
        </w:r>
        <w:r>
          <w:rPr>
            <w:noProof/>
            <w:webHidden/>
          </w:rPr>
          <w:fldChar w:fldCharType="end"/>
        </w:r>
      </w:hyperlink>
    </w:p>
    <w:p w14:paraId="27991428" w14:textId="655C8BA5" w:rsidR="00E12C7C" w:rsidRDefault="00E12C7C">
      <w:pPr>
        <w:pStyle w:val="TOC2"/>
        <w:tabs>
          <w:tab w:val="right" w:leader="dot" w:pos="10194"/>
        </w:tabs>
        <w:rPr>
          <w:rFonts w:asciiTheme="minorHAnsi" w:eastAsiaTheme="minorEastAsia" w:hAnsiTheme="minorHAnsi" w:cstheme="minorBidi"/>
          <w:noProof/>
          <w:lang w:eastAsia="en-GB"/>
        </w:rPr>
      </w:pPr>
      <w:hyperlink w:anchor="_Toc470257817" w:history="1">
        <w:r w:rsidRPr="002D7423">
          <w:rPr>
            <w:rStyle w:val="Hyperlink"/>
            <w:rFonts w:cs="Arial"/>
            <w:noProof/>
          </w:rPr>
          <w:t>4. General company information required</w:t>
        </w:r>
        <w:r>
          <w:rPr>
            <w:noProof/>
            <w:webHidden/>
          </w:rPr>
          <w:tab/>
        </w:r>
        <w:r>
          <w:rPr>
            <w:noProof/>
            <w:webHidden/>
          </w:rPr>
          <w:fldChar w:fldCharType="begin"/>
        </w:r>
        <w:r>
          <w:rPr>
            <w:noProof/>
            <w:webHidden/>
          </w:rPr>
          <w:instrText xml:space="preserve"> PAGEREF _Toc470257817 \h </w:instrText>
        </w:r>
        <w:r>
          <w:rPr>
            <w:noProof/>
            <w:webHidden/>
          </w:rPr>
        </w:r>
        <w:r>
          <w:rPr>
            <w:noProof/>
            <w:webHidden/>
          </w:rPr>
          <w:fldChar w:fldCharType="separate"/>
        </w:r>
        <w:r>
          <w:rPr>
            <w:noProof/>
            <w:webHidden/>
          </w:rPr>
          <w:t>10</w:t>
        </w:r>
        <w:r>
          <w:rPr>
            <w:noProof/>
            <w:webHidden/>
          </w:rPr>
          <w:fldChar w:fldCharType="end"/>
        </w:r>
      </w:hyperlink>
    </w:p>
    <w:p w14:paraId="36A6FD33" w14:textId="496A7635" w:rsidR="00E12C7C" w:rsidRDefault="00E12C7C">
      <w:pPr>
        <w:pStyle w:val="TOC2"/>
        <w:tabs>
          <w:tab w:val="right" w:leader="dot" w:pos="10194"/>
        </w:tabs>
        <w:rPr>
          <w:rFonts w:asciiTheme="minorHAnsi" w:eastAsiaTheme="minorEastAsia" w:hAnsiTheme="minorHAnsi" w:cstheme="minorBidi"/>
          <w:noProof/>
          <w:lang w:eastAsia="en-GB"/>
        </w:rPr>
      </w:pPr>
      <w:hyperlink w:anchor="_Toc470257818" w:history="1">
        <w:r w:rsidRPr="002D7423">
          <w:rPr>
            <w:rStyle w:val="Hyperlink"/>
            <w:rFonts w:cs="Arial"/>
            <w:noProof/>
          </w:rPr>
          <w:t>5. Additional information required</w:t>
        </w:r>
        <w:r>
          <w:rPr>
            <w:noProof/>
            <w:webHidden/>
          </w:rPr>
          <w:tab/>
        </w:r>
        <w:r>
          <w:rPr>
            <w:noProof/>
            <w:webHidden/>
          </w:rPr>
          <w:fldChar w:fldCharType="begin"/>
        </w:r>
        <w:r>
          <w:rPr>
            <w:noProof/>
            <w:webHidden/>
          </w:rPr>
          <w:instrText xml:space="preserve"> PAGEREF _Toc470257818 \h </w:instrText>
        </w:r>
        <w:r>
          <w:rPr>
            <w:noProof/>
            <w:webHidden/>
          </w:rPr>
        </w:r>
        <w:r>
          <w:rPr>
            <w:noProof/>
            <w:webHidden/>
          </w:rPr>
          <w:fldChar w:fldCharType="separate"/>
        </w:r>
        <w:r>
          <w:rPr>
            <w:noProof/>
            <w:webHidden/>
          </w:rPr>
          <w:t>10</w:t>
        </w:r>
        <w:r>
          <w:rPr>
            <w:noProof/>
            <w:webHidden/>
          </w:rPr>
          <w:fldChar w:fldCharType="end"/>
        </w:r>
      </w:hyperlink>
    </w:p>
    <w:p w14:paraId="3F4C6FFC" w14:textId="225A6C7D" w:rsidR="00E12C7C" w:rsidRDefault="00E12C7C">
      <w:pPr>
        <w:pStyle w:val="TOC1"/>
        <w:tabs>
          <w:tab w:val="right" w:leader="dot" w:pos="10194"/>
        </w:tabs>
        <w:rPr>
          <w:rFonts w:asciiTheme="minorHAnsi" w:eastAsiaTheme="minorEastAsia" w:hAnsiTheme="minorHAnsi" w:cstheme="minorBidi"/>
          <w:noProof/>
          <w:lang w:eastAsia="en-GB"/>
        </w:rPr>
      </w:pPr>
      <w:hyperlink w:anchor="_Toc470257819" w:history="1">
        <w:r w:rsidRPr="002D7423">
          <w:rPr>
            <w:rStyle w:val="Hyperlink"/>
            <w:rFonts w:ascii="Arial" w:hAnsi="Arial" w:cs="Arial"/>
            <w:noProof/>
          </w:rPr>
          <w:t>1. ITT Instructions</w:t>
        </w:r>
        <w:r>
          <w:rPr>
            <w:noProof/>
            <w:webHidden/>
          </w:rPr>
          <w:tab/>
        </w:r>
        <w:r>
          <w:rPr>
            <w:noProof/>
            <w:webHidden/>
          </w:rPr>
          <w:fldChar w:fldCharType="begin"/>
        </w:r>
        <w:r>
          <w:rPr>
            <w:noProof/>
            <w:webHidden/>
          </w:rPr>
          <w:instrText xml:space="preserve"> PAGEREF _Toc470257819 \h </w:instrText>
        </w:r>
        <w:r>
          <w:rPr>
            <w:noProof/>
            <w:webHidden/>
          </w:rPr>
        </w:r>
        <w:r>
          <w:rPr>
            <w:noProof/>
            <w:webHidden/>
          </w:rPr>
          <w:fldChar w:fldCharType="separate"/>
        </w:r>
        <w:r>
          <w:rPr>
            <w:noProof/>
            <w:webHidden/>
          </w:rPr>
          <w:t>11</w:t>
        </w:r>
        <w:r>
          <w:rPr>
            <w:noProof/>
            <w:webHidden/>
          </w:rPr>
          <w:fldChar w:fldCharType="end"/>
        </w:r>
      </w:hyperlink>
    </w:p>
    <w:p w14:paraId="7270E3F2" w14:textId="226CD66B" w:rsidR="00E12C7C" w:rsidRDefault="00E12C7C">
      <w:pPr>
        <w:pStyle w:val="TOC2"/>
        <w:tabs>
          <w:tab w:val="right" w:leader="dot" w:pos="10194"/>
        </w:tabs>
        <w:rPr>
          <w:rFonts w:asciiTheme="minorHAnsi" w:eastAsiaTheme="minorEastAsia" w:hAnsiTheme="minorHAnsi" w:cstheme="minorBidi"/>
          <w:noProof/>
          <w:lang w:eastAsia="en-GB"/>
        </w:rPr>
      </w:pPr>
      <w:hyperlink w:anchor="_Toc470257820" w:history="1">
        <w:r w:rsidRPr="002D7423">
          <w:rPr>
            <w:rStyle w:val="Hyperlink"/>
            <w:rFonts w:cs="Arial"/>
            <w:i/>
            <w:noProof/>
          </w:rPr>
          <w:t>1.1 General Instructions</w:t>
        </w:r>
        <w:r>
          <w:rPr>
            <w:noProof/>
            <w:webHidden/>
          </w:rPr>
          <w:tab/>
        </w:r>
        <w:r>
          <w:rPr>
            <w:noProof/>
            <w:webHidden/>
          </w:rPr>
          <w:fldChar w:fldCharType="begin"/>
        </w:r>
        <w:r>
          <w:rPr>
            <w:noProof/>
            <w:webHidden/>
          </w:rPr>
          <w:instrText xml:space="preserve"> PAGEREF _Toc470257820 \h </w:instrText>
        </w:r>
        <w:r>
          <w:rPr>
            <w:noProof/>
            <w:webHidden/>
          </w:rPr>
        </w:r>
        <w:r>
          <w:rPr>
            <w:noProof/>
            <w:webHidden/>
          </w:rPr>
          <w:fldChar w:fldCharType="separate"/>
        </w:r>
        <w:r>
          <w:rPr>
            <w:noProof/>
            <w:webHidden/>
          </w:rPr>
          <w:t>11</w:t>
        </w:r>
        <w:r>
          <w:rPr>
            <w:noProof/>
            <w:webHidden/>
          </w:rPr>
          <w:fldChar w:fldCharType="end"/>
        </w:r>
      </w:hyperlink>
    </w:p>
    <w:p w14:paraId="6FE5AD1A" w14:textId="579386B6" w:rsidR="00E12C7C" w:rsidRDefault="00E12C7C">
      <w:pPr>
        <w:pStyle w:val="TOC2"/>
        <w:tabs>
          <w:tab w:val="right" w:leader="dot" w:pos="10194"/>
        </w:tabs>
        <w:rPr>
          <w:rFonts w:asciiTheme="minorHAnsi" w:eastAsiaTheme="minorEastAsia" w:hAnsiTheme="minorHAnsi" w:cstheme="minorBidi"/>
          <w:noProof/>
          <w:lang w:eastAsia="en-GB"/>
        </w:rPr>
      </w:pPr>
      <w:hyperlink w:anchor="_Toc470257821" w:history="1">
        <w:r w:rsidRPr="002D7423">
          <w:rPr>
            <w:rStyle w:val="Hyperlink"/>
            <w:rFonts w:cs="Arial"/>
            <w:i/>
            <w:noProof/>
          </w:rPr>
          <w:t>1.2 Freedom of Information</w:t>
        </w:r>
        <w:r>
          <w:rPr>
            <w:noProof/>
            <w:webHidden/>
          </w:rPr>
          <w:tab/>
        </w:r>
        <w:r>
          <w:rPr>
            <w:noProof/>
            <w:webHidden/>
          </w:rPr>
          <w:fldChar w:fldCharType="begin"/>
        </w:r>
        <w:r>
          <w:rPr>
            <w:noProof/>
            <w:webHidden/>
          </w:rPr>
          <w:instrText xml:space="preserve"> PAGEREF _Toc470257821 \h </w:instrText>
        </w:r>
        <w:r>
          <w:rPr>
            <w:noProof/>
            <w:webHidden/>
          </w:rPr>
        </w:r>
        <w:r>
          <w:rPr>
            <w:noProof/>
            <w:webHidden/>
          </w:rPr>
          <w:fldChar w:fldCharType="separate"/>
        </w:r>
        <w:r>
          <w:rPr>
            <w:noProof/>
            <w:webHidden/>
          </w:rPr>
          <w:t>13</w:t>
        </w:r>
        <w:r>
          <w:rPr>
            <w:noProof/>
            <w:webHidden/>
          </w:rPr>
          <w:fldChar w:fldCharType="end"/>
        </w:r>
      </w:hyperlink>
    </w:p>
    <w:p w14:paraId="592EB7C1" w14:textId="62FEA182" w:rsidR="00E12C7C" w:rsidRDefault="00E12C7C">
      <w:pPr>
        <w:pStyle w:val="TOC2"/>
        <w:tabs>
          <w:tab w:val="right" w:leader="dot" w:pos="10194"/>
        </w:tabs>
        <w:rPr>
          <w:rFonts w:asciiTheme="minorHAnsi" w:eastAsiaTheme="minorEastAsia" w:hAnsiTheme="minorHAnsi" w:cstheme="minorBidi"/>
          <w:noProof/>
          <w:lang w:eastAsia="en-GB"/>
        </w:rPr>
      </w:pPr>
      <w:hyperlink w:anchor="_Toc470257822" w:history="1">
        <w:r w:rsidRPr="002D7423">
          <w:rPr>
            <w:rStyle w:val="Hyperlink"/>
            <w:rFonts w:cs="Arial"/>
            <w:i/>
            <w:noProof/>
          </w:rPr>
          <w:t>1.3 Responding to the ITT</w:t>
        </w:r>
        <w:r>
          <w:rPr>
            <w:noProof/>
            <w:webHidden/>
          </w:rPr>
          <w:tab/>
        </w:r>
        <w:r>
          <w:rPr>
            <w:noProof/>
            <w:webHidden/>
          </w:rPr>
          <w:fldChar w:fldCharType="begin"/>
        </w:r>
        <w:r>
          <w:rPr>
            <w:noProof/>
            <w:webHidden/>
          </w:rPr>
          <w:instrText xml:space="preserve"> PAGEREF _Toc470257822 \h </w:instrText>
        </w:r>
        <w:r>
          <w:rPr>
            <w:noProof/>
            <w:webHidden/>
          </w:rPr>
        </w:r>
        <w:r>
          <w:rPr>
            <w:noProof/>
            <w:webHidden/>
          </w:rPr>
          <w:fldChar w:fldCharType="separate"/>
        </w:r>
        <w:r>
          <w:rPr>
            <w:noProof/>
            <w:webHidden/>
          </w:rPr>
          <w:t>14</w:t>
        </w:r>
        <w:r>
          <w:rPr>
            <w:noProof/>
            <w:webHidden/>
          </w:rPr>
          <w:fldChar w:fldCharType="end"/>
        </w:r>
      </w:hyperlink>
    </w:p>
    <w:p w14:paraId="704C43F2" w14:textId="41F2D76B" w:rsidR="00E12C7C" w:rsidRDefault="00E12C7C">
      <w:pPr>
        <w:pStyle w:val="TOC2"/>
        <w:tabs>
          <w:tab w:val="right" w:leader="dot" w:pos="10194"/>
        </w:tabs>
        <w:rPr>
          <w:rFonts w:asciiTheme="minorHAnsi" w:eastAsiaTheme="minorEastAsia" w:hAnsiTheme="minorHAnsi" w:cstheme="minorBidi"/>
          <w:noProof/>
          <w:lang w:eastAsia="en-GB"/>
        </w:rPr>
      </w:pPr>
      <w:hyperlink w:anchor="_Toc470257823" w:history="1">
        <w:r w:rsidRPr="002D7423">
          <w:rPr>
            <w:rStyle w:val="Hyperlink"/>
            <w:rFonts w:cs="Arial"/>
            <w:i/>
            <w:noProof/>
          </w:rPr>
          <w:t>1.4 Indicative Timetable</w:t>
        </w:r>
        <w:r>
          <w:rPr>
            <w:noProof/>
            <w:webHidden/>
          </w:rPr>
          <w:tab/>
        </w:r>
        <w:r>
          <w:rPr>
            <w:noProof/>
            <w:webHidden/>
          </w:rPr>
          <w:fldChar w:fldCharType="begin"/>
        </w:r>
        <w:r>
          <w:rPr>
            <w:noProof/>
            <w:webHidden/>
          </w:rPr>
          <w:instrText xml:space="preserve"> PAGEREF _Toc470257823 \h </w:instrText>
        </w:r>
        <w:r>
          <w:rPr>
            <w:noProof/>
            <w:webHidden/>
          </w:rPr>
        </w:r>
        <w:r>
          <w:rPr>
            <w:noProof/>
            <w:webHidden/>
          </w:rPr>
          <w:fldChar w:fldCharType="separate"/>
        </w:r>
        <w:r>
          <w:rPr>
            <w:noProof/>
            <w:webHidden/>
          </w:rPr>
          <w:t>15</w:t>
        </w:r>
        <w:r>
          <w:rPr>
            <w:noProof/>
            <w:webHidden/>
          </w:rPr>
          <w:fldChar w:fldCharType="end"/>
        </w:r>
      </w:hyperlink>
    </w:p>
    <w:p w14:paraId="38D79D24" w14:textId="71C1498E" w:rsidR="00E12C7C" w:rsidRDefault="00E12C7C">
      <w:pPr>
        <w:pStyle w:val="TOC2"/>
        <w:tabs>
          <w:tab w:val="right" w:leader="dot" w:pos="10194"/>
        </w:tabs>
        <w:rPr>
          <w:rFonts w:asciiTheme="minorHAnsi" w:eastAsiaTheme="minorEastAsia" w:hAnsiTheme="minorHAnsi" w:cstheme="minorBidi"/>
          <w:noProof/>
          <w:lang w:eastAsia="en-GB"/>
        </w:rPr>
      </w:pPr>
      <w:hyperlink w:anchor="_Toc470257824" w:history="1">
        <w:r w:rsidRPr="002D7423">
          <w:rPr>
            <w:rStyle w:val="Hyperlink"/>
            <w:rFonts w:cs="Arial"/>
            <w:i/>
            <w:noProof/>
          </w:rPr>
          <w:t>1.5 Evaluation</w:t>
        </w:r>
        <w:r>
          <w:rPr>
            <w:noProof/>
            <w:webHidden/>
          </w:rPr>
          <w:tab/>
        </w:r>
        <w:r>
          <w:rPr>
            <w:noProof/>
            <w:webHidden/>
          </w:rPr>
          <w:fldChar w:fldCharType="begin"/>
        </w:r>
        <w:r>
          <w:rPr>
            <w:noProof/>
            <w:webHidden/>
          </w:rPr>
          <w:instrText xml:space="preserve"> PAGEREF _Toc470257824 \h </w:instrText>
        </w:r>
        <w:r>
          <w:rPr>
            <w:noProof/>
            <w:webHidden/>
          </w:rPr>
        </w:r>
        <w:r>
          <w:rPr>
            <w:noProof/>
            <w:webHidden/>
          </w:rPr>
          <w:fldChar w:fldCharType="separate"/>
        </w:r>
        <w:r>
          <w:rPr>
            <w:noProof/>
            <w:webHidden/>
          </w:rPr>
          <w:t>16</w:t>
        </w:r>
        <w:r>
          <w:rPr>
            <w:noProof/>
            <w:webHidden/>
          </w:rPr>
          <w:fldChar w:fldCharType="end"/>
        </w:r>
      </w:hyperlink>
    </w:p>
    <w:p w14:paraId="42B43C3A" w14:textId="2E95D802" w:rsidR="00E12C7C" w:rsidRDefault="00E12C7C">
      <w:pPr>
        <w:pStyle w:val="TOC1"/>
        <w:tabs>
          <w:tab w:val="right" w:leader="dot" w:pos="10194"/>
        </w:tabs>
        <w:rPr>
          <w:rFonts w:asciiTheme="minorHAnsi" w:eastAsiaTheme="minorEastAsia" w:hAnsiTheme="minorHAnsi" w:cstheme="minorBidi"/>
          <w:noProof/>
          <w:lang w:eastAsia="en-GB"/>
        </w:rPr>
      </w:pPr>
      <w:hyperlink w:anchor="_Toc470257825" w:history="1">
        <w:r w:rsidRPr="002D7423">
          <w:rPr>
            <w:rStyle w:val="Hyperlink"/>
            <w:rFonts w:ascii="Arial" w:hAnsi="Arial" w:cs="Arial"/>
            <w:noProof/>
          </w:rPr>
          <w:t>2. Specification of Goods or Services</w:t>
        </w:r>
        <w:r>
          <w:rPr>
            <w:noProof/>
            <w:webHidden/>
          </w:rPr>
          <w:tab/>
        </w:r>
        <w:r>
          <w:rPr>
            <w:noProof/>
            <w:webHidden/>
          </w:rPr>
          <w:fldChar w:fldCharType="begin"/>
        </w:r>
        <w:r>
          <w:rPr>
            <w:noProof/>
            <w:webHidden/>
          </w:rPr>
          <w:instrText xml:space="preserve"> PAGEREF _Toc470257825 \h </w:instrText>
        </w:r>
        <w:r>
          <w:rPr>
            <w:noProof/>
            <w:webHidden/>
          </w:rPr>
        </w:r>
        <w:r>
          <w:rPr>
            <w:noProof/>
            <w:webHidden/>
          </w:rPr>
          <w:fldChar w:fldCharType="separate"/>
        </w:r>
        <w:r>
          <w:rPr>
            <w:noProof/>
            <w:webHidden/>
          </w:rPr>
          <w:t>17</w:t>
        </w:r>
        <w:r>
          <w:rPr>
            <w:noProof/>
            <w:webHidden/>
          </w:rPr>
          <w:fldChar w:fldCharType="end"/>
        </w:r>
      </w:hyperlink>
    </w:p>
    <w:p w14:paraId="17776838" w14:textId="08684674" w:rsidR="00E12C7C" w:rsidRDefault="00E12C7C">
      <w:pPr>
        <w:pStyle w:val="TOC2"/>
        <w:tabs>
          <w:tab w:val="right" w:leader="dot" w:pos="10194"/>
        </w:tabs>
        <w:rPr>
          <w:rFonts w:asciiTheme="minorHAnsi" w:eastAsiaTheme="minorEastAsia" w:hAnsiTheme="minorHAnsi" w:cstheme="minorBidi"/>
          <w:noProof/>
          <w:lang w:eastAsia="en-GB"/>
        </w:rPr>
      </w:pPr>
      <w:hyperlink w:anchor="_Toc470257826" w:history="1">
        <w:r w:rsidRPr="002D7423">
          <w:rPr>
            <w:rStyle w:val="Hyperlink"/>
            <w:rFonts w:cs="Arial"/>
            <w:i/>
            <w:noProof/>
          </w:rPr>
          <w:t>2.1 - INTERNATIONAL FESTIVAL FOR BUSINESS WEBSITE MODULE</w:t>
        </w:r>
        <w:r>
          <w:rPr>
            <w:noProof/>
            <w:webHidden/>
          </w:rPr>
          <w:tab/>
        </w:r>
        <w:r>
          <w:rPr>
            <w:noProof/>
            <w:webHidden/>
          </w:rPr>
          <w:fldChar w:fldCharType="begin"/>
        </w:r>
        <w:r>
          <w:rPr>
            <w:noProof/>
            <w:webHidden/>
          </w:rPr>
          <w:instrText xml:space="preserve"> PAGEREF _Toc470257826 \h </w:instrText>
        </w:r>
        <w:r>
          <w:rPr>
            <w:noProof/>
            <w:webHidden/>
          </w:rPr>
        </w:r>
        <w:r>
          <w:rPr>
            <w:noProof/>
            <w:webHidden/>
          </w:rPr>
          <w:fldChar w:fldCharType="separate"/>
        </w:r>
        <w:r>
          <w:rPr>
            <w:noProof/>
            <w:webHidden/>
          </w:rPr>
          <w:t>17</w:t>
        </w:r>
        <w:r>
          <w:rPr>
            <w:noProof/>
            <w:webHidden/>
          </w:rPr>
          <w:fldChar w:fldCharType="end"/>
        </w:r>
      </w:hyperlink>
    </w:p>
    <w:p w14:paraId="5AE5FC71" w14:textId="07A58E05" w:rsidR="00E12C7C" w:rsidRDefault="00E12C7C">
      <w:pPr>
        <w:pStyle w:val="TOC2"/>
        <w:tabs>
          <w:tab w:val="right" w:leader="dot" w:pos="10194"/>
        </w:tabs>
        <w:rPr>
          <w:rFonts w:asciiTheme="minorHAnsi" w:eastAsiaTheme="minorEastAsia" w:hAnsiTheme="minorHAnsi" w:cstheme="minorBidi"/>
          <w:noProof/>
          <w:lang w:eastAsia="en-GB"/>
        </w:rPr>
      </w:pPr>
      <w:hyperlink w:anchor="_Toc470257827" w:history="1">
        <w:r w:rsidRPr="002D7423">
          <w:rPr>
            <w:rStyle w:val="Hyperlink"/>
            <w:rFonts w:cs="Arial"/>
            <w:i/>
            <w:noProof/>
          </w:rPr>
          <w:t>2.2 - WEBSITE INTEGRATED MOBILE APP</w:t>
        </w:r>
        <w:r>
          <w:rPr>
            <w:noProof/>
            <w:webHidden/>
          </w:rPr>
          <w:tab/>
        </w:r>
        <w:r>
          <w:rPr>
            <w:noProof/>
            <w:webHidden/>
          </w:rPr>
          <w:fldChar w:fldCharType="begin"/>
        </w:r>
        <w:r>
          <w:rPr>
            <w:noProof/>
            <w:webHidden/>
          </w:rPr>
          <w:instrText xml:space="preserve"> PAGEREF _Toc470257827 \h </w:instrText>
        </w:r>
        <w:r>
          <w:rPr>
            <w:noProof/>
            <w:webHidden/>
          </w:rPr>
        </w:r>
        <w:r>
          <w:rPr>
            <w:noProof/>
            <w:webHidden/>
          </w:rPr>
          <w:fldChar w:fldCharType="separate"/>
        </w:r>
        <w:r>
          <w:rPr>
            <w:noProof/>
            <w:webHidden/>
          </w:rPr>
          <w:t>19</w:t>
        </w:r>
        <w:r>
          <w:rPr>
            <w:noProof/>
            <w:webHidden/>
          </w:rPr>
          <w:fldChar w:fldCharType="end"/>
        </w:r>
      </w:hyperlink>
    </w:p>
    <w:p w14:paraId="44125B8F" w14:textId="369547F6" w:rsidR="00E12C7C" w:rsidRDefault="00E12C7C">
      <w:pPr>
        <w:pStyle w:val="TOC2"/>
        <w:tabs>
          <w:tab w:val="right" w:leader="dot" w:pos="10194"/>
        </w:tabs>
        <w:rPr>
          <w:rFonts w:asciiTheme="minorHAnsi" w:eastAsiaTheme="minorEastAsia" w:hAnsiTheme="minorHAnsi" w:cstheme="minorBidi"/>
          <w:noProof/>
          <w:lang w:eastAsia="en-GB"/>
        </w:rPr>
      </w:pPr>
      <w:hyperlink w:anchor="_Toc470257828" w:history="1">
        <w:r w:rsidRPr="002D7423">
          <w:rPr>
            <w:rStyle w:val="Hyperlink"/>
            <w:rFonts w:cs="Arial"/>
            <w:noProof/>
          </w:rPr>
          <w:t>2.3 - DELEGATE REGISTRATION SOLUTION</w:t>
        </w:r>
        <w:r>
          <w:rPr>
            <w:noProof/>
            <w:webHidden/>
          </w:rPr>
          <w:tab/>
        </w:r>
        <w:r>
          <w:rPr>
            <w:noProof/>
            <w:webHidden/>
          </w:rPr>
          <w:fldChar w:fldCharType="begin"/>
        </w:r>
        <w:r>
          <w:rPr>
            <w:noProof/>
            <w:webHidden/>
          </w:rPr>
          <w:instrText xml:space="preserve"> PAGEREF _Toc470257828 \h </w:instrText>
        </w:r>
        <w:r>
          <w:rPr>
            <w:noProof/>
            <w:webHidden/>
          </w:rPr>
        </w:r>
        <w:r>
          <w:rPr>
            <w:noProof/>
            <w:webHidden/>
          </w:rPr>
          <w:fldChar w:fldCharType="separate"/>
        </w:r>
        <w:r>
          <w:rPr>
            <w:noProof/>
            <w:webHidden/>
          </w:rPr>
          <w:t>20</w:t>
        </w:r>
        <w:r>
          <w:rPr>
            <w:noProof/>
            <w:webHidden/>
          </w:rPr>
          <w:fldChar w:fldCharType="end"/>
        </w:r>
      </w:hyperlink>
    </w:p>
    <w:p w14:paraId="0F4F54FE" w14:textId="7C705CB8" w:rsidR="00E12C7C" w:rsidRDefault="00E12C7C">
      <w:pPr>
        <w:pStyle w:val="TOC2"/>
        <w:tabs>
          <w:tab w:val="left" w:pos="880"/>
          <w:tab w:val="right" w:leader="dot" w:pos="10194"/>
        </w:tabs>
        <w:rPr>
          <w:rFonts w:asciiTheme="minorHAnsi" w:eastAsiaTheme="minorEastAsia" w:hAnsiTheme="minorHAnsi" w:cstheme="minorBidi"/>
          <w:noProof/>
          <w:lang w:eastAsia="en-GB"/>
        </w:rPr>
      </w:pPr>
      <w:hyperlink w:anchor="_Toc470257829" w:history="1">
        <w:r w:rsidRPr="002D7423">
          <w:rPr>
            <w:rStyle w:val="Hyperlink"/>
            <w:rFonts w:cs="Arial"/>
            <w:noProof/>
          </w:rPr>
          <w:t>2.4</w:t>
        </w:r>
        <w:r>
          <w:rPr>
            <w:rFonts w:asciiTheme="minorHAnsi" w:eastAsiaTheme="minorEastAsia" w:hAnsiTheme="minorHAnsi" w:cstheme="minorBidi"/>
            <w:noProof/>
            <w:lang w:eastAsia="en-GB"/>
          </w:rPr>
          <w:tab/>
        </w:r>
        <w:r w:rsidRPr="002D7423">
          <w:rPr>
            <w:rStyle w:val="Hyperlink"/>
            <w:rFonts w:cs="Arial"/>
            <w:noProof/>
          </w:rPr>
          <w:t>- BUILD – MANAGE &amp; PAY FOR YOUR OWN EXHIBITION SPACE</w:t>
        </w:r>
        <w:r>
          <w:rPr>
            <w:noProof/>
            <w:webHidden/>
          </w:rPr>
          <w:tab/>
        </w:r>
        <w:r>
          <w:rPr>
            <w:noProof/>
            <w:webHidden/>
          </w:rPr>
          <w:fldChar w:fldCharType="begin"/>
        </w:r>
        <w:r>
          <w:rPr>
            <w:noProof/>
            <w:webHidden/>
          </w:rPr>
          <w:instrText xml:space="preserve"> PAGEREF _Toc470257829 \h </w:instrText>
        </w:r>
        <w:r>
          <w:rPr>
            <w:noProof/>
            <w:webHidden/>
          </w:rPr>
        </w:r>
        <w:r>
          <w:rPr>
            <w:noProof/>
            <w:webHidden/>
          </w:rPr>
          <w:fldChar w:fldCharType="separate"/>
        </w:r>
        <w:r>
          <w:rPr>
            <w:noProof/>
            <w:webHidden/>
          </w:rPr>
          <w:t>21</w:t>
        </w:r>
        <w:r>
          <w:rPr>
            <w:noProof/>
            <w:webHidden/>
          </w:rPr>
          <w:fldChar w:fldCharType="end"/>
        </w:r>
      </w:hyperlink>
    </w:p>
    <w:p w14:paraId="717C5828" w14:textId="465D7D7B" w:rsidR="00E12C7C" w:rsidRDefault="00E12C7C">
      <w:pPr>
        <w:pStyle w:val="TOC2"/>
        <w:tabs>
          <w:tab w:val="left" w:pos="880"/>
          <w:tab w:val="right" w:leader="dot" w:pos="10194"/>
        </w:tabs>
        <w:rPr>
          <w:rFonts w:asciiTheme="minorHAnsi" w:eastAsiaTheme="minorEastAsia" w:hAnsiTheme="minorHAnsi" w:cstheme="minorBidi"/>
          <w:noProof/>
          <w:lang w:eastAsia="en-GB"/>
        </w:rPr>
      </w:pPr>
      <w:hyperlink w:anchor="_Toc470257830" w:history="1">
        <w:r w:rsidRPr="002D7423">
          <w:rPr>
            <w:rStyle w:val="Hyperlink"/>
            <w:rFonts w:cs="Arial"/>
            <w:noProof/>
          </w:rPr>
          <w:t>2.5</w:t>
        </w:r>
        <w:r>
          <w:rPr>
            <w:rFonts w:asciiTheme="minorHAnsi" w:eastAsiaTheme="minorEastAsia" w:hAnsiTheme="minorHAnsi" w:cstheme="minorBidi"/>
            <w:noProof/>
            <w:lang w:eastAsia="en-GB"/>
          </w:rPr>
          <w:tab/>
        </w:r>
        <w:r w:rsidRPr="002D7423">
          <w:rPr>
            <w:rStyle w:val="Hyperlink"/>
            <w:rFonts w:cs="Arial"/>
            <w:noProof/>
          </w:rPr>
          <w:t>- EXHIBITOR – SPONSOR LEAD MANAGEMENT SOLUTION</w:t>
        </w:r>
        <w:r>
          <w:rPr>
            <w:noProof/>
            <w:webHidden/>
          </w:rPr>
          <w:tab/>
        </w:r>
        <w:r>
          <w:rPr>
            <w:noProof/>
            <w:webHidden/>
          </w:rPr>
          <w:fldChar w:fldCharType="begin"/>
        </w:r>
        <w:r>
          <w:rPr>
            <w:noProof/>
            <w:webHidden/>
          </w:rPr>
          <w:instrText xml:space="preserve"> PAGEREF _Toc470257830 \h </w:instrText>
        </w:r>
        <w:r>
          <w:rPr>
            <w:noProof/>
            <w:webHidden/>
          </w:rPr>
        </w:r>
        <w:r>
          <w:rPr>
            <w:noProof/>
            <w:webHidden/>
          </w:rPr>
          <w:fldChar w:fldCharType="separate"/>
        </w:r>
        <w:r>
          <w:rPr>
            <w:noProof/>
            <w:webHidden/>
          </w:rPr>
          <w:t>21</w:t>
        </w:r>
        <w:r>
          <w:rPr>
            <w:noProof/>
            <w:webHidden/>
          </w:rPr>
          <w:fldChar w:fldCharType="end"/>
        </w:r>
      </w:hyperlink>
    </w:p>
    <w:p w14:paraId="4A4EE619" w14:textId="50FC15FB" w:rsidR="00E12C7C" w:rsidRDefault="00E12C7C">
      <w:pPr>
        <w:pStyle w:val="TOC2"/>
        <w:tabs>
          <w:tab w:val="left" w:pos="880"/>
          <w:tab w:val="right" w:leader="dot" w:pos="10194"/>
        </w:tabs>
        <w:rPr>
          <w:rFonts w:asciiTheme="minorHAnsi" w:eastAsiaTheme="minorEastAsia" w:hAnsiTheme="minorHAnsi" w:cstheme="minorBidi"/>
          <w:noProof/>
          <w:lang w:eastAsia="en-GB"/>
        </w:rPr>
      </w:pPr>
      <w:hyperlink w:anchor="_Toc470257831" w:history="1">
        <w:r w:rsidRPr="002D7423">
          <w:rPr>
            <w:rStyle w:val="Hyperlink"/>
            <w:rFonts w:cs="Arial"/>
            <w:noProof/>
          </w:rPr>
          <w:t>2.6</w:t>
        </w:r>
        <w:r>
          <w:rPr>
            <w:rFonts w:asciiTheme="minorHAnsi" w:eastAsiaTheme="minorEastAsia" w:hAnsiTheme="minorHAnsi" w:cstheme="minorBidi"/>
            <w:noProof/>
            <w:lang w:eastAsia="en-GB"/>
          </w:rPr>
          <w:tab/>
        </w:r>
        <w:r w:rsidRPr="002D7423">
          <w:rPr>
            <w:rStyle w:val="Hyperlink"/>
            <w:rFonts w:cs="Arial"/>
            <w:noProof/>
          </w:rPr>
          <w:t>SOCIAL MEDIA WALL:</w:t>
        </w:r>
        <w:r>
          <w:rPr>
            <w:noProof/>
            <w:webHidden/>
          </w:rPr>
          <w:tab/>
        </w:r>
        <w:r>
          <w:rPr>
            <w:noProof/>
            <w:webHidden/>
          </w:rPr>
          <w:fldChar w:fldCharType="begin"/>
        </w:r>
        <w:r>
          <w:rPr>
            <w:noProof/>
            <w:webHidden/>
          </w:rPr>
          <w:instrText xml:space="preserve"> PAGEREF _Toc470257831 \h </w:instrText>
        </w:r>
        <w:r>
          <w:rPr>
            <w:noProof/>
            <w:webHidden/>
          </w:rPr>
        </w:r>
        <w:r>
          <w:rPr>
            <w:noProof/>
            <w:webHidden/>
          </w:rPr>
          <w:fldChar w:fldCharType="separate"/>
        </w:r>
        <w:r>
          <w:rPr>
            <w:noProof/>
            <w:webHidden/>
          </w:rPr>
          <w:t>22</w:t>
        </w:r>
        <w:r>
          <w:rPr>
            <w:noProof/>
            <w:webHidden/>
          </w:rPr>
          <w:fldChar w:fldCharType="end"/>
        </w:r>
      </w:hyperlink>
    </w:p>
    <w:p w14:paraId="4FDE38C1" w14:textId="7E88C7C1" w:rsidR="00E12C7C" w:rsidRDefault="00E12C7C">
      <w:pPr>
        <w:pStyle w:val="TOC2"/>
        <w:tabs>
          <w:tab w:val="left" w:pos="880"/>
          <w:tab w:val="right" w:leader="dot" w:pos="10194"/>
        </w:tabs>
        <w:rPr>
          <w:rFonts w:asciiTheme="minorHAnsi" w:eastAsiaTheme="minorEastAsia" w:hAnsiTheme="minorHAnsi" w:cstheme="minorBidi"/>
          <w:noProof/>
          <w:lang w:eastAsia="en-GB"/>
        </w:rPr>
      </w:pPr>
      <w:hyperlink w:anchor="_Toc470257832" w:history="1">
        <w:r w:rsidRPr="002D7423">
          <w:rPr>
            <w:rStyle w:val="Hyperlink"/>
            <w:rFonts w:cs="Arial"/>
            <w:noProof/>
          </w:rPr>
          <w:t>2.8</w:t>
        </w:r>
        <w:r>
          <w:rPr>
            <w:rFonts w:asciiTheme="minorHAnsi" w:eastAsiaTheme="minorEastAsia" w:hAnsiTheme="minorHAnsi" w:cstheme="minorBidi"/>
            <w:noProof/>
            <w:lang w:eastAsia="en-GB"/>
          </w:rPr>
          <w:tab/>
        </w:r>
        <w:r w:rsidRPr="002D7423">
          <w:rPr>
            <w:rStyle w:val="Hyperlink"/>
            <w:rFonts w:cs="Arial"/>
            <w:noProof/>
          </w:rPr>
          <w:t>- CAMPAIGN COMMUNICATION SOLUTION</w:t>
        </w:r>
        <w:r>
          <w:rPr>
            <w:noProof/>
            <w:webHidden/>
          </w:rPr>
          <w:tab/>
        </w:r>
        <w:r>
          <w:rPr>
            <w:noProof/>
            <w:webHidden/>
          </w:rPr>
          <w:fldChar w:fldCharType="begin"/>
        </w:r>
        <w:r>
          <w:rPr>
            <w:noProof/>
            <w:webHidden/>
          </w:rPr>
          <w:instrText xml:space="preserve"> PAGEREF _Toc470257832 \h </w:instrText>
        </w:r>
        <w:r>
          <w:rPr>
            <w:noProof/>
            <w:webHidden/>
          </w:rPr>
        </w:r>
        <w:r>
          <w:rPr>
            <w:noProof/>
            <w:webHidden/>
          </w:rPr>
          <w:fldChar w:fldCharType="separate"/>
        </w:r>
        <w:r>
          <w:rPr>
            <w:noProof/>
            <w:webHidden/>
          </w:rPr>
          <w:t>23</w:t>
        </w:r>
        <w:r>
          <w:rPr>
            <w:noProof/>
            <w:webHidden/>
          </w:rPr>
          <w:fldChar w:fldCharType="end"/>
        </w:r>
      </w:hyperlink>
    </w:p>
    <w:p w14:paraId="1B341EA1" w14:textId="55ADA5F0" w:rsidR="00E12C7C" w:rsidRDefault="00E12C7C">
      <w:pPr>
        <w:pStyle w:val="TOC2"/>
        <w:tabs>
          <w:tab w:val="left" w:pos="880"/>
          <w:tab w:val="right" w:leader="dot" w:pos="10194"/>
        </w:tabs>
        <w:rPr>
          <w:rFonts w:asciiTheme="minorHAnsi" w:eastAsiaTheme="minorEastAsia" w:hAnsiTheme="minorHAnsi" w:cstheme="minorBidi"/>
          <w:noProof/>
          <w:lang w:eastAsia="en-GB"/>
        </w:rPr>
      </w:pPr>
      <w:hyperlink w:anchor="_Toc470257833" w:history="1">
        <w:r w:rsidRPr="002D7423">
          <w:rPr>
            <w:rStyle w:val="Hyperlink"/>
            <w:rFonts w:cs="Arial"/>
            <w:noProof/>
          </w:rPr>
          <w:t>2.9</w:t>
        </w:r>
        <w:r>
          <w:rPr>
            <w:rFonts w:asciiTheme="minorHAnsi" w:eastAsiaTheme="minorEastAsia" w:hAnsiTheme="minorHAnsi" w:cstheme="minorBidi"/>
            <w:noProof/>
            <w:lang w:eastAsia="en-GB"/>
          </w:rPr>
          <w:tab/>
        </w:r>
        <w:r w:rsidRPr="002D7423">
          <w:rPr>
            <w:rStyle w:val="Hyperlink"/>
            <w:rFonts w:cs="Arial"/>
            <w:noProof/>
          </w:rPr>
          <w:t>- FESTIVAL INVITATION MODULE</w:t>
        </w:r>
        <w:r>
          <w:rPr>
            <w:noProof/>
            <w:webHidden/>
          </w:rPr>
          <w:tab/>
        </w:r>
        <w:r>
          <w:rPr>
            <w:noProof/>
            <w:webHidden/>
          </w:rPr>
          <w:fldChar w:fldCharType="begin"/>
        </w:r>
        <w:r>
          <w:rPr>
            <w:noProof/>
            <w:webHidden/>
          </w:rPr>
          <w:instrText xml:space="preserve"> PAGEREF _Toc470257833 \h </w:instrText>
        </w:r>
        <w:r>
          <w:rPr>
            <w:noProof/>
            <w:webHidden/>
          </w:rPr>
        </w:r>
        <w:r>
          <w:rPr>
            <w:noProof/>
            <w:webHidden/>
          </w:rPr>
          <w:fldChar w:fldCharType="separate"/>
        </w:r>
        <w:r>
          <w:rPr>
            <w:noProof/>
            <w:webHidden/>
          </w:rPr>
          <w:t>23</w:t>
        </w:r>
        <w:r>
          <w:rPr>
            <w:noProof/>
            <w:webHidden/>
          </w:rPr>
          <w:fldChar w:fldCharType="end"/>
        </w:r>
      </w:hyperlink>
    </w:p>
    <w:p w14:paraId="3987CA26" w14:textId="4398344F" w:rsidR="00E12C7C" w:rsidRDefault="00E12C7C">
      <w:pPr>
        <w:pStyle w:val="TOC2"/>
        <w:tabs>
          <w:tab w:val="left" w:pos="880"/>
          <w:tab w:val="right" w:leader="dot" w:pos="10194"/>
        </w:tabs>
        <w:rPr>
          <w:rFonts w:asciiTheme="minorHAnsi" w:eastAsiaTheme="minorEastAsia" w:hAnsiTheme="minorHAnsi" w:cstheme="minorBidi"/>
          <w:noProof/>
          <w:lang w:eastAsia="en-GB"/>
        </w:rPr>
      </w:pPr>
      <w:hyperlink w:anchor="_Toc470257834" w:history="1">
        <w:r w:rsidRPr="002D7423">
          <w:rPr>
            <w:rStyle w:val="Hyperlink"/>
            <w:rFonts w:cs="Arial"/>
            <w:noProof/>
          </w:rPr>
          <w:t>2.10</w:t>
        </w:r>
        <w:r>
          <w:rPr>
            <w:rFonts w:asciiTheme="minorHAnsi" w:eastAsiaTheme="minorEastAsia" w:hAnsiTheme="minorHAnsi" w:cstheme="minorBidi"/>
            <w:noProof/>
            <w:lang w:eastAsia="en-GB"/>
          </w:rPr>
          <w:tab/>
        </w:r>
        <w:r w:rsidRPr="002D7423">
          <w:rPr>
            <w:rStyle w:val="Hyperlink"/>
            <w:rFonts w:cs="Arial"/>
            <w:noProof/>
          </w:rPr>
          <w:t>INFORMAL NETWORKING</w:t>
        </w:r>
        <w:r>
          <w:rPr>
            <w:noProof/>
            <w:webHidden/>
          </w:rPr>
          <w:tab/>
        </w:r>
        <w:r>
          <w:rPr>
            <w:noProof/>
            <w:webHidden/>
          </w:rPr>
          <w:fldChar w:fldCharType="begin"/>
        </w:r>
        <w:r>
          <w:rPr>
            <w:noProof/>
            <w:webHidden/>
          </w:rPr>
          <w:instrText xml:space="preserve"> PAGEREF _Toc470257834 \h </w:instrText>
        </w:r>
        <w:r>
          <w:rPr>
            <w:noProof/>
            <w:webHidden/>
          </w:rPr>
        </w:r>
        <w:r>
          <w:rPr>
            <w:noProof/>
            <w:webHidden/>
          </w:rPr>
          <w:fldChar w:fldCharType="separate"/>
        </w:r>
        <w:r>
          <w:rPr>
            <w:noProof/>
            <w:webHidden/>
          </w:rPr>
          <w:t>23</w:t>
        </w:r>
        <w:r>
          <w:rPr>
            <w:noProof/>
            <w:webHidden/>
          </w:rPr>
          <w:fldChar w:fldCharType="end"/>
        </w:r>
      </w:hyperlink>
    </w:p>
    <w:p w14:paraId="2962EE78" w14:textId="2A8B55F1" w:rsidR="00E12C7C" w:rsidRDefault="00E12C7C">
      <w:pPr>
        <w:pStyle w:val="TOC2"/>
        <w:tabs>
          <w:tab w:val="right" w:leader="dot" w:pos="10194"/>
        </w:tabs>
        <w:rPr>
          <w:rFonts w:asciiTheme="minorHAnsi" w:eastAsiaTheme="minorEastAsia" w:hAnsiTheme="minorHAnsi" w:cstheme="minorBidi"/>
          <w:noProof/>
          <w:lang w:eastAsia="en-GB"/>
        </w:rPr>
      </w:pPr>
      <w:hyperlink w:anchor="_Toc470257835" w:history="1">
        <w:r w:rsidRPr="002D7423">
          <w:rPr>
            <w:rStyle w:val="Hyperlink"/>
            <w:rFonts w:cs="Arial"/>
            <w:noProof/>
          </w:rPr>
          <w:t>2.11 - INTERACTIVE VENUE FLOOR PLAN</w:t>
        </w:r>
        <w:r>
          <w:rPr>
            <w:noProof/>
            <w:webHidden/>
          </w:rPr>
          <w:tab/>
        </w:r>
        <w:r>
          <w:rPr>
            <w:noProof/>
            <w:webHidden/>
          </w:rPr>
          <w:fldChar w:fldCharType="begin"/>
        </w:r>
        <w:r>
          <w:rPr>
            <w:noProof/>
            <w:webHidden/>
          </w:rPr>
          <w:instrText xml:space="preserve"> PAGEREF _Toc470257835 \h </w:instrText>
        </w:r>
        <w:r>
          <w:rPr>
            <w:noProof/>
            <w:webHidden/>
          </w:rPr>
        </w:r>
        <w:r>
          <w:rPr>
            <w:noProof/>
            <w:webHidden/>
          </w:rPr>
          <w:fldChar w:fldCharType="separate"/>
        </w:r>
        <w:r>
          <w:rPr>
            <w:noProof/>
            <w:webHidden/>
          </w:rPr>
          <w:t>24</w:t>
        </w:r>
        <w:r>
          <w:rPr>
            <w:noProof/>
            <w:webHidden/>
          </w:rPr>
          <w:fldChar w:fldCharType="end"/>
        </w:r>
      </w:hyperlink>
    </w:p>
    <w:p w14:paraId="53634331" w14:textId="69C91E7E" w:rsidR="00E12C7C" w:rsidRDefault="00E12C7C">
      <w:pPr>
        <w:pStyle w:val="TOC2"/>
        <w:tabs>
          <w:tab w:val="left" w:pos="880"/>
          <w:tab w:val="right" w:leader="dot" w:pos="10194"/>
        </w:tabs>
        <w:rPr>
          <w:rFonts w:asciiTheme="minorHAnsi" w:eastAsiaTheme="minorEastAsia" w:hAnsiTheme="minorHAnsi" w:cstheme="minorBidi"/>
          <w:noProof/>
          <w:lang w:eastAsia="en-GB"/>
        </w:rPr>
      </w:pPr>
      <w:hyperlink w:anchor="_Toc470257836" w:history="1">
        <w:r w:rsidRPr="002D7423">
          <w:rPr>
            <w:rStyle w:val="Hyperlink"/>
            <w:rFonts w:cs="Arial"/>
            <w:noProof/>
            <w:lang w:eastAsia="en-GB"/>
          </w:rPr>
          <w:t>2.12</w:t>
        </w:r>
        <w:r>
          <w:rPr>
            <w:rFonts w:asciiTheme="minorHAnsi" w:eastAsiaTheme="minorEastAsia" w:hAnsiTheme="minorHAnsi" w:cstheme="minorBidi"/>
            <w:noProof/>
            <w:lang w:eastAsia="en-GB"/>
          </w:rPr>
          <w:tab/>
        </w:r>
        <w:r w:rsidRPr="002D7423">
          <w:rPr>
            <w:rStyle w:val="Hyperlink"/>
            <w:rFonts w:cs="Arial"/>
            <w:noProof/>
          </w:rPr>
          <w:t>FESTIVAL HOST CITY HOSPITALITY SOLUTION</w:t>
        </w:r>
        <w:r>
          <w:rPr>
            <w:noProof/>
            <w:webHidden/>
          </w:rPr>
          <w:tab/>
        </w:r>
        <w:r>
          <w:rPr>
            <w:noProof/>
            <w:webHidden/>
          </w:rPr>
          <w:fldChar w:fldCharType="begin"/>
        </w:r>
        <w:r>
          <w:rPr>
            <w:noProof/>
            <w:webHidden/>
          </w:rPr>
          <w:instrText xml:space="preserve"> PAGEREF _Toc470257836 \h </w:instrText>
        </w:r>
        <w:r>
          <w:rPr>
            <w:noProof/>
            <w:webHidden/>
          </w:rPr>
        </w:r>
        <w:r>
          <w:rPr>
            <w:noProof/>
            <w:webHidden/>
          </w:rPr>
          <w:fldChar w:fldCharType="separate"/>
        </w:r>
        <w:r>
          <w:rPr>
            <w:noProof/>
            <w:webHidden/>
          </w:rPr>
          <w:t>24</w:t>
        </w:r>
        <w:r>
          <w:rPr>
            <w:noProof/>
            <w:webHidden/>
          </w:rPr>
          <w:fldChar w:fldCharType="end"/>
        </w:r>
      </w:hyperlink>
    </w:p>
    <w:p w14:paraId="22158139" w14:textId="2347F1F8" w:rsidR="00E12C7C" w:rsidRDefault="00E12C7C">
      <w:pPr>
        <w:pStyle w:val="TOC2"/>
        <w:tabs>
          <w:tab w:val="right" w:leader="dot" w:pos="10194"/>
        </w:tabs>
        <w:rPr>
          <w:rFonts w:asciiTheme="minorHAnsi" w:eastAsiaTheme="minorEastAsia" w:hAnsiTheme="minorHAnsi" w:cstheme="minorBidi"/>
          <w:noProof/>
          <w:lang w:eastAsia="en-GB"/>
        </w:rPr>
      </w:pPr>
      <w:hyperlink w:anchor="_Toc470257837" w:history="1">
        <w:r w:rsidRPr="002D7423">
          <w:rPr>
            <w:rStyle w:val="Hyperlink"/>
            <w:rFonts w:cs="Arial"/>
            <w:noProof/>
          </w:rPr>
          <w:t>2.13 - FESTIVAL FORMAL BUSINESS MATCHING</w:t>
        </w:r>
        <w:r>
          <w:rPr>
            <w:noProof/>
            <w:webHidden/>
          </w:rPr>
          <w:tab/>
        </w:r>
        <w:r>
          <w:rPr>
            <w:noProof/>
            <w:webHidden/>
          </w:rPr>
          <w:fldChar w:fldCharType="begin"/>
        </w:r>
        <w:r>
          <w:rPr>
            <w:noProof/>
            <w:webHidden/>
          </w:rPr>
          <w:instrText xml:space="preserve"> PAGEREF _Toc470257837 \h </w:instrText>
        </w:r>
        <w:r>
          <w:rPr>
            <w:noProof/>
            <w:webHidden/>
          </w:rPr>
        </w:r>
        <w:r>
          <w:rPr>
            <w:noProof/>
            <w:webHidden/>
          </w:rPr>
          <w:fldChar w:fldCharType="separate"/>
        </w:r>
        <w:r>
          <w:rPr>
            <w:noProof/>
            <w:webHidden/>
          </w:rPr>
          <w:t>25</w:t>
        </w:r>
        <w:r>
          <w:rPr>
            <w:noProof/>
            <w:webHidden/>
          </w:rPr>
          <w:fldChar w:fldCharType="end"/>
        </w:r>
      </w:hyperlink>
    </w:p>
    <w:p w14:paraId="2E0B3A0E" w14:textId="5EAAD24D" w:rsidR="00E12C7C" w:rsidRDefault="00E12C7C">
      <w:pPr>
        <w:pStyle w:val="TOC2"/>
        <w:tabs>
          <w:tab w:val="right" w:leader="dot" w:pos="10194"/>
        </w:tabs>
        <w:rPr>
          <w:rFonts w:asciiTheme="minorHAnsi" w:eastAsiaTheme="minorEastAsia" w:hAnsiTheme="minorHAnsi" w:cstheme="minorBidi"/>
          <w:noProof/>
          <w:lang w:eastAsia="en-GB"/>
        </w:rPr>
      </w:pPr>
      <w:hyperlink w:anchor="_Toc470257838" w:history="1">
        <w:r w:rsidRPr="002D7423">
          <w:rPr>
            <w:rStyle w:val="Hyperlink"/>
            <w:rFonts w:cs="Arial"/>
            <w:noProof/>
          </w:rPr>
          <w:t>2.14 - DELEGATE APPOINTMENT &amp; SCHEDULE</w:t>
        </w:r>
        <w:r>
          <w:rPr>
            <w:noProof/>
            <w:webHidden/>
          </w:rPr>
          <w:tab/>
        </w:r>
        <w:r>
          <w:rPr>
            <w:noProof/>
            <w:webHidden/>
          </w:rPr>
          <w:fldChar w:fldCharType="begin"/>
        </w:r>
        <w:r>
          <w:rPr>
            <w:noProof/>
            <w:webHidden/>
          </w:rPr>
          <w:instrText xml:space="preserve"> PAGEREF _Toc470257838 \h </w:instrText>
        </w:r>
        <w:r>
          <w:rPr>
            <w:noProof/>
            <w:webHidden/>
          </w:rPr>
        </w:r>
        <w:r>
          <w:rPr>
            <w:noProof/>
            <w:webHidden/>
          </w:rPr>
          <w:fldChar w:fldCharType="separate"/>
        </w:r>
        <w:r>
          <w:rPr>
            <w:noProof/>
            <w:webHidden/>
          </w:rPr>
          <w:t>25</w:t>
        </w:r>
        <w:r>
          <w:rPr>
            <w:noProof/>
            <w:webHidden/>
          </w:rPr>
          <w:fldChar w:fldCharType="end"/>
        </w:r>
      </w:hyperlink>
    </w:p>
    <w:p w14:paraId="7FBEF676" w14:textId="5EDB0368" w:rsidR="00E12C7C" w:rsidRDefault="00E12C7C">
      <w:pPr>
        <w:pStyle w:val="TOC2"/>
        <w:tabs>
          <w:tab w:val="left" w:pos="880"/>
          <w:tab w:val="right" w:leader="dot" w:pos="10194"/>
        </w:tabs>
        <w:rPr>
          <w:rFonts w:asciiTheme="minorHAnsi" w:eastAsiaTheme="minorEastAsia" w:hAnsiTheme="minorHAnsi" w:cstheme="minorBidi"/>
          <w:noProof/>
          <w:lang w:eastAsia="en-GB"/>
        </w:rPr>
      </w:pPr>
      <w:hyperlink w:anchor="_Toc470257839" w:history="1">
        <w:r w:rsidRPr="002D7423">
          <w:rPr>
            <w:rStyle w:val="Hyperlink"/>
            <w:rFonts w:cs="Arial"/>
            <w:noProof/>
          </w:rPr>
          <w:t>2.15</w:t>
        </w:r>
        <w:r>
          <w:rPr>
            <w:rFonts w:asciiTheme="minorHAnsi" w:eastAsiaTheme="minorEastAsia" w:hAnsiTheme="minorHAnsi" w:cstheme="minorBidi"/>
            <w:noProof/>
            <w:lang w:eastAsia="en-GB"/>
          </w:rPr>
          <w:tab/>
        </w:r>
        <w:r w:rsidRPr="002D7423">
          <w:rPr>
            <w:rStyle w:val="Hyperlink"/>
            <w:rFonts w:cs="Arial"/>
            <w:noProof/>
          </w:rPr>
          <w:t>FORMAL DINNER EVENT MGT SOLUTION (Targeting Event Black Tie/Opening/Closing Ceremonies)</w:t>
        </w:r>
        <w:r>
          <w:rPr>
            <w:noProof/>
            <w:webHidden/>
          </w:rPr>
          <w:tab/>
        </w:r>
        <w:r>
          <w:rPr>
            <w:noProof/>
            <w:webHidden/>
          </w:rPr>
          <w:fldChar w:fldCharType="begin"/>
        </w:r>
        <w:r>
          <w:rPr>
            <w:noProof/>
            <w:webHidden/>
          </w:rPr>
          <w:instrText xml:space="preserve"> PAGEREF _Toc470257839 \h </w:instrText>
        </w:r>
        <w:r>
          <w:rPr>
            <w:noProof/>
            <w:webHidden/>
          </w:rPr>
        </w:r>
        <w:r>
          <w:rPr>
            <w:noProof/>
            <w:webHidden/>
          </w:rPr>
          <w:fldChar w:fldCharType="separate"/>
        </w:r>
        <w:r>
          <w:rPr>
            <w:noProof/>
            <w:webHidden/>
          </w:rPr>
          <w:t>25</w:t>
        </w:r>
        <w:r>
          <w:rPr>
            <w:noProof/>
            <w:webHidden/>
          </w:rPr>
          <w:fldChar w:fldCharType="end"/>
        </w:r>
      </w:hyperlink>
    </w:p>
    <w:p w14:paraId="5C0202BA" w14:textId="086BB65B" w:rsidR="00E12C7C" w:rsidRDefault="00E12C7C">
      <w:pPr>
        <w:pStyle w:val="TOC2"/>
        <w:tabs>
          <w:tab w:val="left" w:pos="880"/>
          <w:tab w:val="right" w:leader="dot" w:pos="10194"/>
        </w:tabs>
        <w:rPr>
          <w:rFonts w:asciiTheme="minorHAnsi" w:eastAsiaTheme="minorEastAsia" w:hAnsiTheme="minorHAnsi" w:cstheme="minorBidi"/>
          <w:noProof/>
          <w:lang w:eastAsia="en-GB"/>
        </w:rPr>
      </w:pPr>
      <w:hyperlink w:anchor="_Toc470257840" w:history="1">
        <w:r w:rsidRPr="002D7423">
          <w:rPr>
            <w:rStyle w:val="Hyperlink"/>
            <w:rFonts w:cs="Arial"/>
            <w:noProof/>
          </w:rPr>
          <w:t>2.16</w:t>
        </w:r>
        <w:r>
          <w:rPr>
            <w:rFonts w:asciiTheme="minorHAnsi" w:eastAsiaTheme="minorEastAsia" w:hAnsiTheme="minorHAnsi" w:cstheme="minorBidi"/>
            <w:noProof/>
            <w:lang w:eastAsia="en-GB"/>
          </w:rPr>
          <w:tab/>
        </w:r>
        <w:r w:rsidRPr="002D7423">
          <w:rPr>
            <w:rStyle w:val="Hyperlink"/>
            <w:rFonts w:cs="Arial"/>
            <w:noProof/>
          </w:rPr>
          <w:t>ANALYTICAL MODULE</w:t>
        </w:r>
        <w:r>
          <w:rPr>
            <w:noProof/>
            <w:webHidden/>
          </w:rPr>
          <w:tab/>
        </w:r>
        <w:r>
          <w:rPr>
            <w:noProof/>
            <w:webHidden/>
          </w:rPr>
          <w:fldChar w:fldCharType="begin"/>
        </w:r>
        <w:r>
          <w:rPr>
            <w:noProof/>
            <w:webHidden/>
          </w:rPr>
          <w:instrText xml:space="preserve"> PAGEREF _Toc470257840 \h </w:instrText>
        </w:r>
        <w:r>
          <w:rPr>
            <w:noProof/>
            <w:webHidden/>
          </w:rPr>
        </w:r>
        <w:r>
          <w:rPr>
            <w:noProof/>
            <w:webHidden/>
          </w:rPr>
          <w:fldChar w:fldCharType="separate"/>
        </w:r>
        <w:r>
          <w:rPr>
            <w:noProof/>
            <w:webHidden/>
          </w:rPr>
          <w:t>26</w:t>
        </w:r>
        <w:r>
          <w:rPr>
            <w:noProof/>
            <w:webHidden/>
          </w:rPr>
          <w:fldChar w:fldCharType="end"/>
        </w:r>
      </w:hyperlink>
    </w:p>
    <w:p w14:paraId="542F8F22" w14:textId="3683AAF6" w:rsidR="00E12C7C" w:rsidRDefault="00E12C7C">
      <w:pPr>
        <w:pStyle w:val="TOC1"/>
        <w:tabs>
          <w:tab w:val="right" w:leader="dot" w:pos="10194"/>
        </w:tabs>
        <w:rPr>
          <w:rFonts w:asciiTheme="minorHAnsi" w:eastAsiaTheme="minorEastAsia" w:hAnsiTheme="minorHAnsi" w:cstheme="minorBidi"/>
          <w:noProof/>
          <w:lang w:eastAsia="en-GB"/>
        </w:rPr>
      </w:pPr>
      <w:hyperlink w:anchor="_Toc470257841" w:history="1">
        <w:r w:rsidRPr="002D7423">
          <w:rPr>
            <w:rStyle w:val="Hyperlink"/>
            <w:rFonts w:ascii="Arial" w:hAnsi="Arial" w:cs="Arial"/>
            <w:noProof/>
          </w:rPr>
          <w:t>3. General Information Required</w:t>
        </w:r>
        <w:r>
          <w:rPr>
            <w:noProof/>
            <w:webHidden/>
          </w:rPr>
          <w:tab/>
        </w:r>
        <w:r>
          <w:rPr>
            <w:noProof/>
            <w:webHidden/>
          </w:rPr>
          <w:fldChar w:fldCharType="begin"/>
        </w:r>
        <w:r>
          <w:rPr>
            <w:noProof/>
            <w:webHidden/>
          </w:rPr>
          <w:instrText xml:space="preserve"> PAGEREF _Toc470257841 \h </w:instrText>
        </w:r>
        <w:r>
          <w:rPr>
            <w:noProof/>
            <w:webHidden/>
          </w:rPr>
        </w:r>
        <w:r>
          <w:rPr>
            <w:noProof/>
            <w:webHidden/>
          </w:rPr>
          <w:fldChar w:fldCharType="separate"/>
        </w:r>
        <w:r>
          <w:rPr>
            <w:noProof/>
            <w:webHidden/>
          </w:rPr>
          <w:t>27</w:t>
        </w:r>
        <w:r>
          <w:rPr>
            <w:noProof/>
            <w:webHidden/>
          </w:rPr>
          <w:fldChar w:fldCharType="end"/>
        </w:r>
      </w:hyperlink>
    </w:p>
    <w:p w14:paraId="3F92E4F7" w14:textId="57DFDAF8" w:rsidR="00E12C7C" w:rsidRDefault="00E12C7C">
      <w:pPr>
        <w:pStyle w:val="TOC2"/>
        <w:tabs>
          <w:tab w:val="right" w:leader="dot" w:pos="10194"/>
        </w:tabs>
        <w:rPr>
          <w:rFonts w:asciiTheme="minorHAnsi" w:eastAsiaTheme="minorEastAsia" w:hAnsiTheme="minorHAnsi" w:cstheme="minorBidi"/>
          <w:noProof/>
          <w:lang w:eastAsia="en-GB"/>
        </w:rPr>
      </w:pPr>
      <w:hyperlink w:anchor="_Toc470257842" w:history="1">
        <w:r w:rsidRPr="002D7423">
          <w:rPr>
            <w:rStyle w:val="Hyperlink"/>
            <w:rFonts w:cs="Arial"/>
            <w:noProof/>
          </w:rPr>
          <w:t>Modules</w:t>
        </w:r>
        <w:r>
          <w:rPr>
            <w:noProof/>
            <w:webHidden/>
          </w:rPr>
          <w:tab/>
        </w:r>
        <w:r>
          <w:rPr>
            <w:noProof/>
            <w:webHidden/>
          </w:rPr>
          <w:fldChar w:fldCharType="begin"/>
        </w:r>
        <w:r>
          <w:rPr>
            <w:noProof/>
            <w:webHidden/>
          </w:rPr>
          <w:instrText xml:space="preserve"> PAGEREF _Toc470257842 \h </w:instrText>
        </w:r>
        <w:r>
          <w:rPr>
            <w:noProof/>
            <w:webHidden/>
          </w:rPr>
        </w:r>
        <w:r>
          <w:rPr>
            <w:noProof/>
            <w:webHidden/>
          </w:rPr>
          <w:fldChar w:fldCharType="separate"/>
        </w:r>
        <w:r>
          <w:rPr>
            <w:noProof/>
            <w:webHidden/>
          </w:rPr>
          <w:t>27</w:t>
        </w:r>
        <w:r>
          <w:rPr>
            <w:noProof/>
            <w:webHidden/>
          </w:rPr>
          <w:fldChar w:fldCharType="end"/>
        </w:r>
      </w:hyperlink>
    </w:p>
    <w:p w14:paraId="0166BADD" w14:textId="4715F5F8" w:rsidR="00E12C7C" w:rsidRDefault="00E12C7C">
      <w:pPr>
        <w:pStyle w:val="TOC2"/>
        <w:tabs>
          <w:tab w:val="right" w:leader="dot" w:pos="10194"/>
        </w:tabs>
        <w:rPr>
          <w:rFonts w:asciiTheme="minorHAnsi" w:eastAsiaTheme="minorEastAsia" w:hAnsiTheme="minorHAnsi" w:cstheme="minorBidi"/>
          <w:noProof/>
          <w:lang w:eastAsia="en-GB"/>
        </w:rPr>
      </w:pPr>
      <w:hyperlink w:anchor="_Toc470257843" w:history="1">
        <w:r w:rsidRPr="002D7423">
          <w:rPr>
            <w:rStyle w:val="Hyperlink"/>
            <w:rFonts w:cs="Arial"/>
            <w:noProof/>
          </w:rPr>
          <w:t>3.1 Pricing</w:t>
        </w:r>
        <w:r>
          <w:rPr>
            <w:noProof/>
            <w:webHidden/>
          </w:rPr>
          <w:tab/>
        </w:r>
        <w:r>
          <w:rPr>
            <w:noProof/>
            <w:webHidden/>
          </w:rPr>
          <w:fldChar w:fldCharType="begin"/>
        </w:r>
        <w:r>
          <w:rPr>
            <w:noProof/>
            <w:webHidden/>
          </w:rPr>
          <w:instrText xml:space="preserve"> PAGEREF _Toc470257843 \h </w:instrText>
        </w:r>
        <w:r>
          <w:rPr>
            <w:noProof/>
            <w:webHidden/>
          </w:rPr>
        </w:r>
        <w:r>
          <w:rPr>
            <w:noProof/>
            <w:webHidden/>
          </w:rPr>
          <w:fldChar w:fldCharType="separate"/>
        </w:r>
        <w:r>
          <w:rPr>
            <w:noProof/>
            <w:webHidden/>
          </w:rPr>
          <w:t>27</w:t>
        </w:r>
        <w:r>
          <w:rPr>
            <w:noProof/>
            <w:webHidden/>
          </w:rPr>
          <w:fldChar w:fldCharType="end"/>
        </w:r>
      </w:hyperlink>
    </w:p>
    <w:p w14:paraId="5D1B6FAC" w14:textId="12395AAC" w:rsidR="00E12C7C" w:rsidRDefault="00E12C7C">
      <w:pPr>
        <w:pStyle w:val="TOC2"/>
        <w:tabs>
          <w:tab w:val="right" w:leader="dot" w:pos="10194"/>
        </w:tabs>
        <w:rPr>
          <w:rFonts w:asciiTheme="minorHAnsi" w:eastAsiaTheme="minorEastAsia" w:hAnsiTheme="minorHAnsi" w:cstheme="minorBidi"/>
          <w:noProof/>
          <w:lang w:eastAsia="en-GB"/>
        </w:rPr>
      </w:pPr>
      <w:hyperlink w:anchor="_Toc470257844" w:history="1">
        <w:r w:rsidRPr="002D7423">
          <w:rPr>
            <w:rStyle w:val="Hyperlink"/>
            <w:rFonts w:cs="Arial"/>
            <w:noProof/>
          </w:rPr>
          <w:t>3.2 Other tender specific responses required (it not already included in your responses in section 2)</w:t>
        </w:r>
        <w:r>
          <w:rPr>
            <w:noProof/>
            <w:webHidden/>
          </w:rPr>
          <w:tab/>
        </w:r>
        <w:r>
          <w:rPr>
            <w:noProof/>
            <w:webHidden/>
          </w:rPr>
          <w:fldChar w:fldCharType="begin"/>
        </w:r>
        <w:r>
          <w:rPr>
            <w:noProof/>
            <w:webHidden/>
          </w:rPr>
          <w:instrText xml:space="preserve"> PAGEREF _Toc470257844 \h </w:instrText>
        </w:r>
        <w:r>
          <w:rPr>
            <w:noProof/>
            <w:webHidden/>
          </w:rPr>
        </w:r>
        <w:r>
          <w:rPr>
            <w:noProof/>
            <w:webHidden/>
          </w:rPr>
          <w:fldChar w:fldCharType="separate"/>
        </w:r>
        <w:r>
          <w:rPr>
            <w:noProof/>
            <w:webHidden/>
          </w:rPr>
          <w:t>27</w:t>
        </w:r>
        <w:r>
          <w:rPr>
            <w:noProof/>
            <w:webHidden/>
          </w:rPr>
          <w:fldChar w:fldCharType="end"/>
        </w:r>
      </w:hyperlink>
    </w:p>
    <w:p w14:paraId="00980CF4" w14:textId="15AFE8B9" w:rsidR="00E12C7C" w:rsidRDefault="00E12C7C">
      <w:pPr>
        <w:pStyle w:val="TOC2"/>
        <w:tabs>
          <w:tab w:val="right" w:leader="dot" w:pos="10194"/>
        </w:tabs>
        <w:rPr>
          <w:rFonts w:asciiTheme="minorHAnsi" w:eastAsiaTheme="minorEastAsia" w:hAnsiTheme="minorHAnsi" w:cstheme="minorBidi"/>
          <w:noProof/>
          <w:lang w:eastAsia="en-GB"/>
        </w:rPr>
      </w:pPr>
      <w:hyperlink w:anchor="_Toc470257845" w:history="1">
        <w:r w:rsidRPr="002D7423">
          <w:rPr>
            <w:rStyle w:val="Hyperlink"/>
            <w:rFonts w:cs="Arial"/>
            <w:noProof/>
          </w:rPr>
          <w:t>3.2 Insurance requirements</w:t>
        </w:r>
        <w:r>
          <w:rPr>
            <w:noProof/>
            <w:webHidden/>
          </w:rPr>
          <w:tab/>
        </w:r>
        <w:r>
          <w:rPr>
            <w:noProof/>
            <w:webHidden/>
          </w:rPr>
          <w:fldChar w:fldCharType="begin"/>
        </w:r>
        <w:r>
          <w:rPr>
            <w:noProof/>
            <w:webHidden/>
          </w:rPr>
          <w:instrText xml:space="preserve"> PAGEREF _Toc470257845 \h </w:instrText>
        </w:r>
        <w:r>
          <w:rPr>
            <w:noProof/>
            <w:webHidden/>
          </w:rPr>
        </w:r>
        <w:r>
          <w:rPr>
            <w:noProof/>
            <w:webHidden/>
          </w:rPr>
          <w:fldChar w:fldCharType="separate"/>
        </w:r>
        <w:r>
          <w:rPr>
            <w:noProof/>
            <w:webHidden/>
          </w:rPr>
          <w:t>27</w:t>
        </w:r>
        <w:r>
          <w:rPr>
            <w:noProof/>
            <w:webHidden/>
          </w:rPr>
          <w:fldChar w:fldCharType="end"/>
        </w:r>
      </w:hyperlink>
    </w:p>
    <w:p w14:paraId="6435A80F" w14:textId="5CADB938" w:rsidR="00E12C7C" w:rsidRDefault="00E12C7C">
      <w:pPr>
        <w:pStyle w:val="TOC2"/>
        <w:tabs>
          <w:tab w:val="right" w:leader="dot" w:pos="10194"/>
        </w:tabs>
        <w:rPr>
          <w:rFonts w:asciiTheme="minorHAnsi" w:eastAsiaTheme="minorEastAsia" w:hAnsiTheme="minorHAnsi" w:cstheme="minorBidi"/>
          <w:noProof/>
          <w:lang w:eastAsia="en-GB"/>
        </w:rPr>
      </w:pPr>
      <w:hyperlink w:anchor="_Toc470257846" w:history="1">
        <w:r w:rsidRPr="002D7423">
          <w:rPr>
            <w:rStyle w:val="Hyperlink"/>
            <w:rFonts w:cs="Arial"/>
            <w:noProof/>
          </w:rPr>
          <w:t>3.3 Health and Safety</w:t>
        </w:r>
        <w:r>
          <w:rPr>
            <w:noProof/>
            <w:webHidden/>
          </w:rPr>
          <w:tab/>
        </w:r>
        <w:r>
          <w:rPr>
            <w:noProof/>
            <w:webHidden/>
          </w:rPr>
          <w:fldChar w:fldCharType="begin"/>
        </w:r>
        <w:r>
          <w:rPr>
            <w:noProof/>
            <w:webHidden/>
          </w:rPr>
          <w:instrText xml:space="preserve"> PAGEREF _Toc470257846 \h </w:instrText>
        </w:r>
        <w:r>
          <w:rPr>
            <w:noProof/>
            <w:webHidden/>
          </w:rPr>
        </w:r>
        <w:r>
          <w:rPr>
            <w:noProof/>
            <w:webHidden/>
          </w:rPr>
          <w:fldChar w:fldCharType="separate"/>
        </w:r>
        <w:r>
          <w:rPr>
            <w:noProof/>
            <w:webHidden/>
          </w:rPr>
          <w:t>27</w:t>
        </w:r>
        <w:r>
          <w:rPr>
            <w:noProof/>
            <w:webHidden/>
          </w:rPr>
          <w:fldChar w:fldCharType="end"/>
        </w:r>
      </w:hyperlink>
    </w:p>
    <w:p w14:paraId="797D22DC" w14:textId="1D93835D" w:rsidR="00E12C7C" w:rsidRDefault="00E12C7C">
      <w:pPr>
        <w:pStyle w:val="TOC2"/>
        <w:tabs>
          <w:tab w:val="right" w:leader="dot" w:pos="10194"/>
        </w:tabs>
        <w:rPr>
          <w:rFonts w:asciiTheme="minorHAnsi" w:eastAsiaTheme="minorEastAsia" w:hAnsiTheme="minorHAnsi" w:cstheme="minorBidi"/>
          <w:noProof/>
          <w:lang w:eastAsia="en-GB"/>
        </w:rPr>
      </w:pPr>
      <w:hyperlink w:anchor="_Toc470257847" w:history="1">
        <w:r w:rsidRPr="002D7423">
          <w:rPr>
            <w:rStyle w:val="Hyperlink"/>
            <w:rFonts w:cs="Arial"/>
            <w:noProof/>
          </w:rPr>
          <w:t>3.4 Business Continuity</w:t>
        </w:r>
        <w:r>
          <w:rPr>
            <w:noProof/>
            <w:webHidden/>
          </w:rPr>
          <w:tab/>
        </w:r>
        <w:r>
          <w:rPr>
            <w:noProof/>
            <w:webHidden/>
          </w:rPr>
          <w:fldChar w:fldCharType="begin"/>
        </w:r>
        <w:r>
          <w:rPr>
            <w:noProof/>
            <w:webHidden/>
          </w:rPr>
          <w:instrText xml:space="preserve"> PAGEREF _Toc470257847 \h </w:instrText>
        </w:r>
        <w:r>
          <w:rPr>
            <w:noProof/>
            <w:webHidden/>
          </w:rPr>
        </w:r>
        <w:r>
          <w:rPr>
            <w:noProof/>
            <w:webHidden/>
          </w:rPr>
          <w:fldChar w:fldCharType="separate"/>
        </w:r>
        <w:r>
          <w:rPr>
            <w:noProof/>
            <w:webHidden/>
          </w:rPr>
          <w:t>28</w:t>
        </w:r>
        <w:r>
          <w:rPr>
            <w:noProof/>
            <w:webHidden/>
          </w:rPr>
          <w:fldChar w:fldCharType="end"/>
        </w:r>
      </w:hyperlink>
    </w:p>
    <w:p w14:paraId="50AF4E4D" w14:textId="3670DD9C" w:rsidR="00E12C7C" w:rsidRDefault="00E12C7C">
      <w:pPr>
        <w:pStyle w:val="TOC2"/>
        <w:tabs>
          <w:tab w:val="right" w:leader="dot" w:pos="10194"/>
        </w:tabs>
        <w:rPr>
          <w:rFonts w:asciiTheme="minorHAnsi" w:eastAsiaTheme="minorEastAsia" w:hAnsiTheme="minorHAnsi" w:cstheme="minorBidi"/>
          <w:noProof/>
          <w:lang w:eastAsia="en-GB"/>
        </w:rPr>
      </w:pPr>
      <w:hyperlink w:anchor="_Toc470257848" w:history="1">
        <w:r w:rsidRPr="002D7423">
          <w:rPr>
            <w:rStyle w:val="Hyperlink"/>
            <w:rFonts w:cs="Arial"/>
            <w:noProof/>
          </w:rPr>
          <w:t>3.5 Key Performance Indicators and Service Level Agreements</w:t>
        </w:r>
        <w:r>
          <w:rPr>
            <w:noProof/>
            <w:webHidden/>
          </w:rPr>
          <w:tab/>
        </w:r>
        <w:r>
          <w:rPr>
            <w:noProof/>
            <w:webHidden/>
          </w:rPr>
          <w:fldChar w:fldCharType="begin"/>
        </w:r>
        <w:r>
          <w:rPr>
            <w:noProof/>
            <w:webHidden/>
          </w:rPr>
          <w:instrText xml:space="preserve"> PAGEREF _Toc470257848 \h </w:instrText>
        </w:r>
        <w:r>
          <w:rPr>
            <w:noProof/>
            <w:webHidden/>
          </w:rPr>
        </w:r>
        <w:r>
          <w:rPr>
            <w:noProof/>
            <w:webHidden/>
          </w:rPr>
          <w:fldChar w:fldCharType="separate"/>
        </w:r>
        <w:r>
          <w:rPr>
            <w:noProof/>
            <w:webHidden/>
          </w:rPr>
          <w:t>28</w:t>
        </w:r>
        <w:r>
          <w:rPr>
            <w:noProof/>
            <w:webHidden/>
          </w:rPr>
          <w:fldChar w:fldCharType="end"/>
        </w:r>
      </w:hyperlink>
    </w:p>
    <w:p w14:paraId="705BCDE4" w14:textId="57DECF14" w:rsidR="00E12C7C" w:rsidRDefault="00E12C7C">
      <w:pPr>
        <w:pStyle w:val="TOC2"/>
        <w:tabs>
          <w:tab w:val="right" w:leader="dot" w:pos="10194"/>
        </w:tabs>
        <w:rPr>
          <w:rFonts w:asciiTheme="minorHAnsi" w:eastAsiaTheme="minorEastAsia" w:hAnsiTheme="minorHAnsi" w:cstheme="minorBidi"/>
          <w:noProof/>
          <w:lang w:eastAsia="en-GB"/>
        </w:rPr>
      </w:pPr>
      <w:hyperlink w:anchor="_Toc470257849" w:history="1">
        <w:r w:rsidRPr="002D7423">
          <w:rPr>
            <w:rStyle w:val="Hyperlink"/>
            <w:rFonts w:cs="Arial"/>
            <w:noProof/>
          </w:rPr>
          <w:t>3.6 Conflicts of interest</w:t>
        </w:r>
        <w:r>
          <w:rPr>
            <w:noProof/>
            <w:webHidden/>
          </w:rPr>
          <w:tab/>
        </w:r>
        <w:r>
          <w:rPr>
            <w:noProof/>
            <w:webHidden/>
          </w:rPr>
          <w:fldChar w:fldCharType="begin"/>
        </w:r>
        <w:r>
          <w:rPr>
            <w:noProof/>
            <w:webHidden/>
          </w:rPr>
          <w:instrText xml:space="preserve"> PAGEREF _Toc470257849 \h </w:instrText>
        </w:r>
        <w:r>
          <w:rPr>
            <w:noProof/>
            <w:webHidden/>
          </w:rPr>
        </w:r>
        <w:r>
          <w:rPr>
            <w:noProof/>
            <w:webHidden/>
          </w:rPr>
          <w:fldChar w:fldCharType="separate"/>
        </w:r>
        <w:r>
          <w:rPr>
            <w:noProof/>
            <w:webHidden/>
          </w:rPr>
          <w:t>28</w:t>
        </w:r>
        <w:r>
          <w:rPr>
            <w:noProof/>
            <w:webHidden/>
          </w:rPr>
          <w:fldChar w:fldCharType="end"/>
        </w:r>
      </w:hyperlink>
    </w:p>
    <w:p w14:paraId="0CF68F94" w14:textId="1AADD16A" w:rsidR="00E12C7C" w:rsidRDefault="00E12C7C">
      <w:pPr>
        <w:pStyle w:val="TOC2"/>
        <w:tabs>
          <w:tab w:val="right" w:leader="dot" w:pos="10194"/>
        </w:tabs>
        <w:rPr>
          <w:rFonts w:asciiTheme="minorHAnsi" w:eastAsiaTheme="minorEastAsia" w:hAnsiTheme="minorHAnsi" w:cstheme="minorBidi"/>
          <w:noProof/>
          <w:lang w:eastAsia="en-GB"/>
        </w:rPr>
      </w:pPr>
      <w:hyperlink w:anchor="_Toc470257850" w:history="1">
        <w:r w:rsidRPr="002D7423">
          <w:rPr>
            <w:rStyle w:val="Hyperlink"/>
            <w:rFonts w:cs="Arial"/>
            <w:i/>
            <w:noProof/>
          </w:rPr>
          <w:t>3</w:t>
        </w:r>
        <w:r w:rsidRPr="002D7423">
          <w:rPr>
            <w:rStyle w:val="Hyperlink"/>
            <w:rFonts w:cs="Arial"/>
            <w:noProof/>
          </w:rPr>
          <w:t>.7 Customer References</w:t>
        </w:r>
        <w:r>
          <w:rPr>
            <w:noProof/>
            <w:webHidden/>
          </w:rPr>
          <w:tab/>
        </w:r>
        <w:r>
          <w:rPr>
            <w:noProof/>
            <w:webHidden/>
          </w:rPr>
          <w:fldChar w:fldCharType="begin"/>
        </w:r>
        <w:r>
          <w:rPr>
            <w:noProof/>
            <w:webHidden/>
          </w:rPr>
          <w:instrText xml:space="preserve"> PAGEREF _Toc470257850 \h </w:instrText>
        </w:r>
        <w:r>
          <w:rPr>
            <w:noProof/>
            <w:webHidden/>
          </w:rPr>
        </w:r>
        <w:r>
          <w:rPr>
            <w:noProof/>
            <w:webHidden/>
          </w:rPr>
          <w:fldChar w:fldCharType="separate"/>
        </w:r>
        <w:r>
          <w:rPr>
            <w:noProof/>
            <w:webHidden/>
          </w:rPr>
          <w:t>28</w:t>
        </w:r>
        <w:r>
          <w:rPr>
            <w:noProof/>
            <w:webHidden/>
          </w:rPr>
          <w:fldChar w:fldCharType="end"/>
        </w:r>
      </w:hyperlink>
    </w:p>
    <w:p w14:paraId="69EEDC08" w14:textId="2F904573" w:rsidR="00E12C7C" w:rsidRDefault="00E12C7C">
      <w:pPr>
        <w:pStyle w:val="TOC2"/>
        <w:tabs>
          <w:tab w:val="right" w:leader="dot" w:pos="10194"/>
        </w:tabs>
        <w:rPr>
          <w:rFonts w:asciiTheme="minorHAnsi" w:eastAsiaTheme="minorEastAsia" w:hAnsiTheme="minorHAnsi" w:cstheme="minorBidi"/>
          <w:noProof/>
          <w:lang w:eastAsia="en-GB"/>
        </w:rPr>
      </w:pPr>
      <w:hyperlink w:anchor="_Toc470257851" w:history="1">
        <w:r w:rsidRPr="002D7423">
          <w:rPr>
            <w:rStyle w:val="Hyperlink"/>
            <w:rFonts w:cs="Arial"/>
            <w:noProof/>
          </w:rPr>
          <w:t>3.8 CSR</w:t>
        </w:r>
        <w:r>
          <w:rPr>
            <w:noProof/>
            <w:webHidden/>
          </w:rPr>
          <w:tab/>
        </w:r>
        <w:r>
          <w:rPr>
            <w:noProof/>
            <w:webHidden/>
          </w:rPr>
          <w:fldChar w:fldCharType="begin"/>
        </w:r>
        <w:r>
          <w:rPr>
            <w:noProof/>
            <w:webHidden/>
          </w:rPr>
          <w:instrText xml:space="preserve"> PAGEREF _Toc470257851 \h </w:instrText>
        </w:r>
        <w:r>
          <w:rPr>
            <w:noProof/>
            <w:webHidden/>
          </w:rPr>
        </w:r>
        <w:r>
          <w:rPr>
            <w:noProof/>
            <w:webHidden/>
          </w:rPr>
          <w:fldChar w:fldCharType="separate"/>
        </w:r>
        <w:r>
          <w:rPr>
            <w:noProof/>
            <w:webHidden/>
          </w:rPr>
          <w:t>28</w:t>
        </w:r>
        <w:r>
          <w:rPr>
            <w:noProof/>
            <w:webHidden/>
          </w:rPr>
          <w:fldChar w:fldCharType="end"/>
        </w:r>
      </w:hyperlink>
    </w:p>
    <w:p w14:paraId="0B7C12C0" w14:textId="0C625BBA" w:rsidR="00E12C7C" w:rsidRDefault="00E12C7C">
      <w:pPr>
        <w:pStyle w:val="TOC2"/>
        <w:tabs>
          <w:tab w:val="right" w:leader="dot" w:pos="10194"/>
        </w:tabs>
        <w:rPr>
          <w:rFonts w:asciiTheme="minorHAnsi" w:eastAsiaTheme="minorEastAsia" w:hAnsiTheme="minorHAnsi" w:cstheme="minorBidi"/>
          <w:noProof/>
          <w:lang w:eastAsia="en-GB"/>
        </w:rPr>
      </w:pPr>
      <w:hyperlink w:anchor="_Toc470257852" w:history="1">
        <w:r w:rsidRPr="002D7423">
          <w:rPr>
            <w:rStyle w:val="Hyperlink"/>
            <w:rFonts w:cs="Arial"/>
            <w:noProof/>
          </w:rPr>
          <w:t>3.9 New Supplier form</w:t>
        </w:r>
        <w:r>
          <w:rPr>
            <w:noProof/>
            <w:webHidden/>
          </w:rPr>
          <w:tab/>
        </w:r>
        <w:r>
          <w:rPr>
            <w:noProof/>
            <w:webHidden/>
          </w:rPr>
          <w:fldChar w:fldCharType="begin"/>
        </w:r>
        <w:r>
          <w:rPr>
            <w:noProof/>
            <w:webHidden/>
          </w:rPr>
          <w:instrText xml:space="preserve"> PAGEREF _Toc470257852 \h </w:instrText>
        </w:r>
        <w:r>
          <w:rPr>
            <w:noProof/>
            <w:webHidden/>
          </w:rPr>
        </w:r>
        <w:r>
          <w:rPr>
            <w:noProof/>
            <w:webHidden/>
          </w:rPr>
          <w:fldChar w:fldCharType="separate"/>
        </w:r>
        <w:r>
          <w:rPr>
            <w:noProof/>
            <w:webHidden/>
          </w:rPr>
          <w:t>29</w:t>
        </w:r>
        <w:r>
          <w:rPr>
            <w:noProof/>
            <w:webHidden/>
          </w:rPr>
          <w:fldChar w:fldCharType="end"/>
        </w:r>
      </w:hyperlink>
    </w:p>
    <w:p w14:paraId="31E7FC2F" w14:textId="028A86ED" w:rsidR="00E12C7C" w:rsidRDefault="00E12C7C">
      <w:pPr>
        <w:pStyle w:val="TOC1"/>
        <w:tabs>
          <w:tab w:val="right" w:leader="dot" w:pos="10194"/>
        </w:tabs>
        <w:rPr>
          <w:rFonts w:asciiTheme="minorHAnsi" w:eastAsiaTheme="minorEastAsia" w:hAnsiTheme="minorHAnsi" w:cstheme="minorBidi"/>
          <w:noProof/>
          <w:lang w:eastAsia="en-GB"/>
        </w:rPr>
      </w:pPr>
      <w:hyperlink w:anchor="_Toc470257853" w:history="1">
        <w:r w:rsidRPr="002D7423">
          <w:rPr>
            <w:rStyle w:val="Hyperlink"/>
            <w:rFonts w:ascii="Arial" w:hAnsi="Arial" w:cs="Arial"/>
            <w:noProof/>
          </w:rPr>
          <w:t>4. General company information required</w:t>
        </w:r>
        <w:r>
          <w:rPr>
            <w:noProof/>
            <w:webHidden/>
          </w:rPr>
          <w:tab/>
        </w:r>
        <w:r>
          <w:rPr>
            <w:noProof/>
            <w:webHidden/>
          </w:rPr>
          <w:fldChar w:fldCharType="begin"/>
        </w:r>
        <w:r>
          <w:rPr>
            <w:noProof/>
            <w:webHidden/>
          </w:rPr>
          <w:instrText xml:space="preserve"> PAGEREF _Toc470257853 \h </w:instrText>
        </w:r>
        <w:r>
          <w:rPr>
            <w:noProof/>
            <w:webHidden/>
          </w:rPr>
        </w:r>
        <w:r>
          <w:rPr>
            <w:noProof/>
            <w:webHidden/>
          </w:rPr>
          <w:fldChar w:fldCharType="separate"/>
        </w:r>
        <w:r>
          <w:rPr>
            <w:noProof/>
            <w:webHidden/>
          </w:rPr>
          <w:t>30</w:t>
        </w:r>
        <w:r>
          <w:rPr>
            <w:noProof/>
            <w:webHidden/>
          </w:rPr>
          <w:fldChar w:fldCharType="end"/>
        </w:r>
      </w:hyperlink>
    </w:p>
    <w:p w14:paraId="2BC265E6" w14:textId="343826D3" w:rsidR="00E12C7C" w:rsidRDefault="00E12C7C">
      <w:pPr>
        <w:pStyle w:val="TOC2"/>
        <w:tabs>
          <w:tab w:val="right" w:leader="dot" w:pos="10194"/>
        </w:tabs>
        <w:rPr>
          <w:rFonts w:asciiTheme="minorHAnsi" w:eastAsiaTheme="minorEastAsia" w:hAnsiTheme="minorHAnsi" w:cstheme="minorBidi"/>
          <w:noProof/>
          <w:lang w:eastAsia="en-GB"/>
        </w:rPr>
      </w:pPr>
      <w:hyperlink w:anchor="_Toc470257854" w:history="1">
        <w:r w:rsidRPr="002D7423">
          <w:rPr>
            <w:rStyle w:val="Hyperlink"/>
            <w:rFonts w:cs="Arial"/>
            <w:noProof/>
          </w:rPr>
          <w:t>4.1 Organisation information</w:t>
        </w:r>
        <w:r>
          <w:rPr>
            <w:noProof/>
            <w:webHidden/>
          </w:rPr>
          <w:tab/>
        </w:r>
        <w:r>
          <w:rPr>
            <w:noProof/>
            <w:webHidden/>
          </w:rPr>
          <w:fldChar w:fldCharType="begin"/>
        </w:r>
        <w:r>
          <w:rPr>
            <w:noProof/>
            <w:webHidden/>
          </w:rPr>
          <w:instrText xml:space="preserve"> PAGEREF _Toc470257854 \h </w:instrText>
        </w:r>
        <w:r>
          <w:rPr>
            <w:noProof/>
            <w:webHidden/>
          </w:rPr>
        </w:r>
        <w:r>
          <w:rPr>
            <w:noProof/>
            <w:webHidden/>
          </w:rPr>
          <w:fldChar w:fldCharType="separate"/>
        </w:r>
        <w:r>
          <w:rPr>
            <w:noProof/>
            <w:webHidden/>
          </w:rPr>
          <w:t>30</w:t>
        </w:r>
        <w:r>
          <w:rPr>
            <w:noProof/>
            <w:webHidden/>
          </w:rPr>
          <w:fldChar w:fldCharType="end"/>
        </w:r>
      </w:hyperlink>
    </w:p>
    <w:p w14:paraId="5BCC05B0" w14:textId="6CD5ADB9" w:rsidR="00E12C7C" w:rsidRDefault="00E12C7C">
      <w:pPr>
        <w:pStyle w:val="TOC2"/>
        <w:tabs>
          <w:tab w:val="right" w:leader="dot" w:pos="10194"/>
        </w:tabs>
        <w:rPr>
          <w:rFonts w:asciiTheme="minorHAnsi" w:eastAsiaTheme="minorEastAsia" w:hAnsiTheme="minorHAnsi" w:cstheme="minorBidi"/>
          <w:noProof/>
          <w:lang w:eastAsia="en-GB"/>
        </w:rPr>
      </w:pPr>
      <w:hyperlink w:anchor="_Toc470257855" w:history="1">
        <w:r w:rsidRPr="002D7423">
          <w:rPr>
            <w:rStyle w:val="Hyperlink"/>
            <w:rFonts w:cs="Arial"/>
            <w:noProof/>
          </w:rPr>
          <w:t>4.2 Financial Information</w:t>
        </w:r>
        <w:r>
          <w:rPr>
            <w:noProof/>
            <w:webHidden/>
          </w:rPr>
          <w:tab/>
        </w:r>
        <w:r>
          <w:rPr>
            <w:noProof/>
            <w:webHidden/>
          </w:rPr>
          <w:fldChar w:fldCharType="begin"/>
        </w:r>
        <w:r>
          <w:rPr>
            <w:noProof/>
            <w:webHidden/>
          </w:rPr>
          <w:instrText xml:space="preserve"> PAGEREF _Toc470257855 \h </w:instrText>
        </w:r>
        <w:r>
          <w:rPr>
            <w:noProof/>
            <w:webHidden/>
          </w:rPr>
        </w:r>
        <w:r>
          <w:rPr>
            <w:noProof/>
            <w:webHidden/>
          </w:rPr>
          <w:fldChar w:fldCharType="separate"/>
        </w:r>
        <w:r>
          <w:rPr>
            <w:noProof/>
            <w:webHidden/>
          </w:rPr>
          <w:t>31</w:t>
        </w:r>
        <w:r>
          <w:rPr>
            <w:noProof/>
            <w:webHidden/>
          </w:rPr>
          <w:fldChar w:fldCharType="end"/>
        </w:r>
      </w:hyperlink>
    </w:p>
    <w:p w14:paraId="3D0328AC" w14:textId="4745CA17" w:rsidR="00E12C7C" w:rsidRDefault="00E12C7C">
      <w:pPr>
        <w:pStyle w:val="TOC2"/>
        <w:tabs>
          <w:tab w:val="right" w:leader="dot" w:pos="10194"/>
        </w:tabs>
        <w:rPr>
          <w:rFonts w:asciiTheme="minorHAnsi" w:eastAsiaTheme="minorEastAsia" w:hAnsiTheme="minorHAnsi" w:cstheme="minorBidi"/>
          <w:noProof/>
          <w:lang w:eastAsia="en-GB"/>
        </w:rPr>
      </w:pPr>
      <w:hyperlink w:anchor="_Toc470257856" w:history="1">
        <w:r w:rsidRPr="002D7423">
          <w:rPr>
            <w:rStyle w:val="Hyperlink"/>
            <w:rFonts w:cs="Arial"/>
            <w:noProof/>
          </w:rPr>
          <w:t>4.3 Equal Opportunities</w:t>
        </w:r>
        <w:r>
          <w:rPr>
            <w:noProof/>
            <w:webHidden/>
          </w:rPr>
          <w:tab/>
        </w:r>
        <w:r>
          <w:rPr>
            <w:noProof/>
            <w:webHidden/>
          </w:rPr>
          <w:fldChar w:fldCharType="begin"/>
        </w:r>
        <w:r>
          <w:rPr>
            <w:noProof/>
            <w:webHidden/>
          </w:rPr>
          <w:instrText xml:space="preserve"> PAGEREF _Toc470257856 \h </w:instrText>
        </w:r>
        <w:r>
          <w:rPr>
            <w:noProof/>
            <w:webHidden/>
          </w:rPr>
        </w:r>
        <w:r>
          <w:rPr>
            <w:noProof/>
            <w:webHidden/>
          </w:rPr>
          <w:fldChar w:fldCharType="separate"/>
        </w:r>
        <w:r>
          <w:rPr>
            <w:noProof/>
            <w:webHidden/>
          </w:rPr>
          <w:t>31</w:t>
        </w:r>
        <w:r>
          <w:rPr>
            <w:noProof/>
            <w:webHidden/>
          </w:rPr>
          <w:fldChar w:fldCharType="end"/>
        </w:r>
      </w:hyperlink>
    </w:p>
    <w:p w14:paraId="3D3C325D" w14:textId="3E039FC7" w:rsidR="00E12C7C" w:rsidRDefault="00E12C7C">
      <w:pPr>
        <w:pStyle w:val="TOC2"/>
        <w:tabs>
          <w:tab w:val="right" w:leader="dot" w:pos="10194"/>
        </w:tabs>
        <w:rPr>
          <w:rFonts w:asciiTheme="minorHAnsi" w:eastAsiaTheme="minorEastAsia" w:hAnsiTheme="minorHAnsi" w:cstheme="minorBidi"/>
          <w:noProof/>
          <w:lang w:eastAsia="en-GB"/>
        </w:rPr>
      </w:pPr>
      <w:hyperlink w:anchor="_Toc470257857" w:history="1">
        <w:r w:rsidRPr="002D7423">
          <w:rPr>
            <w:rStyle w:val="Hyperlink"/>
            <w:rFonts w:cs="Arial"/>
            <w:noProof/>
          </w:rPr>
          <w:t>4.4 Health and Safety</w:t>
        </w:r>
        <w:r>
          <w:rPr>
            <w:noProof/>
            <w:webHidden/>
          </w:rPr>
          <w:tab/>
        </w:r>
        <w:r>
          <w:rPr>
            <w:noProof/>
            <w:webHidden/>
          </w:rPr>
          <w:fldChar w:fldCharType="begin"/>
        </w:r>
        <w:r>
          <w:rPr>
            <w:noProof/>
            <w:webHidden/>
          </w:rPr>
          <w:instrText xml:space="preserve"> PAGEREF _Toc470257857 \h </w:instrText>
        </w:r>
        <w:r>
          <w:rPr>
            <w:noProof/>
            <w:webHidden/>
          </w:rPr>
        </w:r>
        <w:r>
          <w:rPr>
            <w:noProof/>
            <w:webHidden/>
          </w:rPr>
          <w:fldChar w:fldCharType="separate"/>
        </w:r>
        <w:r>
          <w:rPr>
            <w:noProof/>
            <w:webHidden/>
          </w:rPr>
          <w:t>32</w:t>
        </w:r>
        <w:r>
          <w:rPr>
            <w:noProof/>
            <w:webHidden/>
          </w:rPr>
          <w:fldChar w:fldCharType="end"/>
        </w:r>
      </w:hyperlink>
    </w:p>
    <w:p w14:paraId="4964F87F" w14:textId="06BC9214" w:rsidR="00E12C7C" w:rsidRDefault="00E12C7C">
      <w:pPr>
        <w:pStyle w:val="TOC2"/>
        <w:tabs>
          <w:tab w:val="right" w:leader="dot" w:pos="10194"/>
        </w:tabs>
        <w:rPr>
          <w:rFonts w:asciiTheme="minorHAnsi" w:eastAsiaTheme="minorEastAsia" w:hAnsiTheme="minorHAnsi" w:cstheme="minorBidi"/>
          <w:noProof/>
          <w:lang w:eastAsia="en-GB"/>
        </w:rPr>
      </w:pPr>
      <w:hyperlink w:anchor="_Toc470257858" w:history="1">
        <w:r w:rsidRPr="002D7423">
          <w:rPr>
            <w:rStyle w:val="Hyperlink"/>
            <w:rFonts w:cs="Arial"/>
            <w:noProof/>
          </w:rPr>
          <w:t>4.5 Professional Conduct</w:t>
        </w:r>
        <w:r>
          <w:rPr>
            <w:noProof/>
            <w:webHidden/>
          </w:rPr>
          <w:tab/>
        </w:r>
        <w:r>
          <w:rPr>
            <w:noProof/>
            <w:webHidden/>
          </w:rPr>
          <w:fldChar w:fldCharType="begin"/>
        </w:r>
        <w:r>
          <w:rPr>
            <w:noProof/>
            <w:webHidden/>
          </w:rPr>
          <w:instrText xml:space="preserve"> PAGEREF _Toc470257858 \h </w:instrText>
        </w:r>
        <w:r>
          <w:rPr>
            <w:noProof/>
            <w:webHidden/>
          </w:rPr>
        </w:r>
        <w:r>
          <w:rPr>
            <w:noProof/>
            <w:webHidden/>
          </w:rPr>
          <w:fldChar w:fldCharType="separate"/>
        </w:r>
        <w:r>
          <w:rPr>
            <w:noProof/>
            <w:webHidden/>
          </w:rPr>
          <w:t>33</w:t>
        </w:r>
        <w:r>
          <w:rPr>
            <w:noProof/>
            <w:webHidden/>
          </w:rPr>
          <w:fldChar w:fldCharType="end"/>
        </w:r>
      </w:hyperlink>
    </w:p>
    <w:p w14:paraId="419DEA64" w14:textId="21CD71DF" w:rsidR="00E12C7C" w:rsidRDefault="00E12C7C">
      <w:pPr>
        <w:pStyle w:val="TOC1"/>
        <w:tabs>
          <w:tab w:val="right" w:leader="dot" w:pos="10194"/>
        </w:tabs>
        <w:rPr>
          <w:rFonts w:asciiTheme="minorHAnsi" w:eastAsiaTheme="minorEastAsia" w:hAnsiTheme="minorHAnsi" w:cstheme="minorBidi"/>
          <w:noProof/>
          <w:lang w:eastAsia="en-GB"/>
        </w:rPr>
      </w:pPr>
      <w:hyperlink w:anchor="_Toc470257859" w:history="1">
        <w:r w:rsidRPr="002D7423">
          <w:rPr>
            <w:rStyle w:val="Hyperlink"/>
            <w:rFonts w:ascii="Arial" w:hAnsi="Arial" w:cs="Arial"/>
            <w:noProof/>
          </w:rPr>
          <w:t>5. Additional Information</w:t>
        </w:r>
        <w:r>
          <w:rPr>
            <w:noProof/>
            <w:webHidden/>
          </w:rPr>
          <w:tab/>
        </w:r>
        <w:r>
          <w:rPr>
            <w:noProof/>
            <w:webHidden/>
          </w:rPr>
          <w:fldChar w:fldCharType="begin"/>
        </w:r>
        <w:r>
          <w:rPr>
            <w:noProof/>
            <w:webHidden/>
          </w:rPr>
          <w:instrText xml:space="preserve"> PAGEREF _Toc470257859 \h </w:instrText>
        </w:r>
        <w:r>
          <w:rPr>
            <w:noProof/>
            <w:webHidden/>
          </w:rPr>
        </w:r>
        <w:r>
          <w:rPr>
            <w:noProof/>
            <w:webHidden/>
          </w:rPr>
          <w:fldChar w:fldCharType="separate"/>
        </w:r>
        <w:r>
          <w:rPr>
            <w:noProof/>
            <w:webHidden/>
          </w:rPr>
          <w:t>34</w:t>
        </w:r>
        <w:r>
          <w:rPr>
            <w:noProof/>
            <w:webHidden/>
          </w:rPr>
          <w:fldChar w:fldCharType="end"/>
        </w:r>
      </w:hyperlink>
    </w:p>
    <w:p w14:paraId="6235D864" w14:textId="5083D1B6" w:rsidR="00E12C7C" w:rsidRDefault="00E12C7C">
      <w:pPr>
        <w:pStyle w:val="TOC1"/>
        <w:tabs>
          <w:tab w:val="right" w:leader="dot" w:pos="10194"/>
        </w:tabs>
        <w:rPr>
          <w:rFonts w:asciiTheme="minorHAnsi" w:eastAsiaTheme="minorEastAsia" w:hAnsiTheme="minorHAnsi" w:cstheme="minorBidi"/>
          <w:noProof/>
          <w:lang w:eastAsia="en-GB"/>
        </w:rPr>
      </w:pPr>
      <w:hyperlink w:anchor="_Toc470257860" w:history="1">
        <w:r w:rsidRPr="002D7423">
          <w:rPr>
            <w:rStyle w:val="Hyperlink"/>
            <w:rFonts w:ascii="Arial" w:hAnsi="Arial" w:cs="Arial"/>
            <w:noProof/>
          </w:rPr>
          <w:t>Appendix 1 – Terms &amp; Conditions</w:t>
        </w:r>
        <w:r>
          <w:rPr>
            <w:noProof/>
            <w:webHidden/>
          </w:rPr>
          <w:tab/>
        </w:r>
        <w:r>
          <w:rPr>
            <w:noProof/>
            <w:webHidden/>
          </w:rPr>
          <w:fldChar w:fldCharType="begin"/>
        </w:r>
        <w:r>
          <w:rPr>
            <w:noProof/>
            <w:webHidden/>
          </w:rPr>
          <w:instrText xml:space="preserve"> PAGEREF _Toc470257860 \h </w:instrText>
        </w:r>
        <w:r>
          <w:rPr>
            <w:noProof/>
            <w:webHidden/>
          </w:rPr>
        </w:r>
        <w:r>
          <w:rPr>
            <w:noProof/>
            <w:webHidden/>
          </w:rPr>
          <w:fldChar w:fldCharType="separate"/>
        </w:r>
        <w:r>
          <w:rPr>
            <w:noProof/>
            <w:webHidden/>
          </w:rPr>
          <w:t>35</w:t>
        </w:r>
        <w:r>
          <w:rPr>
            <w:noProof/>
            <w:webHidden/>
          </w:rPr>
          <w:fldChar w:fldCharType="end"/>
        </w:r>
      </w:hyperlink>
    </w:p>
    <w:p w14:paraId="46BB5AE8" w14:textId="1791598D" w:rsidR="00E12C7C" w:rsidRDefault="00E12C7C">
      <w:pPr>
        <w:pStyle w:val="TOC1"/>
        <w:tabs>
          <w:tab w:val="right" w:leader="dot" w:pos="10194"/>
        </w:tabs>
        <w:rPr>
          <w:rFonts w:asciiTheme="minorHAnsi" w:eastAsiaTheme="minorEastAsia" w:hAnsiTheme="minorHAnsi" w:cstheme="minorBidi"/>
          <w:noProof/>
          <w:lang w:eastAsia="en-GB"/>
        </w:rPr>
      </w:pPr>
      <w:hyperlink w:anchor="_Toc470257861" w:history="1">
        <w:r w:rsidRPr="002D7423">
          <w:rPr>
            <w:rStyle w:val="Hyperlink"/>
            <w:rFonts w:ascii="Arial" w:hAnsi="Arial" w:cs="Arial"/>
            <w:noProof/>
          </w:rPr>
          <w:t>Appendix 2 – Legal Comments Table</w:t>
        </w:r>
        <w:r>
          <w:rPr>
            <w:noProof/>
            <w:webHidden/>
          </w:rPr>
          <w:tab/>
        </w:r>
        <w:r>
          <w:rPr>
            <w:noProof/>
            <w:webHidden/>
          </w:rPr>
          <w:fldChar w:fldCharType="begin"/>
        </w:r>
        <w:r>
          <w:rPr>
            <w:noProof/>
            <w:webHidden/>
          </w:rPr>
          <w:instrText xml:space="preserve"> PAGEREF _Toc470257861 \h </w:instrText>
        </w:r>
        <w:r>
          <w:rPr>
            <w:noProof/>
            <w:webHidden/>
          </w:rPr>
        </w:r>
        <w:r>
          <w:rPr>
            <w:noProof/>
            <w:webHidden/>
          </w:rPr>
          <w:fldChar w:fldCharType="separate"/>
        </w:r>
        <w:r>
          <w:rPr>
            <w:noProof/>
            <w:webHidden/>
          </w:rPr>
          <w:t>36</w:t>
        </w:r>
        <w:r>
          <w:rPr>
            <w:noProof/>
            <w:webHidden/>
          </w:rPr>
          <w:fldChar w:fldCharType="end"/>
        </w:r>
      </w:hyperlink>
    </w:p>
    <w:p w14:paraId="1C9B434F" w14:textId="33840996" w:rsidR="00E12C7C" w:rsidRDefault="00E12C7C">
      <w:pPr>
        <w:pStyle w:val="TOC1"/>
        <w:tabs>
          <w:tab w:val="right" w:leader="dot" w:pos="10194"/>
        </w:tabs>
        <w:rPr>
          <w:rFonts w:asciiTheme="minorHAnsi" w:eastAsiaTheme="minorEastAsia" w:hAnsiTheme="minorHAnsi" w:cstheme="minorBidi"/>
          <w:noProof/>
          <w:lang w:eastAsia="en-GB"/>
        </w:rPr>
      </w:pPr>
      <w:hyperlink w:anchor="_Toc470257862" w:history="1">
        <w:r w:rsidRPr="002D7423">
          <w:rPr>
            <w:rStyle w:val="Hyperlink"/>
            <w:rFonts w:ascii="Arial" w:hAnsi="Arial" w:cs="Arial"/>
            <w:i/>
            <w:noProof/>
          </w:rPr>
          <w:t xml:space="preserve">Appendix 3 – </w:t>
        </w:r>
        <w:r w:rsidRPr="002D7423">
          <w:rPr>
            <w:rStyle w:val="Hyperlink"/>
            <w:rFonts w:ascii="Arial" w:hAnsi="Arial" w:cs="Arial"/>
            <w:noProof/>
          </w:rPr>
          <w:t xml:space="preserve"> New supplier form</w:t>
        </w:r>
        <w:r>
          <w:rPr>
            <w:noProof/>
            <w:webHidden/>
          </w:rPr>
          <w:tab/>
        </w:r>
        <w:r>
          <w:rPr>
            <w:noProof/>
            <w:webHidden/>
          </w:rPr>
          <w:fldChar w:fldCharType="begin"/>
        </w:r>
        <w:r>
          <w:rPr>
            <w:noProof/>
            <w:webHidden/>
          </w:rPr>
          <w:instrText xml:space="preserve"> PAGEREF _Toc470257862 \h </w:instrText>
        </w:r>
        <w:r>
          <w:rPr>
            <w:noProof/>
            <w:webHidden/>
          </w:rPr>
        </w:r>
        <w:r>
          <w:rPr>
            <w:noProof/>
            <w:webHidden/>
          </w:rPr>
          <w:fldChar w:fldCharType="separate"/>
        </w:r>
        <w:r>
          <w:rPr>
            <w:noProof/>
            <w:webHidden/>
          </w:rPr>
          <w:t>37</w:t>
        </w:r>
        <w:r>
          <w:rPr>
            <w:noProof/>
            <w:webHidden/>
          </w:rPr>
          <w:fldChar w:fldCharType="end"/>
        </w:r>
      </w:hyperlink>
    </w:p>
    <w:p w14:paraId="616CB2FA" w14:textId="478DD8FD" w:rsidR="006F14EA" w:rsidRPr="00DC38F6" w:rsidRDefault="009E2B39" w:rsidP="006F14EA">
      <w:pPr>
        <w:spacing w:after="0" w:line="360" w:lineRule="auto"/>
        <w:rPr>
          <w:rFonts w:ascii="Arial" w:hAnsi="Arial" w:cs="Arial"/>
          <w:sz w:val="20"/>
          <w:szCs w:val="20"/>
        </w:rPr>
      </w:pPr>
      <w:r w:rsidRPr="00DC38F6">
        <w:rPr>
          <w:rFonts w:ascii="Arial" w:hAnsi="Arial" w:cs="Arial"/>
          <w:b/>
          <w:bCs/>
          <w:noProof/>
        </w:rPr>
        <w:fldChar w:fldCharType="end"/>
      </w:r>
    </w:p>
    <w:p w14:paraId="221B066D" w14:textId="77777777" w:rsidR="006F14EA" w:rsidRPr="00DC38F6" w:rsidRDefault="006F14EA" w:rsidP="006F14EA">
      <w:pPr>
        <w:spacing w:after="0" w:line="360" w:lineRule="auto"/>
        <w:rPr>
          <w:rFonts w:ascii="Arial" w:hAnsi="Arial" w:cs="Arial"/>
          <w:b/>
          <w:bCs/>
          <w:sz w:val="20"/>
          <w:szCs w:val="20"/>
        </w:rPr>
      </w:pPr>
    </w:p>
    <w:p w14:paraId="01D242C4" w14:textId="77777777" w:rsidR="000C0E4A" w:rsidRPr="00DC38F6" w:rsidRDefault="006F14EA" w:rsidP="00606CC8">
      <w:pPr>
        <w:pStyle w:val="Heading1"/>
        <w:spacing w:line="360" w:lineRule="auto"/>
        <w:rPr>
          <w:rFonts w:ascii="Arial" w:hAnsi="Arial" w:cs="Arial"/>
          <w:bCs w:val="0"/>
          <w:sz w:val="20"/>
          <w:szCs w:val="20"/>
        </w:rPr>
      </w:pPr>
      <w:r w:rsidRPr="00DC38F6">
        <w:rPr>
          <w:rFonts w:ascii="Arial" w:hAnsi="Arial" w:cs="Arial"/>
          <w:b w:val="0"/>
          <w:bCs w:val="0"/>
          <w:sz w:val="20"/>
          <w:szCs w:val="20"/>
        </w:rPr>
        <w:br w:type="page"/>
      </w:r>
      <w:bookmarkStart w:id="0" w:name="_Toc470257810"/>
      <w:r w:rsidR="00EE67C1" w:rsidRPr="00DC38F6">
        <w:rPr>
          <w:rFonts w:ascii="Arial" w:hAnsi="Arial" w:cs="Arial"/>
          <w:bCs w:val="0"/>
          <w:sz w:val="22"/>
          <w:szCs w:val="20"/>
        </w:rPr>
        <w:lastRenderedPageBreak/>
        <w:t>I</w:t>
      </w:r>
      <w:r w:rsidR="0091764E" w:rsidRPr="00DC38F6">
        <w:rPr>
          <w:rFonts w:ascii="Arial" w:hAnsi="Arial" w:cs="Arial"/>
          <w:bCs w:val="0"/>
          <w:sz w:val="22"/>
          <w:szCs w:val="20"/>
        </w:rPr>
        <w:t>ntroduction</w:t>
      </w:r>
      <w:bookmarkEnd w:id="0"/>
    </w:p>
    <w:p w14:paraId="7A581165" w14:textId="77777777" w:rsidR="00EE67C1" w:rsidRPr="00DC38F6" w:rsidRDefault="00EE67C1" w:rsidP="00606CC8">
      <w:pPr>
        <w:spacing w:after="0" w:line="360" w:lineRule="auto"/>
        <w:rPr>
          <w:rFonts w:ascii="Arial" w:hAnsi="Arial" w:cs="Arial"/>
          <w:b/>
          <w:bCs/>
          <w:sz w:val="20"/>
          <w:szCs w:val="20"/>
        </w:rPr>
      </w:pPr>
    </w:p>
    <w:p w14:paraId="1FA058BD" w14:textId="39F13EF7" w:rsidR="00A07772" w:rsidRPr="00DC38F6" w:rsidRDefault="00A07772" w:rsidP="00A07772">
      <w:pPr>
        <w:rPr>
          <w:rFonts w:ascii="Arial" w:hAnsi="Arial" w:cs="Arial"/>
          <w:iCs/>
        </w:rPr>
      </w:pPr>
      <w:r w:rsidRPr="00DC38F6">
        <w:rPr>
          <w:rFonts w:ascii="Arial" w:hAnsi="Arial" w:cs="Arial"/>
          <w:iCs/>
        </w:rPr>
        <w:t>Liverpool Vision now invit</w:t>
      </w:r>
      <w:r w:rsidR="00ED2FCB" w:rsidRPr="00DC38F6">
        <w:rPr>
          <w:rFonts w:ascii="Arial" w:hAnsi="Arial" w:cs="Arial"/>
          <w:iCs/>
        </w:rPr>
        <w:t>es quotations for the supply of a series of proprietary so</w:t>
      </w:r>
      <w:r w:rsidR="00E71FFC" w:rsidRPr="00DC38F6">
        <w:rPr>
          <w:rFonts w:ascii="Arial" w:hAnsi="Arial" w:cs="Arial"/>
          <w:iCs/>
        </w:rPr>
        <w:t>lutions to provide the IFB2018 W</w:t>
      </w:r>
      <w:r w:rsidR="00ED2FCB" w:rsidRPr="00DC38F6">
        <w:rPr>
          <w:rFonts w:ascii="Arial" w:hAnsi="Arial" w:cs="Arial"/>
          <w:iCs/>
        </w:rPr>
        <w:t>ebsite, delegate support APP and a portfolio of wider but associated event service functionality in support of the delivery of our next iteration of the successful</w:t>
      </w:r>
      <w:r w:rsidR="00B025E1" w:rsidRPr="00DC38F6">
        <w:rPr>
          <w:rFonts w:ascii="Arial" w:hAnsi="Arial" w:cs="Arial"/>
          <w:iCs/>
        </w:rPr>
        <w:t xml:space="preserve"> Inte</w:t>
      </w:r>
      <w:r w:rsidR="00ED2FCB" w:rsidRPr="00DC38F6">
        <w:rPr>
          <w:rFonts w:ascii="Arial" w:hAnsi="Arial" w:cs="Arial"/>
          <w:iCs/>
        </w:rPr>
        <w:t>rnational Festival for Business, being delivered in Liverpool in June 2018</w:t>
      </w:r>
      <w:r w:rsidR="00B025E1" w:rsidRPr="00DC38F6">
        <w:rPr>
          <w:rFonts w:ascii="Arial" w:hAnsi="Arial" w:cs="Arial"/>
          <w:iCs/>
        </w:rPr>
        <w:t>.</w:t>
      </w:r>
      <w:r w:rsidR="00747228" w:rsidRPr="00DC38F6">
        <w:rPr>
          <w:rFonts w:ascii="Arial" w:hAnsi="Arial" w:cs="Arial"/>
          <w:iCs/>
        </w:rPr>
        <w:t xml:space="preserve"> Timescales are as follows: -</w:t>
      </w:r>
    </w:p>
    <w:p w14:paraId="50703B18" w14:textId="77777777" w:rsidR="00747228" w:rsidRPr="00DC38F6" w:rsidRDefault="00747228" w:rsidP="00747228">
      <w:pPr>
        <w:pStyle w:val="ListParagraph"/>
        <w:numPr>
          <w:ilvl w:val="0"/>
          <w:numId w:val="47"/>
        </w:numPr>
        <w:rPr>
          <w:rFonts w:ascii="Arial" w:hAnsi="Arial" w:cs="Arial"/>
          <w:iCs/>
        </w:rPr>
      </w:pPr>
      <w:r w:rsidRPr="00DC38F6">
        <w:rPr>
          <w:rFonts w:ascii="Arial" w:hAnsi="Arial" w:cs="Arial"/>
          <w:iCs/>
        </w:rPr>
        <w:t>Basic Website Functional for Official Launch – 27th February 2017</w:t>
      </w:r>
    </w:p>
    <w:p w14:paraId="78FEF97E" w14:textId="5AA3D930" w:rsidR="00747228" w:rsidRPr="00DC38F6" w:rsidRDefault="00747228" w:rsidP="003276ED">
      <w:pPr>
        <w:pStyle w:val="ListParagraph"/>
        <w:numPr>
          <w:ilvl w:val="0"/>
          <w:numId w:val="47"/>
        </w:numPr>
        <w:rPr>
          <w:rFonts w:ascii="Arial" w:hAnsi="Arial" w:cs="Arial"/>
          <w:iCs/>
        </w:rPr>
      </w:pPr>
      <w:r w:rsidRPr="00DC38F6">
        <w:rPr>
          <w:rFonts w:ascii="Arial" w:hAnsi="Arial" w:cs="Arial"/>
          <w:iCs/>
        </w:rPr>
        <w:t>Full Website Functional for 1 Year Out Launch – 12th June 2017</w:t>
      </w:r>
    </w:p>
    <w:p w14:paraId="0B8CF954" w14:textId="3BE7201F" w:rsidR="005E1066" w:rsidRPr="00DC38F6" w:rsidRDefault="005E1066" w:rsidP="00A07772">
      <w:pPr>
        <w:rPr>
          <w:rFonts w:ascii="Arial" w:hAnsi="Arial" w:cs="Arial"/>
          <w:iCs/>
        </w:rPr>
      </w:pPr>
      <w:r w:rsidRPr="00DC38F6">
        <w:rPr>
          <w:rFonts w:ascii="Arial" w:hAnsi="Arial" w:cs="Arial"/>
          <w:iCs/>
        </w:rPr>
        <w:t>There are a total of 16 modules that are being tendered for, as follows:</w:t>
      </w:r>
    </w:p>
    <w:p w14:paraId="26D1A206" w14:textId="43409A03" w:rsidR="00EA6210" w:rsidRPr="00DC38F6" w:rsidRDefault="00EA6210" w:rsidP="00EA6210">
      <w:pPr>
        <w:pStyle w:val="ListParagraph"/>
        <w:numPr>
          <w:ilvl w:val="0"/>
          <w:numId w:val="33"/>
        </w:numPr>
        <w:spacing w:after="0" w:line="240" w:lineRule="auto"/>
        <w:rPr>
          <w:rFonts w:ascii="Arial" w:hAnsi="Arial" w:cs="Arial"/>
          <w:szCs w:val="20"/>
        </w:rPr>
      </w:pPr>
      <w:r w:rsidRPr="00DC38F6">
        <w:rPr>
          <w:rFonts w:ascii="Arial" w:hAnsi="Arial" w:cs="Arial"/>
          <w:szCs w:val="20"/>
        </w:rPr>
        <w:t>International Festival for Business Website</w:t>
      </w:r>
    </w:p>
    <w:p w14:paraId="6D3C36DC" w14:textId="0B0A57A9" w:rsidR="00EA6210" w:rsidRPr="00DC38F6" w:rsidRDefault="00EA6210" w:rsidP="00EA6210">
      <w:pPr>
        <w:pStyle w:val="ListParagraph"/>
        <w:numPr>
          <w:ilvl w:val="0"/>
          <w:numId w:val="33"/>
        </w:numPr>
        <w:spacing w:after="0" w:line="240" w:lineRule="auto"/>
        <w:rPr>
          <w:rFonts w:ascii="Arial" w:hAnsi="Arial" w:cs="Arial"/>
          <w:szCs w:val="20"/>
        </w:rPr>
      </w:pPr>
      <w:r w:rsidRPr="00DC38F6">
        <w:rPr>
          <w:rFonts w:ascii="Arial" w:hAnsi="Arial" w:cs="Arial"/>
          <w:szCs w:val="20"/>
        </w:rPr>
        <w:t>Website integrated mobile app</w:t>
      </w:r>
    </w:p>
    <w:p w14:paraId="141FF57E" w14:textId="2A22CC8C" w:rsidR="00EA6210" w:rsidRPr="00DC38F6" w:rsidRDefault="00EA6210" w:rsidP="00EA6210">
      <w:pPr>
        <w:pStyle w:val="ListParagraph"/>
        <w:numPr>
          <w:ilvl w:val="0"/>
          <w:numId w:val="33"/>
        </w:numPr>
        <w:spacing w:after="0" w:line="240" w:lineRule="auto"/>
        <w:rPr>
          <w:rFonts w:ascii="Arial" w:hAnsi="Arial" w:cs="Arial"/>
          <w:szCs w:val="20"/>
        </w:rPr>
      </w:pPr>
      <w:r w:rsidRPr="00DC38F6">
        <w:rPr>
          <w:rFonts w:ascii="Arial" w:hAnsi="Arial" w:cs="Arial"/>
          <w:szCs w:val="20"/>
        </w:rPr>
        <w:t>Delegate registration solution</w:t>
      </w:r>
    </w:p>
    <w:p w14:paraId="54F36119" w14:textId="134A2B86" w:rsidR="00EA6210" w:rsidRPr="00DC38F6" w:rsidRDefault="00EA6210" w:rsidP="00EA6210">
      <w:pPr>
        <w:pStyle w:val="ListParagraph"/>
        <w:numPr>
          <w:ilvl w:val="0"/>
          <w:numId w:val="33"/>
        </w:numPr>
        <w:spacing w:after="0" w:line="240" w:lineRule="auto"/>
        <w:rPr>
          <w:rFonts w:ascii="Arial" w:hAnsi="Arial" w:cs="Arial"/>
          <w:szCs w:val="20"/>
        </w:rPr>
      </w:pPr>
      <w:r w:rsidRPr="00DC38F6">
        <w:rPr>
          <w:rFonts w:ascii="Arial" w:hAnsi="Arial" w:cs="Arial"/>
          <w:szCs w:val="20"/>
        </w:rPr>
        <w:t>Build – manage &amp; pay for your own exhibition space</w:t>
      </w:r>
    </w:p>
    <w:p w14:paraId="26D18383" w14:textId="5EF1E87C" w:rsidR="00EA6210" w:rsidRPr="00DC38F6" w:rsidRDefault="00EA6210" w:rsidP="00EA6210">
      <w:pPr>
        <w:pStyle w:val="ListParagraph"/>
        <w:numPr>
          <w:ilvl w:val="0"/>
          <w:numId w:val="33"/>
        </w:numPr>
        <w:spacing w:after="0" w:line="240" w:lineRule="auto"/>
        <w:rPr>
          <w:rFonts w:ascii="Arial" w:hAnsi="Arial" w:cs="Arial"/>
          <w:szCs w:val="20"/>
        </w:rPr>
      </w:pPr>
      <w:r w:rsidRPr="00DC38F6">
        <w:rPr>
          <w:rFonts w:ascii="Arial" w:hAnsi="Arial" w:cs="Arial"/>
          <w:szCs w:val="20"/>
        </w:rPr>
        <w:t>Exhibitor – sponsor lead management solution</w:t>
      </w:r>
    </w:p>
    <w:p w14:paraId="3A316410" w14:textId="5D052A0C" w:rsidR="00EA6210" w:rsidRPr="00DC38F6" w:rsidRDefault="00EA6210" w:rsidP="00EA6210">
      <w:pPr>
        <w:pStyle w:val="ListParagraph"/>
        <w:numPr>
          <w:ilvl w:val="0"/>
          <w:numId w:val="33"/>
        </w:numPr>
        <w:spacing w:after="0" w:line="240" w:lineRule="auto"/>
        <w:rPr>
          <w:rFonts w:ascii="Arial" w:hAnsi="Arial" w:cs="Arial"/>
          <w:szCs w:val="20"/>
        </w:rPr>
      </w:pPr>
      <w:r w:rsidRPr="00DC38F6">
        <w:rPr>
          <w:rFonts w:ascii="Arial" w:hAnsi="Arial" w:cs="Arial"/>
          <w:szCs w:val="20"/>
        </w:rPr>
        <w:t>Social media wall</w:t>
      </w:r>
    </w:p>
    <w:p w14:paraId="0F35C00B" w14:textId="618BA521" w:rsidR="00EA6210" w:rsidRPr="00DC38F6" w:rsidRDefault="00EA6210" w:rsidP="00EA6210">
      <w:pPr>
        <w:pStyle w:val="ListParagraph"/>
        <w:numPr>
          <w:ilvl w:val="0"/>
          <w:numId w:val="33"/>
        </w:numPr>
        <w:spacing w:after="0" w:line="240" w:lineRule="auto"/>
        <w:rPr>
          <w:rFonts w:ascii="Arial" w:hAnsi="Arial" w:cs="Arial"/>
          <w:szCs w:val="20"/>
        </w:rPr>
      </w:pPr>
      <w:r w:rsidRPr="00DC38F6">
        <w:rPr>
          <w:rFonts w:ascii="Arial" w:hAnsi="Arial" w:cs="Arial"/>
          <w:szCs w:val="20"/>
        </w:rPr>
        <w:t>Event organiser module “formal” &amp; “blue skies” events</w:t>
      </w:r>
    </w:p>
    <w:p w14:paraId="3EC8B6EE" w14:textId="6206A27C" w:rsidR="00EA6210" w:rsidRPr="00DC38F6" w:rsidRDefault="00EA6210" w:rsidP="00EA6210">
      <w:pPr>
        <w:pStyle w:val="ListParagraph"/>
        <w:numPr>
          <w:ilvl w:val="0"/>
          <w:numId w:val="33"/>
        </w:numPr>
        <w:spacing w:after="0" w:line="240" w:lineRule="auto"/>
        <w:rPr>
          <w:rFonts w:ascii="Arial" w:hAnsi="Arial" w:cs="Arial"/>
          <w:szCs w:val="20"/>
        </w:rPr>
      </w:pPr>
      <w:r w:rsidRPr="00DC38F6">
        <w:rPr>
          <w:rFonts w:ascii="Arial" w:hAnsi="Arial" w:cs="Arial"/>
          <w:szCs w:val="20"/>
        </w:rPr>
        <w:t>Campaign communication solution</w:t>
      </w:r>
    </w:p>
    <w:p w14:paraId="1712B60A" w14:textId="5C1E8E3A" w:rsidR="00EA6210" w:rsidRPr="00DC38F6" w:rsidRDefault="00EA6210" w:rsidP="00EA6210">
      <w:pPr>
        <w:pStyle w:val="ListParagraph"/>
        <w:numPr>
          <w:ilvl w:val="0"/>
          <w:numId w:val="33"/>
        </w:numPr>
        <w:spacing w:after="0" w:line="240" w:lineRule="auto"/>
        <w:rPr>
          <w:rFonts w:ascii="Arial" w:hAnsi="Arial" w:cs="Arial"/>
          <w:szCs w:val="20"/>
        </w:rPr>
      </w:pPr>
      <w:r w:rsidRPr="00DC38F6">
        <w:rPr>
          <w:rFonts w:ascii="Arial" w:hAnsi="Arial" w:cs="Arial"/>
          <w:szCs w:val="20"/>
        </w:rPr>
        <w:t>Festival invitation module</w:t>
      </w:r>
    </w:p>
    <w:p w14:paraId="501255A0" w14:textId="7DC788F8" w:rsidR="00EA6210" w:rsidRPr="00DC38F6" w:rsidRDefault="00EA6210" w:rsidP="00EA6210">
      <w:pPr>
        <w:pStyle w:val="ListParagraph"/>
        <w:numPr>
          <w:ilvl w:val="0"/>
          <w:numId w:val="33"/>
        </w:numPr>
        <w:spacing w:after="0" w:line="240" w:lineRule="auto"/>
        <w:rPr>
          <w:rFonts w:ascii="Arial" w:hAnsi="Arial" w:cs="Arial"/>
          <w:szCs w:val="20"/>
        </w:rPr>
      </w:pPr>
      <w:r w:rsidRPr="00DC38F6">
        <w:rPr>
          <w:rFonts w:ascii="Arial" w:hAnsi="Arial" w:cs="Arial"/>
          <w:szCs w:val="20"/>
        </w:rPr>
        <w:t>Informal networking</w:t>
      </w:r>
    </w:p>
    <w:p w14:paraId="2D63B1F0" w14:textId="112FFE4C" w:rsidR="00EA6210" w:rsidRPr="00DC38F6" w:rsidRDefault="00EA6210" w:rsidP="00EA6210">
      <w:pPr>
        <w:pStyle w:val="ListParagraph"/>
        <w:numPr>
          <w:ilvl w:val="0"/>
          <w:numId w:val="33"/>
        </w:numPr>
        <w:spacing w:after="0" w:line="240" w:lineRule="auto"/>
        <w:rPr>
          <w:rFonts w:ascii="Arial" w:hAnsi="Arial" w:cs="Arial"/>
          <w:szCs w:val="20"/>
        </w:rPr>
      </w:pPr>
      <w:r w:rsidRPr="00DC38F6">
        <w:rPr>
          <w:rFonts w:ascii="Arial" w:hAnsi="Arial" w:cs="Arial"/>
          <w:szCs w:val="20"/>
        </w:rPr>
        <w:t>Interactive venue floor plan</w:t>
      </w:r>
    </w:p>
    <w:p w14:paraId="1DBE85A6" w14:textId="5D9E9DBF" w:rsidR="00EA6210" w:rsidRPr="00DC38F6" w:rsidRDefault="00EA6210" w:rsidP="00EA6210">
      <w:pPr>
        <w:pStyle w:val="ListParagraph"/>
        <w:numPr>
          <w:ilvl w:val="0"/>
          <w:numId w:val="33"/>
        </w:numPr>
        <w:spacing w:after="0" w:line="240" w:lineRule="auto"/>
        <w:rPr>
          <w:rFonts w:ascii="Arial" w:hAnsi="Arial" w:cs="Arial"/>
          <w:szCs w:val="20"/>
        </w:rPr>
      </w:pPr>
      <w:r w:rsidRPr="00DC38F6">
        <w:rPr>
          <w:rFonts w:ascii="Arial" w:hAnsi="Arial" w:cs="Arial"/>
          <w:szCs w:val="20"/>
        </w:rPr>
        <w:t>Festival host city hospitality solution</w:t>
      </w:r>
    </w:p>
    <w:p w14:paraId="491690AB" w14:textId="1B525ADD" w:rsidR="00EA6210" w:rsidRPr="00DC38F6" w:rsidRDefault="00EA6210" w:rsidP="00EA6210">
      <w:pPr>
        <w:pStyle w:val="ListParagraph"/>
        <w:numPr>
          <w:ilvl w:val="0"/>
          <w:numId w:val="33"/>
        </w:numPr>
        <w:spacing w:after="0" w:line="240" w:lineRule="auto"/>
        <w:rPr>
          <w:rFonts w:ascii="Arial" w:hAnsi="Arial" w:cs="Arial"/>
          <w:szCs w:val="20"/>
        </w:rPr>
      </w:pPr>
      <w:r w:rsidRPr="00DC38F6">
        <w:rPr>
          <w:rFonts w:ascii="Arial" w:hAnsi="Arial" w:cs="Arial"/>
          <w:szCs w:val="20"/>
        </w:rPr>
        <w:t>Festival formal business matching</w:t>
      </w:r>
    </w:p>
    <w:p w14:paraId="2FCE4BE5" w14:textId="3278ED44" w:rsidR="00EA6210" w:rsidRPr="00DC38F6" w:rsidRDefault="00EA6210" w:rsidP="00EA6210">
      <w:pPr>
        <w:pStyle w:val="ListParagraph"/>
        <w:numPr>
          <w:ilvl w:val="0"/>
          <w:numId w:val="33"/>
        </w:numPr>
        <w:spacing w:after="0" w:line="240" w:lineRule="auto"/>
        <w:rPr>
          <w:rFonts w:ascii="Arial" w:hAnsi="Arial" w:cs="Arial"/>
          <w:szCs w:val="20"/>
        </w:rPr>
      </w:pPr>
      <w:r w:rsidRPr="00DC38F6">
        <w:rPr>
          <w:rFonts w:ascii="Arial" w:hAnsi="Arial" w:cs="Arial"/>
          <w:szCs w:val="20"/>
        </w:rPr>
        <w:t>Delegate appointment &amp; schedule</w:t>
      </w:r>
    </w:p>
    <w:p w14:paraId="3608BA9E" w14:textId="3E650E56" w:rsidR="00EA6210" w:rsidRPr="00DC38F6" w:rsidRDefault="00EA6210" w:rsidP="00EA6210">
      <w:pPr>
        <w:pStyle w:val="ListParagraph"/>
        <w:numPr>
          <w:ilvl w:val="0"/>
          <w:numId w:val="33"/>
        </w:numPr>
        <w:spacing w:after="0" w:line="240" w:lineRule="auto"/>
        <w:rPr>
          <w:rFonts w:ascii="Arial" w:hAnsi="Arial" w:cs="Arial"/>
          <w:szCs w:val="20"/>
        </w:rPr>
      </w:pPr>
      <w:r w:rsidRPr="00DC38F6">
        <w:rPr>
          <w:rFonts w:ascii="Arial" w:hAnsi="Arial" w:cs="Arial"/>
          <w:szCs w:val="20"/>
        </w:rPr>
        <w:t>Formal dinner event mgt solution (targeting event black tie/opening/closing ceremonies)</w:t>
      </w:r>
    </w:p>
    <w:p w14:paraId="2CC82206" w14:textId="3C2AB444" w:rsidR="005E1066" w:rsidRPr="00DC38F6" w:rsidRDefault="00EA6210" w:rsidP="00EA6210">
      <w:pPr>
        <w:pStyle w:val="ListParagraph"/>
        <w:numPr>
          <w:ilvl w:val="0"/>
          <w:numId w:val="33"/>
        </w:numPr>
        <w:rPr>
          <w:rFonts w:ascii="Arial" w:hAnsi="Arial" w:cs="Arial"/>
          <w:sz w:val="24"/>
        </w:rPr>
      </w:pPr>
      <w:r w:rsidRPr="00DC38F6">
        <w:rPr>
          <w:rFonts w:ascii="Arial" w:hAnsi="Arial" w:cs="Arial"/>
          <w:szCs w:val="20"/>
        </w:rPr>
        <w:t>Analytical module</w:t>
      </w:r>
    </w:p>
    <w:p w14:paraId="4D52683F" w14:textId="29A25F7B" w:rsidR="000570B2" w:rsidRPr="00DC38F6" w:rsidRDefault="000570B2" w:rsidP="000570B2">
      <w:pPr>
        <w:rPr>
          <w:rFonts w:ascii="Arial" w:hAnsi="Arial" w:cs="Arial"/>
          <w:b/>
          <w:sz w:val="20"/>
        </w:rPr>
      </w:pPr>
      <w:r w:rsidRPr="00DC38F6">
        <w:rPr>
          <w:rFonts w:ascii="Arial" w:hAnsi="Arial" w:cs="Arial"/>
          <w:b/>
          <w:sz w:val="20"/>
        </w:rPr>
        <w:t>Each of the above modules have their own table of requirements. For the modules that your organisation intends to bid for, p</w:t>
      </w:r>
      <w:r w:rsidR="00410238" w:rsidRPr="00DC38F6">
        <w:rPr>
          <w:rFonts w:ascii="Arial" w:hAnsi="Arial" w:cs="Arial"/>
          <w:b/>
          <w:sz w:val="20"/>
        </w:rPr>
        <w:t>lease respond to each of the included elements.</w:t>
      </w:r>
    </w:p>
    <w:p w14:paraId="4526BFA4" w14:textId="3AF6FF9C" w:rsidR="00EA6210" w:rsidRPr="00DC38F6" w:rsidRDefault="00EA6210" w:rsidP="00EA6210">
      <w:pPr>
        <w:rPr>
          <w:rFonts w:ascii="Arial" w:hAnsi="Arial" w:cs="Arial"/>
        </w:rPr>
      </w:pPr>
      <w:r w:rsidRPr="00DC38F6">
        <w:rPr>
          <w:rFonts w:ascii="Arial" w:hAnsi="Arial" w:cs="Arial"/>
        </w:rPr>
        <w:t xml:space="preserve">For more information on each of the above modules, please see section: </w:t>
      </w:r>
      <w:hyperlink w:anchor="_2._Specification_of_1" w:history="1">
        <w:r w:rsidR="00824B45" w:rsidRPr="00DC38F6">
          <w:rPr>
            <w:rStyle w:val="Hyperlink"/>
            <w:rFonts w:ascii="Arial" w:hAnsi="Arial" w:cs="Arial"/>
          </w:rPr>
          <w:t>2. Specification of Goods or Services</w:t>
        </w:r>
      </w:hyperlink>
    </w:p>
    <w:p w14:paraId="65791D9B" w14:textId="2ABFDE30" w:rsidR="00A07772" w:rsidRPr="00DC38F6" w:rsidRDefault="00A07772" w:rsidP="00A07772">
      <w:pPr>
        <w:rPr>
          <w:rFonts w:ascii="Arial" w:hAnsi="Arial" w:cs="Arial"/>
          <w:iCs/>
        </w:rPr>
      </w:pPr>
      <w:r w:rsidRPr="00DC38F6">
        <w:rPr>
          <w:rFonts w:ascii="Arial" w:hAnsi="Arial" w:cs="Arial"/>
          <w:iCs/>
        </w:rPr>
        <w:t>Tenderers will need to respond to the requirements listed, considering the evaluation criteria specified and submitting via the proc</w:t>
      </w:r>
      <w:r w:rsidR="00A963B7" w:rsidRPr="00DC38F6">
        <w:rPr>
          <w:rFonts w:ascii="Arial" w:hAnsi="Arial" w:cs="Arial"/>
          <w:iCs/>
        </w:rPr>
        <w:t>ess and timelines as indicated</w:t>
      </w:r>
      <w:r w:rsidR="000570B2" w:rsidRPr="00DC38F6">
        <w:rPr>
          <w:rFonts w:ascii="Arial" w:hAnsi="Arial" w:cs="Arial"/>
          <w:iCs/>
        </w:rPr>
        <w:t xml:space="preserve"> in addition to the general requirements specified in section 3 and 4</w:t>
      </w:r>
      <w:r w:rsidR="00A963B7" w:rsidRPr="00DC38F6">
        <w:rPr>
          <w:rFonts w:ascii="Arial" w:hAnsi="Arial" w:cs="Arial"/>
          <w:iCs/>
        </w:rPr>
        <w:t>.</w:t>
      </w:r>
    </w:p>
    <w:p w14:paraId="7271A011" w14:textId="1BACBB17" w:rsidR="00ED2FCB" w:rsidRPr="00DC38F6" w:rsidRDefault="002A0373" w:rsidP="00A07772">
      <w:pPr>
        <w:rPr>
          <w:rFonts w:ascii="Arial" w:hAnsi="Arial" w:cs="Arial"/>
          <w:b/>
          <w:i/>
          <w:iCs/>
        </w:rPr>
      </w:pPr>
      <w:r w:rsidRPr="00DC38F6">
        <w:rPr>
          <w:rFonts w:ascii="Arial" w:hAnsi="Arial" w:cs="Arial"/>
          <w:b/>
          <w:i/>
          <w:iCs/>
        </w:rPr>
        <w:t>NB:</w:t>
      </w:r>
      <w:r w:rsidR="005764B9" w:rsidRPr="00DC38F6">
        <w:rPr>
          <w:rFonts w:ascii="Arial" w:hAnsi="Arial" w:cs="Arial"/>
          <w:b/>
          <w:i/>
          <w:iCs/>
        </w:rPr>
        <w:t xml:space="preserve"> </w:t>
      </w:r>
      <w:r w:rsidR="00ED2FCB" w:rsidRPr="00DC38F6">
        <w:rPr>
          <w:rFonts w:ascii="Arial" w:hAnsi="Arial" w:cs="Arial"/>
          <w:b/>
          <w:i/>
          <w:iCs/>
        </w:rPr>
        <w:t xml:space="preserve">Please note that Liverpool Vision retains the right to select one supplier, multiple suppliers (dependent on proven integration capability) or </w:t>
      </w:r>
      <w:r w:rsidR="005764B9" w:rsidRPr="00DC38F6">
        <w:rPr>
          <w:rFonts w:ascii="Arial" w:hAnsi="Arial" w:cs="Arial"/>
          <w:b/>
          <w:i/>
          <w:iCs/>
        </w:rPr>
        <w:t>none (if any one or all of the bids be adjudged by the selection panel as being of an inadequate standard).</w:t>
      </w:r>
    </w:p>
    <w:p w14:paraId="6C2A9A9D" w14:textId="77777777" w:rsidR="000570B2" w:rsidRPr="00DC38F6" w:rsidRDefault="000570B2">
      <w:pPr>
        <w:spacing w:after="0" w:line="240" w:lineRule="auto"/>
        <w:rPr>
          <w:rFonts w:ascii="Arial" w:eastAsia="Times New Roman" w:hAnsi="Arial" w:cs="Arial"/>
          <w:b/>
          <w:bCs/>
          <w:iCs/>
          <w:lang w:val="x-none"/>
        </w:rPr>
      </w:pPr>
      <w:r w:rsidRPr="00DC38F6">
        <w:rPr>
          <w:rFonts w:ascii="Arial" w:hAnsi="Arial" w:cs="Arial"/>
          <w:iCs/>
        </w:rPr>
        <w:br w:type="page"/>
      </w:r>
    </w:p>
    <w:p w14:paraId="0C16A770" w14:textId="70760782" w:rsidR="00A07772" w:rsidRPr="00DC38F6" w:rsidRDefault="006F5CED" w:rsidP="00A07772">
      <w:pPr>
        <w:pStyle w:val="Heading1"/>
        <w:rPr>
          <w:rFonts w:ascii="Arial" w:hAnsi="Arial" w:cs="Arial"/>
          <w:iCs/>
          <w:sz w:val="22"/>
          <w:szCs w:val="22"/>
        </w:rPr>
      </w:pPr>
      <w:bookmarkStart w:id="1" w:name="_Toc470257811"/>
      <w:r w:rsidRPr="00DC38F6">
        <w:rPr>
          <w:rFonts w:ascii="Arial" w:hAnsi="Arial" w:cs="Arial"/>
          <w:iCs/>
          <w:sz w:val="22"/>
          <w:szCs w:val="22"/>
          <w:lang w:val="en-GB"/>
        </w:rPr>
        <w:lastRenderedPageBreak/>
        <w:t xml:space="preserve">About </w:t>
      </w:r>
      <w:r w:rsidR="00A07772" w:rsidRPr="00DC38F6">
        <w:rPr>
          <w:rFonts w:ascii="Arial" w:hAnsi="Arial" w:cs="Arial"/>
          <w:iCs/>
          <w:sz w:val="22"/>
          <w:szCs w:val="22"/>
        </w:rPr>
        <w:t>Liverpool Vision</w:t>
      </w:r>
      <w:bookmarkEnd w:id="1"/>
    </w:p>
    <w:p w14:paraId="2420151F" w14:textId="77777777" w:rsidR="00A07772" w:rsidRPr="00DC38F6" w:rsidRDefault="00A07772" w:rsidP="00A07772">
      <w:pPr>
        <w:rPr>
          <w:rFonts w:ascii="Arial" w:hAnsi="Arial" w:cs="Arial"/>
          <w:iCs/>
        </w:rPr>
      </w:pPr>
      <w:r w:rsidRPr="00DC38F6">
        <w:rPr>
          <w:rFonts w:ascii="Arial" w:hAnsi="Arial" w:cs="Arial"/>
          <w:iCs/>
        </w:rPr>
        <w:t xml:space="preserve">Liverpool Vision is a company limited by guarantee, wholly owned by Liverpool City Council.  Its business plan, activities and finances are overseen by a Board of Directors, chaired by the Mayor of Liverpool.  Vision’s purpose is to generate jobs and investment in the city.  It does this by marketing it as a business, investment and leisure location, through the Marketing Liverpool team and by working with the private sector in the city and internationally to generate investment projects.  </w:t>
      </w:r>
    </w:p>
    <w:p w14:paraId="7DD71E00" w14:textId="77777777" w:rsidR="00B1011B" w:rsidRPr="00DC38F6" w:rsidRDefault="00B1011B" w:rsidP="00B1011B">
      <w:pPr>
        <w:rPr>
          <w:rFonts w:ascii="Arial" w:hAnsi="Arial" w:cs="Arial"/>
          <w:iCs/>
        </w:rPr>
      </w:pPr>
      <w:r w:rsidRPr="00DC38F6">
        <w:rPr>
          <w:rFonts w:ascii="Arial" w:hAnsi="Arial" w:cs="Arial"/>
          <w:iCs/>
        </w:rPr>
        <w:t>Liverpool is a global city, one that’s proud of its heritage and culture but also passionate about looking to the future. That makes it an inspiring and exhilarating place to do business.</w:t>
      </w:r>
    </w:p>
    <w:p w14:paraId="40A6DABD" w14:textId="77777777" w:rsidR="00B1011B" w:rsidRPr="00DC38F6" w:rsidRDefault="00B1011B" w:rsidP="00B1011B">
      <w:pPr>
        <w:rPr>
          <w:rFonts w:ascii="Arial" w:hAnsi="Arial" w:cs="Arial"/>
          <w:iCs/>
        </w:rPr>
      </w:pPr>
      <w:r w:rsidRPr="00DC38F6">
        <w:rPr>
          <w:rFonts w:ascii="Arial" w:hAnsi="Arial" w:cs="Arial"/>
          <w:iCs/>
        </w:rPr>
        <w:t>With a global perspective and exceptional economic strengths, Liverpool is recognised as one of the UK’s leading business destinations. Blue-chips, start-ups, entrepreneurs and emerging talent are attracted to Liverpool by investment opportunities, business benefits and an outstanding quality of life. That’s where we fit in at Liverpool Vision.</w:t>
      </w:r>
    </w:p>
    <w:p w14:paraId="5C225E7F" w14:textId="77777777" w:rsidR="00B1011B" w:rsidRPr="00DC38F6" w:rsidRDefault="00B1011B" w:rsidP="00B1011B">
      <w:pPr>
        <w:rPr>
          <w:rFonts w:ascii="Arial" w:hAnsi="Arial" w:cs="Arial"/>
          <w:iCs/>
        </w:rPr>
      </w:pPr>
      <w:r w:rsidRPr="00DC38F6">
        <w:rPr>
          <w:rFonts w:ascii="Arial" w:hAnsi="Arial" w:cs="Arial"/>
          <w:iCs/>
        </w:rPr>
        <w:t xml:space="preserve">Liverpool Vision is the city’s economic development company that integrates economic development and business and enterprise support designed to accelerate the city’s growth and build a sustainable economy. </w:t>
      </w:r>
    </w:p>
    <w:p w14:paraId="2D90262C" w14:textId="77777777" w:rsidR="00B1011B" w:rsidRPr="00DC38F6" w:rsidRDefault="00B1011B" w:rsidP="00B1011B">
      <w:pPr>
        <w:rPr>
          <w:rFonts w:ascii="Arial" w:hAnsi="Arial" w:cs="Arial"/>
          <w:iCs/>
        </w:rPr>
      </w:pPr>
      <w:r w:rsidRPr="00DC38F6">
        <w:rPr>
          <w:rFonts w:ascii="Arial" w:hAnsi="Arial" w:cs="Arial"/>
          <w:iCs/>
        </w:rPr>
        <w:t>We are the company creating an environment for growth, generating a long term impact in both the supply and demand sides of the economy. Liverpool Vision also plays a huge role in transforming perceptions of Liverpool, by communicating positive messages about the city to local, national and international audiences, reaching many hundreds of businesses and opinion formers.</w:t>
      </w:r>
    </w:p>
    <w:p w14:paraId="0E153F61" w14:textId="77777777" w:rsidR="00B1011B" w:rsidRPr="00DC38F6" w:rsidRDefault="00B1011B" w:rsidP="00B1011B">
      <w:pPr>
        <w:rPr>
          <w:rFonts w:ascii="Arial" w:hAnsi="Arial" w:cs="Arial"/>
          <w:iCs/>
        </w:rPr>
      </w:pPr>
      <w:r w:rsidRPr="00DC38F6">
        <w:rPr>
          <w:rFonts w:ascii="Arial" w:hAnsi="Arial" w:cs="Arial"/>
          <w:iCs/>
        </w:rPr>
        <w:t>Liverpool Vision has three (directorates) related functions:</w:t>
      </w:r>
    </w:p>
    <w:p w14:paraId="602D1419" w14:textId="77777777" w:rsidR="00B1011B" w:rsidRPr="00DC38F6" w:rsidRDefault="00B1011B" w:rsidP="00EA6210">
      <w:pPr>
        <w:numPr>
          <w:ilvl w:val="0"/>
          <w:numId w:val="5"/>
        </w:numPr>
        <w:tabs>
          <w:tab w:val="clear" w:pos="3600"/>
          <w:tab w:val="num" w:pos="426"/>
        </w:tabs>
        <w:spacing w:before="100" w:beforeAutospacing="1" w:after="90" w:line="300" w:lineRule="atLeast"/>
        <w:ind w:left="0" w:firstLine="0"/>
        <w:rPr>
          <w:rFonts w:ascii="Arial" w:eastAsia="Times New Roman" w:hAnsi="Arial" w:cs="Arial"/>
          <w:lang w:val="en-US" w:eastAsia="en-GB"/>
        </w:rPr>
      </w:pPr>
      <w:r w:rsidRPr="00DC38F6">
        <w:rPr>
          <w:rFonts w:ascii="Arial" w:eastAsia="Times New Roman" w:hAnsi="Arial" w:cs="Arial"/>
          <w:lang w:val="en-US" w:eastAsia="en-GB"/>
        </w:rPr>
        <w:t>Marketing Liverpool.</w:t>
      </w:r>
    </w:p>
    <w:p w14:paraId="3C68F533" w14:textId="77777777" w:rsidR="00B1011B" w:rsidRPr="00DC38F6" w:rsidRDefault="00B1011B" w:rsidP="00EA6210">
      <w:pPr>
        <w:numPr>
          <w:ilvl w:val="0"/>
          <w:numId w:val="5"/>
        </w:numPr>
        <w:tabs>
          <w:tab w:val="clear" w:pos="3600"/>
          <w:tab w:val="num" w:pos="426"/>
        </w:tabs>
        <w:spacing w:before="100" w:beforeAutospacing="1" w:after="90" w:line="300" w:lineRule="atLeast"/>
        <w:ind w:left="0" w:firstLine="0"/>
        <w:rPr>
          <w:rFonts w:ascii="Arial" w:eastAsia="Times New Roman" w:hAnsi="Arial" w:cs="Arial"/>
          <w:lang w:val="en-US" w:eastAsia="en-GB"/>
        </w:rPr>
      </w:pPr>
      <w:r w:rsidRPr="00DC38F6">
        <w:rPr>
          <w:rFonts w:ascii="Arial" w:eastAsia="Times New Roman" w:hAnsi="Arial" w:cs="Arial"/>
          <w:lang w:val="en-US" w:eastAsia="en-GB"/>
        </w:rPr>
        <w:t>Invest Liverpool.</w:t>
      </w:r>
    </w:p>
    <w:p w14:paraId="21937182" w14:textId="77777777" w:rsidR="00B1011B" w:rsidRPr="00DC38F6" w:rsidRDefault="00B1011B" w:rsidP="00EA6210">
      <w:pPr>
        <w:numPr>
          <w:ilvl w:val="0"/>
          <w:numId w:val="5"/>
        </w:numPr>
        <w:tabs>
          <w:tab w:val="clear" w:pos="3600"/>
          <w:tab w:val="num" w:pos="426"/>
        </w:tabs>
        <w:spacing w:before="100" w:beforeAutospacing="1" w:after="0" w:line="300" w:lineRule="atLeast"/>
        <w:ind w:left="0" w:firstLine="0"/>
        <w:rPr>
          <w:rFonts w:ascii="Arial" w:eastAsia="Times New Roman" w:hAnsi="Arial" w:cs="Arial"/>
          <w:lang w:val="en-US" w:eastAsia="en-GB"/>
        </w:rPr>
      </w:pPr>
      <w:r w:rsidRPr="00DC38F6">
        <w:rPr>
          <w:rFonts w:ascii="Arial" w:eastAsia="Times New Roman" w:hAnsi="Arial" w:cs="Arial"/>
          <w:lang w:val="en-US" w:eastAsia="en-GB"/>
        </w:rPr>
        <w:t>International Festival for Business.</w:t>
      </w:r>
    </w:p>
    <w:p w14:paraId="307642BF" w14:textId="77777777" w:rsidR="00B1011B" w:rsidRPr="00DC38F6" w:rsidRDefault="00B1011B" w:rsidP="00B1011B">
      <w:pPr>
        <w:spacing w:after="0" w:line="300" w:lineRule="atLeast"/>
        <w:rPr>
          <w:rFonts w:ascii="Arial" w:eastAsia="Times New Roman" w:hAnsi="Arial" w:cs="Arial"/>
          <w:lang w:val="en-US" w:eastAsia="en-GB"/>
        </w:rPr>
      </w:pPr>
    </w:p>
    <w:p w14:paraId="43EB6DE8" w14:textId="77777777" w:rsidR="00B1011B" w:rsidRPr="00DC38F6" w:rsidRDefault="00B1011B" w:rsidP="00B1011B">
      <w:pPr>
        <w:spacing w:after="120" w:line="300" w:lineRule="atLeast"/>
        <w:rPr>
          <w:rFonts w:ascii="Arial" w:eastAsia="Times New Roman" w:hAnsi="Arial" w:cs="Arial"/>
          <w:lang w:val="en-US" w:eastAsia="en-GB"/>
        </w:rPr>
      </w:pPr>
      <w:r w:rsidRPr="00DC38F6">
        <w:rPr>
          <w:rFonts w:ascii="Arial" w:eastAsia="Times New Roman" w:hAnsi="Arial" w:cs="Arial"/>
          <w:lang w:val="en-US" w:eastAsia="en-GB"/>
        </w:rPr>
        <w:t>Each directorate is overseen by an experienced director, leading a dedicated team of staff. They are supported by a small support function providing business planning and development services, financial management and human resources skills.</w:t>
      </w:r>
    </w:p>
    <w:p w14:paraId="39E432ED" w14:textId="77777777" w:rsidR="00B1011B" w:rsidRPr="00DC38F6" w:rsidRDefault="00B1011B" w:rsidP="00B1011B">
      <w:pPr>
        <w:spacing w:after="300" w:line="300" w:lineRule="atLeast"/>
        <w:rPr>
          <w:rFonts w:ascii="Arial" w:eastAsia="Times New Roman" w:hAnsi="Arial" w:cs="Arial"/>
          <w:lang w:val="en-US" w:eastAsia="en-GB"/>
        </w:rPr>
      </w:pPr>
      <w:r w:rsidRPr="00DC38F6">
        <w:rPr>
          <w:rFonts w:ascii="Arial" w:hAnsi="Arial" w:cs="Arial"/>
          <w:iCs/>
        </w:rPr>
        <w:t>Marketing Liverpool includes the Liverpool Convention Bureau.</w:t>
      </w:r>
    </w:p>
    <w:p w14:paraId="0282792E" w14:textId="77777777" w:rsidR="00B1011B" w:rsidRPr="00DC38F6" w:rsidRDefault="00B1011B" w:rsidP="00A07772">
      <w:pPr>
        <w:rPr>
          <w:rFonts w:ascii="Arial" w:hAnsi="Arial" w:cs="Arial"/>
          <w:iCs/>
        </w:rPr>
      </w:pPr>
    </w:p>
    <w:p w14:paraId="626F8D56" w14:textId="77777777" w:rsidR="00EE67C1" w:rsidRPr="00DC38F6" w:rsidRDefault="00A07772" w:rsidP="00A07772">
      <w:pPr>
        <w:rPr>
          <w:rFonts w:ascii="Arial" w:hAnsi="Arial" w:cs="Arial"/>
          <w:iCs/>
          <w:color w:val="1F497D"/>
        </w:rPr>
      </w:pPr>
      <w:r w:rsidRPr="00DC38F6">
        <w:rPr>
          <w:rFonts w:ascii="Arial" w:hAnsi="Arial" w:cs="Arial"/>
          <w:iCs/>
        </w:rPr>
        <w:t xml:space="preserve">You can find out more at </w:t>
      </w:r>
      <w:hyperlink r:id="rId9" w:history="1">
        <w:r w:rsidRPr="00DC38F6">
          <w:rPr>
            <w:rStyle w:val="Hyperlink"/>
            <w:rFonts w:ascii="Arial" w:hAnsi="Arial" w:cs="Arial"/>
            <w:iCs/>
          </w:rPr>
          <w:t>www.liverpoolvision.co.uk</w:t>
        </w:r>
      </w:hyperlink>
      <w:r w:rsidRPr="00DC38F6">
        <w:rPr>
          <w:rFonts w:ascii="Arial" w:hAnsi="Arial" w:cs="Arial"/>
          <w:iCs/>
        </w:rPr>
        <w:t xml:space="preserve"> and </w:t>
      </w:r>
      <w:hyperlink r:id="rId10" w:history="1">
        <w:r w:rsidRPr="00DC38F6">
          <w:rPr>
            <w:rStyle w:val="Hyperlink"/>
            <w:rFonts w:ascii="Arial" w:hAnsi="Arial" w:cs="Arial"/>
            <w:iCs/>
          </w:rPr>
          <w:t>www.itsliverpool.com</w:t>
        </w:r>
      </w:hyperlink>
    </w:p>
    <w:p w14:paraId="6C8DFBDA" w14:textId="77777777" w:rsidR="00FE0E13" w:rsidRPr="00DC38F6" w:rsidRDefault="00FE0E13" w:rsidP="00606CC8">
      <w:pPr>
        <w:spacing w:after="0" w:line="360" w:lineRule="auto"/>
        <w:rPr>
          <w:rFonts w:ascii="Arial" w:hAnsi="Arial" w:cs="Arial"/>
        </w:rPr>
      </w:pPr>
    </w:p>
    <w:p w14:paraId="1E03C259" w14:textId="77777777" w:rsidR="00D279DD" w:rsidRPr="00DC38F6" w:rsidRDefault="00FA58FE" w:rsidP="00A07772">
      <w:pPr>
        <w:pStyle w:val="Heading1"/>
        <w:spacing w:line="360" w:lineRule="auto"/>
        <w:rPr>
          <w:rFonts w:ascii="Arial" w:hAnsi="Arial" w:cs="Arial"/>
          <w:sz w:val="22"/>
          <w:szCs w:val="22"/>
          <w:lang w:val="en-GB"/>
        </w:rPr>
      </w:pPr>
      <w:r w:rsidRPr="00DC38F6">
        <w:rPr>
          <w:rFonts w:ascii="Arial" w:hAnsi="Arial" w:cs="Arial"/>
          <w:b w:val="0"/>
          <w:sz w:val="22"/>
          <w:szCs w:val="22"/>
          <w:lang w:val="en-GB"/>
        </w:rPr>
        <w:br w:type="page"/>
      </w:r>
      <w:bookmarkStart w:id="2" w:name="_Toc470257812"/>
      <w:r w:rsidR="00A07772" w:rsidRPr="00DC38F6">
        <w:rPr>
          <w:rFonts w:ascii="Arial" w:hAnsi="Arial" w:cs="Arial"/>
          <w:sz w:val="22"/>
          <w:szCs w:val="22"/>
          <w:lang w:val="en-GB"/>
        </w:rPr>
        <w:lastRenderedPageBreak/>
        <w:t>Overview</w:t>
      </w:r>
      <w:r w:rsidR="00406A4D" w:rsidRPr="00DC38F6">
        <w:rPr>
          <w:rFonts w:ascii="Arial" w:hAnsi="Arial" w:cs="Arial"/>
          <w:sz w:val="22"/>
          <w:szCs w:val="22"/>
          <w:lang w:val="en-GB"/>
        </w:rPr>
        <w:t xml:space="preserve"> / Background</w:t>
      </w:r>
      <w:bookmarkEnd w:id="2"/>
    </w:p>
    <w:p w14:paraId="11439665" w14:textId="77777777" w:rsidR="00D279DD" w:rsidRPr="00DC38F6" w:rsidRDefault="00D279DD" w:rsidP="00F20F5B">
      <w:pPr>
        <w:pStyle w:val="Heading1"/>
        <w:spacing w:line="360" w:lineRule="auto"/>
        <w:rPr>
          <w:rFonts w:ascii="Arial" w:hAnsi="Arial" w:cs="Arial"/>
          <w:i/>
          <w:sz w:val="22"/>
          <w:szCs w:val="22"/>
          <w:lang w:val="en-GB"/>
        </w:rPr>
      </w:pPr>
    </w:p>
    <w:p w14:paraId="68ED4DCC" w14:textId="77777777" w:rsidR="00A963B7" w:rsidRPr="00DC38F6" w:rsidRDefault="00A963B7" w:rsidP="00A963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lang w:val="en-US"/>
        </w:rPr>
      </w:pPr>
      <w:r w:rsidRPr="00DC38F6">
        <w:rPr>
          <w:rFonts w:ascii="Arial" w:hAnsi="Arial" w:cs="Arial"/>
          <w:b/>
          <w:lang w:val="en-US"/>
        </w:rPr>
        <w:t>About International Festival for Business:</w:t>
      </w:r>
    </w:p>
    <w:p w14:paraId="750338ED" w14:textId="19F049D2" w:rsidR="00A963B7" w:rsidRPr="00DC38F6" w:rsidRDefault="00A963B7" w:rsidP="00994108">
      <w:pPr>
        <w:pStyle w:val="NormalWeb"/>
        <w:spacing w:before="0" w:beforeAutospacing="0" w:after="0" w:afterAutospacing="0"/>
        <w:rPr>
          <w:rFonts w:ascii="Arial" w:hAnsi="Arial" w:cs="Arial"/>
          <w:sz w:val="22"/>
          <w:szCs w:val="22"/>
          <w:lang w:val="en-US"/>
        </w:rPr>
      </w:pPr>
      <w:r w:rsidRPr="00DC38F6">
        <w:rPr>
          <w:rFonts w:ascii="Arial" w:hAnsi="Arial" w:cs="Arial"/>
          <w:sz w:val="22"/>
          <w:szCs w:val="22"/>
          <w:lang w:val="en-US"/>
        </w:rPr>
        <w:t xml:space="preserve">The International Festival for Business is the </w:t>
      </w:r>
      <w:r w:rsidR="00994108" w:rsidRPr="00DC38F6">
        <w:rPr>
          <w:rFonts w:ascii="Arial" w:hAnsi="Arial" w:cs="Arial"/>
          <w:sz w:val="22"/>
          <w:szCs w:val="22"/>
          <w:lang w:val="en-US"/>
        </w:rPr>
        <w:t>festival of ideas, learning and connections that inspires internationally ambitious companies to grow.</w:t>
      </w:r>
    </w:p>
    <w:p w14:paraId="525C43A7" w14:textId="77777777" w:rsidR="00994108" w:rsidRPr="00DC38F6" w:rsidRDefault="00994108" w:rsidP="00994108">
      <w:pPr>
        <w:pStyle w:val="NormalWeb"/>
        <w:spacing w:before="0" w:beforeAutospacing="0" w:after="0" w:afterAutospacing="0"/>
        <w:rPr>
          <w:rFonts w:ascii="Arial" w:hAnsi="Arial" w:cs="Arial"/>
          <w:lang w:val="en-US"/>
        </w:rPr>
      </w:pPr>
    </w:p>
    <w:p w14:paraId="17ABD735" w14:textId="77777777" w:rsidR="00A963B7" w:rsidRPr="00DC38F6" w:rsidRDefault="00A963B7" w:rsidP="00A963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en-US"/>
        </w:rPr>
      </w:pPr>
      <w:r w:rsidRPr="00DC38F6">
        <w:rPr>
          <w:rFonts w:ascii="Arial" w:hAnsi="Arial" w:cs="Arial"/>
          <w:lang w:val="en-US"/>
        </w:rPr>
        <w:t>A biennial gathering of UK and international businesses which is hosted in its home city of Liverpool. It celebrated its second event from 13 June to the 1 July 2016. As one of the largest business events staged in the UK, it included over 100 individual events, welcomed more than 14,000 delegates with almost 2000 attending from overseas. The festival allows participants to attend seminars and events, meet potential clients via a match-making system and also receive advice from experts.</w:t>
      </w:r>
    </w:p>
    <w:p w14:paraId="366BD084" w14:textId="77777777" w:rsidR="00A963B7" w:rsidRPr="00DC38F6" w:rsidRDefault="00A963B7" w:rsidP="00A963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en-US"/>
        </w:rPr>
      </w:pPr>
      <w:r w:rsidRPr="00DC38F6">
        <w:rPr>
          <w:rFonts w:ascii="Arial" w:hAnsi="Arial" w:cs="Arial"/>
          <w:lang w:val="en-US"/>
        </w:rPr>
        <w:t>The festival is co-funded by the Department for International Trade</w:t>
      </w:r>
      <w:r w:rsidR="00070D3C" w:rsidRPr="00DC38F6">
        <w:rPr>
          <w:rFonts w:ascii="Arial" w:hAnsi="Arial" w:cs="Arial"/>
          <w:lang w:val="en-US"/>
        </w:rPr>
        <w:t xml:space="preserve">, the Local Growth Fund and supported by </w:t>
      </w:r>
      <w:r w:rsidRPr="00DC38F6">
        <w:rPr>
          <w:rFonts w:ascii="Arial" w:hAnsi="Arial" w:cs="Arial"/>
          <w:lang w:val="en-US"/>
        </w:rPr>
        <w:t xml:space="preserve">the City of Liverpool, with </w:t>
      </w:r>
      <w:r w:rsidR="00070D3C" w:rsidRPr="00DC38F6">
        <w:rPr>
          <w:rFonts w:ascii="Arial" w:hAnsi="Arial" w:cs="Arial"/>
          <w:lang w:val="en-US"/>
        </w:rPr>
        <w:t xml:space="preserve">further </w:t>
      </w:r>
      <w:r w:rsidRPr="00DC38F6">
        <w:rPr>
          <w:rFonts w:ascii="Arial" w:hAnsi="Arial" w:cs="Arial"/>
          <w:lang w:val="en-US"/>
        </w:rPr>
        <w:t>support from sponsors and partners.</w:t>
      </w:r>
    </w:p>
    <w:p w14:paraId="612B1DA2" w14:textId="77777777" w:rsidR="00A963B7" w:rsidRPr="00DC38F6" w:rsidRDefault="00A963B7" w:rsidP="00A963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en-US"/>
        </w:rPr>
      </w:pPr>
      <w:r w:rsidRPr="00DC38F6">
        <w:rPr>
          <w:rFonts w:ascii="Arial" w:hAnsi="Arial" w:cs="Arial"/>
          <w:lang w:val="en-US"/>
        </w:rPr>
        <w:t xml:space="preserve">The 2016 festival delivered £250m worth of trade and investment deals and helped around 30% of participants explore exporting for the first time. </w:t>
      </w:r>
    </w:p>
    <w:p w14:paraId="4E1CCD35" w14:textId="77777777" w:rsidR="00A963B7" w:rsidRPr="00DC38F6" w:rsidRDefault="00A963B7" w:rsidP="00A963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en-US"/>
        </w:rPr>
      </w:pPr>
      <w:r w:rsidRPr="00DC38F6">
        <w:rPr>
          <w:rFonts w:ascii="Arial" w:hAnsi="Arial" w:cs="Arial"/>
          <w:lang w:val="en-US"/>
        </w:rPr>
        <w:t>As a guiding principle, the International festival is not biased to any one nation and provides equal opportunities for all.</w:t>
      </w:r>
    </w:p>
    <w:p w14:paraId="41F93FAC" w14:textId="6BC7D24C" w:rsidR="00A963B7" w:rsidRPr="00DC38F6" w:rsidRDefault="00A963B7" w:rsidP="00A963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en-US"/>
        </w:rPr>
      </w:pPr>
      <w:r w:rsidRPr="00DC38F6">
        <w:rPr>
          <w:rFonts w:ascii="Arial" w:hAnsi="Arial" w:cs="Arial"/>
          <w:lang w:val="en-US"/>
        </w:rPr>
        <w:t>In 2018, the festival will take place from 12</w:t>
      </w:r>
      <w:r w:rsidR="008F4CB2" w:rsidRPr="00DC38F6">
        <w:rPr>
          <w:rFonts w:ascii="Arial" w:hAnsi="Arial" w:cs="Arial"/>
          <w:vertAlign w:val="superscript"/>
          <w:lang w:val="en-US"/>
        </w:rPr>
        <w:t>th</w:t>
      </w:r>
      <w:r w:rsidR="008F4CB2" w:rsidRPr="00DC38F6">
        <w:rPr>
          <w:rFonts w:ascii="Arial" w:hAnsi="Arial" w:cs="Arial"/>
          <w:lang w:val="en-US"/>
        </w:rPr>
        <w:t xml:space="preserve"> </w:t>
      </w:r>
      <w:r w:rsidRPr="00DC38F6">
        <w:rPr>
          <w:rFonts w:ascii="Arial" w:hAnsi="Arial" w:cs="Arial"/>
          <w:lang w:val="en-US"/>
        </w:rPr>
        <w:t>to 28</w:t>
      </w:r>
      <w:r w:rsidR="008F4CB2" w:rsidRPr="00DC38F6">
        <w:rPr>
          <w:rFonts w:ascii="Arial" w:hAnsi="Arial" w:cs="Arial"/>
          <w:vertAlign w:val="superscript"/>
          <w:lang w:val="en-US"/>
        </w:rPr>
        <w:t>th</w:t>
      </w:r>
      <w:r w:rsidR="008F4CB2" w:rsidRPr="00DC38F6">
        <w:rPr>
          <w:rFonts w:ascii="Arial" w:hAnsi="Arial" w:cs="Arial"/>
          <w:lang w:val="en-US"/>
        </w:rPr>
        <w:t xml:space="preserve"> </w:t>
      </w:r>
      <w:r w:rsidRPr="00DC38F6">
        <w:rPr>
          <w:rFonts w:ascii="Arial" w:hAnsi="Arial" w:cs="Arial"/>
          <w:lang w:val="en-US"/>
        </w:rPr>
        <w:t xml:space="preserve">June and aims to attract a </w:t>
      </w:r>
      <w:r w:rsidR="00070D3C" w:rsidRPr="00DC38F6">
        <w:rPr>
          <w:rFonts w:ascii="Arial" w:hAnsi="Arial" w:cs="Arial"/>
          <w:lang w:val="en-US"/>
        </w:rPr>
        <w:t xml:space="preserve">much </w:t>
      </w:r>
      <w:r w:rsidRPr="00DC38F6">
        <w:rPr>
          <w:rFonts w:ascii="Arial" w:hAnsi="Arial" w:cs="Arial"/>
          <w:lang w:val="en-US"/>
        </w:rPr>
        <w:t>larger number of UK and international participants.</w:t>
      </w:r>
    </w:p>
    <w:p w14:paraId="6BDBA92A" w14:textId="67105DE7" w:rsidR="003841D6" w:rsidRPr="00DC38F6" w:rsidRDefault="003841D6" w:rsidP="00A963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lang w:val="en-US"/>
        </w:rPr>
      </w:pPr>
      <w:r w:rsidRPr="00DC38F6">
        <w:rPr>
          <w:rFonts w:ascii="Arial" w:hAnsi="Arial" w:cs="Arial"/>
          <w:lang w:val="en-US"/>
        </w:rPr>
        <w:t xml:space="preserve">Please refer to the attached slide deck in pdf format for wider information which explains how the Festival look and feel is emerging currently to assist your interpretation of how the services that we detail within our requirements will provide value add to the whole experience for all stakeholders and delegates attending the </w:t>
      </w:r>
      <w:r w:rsidR="0016039C" w:rsidRPr="00DC38F6">
        <w:rPr>
          <w:rFonts w:ascii="Arial" w:hAnsi="Arial" w:cs="Arial"/>
          <w:lang w:val="en-US"/>
        </w:rPr>
        <w:t>3-week</w:t>
      </w:r>
      <w:r w:rsidRPr="00DC38F6">
        <w:rPr>
          <w:rFonts w:ascii="Arial" w:hAnsi="Arial" w:cs="Arial"/>
          <w:lang w:val="en-US"/>
        </w:rPr>
        <w:t xml:space="preserve"> Festival.</w:t>
      </w:r>
    </w:p>
    <w:p w14:paraId="120C8606" w14:textId="77777777" w:rsidR="00A963B7" w:rsidRPr="00DC38F6" w:rsidRDefault="00A963B7" w:rsidP="00A963B7">
      <w:pPr>
        <w:pStyle w:val="FreeForm"/>
        <w:spacing w:after="260"/>
        <w:rPr>
          <w:rFonts w:ascii="Arial" w:hAnsi="Arial" w:cs="Arial"/>
          <w:b/>
          <w:color w:val="auto"/>
          <w:sz w:val="22"/>
          <w:szCs w:val="22"/>
          <w:u w:val="single"/>
          <w:lang w:val="en-US"/>
        </w:rPr>
      </w:pPr>
      <w:r w:rsidRPr="00DC38F6">
        <w:rPr>
          <w:rFonts w:ascii="Arial" w:hAnsi="Arial" w:cs="Arial"/>
          <w:b/>
          <w:color w:val="auto"/>
          <w:sz w:val="22"/>
          <w:szCs w:val="22"/>
          <w:u w:val="single"/>
          <w:lang w:val="en-US"/>
        </w:rPr>
        <w:t xml:space="preserve">MISSION: </w:t>
      </w:r>
    </w:p>
    <w:p w14:paraId="057E542C" w14:textId="77777777" w:rsidR="00A963B7" w:rsidRPr="00DC38F6" w:rsidRDefault="00A963B7" w:rsidP="00EA6210">
      <w:pPr>
        <w:pStyle w:val="FreeForm"/>
        <w:numPr>
          <w:ilvl w:val="0"/>
          <w:numId w:val="8"/>
        </w:numPr>
        <w:spacing w:after="260"/>
        <w:rPr>
          <w:rFonts w:ascii="Arial" w:hAnsi="Arial" w:cs="Arial"/>
          <w:color w:val="auto"/>
          <w:sz w:val="22"/>
          <w:szCs w:val="22"/>
          <w:lang w:val="en-US"/>
        </w:rPr>
      </w:pPr>
      <w:r w:rsidRPr="00DC38F6">
        <w:rPr>
          <w:rFonts w:ascii="Arial" w:hAnsi="Arial" w:cs="Arial"/>
          <w:color w:val="auto"/>
          <w:sz w:val="22"/>
          <w:szCs w:val="22"/>
          <w:lang w:val="en-US"/>
        </w:rPr>
        <w:t>Enable all delegates and participants attending to secure tangible business benefits and value</w:t>
      </w:r>
    </w:p>
    <w:p w14:paraId="5A6FD41B" w14:textId="77777777" w:rsidR="00A963B7" w:rsidRPr="00DC38F6" w:rsidRDefault="00A963B7" w:rsidP="00EA6210">
      <w:pPr>
        <w:pStyle w:val="FreeForm"/>
        <w:numPr>
          <w:ilvl w:val="0"/>
          <w:numId w:val="8"/>
        </w:numPr>
        <w:spacing w:after="260"/>
        <w:rPr>
          <w:rFonts w:ascii="Arial" w:hAnsi="Arial" w:cs="Arial"/>
          <w:color w:val="auto"/>
          <w:sz w:val="22"/>
          <w:szCs w:val="22"/>
          <w:lang w:val="en-US"/>
        </w:rPr>
      </w:pPr>
      <w:r w:rsidRPr="00DC38F6">
        <w:rPr>
          <w:rFonts w:ascii="Arial" w:hAnsi="Arial" w:cs="Arial"/>
          <w:color w:val="auto"/>
          <w:sz w:val="22"/>
          <w:szCs w:val="22"/>
          <w:lang w:val="en-US"/>
        </w:rPr>
        <w:t>Inspire, influence and stimulate business ideas and understanding within an enjoyable environment</w:t>
      </w:r>
    </w:p>
    <w:p w14:paraId="0F28EB86" w14:textId="77777777" w:rsidR="00A963B7" w:rsidRPr="00DC38F6" w:rsidRDefault="00A963B7" w:rsidP="00A963B7">
      <w:pPr>
        <w:pStyle w:val="FreeForm"/>
        <w:spacing w:after="260"/>
        <w:rPr>
          <w:rFonts w:ascii="Arial" w:hAnsi="Arial" w:cs="Arial"/>
          <w:b/>
          <w:color w:val="auto"/>
          <w:sz w:val="22"/>
          <w:szCs w:val="22"/>
          <w:u w:val="single"/>
          <w:lang w:val="en-US"/>
        </w:rPr>
      </w:pPr>
      <w:r w:rsidRPr="00DC38F6">
        <w:rPr>
          <w:rFonts w:ascii="Arial" w:hAnsi="Arial" w:cs="Arial"/>
          <w:b/>
          <w:color w:val="auto"/>
          <w:sz w:val="22"/>
          <w:szCs w:val="22"/>
          <w:u w:val="single"/>
          <w:lang w:val="en-US"/>
        </w:rPr>
        <w:t xml:space="preserve">VISION: </w:t>
      </w:r>
    </w:p>
    <w:p w14:paraId="2FE033BF" w14:textId="77777777" w:rsidR="00A963B7" w:rsidRPr="00DC38F6" w:rsidRDefault="00A963B7" w:rsidP="00A963B7">
      <w:pPr>
        <w:pStyle w:val="FreeForm"/>
        <w:spacing w:after="260"/>
        <w:rPr>
          <w:rFonts w:ascii="Arial" w:hAnsi="Arial" w:cs="Arial"/>
          <w:color w:val="auto"/>
          <w:sz w:val="22"/>
          <w:szCs w:val="22"/>
          <w:lang w:val="en-US"/>
        </w:rPr>
      </w:pPr>
      <w:r w:rsidRPr="00DC38F6">
        <w:rPr>
          <w:rFonts w:ascii="Arial" w:hAnsi="Arial" w:cs="Arial"/>
          <w:color w:val="auto"/>
          <w:sz w:val="22"/>
          <w:szCs w:val="22"/>
          <w:lang w:val="en-US"/>
        </w:rPr>
        <w:t xml:space="preserve">To become </w:t>
      </w:r>
      <w:r w:rsidRPr="00DC38F6">
        <w:rPr>
          <w:rFonts w:ascii="Arial" w:hAnsi="Arial" w:cs="Arial"/>
          <w:b/>
          <w:i/>
          <w:color w:val="auto"/>
          <w:sz w:val="22"/>
          <w:szCs w:val="22"/>
          <w:u w:val="single"/>
          <w:lang w:val="en-US"/>
        </w:rPr>
        <w:t>the</w:t>
      </w:r>
      <w:r w:rsidRPr="00DC38F6">
        <w:rPr>
          <w:rFonts w:ascii="Arial" w:hAnsi="Arial" w:cs="Arial"/>
          <w:color w:val="auto"/>
          <w:sz w:val="22"/>
          <w:szCs w:val="22"/>
          <w:lang w:val="en-US"/>
        </w:rPr>
        <w:t xml:space="preserve"> global event destination for businesses across a number of sectors who want to share knowledge and ideas, trade, innovate, network and learn. It celebrates the energy, social contribution and value of global business.</w:t>
      </w:r>
    </w:p>
    <w:p w14:paraId="3431E172" w14:textId="77777777" w:rsidR="00A963B7" w:rsidRPr="00DC38F6" w:rsidRDefault="00A963B7" w:rsidP="00A963B7">
      <w:pPr>
        <w:pStyle w:val="FreeForm"/>
        <w:spacing w:after="260"/>
        <w:rPr>
          <w:rFonts w:ascii="Arial" w:hAnsi="Arial" w:cs="Arial"/>
          <w:b/>
          <w:color w:val="auto"/>
          <w:sz w:val="22"/>
          <w:szCs w:val="22"/>
          <w:u w:val="single"/>
          <w:lang w:val="en-US"/>
        </w:rPr>
      </w:pPr>
      <w:r w:rsidRPr="00DC38F6">
        <w:rPr>
          <w:rFonts w:ascii="Arial" w:hAnsi="Arial" w:cs="Arial"/>
          <w:b/>
          <w:color w:val="auto"/>
          <w:sz w:val="22"/>
          <w:szCs w:val="22"/>
          <w:u w:val="single"/>
          <w:lang w:val="en-US"/>
        </w:rPr>
        <w:t xml:space="preserve">STRATEGY: </w:t>
      </w:r>
    </w:p>
    <w:p w14:paraId="78A2B458" w14:textId="77777777" w:rsidR="00A963B7" w:rsidRPr="00DC38F6" w:rsidRDefault="00A963B7" w:rsidP="00A963B7">
      <w:pPr>
        <w:pStyle w:val="FreeForm"/>
        <w:spacing w:after="260"/>
        <w:rPr>
          <w:rFonts w:ascii="Arial" w:hAnsi="Arial" w:cs="Arial"/>
          <w:color w:val="auto"/>
          <w:sz w:val="22"/>
          <w:szCs w:val="22"/>
          <w:lang w:val="en-US"/>
        </w:rPr>
      </w:pPr>
      <w:r w:rsidRPr="00DC38F6">
        <w:rPr>
          <w:rFonts w:ascii="Arial" w:hAnsi="Arial" w:cs="Arial"/>
          <w:color w:val="auto"/>
          <w:sz w:val="22"/>
          <w:szCs w:val="22"/>
          <w:lang w:val="en-US"/>
        </w:rPr>
        <w:t>In attracting visitors, the IFB strategy will:</w:t>
      </w:r>
    </w:p>
    <w:p w14:paraId="14ED7D52" w14:textId="77777777" w:rsidR="00A963B7" w:rsidRPr="00DC38F6" w:rsidRDefault="00A963B7" w:rsidP="00EA6210">
      <w:pPr>
        <w:pStyle w:val="FreeForm"/>
        <w:numPr>
          <w:ilvl w:val="0"/>
          <w:numId w:val="9"/>
        </w:numPr>
        <w:spacing w:after="260"/>
        <w:rPr>
          <w:rFonts w:ascii="Arial" w:hAnsi="Arial" w:cs="Arial"/>
          <w:color w:val="auto"/>
          <w:sz w:val="22"/>
          <w:szCs w:val="22"/>
          <w:lang w:val="en-US"/>
        </w:rPr>
      </w:pPr>
      <w:r w:rsidRPr="00DC38F6">
        <w:rPr>
          <w:rFonts w:ascii="Arial" w:hAnsi="Arial" w:cs="Arial"/>
          <w:color w:val="auto"/>
          <w:sz w:val="22"/>
          <w:szCs w:val="22"/>
          <w:lang w:val="en-US"/>
        </w:rPr>
        <w:t>Encourage and support relevant UK and international conference and event organisers to bring and host their event during the festival.</w:t>
      </w:r>
    </w:p>
    <w:p w14:paraId="75ED753F" w14:textId="77777777" w:rsidR="00A963B7" w:rsidRPr="00DC38F6" w:rsidRDefault="00A963B7" w:rsidP="00EA6210">
      <w:pPr>
        <w:pStyle w:val="FreeForm"/>
        <w:numPr>
          <w:ilvl w:val="0"/>
          <w:numId w:val="9"/>
        </w:numPr>
        <w:spacing w:after="260"/>
        <w:rPr>
          <w:rFonts w:ascii="Arial" w:hAnsi="Arial" w:cs="Arial"/>
          <w:color w:val="auto"/>
          <w:sz w:val="22"/>
          <w:szCs w:val="22"/>
          <w:lang w:val="en-US"/>
        </w:rPr>
      </w:pPr>
      <w:r w:rsidRPr="00DC38F6">
        <w:rPr>
          <w:rFonts w:ascii="Arial" w:hAnsi="Arial" w:cs="Arial"/>
          <w:color w:val="auto"/>
          <w:sz w:val="22"/>
          <w:szCs w:val="22"/>
          <w:lang w:val="en-US"/>
        </w:rPr>
        <w:t>Work with the Department for International Trade to bring international delegations to explore UK businesses and opportunities.</w:t>
      </w:r>
    </w:p>
    <w:p w14:paraId="31B7F683" w14:textId="77777777" w:rsidR="00A963B7" w:rsidRPr="00DC38F6" w:rsidRDefault="00A963B7" w:rsidP="00EA6210">
      <w:pPr>
        <w:pStyle w:val="FreeForm"/>
        <w:numPr>
          <w:ilvl w:val="0"/>
          <w:numId w:val="9"/>
        </w:numPr>
        <w:spacing w:after="260"/>
        <w:rPr>
          <w:rFonts w:ascii="Arial" w:hAnsi="Arial" w:cs="Arial"/>
          <w:color w:val="auto"/>
          <w:sz w:val="22"/>
          <w:szCs w:val="22"/>
          <w:lang w:val="en-US"/>
        </w:rPr>
      </w:pPr>
      <w:r w:rsidRPr="00DC38F6">
        <w:rPr>
          <w:rFonts w:ascii="Arial" w:hAnsi="Arial" w:cs="Arial"/>
          <w:color w:val="auto"/>
          <w:sz w:val="22"/>
          <w:szCs w:val="22"/>
          <w:lang w:val="en-US"/>
        </w:rPr>
        <w:t>Work with leading UK and international memberships organisations to help them see the benefits of encouraging their members to participate.</w:t>
      </w:r>
    </w:p>
    <w:p w14:paraId="7978C68B" w14:textId="77777777" w:rsidR="00A963B7" w:rsidRPr="00DC38F6" w:rsidRDefault="00A963B7" w:rsidP="00EA6210">
      <w:pPr>
        <w:pStyle w:val="FreeForm"/>
        <w:numPr>
          <w:ilvl w:val="0"/>
          <w:numId w:val="9"/>
        </w:numPr>
        <w:spacing w:after="260"/>
        <w:rPr>
          <w:rFonts w:ascii="Arial" w:hAnsi="Arial" w:cs="Arial"/>
          <w:color w:val="auto"/>
          <w:sz w:val="22"/>
          <w:szCs w:val="22"/>
          <w:lang w:val="en-US"/>
        </w:rPr>
      </w:pPr>
      <w:r w:rsidRPr="00DC38F6">
        <w:rPr>
          <w:rFonts w:ascii="Arial" w:hAnsi="Arial" w:cs="Arial"/>
          <w:color w:val="auto"/>
          <w:sz w:val="22"/>
          <w:szCs w:val="22"/>
          <w:lang w:val="en-US"/>
        </w:rPr>
        <w:t>Enhance the visibility of the festival in the UK and international to attract a greater number of individual participants.</w:t>
      </w:r>
    </w:p>
    <w:p w14:paraId="2965C33A" w14:textId="77777777" w:rsidR="00A963B7" w:rsidRPr="00DC38F6" w:rsidRDefault="00A963B7" w:rsidP="00A963B7">
      <w:pPr>
        <w:pStyle w:val="FreeForm"/>
        <w:spacing w:after="260"/>
        <w:rPr>
          <w:rFonts w:ascii="Arial" w:hAnsi="Arial" w:cs="Arial"/>
          <w:color w:val="auto"/>
          <w:sz w:val="22"/>
          <w:szCs w:val="22"/>
          <w:lang w:val="en-US"/>
        </w:rPr>
      </w:pPr>
      <w:r w:rsidRPr="00DC38F6">
        <w:rPr>
          <w:rFonts w:ascii="Arial" w:hAnsi="Arial" w:cs="Arial"/>
          <w:color w:val="auto"/>
          <w:sz w:val="22"/>
          <w:szCs w:val="22"/>
          <w:lang w:val="en-US"/>
        </w:rPr>
        <w:lastRenderedPageBreak/>
        <w:cr/>
        <w:t>Demonstrate a ROI for our festival investors, partners and sponsors via:</w:t>
      </w:r>
    </w:p>
    <w:p w14:paraId="3FFF3DF2" w14:textId="77777777" w:rsidR="00A963B7" w:rsidRPr="00DC38F6" w:rsidRDefault="00A963B7" w:rsidP="00EA6210">
      <w:pPr>
        <w:pStyle w:val="FreeForm"/>
        <w:numPr>
          <w:ilvl w:val="0"/>
          <w:numId w:val="6"/>
        </w:numPr>
        <w:tabs>
          <w:tab w:val="clear" w:pos="122"/>
          <w:tab w:val="num" w:pos="709"/>
        </w:tabs>
        <w:spacing w:after="260"/>
        <w:ind w:left="709" w:hanging="587"/>
        <w:rPr>
          <w:rFonts w:ascii="Arial" w:hAnsi="Arial" w:cs="Arial"/>
          <w:color w:val="auto"/>
          <w:sz w:val="22"/>
          <w:szCs w:val="22"/>
          <w:lang w:val="en-US"/>
        </w:rPr>
      </w:pPr>
      <w:r w:rsidRPr="00DC38F6">
        <w:rPr>
          <w:rFonts w:ascii="Arial" w:hAnsi="Arial" w:cs="Arial"/>
          <w:color w:val="auto"/>
          <w:sz w:val="22"/>
          <w:szCs w:val="22"/>
          <w:lang w:val="en-US"/>
        </w:rPr>
        <w:t>Supporting participants to secure business deals, partnerships and opportunities with a value of more than £300m.</w:t>
      </w:r>
    </w:p>
    <w:p w14:paraId="3DF83765" w14:textId="77777777" w:rsidR="00A963B7" w:rsidRPr="00DC38F6" w:rsidRDefault="00A963B7" w:rsidP="00EA6210">
      <w:pPr>
        <w:pStyle w:val="FreeForm"/>
        <w:numPr>
          <w:ilvl w:val="0"/>
          <w:numId w:val="6"/>
        </w:numPr>
        <w:spacing w:after="260"/>
        <w:rPr>
          <w:rFonts w:ascii="Arial" w:hAnsi="Arial" w:cs="Arial"/>
          <w:color w:val="auto"/>
          <w:sz w:val="22"/>
          <w:szCs w:val="22"/>
          <w:lang w:val="en-US"/>
        </w:rPr>
      </w:pPr>
      <w:r w:rsidRPr="00DC38F6">
        <w:rPr>
          <w:rFonts w:ascii="Arial" w:hAnsi="Arial" w:cs="Arial"/>
          <w:color w:val="auto"/>
          <w:sz w:val="22"/>
          <w:szCs w:val="22"/>
          <w:lang w:val="en-US"/>
        </w:rPr>
        <w:t>Attract 2000 individual visitors to the festival per day</w:t>
      </w:r>
    </w:p>
    <w:p w14:paraId="7671E64B" w14:textId="77777777" w:rsidR="00A963B7" w:rsidRPr="00DC38F6" w:rsidRDefault="00A963B7" w:rsidP="00EA6210">
      <w:pPr>
        <w:pStyle w:val="FreeForm"/>
        <w:numPr>
          <w:ilvl w:val="0"/>
          <w:numId w:val="6"/>
        </w:numPr>
        <w:spacing w:after="260"/>
        <w:rPr>
          <w:rFonts w:ascii="Arial" w:hAnsi="Arial" w:cs="Arial"/>
          <w:color w:val="auto"/>
          <w:sz w:val="22"/>
          <w:szCs w:val="22"/>
          <w:lang w:val="en-US"/>
        </w:rPr>
      </w:pPr>
      <w:r w:rsidRPr="00DC38F6">
        <w:rPr>
          <w:rFonts w:ascii="Arial" w:hAnsi="Arial" w:cs="Arial"/>
          <w:color w:val="auto"/>
          <w:sz w:val="22"/>
          <w:szCs w:val="22"/>
          <w:lang w:val="en-US"/>
        </w:rPr>
        <w:t>Holding meetings with others which are relevant, valuable and worthwhile.</w:t>
      </w:r>
    </w:p>
    <w:p w14:paraId="0A9CCBD4" w14:textId="77777777" w:rsidR="00A963B7" w:rsidRPr="00DC38F6" w:rsidRDefault="00A963B7" w:rsidP="00EA6210">
      <w:pPr>
        <w:pStyle w:val="FreeForm"/>
        <w:numPr>
          <w:ilvl w:val="0"/>
          <w:numId w:val="6"/>
        </w:numPr>
        <w:spacing w:after="260"/>
        <w:rPr>
          <w:rFonts w:ascii="Arial" w:hAnsi="Arial" w:cs="Arial"/>
          <w:color w:val="auto"/>
          <w:sz w:val="22"/>
          <w:szCs w:val="22"/>
          <w:lang w:val="en-US"/>
        </w:rPr>
      </w:pPr>
      <w:r w:rsidRPr="00DC38F6">
        <w:rPr>
          <w:rFonts w:ascii="Arial" w:hAnsi="Arial" w:cs="Arial"/>
          <w:color w:val="auto"/>
          <w:sz w:val="22"/>
          <w:szCs w:val="22"/>
          <w:lang w:val="en-US"/>
        </w:rPr>
        <w:t>Encourage participants to explore opportunities for trade and investment</w:t>
      </w:r>
    </w:p>
    <w:p w14:paraId="3C442BCE" w14:textId="77777777" w:rsidR="00A963B7" w:rsidRPr="00DC38F6" w:rsidRDefault="00A963B7" w:rsidP="00EA6210">
      <w:pPr>
        <w:pStyle w:val="FreeForm"/>
        <w:numPr>
          <w:ilvl w:val="0"/>
          <w:numId w:val="6"/>
        </w:numPr>
        <w:spacing w:after="260"/>
        <w:rPr>
          <w:rFonts w:ascii="Arial" w:hAnsi="Arial" w:cs="Arial"/>
          <w:color w:val="auto"/>
          <w:sz w:val="22"/>
          <w:szCs w:val="22"/>
          <w:lang w:val="en-US"/>
        </w:rPr>
      </w:pPr>
      <w:r w:rsidRPr="00DC38F6">
        <w:rPr>
          <w:rFonts w:ascii="Arial" w:hAnsi="Arial" w:cs="Arial"/>
          <w:color w:val="auto"/>
          <w:sz w:val="22"/>
          <w:szCs w:val="22"/>
          <w:lang w:val="en-US"/>
        </w:rPr>
        <w:t>Help create jobs</w:t>
      </w:r>
    </w:p>
    <w:p w14:paraId="1E51429F" w14:textId="77777777" w:rsidR="00A963B7" w:rsidRPr="00DC38F6" w:rsidRDefault="005D763B" w:rsidP="00BD2F5B">
      <w:pPr>
        <w:pStyle w:val="FreeForm"/>
        <w:spacing w:after="260"/>
        <w:rPr>
          <w:rFonts w:ascii="Arial" w:hAnsi="Arial" w:cs="Arial"/>
          <w:b/>
          <w:color w:val="auto"/>
          <w:sz w:val="22"/>
          <w:szCs w:val="22"/>
          <w:lang w:val="en-US"/>
        </w:rPr>
      </w:pPr>
      <w:r w:rsidRPr="00DC38F6">
        <w:rPr>
          <w:rFonts w:ascii="Arial" w:hAnsi="Arial" w:cs="Arial"/>
          <w:b/>
          <w:color w:val="auto"/>
          <w:lang w:val="en-US"/>
        </w:rPr>
        <w:t>PURPOSE</w:t>
      </w:r>
    </w:p>
    <w:p w14:paraId="2E759DDD" w14:textId="77777777" w:rsidR="00A963B7" w:rsidRPr="00DC38F6" w:rsidRDefault="00A963B7" w:rsidP="00BD2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cs="Arial"/>
          <w:i/>
          <w:lang w:val="en-US"/>
        </w:rPr>
      </w:pPr>
      <w:r w:rsidRPr="00DC38F6">
        <w:rPr>
          <w:rFonts w:ascii="Arial" w:hAnsi="Arial" w:cs="Arial"/>
          <w:i/>
          <w:lang w:val="en-US"/>
        </w:rPr>
        <w:t>Why are we doing this project?</w:t>
      </w:r>
    </w:p>
    <w:p w14:paraId="7135E16D" w14:textId="77777777" w:rsidR="005D763B" w:rsidRPr="00DC38F6" w:rsidRDefault="005D763B" w:rsidP="005D76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260"/>
        <w:rPr>
          <w:rFonts w:ascii="Arial" w:hAnsi="Arial" w:cs="Arial"/>
          <w:i/>
          <w:lang w:val="en-US"/>
        </w:rPr>
      </w:pPr>
    </w:p>
    <w:p w14:paraId="3B161101" w14:textId="6A20A388" w:rsidR="00A963B7" w:rsidRPr="00DC38F6" w:rsidRDefault="00A963B7" w:rsidP="00A963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en-US"/>
        </w:rPr>
      </w:pPr>
      <w:r w:rsidRPr="00DC38F6">
        <w:rPr>
          <w:rFonts w:ascii="Arial" w:hAnsi="Arial" w:cs="Arial"/>
          <w:lang w:val="en-US"/>
        </w:rPr>
        <w:t>The International Festival for Business is now heading towards its 3</w:t>
      </w:r>
      <w:r w:rsidRPr="00DC38F6">
        <w:rPr>
          <w:rFonts w:ascii="Arial" w:hAnsi="Arial" w:cs="Arial"/>
          <w:vertAlign w:val="superscript"/>
          <w:lang w:val="en-US"/>
        </w:rPr>
        <w:t>rd</w:t>
      </w:r>
      <w:r w:rsidRPr="00DC38F6">
        <w:rPr>
          <w:rFonts w:ascii="Arial" w:hAnsi="Arial" w:cs="Arial"/>
          <w:lang w:val="en-US"/>
        </w:rPr>
        <w:t xml:space="preserve"> </w:t>
      </w:r>
      <w:r w:rsidR="002510B0" w:rsidRPr="00DC38F6">
        <w:rPr>
          <w:rFonts w:ascii="Arial" w:hAnsi="Arial" w:cs="Arial"/>
          <w:lang w:val="en-US"/>
        </w:rPr>
        <w:t>iteration</w:t>
      </w:r>
      <w:r w:rsidRPr="00DC38F6">
        <w:rPr>
          <w:rFonts w:ascii="Arial" w:hAnsi="Arial" w:cs="Arial"/>
          <w:lang w:val="en-US"/>
        </w:rPr>
        <w:t xml:space="preserve"> and, whilst it has delivered significant success to date, there is a now a renewed focus and need to better communicate with our target audience, enhance the quality of the experience and develop a more bespoke programme of events in order to become more relevant and appealing.</w:t>
      </w:r>
      <w:r w:rsidR="003841D6" w:rsidRPr="00DC38F6">
        <w:rPr>
          <w:rFonts w:ascii="Arial" w:hAnsi="Arial" w:cs="Arial"/>
          <w:lang w:val="en-US"/>
        </w:rPr>
        <w:t xml:space="preserve">  As such we wish to build upon the success of IFB2014 and IFB2016 Festival iterations and now deploy the </w:t>
      </w:r>
      <w:r w:rsidR="00091AF9" w:rsidRPr="00DC38F6">
        <w:rPr>
          <w:rFonts w:ascii="Arial" w:hAnsi="Arial" w:cs="Arial"/>
          <w:lang w:val="en-US"/>
        </w:rPr>
        <w:t xml:space="preserve">latest </w:t>
      </w:r>
      <w:r w:rsidR="002510B0" w:rsidRPr="00DC38F6">
        <w:rPr>
          <w:rFonts w:ascii="Arial" w:hAnsi="Arial" w:cs="Arial"/>
          <w:lang w:val="en-US"/>
        </w:rPr>
        <w:t>event technology to deliver the optimum benefits for any and all attendees.</w:t>
      </w:r>
    </w:p>
    <w:p w14:paraId="58971752" w14:textId="77777777" w:rsidR="00A963B7" w:rsidRPr="00DC38F6" w:rsidRDefault="00A963B7" w:rsidP="00BD2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cs="Arial"/>
          <w:i/>
          <w:lang w:val="en-US"/>
        </w:rPr>
      </w:pPr>
      <w:r w:rsidRPr="00DC38F6">
        <w:rPr>
          <w:rFonts w:ascii="Arial" w:hAnsi="Arial" w:cs="Arial"/>
          <w:i/>
          <w:lang w:val="en-US"/>
        </w:rPr>
        <w:t>What is the problem we are trying to solve?</w:t>
      </w:r>
    </w:p>
    <w:p w14:paraId="37669B54" w14:textId="77777777" w:rsidR="005D763B" w:rsidRPr="00DC38F6" w:rsidRDefault="005D763B" w:rsidP="005D76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260"/>
        <w:rPr>
          <w:rFonts w:ascii="Arial" w:hAnsi="Arial" w:cs="Arial"/>
          <w:i/>
          <w:lang w:val="en-US"/>
        </w:rPr>
      </w:pPr>
    </w:p>
    <w:p w14:paraId="7661A6A0" w14:textId="290706BD" w:rsidR="00A963B7" w:rsidRPr="00DC38F6" w:rsidRDefault="00A963B7" w:rsidP="00A963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en-US"/>
        </w:rPr>
      </w:pPr>
      <w:r w:rsidRPr="00DC38F6">
        <w:rPr>
          <w:rFonts w:ascii="Arial" w:hAnsi="Arial" w:cs="Arial"/>
          <w:lang w:val="en-US"/>
        </w:rPr>
        <w:t xml:space="preserve">The </w:t>
      </w:r>
      <w:r w:rsidR="002510B0" w:rsidRPr="00DC38F6">
        <w:rPr>
          <w:rFonts w:ascii="Arial" w:hAnsi="Arial" w:cs="Arial"/>
          <w:lang w:val="en-US"/>
        </w:rPr>
        <w:t xml:space="preserve">website, absence of a delegate APP and wider event service, supporting technology, meant that attending delegates, exhibitors and stakeholders were not able to fully exploit the benefits offered by the International Festival for Business event, </w:t>
      </w:r>
      <w:r w:rsidR="00DA4AF8" w:rsidRPr="00DC38F6">
        <w:rPr>
          <w:rFonts w:ascii="Arial" w:hAnsi="Arial" w:cs="Arial"/>
          <w:lang w:val="en-US"/>
        </w:rPr>
        <w:t>thereby not meeting their fullest expectations from the time that they spent at the event.</w:t>
      </w:r>
    </w:p>
    <w:p w14:paraId="7B7708DC" w14:textId="47467663" w:rsidR="00BD2F5B" w:rsidRPr="00DC38F6" w:rsidRDefault="00BD2F5B" w:rsidP="00BD2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cs="Arial"/>
          <w:i/>
          <w:lang w:val="en-US"/>
        </w:rPr>
      </w:pPr>
      <w:r w:rsidRPr="00DC38F6">
        <w:rPr>
          <w:rFonts w:ascii="Arial" w:hAnsi="Arial" w:cs="Arial"/>
          <w:i/>
          <w:lang w:val="en-US"/>
        </w:rPr>
        <w:t>Why are we doing it now?</w:t>
      </w:r>
      <w:r w:rsidRPr="00DC38F6">
        <w:rPr>
          <w:rFonts w:ascii="Arial" w:hAnsi="Arial" w:cs="Arial"/>
          <w:i/>
          <w:lang w:val="en-US"/>
        </w:rPr>
        <w:br/>
      </w:r>
    </w:p>
    <w:p w14:paraId="14235DB5" w14:textId="753891B2" w:rsidR="00BD2F5B" w:rsidRPr="00DC38F6" w:rsidRDefault="00BD2F5B" w:rsidP="00A963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u w:val="single"/>
          <w:lang w:val="en-US"/>
        </w:rPr>
      </w:pPr>
      <w:r w:rsidRPr="00DC38F6">
        <w:rPr>
          <w:rFonts w:ascii="Arial" w:hAnsi="Arial" w:cs="Arial"/>
          <w:b/>
          <w:u w:val="single"/>
          <w:lang w:val="en-US"/>
        </w:rPr>
        <w:t>Why?</w:t>
      </w:r>
    </w:p>
    <w:p w14:paraId="2FA98539" w14:textId="58637B1E" w:rsidR="00A963B7" w:rsidRPr="00DC38F6" w:rsidRDefault="00DA4AF8" w:rsidP="00A963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en-US"/>
        </w:rPr>
      </w:pPr>
      <w:r w:rsidRPr="00DC38F6">
        <w:rPr>
          <w:rFonts w:ascii="Arial" w:hAnsi="Arial" w:cs="Arial"/>
          <w:lang w:val="en-US"/>
        </w:rPr>
        <w:t>We truly believe that we listen attentively to both the positive and negative feedback from our independent evaluation processes</w:t>
      </w:r>
      <w:r w:rsidR="00A963B7" w:rsidRPr="00DC38F6">
        <w:rPr>
          <w:rFonts w:ascii="Arial" w:hAnsi="Arial" w:cs="Arial"/>
          <w:lang w:val="en-US"/>
        </w:rPr>
        <w:t>.</w:t>
      </w:r>
      <w:r w:rsidRPr="00DC38F6">
        <w:rPr>
          <w:rFonts w:ascii="Arial" w:hAnsi="Arial" w:cs="Arial"/>
          <w:lang w:val="en-US"/>
        </w:rPr>
        <w:t xml:space="preserve">  As such having now taken the time to understand the feedback we wish to act to secure and operate the best website, APP and wider event service supporting technologies to facilitate a quantum leap in the delegate experience at IFB2018.</w:t>
      </w:r>
    </w:p>
    <w:p w14:paraId="1568B121" w14:textId="0360FAEA" w:rsidR="00A963B7" w:rsidRPr="00DC38F6" w:rsidRDefault="00BD2F5B" w:rsidP="00A963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u w:val="single"/>
          <w:lang w:val="en-US"/>
        </w:rPr>
      </w:pPr>
      <w:r w:rsidRPr="00DC38F6">
        <w:rPr>
          <w:rFonts w:ascii="Arial" w:hAnsi="Arial" w:cs="Arial"/>
          <w:b/>
          <w:u w:val="single"/>
          <w:lang w:val="en-US"/>
        </w:rPr>
        <w:t>Why now?</w:t>
      </w:r>
      <w:r w:rsidR="00A963B7" w:rsidRPr="00DC38F6">
        <w:rPr>
          <w:rFonts w:ascii="Arial" w:hAnsi="Arial" w:cs="Arial"/>
          <w:b/>
          <w:u w:val="single"/>
          <w:lang w:val="en-US"/>
        </w:rPr>
        <w:t xml:space="preserve"> </w:t>
      </w:r>
    </w:p>
    <w:p w14:paraId="6C5FF529" w14:textId="2B4A69F1" w:rsidR="00A963B7" w:rsidRPr="00DC38F6" w:rsidRDefault="00064C07" w:rsidP="00A963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en-US"/>
        </w:rPr>
      </w:pPr>
      <w:r w:rsidRPr="00DC38F6">
        <w:rPr>
          <w:rFonts w:ascii="Arial" w:hAnsi="Arial" w:cs="Arial"/>
          <w:lang w:val="en-US"/>
        </w:rPr>
        <w:t>Quite simply because we wish to appoint the best suppliers at the earliest opportunity in the approach to IFB2018 to allow us to mature the application of these technologies to allow maximum benefit to transfer to attending delegates.</w:t>
      </w:r>
    </w:p>
    <w:p w14:paraId="384D0C3F" w14:textId="77777777" w:rsidR="00A963B7" w:rsidRPr="00DC38F6" w:rsidRDefault="00A963B7" w:rsidP="00A963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u w:val="single"/>
          <w:lang w:val="en-US"/>
        </w:rPr>
      </w:pPr>
      <w:r w:rsidRPr="00DC38F6">
        <w:rPr>
          <w:rFonts w:ascii="Arial" w:hAnsi="Arial" w:cs="Arial"/>
          <w:b/>
          <w:u w:val="single"/>
          <w:lang w:val="en-US"/>
        </w:rPr>
        <w:t xml:space="preserve">Problem: </w:t>
      </w:r>
    </w:p>
    <w:p w14:paraId="7EDBAB85" w14:textId="77777777" w:rsidR="00A963B7" w:rsidRPr="00DC38F6" w:rsidRDefault="00A963B7" w:rsidP="00BD2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cs="Arial"/>
          <w:lang w:val="en-US"/>
        </w:rPr>
      </w:pPr>
      <w:r w:rsidRPr="00DC38F6">
        <w:rPr>
          <w:rFonts w:ascii="Arial" w:hAnsi="Arial" w:cs="Arial"/>
          <w:lang w:val="en-US"/>
        </w:rPr>
        <w:t>What are the opportunities we want to make the most of?</w:t>
      </w:r>
    </w:p>
    <w:p w14:paraId="4C4FF6F7" w14:textId="77777777" w:rsidR="00A963B7" w:rsidRPr="00DC38F6" w:rsidRDefault="00A963B7" w:rsidP="00A963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60"/>
        <w:rPr>
          <w:rFonts w:ascii="Arial" w:hAnsi="Arial" w:cs="Arial"/>
          <w:lang w:val="en-US"/>
        </w:rPr>
      </w:pPr>
    </w:p>
    <w:p w14:paraId="32C24011" w14:textId="730EF821" w:rsidR="00A963B7" w:rsidRPr="00DC38F6" w:rsidRDefault="00A963B7" w:rsidP="005D76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en-US"/>
        </w:rPr>
      </w:pPr>
      <w:r w:rsidRPr="00DC38F6">
        <w:rPr>
          <w:rFonts w:ascii="Arial" w:hAnsi="Arial" w:cs="Arial"/>
          <w:lang w:val="en-US"/>
        </w:rPr>
        <w:t>The festival aims to provide a single platform for businesses from a variety of sectors who are aiming to grow and develop. The broad nature of the festival is a challenge as we are aiming to attract visi</w:t>
      </w:r>
      <w:r w:rsidR="00070D3C" w:rsidRPr="00DC38F6">
        <w:rPr>
          <w:rFonts w:ascii="Arial" w:hAnsi="Arial" w:cs="Arial"/>
          <w:lang w:val="en-US"/>
        </w:rPr>
        <w:t>tors and businesses from a wide</w:t>
      </w:r>
      <w:r w:rsidRPr="00DC38F6">
        <w:rPr>
          <w:rFonts w:ascii="Arial" w:hAnsi="Arial" w:cs="Arial"/>
          <w:lang w:val="en-US"/>
        </w:rPr>
        <w:t xml:space="preserve"> range of sectors. This is being addressed in 2018, by ensuring our programme of events has sector specific days and single market focus weeks, </w:t>
      </w:r>
      <w:r w:rsidR="00BD2F5B" w:rsidRPr="00DC38F6">
        <w:rPr>
          <w:rFonts w:ascii="Arial" w:hAnsi="Arial" w:cs="Arial"/>
          <w:lang w:val="en-US"/>
        </w:rPr>
        <w:t>i.e.</w:t>
      </w:r>
      <w:r w:rsidRPr="00DC38F6">
        <w:rPr>
          <w:rFonts w:ascii="Arial" w:hAnsi="Arial" w:cs="Arial"/>
          <w:lang w:val="en-US"/>
        </w:rPr>
        <w:t xml:space="preserve"> ‘China week’, ‘India week’, ‘Americas week’. However, many may fail to see direct relevance unless we communicate </w:t>
      </w:r>
      <w:r w:rsidR="00070D3C" w:rsidRPr="00DC38F6">
        <w:rPr>
          <w:rFonts w:ascii="Arial" w:hAnsi="Arial" w:cs="Arial"/>
          <w:lang w:val="en-US"/>
        </w:rPr>
        <w:t xml:space="preserve">our offer effectively </w:t>
      </w:r>
      <w:r w:rsidRPr="00DC38F6">
        <w:rPr>
          <w:rFonts w:ascii="Arial" w:hAnsi="Arial" w:cs="Arial"/>
          <w:lang w:val="en-US"/>
        </w:rPr>
        <w:t>and become visible within those sectors.</w:t>
      </w:r>
    </w:p>
    <w:p w14:paraId="31E44658" w14:textId="5B0AE705" w:rsidR="00723119" w:rsidRPr="00DC38F6" w:rsidRDefault="00B34226" w:rsidP="005D76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lang w:val="en-US"/>
        </w:rPr>
      </w:pPr>
      <w:r w:rsidRPr="00DC38F6">
        <w:rPr>
          <w:rFonts w:ascii="Arial" w:hAnsi="Arial" w:cs="Arial"/>
          <w:b/>
          <w:lang w:val="en-US"/>
        </w:rPr>
        <w:lastRenderedPageBreak/>
        <w:t>Please note that the auditoria component of the Festival effectively allows 3</w:t>
      </w:r>
      <w:r w:rsidRPr="00DC38F6">
        <w:rPr>
          <w:rFonts w:ascii="Arial" w:hAnsi="Arial" w:cs="Arial"/>
          <w:b/>
          <w:vertAlign w:val="superscript"/>
          <w:lang w:val="en-US"/>
        </w:rPr>
        <w:t>rd</w:t>
      </w:r>
      <w:r w:rsidRPr="00DC38F6">
        <w:rPr>
          <w:rFonts w:ascii="Arial" w:hAnsi="Arial" w:cs="Arial"/>
          <w:b/>
          <w:lang w:val="en-US"/>
        </w:rPr>
        <w:t xml:space="preserve"> Party International Trade &amp; Investment focused </w:t>
      </w:r>
      <w:r w:rsidR="00283911" w:rsidRPr="00DC38F6">
        <w:rPr>
          <w:rFonts w:ascii="Arial" w:hAnsi="Arial" w:cs="Arial"/>
          <w:b/>
          <w:lang w:val="en-US"/>
        </w:rPr>
        <w:t>“Formal E</w:t>
      </w:r>
      <w:r w:rsidRPr="00DC38F6">
        <w:rPr>
          <w:rFonts w:ascii="Arial" w:hAnsi="Arial" w:cs="Arial"/>
          <w:b/>
          <w:lang w:val="en-US"/>
        </w:rPr>
        <w:t>vents</w:t>
      </w:r>
      <w:r w:rsidR="00283911" w:rsidRPr="00DC38F6">
        <w:rPr>
          <w:rFonts w:ascii="Arial" w:hAnsi="Arial" w:cs="Arial"/>
          <w:b/>
          <w:lang w:val="en-US"/>
        </w:rPr>
        <w:t>”</w:t>
      </w:r>
      <w:r w:rsidRPr="00DC38F6">
        <w:rPr>
          <w:rFonts w:ascii="Arial" w:hAnsi="Arial" w:cs="Arial"/>
          <w:b/>
          <w:lang w:val="en-US"/>
        </w:rPr>
        <w:t xml:space="preserve"> </w:t>
      </w:r>
      <w:r w:rsidR="00723119" w:rsidRPr="00DC38F6">
        <w:rPr>
          <w:rFonts w:ascii="Arial" w:hAnsi="Arial" w:cs="Arial"/>
          <w:b/>
          <w:lang w:val="en-US"/>
        </w:rPr>
        <w:t xml:space="preserve">to deliver their events at the Festival which requires a joint ticketing arrangements.  </w:t>
      </w:r>
      <w:r w:rsidR="00E71FFC" w:rsidRPr="00DC38F6">
        <w:rPr>
          <w:rFonts w:ascii="Arial" w:hAnsi="Arial" w:cs="Arial"/>
          <w:b/>
          <w:lang w:val="en-US"/>
        </w:rPr>
        <w:t>Additionally,</w:t>
      </w:r>
      <w:r w:rsidR="00723119" w:rsidRPr="00DC38F6">
        <w:rPr>
          <w:rFonts w:ascii="Arial" w:hAnsi="Arial" w:cs="Arial"/>
          <w:b/>
          <w:lang w:val="en-US"/>
        </w:rPr>
        <w:t xml:space="preserve"> within </w:t>
      </w:r>
      <w:r w:rsidR="00283911" w:rsidRPr="00DC38F6">
        <w:rPr>
          <w:rFonts w:ascii="Arial" w:hAnsi="Arial" w:cs="Arial"/>
          <w:b/>
          <w:lang w:val="en-US"/>
        </w:rPr>
        <w:t>the “Blue Skies”</w:t>
      </w:r>
      <w:r w:rsidR="00723119" w:rsidRPr="00DC38F6">
        <w:rPr>
          <w:rFonts w:ascii="Arial" w:hAnsi="Arial" w:cs="Arial"/>
          <w:b/>
          <w:lang w:val="en-US"/>
        </w:rPr>
        <w:t xml:space="preserve"> zone</w:t>
      </w:r>
      <w:r w:rsidR="00283911" w:rsidRPr="00DC38F6">
        <w:rPr>
          <w:rFonts w:ascii="Arial" w:hAnsi="Arial" w:cs="Arial"/>
          <w:b/>
          <w:lang w:val="en-US"/>
        </w:rPr>
        <w:t>,</w:t>
      </w:r>
      <w:r w:rsidR="00723119" w:rsidRPr="00DC38F6">
        <w:rPr>
          <w:rFonts w:ascii="Arial" w:hAnsi="Arial" w:cs="Arial"/>
          <w:b/>
          <w:lang w:val="en-US"/>
        </w:rPr>
        <w:t xml:space="preserve"> “Festival Owned” shorter Innovation – International – Business Topic focused events are </w:t>
      </w:r>
      <w:r w:rsidR="00283911" w:rsidRPr="00DC38F6">
        <w:rPr>
          <w:rFonts w:ascii="Arial" w:hAnsi="Arial" w:cs="Arial"/>
          <w:b/>
          <w:lang w:val="en-US"/>
        </w:rPr>
        <w:t xml:space="preserve">delivered each day simultaneously to the “Formal Events” usually attended by the “Day Delegate” audience.  As such ticketing for these “Blue Skies” events is delivered utilising a ticketing platform </w:t>
      </w:r>
      <w:r w:rsidR="00F02F2F" w:rsidRPr="00DC38F6">
        <w:rPr>
          <w:rFonts w:ascii="Arial" w:hAnsi="Arial" w:cs="Arial"/>
          <w:b/>
          <w:lang w:val="en-US"/>
        </w:rPr>
        <w:t>chosen by Liverpool Vision (IFB2018).</w:t>
      </w:r>
    </w:p>
    <w:p w14:paraId="3ABEEDF2" w14:textId="77777777" w:rsidR="00B62384" w:rsidRPr="00DC38F6" w:rsidRDefault="00A963B7" w:rsidP="005D76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en-US"/>
        </w:rPr>
      </w:pPr>
      <w:r w:rsidRPr="00DC38F6">
        <w:rPr>
          <w:rFonts w:ascii="Arial" w:hAnsi="Arial" w:cs="Arial"/>
          <w:lang w:val="en-US"/>
        </w:rPr>
        <w:t>In addition, many UK businesses hesitate in taking the export leap and, research by the DfIT, shows this is often down to a perception issue and lack of knowledge in understanding whether their product will appeal to overseas buyers. The festival has a mandate to help businesses make an educated choice and understand the full scope of opportunities in trading further afield</w:t>
      </w:r>
      <w:r w:rsidR="005D763B" w:rsidRPr="00DC38F6">
        <w:rPr>
          <w:rFonts w:ascii="Arial" w:hAnsi="Arial" w:cs="Arial"/>
          <w:lang w:val="en-US"/>
        </w:rPr>
        <w:t>.</w:t>
      </w:r>
    </w:p>
    <w:p w14:paraId="49BB419E" w14:textId="4624DAF3" w:rsidR="001B6095" w:rsidRPr="00DC38F6" w:rsidRDefault="00984468" w:rsidP="005D76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lang w:val="en-US"/>
        </w:rPr>
      </w:pPr>
      <w:r w:rsidRPr="00DC38F6">
        <w:rPr>
          <w:rFonts w:ascii="Arial" w:hAnsi="Arial" w:cs="Arial"/>
          <w:lang w:val="en-US"/>
        </w:rPr>
        <w:t xml:space="preserve">Our offer to the delegates positions the following opportunities for any attending delegate to the Festival as </w:t>
      </w:r>
      <w:r w:rsidR="00BD2F5B" w:rsidRPr="00DC38F6">
        <w:rPr>
          <w:rFonts w:ascii="Arial" w:hAnsi="Arial" w:cs="Arial"/>
          <w:lang w:val="en-US"/>
        </w:rPr>
        <w:t>below: -</w:t>
      </w:r>
    </w:p>
    <w:p w14:paraId="2FD12909" w14:textId="77777777" w:rsidR="00AF5264" w:rsidRPr="00DC38F6" w:rsidRDefault="00AF5264" w:rsidP="00EA6210">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207"/>
        <w:rPr>
          <w:rFonts w:ascii="Arial" w:hAnsi="Arial" w:cs="Arial"/>
          <w:lang w:val="en-US"/>
        </w:rPr>
      </w:pPr>
      <w:r w:rsidRPr="00DC38F6">
        <w:rPr>
          <w:rFonts w:ascii="Arial" w:hAnsi="Arial" w:cs="Arial"/>
          <w:b/>
          <w:lang w:val="en-US"/>
        </w:rPr>
        <w:t>S</w:t>
      </w:r>
      <w:r w:rsidRPr="00DC38F6">
        <w:rPr>
          <w:rFonts w:ascii="Arial" w:hAnsi="Arial" w:cs="Arial"/>
          <w:lang w:val="en-US"/>
        </w:rPr>
        <w:t xml:space="preserve">ELLING your product, service or investment offer in our International Marketplace comprising of 100 </w:t>
      </w:r>
      <w:r w:rsidR="00EA22B6" w:rsidRPr="00DC38F6">
        <w:rPr>
          <w:rFonts w:ascii="Arial" w:hAnsi="Arial" w:cs="Arial"/>
          <w:lang w:val="en-US"/>
        </w:rPr>
        <w:t xml:space="preserve">high quality </w:t>
      </w:r>
      <w:r w:rsidRPr="00DC38F6">
        <w:rPr>
          <w:rFonts w:ascii="Arial" w:hAnsi="Arial" w:cs="Arial"/>
          <w:lang w:val="en-US"/>
        </w:rPr>
        <w:t xml:space="preserve">exhibitors </w:t>
      </w:r>
      <w:r w:rsidR="00EA22B6" w:rsidRPr="00DC38F6">
        <w:rPr>
          <w:rFonts w:ascii="Arial" w:hAnsi="Arial" w:cs="Arial"/>
          <w:lang w:val="en-US"/>
        </w:rPr>
        <w:t>displaying a vast array of innovative products and services from around the world.</w:t>
      </w:r>
    </w:p>
    <w:p w14:paraId="0620018F" w14:textId="77777777" w:rsidR="00984468" w:rsidRPr="00DC38F6" w:rsidRDefault="004C5E20" w:rsidP="00EA6210">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207"/>
        <w:rPr>
          <w:rFonts w:ascii="Arial" w:hAnsi="Arial" w:cs="Arial"/>
          <w:lang w:val="en-US"/>
        </w:rPr>
      </w:pPr>
      <w:r w:rsidRPr="00DC38F6">
        <w:rPr>
          <w:rFonts w:ascii="Arial" w:hAnsi="Arial" w:cs="Arial"/>
          <w:b/>
          <w:lang w:val="en-US"/>
        </w:rPr>
        <w:t>M</w:t>
      </w:r>
      <w:r w:rsidRPr="00DC38F6">
        <w:rPr>
          <w:rFonts w:ascii="Arial" w:hAnsi="Arial" w:cs="Arial"/>
          <w:lang w:val="en-US"/>
        </w:rPr>
        <w:t xml:space="preserve">EETING International Buyers – Investors – Innovators – Sellers – Business Partners in a formal “Meet The Buyer” appointment mechanism or informally through our planned APP which will allow you access to attending delegates to arrange </w:t>
      </w:r>
      <w:r w:rsidR="008449E3" w:rsidRPr="00DC38F6">
        <w:rPr>
          <w:rFonts w:ascii="Arial" w:hAnsi="Arial" w:cs="Arial"/>
          <w:lang w:val="en-US"/>
        </w:rPr>
        <w:t xml:space="preserve">a more speculative business meeting.  If you are a UK business this means that you can effectively carry out International Business, meaning that you need to travel short haul to Liverpool to expedite business without investing in all of the costs of travelling around the globe to </w:t>
      </w:r>
      <w:r w:rsidR="00FC767E" w:rsidRPr="00DC38F6">
        <w:rPr>
          <w:rFonts w:ascii="Arial" w:hAnsi="Arial" w:cs="Arial"/>
          <w:lang w:val="en-US"/>
        </w:rPr>
        <w:t>effect the same</w:t>
      </w:r>
      <w:r w:rsidR="002118EA" w:rsidRPr="00DC38F6">
        <w:rPr>
          <w:rFonts w:ascii="Arial" w:hAnsi="Arial" w:cs="Arial"/>
          <w:lang w:val="en-US"/>
        </w:rPr>
        <w:t xml:space="preserve"> objective</w:t>
      </w:r>
      <w:r w:rsidR="00FC767E" w:rsidRPr="00DC38F6">
        <w:rPr>
          <w:rFonts w:ascii="Arial" w:hAnsi="Arial" w:cs="Arial"/>
          <w:lang w:val="en-US"/>
        </w:rPr>
        <w:t>.</w:t>
      </w:r>
    </w:p>
    <w:p w14:paraId="14E882C6" w14:textId="1AF1922B" w:rsidR="004C5E20" w:rsidRPr="00DC38F6" w:rsidRDefault="002118EA" w:rsidP="00EA6210">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207"/>
        <w:rPr>
          <w:rFonts w:ascii="Arial" w:hAnsi="Arial" w:cs="Arial"/>
          <w:lang w:val="en-US"/>
        </w:rPr>
      </w:pPr>
      <w:r w:rsidRPr="00DC38F6">
        <w:rPr>
          <w:rFonts w:ascii="Arial" w:hAnsi="Arial" w:cs="Arial"/>
          <w:lang w:val="en-US"/>
        </w:rPr>
        <w:t xml:space="preserve">Take advantage </w:t>
      </w:r>
      <w:r w:rsidR="0034069F" w:rsidRPr="00DC38F6">
        <w:rPr>
          <w:rFonts w:ascii="Arial" w:hAnsi="Arial" w:cs="Arial"/>
          <w:lang w:val="en-US"/>
        </w:rPr>
        <w:t xml:space="preserve">of our </w:t>
      </w:r>
      <w:r w:rsidR="004C5E20" w:rsidRPr="00DC38F6">
        <w:rPr>
          <w:rFonts w:ascii="Arial" w:hAnsi="Arial" w:cs="Arial"/>
          <w:b/>
          <w:lang w:val="en-US"/>
        </w:rPr>
        <w:t>I</w:t>
      </w:r>
      <w:r w:rsidR="004C5E20" w:rsidRPr="00DC38F6">
        <w:rPr>
          <w:rFonts w:ascii="Arial" w:hAnsi="Arial" w:cs="Arial"/>
          <w:lang w:val="en-US"/>
        </w:rPr>
        <w:t>NSPIRING</w:t>
      </w:r>
      <w:r w:rsidR="0034069F" w:rsidRPr="00DC38F6">
        <w:rPr>
          <w:rFonts w:ascii="Arial" w:hAnsi="Arial" w:cs="Arial"/>
          <w:lang w:val="en-US"/>
        </w:rPr>
        <w:t xml:space="preserve"> free to enter day programme of Blue Skies Events, which include your opportunity to hear the latest advice on International Business Topics, </w:t>
      </w:r>
      <w:r w:rsidR="00147C57" w:rsidRPr="00DC38F6">
        <w:rPr>
          <w:rFonts w:ascii="Arial" w:hAnsi="Arial" w:cs="Arial"/>
          <w:lang w:val="en-US"/>
        </w:rPr>
        <w:t xml:space="preserve">trending </w:t>
      </w:r>
      <w:r w:rsidR="0034069F" w:rsidRPr="00DC38F6">
        <w:rPr>
          <w:rFonts w:ascii="Arial" w:hAnsi="Arial" w:cs="Arial"/>
          <w:lang w:val="en-US"/>
        </w:rPr>
        <w:t>Innovations</w:t>
      </w:r>
      <w:r w:rsidR="00147C57" w:rsidRPr="00DC38F6">
        <w:rPr>
          <w:rFonts w:ascii="Arial" w:hAnsi="Arial" w:cs="Arial"/>
          <w:lang w:val="en-US"/>
        </w:rPr>
        <w:t>.</w:t>
      </w:r>
      <w:r w:rsidR="0034069F" w:rsidRPr="00DC38F6">
        <w:rPr>
          <w:rFonts w:ascii="Arial" w:hAnsi="Arial" w:cs="Arial"/>
          <w:lang w:val="en-US"/>
        </w:rPr>
        <w:t xml:space="preserve">  </w:t>
      </w:r>
      <w:r w:rsidR="00BD2F5B" w:rsidRPr="00DC38F6">
        <w:rPr>
          <w:rFonts w:ascii="Arial" w:hAnsi="Arial" w:cs="Arial"/>
          <w:lang w:val="en-US"/>
        </w:rPr>
        <w:t>Finally,</w:t>
      </w:r>
      <w:r w:rsidR="0034069F" w:rsidRPr="00DC38F6">
        <w:rPr>
          <w:rFonts w:ascii="Arial" w:hAnsi="Arial" w:cs="Arial"/>
          <w:lang w:val="en-US"/>
        </w:rPr>
        <w:t xml:space="preserve"> at the end of the day prepare to be </w:t>
      </w:r>
      <w:r w:rsidR="003C2BD9" w:rsidRPr="00DC38F6">
        <w:rPr>
          <w:rFonts w:ascii="Arial" w:hAnsi="Arial" w:cs="Arial"/>
          <w:lang w:val="en-US"/>
        </w:rPr>
        <w:t>“</w:t>
      </w:r>
      <w:r w:rsidR="0034069F" w:rsidRPr="00DC38F6">
        <w:rPr>
          <w:rFonts w:ascii="Arial" w:hAnsi="Arial" w:cs="Arial"/>
          <w:lang w:val="en-US"/>
        </w:rPr>
        <w:t>wowed</w:t>
      </w:r>
      <w:r w:rsidR="003C2BD9" w:rsidRPr="00DC38F6">
        <w:rPr>
          <w:rFonts w:ascii="Arial" w:hAnsi="Arial" w:cs="Arial"/>
          <w:lang w:val="en-US"/>
        </w:rPr>
        <w:t>”</w:t>
      </w:r>
      <w:r w:rsidR="0034069F" w:rsidRPr="00DC38F6">
        <w:rPr>
          <w:rFonts w:ascii="Arial" w:hAnsi="Arial" w:cs="Arial"/>
          <w:lang w:val="en-US"/>
        </w:rPr>
        <w:t xml:space="preserve"> by our sparkling Blockbuster Speaker programme </w:t>
      </w:r>
      <w:r w:rsidR="003C2BD9" w:rsidRPr="00DC38F6">
        <w:rPr>
          <w:rFonts w:ascii="Arial" w:hAnsi="Arial" w:cs="Arial"/>
          <w:lang w:val="en-US"/>
        </w:rPr>
        <w:t>of World Class orators.</w:t>
      </w:r>
    </w:p>
    <w:p w14:paraId="36EDA5C5" w14:textId="77777777" w:rsidR="004C5E20" w:rsidRPr="00DC38F6" w:rsidRDefault="004C5E20" w:rsidP="00EA6210">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207"/>
        <w:rPr>
          <w:rFonts w:ascii="Arial" w:hAnsi="Arial" w:cs="Arial"/>
          <w:lang w:val="en-US"/>
        </w:rPr>
      </w:pPr>
      <w:r w:rsidRPr="00DC38F6">
        <w:rPr>
          <w:rFonts w:ascii="Arial" w:hAnsi="Arial" w:cs="Arial"/>
          <w:b/>
          <w:lang w:val="en-US"/>
        </w:rPr>
        <w:t>L</w:t>
      </w:r>
      <w:r w:rsidRPr="00DC38F6">
        <w:rPr>
          <w:rFonts w:ascii="Arial" w:hAnsi="Arial" w:cs="Arial"/>
          <w:lang w:val="en-US"/>
        </w:rPr>
        <w:t>EARNING</w:t>
      </w:r>
      <w:r w:rsidR="003C2BD9" w:rsidRPr="00DC38F6">
        <w:rPr>
          <w:rFonts w:ascii="Arial" w:hAnsi="Arial" w:cs="Arial"/>
          <w:lang w:val="en-US"/>
        </w:rPr>
        <w:t xml:space="preserve"> across a range of daily “Sector Themes” </w:t>
      </w:r>
      <w:r w:rsidR="00CF579C" w:rsidRPr="00DC38F6">
        <w:rPr>
          <w:rFonts w:ascii="Arial" w:hAnsi="Arial" w:cs="Arial"/>
          <w:lang w:val="en-US"/>
        </w:rPr>
        <w:t>about how to overcome the latest issues and barriers to growth, in our purpose built</w:t>
      </w:r>
      <w:r w:rsidR="003C2BD9" w:rsidRPr="00DC38F6">
        <w:rPr>
          <w:rFonts w:ascii="Arial" w:hAnsi="Arial" w:cs="Arial"/>
          <w:lang w:val="en-US"/>
        </w:rPr>
        <w:t xml:space="preserve"> </w:t>
      </w:r>
      <w:r w:rsidR="00CF579C" w:rsidRPr="00DC38F6">
        <w:rPr>
          <w:rFonts w:ascii="Arial" w:hAnsi="Arial" w:cs="Arial"/>
          <w:lang w:val="en-US"/>
        </w:rPr>
        <w:t xml:space="preserve">suite of </w:t>
      </w:r>
      <w:r w:rsidR="003C2BD9" w:rsidRPr="00DC38F6">
        <w:rPr>
          <w:rFonts w:ascii="Arial" w:hAnsi="Arial" w:cs="Arial"/>
          <w:lang w:val="en-US"/>
        </w:rPr>
        <w:t>Auditoria</w:t>
      </w:r>
      <w:r w:rsidR="00CF579C" w:rsidRPr="00DC38F6">
        <w:rPr>
          <w:rFonts w:ascii="Arial" w:hAnsi="Arial" w:cs="Arial"/>
          <w:lang w:val="en-US"/>
        </w:rPr>
        <w:t xml:space="preserve"> in our Event Zone.</w:t>
      </w:r>
    </w:p>
    <w:p w14:paraId="55FD471D" w14:textId="56084DF8" w:rsidR="004C5E20" w:rsidRPr="00DC38F6" w:rsidRDefault="00EA22B6" w:rsidP="00EA6210">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207"/>
        <w:rPr>
          <w:rFonts w:ascii="Arial" w:hAnsi="Arial" w:cs="Arial"/>
          <w:lang w:val="en-US"/>
        </w:rPr>
      </w:pPr>
      <w:r w:rsidRPr="00DC38F6">
        <w:rPr>
          <w:rFonts w:ascii="Arial" w:hAnsi="Arial" w:cs="Arial"/>
          <w:lang w:val="en-US"/>
        </w:rPr>
        <w:t xml:space="preserve">As an ambitious business you will doubtless wish to access the opportunity of </w:t>
      </w:r>
      <w:r w:rsidR="004C5E20" w:rsidRPr="00DC38F6">
        <w:rPr>
          <w:rFonts w:ascii="Arial" w:hAnsi="Arial" w:cs="Arial"/>
          <w:b/>
          <w:lang w:val="en-US"/>
        </w:rPr>
        <w:t>E</w:t>
      </w:r>
      <w:r w:rsidR="004C5E20" w:rsidRPr="00DC38F6">
        <w:rPr>
          <w:rFonts w:ascii="Arial" w:hAnsi="Arial" w:cs="Arial"/>
          <w:lang w:val="en-US"/>
        </w:rPr>
        <w:t>XPORTING</w:t>
      </w:r>
      <w:r w:rsidR="00CF579C" w:rsidRPr="00DC38F6">
        <w:rPr>
          <w:rFonts w:ascii="Arial" w:hAnsi="Arial" w:cs="Arial"/>
          <w:lang w:val="en-US"/>
        </w:rPr>
        <w:t xml:space="preserve"> </w:t>
      </w:r>
      <w:r w:rsidRPr="00DC38F6">
        <w:rPr>
          <w:rFonts w:ascii="Arial" w:hAnsi="Arial" w:cs="Arial"/>
          <w:lang w:val="en-US"/>
        </w:rPr>
        <w:t>your products and services to markets that you have yet to enter.  The Festival for Business is the perfect platform to see</w:t>
      </w:r>
      <w:r w:rsidR="00147C57" w:rsidRPr="00DC38F6">
        <w:rPr>
          <w:rFonts w:ascii="Arial" w:hAnsi="Arial" w:cs="Arial"/>
          <w:lang w:val="en-US"/>
        </w:rPr>
        <w:t>k both export opportunities and</w:t>
      </w:r>
      <w:r w:rsidRPr="00DC38F6">
        <w:rPr>
          <w:rFonts w:ascii="Arial" w:hAnsi="Arial" w:cs="Arial"/>
          <w:lang w:val="en-US"/>
        </w:rPr>
        <w:t xml:space="preserve"> </w:t>
      </w:r>
      <w:r w:rsidR="00147C57" w:rsidRPr="00DC38F6">
        <w:rPr>
          <w:rFonts w:ascii="Arial" w:hAnsi="Arial" w:cs="Arial"/>
          <w:lang w:val="en-US"/>
        </w:rPr>
        <w:t xml:space="preserve">accompanying advice to de-risk your entry into new markets and prepare your organisation for the legal, logistical and </w:t>
      </w:r>
      <w:r w:rsidR="00467D32" w:rsidRPr="00DC38F6">
        <w:rPr>
          <w:rFonts w:ascii="Arial" w:hAnsi="Arial" w:cs="Arial"/>
          <w:lang w:val="en-US"/>
        </w:rPr>
        <w:t>intellectual</w:t>
      </w:r>
      <w:r w:rsidR="00147C57" w:rsidRPr="00DC38F6">
        <w:rPr>
          <w:rFonts w:ascii="Arial" w:hAnsi="Arial" w:cs="Arial"/>
          <w:lang w:val="en-US"/>
        </w:rPr>
        <w:t xml:space="preserve"> challenges that this venture can sometimes bring.  We partner both with Exporting Is GREAT and International Promotion Agencies who will be in attendance to assist you during your visit.  </w:t>
      </w:r>
      <w:r w:rsidR="00467D32" w:rsidRPr="00DC38F6">
        <w:rPr>
          <w:rFonts w:ascii="Arial" w:hAnsi="Arial" w:cs="Arial"/>
          <w:lang w:val="en-US"/>
        </w:rPr>
        <w:t xml:space="preserve">Additionally, you will have the opportunity to grow your business by attending one of our How </w:t>
      </w:r>
      <w:r w:rsidR="00E12C7C" w:rsidRPr="00DC38F6">
        <w:rPr>
          <w:rFonts w:ascii="Arial" w:hAnsi="Arial" w:cs="Arial"/>
          <w:lang w:val="en-US"/>
        </w:rPr>
        <w:t>to</w:t>
      </w:r>
      <w:r w:rsidR="00467D32" w:rsidRPr="00DC38F6">
        <w:rPr>
          <w:rFonts w:ascii="Arial" w:hAnsi="Arial" w:cs="Arial"/>
          <w:lang w:val="en-US"/>
        </w:rPr>
        <w:t xml:space="preserve"> Do Business with our 3 headline markets, one per week, comprising “The Americas” – “India” &amp; “China”, whilst also being in the presence of </w:t>
      </w:r>
      <w:r w:rsidR="00147C57" w:rsidRPr="00DC38F6">
        <w:rPr>
          <w:rFonts w:ascii="Arial" w:hAnsi="Arial" w:cs="Arial"/>
          <w:lang w:val="en-US"/>
        </w:rPr>
        <w:t>International Country and UK Core City Pavilions</w:t>
      </w:r>
      <w:r w:rsidR="00467D32" w:rsidRPr="00DC38F6">
        <w:rPr>
          <w:rFonts w:ascii="Arial" w:hAnsi="Arial" w:cs="Arial"/>
          <w:lang w:val="en-US"/>
        </w:rPr>
        <w:t>, who will explain to you the offer that they can provide to your business directly from the Marketplace within the Festival venue itself.</w:t>
      </w:r>
    </w:p>
    <w:p w14:paraId="329A5C90" w14:textId="17E399DA" w:rsidR="00F02F2F" w:rsidRPr="00DC38F6" w:rsidRDefault="00F02F2F" w:rsidP="00F02F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hAnsi="Arial" w:cs="Arial"/>
          <w:lang w:val="en-US"/>
        </w:rPr>
      </w:pPr>
    </w:p>
    <w:p w14:paraId="119202E2" w14:textId="77777777" w:rsidR="00692026" w:rsidRPr="00DC38F6" w:rsidRDefault="00692026" w:rsidP="00F02F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hAnsi="Arial" w:cs="Arial"/>
          <w:lang w:val="en-US"/>
        </w:rPr>
      </w:pPr>
    </w:p>
    <w:p w14:paraId="14CC9E0F" w14:textId="77777777" w:rsidR="00011A93" w:rsidRPr="00DC38F6" w:rsidRDefault="00011A93">
      <w:pPr>
        <w:spacing w:after="0" w:line="240" w:lineRule="auto"/>
        <w:rPr>
          <w:rFonts w:ascii="Arial" w:hAnsi="Arial" w:cs="Arial"/>
          <w:b/>
          <w:lang w:val="en-US"/>
        </w:rPr>
      </w:pPr>
      <w:r w:rsidRPr="00DC38F6">
        <w:rPr>
          <w:rFonts w:ascii="Arial" w:hAnsi="Arial" w:cs="Arial"/>
          <w:b/>
          <w:lang w:val="en-US"/>
        </w:rPr>
        <w:br w:type="page"/>
      </w:r>
    </w:p>
    <w:p w14:paraId="0C23ACF0" w14:textId="0CB19C7A" w:rsidR="00A963B7" w:rsidRPr="00DC38F6" w:rsidRDefault="005D763B" w:rsidP="005D76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lang w:val="en-US"/>
        </w:rPr>
      </w:pPr>
      <w:r w:rsidRPr="00DC38F6">
        <w:rPr>
          <w:rFonts w:ascii="Arial" w:hAnsi="Arial" w:cs="Arial"/>
          <w:b/>
          <w:lang w:val="en-US"/>
        </w:rPr>
        <w:lastRenderedPageBreak/>
        <w:t>PEOPLE</w:t>
      </w:r>
    </w:p>
    <w:p w14:paraId="4FAE3161" w14:textId="77777777" w:rsidR="00A963B7" w:rsidRPr="00DC38F6" w:rsidRDefault="00A963B7" w:rsidP="005D763B">
      <w:pPr>
        <w:widowControl w:val="0"/>
        <w:tabs>
          <w:tab w:val="left" w:pos="284"/>
        </w:tabs>
        <w:ind w:left="284" w:hanging="284"/>
        <w:rPr>
          <w:rFonts w:ascii="Arial" w:hAnsi="Arial" w:cs="Arial"/>
          <w:lang w:val="en-US"/>
        </w:rPr>
      </w:pPr>
      <w:r w:rsidRPr="00DC38F6">
        <w:rPr>
          <w:rFonts w:ascii="Arial" w:hAnsi="Arial" w:cs="Arial"/>
          <w:lang w:val="en-US"/>
        </w:rPr>
        <w:t xml:space="preserve">1. </w:t>
      </w:r>
      <w:r w:rsidRPr="00DC38F6">
        <w:rPr>
          <w:rFonts w:ascii="Arial" w:hAnsi="Arial" w:cs="Arial"/>
          <w:lang w:val="en-US"/>
        </w:rPr>
        <w:tab/>
        <w:t xml:space="preserve">The End User / Consumer / Stakeholders </w:t>
      </w:r>
      <w:r w:rsidR="005D763B" w:rsidRPr="00DC38F6">
        <w:rPr>
          <w:rFonts w:ascii="Arial" w:hAnsi="Arial" w:cs="Arial"/>
          <w:lang w:val="en-US"/>
        </w:rPr>
        <w:t>/ Key Audiences</w:t>
      </w:r>
    </w:p>
    <w:p w14:paraId="68A926EF" w14:textId="77777777" w:rsidR="00A963B7" w:rsidRPr="00DC38F6" w:rsidRDefault="00A963B7" w:rsidP="00A963B7">
      <w:pPr>
        <w:widowControl w:val="0"/>
        <w:tabs>
          <w:tab w:val="left" w:pos="284"/>
        </w:tabs>
        <w:rPr>
          <w:rFonts w:ascii="Arial" w:hAnsi="Arial" w:cs="Arial"/>
          <w:b/>
          <w:u w:val="single"/>
          <w:lang w:val="en-US"/>
        </w:rPr>
      </w:pPr>
      <w:r w:rsidRPr="00DC38F6">
        <w:rPr>
          <w:rFonts w:ascii="Arial" w:hAnsi="Arial" w:cs="Arial"/>
          <w:b/>
          <w:u w:val="single"/>
          <w:lang w:val="en-US"/>
        </w:rPr>
        <w:t xml:space="preserve">End User </w:t>
      </w:r>
    </w:p>
    <w:p w14:paraId="208799EB" w14:textId="77777777" w:rsidR="00A963B7" w:rsidRPr="00DC38F6" w:rsidRDefault="00A963B7" w:rsidP="00EA6210">
      <w:pPr>
        <w:pStyle w:val="ListParagraph"/>
        <w:widowControl w:val="0"/>
        <w:numPr>
          <w:ilvl w:val="0"/>
          <w:numId w:val="12"/>
        </w:numPr>
        <w:tabs>
          <w:tab w:val="left" w:pos="284"/>
        </w:tabs>
        <w:spacing w:after="0" w:line="240" w:lineRule="auto"/>
        <w:rPr>
          <w:rFonts w:ascii="Arial" w:hAnsi="Arial" w:cs="Arial"/>
          <w:lang w:val="en-US"/>
        </w:rPr>
      </w:pPr>
      <w:r w:rsidRPr="00DC38F6">
        <w:rPr>
          <w:rFonts w:ascii="Arial" w:hAnsi="Arial" w:cs="Arial"/>
          <w:lang w:val="en-US"/>
        </w:rPr>
        <w:t>Enterprising SMEs worldwide on a quest to expand</w:t>
      </w:r>
    </w:p>
    <w:p w14:paraId="0D289342" w14:textId="77777777" w:rsidR="00A963B7" w:rsidRPr="00DC38F6" w:rsidRDefault="00A963B7" w:rsidP="00EA6210">
      <w:pPr>
        <w:pStyle w:val="ListParagraph"/>
        <w:widowControl w:val="0"/>
        <w:numPr>
          <w:ilvl w:val="0"/>
          <w:numId w:val="12"/>
        </w:numPr>
        <w:tabs>
          <w:tab w:val="left" w:pos="284"/>
        </w:tabs>
        <w:spacing w:after="0" w:line="240" w:lineRule="auto"/>
        <w:rPr>
          <w:rFonts w:ascii="Arial" w:hAnsi="Arial" w:cs="Arial"/>
          <w:lang w:val="en-US"/>
        </w:rPr>
      </w:pPr>
      <w:r w:rsidRPr="00DC38F6">
        <w:rPr>
          <w:rFonts w:ascii="Arial" w:hAnsi="Arial" w:cs="Arial"/>
          <w:lang w:val="en-US"/>
        </w:rPr>
        <w:t xml:space="preserve">Corporates looking to go beyond their traditional business models and connect with a </w:t>
      </w:r>
      <w:r w:rsidR="00070D3C" w:rsidRPr="00DC38F6">
        <w:rPr>
          <w:rFonts w:ascii="Arial" w:hAnsi="Arial" w:cs="Arial"/>
          <w:lang w:val="en-US"/>
        </w:rPr>
        <w:t xml:space="preserve">wider </w:t>
      </w:r>
      <w:r w:rsidRPr="00DC38F6">
        <w:rPr>
          <w:rFonts w:ascii="Arial" w:hAnsi="Arial" w:cs="Arial"/>
          <w:lang w:val="en-US"/>
        </w:rPr>
        <w:t>business audience</w:t>
      </w:r>
    </w:p>
    <w:p w14:paraId="68A5F802" w14:textId="77777777" w:rsidR="00A963B7" w:rsidRPr="00DC38F6" w:rsidRDefault="00A963B7" w:rsidP="00EA6210">
      <w:pPr>
        <w:pStyle w:val="ListParagraph"/>
        <w:widowControl w:val="0"/>
        <w:numPr>
          <w:ilvl w:val="0"/>
          <w:numId w:val="12"/>
        </w:numPr>
        <w:tabs>
          <w:tab w:val="left" w:pos="284"/>
        </w:tabs>
        <w:spacing w:after="0" w:line="240" w:lineRule="auto"/>
        <w:rPr>
          <w:rFonts w:ascii="Arial" w:hAnsi="Arial" w:cs="Arial"/>
          <w:lang w:val="en-US"/>
        </w:rPr>
      </w:pPr>
      <w:r w:rsidRPr="00DC38F6">
        <w:rPr>
          <w:rFonts w:ascii="Arial" w:hAnsi="Arial" w:cs="Arial"/>
          <w:lang w:val="en-US"/>
        </w:rPr>
        <w:t>Global start-ups that want to find new markets</w:t>
      </w:r>
    </w:p>
    <w:p w14:paraId="422844EF" w14:textId="77777777" w:rsidR="00A963B7" w:rsidRPr="00DC38F6" w:rsidRDefault="00A963B7" w:rsidP="00EA6210">
      <w:pPr>
        <w:pStyle w:val="ListParagraph"/>
        <w:widowControl w:val="0"/>
        <w:numPr>
          <w:ilvl w:val="0"/>
          <w:numId w:val="12"/>
        </w:numPr>
        <w:tabs>
          <w:tab w:val="left" w:pos="284"/>
        </w:tabs>
        <w:spacing w:after="0" w:line="240" w:lineRule="auto"/>
        <w:rPr>
          <w:rFonts w:ascii="Arial" w:hAnsi="Arial" w:cs="Arial"/>
          <w:lang w:val="en-US"/>
        </w:rPr>
      </w:pPr>
      <w:r w:rsidRPr="00DC38F6">
        <w:rPr>
          <w:rFonts w:ascii="Arial" w:hAnsi="Arial" w:cs="Arial"/>
          <w:lang w:val="en-US"/>
        </w:rPr>
        <w:t>Influencers and innovators who want a wider network</w:t>
      </w:r>
    </w:p>
    <w:p w14:paraId="1DE9675B" w14:textId="77777777" w:rsidR="00A963B7" w:rsidRPr="00DC38F6" w:rsidRDefault="00A963B7" w:rsidP="00EA6210">
      <w:pPr>
        <w:pStyle w:val="ListParagraph"/>
        <w:widowControl w:val="0"/>
        <w:numPr>
          <w:ilvl w:val="0"/>
          <w:numId w:val="12"/>
        </w:numPr>
        <w:tabs>
          <w:tab w:val="left" w:pos="284"/>
        </w:tabs>
        <w:spacing w:after="0" w:line="240" w:lineRule="auto"/>
        <w:rPr>
          <w:rFonts w:ascii="Arial" w:hAnsi="Arial" w:cs="Arial"/>
          <w:lang w:val="en-US"/>
        </w:rPr>
      </w:pPr>
      <w:r w:rsidRPr="00DC38F6">
        <w:rPr>
          <w:rFonts w:ascii="Arial" w:hAnsi="Arial" w:cs="Arial"/>
          <w:lang w:val="en-US"/>
        </w:rPr>
        <w:t>Established businesses looking for ways to innovate</w:t>
      </w:r>
    </w:p>
    <w:p w14:paraId="1E2EE26E" w14:textId="77777777" w:rsidR="00A963B7" w:rsidRPr="00DC38F6" w:rsidRDefault="00A963B7" w:rsidP="00EA6210">
      <w:pPr>
        <w:pStyle w:val="ListParagraph"/>
        <w:widowControl w:val="0"/>
        <w:numPr>
          <w:ilvl w:val="0"/>
          <w:numId w:val="12"/>
        </w:numPr>
        <w:tabs>
          <w:tab w:val="left" w:pos="284"/>
        </w:tabs>
        <w:spacing w:after="0" w:line="240" w:lineRule="auto"/>
        <w:rPr>
          <w:rFonts w:ascii="Arial" w:hAnsi="Arial" w:cs="Arial"/>
          <w:lang w:val="en-US"/>
        </w:rPr>
      </w:pPr>
      <w:r w:rsidRPr="00DC38F6">
        <w:rPr>
          <w:rFonts w:ascii="Arial" w:hAnsi="Arial" w:cs="Arial"/>
          <w:lang w:val="en-US"/>
        </w:rPr>
        <w:t>Young people looking to enter the world of business and enterprise</w:t>
      </w:r>
    </w:p>
    <w:p w14:paraId="07B15DAC" w14:textId="77777777" w:rsidR="00A963B7" w:rsidRPr="00DC38F6" w:rsidRDefault="00A963B7" w:rsidP="00EA6210">
      <w:pPr>
        <w:pStyle w:val="ListParagraph"/>
        <w:widowControl w:val="0"/>
        <w:numPr>
          <w:ilvl w:val="0"/>
          <w:numId w:val="12"/>
        </w:numPr>
        <w:tabs>
          <w:tab w:val="left" w:pos="284"/>
        </w:tabs>
        <w:spacing w:after="0" w:line="240" w:lineRule="auto"/>
        <w:rPr>
          <w:rFonts w:ascii="Arial" w:hAnsi="Arial" w:cs="Arial"/>
          <w:lang w:val="en-US"/>
        </w:rPr>
      </w:pPr>
      <w:r w:rsidRPr="00DC38F6">
        <w:rPr>
          <w:rFonts w:ascii="Arial" w:hAnsi="Arial" w:cs="Arial"/>
          <w:lang w:val="en-US"/>
        </w:rPr>
        <w:t>Thought leaders</w:t>
      </w:r>
    </w:p>
    <w:p w14:paraId="3A633C71" w14:textId="77777777" w:rsidR="00A963B7" w:rsidRPr="00DC38F6" w:rsidRDefault="00A963B7" w:rsidP="00A963B7">
      <w:pPr>
        <w:widowControl w:val="0"/>
        <w:tabs>
          <w:tab w:val="left" w:pos="284"/>
        </w:tabs>
        <w:ind w:left="122"/>
        <w:rPr>
          <w:rFonts w:ascii="Arial" w:hAnsi="Arial" w:cs="Arial"/>
          <w:lang w:val="en-US"/>
        </w:rPr>
      </w:pPr>
    </w:p>
    <w:p w14:paraId="0C12944B" w14:textId="77777777" w:rsidR="00A963B7" w:rsidRPr="00DC38F6" w:rsidRDefault="00A963B7" w:rsidP="00A963B7">
      <w:pPr>
        <w:widowControl w:val="0"/>
        <w:tabs>
          <w:tab w:val="left" w:pos="284"/>
        </w:tabs>
        <w:rPr>
          <w:rFonts w:ascii="Arial" w:hAnsi="Arial" w:cs="Arial"/>
          <w:b/>
          <w:u w:val="single"/>
          <w:lang w:val="en-US"/>
        </w:rPr>
      </w:pPr>
      <w:r w:rsidRPr="00DC38F6">
        <w:rPr>
          <w:rFonts w:ascii="Arial" w:hAnsi="Arial" w:cs="Arial"/>
          <w:b/>
          <w:u w:val="single"/>
          <w:lang w:val="en-US"/>
        </w:rPr>
        <w:t>Stakeholders</w:t>
      </w:r>
    </w:p>
    <w:p w14:paraId="3FCFC189" w14:textId="77777777" w:rsidR="00A963B7" w:rsidRPr="00DC38F6" w:rsidRDefault="00A963B7" w:rsidP="00EA6210">
      <w:pPr>
        <w:pStyle w:val="NoSpacing"/>
        <w:numPr>
          <w:ilvl w:val="0"/>
          <w:numId w:val="11"/>
        </w:numPr>
        <w:rPr>
          <w:rFonts w:ascii="Arial" w:hAnsi="Arial"/>
          <w:lang w:val="en-US"/>
        </w:rPr>
      </w:pPr>
      <w:r w:rsidRPr="00DC38F6">
        <w:rPr>
          <w:rFonts w:ascii="Arial" w:hAnsi="Arial"/>
          <w:lang w:val="en-US"/>
        </w:rPr>
        <w:t>Sponsors – mostly large corporate organisations</w:t>
      </w:r>
    </w:p>
    <w:p w14:paraId="204078C4" w14:textId="77777777" w:rsidR="00A963B7" w:rsidRPr="00DC38F6" w:rsidRDefault="00A963B7" w:rsidP="00EA6210">
      <w:pPr>
        <w:pStyle w:val="NoSpacing"/>
        <w:numPr>
          <w:ilvl w:val="0"/>
          <w:numId w:val="11"/>
        </w:numPr>
        <w:rPr>
          <w:rFonts w:ascii="Arial" w:hAnsi="Arial"/>
          <w:lang w:val="en-US"/>
        </w:rPr>
      </w:pPr>
      <w:r w:rsidRPr="00DC38F6">
        <w:rPr>
          <w:rFonts w:ascii="Arial" w:hAnsi="Arial"/>
          <w:lang w:val="en-US"/>
        </w:rPr>
        <w:t>UK government</w:t>
      </w:r>
    </w:p>
    <w:p w14:paraId="6465C26E" w14:textId="77777777" w:rsidR="00A963B7" w:rsidRPr="00DC38F6" w:rsidRDefault="00A963B7" w:rsidP="00EA6210">
      <w:pPr>
        <w:pStyle w:val="NoSpacing"/>
        <w:numPr>
          <w:ilvl w:val="0"/>
          <w:numId w:val="11"/>
        </w:numPr>
        <w:rPr>
          <w:rFonts w:ascii="Arial" w:hAnsi="Arial"/>
          <w:lang w:val="en-US"/>
        </w:rPr>
      </w:pPr>
      <w:r w:rsidRPr="00DC38F6">
        <w:rPr>
          <w:rFonts w:ascii="Arial" w:hAnsi="Arial"/>
          <w:lang w:val="en-US"/>
        </w:rPr>
        <w:t xml:space="preserve">Nationwide businesses as per end user </w:t>
      </w:r>
    </w:p>
    <w:p w14:paraId="2EE0DDE3" w14:textId="77777777" w:rsidR="00A963B7" w:rsidRPr="00DC38F6" w:rsidRDefault="00A963B7" w:rsidP="00EA6210">
      <w:pPr>
        <w:pStyle w:val="NoSpacing"/>
        <w:numPr>
          <w:ilvl w:val="0"/>
          <w:numId w:val="11"/>
        </w:numPr>
        <w:rPr>
          <w:rFonts w:ascii="Arial" w:hAnsi="Arial"/>
          <w:lang w:val="en-US"/>
        </w:rPr>
      </w:pPr>
      <w:r w:rsidRPr="00DC38F6">
        <w:rPr>
          <w:rFonts w:ascii="Arial" w:hAnsi="Arial"/>
          <w:lang w:val="en-US"/>
        </w:rPr>
        <w:t>London and South East businesses (as the UK’s global centre for business)</w:t>
      </w:r>
    </w:p>
    <w:p w14:paraId="03AD24D6" w14:textId="77777777" w:rsidR="00A963B7" w:rsidRPr="00DC38F6" w:rsidRDefault="00A963B7" w:rsidP="00EA6210">
      <w:pPr>
        <w:pStyle w:val="NoSpacing"/>
        <w:numPr>
          <w:ilvl w:val="0"/>
          <w:numId w:val="11"/>
        </w:numPr>
        <w:rPr>
          <w:rFonts w:ascii="Arial" w:hAnsi="Arial"/>
          <w:lang w:val="en-US"/>
        </w:rPr>
      </w:pPr>
      <w:r w:rsidRPr="00DC38F6">
        <w:rPr>
          <w:rFonts w:ascii="Arial" w:hAnsi="Arial"/>
          <w:lang w:val="en-US"/>
        </w:rPr>
        <w:t>Liverpool City Region businesses (as host city)</w:t>
      </w:r>
    </w:p>
    <w:p w14:paraId="246AD147" w14:textId="77777777" w:rsidR="00A963B7" w:rsidRPr="00DC38F6" w:rsidRDefault="00A963B7" w:rsidP="00EA6210">
      <w:pPr>
        <w:pStyle w:val="NoSpacing"/>
        <w:numPr>
          <w:ilvl w:val="0"/>
          <w:numId w:val="11"/>
        </w:numPr>
        <w:rPr>
          <w:rFonts w:ascii="Arial" w:hAnsi="Arial"/>
          <w:lang w:val="en-US"/>
        </w:rPr>
      </w:pPr>
      <w:r w:rsidRPr="00DC38F6">
        <w:rPr>
          <w:rFonts w:ascii="Arial" w:hAnsi="Arial"/>
          <w:lang w:val="en-US"/>
        </w:rPr>
        <w:t>North West region businesses (as host region)</w:t>
      </w:r>
    </w:p>
    <w:p w14:paraId="30EB58BA" w14:textId="77777777" w:rsidR="00A963B7" w:rsidRPr="00DC38F6" w:rsidRDefault="00A963B7" w:rsidP="00EA6210">
      <w:pPr>
        <w:pStyle w:val="NoSpacing"/>
        <w:numPr>
          <w:ilvl w:val="0"/>
          <w:numId w:val="11"/>
        </w:numPr>
        <w:rPr>
          <w:rFonts w:ascii="Arial" w:hAnsi="Arial"/>
          <w:lang w:val="en-US"/>
        </w:rPr>
      </w:pPr>
      <w:r w:rsidRPr="00DC38F6">
        <w:rPr>
          <w:rFonts w:ascii="Arial" w:hAnsi="Arial"/>
          <w:lang w:val="en-US"/>
        </w:rPr>
        <w:t>Existing database of 30,000 businesses/past participants</w:t>
      </w:r>
    </w:p>
    <w:p w14:paraId="4FB7996F" w14:textId="77777777" w:rsidR="00A963B7" w:rsidRPr="00DC38F6" w:rsidRDefault="00A963B7" w:rsidP="00EA6210">
      <w:pPr>
        <w:pStyle w:val="NoSpacing"/>
        <w:numPr>
          <w:ilvl w:val="0"/>
          <w:numId w:val="11"/>
        </w:numPr>
        <w:rPr>
          <w:rFonts w:ascii="Arial" w:hAnsi="Arial"/>
          <w:lang w:val="en-US"/>
        </w:rPr>
      </w:pPr>
      <w:r w:rsidRPr="00DC38F6">
        <w:rPr>
          <w:rFonts w:ascii="Arial" w:hAnsi="Arial"/>
          <w:lang w:val="en-US"/>
        </w:rPr>
        <w:t>Key UK and international business membership organisations</w:t>
      </w:r>
    </w:p>
    <w:p w14:paraId="51860433" w14:textId="77777777" w:rsidR="00A963B7" w:rsidRPr="00DC38F6" w:rsidRDefault="00A963B7" w:rsidP="00EA6210">
      <w:pPr>
        <w:pStyle w:val="NoSpacing"/>
        <w:numPr>
          <w:ilvl w:val="0"/>
          <w:numId w:val="11"/>
        </w:numPr>
        <w:rPr>
          <w:rFonts w:ascii="Arial" w:hAnsi="Arial"/>
          <w:lang w:val="en-US"/>
        </w:rPr>
      </w:pPr>
      <w:r w:rsidRPr="00DC38F6">
        <w:rPr>
          <w:rFonts w:ascii="Arial" w:hAnsi="Arial"/>
          <w:lang w:val="en-US"/>
        </w:rPr>
        <w:t>UK and international conference and event organisers</w:t>
      </w:r>
    </w:p>
    <w:p w14:paraId="1D5C004E" w14:textId="77777777" w:rsidR="00A963B7" w:rsidRPr="00DC38F6" w:rsidRDefault="00A963B7" w:rsidP="00EA6210">
      <w:pPr>
        <w:pStyle w:val="NoSpacing"/>
        <w:numPr>
          <w:ilvl w:val="0"/>
          <w:numId w:val="11"/>
        </w:numPr>
        <w:rPr>
          <w:rFonts w:ascii="Arial" w:hAnsi="Arial"/>
          <w:lang w:val="en-US"/>
        </w:rPr>
      </w:pPr>
      <w:r w:rsidRPr="00DC38F6">
        <w:rPr>
          <w:rFonts w:ascii="Arial" w:hAnsi="Arial"/>
          <w:lang w:val="en-US"/>
        </w:rPr>
        <w:t>IFB sounding board (as our lead advisers)</w:t>
      </w:r>
    </w:p>
    <w:p w14:paraId="6D8479C3" w14:textId="77777777" w:rsidR="00A963B7" w:rsidRPr="00DC38F6" w:rsidRDefault="00A963B7" w:rsidP="00EA6210">
      <w:pPr>
        <w:pStyle w:val="NoSpacing"/>
        <w:numPr>
          <w:ilvl w:val="0"/>
          <w:numId w:val="11"/>
        </w:numPr>
        <w:rPr>
          <w:rFonts w:ascii="Arial" w:hAnsi="Arial"/>
          <w:lang w:val="en-US"/>
        </w:rPr>
      </w:pPr>
      <w:r w:rsidRPr="00DC38F6">
        <w:rPr>
          <w:rFonts w:ascii="Arial" w:hAnsi="Arial"/>
          <w:lang w:val="en-US"/>
        </w:rPr>
        <w:t xml:space="preserve">Internal IFB delivery team </w:t>
      </w:r>
    </w:p>
    <w:p w14:paraId="0E402E58" w14:textId="6AE5C074" w:rsidR="00A963B7" w:rsidRPr="00DC38F6" w:rsidRDefault="00A963B7" w:rsidP="00EA6210">
      <w:pPr>
        <w:pStyle w:val="NoSpacing"/>
        <w:numPr>
          <w:ilvl w:val="0"/>
          <w:numId w:val="11"/>
        </w:numPr>
        <w:rPr>
          <w:rFonts w:ascii="Arial" w:hAnsi="Arial"/>
          <w:lang w:val="en-US"/>
        </w:rPr>
      </w:pPr>
      <w:r w:rsidRPr="00DC38F6">
        <w:rPr>
          <w:rFonts w:ascii="Arial" w:hAnsi="Arial"/>
          <w:lang w:val="en-US"/>
        </w:rPr>
        <w:t>Liv</w:t>
      </w:r>
      <w:r w:rsidR="005F1F02" w:rsidRPr="00DC38F6">
        <w:rPr>
          <w:rFonts w:ascii="Arial" w:hAnsi="Arial"/>
          <w:lang w:val="en-US"/>
        </w:rPr>
        <w:t>erpool Vision team (host organis</w:t>
      </w:r>
      <w:r w:rsidRPr="00DC38F6">
        <w:rPr>
          <w:rFonts w:ascii="Arial" w:hAnsi="Arial"/>
          <w:lang w:val="en-US"/>
        </w:rPr>
        <w:t>ing body)</w:t>
      </w:r>
    </w:p>
    <w:p w14:paraId="4F3EAD3A" w14:textId="77777777" w:rsidR="00A963B7" w:rsidRPr="00DC38F6" w:rsidRDefault="00A963B7" w:rsidP="00EA6210">
      <w:pPr>
        <w:pStyle w:val="NoSpacing"/>
        <w:numPr>
          <w:ilvl w:val="0"/>
          <w:numId w:val="11"/>
        </w:numPr>
        <w:rPr>
          <w:rFonts w:ascii="Arial" w:hAnsi="Arial"/>
          <w:lang w:val="en-US"/>
        </w:rPr>
      </w:pPr>
      <w:r w:rsidRPr="00DC38F6">
        <w:rPr>
          <w:rFonts w:ascii="Arial" w:hAnsi="Arial"/>
          <w:lang w:val="en-US"/>
        </w:rPr>
        <w:t>Suppliers</w:t>
      </w:r>
    </w:p>
    <w:p w14:paraId="328859F2" w14:textId="77777777" w:rsidR="00A963B7" w:rsidRPr="00DC38F6" w:rsidRDefault="00A963B7" w:rsidP="00A963B7">
      <w:pPr>
        <w:widowControl w:val="0"/>
        <w:tabs>
          <w:tab w:val="left" w:pos="284"/>
        </w:tabs>
        <w:rPr>
          <w:rFonts w:ascii="Arial" w:hAnsi="Arial" w:cs="Arial"/>
          <w:lang w:val="en-US"/>
        </w:rPr>
      </w:pPr>
    </w:p>
    <w:p w14:paraId="33EF6485" w14:textId="59EFE2E5" w:rsidR="00A963B7" w:rsidRPr="00DC38F6" w:rsidRDefault="00A963B7" w:rsidP="00A963B7">
      <w:pPr>
        <w:widowControl w:val="0"/>
        <w:tabs>
          <w:tab w:val="left" w:pos="284"/>
        </w:tabs>
        <w:rPr>
          <w:rFonts w:ascii="Arial" w:hAnsi="Arial" w:cs="Arial"/>
          <w:lang w:val="en-US"/>
        </w:rPr>
      </w:pPr>
      <w:r w:rsidRPr="00DC38F6">
        <w:rPr>
          <w:rFonts w:ascii="Arial" w:hAnsi="Arial" w:cs="Arial"/>
          <w:lang w:val="en-US"/>
        </w:rPr>
        <w:t xml:space="preserve">2. </w:t>
      </w:r>
      <w:r w:rsidRPr="00DC38F6">
        <w:rPr>
          <w:rFonts w:ascii="Arial" w:hAnsi="Arial" w:cs="Arial"/>
          <w:lang w:val="en-US"/>
        </w:rPr>
        <w:tab/>
        <w:t xml:space="preserve">The International Festival </w:t>
      </w:r>
      <w:r w:rsidR="005F1F02" w:rsidRPr="00DC38F6">
        <w:rPr>
          <w:rFonts w:ascii="Arial" w:hAnsi="Arial" w:cs="Arial"/>
          <w:lang w:val="en-US"/>
        </w:rPr>
        <w:t>for</w:t>
      </w:r>
      <w:r w:rsidRPr="00DC38F6">
        <w:rPr>
          <w:rFonts w:ascii="Arial" w:hAnsi="Arial" w:cs="Arial"/>
          <w:lang w:val="en-US"/>
        </w:rPr>
        <w:t xml:space="preserve"> Business </w:t>
      </w:r>
      <w:r w:rsidR="00994108" w:rsidRPr="00DC38F6">
        <w:rPr>
          <w:rFonts w:ascii="Arial" w:hAnsi="Arial" w:cs="Arial"/>
          <w:lang w:val="en-US"/>
        </w:rPr>
        <w:t xml:space="preserve">Web </w:t>
      </w:r>
      <w:r w:rsidR="005F1F02" w:rsidRPr="00DC38F6">
        <w:rPr>
          <w:rFonts w:ascii="Arial" w:hAnsi="Arial" w:cs="Arial"/>
          <w:lang w:val="en-US"/>
        </w:rPr>
        <w:t xml:space="preserve">Project </w:t>
      </w:r>
      <w:r w:rsidR="005D763B" w:rsidRPr="00DC38F6">
        <w:rPr>
          <w:rFonts w:ascii="Arial" w:hAnsi="Arial" w:cs="Arial"/>
          <w:lang w:val="en-US"/>
        </w:rPr>
        <w:t>Team</w:t>
      </w:r>
    </w:p>
    <w:p w14:paraId="433CE43C" w14:textId="77777777" w:rsidR="00A963B7" w:rsidRPr="00DC38F6" w:rsidRDefault="00A963B7" w:rsidP="00EA6210">
      <w:pPr>
        <w:pStyle w:val="NoSpacing"/>
        <w:numPr>
          <w:ilvl w:val="0"/>
          <w:numId w:val="31"/>
        </w:numPr>
        <w:rPr>
          <w:rFonts w:ascii="Arial" w:hAnsi="Arial"/>
          <w:lang w:val="en-US"/>
        </w:rPr>
      </w:pPr>
      <w:r w:rsidRPr="00DC38F6">
        <w:rPr>
          <w:rFonts w:ascii="Arial" w:hAnsi="Arial"/>
          <w:lang w:val="en-US"/>
        </w:rPr>
        <w:t>Phil Southward, Head of Operations</w:t>
      </w:r>
    </w:p>
    <w:p w14:paraId="120C9DA1" w14:textId="77777777" w:rsidR="00A963B7" w:rsidRPr="00DC38F6" w:rsidRDefault="00A963B7" w:rsidP="00EA6210">
      <w:pPr>
        <w:pStyle w:val="NoSpacing"/>
        <w:numPr>
          <w:ilvl w:val="0"/>
          <w:numId w:val="31"/>
        </w:numPr>
        <w:rPr>
          <w:rFonts w:ascii="Arial" w:hAnsi="Arial"/>
          <w:lang w:val="en-US"/>
        </w:rPr>
      </w:pPr>
      <w:r w:rsidRPr="00DC38F6">
        <w:rPr>
          <w:rFonts w:ascii="Arial" w:hAnsi="Arial"/>
          <w:lang w:val="en-US"/>
        </w:rPr>
        <w:t>Jenny Douglas, Head of Partnerships</w:t>
      </w:r>
    </w:p>
    <w:p w14:paraId="0907D613" w14:textId="4F18FE89" w:rsidR="00A963B7" w:rsidRPr="00DC38F6" w:rsidRDefault="00994108" w:rsidP="00EA6210">
      <w:pPr>
        <w:pStyle w:val="NoSpacing"/>
        <w:numPr>
          <w:ilvl w:val="0"/>
          <w:numId w:val="31"/>
        </w:numPr>
        <w:rPr>
          <w:rFonts w:ascii="Arial" w:hAnsi="Arial"/>
          <w:lang w:val="en-US"/>
        </w:rPr>
      </w:pPr>
      <w:r w:rsidRPr="00DC38F6">
        <w:rPr>
          <w:rFonts w:ascii="Arial" w:hAnsi="Arial"/>
          <w:lang w:val="en-US"/>
        </w:rPr>
        <w:t>Chris Heyes, Head of Commercial</w:t>
      </w:r>
    </w:p>
    <w:p w14:paraId="0CE9AA89" w14:textId="6A2257F7" w:rsidR="00994108" w:rsidRPr="00DC38F6" w:rsidRDefault="00994108" w:rsidP="00EA6210">
      <w:pPr>
        <w:pStyle w:val="NoSpacing"/>
        <w:numPr>
          <w:ilvl w:val="0"/>
          <w:numId w:val="31"/>
        </w:numPr>
        <w:rPr>
          <w:rFonts w:ascii="Arial" w:hAnsi="Arial"/>
          <w:lang w:val="en-US"/>
        </w:rPr>
      </w:pPr>
      <w:r w:rsidRPr="00DC38F6">
        <w:rPr>
          <w:rFonts w:ascii="Arial" w:hAnsi="Arial"/>
          <w:lang w:val="en-US"/>
        </w:rPr>
        <w:t>Aimee Welsh, Operations &amp; Events Manager</w:t>
      </w:r>
    </w:p>
    <w:p w14:paraId="0CAC4D4E" w14:textId="77777777" w:rsidR="00A963B7" w:rsidRPr="00DC38F6" w:rsidRDefault="00A963B7" w:rsidP="00EA6210">
      <w:pPr>
        <w:pStyle w:val="NoSpacing"/>
        <w:numPr>
          <w:ilvl w:val="0"/>
          <w:numId w:val="31"/>
        </w:numPr>
        <w:rPr>
          <w:rFonts w:ascii="Arial" w:hAnsi="Arial"/>
          <w:lang w:val="en-US"/>
        </w:rPr>
      </w:pPr>
      <w:r w:rsidRPr="00DC38F6">
        <w:rPr>
          <w:rFonts w:ascii="Arial" w:hAnsi="Arial"/>
          <w:lang w:val="en-US"/>
        </w:rPr>
        <w:t>Nathan Alemany, Head of Marketing</w:t>
      </w:r>
    </w:p>
    <w:p w14:paraId="491E57DE" w14:textId="0B150CC4" w:rsidR="00A963B7" w:rsidRPr="00DC38F6" w:rsidRDefault="00A963B7" w:rsidP="00A963B7">
      <w:pPr>
        <w:widowControl w:val="0"/>
        <w:tabs>
          <w:tab w:val="left" w:pos="284"/>
        </w:tabs>
        <w:rPr>
          <w:rFonts w:ascii="Arial" w:hAnsi="Arial" w:cs="Arial"/>
          <w:b/>
          <w:color w:val="404040"/>
        </w:rPr>
      </w:pPr>
    </w:p>
    <w:p w14:paraId="2BBF86E9" w14:textId="77777777" w:rsidR="00C459F6" w:rsidRPr="00DC38F6" w:rsidRDefault="00C459F6">
      <w:pPr>
        <w:spacing w:after="0" w:line="240" w:lineRule="auto"/>
        <w:rPr>
          <w:rFonts w:ascii="Arial" w:hAnsi="Arial" w:cs="Arial"/>
          <w:b/>
          <w:color w:val="404040"/>
          <w:lang w:val="en-US"/>
        </w:rPr>
      </w:pPr>
      <w:r w:rsidRPr="00DC38F6">
        <w:rPr>
          <w:rFonts w:ascii="Arial" w:hAnsi="Arial" w:cs="Arial"/>
          <w:b/>
          <w:color w:val="404040"/>
          <w:lang w:val="en-US"/>
        </w:rPr>
        <w:br w:type="page"/>
      </w:r>
    </w:p>
    <w:p w14:paraId="56B40E22" w14:textId="6DA75F73" w:rsidR="00E077FE" w:rsidRPr="00DC38F6" w:rsidRDefault="005A532A" w:rsidP="00F20F5B">
      <w:pPr>
        <w:pStyle w:val="Heading1"/>
        <w:spacing w:line="360" w:lineRule="auto"/>
        <w:rPr>
          <w:rFonts w:ascii="Arial" w:hAnsi="Arial" w:cs="Arial"/>
          <w:i/>
          <w:sz w:val="20"/>
          <w:szCs w:val="20"/>
        </w:rPr>
      </w:pPr>
      <w:bookmarkStart w:id="3" w:name="_Toc470257813"/>
      <w:r w:rsidRPr="00DC38F6">
        <w:rPr>
          <w:rFonts w:ascii="Arial" w:hAnsi="Arial" w:cs="Arial"/>
          <w:bCs w:val="0"/>
          <w:sz w:val="20"/>
          <w:szCs w:val="20"/>
        </w:rPr>
        <w:lastRenderedPageBreak/>
        <w:t>Structure of the Invitation to Tender</w:t>
      </w:r>
      <w:bookmarkEnd w:id="3"/>
    </w:p>
    <w:p w14:paraId="548F2137" w14:textId="77777777" w:rsidR="00E077FE" w:rsidRPr="00DC38F6" w:rsidRDefault="00E077FE" w:rsidP="00606CC8">
      <w:pPr>
        <w:spacing w:after="0" w:line="360" w:lineRule="auto"/>
        <w:rPr>
          <w:rFonts w:ascii="Arial" w:hAnsi="Arial" w:cs="Arial"/>
          <w:sz w:val="20"/>
          <w:szCs w:val="20"/>
        </w:rPr>
      </w:pPr>
    </w:p>
    <w:p w14:paraId="11FA2648" w14:textId="77777777" w:rsidR="00E077FE" w:rsidRPr="00DC38F6" w:rsidRDefault="00E077FE" w:rsidP="00606CC8">
      <w:pPr>
        <w:spacing w:after="0" w:line="360" w:lineRule="auto"/>
        <w:rPr>
          <w:rFonts w:ascii="Arial" w:hAnsi="Arial" w:cs="Arial"/>
          <w:sz w:val="20"/>
          <w:szCs w:val="20"/>
        </w:rPr>
      </w:pPr>
      <w:r w:rsidRPr="00DC38F6">
        <w:rPr>
          <w:rFonts w:ascii="Arial" w:hAnsi="Arial" w:cs="Arial"/>
          <w:sz w:val="20"/>
          <w:szCs w:val="20"/>
        </w:rPr>
        <w:t>This</w:t>
      </w:r>
      <w:r w:rsidR="00A6789C" w:rsidRPr="00DC38F6">
        <w:rPr>
          <w:rFonts w:ascii="Arial" w:hAnsi="Arial" w:cs="Arial"/>
          <w:sz w:val="20"/>
          <w:szCs w:val="20"/>
        </w:rPr>
        <w:t xml:space="preserve"> Invitation to Tender (‘</w:t>
      </w:r>
      <w:r w:rsidR="005A532A" w:rsidRPr="00DC38F6">
        <w:rPr>
          <w:rFonts w:ascii="Arial" w:hAnsi="Arial" w:cs="Arial"/>
          <w:sz w:val="20"/>
          <w:szCs w:val="20"/>
        </w:rPr>
        <w:t>ITT</w:t>
      </w:r>
      <w:r w:rsidR="00A6789C" w:rsidRPr="00DC38F6">
        <w:rPr>
          <w:rFonts w:ascii="Arial" w:hAnsi="Arial" w:cs="Arial"/>
          <w:sz w:val="20"/>
          <w:szCs w:val="20"/>
        </w:rPr>
        <w:t>’</w:t>
      </w:r>
      <w:r w:rsidR="005A532A" w:rsidRPr="00DC38F6">
        <w:rPr>
          <w:rFonts w:ascii="Arial" w:hAnsi="Arial" w:cs="Arial"/>
          <w:sz w:val="20"/>
          <w:szCs w:val="20"/>
        </w:rPr>
        <w:t>)</w:t>
      </w:r>
      <w:r w:rsidRPr="00DC38F6">
        <w:rPr>
          <w:rFonts w:ascii="Arial" w:hAnsi="Arial" w:cs="Arial"/>
          <w:sz w:val="20"/>
          <w:szCs w:val="20"/>
        </w:rPr>
        <w:t xml:space="preserve"> is divided into a number of specific sections:</w:t>
      </w:r>
    </w:p>
    <w:p w14:paraId="449B4FD4" w14:textId="77777777" w:rsidR="00F83D58" w:rsidRPr="00DC38F6" w:rsidRDefault="00F83D58" w:rsidP="00172D61">
      <w:pPr>
        <w:rPr>
          <w:rFonts w:ascii="Arial" w:hAnsi="Arial" w:cs="Arial"/>
          <w:sz w:val="20"/>
          <w:szCs w:val="20"/>
        </w:rPr>
      </w:pPr>
      <w:bookmarkStart w:id="4" w:name="_Toc336549693"/>
    </w:p>
    <w:p w14:paraId="15525049" w14:textId="77777777" w:rsidR="00A324F7" w:rsidRPr="00DC38F6" w:rsidRDefault="00A324F7" w:rsidP="00172D61">
      <w:pPr>
        <w:pStyle w:val="Heading2"/>
        <w:rPr>
          <w:rFonts w:cs="Arial"/>
          <w:szCs w:val="20"/>
        </w:rPr>
      </w:pPr>
      <w:bookmarkStart w:id="5" w:name="_Toc470257814"/>
      <w:r w:rsidRPr="00DC38F6">
        <w:rPr>
          <w:rFonts w:cs="Arial"/>
          <w:szCs w:val="20"/>
        </w:rPr>
        <w:t>1. ITT Instructions.</w:t>
      </w:r>
      <w:bookmarkEnd w:id="4"/>
      <w:bookmarkEnd w:id="5"/>
    </w:p>
    <w:p w14:paraId="11DEB2F3" w14:textId="77777777" w:rsidR="00E93202" w:rsidRPr="00DC38F6" w:rsidRDefault="00E93202" w:rsidP="00606CC8">
      <w:pPr>
        <w:spacing w:after="0" w:line="360" w:lineRule="auto"/>
        <w:rPr>
          <w:rFonts w:ascii="Arial" w:hAnsi="Arial" w:cs="Arial"/>
          <w:sz w:val="20"/>
          <w:szCs w:val="20"/>
        </w:rPr>
      </w:pPr>
    </w:p>
    <w:p w14:paraId="2783D11F" w14:textId="77777777" w:rsidR="00A324F7" w:rsidRPr="00DC38F6" w:rsidRDefault="00890D2B" w:rsidP="00606CC8">
      <w:pPr>
        <w:spacing w:after="0" w:line="360" w:lineRule="auto"/>
        <w:rPr>
          <w:rFonts w:ascii="Arial" w:hAnsi="Arial" w:cs="Arial"/>
          <w:sz w:val="20"/>
          <w:szCs w:val="20"/>
        </w:rPr>
      </w:pPr>
      <w:r w:rsidRPr="00DC38F6">
        <w:rPr>
          <w:rFonts w:ascii="Arial" w:hAnsi="Arial" w:cs="Arial"/>
          <w:sz w:val="20"/>
          <w:szCs w:val="20"/>
        </w:rPr>
        <w:t>These instructions should be followed to ensure that your response covers all areas and is in the correct format and structure.</w:t>
      </w:r>
      <w:r w:rsidR="00E93202" w:rsidRPr="00DC38F6">
        <w:rPr>
          <w:rFonts w:ascii="Arial" w:hAnsi="Arial" w:cs="Arial"/>
          <w:sz w:val="20"/>
          <w:szCs w:val="20"/>
        </w:rPr>
        <w:t xml:space="preserve"> By submitting a response to the ITT you are declaring that you comply with all the relevant sections and stipulations.</w:t>
      </w:r>
    </w:p>
    <w:p w14:paraId="06FA58A0" w14:textId="77777777" w:rsidR="00606CC8" w:rsidRPr="00DC38F6" w:rsidRDefault="00606CC8" w:rsidP="00606CC8">
      <w:pPr>
        <w:spacing w:after="0" w:line="360" w:lineRule="auto"/>
        <w:rPr>
          <w:rFonts w:ascii="Arial" w:hAnsi="Arial" w:cs="Arial"/>
          <w:sz w:val="20"/>
          <w:szCs w:val="20"/>
        </w:rPr>
      </w:pPr>
    </w:p>
    <w:p w14:paraId="4D2694BE" w14:textId="77777777" w:rsidR="00A324F7" w:rsidRPr="00DC38F6" w:rsidRDefault="00990D32" w:rsidP="00172D61">
      <w:pPr>
        <w:pStyle w:val="Heading2"/>
        <w:rPr>
          <w:rFonts w:cs="Arial"/>
          <w:szCs w:val="20"/>
        </w:rPr>
      </w:pPr>
      <w:bookmarkStart w:id="6" w:name="_Toc336549695"/>
      <w:bookmarkStart w:id="7" w:name="_Toc470257815"/>
      <w:r w:rsidRPr="00DC38F6">
        <w:rPr>
          <w:rFonts w:cs="Arial"/>
          <w:szCs w:val="20"/>
          <w:lang w:val="en-GB"/>
        </w:rPr>
        <w:t>2</w:t>
      </w:r>
      <w:r w:rsidR="00A324F7" w:rsidRPr="00DC38F6">
        <w:rPr>
          <w:rFonts w:cs="Arial"/>
          <w:szCs w:val="20"/>
        </w:rPr>
        <w:t xml:space="preserve">. </w:t>
      </w:r>
      <w:bookmarkEnd w:id="6"/>
      <w:r w:rsidR="007F7FD6" w:rsidRPr="00DC38F6">
        <w:rPr>
          <w:rFonts w:cs="Arial"/>
          <w:szCs w:val="20"/>
          <w:lang w:val="en-GB"/>
        </w:rPr>
        <w:t>Specification of Goods or Services</w:t>
      </w:r>
      <w:bookmarkEnd w:id="7"/>
      <w:r w:rsidR="004E0F6C" w:rsidRPr="00DC38F6">
        <w:rPr>
          <w:rFonts w:cs="Arial"/>
          <w:szCs w:val="20"/>
        </w:rPr>
        <w:t xml:space="preserve"> </w:t>
      </w:r>
    </w:p>
    <w:p w14:paraId="5C2513B7" w14:textId="77777777" w:rsidR="007F7FD6" w:rsidRPr="00DC38F6" w:rsidRDefault="007F7FD6" w:rsidP="00606CC8">
      <w:pPr>
        <w:spacing w:after="0" w:line="360" w:lineRule="auto"/>
        <w:rPr>
          <w:rFonts w:ascii="Arial" w:hAnsi="Arial" w:cs="Arial"/>
          <w:sz w:val="20"/>
          <w:szCs w:val="20"/>
        </w:rPr>
      </w:pPr>
      <w:bookmarkStart w:id="8" w:name="_Toc336549700"/>
    </w:p>
    <w:p w14:paraId="15723364" w14:textId="77777777" w:rsidR="00E93202" w:rsidRPr="00DC38F6" w:rsidRDefault="00E35C77" w:rsidP="00606CC8">
      <w:pPr>
        <w:spacing w:after="0" w:line="360" w:lineRule="auto"/>
        <w:rPr>
          <w:rFonts w:ascii="Arial" w:hAnsi="Arial" w:cs="Arial"/>
          <w:sz w:val="20"/>
          <w:szCs w:val="20"/>
        </w:rPr>
      </w:pPr>
      <w:r w:rsidRPr="00DC38F6">
        <w:rPr>
          <w:rFonts w:ascii="Arial" w:hAnsi="Arial" w:cs="Arial"/>
          <w:sz w:val="20"/>
          <w:szCs w:val="20"/>
        </w:rPr>
        <w:t xml:space="preserve">This section provides the details of LV’s specific requirements and </w:t>
      </w:r>
      <w:r w:rsidR="00217DE2" w:rsidRPr="00DC38F6">
        <w:rPr>
          <w:rFonts w:ascii="Arial" w:hAnsi="Arial" w:cs="Arial"/>
          <w:sz w:val="20"/>
          <w:szCs w:val="20"/>
        </w:rPr>
        <w:t>your Response should ensure these are referred to.</w:t>
      </w:r>
    </w:p>
    <w:p w14:paraId="592A49FC" w14:textId="77777777" w:rsidR="00606CC8" w:rsidRPr="00DC38F6" w:rsidRDefault="00606CC8" w:rsidP="007F7FD6">
      <w:pPr>
        <w:rPr>
          <w:rFonts w:ascii="Arial" w:hAnsi="Arial" w:cs="Arial"/>
        </w:rPr>
      </w:pPr>
    </w:p>
    <w:p w14:paraId="46652D66" w14:textId="77777777" w:rsidR="007F7FD6" w:rsidRPr="00DC38F6" w:rsidRDefault="007F7FD6" w:rsidP="007F7FD6">
      <w:pPr>
        <w:pStyle w:val="Heading2"/>
        <w:rPr>
          <w:rFonts w:cs="Arial"/>
          <w:szCs w:val="20"/>
        </w:rPr>
      </w:pPr>
      <w:bookmarkStart w:id="9" w:name="_Toc470257816"/>
      <w:r w:rsidRPr="00DC38F6">
        <w:rPr>
          <w:rFonts w:cs="Arial"/>
          <w:szCs w:val="20"/>
        </w:rPr>
        <w:t>3. Responses Required</w:t>
      </w:r>
      <w:bookmarkEnd w:id="9"/>
    </w:p>
    <w:p w14:paraId="328B8EA0" w14:textId="77777777" w:rsidR="007F7FD6" w:rsidRPr="00DC38F6" w:rsidRDefault="007F7FD6" w:rsidP="007F7FD6">
      <w:pPr>
        <w:spacing w:after="0" w:line="360" w:lineRule="auto"/>
        <w:rPr>
          <w:rFonts w:ascii="Arial" w:hAnsi="Arial" w:cs="Arial"/>
          <w:sz w:val="20"/>
          <w:szCs w:val="20"/>
        </w:rPr>
      </w:pPr>
    </w:p>
    <w:p w14:paraId="2EEB7188" w14:textId="77777777" w:rsidR="007F7FD6" w:rsidRPr="00DC38F6" w:rsidRDefault="007F7FD6" w:rsidP="007F7FD6">
      <w:pPr>
        <w:spacing w:after="0" w:line="360" w:lineRule="auto"/>
        <w:rPr>
          <w:rFonts w:ascii="Arial" w:hAnsi="Arial" w:cs="Arial"/>
          <w:sz w:val="20"/>
          <w:szCs w:val="20"/>
        </w:rPr>
      </w:pPr>
      <w:r w:rsidRPr="00DC38F6">
        <w:rPr>
          <w:rFonts w:ascii="Arial" w:hAnsi="Arial" w:cs="Arial"/>
          <w:sz w:val="20"/>
          <w:szCs w:val="20"/>
        </w:rPr>
        <w:t>Sections 3, 4 and 5 indicate the information that tenderers are to provide.</w:t>
      </w:r>
    </w:p>
    <w:p w14:paraId="196F4D58" w14:textId="77777777" w:rsidR="007F7FD6" w:rsidRPr="00DC38F6" w:rsidRDefault="007F7FD6" w:rsidP="007F7FD6">
      <w:pPr>
        <w:rPr>
          <w:rFonts w:ascii="Arial" w:hAnsi="Arial" w:cs="Arial"/>
        </w:rPr>
      </w:pPr>
    </w:p>
    <w:p w14:paraId="5DF6E1C3" w14:textId="77777777" w:rsidR="00A324F7" w:rsidRPr="00DC38F6" w:rsidRDefault="007F7FD6" w:rsidP="00172D61">
      <w:pPr>
        <w:pStyle w:val="Heading2"/>
        <w:rPr>
          <w:rFonts w:cs="Arial"/>
          <w:szCs w:val="20"/>
        </w:rPr>
      </w:pPr>
      <w:bookmarkStart w:id="10" w:name="_Toc470257817"/>
      <w:r w:rsidRPr="00DC38F6">
        <w:rPr>
          <w:rFonts w:cs="Arial"/>
          <w:szCs w:val="20"/>
          <w:lang w:val="en-GB"/>
        </w:rPr>
        <w:t>4</w:t>
      </w:r>
      <w:r w:rsidR="00A324F7" w:rsidRPr="00DC38F6">
        <w:rPr>
          <w:rFonts w:cs="Arial"/>
          <w:szCs w:val="20"/>
        </w:rPr>
        <w:t>. General company information</w:t>
      </w:r>
      <w:bookmarkEnd w:id="8"/>
      <w:r w:rsidR="00637220" w:rsidRPr="00DC38F6">
        <w:rPr>
          <w:rFonts w:cs="Arial"/>
          <w:szCs w:val="20"/>
          <w:lang w:val="en-GB"/>
        </w:rPr>
        <w:t xml:space="preserve"> required</w:t>
      </w:r>
      <w:bookmarkEnd w:id="10"/>
      <w:r w:rsidR="004E0F6C" w:rsidRPr="00DC38F6">
        <w:rPr>
          <w:rFonts w:cs="Arial"/>
          <w:szCs w:val="20"/>
        </w:rPr>
        <w:t xml:space="preserve"> </w:t>
      </w:r>
    </w:p>
    <w:p w14:paraId="633FE9E7" w14:textId="77777777" w:rsidR="00E35C77" w:rsidRPr="00DC38F6" w:rsidRDefault="00E35C77" w:rsidP="00606CC8">
      <w:pPr>
        <w:spacing w:after="0" w:line="360" w:lineRule="auto"/>
        <w:rPr>
          <w:rFonts w:ascii="Arial" w:hAnsi="Arial" w:cs="Arial"/>
          <w:sz w:val="20"/>
          <w:szCs w:val="20"/>
        </w:rPr>
      </w:pPr>
    </w:p>
    <w:p w14:paraId="25FD2A9F" w14:textId="77777777" w:rsidR="00E35C77" w:rsidRPr="00DC38F6" w:rsidRDefault="00BA7A0B" w:rsidP="00606CC8">
      <w:pPr>
        <w:spacing w:after="0" w:line="360" w:lineRule="auto"/>
        <w:rPr>
          <w:rFonts w:ascii="Arial" w:hAnsi="Arial" w:cs="Arial"/>
          <w:sz w:val="20"/>
          <w:szCs w:val="20"/>
        </w:rPr>
      </w:pPr>
      <w:r w:rsidRPr="00DC38F6">
        <w:rPr>
          <w:rFonts w:ascii="Arial" w:hAnsi="Arial" w:cs="Arial"/>
          <w:sz w:val="20"/>
          <w:szCs w:val="20"/>
        </w:rPr>
        <w:t>This section requests certain general information</w:t>
      </w:r>
      <w:r w:rsidR="00637220" w:rsidRPr="00DC38F6">
        <w:rPr>
          <w:rFonts w:ascii="Arial" w:hAnsi="Arial" w:cs="Arial"/>
          <w:sz w:val="20"/>
          <w:szCs w:val="20"/>
        </w:rPr>
        <w:t xml:space="preserve"> about you or your organisation.</w:t>
      </w:r>
    </w:p>
    <w:p w14:paraId="7C58D838" w14:textId="77777777" w:rsidR="00606CC8" w:rsidRPr="00DC38F6" w:rsidRDefault="00606CC8" w:rsidP="007F7FD6">
      <w:pPr>
        <w:rPr>
          <w:rFonts w:ascii="Arial" w:hAnsi="Arial" w:cs="Arial"/>
        </w:rPr>
      </w:pPr>
    </w:p>
    <w:p w14:paraId="776BE0F7" w14:textId="77777777" w:rsidR="008B74E8" w:rsidRPr="00DC38F6" w:rsidRDefault="007F7FD6" w:rsidP="00172D61">
      <w:pPr>
        <w:pStyle w:val="Heading2"/>
        <w:rPr>
          <w:rFonts w:cs="Arial"/>
          <w:szCs w:val="20"/>
          <w:lang w:val="en-GB"/>
        </w:rPr>
      </w:pPr>
      <w:bookmarkStart w:id="11" w:name="_Toc470257818"/>
      <w:r w:rsidRPr="00DC38F6">
        <w:rPr>
          <w:rFonts w:cs="Arial"/>
          <w:szCs w:val="20"/>
        </w:rPr>
        <w:t>5</w:t>
      </w:r>
      <w:r w:rsidR="008B74E8" w:rsidRPr="00DC38F6">
        <w:rPr>
          <w:rFonts w:cs="Arial"/>
          <w:szCs w:val="20"/>
        </w:rPr>
        <w:t>. Additional</w:t>
      </w:r>
      <w:r w:rsidR="00637220" w:rsidRPr="00DC38F6">
        <w:rPr>
          <w:rFonts w:cs="Arial"/>
          <w:szCs w:val="20"/>
          <w:lang w:val="en-GB"/>
        </w:rPr>
        <w:t xml:space="preserve"> </w:t>
      </w:r>
      <w:r w:rsidR="00637220" w:rsidRPr="00DC38F6">
        <w:rPr>
          <w:rFonts w:cs="Arial"/>
          <w:szCs w:val="20"/>
        </w:rPr>
        <w:t>information</w:t>
      </w:r>
      <w:r w:rsidR="00637220" w:rsidRPr="00DC38F6">
        <w:rPr>
          <w:rFonts w:cs="Arial"/>
          <w:szCs w:val="20"/>
          <w:lang w:val="en-GB"/>
        </w:rPr>
        <w:t xml:space="preserve"> required</w:t>
      </w:r>
      <w:bookmarkEnd w:id="11"/>
    </w:p>
    <w:p w14:paraId="00A2510E" w14:textId="77777777" w:rsidR="00E93202" w:rsidRPr="00DC38F6" w:rsidRDefault="00E93202" w:rsidP="007F7FD6">
      <w:pPr>
        <w:rPr>
          <w:rFonts w:ascii="Arial" w:hAnsi="Arial" w:cs="Arial"/>
        </w:rPr>
      </w:pPr>
      <w:bookmarkStart w:id="12" w:name="_Toc336549701"/>
    </w:p>
    <w:p w14:paraId="6E0C3A29" w14:textId="77777777" w:rsidR="00BA7A0B" w:rsidRPr="00DC38F6" w:rsidRDefault="00BA7A0B" w:rsidP="00606CC8">
      <w:pPr>
        <w:spacing w:after="0" w:line="360" w:lineRule="auto"/>
        <w:rPr>
          <w:rFonts w:ascii="Arial" w:hAnsi="Arial" w:cs="Arial"/>
          <w:sz w:val="20"/>
          <w:szCs w:val="20"/>
        </w:rPr>
      </w:pPr>
      <w:r w:rsidRPr="00DC38F6">
        <w:rPr>
          <w:rFonts w:ascii="Arial" w:hAnsi="Arial" w:cs="Arial"/>
          <w:sz w:val="20"/>
          <w:szCs w:val="20"/>
        </w:rPr>
        <w:t xml:space="preserve">This section provides you with an opportunity to submit additional information in support of your submission. </w:t>
      </w:r>
    </w:p>
    <w:p w14:paraId="662019F3" w14:textId="77777777" w:rsidR="00606CC8" w:rsidRPr="00DC38F6" w:rsidRDefault="00606CC8" w:rsidP="00606CC8">
      <w:pPr>
        <w:pStyle w:val="Heading3"/>
        <w:spacing w:before="0" w:after="0" w:line="360" w:lineRule="auto"/>
        <w:rPr>
          <w:rFonts w:ascii="Arial" w:hAnsi="Arial" w:cs="Arial"/>
          <w:b w:val="0"/>
          <w:sz w:val="20"/>
          <w:szCs w:val="20"/>
        </w:rPr>
      </w:pPr>
    </w:p>
    <w:p w14:paraId="78906999" w14:textId="77777777" w:rsidR="00A324F7" w:rsidRPr="00DC38F6" w:rsidRDefault="007F5F81" w:rsidP="006C3B74">
      <w:pPr>
        <w:pStyle w:val="Heading1"/>
        <w:spacing w:line="360" w:lineRule="auto"/>
        <w:rPr>
          <w:rFonts w:ascii="Arial" w:hAnsi="Arial" w:cs="Arial"/>
          <w:sz w:val="20"/>
          <w:szCs w:val="20"/>
        </w:rPr>
      </w:pPr>
      <w:bookmarkStart w:id="13" w:name="_Toc336549702"/>
      <w:bookmarkEnd w:id="12"/>
      <w:r w:rsidRPr="00DC38F6">
        <w:rPr>
          <w:rFonts w:ascii="Arial" w:hAnsi="Arial" w:cs="Arial"/>
          <w:sz w:val="20"/>
          <w:szCs w:val="20"/>
        </w:rPr>
        <w:br w:type="page"/>
      </w:r>
      <w:bookmarkStart w:id="14" w:name="_Toc470257819"/>
      <w:r w:rsidR="0058106E" w:rsidRPr="00DC38F6">
        <w:rPr>
          <w:rFonts w:ascii="Arial" w:hAnsi="Arial" w:cs="Arial"/>
          <w:bCs w:val="0"/>
          <w:sz w:val="20"/>
          <w:szCs w:val="20"/>
        </w:rPr>
        <w:lastRenderedPageBreak/>
        <w:t>1</w:t>
      </w:r>
      <w:r w:rsidR="00A324F7" w:rsidRPr="00DC38F6">
        <w:rPr>
          <w:rFonts w:ascii="Arial" w:hAnsi="Arial" w:cs="Arial"/>
          <w:bCs w:val="0"/>
          <w:sz w:val="20"/>
          <w:szCs w:val="20"/>
        </w:rPr>
        <w:t>. ITT Instructions</w:t>
      </w:r>
      <w:bookmarkEnd w:id="13"/>
      <w:bookmarkEnd w:id="14"/>
    </w:p>
    <w:p w14:paraId="5730091E" w14:textId="77777777" w:rsidR="00A324F7" w:rsidRPr="00DC38F6" w:rsidRDefault="00A324F7" w:rsidP="006F14EA">
      <w:pPr>
        <w:spacing w:after="0" w:line="360" w:lineRule="auto"/>
        <w:rPr>
          <w:rFonts w:ascii="Arial" w:hAnsi="Arial" w:cs="Arial"/>
          <w:b/>
          <w:sz w:val="20"/>
          <w:szCs w:val="20"/>
        </w:rPr>
      </w:pPr>
    </w:p>
    <w:p w14:paraId="68DAAB86" w14:textId="77777777" w:rsidR="0058106E" w:rsidRPr="00DC38F6" w:rsidRDefault="0058106E" w:rsidP="006F14EA">
      <w:pPr>
        <w:spacing w:after="0" w:line="360" w:lineRule="auto"/>
        <w:rPr>
          <w:rFonts w:ascii="Arial" w:hAnsi="Arial" w:cs="Arial"/>
          <w:sz w:val="20"/>
          <w:szCs w:val="20"/>
        </w:rPr>
      </w:pPr>
      <w:r w:rsidRPr="00DC38F6">
        <w:rPr>
          <w:rFonts w:ascii="Arial" w:hAnsi="Arial" w:cs="Arial"/>
          <w:sz w:val="20"/>
          <w:szCs w:val="20"/>
        </w:rPr>
        <w:t>Please note that by submitting a response to this ITT that you agree and comply with all parts of the ITT Instruction</w:t>
      </w:r>
      <w:r w:rsidR="00A43108" w:rsidRPr="00DC38F6">
        <w:rPr>
          <w:rFonts w:ascii="Arial" w:hAnsi="Arial" w:cs="Arial"/>
          <w:sz w:val="20"/>
          <w:szCs w:val="20"/>
        </w:rPr>
        <w:t>s</w:t>
      </w:r>
      <w:r w:rsidRPr="00DC38F6">
        <w:rPr>
          <w:rFonts w:ascii="Arial" w:hAnsi="Arial" w:cs="Arial"/>
          <w:sz w:val="20"/>
          <w:szCs w:val="20"/>
        </w:rPr>
        <w:t xml:space="preserve"> section. </w:t>
      </w:r>
    </w:p>
    <w:p w14:paraId="27F3158A" w14:textId="77777777" w:rsidR="0058106E" w:rsidRPr="00DC38F6" w:rsidRDefault="0058106E" w:rsidP="006F14EA">
      <w:pPr>
        <w:spacing w:after="0" w:line="360" w:lineRule="auto"/>
        <w:rPr>
          <w:rFonts w:ascii="Arial" w:hAnsi="Arial" w:cs="Arial"/>
          <w:b/>
          <w:sz w:val="20"/>
          <w:szCs w:val="20"/>
        </w:rPr>
      </w:pPr>
    </w:p>
    <w:p w14:paraId="338E0B27" w14:textId="77777777" w:rsidR="00A324F7" w:rsidRPr="00DC38F6" w:rsidRDefault="0058106E" w:rsidP="006F14EA">
      <w:pPr>
        <w:pStyle w:val="Heading2"/>
        <w:spacing w:before="0" w:after="0" w:line="360" w:lineRule="auto"/>
        <w:rPr>
          <w:rFonts w:cs="Arial"/>
          <w:i/>
          <w:szCs w:val="20"/>
        </w:rPr>
      </w:pPr>
      <w:bookmarkStart w:id="15" w:name="_Toc336549703"/>
      <w:bookmarkStart w:id="16" w:name="_Toc470257820"/>
      <w:r w:rsidRPr="00DC38F6">
        <w:rPr>
          <w:rFonts w:cs="Arial"/>
          <w:i/>
          <w:szCs w:val="20"/>
        </w:rPr>
        <w:t>1</w:t>
      </w:r>
      <w:r w:rsidR="00A324F7" w:rsidRPr="00DC38F6">
        <w:rPr>
          <w:rFonts w:cs="Arial"/>
          <w:i/>
          <w:szCs w:val="20"/>
        </w:rPr>
        <w:t>.1 General Instructions</w:t>
      </w:r>
      <w:bookmarkEnd w:id="15"/>
      <w:bookmarkEnd w:id="16"/>
    </w:p>
    <w:p w14:paraId="6B4E9D99" w14:textId="77777777" w:rsidR="00A324F7" w:rsidRPr="00DC38F6" w:rsidRDefault="00A324F7" w:rsidP="006F14EA">
      <w:pPr>
        <w:spacing w:after="0" w:line="360" w:lineRule="auto"/>
        <w:rPr>
          <w:rFonts w:ascii="Arial" w:hAnsi="Arial" w:cs="Arial"/>
          <w:b/>
          <w:sz w:val="20"/>
          <w:szCs w:val="20"/>
        </w:rPr>
      </w:pPr>
    </w:p>
    <w:p w14:paraId="4200ECE5" w14:textId="77777777" w:rsidR="00A324F7" w:rsidRPr="00DC38F6" w:rsidRDefault="0058106E" w:rsidP="006F14EA">
      <w:pPr>
        <w:spacing w:after="0" w:line="360" w:lineRule="auto"/>
        <w:rPr>
          <w:rFonts w:ascii="Arial" w:hAnsi="Arial" w:cs="Arial"/>
          <w:b/>
          <w:sz w:val="20"/>
          <w:szCs w:val="20"/>
        </w:rPr>
      </w:pPr>
      <w:r w:rsidRPr="00DC38F6">
        <w:rPr>
          <w:rFonts w:ascii="Arial" w:hAnsi="Arial" w:cs="Arial"/>
          <w:sz w:val="20"/>
          <w:szCs w:val="20"/>
        </w:rPr>
        <w:t>1</w:t>
      </w:r>
      <w:r w:rsidR="00A324F7" w:rsidRPr="00DC38F6">
        <w:rPr>
          <w:rFonts w:ascii="Arial" w:hAnsi="Arial" w:cs="Arial"/>
          <w:sz w:val="20"/>
          <w:szCs w:val="20"/>
        </w:rPr>
        <w:t>.1.1 This document is made available on the condition that the information contained within it is used solely in connection with the competitive process for this ITT and for no other purposes.</w:t>
      </w:r>
    </w:p>
    <w:p w14:paraId="388CDFD7" w14:textId="77777777" w:rsidR="00A324F7" w:rsidRPr="00DC38F6" w:rsidRDefault="00A324F7" w:rsidP="006F14EA">
      <w:pPr>
        <w:spacing w:after="0" w:line="360" w:lineRule="auto"/>
        <w:rPr>
          <w:rFonts w:ascii="Arial" w:hAnsi="Arial" w:cs="Arial"/>
          <w:b/>
          <w:sz w:val="20"/>
          <w:szCs w:val="20"/>
        </w:rPr>
      </w:pPr>
    </w:p>
    <w:p w14:paraId="0F73FBFF" w14:textId="77777777" w:rsidR="00A324F7" w:rsidRPr="00DC38F6" w:rsidRDefault="0058106E" w:rsidP="006F14EA">
      <w:pPr>
        <w:spacing w:after="0" w:line="360" w:lineRule="auto"/>
        <w:rPr>
          <w:rFonts w:ascii="Arial" w:hAnsi="Arial" w:cs="Arial"/>
          <w:b/>
          <w:sz w:val="20"/>
          <w:szCs w:val="20"/>
        </w:rPr>
      </w:pPr>
      <w:r w:rsidRPr="00DC38F6">
        <w:rPr>
          <w:rFonts w:ascii="Arial" w:hAnsi="Arial" w:cs="Arial"/>
          <w:sz w:val="20"/>
          <w:szCs w:val="20"/>
        </w:rPr>
        <w:t>1</w:t>
      </w:r>
      <w:r w:rsidR="00A324F7" w:rsidRPr="00DC38F6">
        <w:rPr>
          <w:rFonts w:ascii="Arial" w:hAnsi="Arial" w:cs="Arial"/>
          <w:sz w:val="20"/>
          <w:szCs w:val="20"/>
        </w:rPr>
        <w:t xml:space="preserve">.1.2 Whilst reasonable care has been taken in preparing this document, the information within it does not purport to be comprehensive or to have been independently verified. </w:t>
      </w:r>
      <w:r w:rsidR="005A532A" w:rsidRPr="00DC38F6">
        <w:rPr>
          <w:rFonts w:ascii="Arial" w:hAnsi="Arial" w:cs="Arial"/>
          <w:sz w:val="20"/>
          <w:szCs w:val="20"/>
        </w:rPr>
        <w:t>LV</w:t>
      </w:r>
      <w:r w:rsidR="00A324F7" w:rsidRPr="00DC38F6">
        <w:rPr>
          <w:rFonts w:ascii="Arial" w:hAnsi="Arial" w:cs="Arial"/>
          <w:sz w:val="20"/>
          <w:szCs w:val="20"/>
        </w:rPr>
        <w:t xml:space="preserve"> accepts no liability or responsibility for the adequacy, accuracy or completeness of any information stated. No representation or warranty, express or implied, is given by </w:t>
      </w:r>
      <w:r w:rsidR="005A532A" w:rsidRPr="00DC38F6">
        <w:rPr>
          <w:rFonts w:ascii="Arial" w:hAnsi="Arial" w:cs="Arial"/>
          <w:sz w:val="20"/>
          <w:szCs w:val="20"/>
        </w:rPr>
        <w:t>LV</w:t>
      </w:r>
      <w:r w:rsidR="004B5078" w:rsidRPr="00DC38F6">
        <w:rPr>
          <w:rFonts w:ascii="Arial" w:hAnsi="Arial" w:cs="Arial"/>
          <w:sz w:val="20"/>
          <w:szCs w:val="20"/>
        </w:rPr>
        <w:t xml:space="preserve"> </w:t>
      </w:r>
      <w:r w:rsidR="00A324F7" w:rsidRPr="00DC38F6">
        <w:rPr>
          <w:rFonts w:ascii="Arial" w:hAnsi="Arial" w:cs="Arial"/>
          <w:sz w:val="20"/>
          <w:szCs w:val="20"/>
        </w:rPr>
        <w:t>or any of its representatives with respect to the information contained herein or upon which this ITT is based.  Any liability for such matters is expressly disclaimed.</w:t>
      </w:r>
    </w:p>
    <w:p w14:paraId="6F9724A6" w14:textId="77777777" w:rsidR="004B5078" w:rsidRPr="00DC38F6" w:rsidRDefault="004B5078" w:rsidP="006F14EA">
      <w:pPr>
        <w:tabs>
          <w:tab w:val="left" w:pos="426"/>
          <w:tab w:val="left" w:pos="720"/>
          <w:tab w:val="center" w:pos="4111"/>
          <w:tab w:val="left" w:pos="7740"/>
        </w:tabs>
        <w:spacing w:after="0" w:line="360" w:lineRule="auto"/>
        <w:ind w:left="66"/>
        <w:rPr>
          <w:rFonts w:ascii="Arial" w:hAnsi="Arial" w:cs="Arial"/>
          <w:sz w:val="20"/>
          <w:szCs w:val="20"/>
          <w:lang w:eastAsia="en-GB"/>
        </w:rPr>
      </w:pPr>
    </w:p>
    <w:p w14:paraId="1465EB4B" w14:textId="77777777" w:rsidR="00A324F7" w:rsidRPr="00DC38F6" w:rsidRDefault="0058106E" w:rsidP="006F14EA">
      <w:pPr>
        <w:tabs>
          <w:tab w:val="left" w:pos="426"/>
          <w:tab w:val="left" w:pos="720"/>
          <w:tab w:val="center" w:pos="4111"/>
          <w:tab w:val="left" w:pos="7740"/>
        </w:tabs>
        <w:spacing w:after="0" w:line="360" w:lineRule="auto"/>
        <w:ind w:left="66"/>
        <w:rPr>
          <w:rFonts w:ascii="Arial" w:hAnsi="Arial" w:cs="Arial"/>
          <w:sz w:val="20"/>
          <w:szCs w:val="20"/>
        </w:rPr>
      </w:pPr>
      <w:r w:rsidRPr="00DC38F6">
        <w:rPr>
          <w:rFonts w:ascii="Arial" w:hAnsi="Arial" w:cs="Arial"/>
          <w:sz w:val="20"/>
          <w:szCs w:val="20"/>
        </w:rPr>
        <w:t>1</w:t>
      </w:r>
      <w:r w:rsidR="00A324F7" w:rsidRPr="00DC38F6">
        <w:rPr>
          <w:rFonts w:ascii="Arial" w:hAnsi="Arial" w:cs="Arial"/>
          <w:sz w:val="20"/>
          <w:szCs w:val="20"/>
        </w:rPr>
        <w:t xml:space="preserve">.1.3 </w:t>
      </w:r>
      <w:r w:rsidR="005A532A" w:rsidRPr="00DC38F6">
        <w:rPr>
          <w:rFonts w:ascii="Arial" w:hAnsi="Arial" w:cs="Arial"/>
          <w:sz w:val="20"/>
          <w:szCs w:val="20"/>
        </w:rPr>
        <w:t>LV</w:t>
      </w:r>
      <w:r w:rsidR="00A324F7" w:rsidRPr="00DC38F6">
        <w:rPr>
          <w:rFonts w:ascii="Arial" w:hAnsi="Arial" w:cs="Arial"/>
          <w:sz w:val="20"/>
          <w:szCs w:val="20"/>
        </w:rPr>
        <w:t xml:space="preserve"> reserves the right, without prior notice, to change, modify, or withdraw the basis of its request and/or to reject all proposals and terminate negotiations at any time.  In no circumstance will L</w:t>
      </w:r>
      <w:r w:rsidR="005A532A" w:rsidRPr="00DC38F6">
        <w:rPr>
          <w:rFonts w:ascii="Arial" w:hAnsi="Arial" w:cs="Arial"/>
          <w:sz w:val="20"/>
          <w:szCs w:val="20"/>
        </w:rPr>
        <w:t>V</w:t>
      </w:r>
      <w:r w:rsidR="00A324F7" w:rsidRPr="00DC38F6">
        <w:rPr>
          <w:rFonts w:ascii="Arial" w:hAnsi="Arial" w:cs="Arial"/>
          <w:sz w:val="20"/>
          <w:szCs w:val="20"/>
        </w:rPr>
        <w:t xml:space="preserve"> incur any liability in respect of time, effort or costs incurred in regard to either discussions, meetings or time spent in respect of reviewing and/or responding to this document or any subsequent material.</w:t>
      </w:r>
    </w:p>
    <w:p w14:paraId="250060CF" w14:textId="77777777" w:rsidR="00A324F7" w:rsidRPr="00DC38F6" w:rsidRDefault="00A324F7" w:rsidP="006F14EA">
      <w:pPr>
        <w:tabs>
          <w:tab w:val="left" w:pos="360"/>
          <w:tab w:val="left" w:pos="7740"/>
        </w:tabs>
        <w:spacing w:after="0" w:line="360" w:lineRule="auto"/>
        <w:rPr>
          <w:rFonts w:ascii="Arial" w:hAnsi="Arial" w:cs="Arial"/>
          <w:sz w:val="20"/>
          <w:szCs w:val="20"/>
        </w:rPr>
      </w:pPr>
    </w:p>
    <w:p w14:paraId="1A8EA065" w14:textId="77777777" w:rsidR="00A324F7" w:rsidRPr="00DC38F6" w:rsidRDefault="0058106E" w:rsidP="006F14EA">
      <w:pPr>
        <w:tabs>
          <w:tab w:val="left" w:pos="360"/>
          <w:tab w:val="center" w:pos="4111"/>
          <w:tab w:val="left" w:pos="7740"/>
        </w:tabs>
        <w:spacing w:after="0" w:line="360" w:lineRule="auto"/>
        <w:rPr>
          <w:rFonts w:ascii="Arial" w:hAnsi="Arial" w:cs="Arial"/>
          <w:sz w:val="20"/>
          <w:szCs w:val="20"/>
        </w:rPr>
      </w:pPr>
      <w:r w:rsidRPr="00DC38F6">
        <w:rPr>
          <w:rFonts w:ascii="Arial" w:hAnsi="Arial" w:cs="Arial"/>
          <w:sz w:val="20"/>
          <w:szCs w:val="20"/>
        </w:rPr>
        <w:t>1</w:t>
      </w:r>
      <w:r w:rsidR="005A532A" w:rsidRPr="00DC38F6">
        <w:rPr>
          <w:rFonts w:ascii="Arial" w:hAnsi="Arial" w:cs="Arial"/>
          <w:sz w:val="20"/>
          <w:szCs w:val="20"/>
        </w:rPr>
        <w:t>.</w:t>
      </w:r>
      <w:r w:rsidR="00A324F7" w:rsidRPr="00DC38F6">
        <w:rPr>
          <w:rFonts w:ascii="Arial" w:hAnsi="Arial" w:cs="Arial"/>
          <w:sz w:val="20"/>
          <w:szCs w:val="20"/>
        </w:rPr>
        <w:t xml:space="preserve">1.4 This document is not intended to provide the basis for any investment decision. The recipients of this document must make their own independent assessment of the requirements after making such investigations and taking such professional advice as it deems necessary. </w:t>
      </w:r>
    </w:p>
    <w:p w14:paraId="6CAC0932" w14:textId="77777777" w:rsidR="00A324F7" w:rsidRPr="00DC38F6" w:rsidRDefault="00A324F7" w:rsidP="006F14EA">
      <w:pPr>
        <w:tabs>
          <w:tab w:val="left" w:pos="360"/>
          <w:tab w:val="left" w:pos="7740"/>
        </w:tabs>
        <w:spacing w:after="0" w:line="360" w:lineRule="auto"/>
        <w:rPr>
          <w:rFonts w:ascii="Arial" w:hAnsi="Arial" w:cs="Arial"/>
          <w:sz w:val="20"/>
          <w:szCs w:val="20"/>
        </w:rPr>
      </w:pPr>
    </w:p>
    <w:p w14:paraId="1EE9C072" w14:textId="77777777" w:rsidR="00A324F7" w:rsidRPr="00DC38F6" w:rsidRDefault="0058106E" w:rsidP="006F14EA">
      <w:pPr>
        <w:tabs>
          <w:tab w:val="left" w:pos="360"/>
          <w:tab w:val="center" w:pos="4111"/>
          <w:tab w:val="left" w:pos="7740"/>
        </w:tabs>
        <w:spacing w:after="0" w:line="360" w:lineRule="auto"/>
        <w:rPr>
          <w:rFonts w:ascii="Arial" w:hAnsi="Arial" w:cs="Arial"/>
          <w:sz w:val="20"/>
          <w:szCs w:val="20"/>
        </w:rPr>
      </w:pPr>
      <w:r w:rsidRPr="00DC38F6">
        <w:rPr>
          <w:rFonts w:ascii="Arial" w:hAnsi="Arial" w:cs="Arial"/>
          <w:sz w:val="20"/>
          <w:szCs w:val="20"/>
        </w:rPr>
        <w:t>1</w:t>
      </w:r>
      <w:r w:rsidR="00A324F7" w:rsidRPr="00DC38F6">
        <w:rPr>
          <w:rFonts w:ascii="Arial" w:hAnsi="Arial" w:cs="Arial"/>
          <w:sz w:val="20"/>
          <w:szCs w:val="20"/>
        </w:rPr>
        <w:t xml:space="preserve">.1.5 The information in this document shall be kept confidential by the Tenderer and may not be copied, reproduced, distributed or passed to any other persons, at any time, without the prior written authorisation of </w:t>
      </w:r>
      <w:r w:rsidR="005A532A" w:rsidRPr="00DC38F6">
        <w:rPr>
          <w:rFonts w:ascii="Arial" w:hAnsi="Arial" w:cs="Arial"/>
          <w:sz w:val="20"/>
          <w:szCs w:val="20"/>
        </w:rPr>
        <w:t>LV</w:t>
      </w:r>
      <w:r w:rsidR="00A324F7" w:rsidRPr="00DC38F6">
        <w:rPr>
          <w:rFonts w:ascii="Arial" w:hAnsi="Arial" w:cs="Arial"/>
          <w:sz w:val="20"/>
          <w:szCs w:val="20"/>
        </w:rPr>
        <w:t>. Ownership in any response to this ITT sha</w:t>
      </w:r>
      <w:r w:rsidR="005A532A" w:rsidRPr="00DC38F6">
        <w:rPr>
          <w:rFonts w:ascii="Arial" w:hAnsi="Arial" w:cs="Arial"/>
          <w:sz w:val="20"/>
          <w:szCs w:val="20"/>
        </w:rPr>
        <w:t>ll be vested in LV</w:t>
      </w:r>
      <w:r w:rsidR="00A324F7" w:rsidRPr="00DC38F6">
        <w:rPr>
          <w:rFonts w:ascii="Arial" w:hAnsi="Arial" w:cs="Arial"/>
          <w:sz w:val="20"/>
          <w:szCs w:val="20"/>
        </w:rPr>
        <w:t xml:space="preserve"> upon delivery of the same and such response shall only be returned at the sole discretion of </w:t>
      </w:r>
      <w:r w:rsidR="005A532A" w:rsidRPr="00DC38F6">
        <w:rPr>
          <w:rFonts w:ascii="Arial" w:hAnsi="Arial" w:cs="Arial"/>
          <w:sz w:val="20"/>
          <w:szCs w:val="20"/>
        </w:rPr>
        <w:t>LV</w:t>
      </w:r>
      <w:r w:rsidR="00A324F7" w:rsidRPr="00DC38F6">
        <w:rPr>
          <w:rFonts w:ascii="Arial" w:hAnsi="Arial" w:cs="Arial"/>
          <w:sz w:val="20"/>
          <w:szCs w:val="20"/>
        </w:rPr>
        <w:t xml:space="preserve"> and at the recipient’s cost.  </w:t>
      </w:r>
    </w:p>
    <w:p w14:paraId="0888A3DE" w14:textId="77777777" w:rsidR="00A324F7" w:rsidRPr="00DC38F6" w:rsidRDefault="00A324F7" w:rsidP="006F14EA">
      <w:pPr>
        <w:tabs>
          <w:tab w:val="left" w:pos="360"/>
          <w:tab w:val="left" w:pos="720"/>
          <w:tab w:val="center" w:pos="4111"/>
          <w:tab w:val="left" w:pos="7740"/>
        </w:tabs>
        <w:spacing w:after="0" w:line="360" w:lineRule="auto"/>
        <w:rPr>
          <w:rFonts w:ascii="Arial" w:hAnsi="Arial" w:cs="Arial"/>
          <w:sz w:val="20"/>
          <w:szCs w:val="20"/>
        </w:rPr>
      </w:pPr>
    </w:p>
    <w:p w14:paraId="7D0335F0" w14:textId="77777777" w:rsidR="00A324F7" w:rsidRPr="00DC38F6" w:rsidRDefault="0058106E" w:rsidP="006F14EA">
      <w:pPr>
        <w:tabs>
          <w:tab w:val="num" w:pos="1080"/>
        </w:tabs>
        <w:spacing w:after="0" w:line="360" w:lineRule="auto"/>
        <w:ind w:left="66"/>
        <w:rPr>
          <w:rFonts w:ascii="Arial" w:hAnsi="Arial" w:cs="Arial"/>
          <w:sz w:val="20"/>
          <w:szCs w:val="20"/>
        </w:rPr>
      </w:pPr>
      <w:r w:rsidRPr="00DC38F6">
        <w:rPr>
          <w:rFonts w:ascii="Arial" w:hAnsi="Arial" w:cs="Arial"/>
          <w:sz w:val="20"/>
          <w:szCs w:val="20"/>
        </w:rPr>
        <w:t>1</w:t>
      </w:r>
      <w:r w:rsidR="00A324F7" w:rsidRPr="00DC38F6">
        <w:rPr>
          <w:rFonts w:ascii="Arial" w:hAnsi="Arial" w:cs="Arial"/>
          <w:sz w:val="20"/>
          <w:szCs w:val="20"/>
        </w:rPr>
        <w:t xml:space="preserve">.1.6 This </w:t>
      </w:r>
      <w:r w:rsidR="00F00935" w:rsidRPr="00DC38F6">
        <w:rPr>
          <w:rFonts w:ascii="Arial" w:hAnsi="Arial" w:cs="Arial"/>
          <w:sz w:val="20"/>
          <w:szCs w:val="20"/>
        </w:rPr>
        <w:t>ITT</w:t>
      </w:r>
      <w:r w:rsidR="00A324F7" w:rsidRPr="00DC38F6">
        <w:rPr>
          <w:rFonts w:ascii="Arial" w:hAnsi="Arial" w:cs="Arial"/>
          <w:sz w:val="20"/>
          <w:szCs w:val="20"/>
        </w:rPr>
        <w:t xml:space="preserve"> is not a purchase order and does not constitute an offer capable of acceptance. This </w:t>
      </w:r>
      <w:r w:rsidR="00F00935" w:rsidRPr="00DC38F6">
        <w:rPr>
          <w:rFonts w:ascii="Arial" w:hAnsi="Arial" w:cs="Arial"/>
          <w:sz w:val="20"/>
          <w:szCs w:val="20"/>
        </w:rPr>
        <w:t>ITT</w:t>
      </w:r>
      <w:r w:rsidR="00A324F7" w:rsidRPr="00DC38F6">
        <w:rPr>
          <w:rFonts w:ascii="Arial" w:hAnsi="Arial" w:cs="Arial"/>
          <w:sz w:val="20"/>
          <w:szCs w:val="20"/>
        </w:rPr>
        <w:t xml:space="preserve"> does not commit </w:t>
      </w:r>
      <w:r w:rsidR="005A532A" w:rsidRPr="00DC38F6">
        <w:rPr>
          <w:rFonts w:ascii="Arial" w:hAnsi="Arial" w:cs="Arial"/>
          <w:sz w:val="20"/>
          <w:szCs w:val="20"/>
        </w:rPr>
        <w:t>LV</w:t>
      </w:r>
      <w:r w:rsidR="00A324F7" w:rsidRPr="00DC38F6">
        <w:rPr>
          <w:rFonts w:ascii="Arial" w:hAnsi="Arial" w:cs="Arial"/>
          <w:sz w:val="20"/>
          <w:szCs w:val="20"/>
        </w:rPr>
        <w:t xml:space="preserve"> or any official of it to any specific course of action. The issue of this </w:t>
      </w:r>
      <w:r w:rsidR="00F00935" w:rsidRPr="00DC38F6">
        <w:rPr>
          <w:rFonts w:ascii="Arial" w:hAnsi="Arial" w:cs="Arial"/>
          <w:sz w:val="20"/>
          <w:szCs w:val="20"/>
        </w:rPr>
        <w:t>ITT</w:t>
      </w:r>
      <w:r w:rsidR="00A324F7" w:rsidRPr="00DC38F6">
        <w:rPr>
          <w:rFonts w:ascii="Arial" w:hAnsi="Arial" w:cs="Arial"/>
          <w:sz w:val="20"/>
          <w:szCs w:val="20"/>
        </w:rPr>
        <w:t xml:space="preserve"> does not bind L</w:t>
      </w:r>
      <w:r w:rsidR="005A532A" w:rsidRPr="00DC38F6">
        <w:rPr>
          <w:rFonts w:ascii="Arial" w:hAnsi="Arial" w:cs="Arial"/>
          <w:sz w:val="20"/>
          <w:szCs w:val="20"/>
        </w:rPr>
        <w:t>V</w:t>
      </w:r>
      <w:r w:rsidR="00A324F7" w:rsidRPr="00DC38F6">
        <w:rPr>
          <w:rFonts w:ascii="Arial" w:hAnsi="Arial" w:cs="Arial"/>
          <w:sz w:val="20"/>
          <w:szCs w:val="20"/>
        </w:rPr>
        <w:t xml:space="preserve"> or any official of it to accept any proposal, in whole, or in part, whether it includes the lowest priced proposal, nor does it bind any officials of L</w:t>
      </w:r>
      <w:r w:rsidR="005A532A" w:rsidRPr="00DC38F6">
        <w:rPr>
          <w:rFonts w:ascii="Arial" w:hAnsi="Arial" w:cs="Arial"/>
          <w:sz w:val="20"/>
          <w:szCs w:val="20"/>
        </w:rPr>
        <w:t>V</w:t>
      </w:r>
      <w:r w:rsidR="00A324F7" w:rsidRPr="00DC38F6">
        <w:rPr>
          <w:rFonts w:ascii="Arial" w:hAnsi="Arial" w:cs="Arial"/>
          <w:sz w:val="20"/>
          <w:szCs w:val="20"/>
        </w:rPr>
        <w:t xml:space="preserve"> to provide any explanation or reason for its’ decision to accept or reject any proposal. Moreover, while it is t</w:t>
      </w:r>
      <w:r w:rsidR="005A532A" w:rsidRPr="00DC38F6">
        <w:rPr>
          <w:rFonts w:ascii="Arial" w:hAnsi="Arial" w:cs="Arial"/>
          <w:sz w:val="20"/>
          <w:szCs w:val="20"/>
        </w:rPr>
        <w:t>he intention of LV</w:t>
      </w:r>
      <w:r w:rsidR="00A324F7" w:rsidRPr="00DC38F6">
        <w:rPr>
          <w:rFonts w:ascii="Arial" w:hAnsi="Arial" w:cs="Arial"/>
          <w:sz w:val="20"/>
          <w:szCs w:val="20"/>
        </w:rPr>
        <w:t xml:space="preserve"> to enter contract negotiations with the selected </w:t>
      </w:r>
      <w:r w:rsidR="00C01536" w:rsidRPr="00DC38F6">
        <w:rPr>
          <w:rFonts w:ascii="Arial" w:hAnsi="Arial" w:cs="Arial"/>
          <w:sz w:val="20"/>
          <w:szCs w:val="20"/>
        </w:rPr>
        <w:t>Tenderer</w:t>
      </w:r>
      <w:r w:rsidR="00A324F7" w:rsidRPr="00DC38F6">
        <w:rPr>
          <w:rFonts w:ascii="Arial" w:hAnsi="Arial" w:cs="Arial"/>
          <w:sz w:val="20"/>
          <w:szCs w:val="20"/>
        </w:rPr>
        <w:t>, the fact that L</w:t>
      </w:r>
      <w:r w:rsidR="005A532A" w:rsidRPr="00DC38F6">
        <w:rPr>
          <w:rFonts w:ascii="Arial" w:hAnsi="Arial" w:cs="Arial"/>
          <w:sz w:val="20"/>
          <w:szCs w:val="20"/>
        </w:rPr>
        <w:t>V</w:t>
      </w:r>
      <w:r w:rsidR="00A324F7" w:rsidRPr="00DC38F6">
        <w:rPr>
          <w:rFonts w:ascii="Arial" w:hAnsi="Arial" w:cs="Arial"/>
          <w:sz w:val="20"/>
          <w:szCs w:val="20"/>
        </w:rPr>
        <w:t xml:space="preserve"> has given acceptance to a specific </w:t>
      </w:r>
      <w:r w:rsidR="00C01536" w:rsidRPr="00DC38F6">
        <w:rPr>
          <w:rFonts w:ascii="Arial" w:hAnsi="Arial" w:cs="Arial"/>
          <w:sz w:val="20"/>
          <w:szCs w:val="20"/>
        </w:rPr>
        <w:t xml:space="preserve">Tenderer </w:t>
      </w:r>
      <w:r w:rsidR="00A324F7" w:rsidRPr="00DC38F6">
        <w:rPr>
          <w:rFonts w:ascii="Arial" w:hAnsi="Arial" w:cs="Arial"/>
          <w:sz w:val="20"/>
          <w:szCs w:val="20"/>
        </w:rPr>
        <w:t xml:space="preserve">does not bind it or any official of it in any manner to the </w:t>
      </w:r>
      <w:r w:rsidR="00C01536" w:rsidRPr="00DC38F6">
        <w:rPr>
          <w:rFonts w:ascii="Arial" w:hAnsi="Arial" w:cs="Arial"/>
          <w:sz w:val="20"/>
          <w:szCs w:val="20"/>
        </w:rPr>
        <w:t>Tenderer</w:t>
      </w:r>
      <w:r w:rsidR="00A324F7" w:rsidRPr="00DC38F6">
        <w:rPr>
          <w:rFonts w:ascii="Arial" w:hAnsi="Arial" w:cs="Arial"/>
          <w:sz w:val="20"/>
          <w:szCs w:val="20"/>
        </w:rPr>
        <w:t>.</w:t>
      </w:r>
    </w:p>
    <w:p w14:paraId="7F394486" w14:textId="77777777" w:rsidR="00A324F7" w:rsidRPr="00DC38F6" w:rsidRDefault="00A324F7" w:rsidP="006F14EA">
      <w:pPr>
        <w:pStyle w:val="BodyTextIndent"/>
        <w:tabs>
          <w:tab w:val="left" w:pos="-720"/>
        </w:tabs>
        <w:suppressAutoHyphens/>
        <w:spacing w:after="0" w:line="360" w:lineRule="auto"/>
        <w:ind w:left="66"/>
        <w:rPr>
          <w:rFonts w:ascii="Arial" w:hAnsi="Arial" w:cs="Arial"/>
          <w:sz w:val="20"/>
          <w:szCs w:val="20"/>
        </w:rPr>
      </w:pPr>
    </w:p>
    <w:p w14:paraId="5306D120" w14:textId="77777777" w:rsidR="00A324F7" w:rsidRPr="00DC38F6" w:rsidRDefault="0058106E" w:rsidP="006F14EA">
      <w:pPr>
        <w:pStyle w:val="BodyTextIndent"/>
        <w:tabs>
          <w:tab w:val="left" w:pos="-720"/>
        </w:tabs>
        <w:suppressAutoHyphens/>
        <w:spacing w:after="0" w:line="360" w:lineRule="auto"/>
        <w:ind w:left="66"/>
        <w:rPr>
          <w:rFonts w:ascii="Arial" w:hAnsi="Arial" w:cs="Arial"/>
          <w:sz w:val="20"/>
          <w:szCs w:val="20"/>
        </w:rPr>
      </w:pPr>
      <w:r w:rsidRPr="00DC38F6">
        <w:rPr>
          <w:rFonts w:ascii="Arial" w:hAnsi="Arial" w:cs="Arial"/>
          <w:sz w:val="20"/>
          <w:szCs w:val="20"/>
        </w:rPr>
        <w:t>1</w:t>
      </w:r>
      <w:r w:rsidR="00A324F7" w:rsidRPr="00DC38F6">
        <w:rPr>
          <w:rFonts w:ascii="Arial" w:hAnsi="Arial" w:cs="Arial"/>
          <w:sz w:val="20"/>
          <w:szCs w:val="20"/>
        </w:rPr>
        <w:t xml:space="preserve">.1.7 Without prejudice to any prior obligations of confidentiality you may have, no publicity relating to this ITT or to the acceptance by </w:t>
      </w:r>
      <w:r w:rsidR="005A532A" w:rsidRPr="00DC38F6">
        <w:rPr>
          <w:rFonts w:ascii="Arial" w:hAnsi="Arial" w:cs="Arial"/>
          <w:sz w:val="20"/>
          <w:szCs w:val="20"/>
        </w:rPr>
        <w:t>LV</w:t>
      </w:r>
      <w:r w:rsidR="00A324F7" w:rsidRPr="00DC38F6">
        <w:rPr>
          <w:rFonts w:ascii="Arial" w:hAnsi="Arial" w:cs="Arial"/>
          <w:sz w:val="20"/>
          <w:szCs w:val="20"/>
        </w:rPr>
        <w:t xml:space="preserve"> of any ITT response or to the letting of any future contract shall be released by you without the prior writ</w:t>
      </w:r>
      <w:r w:rsidR="005A532A" w:rsidRPr="00DC38F6">
        <w:rPr>
          <w:rFonts w:ascii="Arial" w:hAnsi="Arial" w:cs="Arial"/>
          <w:sz w:val="20"/>
          <w:szCs w:val="20"/>
        </w:rPr>
        <w:t>ten approval of LV</w:t>
      </w:r>
      <w:r w:rsidR="00A324F7" w:rsidRPr="00DC38F6">
        <w:rPr>
          <w:rFonts w:ascii="Arial" w:hAnsi="Arial" w:cs="Arial"/>
          <w:sz w:val="20"/>
          <w:szCs w:val="20"/>
        </w:rPr>
        <w:t>.</w:t>
      </w:r>
    </w:p>
    <w:p w14:paraId="4791899F" w14:textId="77777777" w:rsidR="00A324F7" w:rsidRPr="00DC38F6" w:rsidRDefault="00A324F7" w:rsidP="006F14EA">
      <w:pPr>
        <w:pStyle w:val="BodyTextIndent"/>
        <w:tabs>
          <w:tab w:val="left" w:pos="-720"/>
        </w:tabs>
        <w:suppressAutoHyphens/>
        <w:spacing w:after="0" w:line="360" w:lineRule="auto"/>
        <w:ind w:left="66"/>
        <w:rPr>
          <w:rFonts w:ascii="Arial" w:hAnsi="Arial" w:cs="Arial"/>
          <w:sz w:val="20"/>
          <w:szCs w:val="20"/>
        </w:rPr>
      </w:pPr>
    </w:p>
    <w:p w14:paraId="3559802A" w14:textId="77777777" w:rsidR="00A324F7" w:rsidRPr="00DC38F6" w:rsidRDefault="0058106E" w:rsidP="006F14EA">
      <w:pPr>
        <w:pStyle w:val="BodyTextIndent"/>
        <w:tabs>
          <w:tab w:val="left" w:pos="-720"/>
        </w:tabs>
        <w:suppressAutoHyphens/>
        <w:spacing w:after="0" w:line="360" w:lineRule="auto"/>
        <w:ind w:left="66"/>
        <w:rPr>
          <w:rFonts w:ascii="Arial" w:hAnsi="Arial" w:cs="Arial"/>
          <w:sz w:val="20"/>
          <w:szCs w:val="20"/>
        </w:rPr>
      </w:pPr>
      <w:r w:rsidRPr="00DC38F6">
        <w:rPr>
          <w:rFonts w:ascii="Arial" w:hAnsi="Arial" w:cs="Arial"/>
          <w:sz w:val="20"/>
          <w:szCs w:val="20"/>
        </w:rPr>
        <w:t>1</w:t>
      </w:r>
      <w:r w:rsidR="00A324F7" w:rsidRPr="00DC38F6">
        <w:rPr>
          <w:rFonts w:ascii="Arial" w:hAnsi="Arial" w:cs="Arial"/>
          <w:sz w:val="20"/>
          <w:szCs w:val="20"/>
        </w:rPr>
        <w:t xml:space="preserve">.1.8 You shall be deemed to have examined before the submission of your tender response, all the provisions in this ITT as well as regulations and other information relevant to your tender response, and to have fully considered the risks, contingencies, and other circumstances, which could affect the tender response. You shall be </w:t>
      </w:r>
      <w:r w:rsidR="00A324F7" w:rsidRPr="00DC38F6">
        <w:rPr>
          <w:rFonts w:ascii="Arial" w:hAnsi="Arial" w:cs="Arial"/>
          <w:sz w:val="20"/>
          <w:szCs w:val="20"/>
        </w:rPr>
        <w:lastRenderedPageBreak/>
        <w:t xml:space="preserve">responsible for obtaining all information by the making of reasonable and prudent inquiries and, by prior arrangement. </w:t>
      </w:r>
    </w:p>
    <w:p w14:paraId="45969836" w14:textId="77777777" w:rsidR="00A324F7" w:rsidRPr="00DC38F6" w:rsidRDefault="00A324F7" w:rsidP="006F14EA">
      <w:pPr>
        <w:spacing w:after="0" w:line="360" w:lineRule="auto"/>
        <w:rPr>
          <w:rFonts w:ascii="Arial" w:hAnsi="Arial" w:cs="Arial"/>
          <w:sz w:val="20"/>
          <w:szCs w:val="20"/>
        </w:rPr>
      </w:pPr>
    </w:p>
    <w:p w14:paraId="3D5A1800" w14:textId="77777777" w:rsidR="00A324F7" w:rsidRPr="00DC38F6" w:rsidRDefault="0058106E" w:rsidP="006F14EA">
      <w:pPr>
        <w:pStyle w:val="BodyText"/>
        <w:spacing w:line="360" w:lineRule="auto"/>
        <w:jc w:val="left"/>
        <w:rPr>
          <w:rFonts w:ascii="Arial" w:hAnsi="Arial" w:cs="Arial"/>
          <w:b w:val="0"/>
          <w:sz w:val="20"/>
          <w:szCs w:val="20"/>
          <w:u w:val="none"/>
        </w:rPr>
      </w:pPr>
      <w:r w:rsidRPr="00DC38F6">
        <w:rPr>
          <w:rFonts w:ascii="Arial" w:hAnsi="Arial" w:cs="Arial"/>
          <w:b w:val="0"/>
          <w:sz w:val="20"/>
          <w:szCs w:val="20"/>
          <w:u w:val="none"/>
        </w:rPr>
        <w:t>1.</w:t>
      </w:r>
      <w:r w:rsidR="00A324F7" w:rsidRPr="00DC38F6">
        <w:rPr>
          <w:rFonts w:ascii="Arial" w:hAnsi="Arial" w:cs="Arial"/>
          <w:b w:val="0"/>
          <w:sz w:val="20"/>
          <w:szCs w:val="20"/>
          <w:u w:val="none"/>
        </w:rPr>
        <w:t>1.9 By submitting a Tender Response the Tenderer represents that it has read and understood the ITT. The Tenderer will consider the contents of any submitted</w:t>
      </w:r>
      <w:r w:rsidR="005A532A" w:rsidRPr="00DC38F6">
        <w:rPr>
          <w:rFonts w:ascii="Arial" w:hAnsi="Arial" w:cs="Arial"/>
          <w:b w:val="0"/>
          <w:sz w:val="20"/>
          <w:szCs w:val="20"/>
          <w:u w:val="none"/>
        </w:rPr>
        <w:t xml:space="preserve"> tender</w:t>
      </w:r>
      <w:r w:rsidR="00A324F7" w:rsidRPr="00DC38F6">
        <w:rPr>
          <w:rFonts w:ascii="Arial" w:hAnsi="Arial" w:cs="Arial"/>
          <w:b w:val="0"/>
          <w:sz w:val="20"/>
          <w:szCs w:val="20"/>
          <w:u w:val="none"/>
        </w:rPr>
        <w:t xml:space="preserve"> </w:t>
      </w:r>
      <w:r w:rsidR="005A532A" w:rsidRPr="00DC38F6">
        <w:rPr>
          <w:rFonts w:ascii="Arial" w:hAnsi="Arial" w:cs="Arial"/>
          <w:b w:val="0"/>
          <w:sz w:val="20"/>
          <w:szCs w:val="20"/>
          <w:u w:val="none"/>
        </w:rPr>
        <w:t>response</w:t>
      </w:r>
      <w:r w:rsidR="00A324F7" w:rsidRPr="00DC38F6">
        <w:rPr>
          <w:rFonts w:ascii="Arial" w:hAnsi="Arial" w:cs="Arial"/>
          <w:b w:val="0"/>
          <w:sz w:val="20"/>
          <w:szCs w:val="20"/>
          <w:u w:val="none"/>
        </w:rPr>
        <w:t xml:space="preserve"> as an offer to contract.</w:t>
      </w:r>
    </w:p>
    <w:p w14:paraId="44577D4F" w14:textId="77777777" w:rsidR="00A324F7" w:rsidRPr="00DC38F6" w:rsidRDefault="00A324F7" w:rsidP="006F14EA">
      <w:pPr>
        <w:pStyle w:val="BodyText"/>
        <w:spacing w:line="360" w:lineRule="auto"/>
        <w:jc w:val="left"/>
        <w:rPr>
          <w:rFonts w:ascii="Arial" w:hAnsi="Arial" w:cs="Arial"/>
          <w:b w:val="0"/>
          <w:sz w:val="20"/>
          <w:szCs w:val="20"/>
          <w:u w:val="none"/>
        </w:rPr>
      </w:pPr>
    </w:p>
    <w:p w14:paraId="6B6F1A36" w14:textId="77777777" w:rsidR="00A324F7" w:rsidRPr="00DC38F6" w:rsidRDefault="0058106E" w:rsidP="006F14EA">
      <w:pPr>
        <w:pStyle w:val="BodyText"/>
        <w:spacing w:line="360" w:lineRule="auto"/>
        <w:jc w:val="left"/>
        <w:rPr>
          <w:rFonts w:ascii="Arial" w:hAnsi="Arial" w:cs="Arial"/>
          <w:b w:val="0"/>
          <w:sz w:val="20"/>
          <w:szCs w:val="20"/>
          <w:u w:val="none"/>
        </w:rPr>
      </w:pPr>
      <w:r w:rsidRPr="00DC38F6">
        <w:rPr>
          <w:rFonts w:ascii="Arial" w:hAnsi="Arial" w:cs="Arial"/>
          <w:b w:val="0"/>
          <w:sz w:val="20"/>
          <w:szCs w:val="20"/>
          <w:u w:val="none"/>
        </w:rPr>
        <w:t>1.</w:t>
      </w:r>
      <w:r w:rsidR="00A324F7" w:rsidRPr="00DC38F6">
        <w:rPr>
          <w:rFonts w:ascii="Arial" w:hAnsi="Arial" w:cs="Arial"/>
          <w:b w:val="0"/>
          <w:sz w:val="20"/>
          <w:szCs w:val="20"/>
          <w:u w:val="none"/>
        </w:rPr>
        <w:t>1.10 Any attempt by Tenderers or their advisors to influence the contract award process in any way may result in the Tenderer being disqualified. Specifically, Tenderers shall not directly or indirectly, at any time:</w:t>
      </w:r>
    </w:p>
    <w:p w14:paraId="204D73A5" w14:textId="77777777" w:rsidR="00A324F7" w:rsidRPr="00DC38F6" w:rsidRDefault="00A324F7" w:rsidP="006F14EA">
      <w:pPr>
        <w:pStyle w:val="BodyText"/>
        <w:spacing w:line="360" w:lineRule="auto"/>
        <w:jc w:val="left"/>
        <w:rPr>
          <w:rFonts w:ascii="Arial" w:hAnsi="Arial" w:cs="Arial"/>
          <w:b w:val="0"/>
          <w:sz w:val="20"/>
          <w:szCs w:val="20"/>
          <w:u w:val="none"/>
        </w:rPr>
      </w:pPr>
    </w:p>
    <w:p w14:paraId="565A3551" w14:textId="77777777" w:rsidR="00A324F7" w:rsidRPr="00DC38F6" w:rsidRDefault="00A324F7" w:rsidP="006F14EA">
      <w:pPr>
        <w:pStyle w:val="BodyText"/>
        <w:spacing w:line="360" w:lineRule="auto"/>
        <w:ind w:left="720" w:hanging="720"/>
        <w:jc w:val="left"/>
        <w:rPr>
          <w:rFonts w:ascii="Arial" w:hAnsi="Arial" w:cs="Arial"/>
          <w:b w:val="0"/>
          <w:sz w:val="20"/>
          <w:szCs w:val="20"/>
          <w:u w:val="none"/>
        </w:rPr>
      </w:pPr>
      <w:r w:rsidRPr="00DC38F6">
        <w:rPr>
          <w:rFonts w:ascii="Arial" w:hAnsi="Arial" w:cs="Arial"/>
          <w:b w:val="0"/>
          <w:sz w:val="20"/>
          <w:szCs w:val="20"/>
          <w:u w:val="none"/>
        </w:rPr>
        <w:t>(a)      Revise or amend the content of their Tender in accordance with any agreement or arrangement with any other person, other than in good faith with a person who is a proposed partner or supplier;</w:t>
      </w:r>
    </w:p>
    <w:p w14:paraId="5DBC3CFD" w14:textId="77777777" w:rsidR="00A324F7" w:rsidRPr="00DC38F6" w:rsidRDefault="00A324F7" w:rsidP="006F14EA">
      <w:pPr>
        <w:pStyle w:val="BodyText"/>
        <w:spacing w:line="360" w:lineRule="auto"/>
        <w:ind w:left="720" w:hanging="720"/>
        <w:jc w:val="left"/>
        <w:rPr>
          <w:rFonts w:ascii="Arial" w:hAnsi="Arial" w:cs="Arial"/>
          <w:b w:val="0"/>
          <w:sz w:val="20"/>
          <w:szCs w:val="20"/>
          <w:u w:val="none"/>
        </w:rPr>
      </w:pPr>
      <w:r w:rsidRPr="00DC38F6">
        <w:rPr>
          <w:rFonts w:ascii="Arial" w:hAnsi="Arial" w:cs="Arial"/>
          <w:b w:val="0"/>
          <w:sz w:val="20"/>
          <w:szCs w:val="20"/>
          <w:u w:val="none"/>
        </w:rPr>
        <w:t>(b)      Enter into any agreement or arrangement with any other person as to the form or content of any other Tender, or offer to pay any sum of money or valuable consideration to any person to effect changes to the form or content of any other Tender;</w:t>
      </w:r>
    </w:p>
    <w:p w14:paraId="197CAA94" w14:textId="77777777" w:rsidR="00A324F7" w:rsidRPr="00DC38F6" w:rsidRDefault="00A324F7" w:rsidP="006F14EA">
      <w:pPr>
        <w:pStyle w:val="BodyText"/>
        <w:spacing w:line="360" w:lineRule="auto"/>
        <w:ind w:left="720" w:hanging="720"/>
        <w:jc w:val="left"/>
        <w:rPr>
          <w:rFonts w:ascii="Arial" w:hAnsi="Arial" w:cs="Arial"/>
          <w:b w:val="0"/>
          <w:sz w:val="20"/>
          <w:szCs w:val="20"/>
          <w:u w:val="none"/>
        </w:rPr>
      </w:pPr>
      <w:r w:rsidRPr="00DC38F6">
        <w:rPr>
          <w:rFonts w:ascii="Arial" w:hAnsi="Arial" w:cs="Arial"/>
          <w:b w:val="0"/>
          <w:sz w:val="20"/>
          <w:szCs w:val="20"/>
          <w:u w:val="none"/>
        </w:rPr>
        <w:t>(c)      Enter into any agreement or arrangement with any other person that has the effect of prohibiting or excluding that person from submitting a Tender;</w:t>
      </w:r>
    </w:p>
    <w:p w14:paraId="5EA89C1F" w14:textId="77777777" w:rsidR="00A324F7" w:rsidRPr="00DC38F6" w:rsidRDefault="00A324F7" w:rsidP="006F14EA">
      <w:pPr>
        <w:pStyle w:val="BodyText"/>
        <w:spacing w:line="360" w:lineRule="auto"/>
        <w:ind w:left="720" w:hanging="720"/>
        <w:jc w:val="left"/>
        <w:rPr>
          <w:rFonts w:ascii="Arial" w:hAnsi="Arial" w:cs="Arial"/>
          <w:b w:val="0"/>
          <w:sz w:val="20"/>
          <w:szCs w:val="20"/>
          <w:u w:val="none"/>
        </w:rPr>
      </w:pPr>
      <w:r w:rsidRPr="00DC38F6">
        <w:rPr>
          <w:rFonts w:ascii="Arial" w:hAnsi="Arial" w:cs="Arial"/>
          <w:b w:val="0"/>
          <w:sz w:val="20"/>
          <w:szCs w:val="20"/>
          <w:u w:val="none"/>
        </w:rPr>
        <w:t>(d)      Canvass L</w:t>
      </w:r>
      <w:r w:rsidR="005A532A" w:rsidRPr="00DC38F6">
        <w:rPr>
          <w:rFonts w:ascii="Arial" w:hAnsi="Arial" w:cs="Arial"/>
          <w:b w:val="0"/>
          <w:sz w:val="20"/>
          <w:szCs w:val="20"/>
          <w:u w:val="none"/>
        </w:rPr>
        <w:t>V</w:t>
      </w:r>
      <w:r w:rsidRPr="00DC38F6">
        <w:rPr>
          <w:rFonts w:ascii="Arial" w:hAnsi="Arial" w:cs="Arial"/>
          <w:b w:val="0"/>
          <w:sz w:val="20"/>
          <w:szCs w:val="20"/>
          <w:u w:val="none"/>
        </w:rPr>
        <w:t xml:space="preserve"> or any employees or agents of </w:t>
      </w:r>
      <w:r w:rsidR="005A532A" w:rsidRPr="00DC38F6">
        <w:rPr>
          <w:rFonts w:ascii="Arial" w:hAnsi="Arial" w:cs="Arial"/>
          <w:b w:val="0"/>
          <w:sz w:val="20"/>
          <w:szCs w:val="20"/>
          <w:u w:val="none"/>
        </w:rPr>
        <w:t>LV</w:t>
      </w:r>
      <w:r w:rsidRPr="00DC38F6">
        <w:rPr>
          <w:rFonts w:ascii="Arial" w:hAnsi="Arial" w:cs="Arial"/>
          <w:b w:val="0"/>
          <w:sz w:val="20"/>
          <w:szCs w:val="20"/>
          <w:u w:val="none"/>
        </w:rPr>
        <w:t xml:space="preserve"> in relation to this procurement; or</w:t>
      </w:r>
    </w:p>
    <w:p w14:paraId="057A3F7C" w14:textId="77777777" w:rsidR="00A324F7" w:rsidRPr="00DC38F6" w:rsidRDefault="00A324F7" w:rsidP="006F14EA">
      <w:pPr>
        <w:pStyle w:val="BodyText"/>
        <w:spacing w:line="360" w:lineRule="auto"/>
        <w:ind w:left="720" w:hanging="720"/>
        <w:jc w:val="left"/>
        <w:rPr>
          <w:rFonts w:ascii="Arial" w:hAnsi="Arial" w:cs="Arial"/>
          <w:b w:val="0"/>
          <w:sz w:val="20"/>
          <w:szCs w:val="20"/>
          <w:u w:val="none"/>
        </w:rPr>
      </w:pPr>
      <w:r w:rsidRPr="00DC38F6">
        <w:rPr>
          <w:rFonts w:ascii="Arial" w:hAnsi="Arial" w:cs="Arial"/>
          <w:b w:val="0"/>
          <w:sz w:val="20"/>
          <w:szCs w:val="20"/>
          <w:u w:val="none"/>
        </w:rPr>
        <w:t xml:space="preserve">(e)      Attempt to obtain information from any of the employees or agents of </w:t>
      </w:r>
      <w:r w:rsidR="005A532A" w:rsidRPr="00DC38F6">
        <w:rPr>
          <w:rFonts w:ascii="Arial" w:hAnsi="Arial" w:cs="Arial"/>
          <w:b w:val="0"/>
          <w:sz w:val="20"/>
          <w:szCs w:val="20"/>
          <w:u w:val="none"/>
        </w:rPr>
        <w:t>LV</w:t>
      </w:r>
      <w:r w:rsidRPr="00DC38F6">
        <w:rPr>
          <w:rFonts w:ascii="Arial" w:hAnsi="Arial" w:cs="Arial"/>
          <w:b w:val="0"/>
          <w:sz w:val="20"/>
          <w:szCs w:val="20"/>
          <w:u w:val="none"/>
        </w:rPr>
        <w:t xml:space="preserve"> or its advisors concerning another Tenderer or Tender; or</w:t>
      </w:r>
    </w:p>
    <w:p w14:paraId="3DE232F1" w14:textId="77777777" w:rsidR="00A324F7" w:rsidRPr="00DC38F6" w:rsidRDefault="00A324F7" w:rsidP="006F14EA">
      <w:pPr>
        <w:pStyle w:val="BodyText"/>
        <w:spacing w:line="360" w:lineRule="auto"/>
        <w:ind w:left="720" w:hanging="720"/>
        <w:jc w:val="left"/>
        <w:rPr>
          <w:rFonts w:ascii="Arial" w:hAnsi="Arial" w:cs="Arial"/>
          <w:b w:val="0"/>
          <w:sz w:val="20"/>
          <w:szCs w:val="20"/>
          <w:u w:val="none"/>
        </w:rPr>
      </w:pPr>
      <w:r w:rsidRPr="00DC38F6">
        <w:rPr>
          <w:rFonts w:ascii="Arial" w:hAnsi="Arial" w:cs="Arial"/>
          <w:b w:val="0"/>
          <w:sz w:val="20"/>
          <w:szCs w:val="20"/>
          <w:u w:val="none"/>
        </w:rPr>
        <w:t xml:space="preserve">(f)       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29C9188D" w14:textId="77777777" w:rsidR="00A324F7" w:rsidRPr="00DC38F6" w:rsidRDefault="00A324F7" w:rsidP="006F14EA">
      <w:pPr>
        <w:pStyle w:val="BodyText"/>
        <w:spacing w:line="360" w:lineRule="auto"/>
        <w:jc w:val="left"/>
        <w:rPr>
          <w:rFonts w:ascii="Arial" w:hAnsi="Arial" w:cs="Arial"/>
          <w:b w:val="0"/>
          <w:sz w:val="20"/>
          <w:szCs w:val="20"/>
          <w:u w:val="none"/>
        </w:rPr>
      </w:pPr>
    </w:p>
    <w:p w14:paraId="22BF9A43" w14:textId="77777777" w:rsidR="00A324F7" w:rsidRPr="00DC38F6" w:rsidRDefault="0058106E" w:rsidP="006F14EA">
      <w:pPr>
        <w:pStyle w:val="BodyText"/>
        <w:spacing w:line="360" w:lineRule="auto"/>
        <w:jc w:val="left"/>
        <w:rPr>
          <w:rFonts w:ascii="Arial" w:hAnsi="Arial" w:cs="Arial"/>
          <w:b w:val="0"/>
          <w:sz w:val="20"/>
          <w:szCs w:val="20"/>
          <w:u w:val="none"/>
        </w:rPr>
      </w:pPr>
      <w:r w:rsidRPr="00DC38F6">
        <w:rPr>
          <w:rFonts w:ascii="Arial" w:hAnsi="Arial" w:cs="Arial"/>
          <w:b w:val="0"/>
          <w:sz w:val="20"/>
          <w:szCs w:val="20"/>
          <w:u w:val="none"/>
        </w:rPr>
        <w:t>1</w:t>
      </w:r>
      <w:r w:rsidR="00A324F7" w:rsidRPr="00DC38F6">
        <w:rPr>
          <w:rFonts w:ascii="Arial" w:hAnsi="Arial" w:cs="Arial"/>
          <w:b w:val="0"/>
          <w:sz w:val="20"/>
          <w:szCs w:val="20"/>
          <w:u w:val="none"/>
        </w:rPr>
        <w:t xml:space="preserve">.1.11 Tenderers are responsible for ensuring that no conflicts of interest exist between the Tenderer and its advisors, and </w:t>
      </w:r>
      <w:r w:rsidR="005A532A" w:rsidRPr="00DC38F6">
        <w:rPr>
          <w:rFonts w:ascii="Arial" w:hAnsi="Arial" w:cs="Arial"/>
          <w:b w:val="0"/>
          <w:sz w:val="20"/>
          <w:szCs w:val="20"/>
          <w:u w:val="none"/>
        </w:rPr>
        <w:t>LV</w:t>
      </w:r>
      <w:r w:rsidR="00A324F7" w:rsidRPr="00DC38F6">
        <w:rPr>
          <w:rFonts w:ascii="Arial" w:hAnsi="Arial" w:cs="Arial"/>
          <w:b w:val="0"/>
          <w:sz w:val="20"/>
          <w:szCs w:val="20"/>
          <w:u w:val="none"/>
        </w:rPr>
        <w:t xml:space="preserve"> and its advisor</w:t>
      </w:r>
      <w:r w:rsidR="005A532A" w:rsidRPr="00DC38F6">
        <w:rPr>
          <w:rFonts w:ascii="Arial" w:hAnsi="Arial" w:cs="Arial"/>
          <w:b w:val="0"/>
          <w:sz w:val="20"/>
          <w:szCs w:val="20"/>
          <w:u w:val="none"/>
        </w:rPr>
        <w:t>s and Partners. LV</w:t>
      </w:r>
      <w:r w:rsidR="00A324F7" w:rsidRPr="00DC38F6">
        <w:rPr>
          <w:rFonts w:ascii="Arial" w:hAnsi="Arial" w:cs="Arial"/>
          <w:b w:val="0"/>
          <w:sz w:val="20"/>
          <w:szCs w:val="20"/>
          <w:u w:val="none"/>
        </w:rPr>
        <w:t xml:space="preserve"> reserves the right to disqualify any Tenderer that is guilty of any misrepresentation in relation to its Tender or the tender process.  Any Tenderer who fails to comply with the requirements of this clause may be disqualified from the procurement process at th</w:t>
      </w:r>
      <w:r w:rsidR="005A532A" w:rsidRPr="00DC38F6">
        <w:rPr>
          <w:rFonts w:ascii="Arial" w:hAnsi="Arial" w:cs="Arial"/>
          <w:b w:val="0"/>
          <w:sz w:val="20"/>
          <w:szCs w:val="20"/>
          <w:u w:val="none"/>
        </w:rPr>
        <w:t>e discretion of LV</w:t>
      </w:r>
      <w:r w:rsidR="00A324F7" w:rsidRPr="00DC38F6">
        <w:rPr>
          <w:rFonts w:ascii="Arial" w:hAnsi="Arial" w:cs="Arial"/>
          <w:b w:val="0"/>
          <w:sz w:val="20"/>
          <w:szCs w:val="20"/>
          <w:u w:val="none"/>
        </w:rPr>
        <w:t xml:space="preserve">.  </w:t>
      </w:r>
    </w:p>
    <w:p w14:paraId="2B8DC94B" w14:textId="77777777" w:rsidR="00A324F7" w:rsidRPr="00DC38F6" w:rsidRDefault="00A324F7" w:rsidP="006F14EA">
      <w:pPr>
        <w:spacing w:after="0" w:line="360" w:lineRule="auto"/>
        <w:rPr>
          <w:rFonts w:ascii="Arial" w:hAnsi="Arial" w:cs="Arial"/>
          <w:sz w:val="20"/>
          <w:szCs w:val="20"/>
        </w:rPr>
      </w:pPr>
    </w:p>
    <w:p w14:paraId="79700AA0" w14:textId="77777777" w:rsidR="00A324F7" w:rsidRPr="00DC38F6" w:rsidRDefault="0058106E" w:rsidP="006F14EA">
      <w:pPr>
        <w:spacing w:after="0" w:line="360" w:lineRule="auto"/>
        <w:rPr>
          <w:rFonts w:ascii="Arial" w:hAnsi="Arial" w:cs="Arial"/>
          <w:sz w:val="20"/>
          <w:szCs w:val="20"/>
        </w:rPr>
      </w:pPr>
      <w:r w:rsidRPr="00DC38F6">
        <w:rPr>
          <w:rFonts w:ascii="Arial" w:hAnsi="Arial" w:cs="Arial"/>
          <w:sz w:val="20"/>
          <w:szCs w:val="20"/>
        </w:rPr>
        <w:t>1</w:t>
      </w:r>
      <w:r w:rsidR="00A324F7" w:rsidRPr="00DC38F6">
        <w:rPr>
          <w:rFonts w:ascii="Arial" w:hAnsi="Arial" w:cs="Arial"/>
          <w:sz w:val="20"/>
          <w:szCs w:val="20"/>
        </w:rPr>
        <w:t>.1.12 Only information provi</w:t>
      </w:r>
      <w:r w:rsidRPr="00DC38F6">
        <w:rPr>
          <w:rFonts w:ascii="Arial" w:hAnsi="Arial" w:cs="Arial"/>
          <w:sz w:val="20"/>
          <w:szCs w:val="20"/>
        </w:rPr>
        <w:t xml:space="preserve">ded as a direct response to this ITT </w:t>
      </w:r>
      <w:r w:rsidR="00A324F7" w:rsidRPr="00DC38F6">
        <w:rPr>
          <w:rFonts w:ascii="Arial" w:hAnsi="Arial" w:cs="Arial"/>
          <w:sz w:val="20"/>
          <w:szCs w:val="20"/>
        </w:rPr>
        <w:t>will be evaluated.  Information and detail which forms part of general company literature or promotional brochures etc. will not form part of the evaluation process.  Marketing material should not be included with your tender response.</w:t>
      </w:r>
      <w:r w:rsidRPr="00DC38F6">
        <w:rPr>
          <w:rFonts w:ascii="Arial" w:hAnsi="Arial" w:cs="Arial"/>
          <w:sz w:val="20"/>
          <w:szCs w:val="20"/>
        </w:rPr>
        <w:t xml:space="preserve"> </w:t>
      </w:r>
      <w:r w:rsidR="00A324F7" w:rsidRPr="00DC38F6">
        <w:rPr>
          <w:rFonts w:ascii="Arial" w:hAnsi="Arial" w:cs="Arial"/>
          <w:sz w:val="20"/>
          <w:szCs w:val="20"/>
        </w:rPr>
        <w:t xml:space="preserve">Supplementary documentation may be attached where </w:t>
      </w:r>
      <w:r w:rsidRPr="00DC38F6">
        <w:rPr>
          <w:rFonts w:ascii="Arial" w:hAnsi="Arial" w:cs="Arial"/>
          <w:sz w:val="20"/>
          <w:szCs w:val="20"/>
        </w:rPr>
        <w:t xml:space="preserve">you </w:t>
      </w:r>
      <w:r w:rsidR="00A324F7" w:rsidRPr="00DC38F6">
        <w:rPr>
          <w:rFonts w:ascii="Arial" w:hAnsi="Arial" w:cs="Arial"/>
          <w:sz w:val="20"/>
          <w:szCs w:val="20"/>
        </w:rPr>
        <w:t xml:space="preserve">have been directed to do so. Such material must be clearly marked with the name of the organisation and the </w:t>
      </w:r>
      <w:r w:rsidRPr="00DC38F6">
        <w:rPr>
          <w:rFonts w:ascii="Arial" w:hAnsi="Arial" w:cs="Arial"/>
          <w:sz w:val="20"/>
          <w:szCs w:val="20"/>
        </w:rPr>
        <w:t>section</w:t>
      </w:r>
      <w:r w:rsidR="00A324F7" w:rsidRPr="00DC38F6">
        <w:rPr>
          <w:rFonts w:ascii="Arial" w:hAnsi="Arial" w:cs="Arial"/>
          <w:sz w:val="20"/>
          <w:szCs w:val="20"/>
        </w:rPr>
        <w:t xml:space="preserve"> to which it relates. All </w:t>
      </w:r>
      <w:r w:rsidRPr="00DC38F6">
        <w:rPr>
          <w:rFonts w:ascii="Arial" w:hAnsi="Arial" w:cs="Arial"/>
          <w:sz w:val="20"/>
          <w:szCs w:val="20"/>
        </w:rPr>
        <w:t>sections</w:t>
      </w:r>
      <w:r w:rsidR="00A324F7" w:rsidRPr="00DC38F6">
        <w:rPr>
          <w:rFonts w:ascii="Arial" w:hAnsi="Arial" w:cs="Arial"/>
          <w:sz w:val="20"/>
          <w:szCs w:val="20"/>
        </w:rPr>
        <w:t xml:space="preserve"> must be answered unless advised otherwise.</w:t>
      </w:r>
    </w:p>
    <w:p w14:paraId="5A5487CC" w14:textId="77777777" w:rsidR="00A324F7" w:rsidRPr="00DC38F6" w:rsidRDefault="00A324F7" w:rsidP="006F14EA">
      <w:pPr>
        <w:spacing w:after="0" w:line="360" w:lineRule="auto"/>
        <w:rPr>
          <w:rFonts w:ascii="Arial" w:hAnsi="Arial" w:cs="Arial"/>
          <w:sz w:val="20"/>
          <w:szCs w:val="20"/>
        </w:rPr>
      </w:pPr>
    </w:p>
    <w:p w14:paraId="77EA77B2" w14:textId="77777777" w:rsidR="00A324F7" w:rsidRPr="00DC38F6" w:rsidRDefault="0058106E" w:rsidP="006F14EA">
      <w:pPr>
        <w:spacing w:after="0" w:line="360" w:lineRule="auto"/>
        <w:rPr>
          <w:rFonts w:ascii="Arial" w:hAnsi="Arial" w:cs="Arial"/>
          <w:sz w:val="20"/>
          <w:szCs w:val="20"/>
        </w:rPr>
      </w:pPr>
      <w:r w:rsidRPr="00DC38F6">
        <w:rPr>
          <w:rFonts w:ascii="Arial" w:hAnsi="Arial" w:cs="Arial"/>
          <w:sz w:val="20"/>
          <w:szCs w:val="20"/>
        </w:rPr>
        <w:t>1</w:t>
      </w:r>
      <w:r w:rsidR="00A324F7" w:rsidRPr="00DC38F6">
        <w:rPr>
          <w:rFonts w:ascii="Arial" w:hAnsi="Arial" w:cs="Arial"/>
          <w:sz w:val="20"/>
          <w:szCs w:val="20"/>
        </w:rPr>
        <w:t>.1.13 Please note that we may require clarification of the answers provided or ask for additional information.</w:t>
      </w:r>
    </w:p>
    <w:p w14:paraId="78FED8A7" w14:textId="77777777" w:rsidR="00A324F7" w:rsidRPr="00DC38F6" w:rsidRDefault="00A324F7" w:rsidP="006F14EA">
      <w:pPr>
        <w:spacing w:after="0" w:line="360" w:lineRule="auto"/>
        <w:rPr>
          <w:rFonts w:ascii="Arial" w:hAnsi="Arial" w:cs="Arial"/>
          <w:sz w:val="20"/>
          <w:szCs w:val="20"/>
        </w:rPr>
      </w:pPr>
    </w:p>
    <w:p w14:paraId="63CA7B92" w14:textId="77777777" w:rsidR="00A324F7" w:rsidRPr="00DC38F6" w:rsidRDefault="0058106E" w:rsidP="006F14EA">
      <w:pPr>
        <w:spacing w:after="0" w:line="360" w:lineRule="auto"/>
        <w:rPr>
          <w:rFonts w:ascii="Arial" w:hAnsi="Arial" w:cs="Arial"/>
          <w:sz w:val="20"/>
          <w:szCs w:val="20"/>
        </w:rPr>
      </w:pPr>
      <w:r w:rsidRPr="00DC38F6">
        <w:rPr>
          <w:rFonts w:ascii="Arial" w:hAnsi="Arial" w:cs="Arial"/>
          <w:sz w:val="20"/>
          <w:szCs w:val="20"/>
        </w:rPr>
        <w:t>1</w:t>
      </w:r>
      <w:r w:rsidR="00A324F7" w:rsidRPr="00DC38F6">
        <w:rPr>
          <w:rFonts w:ascii="Arial" w:hAnsi="Arial" w:cs="Arial"/>
          <w:sz w:val="20"/>
          <w:szCs w:val="20"/>
        </w:rPr>
        <w:t>.1.14 The response should be submitted by an individual of the organisation, company or partnership who has authority to answer on behalf of that organisation, company or partnership.</w:t>
      </w:r>
    </w:p>
    <w:p w14:paraId="69F38872" w14:textId="77777777" w:rsidR="00A324F7" w:rsidRPr="00DC38F6" w:rsidRDefault="00A324F7" w:rsidP="006F14EA">
      <w:pPr>
        <w:spacing w:after="0" w:line="360" w:lineRule="auto"/>
        <w:rPr>
          <w:rFonts w:ascii="Arial" w:hAnsi="Arial" w:cs="Arial"/>
          <w:sz w:val="20"/>
          <w:szCs w:val="20"/>
        </w:rPr>
      </w:pPr>
    </w:p>
    <w:p w14:paraId="3EC679A5" w14:textId="77777777" w:rsidR="00A324F7" w:rsidRPr="00DC38F6" w:rsidRDefault="0058106E" w:rsidP="006F14EA">
      <w:pPr>
        <w:spacing w:after="0" w:line="360" w:lineRule="auto"/>
        <w:rPr>
          <w:rFonts w:ascii="Arial" w:hAnsi="Arial" w:cs="Arial"/>
          <w:sz w:val="20"/>
          <w:szCs w:val="20"/>
        </w:rPr>
      </w:pPr>
      <w:r w:rsidRPr="00DC38F6">
        <w:rPr>
          <w:rFonts w:ascii="Arial" w:hAnsi="Arial" w:cs="Arial"/>
          <w:sz w:val="20"/>
          <w:szCs w:val="20"/>
        </w:rPr>
        <w:t>1</w:t>
      </w:r>
      <w:r w:rsidR="00A324F7" w:rsidRPr="00DC38F6">
        <w:rPr>
          <w:rFonts w:ascii="Arial" w:hAnsi="Arial" w:cs="Arial"/>
          <w:sz w:val="20"/>
          <w:szCs w:val="20"/>
        </w:rPr>
        <w:t xml:space="preserve">.1.15 Should there be any obvious typographical errors or misunderstandings in the ITT documentation then clarification should be sought.  However, if the response is found to misrepresent facts, the documents will be deemed void.  In the case where the error or misrepresentation is not discovered until after the contract is awarded, </w:t>
      </w:r>
      <w:r w:rsidR="00A324F7" w:rsidRPr="00DC38F6">
        <w:rPr>
          <w:rFonts w:ascii="Arial" w:hAnsi="Arial" w:cs="Arial"/>
          <w:sz w:val="20"/>
          <w:szCs w:val="20"/>
        </w:rPr>
        <w:lastRenderedPageBreak/>
        <w:t xml:space="preserve">we reserve the right to determine the contract and costs incurred by us as a result of the determination shall be recoverable from the </w:t>
      </w:r>
      <w:r w:rsidR="00894C6B" w:rsidRPr="00DC38F6">
        <w:rPr>
          <w:rFonts w:ascii="Arial" w:hAnsi="Arial" w:cs="Arial"/>
          <w:sz w:val="20"/>
          <w:szCs w:val="20"/>
        </w:rPr>
        <w:t xml:space="preserve">Tenderer </w:t>
      </w:r>
      <w:r w:rsidR="00A324F7" w:rsidRPr="00DC38F6">
        <w:rPr>
          <w:rFonts w:ascii="Arial" w:hAnsi="Arial" w:cs="Arial"/>
          <w:sz w:val="20"/>
          <w:szCs w:val="20"/>
        </w:rPr>
        <w:t>under the contract.</w:t>
      </w:r>
    </w:p>
    <w:p w14:paraId="5F358EEC" w14:textId="77777777" w:rsidR="00A324F7" w:rsidRPr="00DC38F6" w:rsidRDefault="00A324F7" w:rsidP="006F14EA">
      <w:pPr>
        <w:spacing w:after="0" w:line="360" w:lineRule="auto"/>
        <w:rPr>
          <w:rFonts w:ascii="Arial" w:hAnsi="Arial" w:cs="Arial"/>
          <w:sz w:val="20"/>
          <w:szCs w:val="20"/>
        </w:rPr>
      </w:pPr>
    </w:p>
    <w:p w14:paraId="24B8E7BA" w14:textId="105CB1E8" w:rsidR="00A324F7" w:rsidRPr="00DC38F6" w:rsidRDefault="0058106E" w:rsidP="006F14EA">
      <w:pPr>
        <w:spacing w:after="0" w:line="360" w:lineRule="auto"/>
        <w:rPr>
          <w:rFonts w:ascii="Arial" w:hAnsi="Arial" w:cs="Arial"/>
          <w:sz w:val="20"/>
          <w:szCs w:val="20"/>
        </w:rPr>
      </w:pPr>
      <w:r w:rsidRPr="00DC38F6">
        <w:rPr>
          <w:rFonts w:ascii="Arial" w:hAnsi="Arial" w:cs="Arial"/>
          <w:sz w:val="20"/>
          <w:szCs w:val="20"/>
        </w:rPr>
        <w:t>1</w:t>
      </w:r>
      <w:r w:rsidR="00A324F7" w:rsidRPr="00DC38F6">
        <w:rPr>
          <w:rFonts w:ascii="Arial" w:hAnsi="Arial" w:cs="Arial"/>
          <w:sz w:val="20"/>
          <w:szCs w:val="20"/>
        </w:rPr>
        <w:t xml:space="preserve">.1.16 If applying on behalf of a </w:t>
      </w:r>
      <w:r w:rsidR="00A324F7" w:rsidRPr="00DC38F6">
        <w:rPr>
          <w:rFonts w:ascii="Arial" w:hAnsi="Arial" w:cs="Arial"/>
          <w:b/>
          <w:sz w:val="20"/>
          <w:szCs w:val="20"/>
        </w:rPr>
        <w:t>consortium</w:t>
      </w:r>
      <w:r w:rsidR="00A324F7" w:rsidRPr="00DC38F6">
        <w:rPr>
          <w:rFonts w:ascii="Arial" w:hAnsi="Arial" w:cs="Arial"/>
          <w:sz w:val="20"/>
          <w:szCs w:val="20"/>
        </w:rPr>
        <w:t xml:space="preserve">, please list the names and addresses of all other members of the consortium.  Any contract will be entered into with the nominated lead organisation and all members of the consortium, who will in these circumstances each be required to execute said contract together with all ancillary documentation, evidencing their joint and several </w:t>
      </w:r>
      <w:r w:rsidR="005E0C08" w:rsidRPr="00DC38F6">
        <w:rPr>
          <w:rFonts w:ascii="Arial" w:hAnsi="Arial" w:cs="Arial"/>
          <w:sz w:val="20"/>
          <w:szCs w:val="20"/>
        </w:rPr>
        <w:t>liabilities</w:t>
      </w:r>
      <w:r w:rsidR="00A324F7" w:rsidRPr="00DC38F6">
        <w:rPr>
          <w:rFonts w:ascii="Arial" w:hAnsi="Arial" w:cs="Arial"/>
          <w:sz w:val="20"/>
          <w:szCs w:val="20"/>
        </w:rPr>
        <w:t xml:space="preserve"> in respect of the obligations and liabilities of the contract.  It will be for members of the consortium to resolve their respective duties and liabilities amongst each other.  For administrative purposes, any associated documentation will be sent to the nominated lead organisation.</w:t>
      </w:r>
    </w:p>
    <w:p w14:paraId="649E84F0" w14:textId="77777777" w:rsidR="00A324F7" w:rsidRPr="00DC38F6" w:rsidRDefault="00A324F7" w:rsidP="006F14EA">
      <w:pPr>
        <w:spacing w:after="0" w:line="360" w:lineRule="auto"/>
        <w:rPr>
          <w:rFonts w:ascii="Arial" w:hAnsi="Arial" w:cs="Arial"/>
          <w:sz w:val="20"/>
          <w:szCs w:val="20"/>
        </w:rPr>
      </w:pPr>
    </w:p>
    <w:p w14:paraId="305ED822" w14:textId="77777777" w:rsidR="00A324F7" w:rsidRPr="00DC38F6" w:rsidRDefault="0058106E" w:rsidP="006F14EA">
      <w:pPr>
        <w:spacing w:after="0" w:line="360" w:lineRule="auto"/>
        <w:rPr>
          <w:rFonts w:ascii="Arial" w:hAnsi="Arial" w:cs="Arial"/>
          <w:sz w:val="20"/>
          <w:szCs w:val="20"/>
        </w:rPr>
      </w:pPr>
      <w:r w:rsidRPr="00DC38F6">
        <w:rPr>
          <w:rFonts w:ascii="Arial" w:hAnsi="Arial" w:cs="Arial"/>
          <w:sz w:val="20"/>
          <w:szCs w:val="20"/>
        </w:rPr>
        <w:t>1</w:t>
      </w:r>
      <w:r w:rsidR="00A324F7" w:rsidRPr="00DC38F6">
        <w:rPr>
          <w:rFonts w:ascii="Arial" w:hAnsi="Arial" w:cs="Arial"/>
          <w:sz w:val="20"/>
          <w:szCs w:val="20"/>
        </w:rPr>
        <w:t xml:space="preserve">.1.17 If sub-contractors are proposed to assist in the delivery of the service, please list the business names, registered offices, addresses and </w:t>
      </w:r>
      <w:r w:rsidR="00841E2F" w:rsidRPr="00DC38F6">
        <w:rPr>
          <w:rFonts w:ascii="Arial" w:hAnsi="Arial" w:cs="Arial"/>
          <w:sz w:val="20"/>
          <w:szCs w:val="20"/>
        </w:rPr>
        <w:t xml:space="preserve">specific </w:t>
      </w:r>
      <w:r w:rsidR="00A324F7" w:rsidRPr="00DC38F6">
        <w:rPr>
          <w:rFonts w:ascii="Arial" w:hAnsi="Arial" w:cs="Arial"/>
          <w:sz w:val="20"/>
          <w:szCs w:val="20"/>
        </w:rPr>
        <w:t>areas of service which they will deliver.</w:t>
      </w:r>
    </w:p>
    <w:p w14:paraId="41966E3D" w14:textId="77777777" w:rsidR="005A532A" w:rsidRPr="00DC38F6" w:rsidRDefault="005A532A" w:rsidP="006F14EA">
      <w:pPr>
        <w:tabs>
          <w:tab w:val="right" w:pos="7938"/>
        </w:tabs>
        <w:spacing w:after="0" w:line="360" w:lineRule="auto"/>
        <w:rPr>
          <w:rFonts w:ascii="Arial" w:hAnsi="Arial" w:cs="Arial"/>
          <w:sz w:val="20"/>
          <w:szCs w:val="20"/>
        </w:rPr>
      </w:pPr>
    </w:p>
    <w:p w14:paraId="430FE47D" w14:textId="77777777" w:rsidR="00A324F7" w:rsidRPr="00DC38F6" w:rsidRDefault="0058106E" w:rsidP="006F14EA">
      <w:pPr>
        <w:tabs>
          <w:tab w:val="right" w:pos="7938"/>
        </w:tabs>
        <w:spacing w:after="0" w:line="360" w:lineRule="auto"/>
        <w:rPr>
          <w:rFonts w:ascii="Arial" w:hAnsi="Arial" w:cs="Arial"/>
          <w:sz w:val="20"/>
          <w:szCs w:val="20"/>
          <w:u w:val="single"/>
        </w:rPr>
      </w:pPr>
      <w:r w:rsidRPr="00DC38F6">
        <w:rPr>
          <w:rFonts w:ascii="Arial" w:hAnsi="Arial" w:cs="Arial"/>
          <w:sz w:val="20"/>
          <w:szCs w:val="20"/>
        </w:rPr>
        <w:t>1</w:t>
      </w:r>
      <w:r w:rsidR="005A532A" w:rsidRPr="00DC38F6">
        <w:rPr>
          <w:rFonts w:ascii="Arial" w:hAnsi="Arial" w:cs="Arial"/>
          <w:sz w:val="20"/>
          <w:szCs w:val="20"/>
        </w:rPr>
        <w:t xml:space="preserve">.1.18 </w:t>
      </w:r>
      <w:r w:rsidR="00A324F7" w:rsidRPr="00DC38F6">
        <w:rPr>
          <w:rFonts w:ascii="Arial" w:hAnsi="Arial" w:cs="Arial"/>
          <w:sz w:val="20"/>
          <w:szCs w:val="20"/>
        </w:rPr>
        <w:t xml:space="preserve">It is the responsibility of tenderers to ensure that their tender is delivered not later than the appointed time.  </w:t>
      </w:r>
      <w:r w:rsidR="005A532A" w:rsidRPr="00DC38F6">
        <w:rPr>
          <w:rFonts w:ascii="Arial" w:hAnsi="Arial" w:cs="Arial"/>
          <w:sz w:val="20"/>
          <w:szCs w:val="20"/>
        </w:rPr>
        <w:t>LV</w:t>
      </w:r>
      <w:r w:rsidR="00A324F7" w:rsidRPr="00DC38F6">
        <w:rPr>
          <w:rFonts w:ascii="Arial" w:hAnsi="Arial" w:cs="Arial"/>
          <w:sz w:val="20"/>
          <w:szCs w:val="20"/>
        </w:rPr>
        <w:t xml:space="preserve"> does not undertake to consider tenders received after that time unless clear evidence of posting is available (i.e. a clear post mark and/or certificate of posting).  It should be noted that mail is not delivered directly to the </w:t>
      </w:r>
      <w:r w:rsidR="00391BB0" w:rsidRPr="00DC38F6">
        <w:rPr>
          <w:rFonts w:ascii="Arial" w:hAnsi="Arial" w:cs="Arial"/>
          <w:sz w:val="20"/>
          <w:szCs w:val="20"/>
        </w:rPr>
        <w:t>recipient</w:t>
      </w:r>
      <w:r w:rsidR="00A324F7" w:rsidRPr="00DC38F6">
        <w:rPr>
          <w:rFonts w:ascii="Arial" w:hAnsi="Arial" w:cs="Arial"/>
          <w:sz w:val="20"/>
          <w:szCs w:val="20"/>
        </w:rPr>
        <w:t xml:space="preserve"> but through a central post room.  This may delay receipt of post, and allowances should be made.</w:t>
      </w:r>
    </w:p>
    <w:p w14:paraId="53BD7071" w14:textId="77777777" w:rsidR="005A532A" w:rsidRPr="00DC38F6" w:rsidRDefault="005A532A" w:rsidP="00156379">
      <w:pPr>
        <w:autoSpaceDE w:val="0"/>
        <w:autoSpaceDN w:val="0"/>
        <w:adjustRightInd w:val="0"/>
        <w:spacing w:after="0" w:line="360" w:lineRule="auto"/>
        <w:rPr>
          <w:rFonts w:ascii="Arial" w:hAnsi="Arial" w:cs="Arial"/>
          <w:sz w:val="20"/>
          <w:szCs w:val="20"/>
          <w:lang w:eastAsia="en-GB"/>
        </w:rPr>
      </w:pPr>
    </w:p>
    <w:p w14:paraId="258F8182" w14:textId="77777777" w:rsidR="00667D2C" w:rsidRPr="00DC38F6" w:rsidRDefault="0058106E" w:rsidP="00156379">
      <w:pPr>
        <w:spacing w:after="0" w:line="360" w:lineRule="auto"/>
        <w:rPr>
          <w:rFonts w:ascii="Arial" w:hAnsi="Arial" w:cs="Arial"/>
          <w:sz w:val="20"/>
          <w:szCs w:val="20"/>
          <w:lang w:eastAsia="en-GB"/>
        </w:rPr>
      </w:pPr>
      <w:r w:rsidRPr="00DC38F6">
        <w:rPr>
          <w:rFonts w:ascii="Arial" w:hAnsi="Arial" w:cs="Arial"/>
          <w:sz w:val="20"/>
          <w:szCs w:val="20"/>
          <w:lang w:eastAsia="en-GB"/>
        </w:rPr>
        <w:t>1</w:t>
      </w:r>
      <w:r w:rsidR="005A532A" w:rsidRPr="00DC38F6">
        <w:rPr>
          <w:rFonts w:ascii="Arial" w:hAnsi="Arial" w:cs="Arial"/>
          <w:sz w:val="20"/>
          <w:szCs w:val="20"/>
          <w:lang w:eastAsia="en-GB"/>
        </w:rPr>
        <w:t>.1.</w:t>
      </w:r>
      <w:r w:rsidR="004B5078" w:rsidRPr="00DC38F6">
        <w:rPr>
          <w:rFonts w:ascii="Arial" w:hAnsi="Arial" w:cs="Arial"/>
          <w:sz w:val="20"/>
          <w:szCs w:val="20"/>
          <w:lang w:eastAsia="en-GB"/>
        </w:rPr>
        <w:t>19</w:t>
      </w:r>
      <w:r w:rsidR="005A532A" w:rsidRPr="00DC38F6">
        <w:rPr>
          <w:rFonts w:ascii="Arial" w:hAnsi="Arial" w:cs="Arial"/>
          <w:sz w:val="20"/>
          <w:szCs w:val="20"/>
          <w:lang w:eastAsia="en-GB"/>
        </w:rPr>
        <w:t xml:space="preserve"> </w:t>
      </w:r>
      <w:r w:rsidR="00CE0263" w:rsidRPr="00DC38F6">
        <w:rPr>
          <w:rFonts w:ascii="Arial" w:hAnsi="Arial" w:cs="Arial"/>
          <w:sz w:val="20"/>
          <w:szCs w:val="20"/>
          <w:lang w:eastAsia="en-GB"/>
        </w:rPr>
        <w:t xml:space="preserve">Whilst </w:t>
      </w:r>
      <w:r w:rsidR="005A532A" w:rsidRPr="00DC38F6">
        <w:rPr>
          <w:rFonts w:ascii="Arial" w:hAnsi="Arial" w:cs="Arial"/>
          <w:sz w:val="20"/>
          <w:szCs w:val="20"/>
          <w:lang w:eastAsia="en-GB"/>
        </w:rPr>
        <w:t>LV</w:t>
      </w:r>
      <w:r w:rsidR="00CE0263" w:rsidRPr="00DC38F6">
        <w:rPr>
          <w:rFonts w:ascii="Arial" w:hAnsi="Arial" w:cs="Arial"/>
          <w:sz w:val="20"/>
          <w:szCs w:val="20"/>
          <w:lang w:eastAsia="en-GB"/>
        </w:rPr>
        <w:t xml:space="preserve"> is committed to selecting a supplier</w:t>
      </w:r>
      <w:r w:rsidR="005A532A" w:rsidRPr="00DC38F6">
        <w:rPr>
          <w:rFonts w:ascii="Arial" w:hAnsi="Arial" w:cs="Arial"/>
          <w:sz w:val="20"/>
          <w:szCs w:val="20"/>
          <w:lang w:eastAsia="en-GB"/>
        </w:rPr>
        <w:t xml:space="preserve"> or suppliers</w:t>
      </w:r>
      <w:r w:rsidR="00CE0263" w:rsidRPr="00DC38F6">
        <w:rPr>
          <w:rFonts w:ascii="Arial" w:hAnsi="Arial" w:cs="Arial"/>
          <w:sz w:val="20"/>
          <w:szCs w:val="20"/>
          <w:lang w:eastAsia="en-GB"/>
        </w:rPr>
        <w:t>, it reserves the right not to accept any proposals or award the contract.</w:t>
      </w:r>
      <w:r w:rsidR="00667D2C" w:rsidRPr="00DC38F6">
        <w:rPr>
          <w:rFonts w:ascii="Arial" w:hAnsi="Arial" w:cs="Arial"/>
          <w:sz w:val="20"/>
          <w:szCs w:val="20"/>
          <w:lang w:eastAsia="en-GB"/>
        </w:rPr>
        <w:t xml:space="preserve"> </w:t>
      </w:r>
    </w:p>
    <w:p w14:paraId="0D6825A2" w14:textId="77777777" w:rsidR="00667D2C" w:rsidRPr="00DC38F6" w:rsidRDefault="00667D2C" w:rsidP="00156379">
      <w:pPr>
        <w:spacing w:after="0" w:line="360" w:lineRule="auto"/>
        <w:rPr>
          <w:rFonts w:ascii="Arial" w:hAnsi="Arial" w:cs="Arial"/>
          <w:sz w:val="20"/>
          <w:szCs w:val="20"/>
          <w:lang w:eastAsia="en-GB"/>
        </w:rPr>
      </w:pPr>
    </w:p>
    <w:p w14:paraId="6F785D50" w14:textId="77777777" w:rsidR="00667D2C" w:rsidRPr="00DC38F6" w:rsidRDefault="0058106E" w:rsidP="00156379">
      <w:pPr>
        <w:spacing w:after="0" w:line="360" w:lineRule="auto"/>
        <w:rPr>
          <w:rFonts w:ascii="Arial" w:hAnsi="Arial" w:cs="Arial"/>
          <w:sz w:val="20"/>
          <w:szCs w:val="20"/>
        </w:rPr>
      </w:pPr>
      <w:r w:rsidRPr="00DC38F6">
        <w:rPr>
          <w:rFonts w:ascii="Arial" w:hAnsi="Arial" w:cs="Arial"/>
          <w:sz w:val="20"/>
          <w:szCs w:val="20"/>
          <w:lang w:eastAsia="en-GB"/>
        </w:rPr>
        <w:t>1</w:t>
      </w:r>
      <w:r w:rsidR="00667D2C" w:rsidRPr="00DC38F6">
        <w:rPr>
          <w:rFonts w:ascii="Arial" w:hAnsi="Arial" w:cs="Arial"/>
          <w:sz w:val="20"/>
          <w:szCs w:val="20"/>
          <w:lang w:eastAsia="en-GB"/>
        </w:rPr>
        <w:t xml:space="preserve">.1.20 </w:t>
      </w:r>
      <w:r w:rsidR="00667D2C" w:rsidRPr="00DC38F6">
        <w:rPr>
          <w:rFonts w:ascii="Arial" w:hAnsi="Arial" w:cs="Arial"/>
          <w:sz w:val="20"/>
          <w:szCs w:val="20"/>
        </w:rPr>
        <w:t>LV does not bind itself to accept the lowest or any tender, and reserves the right to accept a portion of any tender, unless the tenderer expressly stipulates otherwise on his tender.  The right is also reserved to award more than one contract.</w:t>
      </w:r>
    </w:p>
    <w:p w14:paraId="77A0BF5E" w14:textId="77777777" w:rsidR="00A324F7" w:rsidRPr="00DC38F6" w:rsidRDefault="00A324F7" w:rsidP="00156379">
      <w:pPr>
        <w:spacing w:after="0" w:line="360" w:lineRule="auto"/>
        <w:rPr>
          <w:rFonts w:ascii="Arial" w:hAnsi="Arial" w:cs="Arial"/>
          <w:b/>
          <w:bCs/>
          <w:sz w:val="20"/>
          <w:szCs w:val="20"/>
        </w:rPr>
      </w:pPr>
    </w:p>
    <w:p w14:paraId="6CDA7C58" w14:textId="77777777" w:rsidR="00D5477A" w:rsidRPr="00DC38F6" w:rsidRDefault="00D5477A" w:rsidP="00D5477A">
      <w:pPr>
        <w:spacing w:after="0" w:line="360" w:lineRule="auto"/>
        <w:rPr>
          <w:rFonts w:ascii="Arial" w:hAnsi="Arial" w:cs="Arial"/>
          <w:sz w:val="20"/>
          <w:szCs w:val="20"/>
        </w:rPr>
      </w:pPr>
      <w:r w:rsidRPr="00DC38F6">
        <w:rPr>
          <w:rFonts w:ascii="Arial" w:hAnsi="Arial" w:cs="Arial"/>
          <w:sz w:val="20"/>
          <w:szCs w:val="20"/>
        </w:rPr>
        <w:t>1.1.21 Where a framework contract is intended, LV reserves the right to appoint one or more suppliers to such framework and to run various subsequent mini competitions in the award of specific pieces of work, pursuant to the contract.</w:t>
      </w:r>
    </w:p>
    <w:p w14:paraId="14E13E46" w14:textId="77777777" w:rsidR="00D5477A" w:rsidRPr="00DC38F6" w:rsidRDefault="00D5477A" w:rsidP="00156379">
      <w:pPr>
        <w:spacing w:after="0" w:line="360" w:lineRule="auto"/>
        <w:rPr>
          <w:rFonts w:ascii="Arial" w:hAnsi="Arial" w:cs="Arial"/>
          <w:b/>
          <w:bCs/>
          <w:sz w:val="20"/>
          <w:szCs w:val="20"/>
        </w:rPr>
      </w:pPr>
    </w:p>
    <w:p w14:paraId="201EB21D" w14:textId="77777777" w:rsidR="00A324F7" w:rsidRPr="00DC38F6" w:rsidRDefault="0058106E" w:rsidP="00793CF7">
      <w:pPr>
        <w:pStyle w:val="Heading2"/>
        <w:spacing w:before="0" w:after="0" w:line="360" w:lineRule="auto"/>
        <w:rPr>
          <w:rFonts w:cs="Arial"/>
          <w:i/>
          <w:szCs w:val="20"/>
        </w:rPr>
      </w:pPr>
      <w:bookmarkStart w:id="17" w:name="_Toc336549705"/>
      <w:bookmarkStart w:id="18" w:name="_Toc470257821"/>
      <w:r w:rsidRPr="00DC38F6">
        <w:rPr>
          <w:rFonts w:cs="Arial"/>
          <w:i/>
          <w:szCs w:val="20"/>
        </w:rPr>
        <w:t>1</w:t>
      </w:r>
      <w:r w:rsidR="00A324F7" w:rsidRPr="00DC38F6">
        <w:rPr>
          <w:rFonts w:cs="Arial"/>
          <w:i/>
          <w:szCs w:val="20"/>
        </w:rPr>
        <w:t>.</w:t>
      </w:r>
      <w:r w:rsidR="004E0F6C" w:rsidRPr="00DC38F6">
        <w:rPr>
          <w:rFonts w:cs="Arial"/>
          <w:i/>
          <w:szCs w:val="20"/>
        </w:rPr>
        <w:t>2</w:t>
      </w:r>
      <w:r w:rsidR="00A324F7" w:rsidRPr="00DC38F6">
        <w:rPr>
          <w:rFonts w:cs="Arial"/>
          <w:i/>
          <w:szCs w:val="20"/>
        </w:rPr>
        <w:t xml:space="preserve"> Freedom of Information</w:t>
      </w:r>
      <w:bookmarkEnd w:id="17"/>
      <w:bookmarkEnd w:id="18"/>
      <w:r w:rsidR="00A324F7" w:rsidRPr="00DC38F6">
        <w:rPr>
          <w:rFonts w:cs="Arial"/>
          <w:i/>
          <w:szCs w:val="20"/>
        </w:rPr>
        <w:t xml:space="preserve"> </w:t>
      </w:r>
    </w:p>
    <w:p w14:paraId="54A3BC3B" w14:textId="77777777" w:rsidR="00946D21" w:rsidRPr="00DC38F6" w:rsidRDefault="00946D21" w:rsidP="00156379">
      <w:pPr>
        <w:spacing w:after="0" w:line="360" w:lineRule="auto"/>
        <w:rPr>
          <w:rFonts w:ascii="Arial" w:hAnsi="Arial" w:cs="Arial"/>
          <w:sz w:val="20"/>
          <w:szCs w:val="20"/>
          <w:lang w:eastAsia="en-GB"/>
        </w:rPr>
      </w:pPr>
    </w:p>
    <w:p w14:paraId="2878F808" w14:textId="77777777" w:rsidR="00A324F7" w:rsidRPr="00DC38F6" w:rsidRDefault="0058106E" w:rsidP="00156379">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1</w:t>
      </w:r>
      <w:r w:rsidR="004E0F6C" w:rsidRPr="00DC38F6">
        <w:rPr>
          <w:rFonts w:ascii="Arial" w:hAnsi="Arial" w:cs="Arial"/>
          <w:sz w:val="20"/>
          <w:szCs w:val="20"/>
          <w:lang w:eastAsia="en-GB"/>
        </w:rPr>
        <w:t>.2</w:t>
      </w:r>
      <w:r w:rsidR="00A324F7" w:rsidRPr="00DC38F6">
        <w:rPr>
          <w:rFonts w:ascii="Arial" w:hAnsi="Arial" w:cs="Arial"/>
          <w:sz w:val="20"/>
          <w:szCs w:val="20"/>
          <w:lang w:eastAsia="en-GB"/>
        </w:rPr>
        <w:t xml:space="preserve">.1 </w:t>
      </w:r>
      <w:r w:rsidR="004E0F6C" w:rsidRPr="00DC38F6">
        <w:rPr>
          <w:rFonts w:ascii="Arial" w:hAnsi="Arial" w:cs="Arial"/>
          <w:sz w:val="20"/>
          <w:szCs w:val="20"/>
          <w:lang w:eastAsia="en-GB"/>
        </w:rPr>
        <w:t>LV</w:t>
      </w:r>
      <w:r w:rsidR="00A324F7" w:rsidRPr="00DC38F6">
        <w:rPr>
          <w:rFonts w:ascii="Arial" w:hAnsi="Arial" w:cs="Arial"/>
          <w:sz w:val="20"/>
          <w:szCs w:val="20"/>
          <w:lang w:eastAsia="en-GB"/>
        </w:rPr>
        <w:t xml:space="preserve"> is subject to The Freedom of Information Act 2000 (“Act”) and The Environmental Information Regulations 2004 (“EIR”). </w:t>
      </w:r>
    </w:p>
    <w:p w14:paraId="43D00128" w14:textId="77777777" w:rsidR="00A324F7" w:rsidRPr="00DC38F6" w:rsidRDefault="00A324F7" w:rsidP="00156379">
      <w:pPr>
        <w:autoSpaceDE w:val="0"/>
        <w:autoSpaceDN w:val="0"/>
        <w:adjustRightInd w:val="0"/>
        <w:spacing w:after="0" w:line="360" w:lineRule="auto"/>
        <w:rPr>
          <w:rFonts w:ascii="Arial" w:hAnsi="Arial" w:cs="Arial"/>
          <w:sz w:val="20"/>
          <w:szCs w:val="20"/>
          <w:lang w:eastAsia="en-GB"/>
        </w:rPr>
      </w:pPr>
    </w:p>
    <w:p w14:paraId="1DC9227E" w14:textId="77777777" w:rsidR="00A324F7" w:rsidRPr="00DC38F6" w:rsidRDefault="0058106E" w:rsidP="00156379">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1</w:t>
      </w:r>
      <w:r w:rsidR="00A324F7" w:rsidRPr="00DC38F6">
        <w:rPr>
          <w:rFonts w:ascii="Arial" w:hAnsi="Arial" w:cs="Arial"/>
          <w:sz w:val="20"/>
          <w:szCs w:val="20"/>
          <w:lang w:eastAsia="en-GB"/>
        </w:rPr>
        <w:t>.</w:t>
      </w:r>
      <w:r w:rsidR="004E0F6C" w:rsidRPr="00DC38F6">
        <w:rPr>
          <w:rFonts w:ascii="Arial" w:hAnsi="Arial" w:cs="Arial"/>
          <w:sz w:val="20"/>
          <w:szCs w:val="20"/>
          <w:lang w:eastAsia="en-GB"/>
        </w:rPr>
        <w:t>2</w:t>
      </w:r>
      <w:r w:rsidR="00A324F7" w:rsidRPr="00DC38F6">
        <w:rPr>
          <w:rFonts w:ascii="Arial" w:hAnsi="Arial" w:cs="Arial"/>
          <w:sz w:val="20"/>
          <w:szCs w:val="20"/>
          <w:lang w:eastAsia="en-GB"/>
        </w:rPr>
        <w:t>.2 As part</w:t>
      </w:r>
      <w:r w:rsidR="000E1F84" w:rsidRPr="00DC38F6">
        <w:rPr>
          <w:rFonts w:ascii="Arial" w:hAnsi="Arial" w:cs="Arial"/>
          <w:sz w:val="20"/>
          <w:szCs w:val="20"/>
          <w:lang w:eastAsia="en-GB"/>
        </w:rPr>
        <w:t xml:space="preserve"> of</w:t>
      </w:r>
      <w:r w:rsidR="00A324F7" w:rsidRPr="00DC38F6">
        <w:rPr>
          <w:rFonts w:ascii="Arial" w:hAnsi="Arial" w:cs="Arial"/>
          <w:sz w:val="20"/>
          <w:szCs w:val="20"/>
          <w:lang w:eastAsia="en-GB"/>
        </w:rPr>
        <w:t xml:space="preserve"> its duties under the Act or EIR,</w:t>
      </w:r>
      <w:r w:rsidR="00A43108" w:rsidRPr="00DC38F6">
        <w:rPr>
          <w:rFonts w:ascii="Arial" w:hAnsi="Arial" w:cs="Arial"/>
          <w:sz w:val="20"/>
          <w:szCs w:val="20"/>
          <w:lang w:eastAsia="en-GB"/>
        </w:rPr>
        <w:t xml:space="preserve"> it may be required to disclose </w:t>
      </w:r>
      <w:r w:rsidR="00A324F7" w:rsidRPr="00DC38F6">
        <w:rPr>
          <w:rFonts w:ascii="Arial" w:hAnsi="Arial" w:cs="Arial"/>
          <w:sz w:val="20"/>
          <w:szCs w:val="20"/>
          <w:lang w:eastAsia="en-GB"/>
        </w:rPr>
        <w:t xml:space="preserve">information concerning the procurement process or the contract to anyone who makes a request. </w:t>
      </w:r>
    </w:p>
    <w:p w14:paraId="483CEFC6" w14:textId="77777777" w:rsidR="00A324F7" w:rsidRPr="00DC38F6" w:rsidRDefault="00A324F7" w:rsidP="006F14EA">
      <w:pPr>
        <w:autoSpaceDE w:val="0"/>
        <w:autoSpaceDN w:val="0"/>
        <w:adjustRightInd w:val="0"/>
        <w:spacing w:after="0" w:line="360" w:lineRule="auto"/>
        <w:rPr>
          <w:rFonts w:ascii="Arial" w:hAnsi="Arial" w:cs="Arial"/>
          <w:sz w:val="20"/>
          <w:szCs w:val="20"/>
          <w:lang w:eastAsia="en-GB"/>
        </w:rPr>
      </w:pPr>
    </w:p>
    <w:p w14:paraId="64C75B04" w14:textId="77777777" w:rsidR="00A324F7" w:rsidRPr="00DC38F6" w:rsidRDefault="00A43108" w:rsidP="006F14EA">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1</w:t>
      </w:r>
      <w:r w:rsidR="00A324F7" w:rsidRPr="00DC38F6">
        <w:rPr>
          <w:rFonts w:ascii="Arial" w:hAnsi="Arial" w:cs="Arial"/>
          <w:sz w:val="20"/>
          <w:szCs w:val="20"/>
          <w:lang w:eastAsia="en-GB"/>
        </w:rPr>
        <w:t>.</w:t>
      </w:r>
      <w:r w:rsidR="004E0F6C" w:rsidRPr="00DC38F6">
        <w:rPr>
          <w:rFonts w:ascii="Arial" w:hAnsi="Arial" w:cs="Arial"/>
          <w:sz w:val="20"/>
          <w:szCs w:val="20"/>
          <w:lang w:eastAsia="en-GB"/>
        </w:rPr>
        <w:t>2</w:t>
      </w:r>
      <w:r w:rsidR="00A324F7" w:rsidRPr="00DC38F6">
        <w:rPr>
          <w:rFonts w:ascii="Arial" w:hAnsi="Arial" w:cs="Arial"/>
          <w:sz w:val="20"/>
          <w:szCs w:val="20"/>
          <w:lang w:eastAsia="en-GB"/>
        </w:rPr>
        <w:t xml:space="preserve">.3 If the prospective </w:t>
      </w:r>
      <w:r w:rsidR="00C01536" w:rsidRPr="00DC38F6">
        <w:rPr>
          <w:rFonts w:ascii="Arial" w:hAnsi="Arial" w:cs="Arial"/>
          <w:sz w:val="20"/>
          <w:szCs w:val="20"/>
          <w:lang w:eastAsia="en-GB"/>
        </w:rPr>
        <w:t>Tenderer</w:t>
      </w:r>
      <w:r w:rsidR="00A324F7" w:rsidRPr="00DC38F6">
        <w:rPr>
          <w:rFonts w:ascii="Arial" w:hAnsi="Arial" w:cs="Arial"/>
          <w:sz w:val="20"/>
          <w:szCs w:val="20"/>
          <w:lang w:eastAsia="en-GB"/>
        </w:rPr>
        <w:t xml:space="preserve"> considers that any of the information provided in their response is commercially sensitive (meaning it could reasonably cause prejudice to the prospective </w:t>
      </w:r>
      <w:r w:rsidR="00C01536" w:rsidRPr="00DC38F6">
        <w:rPr>
          <w:rFonts w:ascii="Arial" w:hAnsi="Arial" w:cs="Arial"/>
          <w:sz w:val="20"/>
          <w:szCs w:val="20"/>
        </w:rPr>
        <w:t>Tenderer</w:t>
      </w:r>
      <w:r w:rsidR="00C01536" w:rsidRPr="00DC38F6">
        <w:rPr>
          <w:rFonts w:ascii="Arial" w:hAnsi="Arial" w:cs="Arial"/>
          <w:sz w:val="20"/>
          <w:szCs w:val="20"/>
          <w:lang w:eastAsia="en-GB"/>
        </w:rPr>
        <w:t xml:space="preserve"> </w:t>
      </w:r>
      <w:r w:rsidR="00A324F7" w:rsidRPr="00DC38F6">
        <w:rPr>
          <w:rFonts w:ascii="Arial" w:hAnsi="Arial" w:cs="Arial"/>
          <w:sz w:val="20"/>
          <w:szCs w:val="20"/>
          <w:lang w:eastAsia="en-GB"/>
        </w:rPr>
        <w:t>if disclosed to a third party) then it should be clearly marked as "</w:t>
      </w:r>
      <w:r w:rsidR="00A324F7" w:rsidRPr="00DC38F6">
        <w:rPr>
          <w:rFonts w:ascii="Arial" w:hAnsi="Arial" w:cs="Arial"/>
          <w:bCs/>
          <w:sz w:val="20"/>
          <w:szCs w:val="20"/>
          <w:lang w:eastAsia="en-GB"/>
        </w:rPr>
        <w:t>Not for disclosure to third parties</w:t>
      </w:r>
      <w:r w:rsidR="00A324F7" w:rsidRPr="00DC38F6">
        <w:rPr>
          <w:rFonts w:ascii="Arial" w:hAnsi="Arial" w:cs="Arial"/>
          <w:sz w:val="20"/>
          <w:szCs w:val="20"/>
          <w:lang w:eastAsia="en-GB"/>
        </w:rPr>
        <w:t xml:space="preserve">” together with valid reasons in support of the information as being exempt from disclosure under the Act and the EIR. </w:t>
      </w:r>
    </w:p>
    <w:p w14:paraId="4EFB8B5C" w14:textId="77777777" w:rsidR="00A324F7" w:rsidRPr="00DC38F6" w:rsidRDefault="00A324F7" w:rsidP="006F14EA">
      <w:pPr>
        <w:spacing w:after="0" w:line="360" w:lineRule="auto"/>
        <w:rPr>
          <w:rFonts w:ascii="Arial" w:hAnsi="Arial" w:cs="Arial"/>
          <w:sz w:val="20"/>
          <w:szCs w:val="20"/>
          <w:lang w:eastAsia="en-GB"/>
        </w:rPr>
      </w:pPr>
    </w:p>
    <w:p w14:paraId="231E1946" w14:textId="31E81EAB" w:rsidR="00A324F7" w:rsidRPr="00DC38F6" w:rsidRDefault="00A43108" w:rsidP="006F14EA">
      <w:pPr>
        <w:spacing w:after="0" w:line="360" w:lineRule="auto"/>
        <w:rPr>
          <w:rFonts w:ascii="Arial" w:hAnsi="Arial" w:cs="Arial"/>
          <w:sz w:val="20"/>
          <w:szCs w:val="20"/>
        </w:rPr>
      </w:pPr>
      <w:r w:rsidRPr="00DC38F6">
        <w:rPr>
          <w:rFonts w:ascii="Arial" w:hAnsi="Arial" w:cs="Arial"/>
          <w:sz w:val="20"/>
          <w:szCs w:val="20"/>
          <w:lang w:eastAsia="en-GB"/>
        </w:rPr>
        <w:t>1</w:t>
      </w:r>
      <w:r w:rsidR="00A324F7" w:rsidRPr="00DC38F6">
        <w:rPr>
          <w:rFonts w:ascii="Arial" w:hAnsi="Arial" w:cs="Arial"/>
          <w:sz w:val="20"/>
          <w:szCs w:val="20"/>
          <w:lang w:eastAsia="en-GB"/>
        </w:rPr>
        <w:t>.</w:t>
      </w:r>
      <w:r w:rsidR="004E0F6C" w:rsidRPr="00DC38F6">
        <w:rPr>
          <w:rFonts w:ascii="Arial" w:hAnsi="Arial" w:cs="Arial"/>
          <w:sz w:val="20"/>
          <w:szCs w:val="20"/>
          <w:lang w:eastAsia="en-GB"/>
        </w:rPr>
        <w:t>2</w:t>
      </w:r>
      <w:r w:rsidR="00A324F7" w:rsidRPr="00DC38F6">
        <w:rPr>
          <w:rFonts w:ascii="Arial" w:hAnsi="Arial" w:cs="Arial"/>
          <w:sz w:val="20"/>
          <w:szCs w:val="20"/>
          <w:lang w:eastAsia="en-GB"/>
        </w:rPr>
        <w:t xml:space="preserve">.4 </w:t>
      </w:r>
      <w:r w:rsidR="004E0F6C" w:rsidRPr="00DC38F6">
        <w:rPr>
          <w:rFonts w:ascii="Arial" w:hAnsi="Arial" w:cs="Arial"/>
          <w:sz w:val="20"/>
          <w:szCs w:val="20"/>
          <w:lang w:eastAsia="en-GB"/>
        </w:rPr>
        <w:t>LV</w:t>
      </w:r>
      <w:r w:rsidR="00A324F7" w:rsidRPr="00DC38F6">
        <w:rPr>
          <w:rFonts w:ascii="Arial" w:hAnsi="Arial" w:cs="Arial"/>
          <w:sz w:val="20"/>
          <w:szCs w:val="20"/>
          <w:lang w:eastAsia="en-GB"/>
        </w:rPr>
        <w:t xml:space="preserve"> will endeavour to consult with the prospective </w:t>
      </w:r>
      <w:r w:rsidR="00C01536" w:rsidRPr="00DC38F6">
        <w:rPr>
          <w:rFonts w:ascii="Arial" w:hAnsi="Arial" w:cs="Arial"/>
          <w:sz w:val="20"/>
          <w:szCs w:val="20"/>
        </w:rPr>
        <w:t>Tenderer</w:t>
      </w:r>
      <w:r w:rsidR="00C01536" w:rsidRPr="00DC38F6">
        <w:rPr>
          <w:rFonts w:ascii="Arial" w:hAnsi="Arial" w:cs="Arial"/>
          <w:sz w:val="20"/>
          <w:szCs w:val="20"/>
          <w:lang w:eastAsia="en-GB"/>
        </w:rPr>
        <w:t xml:space="preserve"> </w:t>
      </w:r>
      <w:r w:rsidR="00A324F7" w:rsidRPr="00DC38F6">
        <w:rPr>
          <w:rFonts w:ascii="Arial" w:hAnsi="Arial" w:cs="Arial"/>
          <w:sz w:val="20"/>
          <w:szCs w:val="20"/>
          <w:lang w:eastAsia="en-GB"/>
        </w:rPr>
        <w:t xml:space="preserve">and have regard to comments and any objections before it releases any information to a third party under the Act or the EIR. </w:t>
      </w:r>
      <w:r w:rsidR="00BE508B" w:rsidRPr="00DC38F6">
        <w:rPr>
          <w:rFonts w:ascii="Arial" w:hAnsi="Arial" w:cs="Arial"/>
          <w:sz w:val="20"/>
          <w:szCs w:val="20"/>
          <w:lang w:eastAsia="en-GB"/>
        </w:rPr>
        <w:t>However,</w:t>
      </w:r>
      <w:r w:rsidR="00A324F7" w:rsidRPr="00DC38F6">
        <w:rPr>
          <w:rFonts w:ascii="Arial" w:hAnsi="Arial" w:cs="Arial"/>
          <w:sz w:val="20"/>
          <w:szCs w:val="20"/>
          <w:lang w:eastAsia="en-GB"/>
        </w:rPr>
        <w:t xml:space="preserve"> </w:t>
      </w:r>
      <w:r w:rsidR="004E0F6C" w:rsidRPr="00DC38F6">
        <w:rPr>
          <w:rFonts w:ascii="Arial" w:hAnsi="Arial" w:cs="Arial"/>
          <w:sz w:val="20"/>
          <w:szCs w:val="20"/>
          <w:lang w:eastAsia="en-GB"/>
        </w:rPr>
        <w:t>LV</w:t>
      </w:r>
      <w:r w:rsidR="00A324F7" w:rsidRPr="00DC38F6">
        <w:rPr>
          <w:rFonts w:ascii="Arial" w:hAnsi="Arial" w:cs="Arial"/>
          <w:sz w:val="20"/>
          <w:szCs w:val="20"/>
          <w:lang w:eastAsia="en-GB"/>
        </w:rPr>
        <w:t xml:space="preserve"> shall be entitled to determine in its absolute discretion whether any information is exempt from the Act and/or the EIR, or is to be </w:t>
      </w:r>
      <w:r w:rsidR="00A324F7" w:rsidRPr="00DC38F6">
        <w:rPr>
          <w:rFonts w:ascii="Arial" w:hAnsi="Arial" w:cs="Arial"/>
          <w:sz w:val="20"/>
          <w:szCs w:val="20"/>
          <w:lang w:eastAsia="en-GB"/>
        </w:rPr>
        <w:lastRenderedPageBreak/>
        <w:t>disclosed in response to a request of information. L</w:t>
      </w:r>
      <w:r w:rsidR="004E0F6C" w:rsidRPr="00DC38F6">
        <w:rPr>
          <w:rFonts w:ascii="Arial" w:hAnsi="Arial" w:cs="Arial"/>
          <w:sz w:val="20"/>
          <w:szCs w:val="20"/>
          <w:lang w:eastAsia="en-GB"/>
        </w:rPr>
        <w:t>V</w:t>
      </w:r>
      <w:r w:rsidR="00A324F7" w:rsidRPr="00DC38F6">
        <w:rPr>
          <w:rFonts w:ascii="Arial" w:hAnsi="Arial" w:cs="Arial"/>
          <w:sz w:val="20"/>
          <w:szCs w:val="20"/>
          <w:lang w:eastAsia="en-GB"/>
        </w:rPr>
        <w:t xml:space="preserve"> will make its decision on disclosure in accordance with the provisions of the Act or the EIR and will only withhold information if it is covered by an exemption from disclosure under the Act or the EIR. </w:t>
      </w:r>
    </w:p>
    <w:p w14:paraId="54BC4588" w14:textId="77777777" w:rsidR="00A324F7" w:rsidRPr="00DC38F6" w:rsidRDefault="00A324F7" w:rsidP="006F14EA">
      <w:pPr>
        <w:spacing w:after="0" w:line="360" w:lineRule="auto"/>
        <w:rPr>
          <w:rFonts w:ascii="Arial" w:hAnsi="Arial" w:cs="Arial"/>
          <w:b/>
          <w:bCs/>
          <w:sz w:val="20"/>
          <w:szCs w:val="20"/>
        </w:rPr>
      </w:pPr>
    </w:p>
    <w:p w14:paraId="55C44799" w14:textId="77777777" w:rsidR="00A324F7" w:rsidRPr="00DC38F6" w:rsidRDefault="00A43108" w:rsidP="00793CF7">
      <w:pPr>
        <w:pStyle w:val="Heading2"/>
        <w:spacing w:before="0" w:after="0" w:line="360" w:lineRule="auto"/>
        <w:rPr>
          <w:rFonts w:cs="Arial"/>
          <w:i/>
          <w:szCs w:val="20"/>
        </w:rPr>
      </w:pPr>
      <w:bookmarkStart w:id="19" w:name="_Toc336549706"/>
      <w:bookmarkStart w:id="20" w:name="_Toc470257822"/>
      <w:r w:rsidRPr="00DC38F6">
        <w:rPr>
          <w:rFonts w:cs="Arial"/>
          <w:i/>
          <w:szCs w:val="20"/>
        </w:rPr>
        <w:t>1</w:t>
      </w:r>
      <w:r w:rsidR="00A26083" w:rsidRPr="00DC38F6">
        <w:rPr>
          <w:rFonts w:cs="Arial"/>
          <w:i/>
          <w:szCs w:val="20"/>
        </w:rPr>
        <w:t>.</w:t>
      </w:r>
      <w:r w:rsidR="004E0F6C" w:rsidRPr="00DC38F6">
        <w:rPr>
          <w:rFonts w:cs="Arial"/>
          <w:i/>
          <w:szCs w:val="20"/>
        </w:rPr>
        <w:t>3</w:t>
      </w:r>
      <w:r w:rsidR="00A26083" w:rsidRPr="00DC38F6">
        <w:rPr>
          <w:rFonts w:cs="Arial"/>
          <w:i/>
          <w:szCs w:val="20"/>
        </w:rPr>
        <w:t xml:space="preserve"> Responding to the ITT</w:t>
      </w:r>
      <w:bookmarkEnd w:id="19"/>
      <w:bookmarkEnd w:id="20"/>
    </w:p>
    <w:p w14:paraId="65FBA693" w14:textId="77777777" w:rsidR="00A26083" w:rsidRPr="00DC38F6" w:rsidRDefault="00A26083" w:rsidP="006F14EA">
      <w:pPr>
        <w:spacing w:after="0" w:line="360" w:lineRule="auto"/>
        <w:rPr>
          <w:rFonts w:ascii="Arial" w:hAnsi="Arial" w:cs="Arial"/>
          <w:sz w:val="20"/>
          <w:szCs w:val="20"/>
        </w:rPr>
      </w:pPr>
    </w:p>
    <w:p w14:paraId="0232481F" w14:textId="0ACB3974" w:rsidR="00A26083" w:rsidRPr="00DC38F6" w:rsidRDefault="00A43108" w:rsidP="006F14EA">
      <w:pPr>
        <w:spacing w:after="0" w:line="360" w:lineRule="auto"/>
        <w:rPr>
          <w:rFonts w:ascii="Arial" w:hAnsi="Arial" w:cs="Arial"/>
          <w:sz w:val="20"/>
          <w:szCs w:val="20"/>
        </w:rPr>
      </w:pPr>
      <w:r w:rsidRPr="00DC38F6">
        <w:rPr>
          <w:rFonts w:ascii="Arial" w:hAnsi="Arial" w:cs="Arial"/>
          <w:sz w:val="20"/>
          <w:szCs w:val="20"/>
        </w:rPr>
        <w:t>1</w:t>
      </w:r>
      <w:r w:rsidR="004E0F6C" w:rsidRPr="00DC38F6">
        <w:rPr>
          <w:rFonts w:ascii="Arial" w:hAnsi="Arial" w:cs="Arial"/>
          <w:sz w:val="20"/>
          <w:szCs w:val="20"/>
        </w:rPr>
        <w:t xml:space="preserve">.3.1 </w:t>
      </w:r>
      <w:r w:rsidR="0081022C" w:rsidRPr="00DC38F6">
        <w:rPr>
          <w:rFonts w:ascii="Arial" w:hAnsi="Arial" w:cs="Arial"/>
          <w:b/>
          <w:sz w:val="20"/>
          <w:szCs w:val="20"/>
        </w:rPr>
        <w:t>Two</w:t>
      </w:r>
      <w:r w:rsidR="000E1F84" w:rsidRPr="00DC38F6">
        <w:rPr>
          <w:rFonts w:ascii="Arial" w:hAnsi="Arial" w:cs="Arial"/>
          <w:b/>
          <w:sz w:val="20"/>
          <w:szCs w:val="20"/>
        </w:rPr>
        <w:t xml:space="preserve"> </w:t>
      </w:r>
      <w:r w:rsidR="00AF2EAC" w:rsidRPr="00DC38F6">
        <w:rPr>
          <w:rFonts w:ascii="Arial" w:hAnsi="Arial" w:cs="Arial"/>
          <w:b/>
          <w:sz w:val="20"/>
          <w:szCs w:val="20"/>
        </w:rPr>
        <w:t xml:space="preserve">written </w:t>
      </w:r>
      <w:r w:rsidR="000E1F84" w:rsidRPr="00DC38F6">
        <w:rPr>
          <w:rFonts w:ascii="Arial" w:hAnsi="Arial" w:cs="Arial"/>
          <w:b/>
          <w:sz w:val="20"/>
          <w:szCs w:val="20"/>
        </w:rPr>
        <w:t>cop</w:t>
      </w:r>
      <w:r w:rsidR="0081022C" w:rsidRPr="00DC38F6">
        <w:rPr>
          <w:rFonts w:ascii="Arial" w:hAnsi="Arial" w:cs="Arial"/>
          <w:b/>
          <w:sz w:val="20"/>
          <w:szCs w:val="20"/>
        </w:rPr>
        <w:t>ies</w:t>
      </w:r>
      <w:r w:rsidR="000E1F84" w:rsidRPr="00DC38F6">
        <w:rPr>
          <w:rFonts w:ascii="Arial" w:hAnsi="Arial" w:cs="Arial"/>
          <w:sz w:val="20"/>
          <w:szCs w:val="20"/>
        </w:rPr>
        <w:t xml:space="preserve"> of</w:t>
      </w:r>
      <w:r w:rsidR="004E0F6C" w:rsidRPr="00DC38F6">
        <w:rPr>
          <w:rFonts w:ascii="Arial" w:hAnsi="Arial" w:cs="Arial"/>
          <w:sz w:val="20"/>
          <w:szCs w:val="20"/>
        </w:rPr>
        <w:t xml:space="preserve"> </w:t>
      </w:r>
      <w:r w:rsidR="00AF2EAC" w:rsidRPr="00DC38F6">
        <w:rPr>
          <w:rFonts w:ascii="Arial" w:hAnsi="Arial" w:cs="Arial"/>
          <w:sz w:val="20"/>
          <w:szCs w:val="20"/>
        </w:rPr>
        <w:t xml:space="preserve">your </w:t>
      </w:r>
      <w:r w:rsidR="004E0F6C" w:rsidRPr="00DC38F6">
        <w:rPr>
          <w:rFonts w:ascii="Arial" w:hAnsi="Arial" w:cs="Arial"/>
          <w:sz w:val="20"/>
          <w:szCs w:val="20"/>
        </w:rPr>
        <w:t>response should be</w:t>
      </w:r>
      <w:r w:rsidR="009014F5" w:rsidRPr="00DC38F6">
        <w:rPr>
          <w:rFonts w:ascii="Arial" w:hAnsi="Arial" w:cs="Arial"/>
          <w:sz w:val="20"/>
          <w:szCs w:val="20"/>
        </w:rPr>
        <w:t xml:space="preserve"> submitted in a </w:t>
      </w:r>
      <w:r w:rsidR="00841E2F" w:rsidRPr="00DC38F6">
        <w:rPr>
          <w:rFonts w:ascii="Arial" w:hAnsi="Arial" w:cs="Arial"/>
          <w:sz w:val="20"/>
          <w:szCs w:val="20"/>
        </w:rPr>
        <w:t>sealed envelope, stating “</w:t>
      </w:r>
      <w:r w:rsidR="00B64511" w:rsidRPr="00DC38F6">
        <w:rPr>
          <w:rFonts w:ascii="Arial" w:hAnsi="Arial" w:cs="Arial"/>
          <w:sz w:val="20"/>
          <w:szCs w:val="20"/>
        </w:rPr>
        <w:t>Website, App</w:t>
      </w:r>
      <w:r w:rsidR="00A614BE" w:rsidRPr="00DC38F6">
        <w:rPr>
          <w:rFonts w:ascii="Arial" w:hAnsi="Arial" w:cs="Arial"/>
          <w:sz w:val="20"/>
          <w:szCs w:val="20"/>
        </w:rPr>
        <w:t>, Registration</w:t>
      </w:r>
      <w:r w:rsidR="00B64511" w:rsidRPr="00DC38F6">
        <w:rPr>
          <w:rFonts w:ascii="Arial" w:hAnsi="Arial" w:cs="Arial"/>
          <w:sz w:val="20"/>
          <w:szCs w:val="20"/>
        </w:rPr>
        <w:t xml:space="preserve"> and associated wider event service functionality</w:t>
      </w:r>
      <w:r w:rsidR="00841E2F" w:rsidRPr="00DC38F6">
        <w:rPr>
          <w:rFonts w:ascii="Arial" w:hAnsi="Arial" w:cs="Arial"/>
          <w:sz w:val="20"/>
          <w:szCs w:val="20"/>
        </w:rPr>
        <w:t>” and marked for the attention of:</w:t>
      </w:r>
      <w:r w:rsidR="000E1F84" w:rsidRPr="00DC38F6">
        <w:rPr>
          <w:rFonts w:ascii="Arial" w:hAnsi="Arial" w:cs="Arial"/>
          <w:sz w:val="20"/>
          <w:szCs w:val="20"/>
        </w:rPr>
        <w:t xml:space="preserve">  </w:t>
      </w:r>
      <w:r w:rsidR="007328D5" w:rsidRPr="00DC38F6">
        <w:rPr>
          <w:rFonts w:ascii="Arial" w:hAnsi="Arial" w:cs="Arial"/>
          <w:sz w:val="20"/>
          <w:szCs w:val="20"/>
        </w:rPr>
        <w:t>Connor Reilly</w:t>
      </w:r>
      <w:r w:rsidR="009014F5" w:rsidRPr="00DC38F6">
        <w:rPr>
          <w:rFonts w:ascii="Arial" w:hAnsi="Arial" w:cs="Arial"/>
          <w:sz w:val="20"/>
          <w:szCs w:val="20"/>
        </w:rPr>
        <w:t>,</w:t>
      </w:r>
      <w:r w:rsidR="009014F5" w:rsidRPr="00DC38F6">
        <w:rPr>
          <w:rFonts w:ascii="Arial" w:hAnsi="Arial" w:cs="Arial"/>
          <w:b/>
          <w:sz w:val="20"/>
          <w:szCs w:val="20"/>
        </w:rPr>
        <w:t xml:space="preserve"> </w:t>
      </w:r>
      <w:r w:rsidR="009014F5" w:rsidRPr="00DC38F6">
        <w:rPr>
          <w:rFonts w:ascii="Arial" w:hAnsi="Arial" w:cs="Arial"/>
          <w:sz w:val="20"/>
          <w:szCs w:val="20"/>
        </w:rPr>
        <w:t xml:space="preserve">Purchasing </w:t>
      </w:r>
      <w:r w:rsidR="007328D5" w:rsidRPr="00DC38F6">
        <w:rPr>
          <w:rFonts w:ascii="Arial" w:hAnsi="Arial" w:cs="Arial"/>
          <w:sz w:val="20"/>
          <w:szCs w:val="20"/>
        </w:rPr>
        <w:t>Assistant</w:t>
      </w:r>
      <w:r w:rsidR="009014F5" w:rsidRPr="00DC38F6">
        <w:rPr>
          <w:rFonts w:ascii="Arial" w:hAnsi="Arial" w:cs="Arial"/>
          <w:sz w:val="20"/>
          <w:szCs w:val="20"/>
        </w:rPr>
        <w:t>,</w:t>
      </w:r>
      <w:r w:rsidR="00841E2F" w:rsidRPr="00DC38F6">
        <w:rPr>
          <w:rFonts w:ascii="Arial" w:hAnsi="Arial" w:cs="Arial"/>
          <w:sz w:val="20"/>
          <w:szCs w:val="20"/>
        </w:rPr>
        <w:t xml:space="preserve"> Liverpool Vision, 10</w:t>
      </w:r>
      <w:r w:rsidR="00841E2F" w:rsidRPr="00DC38F6">
        <w:rPr>
          <w:rFonts w:ascii="Arial" w:hAnsi="Arial" w:cs="Arial"/>
          <w:sz w:val="20"/>
          <w:szCs w:val="20"/>
          <w:vertAlign w:val="superscript"/>
        </w:rPr>
        <w:t>th</w:t>
      </w:r>
      <w:r w:rsidR="00841E2F" w:rsidRPr="00DC38F6">
        <w:rPr>
          <w:rFonts w:ascii="Arial" w:hAnsi="Arial" w:cs="Arial"/>
          <w:sz w:val="20"/>
          <w:szCs w:val="20"/>
        </w:rPr>
        <w:t xml:space="preserve"> Floor, The Capital, 39 Old Ha</w:t>
      </w:r>
      <w:r w:rsidR="00AF2EAC" w:rsidRPr="00DC38F6">
        <w:rPr>
          <w:rFonts w:ascii="Arial" w:hAnsi="Arial" w:cs="Arial"/>
          <w:sz w:val="20"/>
          <w:szCs w:val="20"/>
        </w:rPr>
        <w:t xml:space="preserve">ll Street, Liverpool, L3 9PP, </w:t>
      </w:r>
      <w:r w:rsidR="00AF2EAC" w:rsidRPr="00DC38F6">
        <w:rPr>
          <w:rFonts w:ascii="Arial" w:hAnsi="Arial" w:cs="Arial"/>
          <w:b/>
          <w:sz w:val="20"/>
          <w:szCs w:val="20"/>
        </w:rPr>
        <w:t>this should include a soft copy, stored on an electronic memory device.</w:t>
      </w:r>
    </w:p>
    <w:p w14:paraId="5E058442" w14:textId="77777777" w:rsidR="009014F5" w:rsidRPr="00DC38F6" w:rsidRDefault="009014F5" w:rsidP="006F14EA">
      <w:pPr>
        <w:spacing w:after="0" w:line="360" w:lineRule="auto"/>
        <w:rPr>
          <w:rFonts w:ascii="Arial" w:hAnsi="Arial" w:cs="Arial"/>
          <w:sz w:val="20"/>
          <w:szCs w:val="20"/>
        </w:rPr>
      </w:pPr>
    </w:p>
    <w:p w14:paraId="14AFBE42" w14:textId="77777777" w:rsidR="000E1F84" w:rsidRPr="00DC38F6" w:rsidRDefault="000E1F84" w:rsidP="006F14EA">
      <w:pPr>
        <w:spacing w:after="0" w:line="360" w:lineRule="auto"/>
        <w:rPr>
          <w:rFonts w:ascii="Arial" w:hAnsi="Arial" w:cs="Arial"/>
          <w:sz w:val="20"/>
          <w:szCs w:val="20"/>
        </w:rPr>
      </w:pPr>
      <w:r w:rsidRPr="00DC38F6">
        <w:rPr>
          <w:rFonts w:ascii="Arial" w:hAnsi="Arial" w:cs="Arial"/>
          <w:sz w:val="20"/>
          <w:szCs w:val="20"/>
        </w:rPr>
        <w:t xml:space="preserve">We appreciate the environmental impact and request therefore that where practical duplex printing on environmentally friendly paper is used and that additional materials not directly related are </w:t>
      </w:r>
      <w:r w:rsidRPr="00DC38F6">
        <w:rPr>
          <w:rFonts w:ascii="Arial" w:hAnsi="Arial" w:cs="Arial"/>
          <w:b/>
          <w:sz w:val="20"/>
          <w:szCs w:val="20"/>
        </w:rPr>
        <w:t>not</w:t>
      </w:r>
      <w:r w:rsidRPr="00DC38F6">
        <w:rPr>
          <w:rFonts w:ascii="Arial" w:hAnsi="Arial" w:cs="Arial"/>
          <w:sz w:val="20"/>
          <w:szCs w:val="20"/>
        </w:rPr>
        <w:t xml:space="preserve"> included.</w:t>
      </w:r>
    </w:p>
    <w:p w14:paraId="3522B222" w14:textId="77777777" w:rsidR="007328D5" w:rsidRPr="00DC38F6" w:rsidRDefault="007328D5" w:rsidP="006F14EA">
      <w:pPr>
        <w:spacing w:after="0" w:line="360" w:lineRule="auto"/>
        <w:rPr>
          <w:rFonts w:ascii="Arial" w:hAnsi="Arial" w:cs="Arial"/>
          <w:sz w:val="20"/>
          <w:szCs w:val="20"/>
        </w:rPr>
      </w:pPr>
    </w:p>
    <w:p w14:paraId="0F18991F" w14:textId="77777777" w:rsidR="007328D5" w:rsidRPr="00DC38F6" w:rsidRDefault="008316DC" w:rsidP="006F14EA">
      <w:pPr>
        <w:spacing w:after="0" w:line="360" w:lineRule="auto"/>
        <w:rPr>
          <w:rFonts w:ascii="Arial" w:hAnsi="Arial" w:cs="Arial"/>
          <w:sz w:val="20"/>
          <w:szCs w:val="20"/>
        </w:rPr>
      </w:pPr>
      <w:r w:rsidRPr="00DC38F6">
        <w:rPr>
          <w:rFonts w:ascii="Arial" w:hAnsi="Arial" w:cs="Arial"/>
          <w:sz w:val="20"/>
          <w:szCs w:val="20"/>
        </w:rPr>
        <w:t>Certain documentary requirements that are indicated by a</w:t>
      </w:r>
      <w:r w:rsidR="00A656D5" w:rsidRPr="00DC38F6">
        <w:rPr>
          <w:rFonts w:ascii="Arial" w:hAnsi="Arial" w:cs="Arial"/>
          <w:noProof/>
          <w:sz w:val="20"/>
          <w:szCs w:val="20"/>
          <w:lang w:eastAsia="en-GB"/>
        </w:rPr>
        <w:drawing>
          <wp:inline distT="0" distB="0" distL="0" distR="0" wp14:anchorId="2FC29EFE" wp14:editId="585A4878">
            <wp:extent cx="167640" cy="19878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DC38F6">
        <w:rPr>
          <w:rFonts w:ascii="Arial" w:hAnsi="Arial" w:cs="Arial"/>
          <w:sz w:val="20"/>
          <w:szCs w:val="20"/>
        </w:rPr>
        <w:t>symbol need only be submitted in electronic format.</w:t>
      </w:r>
    </w:p>
    <w:p w14:paraId="3DB6FAC7" w14:textId="77777777" w:rsidR="000E1F84" w:rsidRPr="00DC38F6" w:rsidRDefault="000E1F84" w:rsidP="006F14EA">
      <w:pPr>
        <w:spacing w:after="0" w:line="360" w:lineRule="auto"/>
        <w:rPr>
          <w:rFonts w:ascii="Arial" w:hAnsi="Arial" w:cs="Arial"/>
          <w:sz w:val="20"/>
          <w:szCs w:val="20"/>
        </w:rPr>
      </w:pPr>
    </w:p>
    <w:p w14:paraId="2FBF66D5" w14:textId="77777777" w:rsidR="009014F5" w:rsidRPr="00DC38F6" w:rsidRDefault="0086280C" w:rsidP="0086280C">
      <w:pPr>
        <w:spacing w:after="0" w:line="360" w:lineRule="auto"/>
        <w:rPr>
          <w:rFonts w:ascii="Arial" w:hAnsi="Arial" w:cs="Arial"/>
          <w:sz w:val="20"/>
          <w:szCs w:val="20"/>
        </w:rPr>
      </w:pPr>
      <w:r w:rsidRPr="00DC38F6">
        <w:rPr>
          <w:rFonts w:ascii="Arial" w:hAnsi="Arial" w:cs="Arial"/>
          <w:sz w:val="20"/>
          <w:szCs w:val="20"/>
        </w:rPr>
        <w:t>If delivering by hand, please be advised that because of a barrier system</w:t>
      </w:r>
      <w:r w:rsidR="000E1F84" w:rsidRPr="00DC38F6">
        <w:rPr>
          <w:rFonts w:ascii="Arial" w:hAnsi="Arial" w:cs="Arial"/>
          <w:sz w:val="20"/>
          <w:szCs w:val="20"/>
        </w:rPr>
        <w:t xml:space="preserve"> in a shared building</w:t>
      </w:r>
      <w:r w:rsidRPr="00DC38F6">
        <w:rPr>
          <w:rFonts w:ascii="Arial" w:hAnsi="Arial" w:cs="Arial"/>
          <w:sz w:val="20"/>
          <w:szCs w:val="20"/>
        </w:rPr>
        <w:t>, you will need to ask reception in the Capital Buil</w:t>
      </w:r>
      <w:r w:rsidR="000E1F84" w:rsidRPr="00DC38F6">
        <w:rPr>
          <w:rFonts w:ascii="Arial" w:hAnsi="Arial" w:cs="Arial"/>
          <w:sz w:val="20"/>
          <w:szCs w:val="20"/>
        </w:rPr>
        <w:t>ding to phone Liverpool Vision (0151) 600 2900 t</w:t>
      </w:r>
      <w:r w:rsidRPr="00DC38F6">
        <w:rPr>
          <w:rFonts w:ascii="Arial" w:hAnsi="Arial" w:cs="Arial"/>
          <w:sz w:val="20"/>
          <w:szCs w:val="20"/>
        </w:rPr>
        <w:t>hat your submission has arrived for collection.</w:t>
      </w:r>
    </w:p>
    <w:p w14:paraId="5CD8B83E" w14:textId="77777777" w:rsidR="000E1F84" w:rsidRPr="00DC38F6" w:rsidRDefault="000E1F84" w:rsidP="0086280C">
      <w:pPr>
        <w:spacing w:after="0" w:line="360" w:lineRule="auto"/>
        <w:rPr>
          <w:rFonts w:ascii="Arial" w:hAnsi="Arial" w:cs="Arial"/>
          <w:sz w:val="20"/>
          <w:szCs w:val="20"/>
        </w:rPr>
      </w:pPr>
    </w:p>
    <w:p w14:paraId="01210B94" w14:textId="77777777" w:rsidR="0086280C" w:rsidRPr="00DC38F6" w:rsidRDefault="009014F5" w:rsidP="006F14EA">
      <w:pPr>
        <w:spacing w:after="0" w:line="360" w:lineRule="auto"/>
        <w:rPr>
          <w:rFonts w:ascii="Arial" w:hAnsi="Arial" w:cs="Arial"/>
          <w:sz w:val="20"/>
          <w:szCs w:val="20"/>
        </w:rPr>
      </w:pPr>
      <w:r w:rsidRPr="00DC38F6">
        <w:rPr>
          <w:rFonts w:ascii="Arial" w:hAnsi="Arial" w:cs="Arial"/>
          <w:sz w:val="20"/>
          <w:szCs w:val="20"/>
        </w:rPr>
        <w:t xml:space="preserve">Envelopes must </w:t>
      </w:r>
      <w:r w:rsidRPr="00DC38F6">
        <w:rPr>
          <w:rFonts w:ascii="Arial" w:hAnsi="Arial" w:cs="Arial"/>
          <w:b/>
          <w:sz w:val="20"/>
          <w:szCs w:val="20"/>
        </w:rPr>
        <w:t>not</w:t>
      </w:r>
      <w:r w:rsidRPr="00DC38F6">
        <w:rPr>
          <w:rFonts w:ascii="Arial" w:hAnsi="Arial" w:cs="Arial"/>
          <w:sz w:val="20"/>
          <w:szCs w:val="20"/>
        </w:rPr>
        <w:t xml:space="preserve"> indicate the identity of your organisation.</w:t>
      </w:r>
    </w:p>
    <w:p w14:paraId="6BC5D334" w14:textId="77777777" w:rsidR="0023765F" w:rsidRPr="00DC38F6" w:rsidRDefault="0023765F" w:rsidP="006F14EA">
      <w:pPr>
        <w:spacing w:after="0" w:line="360" w:lineRule="auto"/>
        <w:rPr>
          <w:rFonts w:ascii="Arial" w:hAnsi="Arial" w:cs="Arial"/>
          <w:sz w:val="20"/>
          <w:szCs w:val="20"/>
        </w:rPr>
      </w:pPr>
    </w:p>
    <w:p w14:paraId="1F4452B4" w14:textId="77777777" w:rsidR="0023765F" w:rsidRPr="00DC38F6" w:rsidRDefault="00A43108" w:rsidP="006F14EA">
      <w:pPr>
        <w:spacing w:after="0" w:line="360" w:lineRule="auto"/>
        <w:rPr>
          <w:rFonts w:ascii="Arial" w:hAnsi="Arial" w:cs="Arial"/>
          <w:sz w:val="20"/>
          <w:szCs w:val="20"/>
        </w:rPr>
      </w:pPr>
      <w:r w:rsidRPr="00DC38F6">
        <w:rPr>
          <w:rFonts w:ascii="Arial" w:hAnsi="Arial" w:cs="Arial"/>
          <w:sz w:val="20"/>
          <w:szCs w:val="20"/>
        </w:rPr>
        <w:t>1</w:t>
      </w:r>
      <w:r w:rsidR="0023765F" w:rsidRPr="00DC38F6">
        <w:rPr>
          <w:rFonts w:ascii="Arial" w:hAnsi="Arial" w:cs="Arial"/>
          <w:sz w:val="20"/>
          <w:szCs w:val="20"/>
        </w:rPr>
        <w:t>.</w:t>
      </w:r>
      <w:r w:rsidR="004E0F6C" w:rsidRPr="00DC38F6">
        <w:rPr>
          <w:rFonts w:ascii="Arial" w:hAnsi="Arial" w:cs="Arial"/>
          <w:sz w:val="20"/>
          <w:szCs w:val="20"/>
        </w:rPr>
        <w:t>3</w:t>
      </w:r>
      <w:r w:rsidR="0023765F" w:rsidRPr="00DC38F6">
        <w:rPr>
          <w:rFonts w:ascii="Arial" w:hAnsi="Arial" w:cs="Arial"/>
          <w:sz w:val="20"/>
          <w:szCs w:val="20"/>
        </w:rPr>
        <w:t>.</w:t>
      </w:r>
      <w:r w:rsidR="004E0F6C" w:rsidRPr="00DC38F6">
        <w:rPr>
          <w:rFonts w:ascii="Arial" w:hAnsi="Arial" w:cs="Arial"/>
          <w:sz w:val="20"/>
          <w:szCs w:val="20"/>
        </w:rPr>
        <w:t>2</w:t>
      </w:r>
      <w:r w:rsidR="0023765F" w:rsidRPr="00DC38F6">
        <w:rPr>
          <w:rFonts w:ascii="Arial" w:hAnsi="Arial" w:cs="Arial"/>
          <w:sz w:val="20"/>
          <w:szCs w:val="20"/>
        </w:rPr>
        <w:t xml:space="preserve"> In responding to this ITT you specifically agree the following:</w:t>
      </w:r>
    </w:p>
    <w:p w14:paraId="1B25761F" w14:textId="77777777" w:rsidR="0023765F" w:rsidRPr="00DC38F6" w:rsidRDefault="0023765F" w:rsidP="006F14EA">
      <w:pPr>
        <w:spacing w:after="0" w:line="360" w:lineRule="auto"/>
        <w:rPr>
          <w:rFonts w:ascii="Arial" w:hAnsi="Arial" w:cs="Arial"/>
          <w:sz w:val="20"/>
          <w:szCs w:val="20"/>
        </w:rPr>
      </w:pPr>
    </w:p>
    <w:p w14:paraId="0731359E" w14:textId="77777777" w:rsidR="001F0F9A" w:rsidRPr="00DC38F6" w:rsidRDefault="00A43108" w:rsidP="006F14EA">
      <w:pPr>
        <w:spacing w:after="0" w:line="360" w:lineRule="auto"/>
        <w:rPr>
          <w:rFonts w:ascii="Arial" w:hAnsi="Arial" w:cs="Arial"/>
          <w:sz w:val="20"/>
          <w:szCs w:val="20"/>
        </w:rPr>
      </w:pPr>
      <w:r w:rsidRPr="00DC38F6">
        <w:rPr>
          <w:rFonts w:ascii="Arial" w:hAnsi="Arial" w:cs="Arial"/>
          <w:sz w:val="20"/>
          <w:szCs w:val="20"/>
        </w:rPr>
        <w:t>1</w:t>
      </w:r>
      <w:r w:rsidR="004E0F6C" w:rsidRPr="00DC38F6">
        <w:rPr>
          <w:rFonts w:ascii="Arial" w:hAnsi="Arial" w:cs="Arial"/>
          <w:sz w:val="20"/>
          <w:szCs w:val="20"/>
        </w:rPr>
        <w:t>.3.2.1 Having examined all parts of the ITT that the</w:t>
      </w:r>
      <w:r w:rsidR="0023765F" w:rsidRPr="00DC38F6">
        <w:rPr>
          <w:rFonts w:ascii="Arial" w:hAnsi="Arial" w:cs="Arial"/>
          <w:sz w:val="20"/>
          <w:szCs w:val="20"/>
        </w:rPr>
        <w:t xml:space="preserve"> supply </w:t>
      </w:r>
      <w:r w:rsidR="004E0F6C" w:rsidRPr="00DC38F6">
        <w:rPr>
          <w:rFonts w:ascii="Arial" w:hAnsi="Arial" w:cs="Arial"/>
          <w:sz w:val="20"/>
          <w:szCs w:val="20"/>
        </w:rPr>
        <w:t xml:space="preserve">of </w:t>
      </w:r>
      <w:r w:rsidR="0023765F" w:rsidRPr="00DC38F6">
        <w:rPr>
          <w:rFonts w:ascii="Arial" w:hAnsi="Arial" w:cs="Arial"/>
          <w:sz w:val="20"/>
          <w:szCs w:val="20"/>
        </w:rPr>
        <w:t xml:space="preserve">the Goods and/or Services to </w:t>
      </w:r>
      <w:r w:rsidR="004E0F6C" w:rsidRPr="00DC38F6">
        <w:rPr>
          <w:rFonts w:ascii="Arial" w:hAnsi="Arial" w:cs="Arial"/>
          <w:sz w:val="20"/>
          <w:szCs w:val="20"/>
        </w:rPr>
        <w:t>LV</w:t>
      </w:r>
      <w:r w:rsidR="0023765F" w:rsidRPr="00DC38F6">
        <w:rPr>
          <w:rFonts w:ascii="Arial" w:hAnsi="Arial" w:cs="Arial"/>
          <w:sz w:val="20"/>
          <w:szCs w:val="20"/>
        </w:rPr>
        <w:t xml:space="preserve"> </w:t>
      </w:r>
      <w:r w:rsidR="004E0F6C" w:rsidRPr="00DC38F6">
        <w:rPr>
          <w:rFonts w:ascii="Arial" w:hAnsi="Arial" w:cs="Arial"/>
          <w:sz w:val="20"/>
          <w:szCs w:val="20"/>
        </w:rPr>
        <w:t xml:space="preserve">will be </w:t>
      </w:r>
      <w:r w:rsidR="0023765F" w:rsidRPr="00DC38F6">
        <w:rPr>
          <w:rFonts w:ascii="Arial" w:hAnsi="Arial" w:cs="Arial"/>
          <w:sz w:val="20"/>
          <w:szCs w:val="20"/>
        </w:rPr>
        <w:t>at the rates/prices as provided.</w:t>
      </w:r>
      <w:r w:rsidR="001F0F9A" w:rsidRPr="00DC38F6">
        <w:rPr>
          <w:rFonts w:ascii="Arial" w:hAnsi="Arial" w:cs="Arial"/>
          <w:sz w:val="20"/>
          <w:szCs w:val="20"/>
        </w:rPr>
        <w:t xml:space="preserve"> All prices must be quoted on the basis indicated in the accompanying documents, except where the tenderer proposes alternative priced procedures, and should </w:t>
      </w:r>
      <w:r w:rsidR="001F0F9A" w:rsidRPr="00DC38F6">
        <w:rPr>
          <w:rFonts w:ascii="Arial" w:hAnsi="Arial" w:cs="Arial"/>
          <w:b/>
          <w:sz w:val="20"/>
          <w:szCs w:val="20"/>
        </w:rPr>
        <w:t xml:space="preserve">exclude VAT. </w:t>
      </w:r>
      <w:r w:rsidR="001F0F9A" w:rsidRPr="00DC38F6">
        <w:rPr>
          <w:rFonts w:ascii="Arial" w:hAnsi="Arial" w:cs="Arial"/>
          <w:sz w:val="20"/>
          <w:szCs w:val="20"/>
        </w:rPr>
        <w:t xml:space="preserve">Discounts for prompt payment should be stated.  The basis of the price shall be inclusive of all costs and delivery to LV.  </w:t>
      </w:r>
    </w:p>
    <w:p w14:paraId="05E2A447" w14:textId="77777777" w:rsidR="001410FF" w:rsidRPr="00DC38F6" w:rsidRDefault="001410FF" w:rsidP="006F14EA">
      <w:pPr>
        <w:spacing w:after="0" w:line="360" w:lineRule="auto"/>
        <w:rPr>
          <w:rFonts w:ascii="Arial" w:hAnsi="Arial" w:cs="Arial"/>
          <w:sz w:val="20"/>
          <w:szCs w:val="20"/>
        </w:rPr>
      </w:pPr>
    </w:p>
    <w:p w14:paraId="62C4DBE8" w14:textId="77777777" w:rsidR="0023765F" w:rsidRPr="00DC38F6" w:rsidRDefault="00A43108" w:rsidP="006F14EA">
      <w:pPr>
        <w:tabs>
          <w:tab w:val="left" w:pos="5670"/>
        </w:tabs>
        <w:spacing w:after="0" w:line="360" w:lineRule="auto"/>
        <w:rPr>
          <w:rFonts w:ascii="Arial" w:hAnsi="Arial" w:cs="Arial"/>
          <w:sz w:val="20"/>
          <w:szCs w:val="20"/>
        </w:rPr>
      </w:pPr>
      <w:r w:rsidRPr="00DC38F6">
        <w:rPr>
          <w:rFonts w:ascii="Arial" w:hAnsi="Arial" w:cs="Arial"/>
          <w:sz w:val="20"/>
          <w:szCs w:val="20"/>
        </w:rPr>
        <w:t>1</w:t>
      </w:r>
      <w:r w:rsidR="004E0F6C" w:rsidRPr="00DC38F6">
        <w:rPr>
          <w:rFonts w:ascii="Arial" w:hAnsi="Arial" w:cs="Arial"/>
          <w:sz w:val="20"/>
          <w:szCs w:val="20"/>
        </w:rPr>
        <w:t>.3.2.2 That</w:t>
      </w:r>
      <w:r w:rsidR="0023765F" w:rsidRPr="00DC38F6">
        <w:rPr>
          <w:rFonts w:ascii="Arial" w:hAnsi="Arial" w:cs="Arial"/>
          <w:sz w:val="20"/>
          <w:szCs w:val="20"/>
        </w:rPr>
        <w:t xml:space="preserve"> any other terms or conditions or any general reservations which may be printed on any correspondence emanating from </w:t>
      </w:r>
      <w:r w:rsidR="004E0F6C" w:rsidRPr="00DC38F6">
        <w:rPr>
          <w:rFonts w:ascii="Arial" w:hAnsi="Arial" w:cs="Arial"/>
          <w:sz w:val="20"/>
          <w:szCs w:val="20"/>
        </w:rPr>
        <w:t xml:space="preserve">the tenderer </w:t>
      </w:r>
      <w:r w:rsidR="0023765F" w:rsidRPr="00DC38F6">
        <w:rPr>
          <w:rFonts w:ascii="Arial" w:hAnsi="Arial" w:cs="Arial"/>
          <w:sz w:val="20"/>
          <w:szCs w:val="20"/>
        </w:rPr>
        <w:t>in connection with this tender or with any contract resulting from this tender, shall n</w:t>
      </w:r>
      <w:r w:rsidR="004E0F6C" w:rsidRPr="00DC38F6">
        <w:rPr>
          <w:rFonts w:ascii="Arial" w:hAnsi="Arial" w:cs="Arial"/>
          <w:sz w:val="20"/>
          <w:szCs w:val="20"/>
        </w:rPr>
        <w:t>ot be applicable to the on-going relationship between LV and the selected supplier(s)</w:t>
      </w:r>
      <w:r w:rsidR="0023765F" w:rsidRPr="00DC38F6">
        <w:rPr>
          <w:rFonts w:ascii="Arial" w:hAnsi="Arial" w:cs="Arial"/>
          <w:sz w:val="20"/>
          <w:szCs w:val="20"/>
        </w:rPr>
        <w:t>.</w:t>
      </w:r>
    </w:p>
    <w:p w14:paraId="35354240" w14:textId="77777777" w:rsidR="001410FF" w:rsidRPr="00DC38F6" w:rsidRDefault="001410FF" w:rsidP="006F14EA">
      <w:pPr>
        <w:tabs>
          <w:tab w:val="left" w:pos="5670"/>
        </w:tabs>
        <w:spacing w:after="0" w:line="360" w:lineRule="auto"/>
        <w:rPr>
          <w:rFonts w:ascii="Arial" w:hAnsi="Arial" w:cs="Arial"/>
          <w:sz w:val="20"/>
          <w:szCs w:val="20"/>
        </w:rPr>
      </w:pPr>
    </w:p>
    <w:p w14:paraId="573B6B76" w14:textId="77777777" w:rsidR="0023765F" w:rsidRPr="00DC38F6" w:rsidRDefault="00A43108" w:rsidP="006F14EA">
      <w:pPr>
        <w:tabs>
          <w:tab w:val="left" w:pos="5670"/>
        </w:tabs>
        <w:spacing w:after="0" w:line="360" w:lineRule="auto"/>
        <w:rPr>
          <w:rFonts w:ascii="Arial" w:hAnsi="Arial" w:cs="Arial"/>
          <w:sz w:val="20"/>
          <w:szCs w:val="20"/>
        </w:rPr>
      </w:pPr>
      <w:r w:rsidRPr="00DC38F6">
        <w:rPr>
          <w:rFonts w:ascii="Arial" w:hAnsi="Arial" w:cs="Arial"/>
          <w:sz w:val="20"/>
          <w:szCs w:val="20"/>
        </w:rPr>
        <w:t>1</w:t>
      </w:r>
      <w:r w:rsidR="004E0F6C" w:rsidRPr="00DC38F6">
        <w:rPr>
          <w:rFonts w:ascii="Arial" w:hAnsi="Arial" w:cs="Arial"/>
          <w:sz w:val="20"/>
          <w:szCs w:val="20"/>
        </w:rPr>
        <w:t>.3.2.3 T</w:t>
      </w:r>
      <w:r w:rsidR="0023765F" w:rsidRPr="00DC38F6">
        <w:rPr>
          <w:rFonts w:ascii="Arial" w:hAnsi="Arial" w:cs="Arial"/>
          <w:sz w:val="20"/>
          <w:szCs w:val="20"/>
        </w:rPr>
        <w:t>hat any contract</w:t>
      </w:r>
      <w:r w:rsidR="004E0F6C" w:rsidRPr="00DC38F6">
        <w:rPr>
          <w:rFonts w:ascii="Arial" w:hAnsi="Arial" w:cs="Arial"/>
          <w:sz w:val="20"/>
          <w:szCs w:val="20"/>
        </w:rPr>
        <w:t xml:space="preserve"> whatsoever</w:t>
      </w:r>
      <w:r w:rsidR="0023765F" w:rsidRPr="00DC38F6">
        <w:rPr>
          <w:rFonts w:ascii="Arial" w:hAnsi="Arial" w:cs="Arial"/>
          <w:sz w:val="20"/>
          <w:szCs w:val="20"/>
        </w:rPr>
        <w:t xml:space="preserve"> that may result from this tender shall be subject to the laws of England and Wales as interpreted in an English Court.</w:t>
      </w:r>
    </w:p>
    <w:p w14:paraId="1D968262" w14:textId="77777777" w:rsidR="001410FF" w:rsidRPr="00DC38F6" w:rsidRDefault="001410FF" w:rsidP="006F14EA">
      <w:pPr>
        <w:tabs>
          <w:tab w:val="left" w:pos="5670"/>
        </w:tabs>
        <w:spacing w:after="0" w:line="360" w:lineRule="auto"/>
        <w:rPr>
          <w:rFonts w:ascii="Arial" w:hAnsi="Arial" w:cs="Arial"/>
          <w:sz w:val="20"/>
          <w:szCs w:val="20"/>
        </w:rPr>
      </w:pPr>
    </w:p>
    <w:p w14:paraId="3214AE63" w14:textId="77777777" w:rsidR="004E0F6C" w:rsidRPr="00DC38F6" w:rsidRDefault="00A43108" w:rsidP="006F14EA">
      <w:pPr>
        <w:tabs>
          <w:tab w:val="left" w:pos="5670"/>
        </w:tabs>
        <w:spacing w:after="0" w:line="360" w:lineRule="auto"/>
        <w:rPr>
          <w:rFonts w:ascii="Arial" w:hAnsi="Arial" w:cs="Arial"/>
          <w:sz w:val="20"/>
          <w:szCs w:val="20"/>
        </w:rPr>
      </w:pPr>
      <w:r w:rsidRPr="00DC38F6">
        <w:rPr>
          <w:rFonts w:ascii="Arial" w:hAnsi="Arial" w:cs="Arial"/>
          <w:sz w:val="20"/>
          <w:szCs w:val="20"/>
        </w:rPr>
        <w:t>1</w:t>
      </w:r>
      <w:r w:rsidR="004E0F6C" w:rsidRPr="00DC38F6">
        <w:rPr>
          <w:rFonts w:ascii="Arial" w:hAnsi="Arial" w:cs="Arial"/>
          <w:sz w:val="20"/>
          <w:szCs w:val="20"/>
        </w:rPr>
        <w:t xml:space="preserve">.3.2.4 </w:t>
      </w:r>
      <w:r w:rsidR="0023765F" w:rsidRPr="00DC38F6">
        <w:rPr>
          <w:rFonts w:ascii="Arial" w:hAnsi="Arial" w:cs="Arial"/>
          <w:sz w:val="20"/>
          <w:szCs w:val="20"/>
        </w:rPr>
        <w:t>The prices quoted</w:t>
      </w:r>
      <w:r w:rsidR="004E0F6C" w:rsidRPr="00DC38F6">
        <w:rPr>
          <w:rFonts w:ascii="Arial" w:hAnsi="Arial" w:cs="Arial"/>
          <w:sz w:val="20"/>
          <w:szCs w:val="20"/>
        </w:rPr>
        <w:t xml:space="preserve"> and</w:t>
      </w:r>
      <w:r w:rsidR="001F0F9A" w:rsidRPr="00DC38F6">
        <w:rPr>
          <w:rFonts w:ascii="Arial" w:hAnsi="Arial" w:cs="Arial"/>
          <w:sz w:val="20"/>
          <w:szCs w:val="20"/>
        </w:rPr>
        <w:t xml:space="preserve"> all other</w:t>
      </w:r>
      <w:r w:rsidR="004E0F6C" w:rsidRPr="00DC38F6">
        <w:rPr>
          <w:rFonts w:ascii="Arial" w:hAnsi="Arial" w:cs="Arial"/>
          <w:sz w:val="20"/>
          <w:szCs w:val="20"/>
        </w:rPr>
        <w:t xml:space="preserve"> </w:t>
      </w:r>
      <w:r w:rsidR="001F0F9A" w:rsidRPr="00DC38F6">
        <w:rPr>
          <w:rFonts w:ascii="Arial" w:hAnsi="Arial" w:cs="Arial"/>
          <w:sz w:val="20"/>
          <w:szCs w:val="20"/>
        </w:rPr>
        <w:t>information supplied</w:t>
      </w:r>
      <w:r w:rsidR="0023765F" w:rsidRPr="00DC38F6">
        <w:rPr>
          <w:rFonts w:ascii="Arial" w:hAnsi="Arial" w:cs="Arial"/>
          <w:sz w:val="20"/>
          <w:szCs w:val="20"/>
        </w:rPr>
        <w:t xml:space="preserve"> in this tender are val</w:t>
      </w:r>
      <w:r w:rsidR="001F0F9A" w:rsidRPr="00DC38F6">
        <w:rPr>
          <w:rFonts w:ascii="Arial" w:hAnsi="Arial" w:cs="Arial"/>
          <w:sz w:val="20"/>
          <w:szCs w:val="20"/>
        </w:rPr>
        <w:t>id and open to acceptance by LV</w:t>
      </w:r>
      <w:r w:rsidR="0023765F" w:rsidRPr="00DC38F6">
        <w:rPr>
          <w:rFonts w:ascii="Arial" w:hAnsi="Arial" w:cs="Arial"/>
          <w:sz w:val="20"/>
          <w:szCs w:val="20"/>
        </w:rPr>
        <w:t xml:space="preserve"> for a period three calendar months from the tender return date specified in </w:t>
      </w:r>
      <w:r w:rsidR="004E0F6C" w:rsidRPr="00DC38F6">
        <w:rPr>
          <w:rFonts w:ascii="Arial" w:hAnsi="Arial" w:cs="Arial"/>
          <w:sz w:val="20"/>
          <w:szCs w:val="20"/>
        </w:rPr>
        <w:t>the ITT</w:t>
      </w:r>
    </w:p>
    <w:p w14:paraId="5E72DC10" w14:textId="77777777" w:rsidR="001410FF" w:rsidRPr="00DC38F6" w:rsidRDefault="001410FF" w:rsidP="006F14EA">
      <w:pPr>
        <w:tabs>
          <w:tab w:val="left" w:pos="5670"/>
        </w:tabs>
        <w:spacing w:after="0" w:line="360" w:lineRule="auto"/>
        <w:rPr>
          <w:rFonts w:ascii="Arial" w:hAnsi="Arial" w:cs="Arial"/>
          <w:sz w:val="20"/>
          <w:szCs w:val="20"/>
        </w:rPr>
      </w:pPr>
    </w:p>
    <w:p w14:paraId="77713251" w14:textId="77777777" w:rsidR="004E0F6C" w:rsidRPr="00DC38F6" w:rsidRDefault="00A43108" w:rsidP="006F14EA">
      <w:pPr>
        <w:spacing w:after="0" w:line="360" w:lineRule="auto"/>
        <w:rPr>
          <w:rFonts w:ascii="Arial" w:hAnsi="Arial" w:cs="Arial"/>
          <w:sz w:val="20"/>
          <w:szCs w:val="20"/>
        </w:rPr>
      </w:pPr>
      <w:r w:rsidRPr="00DC38F6">
        <w:rPr>
          <w:rFonts w:ascii="Arial" w:hAnsi="Arial" w:cs="Arial"/>
          <w:sz w:val="20"/>
          <w:szCs w:val="20"/>
        </w:rPr>
        <w:t>1</w:t>
      </w:r>
      <w:r w:rsidR="001F0F9A" w:rsidRPr="00DC38F6">
        <w:rPr>
          <w:rFonts w:ascii="Arial" w:hAnsi="Arial" w:cs="Arial"/>
          <w:sz w:val="20"/>
          <w:szCs w:val="20"/>
        </w:rPr>
        <w:t xml:space="preserve">.3.2.5 </w:t>
      </w:r>
      <w:r w:rsidR="004E0F6C" w:rsidRPr="00DC38F6">
        <w:rPr>
          <w:rFonts w:ascii="Arial" w:hAnsi="Arial" w:cs="Arial"/>
          <w:sz w:val="20"/>
          <w:szCs w:val="20"/>
        </w:rPr>
        <w:t>The essence of competitive tendering is that LV shall receive bona fide competitive tender</w:t>
      </w:r>
      <w:r w:rsidR="001F0F9A" w:rsidRPr="00DC38F6">
        <w:rPr>
          <w:rFonts w:ascii="Arial" w:hAnsi="Arial" w:cs="Arial"/>
          <w:sz w:val="20"/>
          <w:szCs w:val="20"/>
        </w:rPr>
        <w:t xml:space="preserve">s from all companies tendering. </w:t>
      </w:r>
      <w:r w:rsidR="004E0F6C" w:rsidRPr="00DC38F6">
        <w:rPr>
          <w:rFonts w:ascii="Arial" w:hAnsi="Arial" w:cs="Arial"/>
          <w:sz w:val="20"/>
          <w:szCs w:val="20"/>
        </w:rPr>
        <w:t xml:space="preserve">In recognition of this principle, </w:t>
      </w:r>
      <w:r w:rsidR="001F0F9A" w:rsidRPr="00DC38F6">
        <w:rPr>
          <w:rFonts w:ascii="Arial" w:hAnsi="Arial" w:cs="Arial"/>
          <w:sz w:val="20"/>
          <w:szCs w:val="20"/>
        </w:rPr>
        <w:t xml:space="preserve">any response is declared to be </w:t>
      </w:r>
      <w:r w:rsidR="004E0F6C" w:rsidRPr="00DC38F6">
        <w:rPr>
          <w:rFonts w:ascii="Arial" w:hAnsi="Arial" w:cs="Arial"/>
          <w:sz w:val="20"/>
          <w:szCs w:val="20"/>
        </w:rPr>
        <w:t xml:space="preserve">a bona fide tender, intended to be competitive and that </w:t>
      </w:r>
      <w:r w:rsidR="001F0F9A" w:rsidRPr="00DC38F6">
        <w:rPr>
          <w:rFonts w:ascii="Arial" w:hAnsi="Arial" w:cs="Arial"/>
          <w:sz w:val="20"/>
          <w:szCs w:val="20"/>
        </w:rPr>
        <w:t>you have</w:t>
      </w:r>
      <w:r w:rsidR="004E0F6C" w:rsidRPr="00DC38F6">
        <w:rPr>
          <w:rFonts w:ascii="Arial" w:hAnsi="Arial" w:cs="Arial"/>
          <w:sz w:val="20"/>
          <w:szCs w:val="20"/>
        </w:rPr>
        <w:t xml:space="preserve"> not fixed or adjusted the amount of the tender by or under or in accordance with any agreement or arrangement with any other person.</w:t>
      </w:r>
    </w:p>
    <w:p w14:paraId="4CA44BD4" w14:textId="77777777" w:rsidR="001410FF" w:rsidRPr="00DC38F6" w:rsidRDefault="001410FF" w:rsidP="006F14EA">
      <w:pPr>
        <w:spacing w:after="0" w:line="360" w:lineRule="auto"/>
        <w:rPr>
          <w:rFonts w:ascii="Arial" w:hAnsi="Arial" w:cs="Arial"/>
          <w:sz w:val="20"/>
          <w:szCs w:val="20"/>
        </w:rPr>
      </w:pPr>
    </w:p>
    <w:p w14:paraId="55FDEE56" w14:textId="11FFBE8B" w:rsidR="0023765F" w:rsidRPr="00DC38F6" w:rsidRDefault="00A43108" w:rsidP="006F14EA">
      <w:pPr>
        <w:spacing w:after="0" w:line="360" w:lineRule="auto"/>
        <w:rPr>
          <w:rFonts w:ascii="Arial" w:hAnsi="Arial" w:cs="Arial"/>
          <w:sz w:val="20"/>
          <w:szCs w:val="20"/>
        </w:rPr>
      </w:pPr>
      <w:r w:rsidRPr="00DC38F6">
        <w:rPr>
          <w:rFonts w:ascii="Arial" w:hAnsi="Arial" w:cs="Arial"/>
          <w:sz w:val="20"/>
          <w:szCs w:val="20"/>
        </w:rPr>
        <w:t>1</w:t>
      </w:r>
      <w:r w:rsidR="001F0F9A" w:rsidRPr="00DC38F6">
        <w:rPr>
          <w:rFonts w:ascii="Arial" w:hAnsi="Arial" w:cs="Arial"/>
          <w:sz w:val="20"/>
          <w:szCs w:val="20"/>
        </w:rPr>
        <w:t xml:space="preserve">.3.2.6 You </w:t>
      </w:r>
      <w:r w:rsidR="0023765F" w:rsidRPr="00DC38F6">
        <w:rPr>
          <w:rFonts w:ascii="Arial" w:hAnsi="Arial" w:cs="Arial"/>
          <w:sz w:val="20"/>
          <w:szCs w:val="20"/>
        </w:rPr>
        <w:t xml:space="preserve">declare that </w:t>
      </w:r>
      <w:r w:rsidR="001F0F9A" w:rsidRPr="00DC38F6">
        <w:rPr>
          <w:rFonts w:ascii="Arial" w:hAnsi="Arial" w:cs="Arial"/>
          <w:sz w:val="20"/>
          <w:szCs w:val="20"/>
        </w:rPr>
        <w:t xml:space="preserve">you have not done and </w:t>
      </w:r>
      <w:r w:rsidR="0023765F" w:rsidRPr="00DC38F6">
        <w:rPr>
          <w:rFonts w:ascii="Arial" w:hAnsi="Arial" w:cs="Arial"/>
          <w:sz w:val="20"/>
          <w:szCs w:val="20"/>
        </w:rPr>
        <w:t xml:space="preserve">undertake that </w:t>
      </w:r>
      <w:r w:rsidR="001F0F9A" w:rsidRPr="00DC38F6">
        <w:rPr>
          <w:rFonts w:ascii="Arial" w:hAnsi="Arial" w:cs="Arial"/>
          <w:sz w:val="20"/>
          <w:szCs w:val="20"/>
        </w:rPr>
        <w:t>you</w:t>
      </w:r>
      <w:r w:rsidR="0023765F" w:rsidRPr="00DC38F6">
        <w:rPr>
          <w:rFonts w:ascii="Arial" w:hAnsi="Arial" w:cs="Arial"/>
          <w:sz w:val="20"/>
          <w:szCs w:val="20"/>
        </w:rPr>
        <w:t xml:space="preserve"> will not do any of the following </w:t>
      </w:r>
      <w:r w:rsidR="005E0C08" w:rsidRPr="00DC38F6">
        <w:rPr>
          <w:rFonts w:ascii="Arial" w:hAnsi="Arial" w:cs="Arial"/>
          <w:sz w:val="20"/>
          <w:szCs w:val="20"/>
        </w:rPr>
        <w:t>acts: -</w:t>
      </w:r>
      <w:r w:rsidR="00946D21" w:rsidRPr="00DC38F6">
        <w:rPr>
          <w:rFonts w:ascii="Arial" w:hAnsi="Arial" w:cs="Arial"/>
          <w:sz w:val="20"/>
          <w:szCs w:val="20"/>
        </w:rPr>
        <w:t xml:space="preserve"> </w:t>
      </w:r>
    </w:p>
    <w:p w14:paraId="09AD4FC8" w14:textId="77777777" w:rsidR="0023765F" w:rsidRPr="00DC38F6" w:rsidRDefault="0023765F" w:rsidP="006F14EA">
      <w:pPr>
        <w:spacing w:after="0" w:line="360" w:lineRule="auto"/>
        <w:ind w:left="567" w:hanging="567"/>
        <w:rPr>
          <w:rFonts w:ascii="Arial" w:hAnsi="Arial" w:cs="Arial"/>
          <w:sz w:val="20"/>
          <w:szCs w:val="20"/>
        </w:rPr>
      </w:pPr>
      <w:r w:rsidRPr="00DC38F6">
        <w:rPr>
          <w:rFonts w:ascii="Arial" w:hAnsi="Arial" w:cs="Arial"/>
          <w:sz w:val="20"/>
          <w:szCs w:val="20"/>
        </w:rPr>
        <w:lastRenderedPageBreak/>
        <w:t>(a)</w:t>
      </w:r>
      <w:r w:rsidRPr="00DC38F6">
        <w:rPr>
          <w:rFonts w:ascii="Arial" w:hAnsi="Arial" w:cs="Arial"/>
          <w:sz w:val="20"/>
          <w:szCs w:val="20"/>
        </w:rPr>
        <w:tab/>
        <w:t>communicate with a person, other than the person calling for this tender, the amount or approximate amount of the proposed tender.</w:t>
      </w:r>
    </w:p>
    <w:p w14:paraId="58DA6CC5" w14:textId="77777777" w:rsidR="0023765F" w:rsidRPr="00DC38F6" w:rsidRDefault="0023765F" w:rsidP="006F14EA">
      <w:pPr>
        <w:spacing w:after="0" w:line="360" w:lineRule="auto"/>
        <w:ind w:left="567" w:hanging="567"/>
        <w:rPr>
          <w:rFonts w:ascii="Arial" w:hAnsi="Arial" w:cs="Arial"/>
          <w:sz w:val="20"/>
          <w:szCs w:val="20"/>
        </w:rPr>
      </w:pPr>
    </w:p>
    <w:p w14:paraId="4E8B957C" w14:textId="77777777" w:rsidR="0023765F" w:rsidRPr="00DC38F6" w:rsidRDefault="0023765F" w:rsidP="006F14EA">
      <w:pPr>
        <w:spacing w:after="0" w:line="360" w:lineRule="auto"/>
        <w:ind w:left="567" w:hanging="567"/>
        <w:rPr>
          <w:rFonts w:ascii="Arial" w:hAnsi="Arial" w:cs="Arial"/>
          <w:sz w:val="20"/>
          <w:szCs w:val="20"/>
        </w:rPr>
      </w:pPr>
      <w:r w:rsidRPr="00DC38F6">
        <w:rPr>
          <w:rFonts w:ascii="Arial" w:hAnsi="Arial" w:cs="Arial"/>
          <w:sz w:val="20"/>
          <w:szCs w:val="20"/>
        </w:rPr>
        <w:t>(b)</w:t>
      </w:r>
      <w:r w:rsidRPr="00DC38F6">
        <w:rPr>
          <w:rFonts w:ascii="Arial" w:hAnsi="Arial" w:cs="Arial"/>
          <w:sz w:val="20"/>
          <w:szCs w:val="20"/>
        </w:rPr>
        <w:tab/>
        <w:t>enter into any agreement or arrangement with any other person that he shall refrain from tendering or as to the amount of any tender to be submitted.</w:t>
      </w:r>
    </w:p>
    <w:p w14:paraId="5BF2A0AB" w14:textId="77777777" w:rsidR="0023765F" w:rsidRPr="00DC38F6" w:rsidRDefault="0023765F" w:rsidP="006F14EA">
      <w:pPr>
        <w:spacing w:after="0" w:line="360" w:lineRule="auto"/>
        <w:ind w:left="567" w:hanging="567"/>
        <w:rPr>
          <w:rFonts w:ascii="Arial" w:hAnsi="Arial" w:cs="Arial"/>
          <w:sz w:val="20"/>
          <w:szCs w:val="20"/>
        </w:rPr>
      </w:pPr>
    </w:p>
    <w:p w14:paraId="060AAC2C" w14:textId="77777777" w:rsidR="0023765F" w:rsidRPr="00DC38F6" w:rsidRDefault="0023765F" w:rsidP="006F14EA">
      <w:pPr>
        <w:spacing w:after="0" w:line="360" w:lineRule="auto"/>
        <w:ind w:left="567" w:hanging="567"/>
        <w:rPr>
          <w:rFonts w:ascii="Arial" w:hAnsi="Arial" w:cs="Arial"/>
          <w:sz w:val="20"/>
          <w:szCs w:val="20"/>
        </w:rPr>
      </w:pPr>
      <w:r w:rsidRPr="00DC38F6">
        <w:rPr>
          <w:rFonts w:ascii="Arial" w:hAnsi="Arial" w:cs="Arial"/>
          <w:sz w:val="20"/>
          <w:szCs w:val="20"/>
        </w:rPr>
        <w:t>(c)</w:t>
      </w:r>
      <w:r w:rsidRPr="00DC38F6">
        <w:rPr>
          <w:rFonts w:ascii="Arial" w:hAnsi="Arial" w:cs="Arial"/>
          <w:sz w:val="20"/>
          <w:szCs w:val="20"/>
        </w:rPr>
        <w:tab/>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627BC49C" w14:textId="77777777" w:rsidR="0023765F" w:rsidRPr="00DC38F6" w:rsidRDefault="0023765F" w:rsidP="006F14EA">
      <w:pPr>
        <w:spacing w:after="0" w:line="360" w:lineRule="auto"/>
        <w:ind w:left="567" w:hanging="567"/>
        <w:rPr>
          <w:rFonts w:ascii="Arial" w:hAnsi="Arial" w:cs="Arial"/>
          <w:sz w:val="20"/>
          <w:szCs w:val="20"/>
        </w:rPr>
      </w:pPr>
    </w:p>
    <w:p w14:paraId="41329074" w14:textId="77777777" w:rsidR="0023765F" w:rsidRPr="00DC38F6" w:rsidRDefault="0023765F" w:rsidP="00156379">
      <w:pPr>
        <w:spacing w:after="0" w:line="360" w:lineRule="auto"/>
        <w:rPr>
          <w:rFonts w:ascii="Arial" w:hAnsi="Arial" w:cs="Arial"/>
          <w:sz w:val="20"/>
          <w:szCs w:val="20"/>
        </w:rPr>
      </w:pPr>
      <w:r w:rsidRPr="00DC38F6">
        <w:rPr>
          <w:rFonts w:ascii="Arial" w:hAnsi="Arial" w:cs="Arial"/>
          <w:sz w:val="20"/>
          <w:szCs w:val="20"/>
        </w:rPr>
        <w:t xml:space="preserve">In this declaration the word "persons" includes any person and </w:t>
      </w:r>
      <w:r w:rsidR="00A2653E" w:rsidRPr="00DC38F6">
        <w:rPr>
          <w:rFonts w:ascii="Arial" w:hAnsi="Arial" w:cs="Arial"/>
          <w:sz w:val="20"/>
          <w:szCs w:val="20"/>
        </w:rPr>
        <w:t>anybody</w:t>
      </w:r>
      <w:r w:rsidRPr="00DC38F6">
        <w:rPr>
          <w:rFonts w:ascii="Arial" w:hAnsi="Arial" w:cs="Arial"/>
          <w:sz w:val="20"/>
          <w:szCs w:val="20"/>
        </w:rPr>
        <w:t xml:space="preserve"> or association, corporate or incorporate.  The words "agreement or arrangement" include any such transaction, formal or informal, whether legally binding or not.</w:t>
      </w:r>
    </w:p>
    <w:p w14:paraId="4BDC8EAD" w14:textId="77777777" w:rsidR="00AC157D" w:rsidRPr="00DC38F6" w:rsidRDefault="00AC157D" w:rsidP="00156379">
      <w:pPr>
        <w:spacing w:after="0" w:line="360" w:lineRule="auto"/>
        <w:rPr>
          <w:rFonts w:ascii="Arial" w:hAnsi="Arial" w:cs="Arial"/>
          <w:sz w:val="20"/>
          <w:szCs w:val="20"/>
        </w:rPr>
      </w:pPr>
    </w:p>
    <w:p w14:paraId="675A6933" w14:textId="77777777" w:rsidR="00AC157D" w:rsidRPr="00DC38F6" w:rsidRDefault="00A43108" w:rsidP="00793CF7">
      <w:pPr>
        <w:pStyle w:val="Heading2"/>
        <w:spacing w:before="0" w:after="0" w:line="360" w:lineRule="auto"/>
        <w:rPr>
          <w:rFonts w:cs="Arial"/>
          <w:i/>
          <w:szCs w:val="20"/>
        </w:rPr>
      </w:pPr>
      <w:bookmarkStart w:id="21" w:name="_Toc470257823"/>
      <w:r w:rsidRPr="00DC38F6">
        <w:rPr>
          <w:rFonts w:cs="Arial"/>
          <w:i/>
          <w:szCs w:val="20"/>
        </w:rPr>
        <w:t>1</w:t>
      </w:r>
      <w:r w:rsidR="001F0F9A" w:rsidRPr="00DC38F6">
        <w:rPr>
          <w:rFonts w:cs="Arial"/>
          <w:i/>
          <w:szCs w:val="20"/>
        </w:rPr>
        <w:t>.4</w:t>
      </w:r>
      <w:r w:rsidR="00AC157D" w:rsidRPr="00DC38F6">
        <w:rPr>
          <w:rFonts w:cs="Arial"/>
          <w:i/>
          <w:szCs w:val="20"/>
        </w:rPr>
        <w:t xml:space="preserve"> Indicative Timetable</w:t>
      </w:r>
      <w:bookmarkEnd w:id="21"/>
    </w:p>
    <w:p w14:paraId="1282A804" w14:textId="77777777" w:rsidR="00AC157D" w:rsidRPr="00DC38F6" w:rsidRDefault="00AC157D" w:rsidP="00156379">
      <w:pPr>
        <w:spacing w:after="0" w:line="360" w:lineRule="auto"/>
        <w:rPr>
          <w:rFonts w:ascii="Arial" w:hAnsi="Arial" w:cs="Arial"/>
          <w:sz w:val="20"/>
          <w:szCs w:val="20"/>
        </w:rPr>
      </w:pPr>
    </w:p>
    <w:p w14:paraId="397456CE" w14:textId="77777777" w:rsidR="00AC157D" w:rsidRPr="00DC38F6" w:rsidRDefault="00AC157D" w:rsidP="006F14EA">
      <w:pPr>
        <w:spacing w:after="0" w:line="360" w:lineRule="auto"/>
        <w:rPr>
          <w:rFonts w:ascii="Arial" w:hAnsi="Arial" w:cs="Arial"/>
          <w:sz w:val="20"/>
          <w:szCs w:val="20"/>
        </w:rPr>
      </w:pPr>
      <w:r w:rsidRPr="00DC38F6">
        <w:rPr>
          <w:rFonts w:ascii="Arial" w:hAnsi="Arial" w:cs="Arial"/>
          <w:sz w:val="20"/>
          <w:szCs w:val="20"/>
        </w:rPr>
        <w:t>This timetable is indicative only</w:t>
      </w:r>
      <w:r w:rsidR="001F0F9A" w:rsidRPr="00DC38F6">
        <w:rPr>
          <w:rFonts w:ascii="Arial" w:hAnsi="Arial" w:cs="Arial"/>
          <w:sz w:val="20"/>
          <w:szCs w:val="20"/>
        </w:rPr>
        <w:t xml:space="preserve"> and</w:t>
      </w:r>
      <w:r w:rsidRPr="00DC38F6">
        <w:rPr>
          <w:rFonts w:ascii="Arial" w:hAnsi="Arial" w:cs="Arial"/>
          <w:sz w:val="20"/>
          <w:szCs w:val="20"/>
        </w:rPr>
        <w:t xml:space="preserve"> L</w:t>
      </w:r>
      <w:r w:rsidR="001F0F9A" w:rsidRPr="00DC38F6">
        <w:rPr>
          <w:rFonts w:ascii="Arial" w:hAnsi="Arial" w:cs="Arial"/>
          <w:sz w:val="20"/>
          <w:szCs w:val="20"/>
        </w:rPr>
        <w:t>V</w:t>
      </w:r>
      <w:r w:rsidRPr="00DC38F6">
        <w:rPr>
          <w:rFonts w:ascii="Arial" w:hAnsi="Arial" w:cs="Arial"/>
          <w:sz w:val="20"/>
          <w:szCs w:val="20"/>
        </w:rPr>
        <w:t xml:space="preserve"> reserves the right to change it at its absolute discretion.</w:t>
      </w:r>
    </w:p>
    <w:tbl>
      <w:tblPr>
        <w:tblpPr w:leftFromText="180" w:rightFromText="180" w:vertAnchor="text" w:horzAnchor="margin"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3169"/>
      </w:tblGrid>
      <w:tr w:rsidR="00AC157D" w:rsidRPr="00DC38F6" w14:paraId="526AA951" w14:textId="77777777" w:rsidTr="00C52D8E">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3F32DCE6" w14:textId="2A8353FF" w:rsidR="00AC157D" w:rsidRPr="00DC38F6" w:rsidRDefault="00AC157D" w:rsidP="006F14EA">
            <w:pPr>
              <w:pStyle w:val="BodyTextIndent"/>
              <w:spacing w:after="0" w:line="360" w:lineRule="auto"/>
              <w:ind w:left="0"/>
              <w:jc w:val="both"/>
              <w:rPr>
                <w:rFonts w:ascii="Arial" w:eastAsia="Times New Roman" w:hAnsi="Arial" w:cs="Arial"/>
                <w:bCs/>
                <w:sz w:val="20"/>
                <w:szCs w:val="20"/>
                <w:lang w:val="en-GB"/>
              </w:rPr>
            </w:pPr>
            <w:r w:rsidRPr="00DC38F6">
              <w:rPr>
                <w:rFonts w:ascii="Arial" w:eastAsia="Times New Roman" w:hAnsi="Arial" w:cs="Arial"/>
                <w:bCs/>
                <w:sz w:val="20"/>
                <w:szCs w:val="20"/>
                <w:lang w:val="en-GB"/>
              </w:rPr>
              <w:t xml:space="preserve">Issue of </w:t>
            </w:r>
            <w:r w:rsidR="004057F2" w:rsidRPr="00DC38F6">
              <w:rPr>
                <w:rFonts w:ascii="Arial" w:eastAsia="Times New Roman" w:hAnsi="Arial" w:cs="Arial"/>
                <w:bCs/>
                <w:sz w:val="20"/>
                <w:szCs w:val="20"/>
                <w:lang w:val="en-GB"/>
              </w:rPr>
              <w:t xml:space="preserve">this </w:t>
            </w:r>
            <w:r w:rsidRPr="00DC38F6">
              <w:rPr>
                <w:rFonts w:ascii="Arial" w:eastAsia="Times New Roman" w:hAnsi="Arial" w:cs="Arial"/>
                <w:bCs/>
                <w:sz w:val="20"/>
                <w:szCs w:val="20"/>
                <w:lang w:val="en-GB"/>
              </w:rPr>
              <w:t>ITT</w:t>
            </w:r>
          </w:p>
        </w:tc>
        <w:tc>
          <w:tcPr>
            <w:tcW w:w="3169" w:type="dxa"/>
            <w:tcBorders>
              <w:top w:val="single" w:sz="4" w:space="0" w:color="auto"/>
              <w:left w:val="single" w:sz="4" w:space="0" w:color="auto"/>
              <w:bottom w:val="single" w:sz="4" w:space="0" w:color="auto"/>
              <w:right w:val="single" w:sz="4" w:space="0" w:color="auto"/>
            </w:tcBorders>
          </w:tcPr>
          <w:p w14:paraId="1D514903" w14:textId="1A15B9FE" w:rsidR="00AC157D" w:rsidRPr="00DC38F6" w:rsidRDefault="00682677" w:rsidP="00AC012D">
            <w:pPr>
              <w:pStyle w:val="BodyTextIndent"/>
              <w:spacing w:after="0" w:line="360" w:lineRule="auto"/>
              <w:ind w:left="0"/>
              <w:jc w:val="center"/>
              <w:rPr>
                <w:rFonts w:ascii="Arial" w:eastAsia="Times New Roman" w:hAnsi="Arial" w:cs="Arial"/>
                <w:sz w:val="20"/>
                <w:szCs w:val="20"/>
                <w:lang w:val="en-GB"/>
              </w:rPr>
            </w:pPr>
            <w:r w:rsidRPr="00DC38F6">
              <w:rPr>
                <w:rFonts w:ascii="Arial" w:eastAsia="Times New Roman" w:hAnsi="Arial" w:cs="Arial"/>
                <w:sz w:val="20"/>
                <w:szCs w:val="20"/>
                <w:lang w:val="en-GB"/>
              </w:rPr>
              <w:t>23</w:t>
            </w:r>
            <w:r w:rsidRPr="00DC38F6">
              <w:rPr>
                <w:rFonts w:ascii="Arial" w:eastAsia="Times New Roman" w:hAnsi="Arial" w:cs="Arial"/>
                <w:sz w:val="20"/>
                <w:szCs w:val="20"/>
                <w:vertAlign w:val="superscript"/>
                <w:lang w:val="en-GB"/>
              </w:rPr>
              <w:t>rd</w:t>
            </w:r>
            <w:r w:rsidRPr="00DC38F6">
              <w:rPr>
                <w:rFonts w:ascii="Arial" w:eastAsia="Times New Roman" w:hAnsi="Arial" w:cs="Arial"/>
                <w:sz w:val="20"/>
                <w:szCs w:val="20"/>
                <w:lang w:val="en-GB"/>
              </w:rPr>
              <w:t xml:space="preserve"> December</w:t>
            </w:r>
            <w:r w:rsidR="00B025E1" w:rsidRPr="00DC38F6">
              <w:rPr>
                <w:rFonts w:ascii="Arial" w:eastAsia="Times New Roman" w:hAnsi="Arial" w:cs="Arial"/>
                <w:sz w:val="20"/>
                <w:szCs w:val="20"/>
                <w:lang w:val="en-GB"/>
              </w:rPr>
              <w:t xml:space="preserve"> 2016</w:t>
            </w:r>
          </w:p>
        </w:tc>
      </w:tr>
      <w:tr w:rsidR="00AC157D" w:rsidRPr="00DC38F6" w14:paraId="19DD775A" w14:textId="77777777" w:rsidTr="00C52D8E">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60EE6F3A" w14:textId="77777777" w:rsidR="00AC157D" w:rsidRPr="00DC38F6" w:rsidRDefault="00AF2EAC" w:rsidP="009014F5">
            <w:pPr>
              <w:pStyle w:val="BodyTextIndent"/>
              <w:spacing w:after="0" w:line="360" w:lineRule="auto"/>
              <w:ind w:left="0"/>
              <w:rPr>
                <w:rFonts w:ascii="Arial" w:eastAsia="Times New Roman" w:hAnsi="Arial" w:cs="Arial"/>
                <w:bCs/>
                <w:sz w:val="20"/>
                <w:szCs w:val="20"/>
                <w:lang w:val="en-GB"/>
              </w:rPr>
            </w:pPr>
            <w:r w:rsidRPr="00DC38F6">
              <w:rPr>
                <w:rFonts w:ascii="Arial" w:eastAsia="Times New Roman" w:hAnsi="Arial" w:cs="Arial"/>
                <w:bCs/>
                <w:sz w:val="20"/>
                <w:szCs w:val="20"/>
                <w:lang w:val="en-GB"/>
              </w:rPr>
              <w:t>Opportunity to raise items for clarification ends</w:t>
            </w:r>
          </w:p>
        </w:tc>
        <w:tc>
          <w:tcPr>
            <w:tcW w:w="3169" w:type="dxa"/>
            <w:tcBorders>
              <w:top w:val="single" w:sz="4" w:space="0" w:color="auto"/>
              <w:left w:val="single" w:sz="4" w:space="0" w:color="auto"/>
              <w:bottom w:val="single" w:sz="4" w:space="0" w:color="auto"/>
              <w:right w:val="single" w:sz="4" w:space="0" w:color="auto"/>
            </w:tcBorders>
          </w:tcPr>
          <w:p w14:paraId="362DE601" w14:textId="5E1588AB" w:rsidR="00AC157D" w:rsidRPr="00DC38F6" w:rsidRDefault="00267A9F" w:rsidP="00AC012D">
            <w:pPr>
              <w:pStyle w:val="BodyTextIndent"/>
              <w:spacing w:after="0" w:line="360" w:lineRule="auto"/>
              <w:ind w:left="0"/>
              <w:jc w:val="center"/>
              <w:rPr>
                <w:rFonts w:ascii="Arial" w:eastAsia="Times New Roman" w:hAnsi="Arial" w:cs="Arial"/>
                <w:sz w:val="20"/>
                <w:szCs w:val="20"/>
                <w:lang w:val="en-GB"/>
              </w:rPr>
            </w:pPr>
            <w:r w:rsidRPr="00DC38F6">
              <w:rPr>
                <w:rFonts w:ascii="Arial" w:eastAsia="Times New Roman" w:hAnsi="Arial" w:cs="Arial"/>
                <w:sz w:val="20"/>
                <w:szCs w:val="20"/>
                <w:lang w:val="en-GB"/>
              </w:rPr>
              <w:t>6</w:t>
            </w:r>
            <w:r w:rsidR="004057F2" w:rsidRPr="00DC38F6">
              <w:rPr>
                <w:rFonts w:ascii="Arial" w:eastAsia="Times New Roman" w:hAnsi="Arial" w:cs="Arial"/>
                <w:sz w:val="20"/>
                <w:szCs w:val="20"/>
                <w:vertAlign w:val="superscript"/>
                <w:lang w:val="en-GB"/>
              </w:rPr>
              <w:t>th</w:t>
            </w:r>
            <w:r w:rsidR="004057F2" w:rsidRPr="00DC38F6">
              <w:rPr>
                <w:rFonts w:ascii="Arial" w:eastAsia="Times New Roman" w:hAnsi="Arial" w:cs="Arial"/>
                <w:sz w:val="20"/>
                <w:szCs w:val="20"/>
                <w:lang w:val="en-GB"/>
              </w:rPr>
              <w:t xml:space="preserve"> </w:t>
            </w:r>
            <w:r w:rsidRPr="00DC38F6">
              <w:rPr>
                <w:rFonts w:ascii="Arial" w:eastAsia="Times New Roman" w:hAnsi="Arial" w:cs="Arial"/>
                <w:sz w:val="20"/>
                <w:szCs w:val="20"/>
                <w:lang w:val="en-GB"/>
              </w:rPr>
              <w:t>January 2017</w:t>
            </w:r>
          </w:p>
        </w:tc>
      </w:tr>
      <w:tr w:rsidR="00AC157D" w:rsidRPr="00DC38F6" w14:paraId="258A14C6" w14:textId="77777777" w:rsidTr="00C52D8E">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60387A01" w14:textId="77777777" w:rsidR="00AC157D" w:rsidRPr="00DC38F6" w:rsidRDefault="00AF2EAC" w:rsidP="006F14EA">
            <w:pPr>
              <w:pStyle w:val="BodyTextIndent"/>
              <w:spacing w:after="0" w:line="360" w:lineRule="auto"/>
              <w:ind w:left="0"/>
              <w:jc w:val="both"/>
              <w:rPr>
                <w:rFonts w:ascii="Arial" w:eastAsia="Times New Roman" w:hAnsi="Arial" w:cs="Arial"/>
                <w:bCs/>
                <w:sz w:val="20"/>
                <w:szCs w:val="20"/>
                <w:lang w:val="en-GB"/>
              </w:rPr>
            </w:pPr>
            <w:r w:rsidRPr="00DC38F6">
              <w:rPr>
                <w:rFonts w:ascii="Arial" w:eastAsia="Times New Roman" w:hAnsi="Arial" w:cs="Arial"/>
                <w:bCs/>
                <w:sz w:val="20"/>
                <w:szCs w:val="20"/>
                <w:lang w:val="en-GB"/>
              </w:rPr>
              <w:t>LV respond to clarification questions</w:t>
            </w:r>
          </w:p>
        </w:tc>
        <w:tc>
          <w:tcPr>
            <w:tcW w:w="3169" w:type="dxa"/>
            <w:tcBorders>
              <w:top w:val="single" w:sz="4" w:space="0" w:color="auto"/>
              <w:left w:val="single" w:sz="4" w:space="0" w:color="auto"/>
              <w:bottom w:val="single" w:sz="4" w:space="0" w:color="auto"/>
              <w:right w:val="single" w:sz="4" w:space="0" w:color="auto"/>
            </w:tcBorders>
          </w:tcPr>
          <w:p w14:paraId="71AD6F0C" w14:textId="2F9E61D8" w:rsidR="00AC157D" w:rsidRPr="00DC38F6" w:rsidRDefault="00267A9F" w:rsidP="004057F2">
            <w:pPr>
              <w:pStyle w:val="BodyTextIndent"/>
              <w:spacing w:after="0" w:line="360" w:lineRule="auto"/>
              <w:ind w:left="0"/>
              <w:jc w:val="center"/>
              <w:rPr>
                <w:rFonts w:ascii="Arial" w:eastAsia="Times New Roman" w:hAnsi="Arial" w:cs="Arial"/>
                <w:sz w:val="20"/>
                <w:szCs w:val="20"/>
                <w:lang w:val="en-GB"/>
              </w:rPr>
            </w:pPr>
            <w:r w:rsidRPr="00DC38F6">
              <w:rPr>
                <w:rFonts w:ascii="Arial" w:eastAsia="Times New Roman" w:hAnsi="Arial" w:cs="Arial"/>
                <w:sz w:val="20"/>
                <w:szCs w:val="20"/>
                <w:lang w:val="en-GB"/>
              </w:rPr>
              <w:t>9</w:t>
            </w:r>
            <w:r w:rsidR="004057F2" w:rsidRPr="00DC38F6">
              <w:rPr>
                <w:rFonts w:ascii="Arial" w:eastAsia="Times New Roman" w:hAnsi="Arial" w:cs="Arial"/>
                <w:sz w:val="20"/>
                <w:szCs w:val="20"/>
                <w:vertAlign w:val="superscript"/>
                <w:lang w:val="en-GB"/>
              </w:rPr>
              <w:t>th</w:t>
            </w:r>
            <w:r w:rsidR="004057F2" w:rsidRPr="00DC38F6">
              <w:rPr>
                <w:rFonts w:ascii="Arial" w:eastAsia="Times New Roman" w:hAnsi="Arial" w:cs="Arial"/>
                <w:sz w:val="20"/>
                <w:szCs w:val="20"/>
                <w:lang w:val="en-GB"/>
              </w:rPr>
              <w:t xml:space="preserve"> </w:t>
            </w:r>
            <w:r w:rsidRPr="00DC38F6">
              <w:rPr>
                <w:rFonts w:ascii="Arial" w:eastAsia="Times New Roman" w:hAnsi="Arial" w:cs="Arial"/>
                <w:sz w:val="20"/>
                <w:szCs w:val="20"/>
                <w:lang w:val="en-GB"/>
              </w:rPr>
              <w:t>January 2017</w:t>
            </w:r>
          </w:p>
        </w:tc>
      </w:tr>
      <w:tr w:rsidR="00AC157D" w:rsidRPr="00DC38F6" w14:paraId="5191A61B" w14:textId="77777777" w:rsidTr="00C52D8E">
        <w:trPr>
          <w:cantSplit/>
          <w:trHeight w:val="158"/>
        </w:trPr>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3D4BBBAF" w14:textId="77777777" w:rsidR="00AC157D" w:rsidRPr="00DC38F6" w:rsidRDefault="00AC157D" w:rsidP="006F14EA">
            <w:pPr>
              <w:pStyle w:val="BodyTextIndent"/>
              <w:spacing w:after="0" w:line="360" w:lineRule="auto"/>
              <w:ind w:left="0"/>
              <w:jc w:val="both"/>
              <w:rPr>
                <w:rFonts w:ascii="Arial" w:eastAsia="Times New Roman" w:hAnsi="Arial" w:cs="Arial"/>
                <w:bCs/>
                <w:sz w:val="20"/>
                <w:szCs w:val="20"/>
                <w:lang w:val="en-GB"/>
              </w:rPr>
            </w:pPr>
            <w:r w:rsidRPr="00DC38F6">
              <w:rPr>
                <w:rFonts w:ascii="Arial" w:eastAsia="Times New Roman" w:hAnsi="Arial" w:cs="Arial"/>
                <w:bCs/>
                <w:sz w:val="20"/>
                <w:szCs w:val="20"/>
                <w:lang w:val="en-GB"/>
              </w:rPr>
              <w:t>Return of completed response to ITT</w:t>
            </w:r>
          </w:p>
        </w:tc>
        <w:tc>
          <w:tcPr>
            <w:tcW w:w="3169" w:type="dxa"/>
            <w:tcBorders>
              <w:top w:val="single" w:sz="4" w:space="0" w:color="auto"/>
              <w:left w:val="single" w:sz="4" w:space="0" w:color="auto"/>
              <w:bottom w:val="single" w:sz="4" w:space="0" w:color="auto"/>
              <w:right w:val="single" w:sz="4" w:space="0" w:color="auto"/>
            </w:tcBorders>
          </w:tcPr>
          <w:p w14:paraId="2B54BF04" w14:textId="77777777" w:rsidR="004057F2" w:rsidRPr="00DC38F6" w:rsidRDefault="00267A9F" w:rsidP="004057F2">
            <w:pPr>
              <w:pStyle w:val="BodyTextIndent"/>
              <w:spacing w:after="0" w:line="360" w:lineRule="auto"/>
              <w:ind w:left="0"/>
              <w:jc w:val="center"/>
              <w:rPr>
                <w:rFonts w:ascii="Arial" w:eastAsia="Times New Roman" w:hAnsi="Arial" w:cs="Arial"/>
                <w:sz w:val="20"/>
                <w:szCs w:val="20"/>
                <w:lang w:val="en-GB"/>
              </w:rPr>
            </w:pPr>
            <w:r w:rsidRPr="00DC38F6">
              <w:rPr>
                <w:rFonts w:ascii="Arial" w:eastAsia="Times New Roman" w:hAnsi="Arial" w:cs="Arial"/>
                <w:sz w:val="20"/>
                <w:szCs w:val="20"/>
                <w:lang w:val="en-GB"/>
              </w:rPr>
              <w:t>10.00a</w:t>
            </w:r>
            <w:r w:rsidR="00B025E1" w:rsidRPr="00DC38F6">
              <w:rPr>
                <w:rFonts w:ascii="Arial" w:eastAsia="Times New Roman" w:hAnsi="Arial" w:cs="Arial"/>
                <w:sz w:val="20"/>
                <w:szCs w:val="20"/>
                <w:lang w:val="en-GB"/>
              </w:rPr>
              <w:t xml:space="preserve">m on </w:t>
            </w:r>
            <w:r w:rsidRPr="00DC38F6">
              <w:rPr>
                <w:rFonts w:ascii="Arial" w:eastAsia="Times New Roman" w:hAnsi="Arial" w:cs="Arial"/>
                <w:sz w:val="20"/>
                <w:szCs w:val="20"/>
                <w:lang w:val="en-GB"/>
              </w:rPr>
              <w:t>Tuesday</w:t>
            </w:r>
          </w:p>
          <w:p w14:paraId="1D6BF48E" w14:textId="6D30C20F" w:rsidR="00AC157D" w:rsidRPr="00DC38F6" w:rsidRDefault="004057F2" w:rsidP="004057F2">
            <w:pPr>
              <w:pStyle w:val="BodyTextIndent"/>
              <w:spacing w:after="0" w:line="360" w:lineRule="auto"/>
              <w:ind w:left="0"/>
              <w:jc w:val="center"/>
              <w:rPr>
                <w:rFonts w:ascii="Arial" w:eastAsia="Times New Roman" w:hAnsi="Arial" w:cs="Arial"/>
                <w:sz w:val="20"/>
                <w:szCs w:val="20"/>
                <w:lang w:val="en-GB"/>
              </w:rPr>
            </w:pPr>
            <w:r w:rsidRPr="00DC38F6">
              <w:rPr>
                <w:rFonts w:ascii="Arial" w:eastAsia="Times New Roman" w:hAnsi="Arial" w:cs="Arial"/>
                <w:sz w:val="20"/>
                <w:szCs w:val="20"/>
                <w:lang w:val="en-GB"/>
              </w:rPr>
              <w:t>1</w:t>
            </w:r>
            <w:r w:rsidR="00267A9F" w:rsidRPr="00DC38F6">
              <w:rPr>
                <w:rFonts w:ascii="Arial" w:eastAsia="Times New Roman" w:hAnsi="Arial" w:cs="Arial"/>
                <w:sz w:val="20"/>
                <w:szCs w:val="20"/>
                <w:lang w:val="en-GB"/>
              </w:rPr>
              <w:t>7</w:t>
            </w:r>
            <w:r w:rsidR="00267A9F" w:rsidRPr="00DC38F6">
              <w:rPr>
                <w:rFonts w:ascii="Arial" w:eastAsia="Times New Roman" w:hAnsi="Arial" w:cs="Arial"/>
                <w:sz w:val="20"/>
                <w:szCs w:val="20"/>
                <w:vertAlign w:val="superscript"/>
                <w:lang w:val="en-GB"/>
              </w:rPr>
              <w:t>th</w:t>
            </w:r>
            <w:r w:rsidR="00267A9F" w:rsidRPr="00DC38F6">
              <w:rPr>
                <w:rFonts w:ascii="Arial" w:eastAsia="Times New Roman" w:hAnsi="Arial" w:cs="Arial"/>
                <w:sz w:val="20"/>
                <w:szCs w:val="20"/>
                <w:lang w:val="en-GB"/>
              </w:rPr>
              <w:t xml:space="preserve"> January 2017</w:t>
            </w:r>
          </w:p>
        </w:tc>
      </w:tr>
      <w:tr w:rsidR="00262F23" w:rsidRPr="00DC38F6" w14:paraId="427F49F9" w14:textId="77777777" w:rsidTr="00C52D8E">
        <w:trPr>
          <w:cantSplit/>
          <w:trHeight w:val="158"/>
        </w:trPr>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5B9E2E54" w14:textId="70299A94" w:rsidR="00262F23" w:rsidRPr="00DC38F6" w:rsidRDefault="00267A9F" w:rsidP="00AC012D">
            <w:pPr>
              <w:pStyle w:val="BodyTextIndent"/>
              <w:spacing w:after="0" w:line="360" w:lineRule="auto"/>
              <w:ind w:left="0"/>
              <w:jc w:val="both"/>
              <w:rPr>
                <w:rFonts w:ascii="Arial" w:eastAsia="Times New Roman" w:hAnsi="Arial" w:cs="Arial"/>
                <w:bCs/>
                <w:sz w:val="20"/>
                <w:szCs w:val="20"/>
                <w:lang w:val="en-GB"/>
              </w:rPr>
            </w:pPr>
            <w:r w:rsidRPr="00DC38F6">
              <w:rPr>
                <w:rFonts w:ascii="Arial" w:eastAsia="Times New Roman" w:hAnsi="Arial" w:cs="Arial"/>
                <w:bCs/>
                <w:sz w:val="20"/>
                <w:szCs w:val="20"/>
                <w:lang w:val="en-GB"/>
              </w:rPr>
              <w:t>Presentations by virtual (SKYPE</w:t>
            </w:r>
            <w:r w:rsidR="00374008" w:rsidRPr="00DC38F6">
              <w:rPr>
                <w:rFonts w:ascii="Arial" w:eastAsia="Times New Roman" w:hAnsi="Arial" w:cs="Arial"/>
                <w:bCs/>
                <w:sz w:val="20"/>
                <w:szCs w:val="20"/>
                <w:lang w:val="en-GB"/>
              </w:rPr>
              <w:t xml:space="preserve"> is the mandatory virtual software that can be used</w:t>
            </w:r>
            <w:r w:rsidRPr="00DC38F6">
              <w:rPr>
                <w:rFonts w:ascii="Arial" w:eastAsia="Times New Roman" w:hAnsi="Arial" w:cs="Arial"/>
                <w:bCs/>
                <w:sz w:val="20"/>
                <w:szCs w:val="20"/>
                <w:lang w:val="en-GB"/>
              </w:rPr>
              <w:t xml:space="preserve">) or </w:t>
            </w:r>
            <w:r w:rsidR="00374008" w:rsidRPr="00DC38F6">
              <w:rPr>
                <w:rFonts w:ascii="Arial" w:eastAsia="Times New Roman" w:hAnsi="Arial" w:cs="Arial"/>
                <w:bCs/>
                <w:sz w:val="20"/>
                <w:szCs w:val="20"/>
                <w:lang w:val="en-GB"/>
              </w:rPr>
              <w:t xml:space="preserve">by </w:t>
            </w:r>
            <w:r w:rsidRPr="00DC38F6">
              <w:rPr>
                <w:rFonts w:ascii="Arial" w:eastAsia="Times New Roman" w:hAnsi="Arial" w:cs="Arial"/>
                <w:bCs/>
                <w:sz w:val="20"/>
                <w:szCs w:val="20"/>
                <w:lang w:val="en-GB"/>
              </w:rPr>
              <w:t>physical pres</w:t>
            </w:r>
            <w:r w:rsidR="00374008" w:rsidRPr="00DC38F6">
              <w:rPr>
                <w:rFonts w:ascii="Arial" w:eastAsia="Times New Roman" w:hAnsi="Arial" w:cs="Arial"/>
                <w:bCs/>
                <w:sz w:val="20"/>
                <w:szCs w:val="20"/>
                <w:lang w:val="en-GB"/>
              </w:rPr>
              <w:t>en</w:t>
            </w:r>
            <w:r w:rsidR="00AC012D" w:rsidRPr="00DC38F6">
              <w:rPr>
                <w:rFonts w:ascii="Arial" w:eastAsia="Times New Roman" w:hAnsi="Arial" w:cs="Arial"/>
                <w:bCs/>
                <w:sz w:val="20"/>
                <w:szCs w:val="20"/>
                <w:lang w:val="en-GB"/>
              </w:rPr>
              <w:t>ce at Liverpool Vision offices.</w:t>
            </w:r>
          </w:p>
        </w:tc>
        <w:tc>
          <w:tcPr>
            <w:tcW w:w="3169" w:type="dxa"/>
            <w:tcBorders>
              <w:top w:val="single" w:sz="4" w:space="0" w:color="auto"/>
              <w:left w:val="single" w:sz="4" w:space="0" w:color="auto"/>
              <w:bottom w:val="single" w:sz="4" w:space="0" w:color="auto"/>
              <w:right w:val="single" w:sz="4" w:space="0" w:color="auto"/>
            </w:tcBorders>
          </w:tcPr>
          <w:p w14:paraId="5E642228" w14:textId="649AA0CE" w:rsidR="00262F23" w:rsidRPr="00DC38F6" w:rsidRDefault="00267A9F" w:rsidP="00AC012D">
            <w:pPr>
              <w:pStyle w:val="BodyTextIndent"/>
              <w:spacing w:after="0" w:line="360" w:lineRule="auto"/>
              <w:ind w:left="0"/>
              <w:jc w:val="center"/>
              <w:rPr>
                <w:rFonts w:ascii="Arial" w:eastAsia="Times New Roman" w:hAnsi="Arial" w:cs="Arial"/>
                <w:sz w:val="20"/>
                <w:szCs w:val="20"/>
                <w:lang w:val="en-GB"/>
              </w:rPr>
            </w:pPr>
            <w:r w:rsidRPr="00DC38F6">
              <w:rPr>
                <w:rFonts w:ascii="Arial" w:eastAsia="Times New Roman" w:hAnsi="Arial" w:cs="Arial"/>
                <w:sz w:val="20"/>
                <w:szCs w:val="20"/>
                <w:lang w:val="en-GB"/>
              </w:rPr>
              <w:t>Thursday &amp; Friday the 19</w:t>
            </w:r>
            <w:r w:rsidRPr="00DC38F6">
              <w:rPr>
                <w:rFonts w:ascii="Arial" w:eastAsia="Times New Roman" w:hAnsi="Arial" w:cs="Arial"/>
                <w:sz w:val="20"/>
                <w:szCs w:val="20"/>
                <w:vertAlign w:val="superscript"/>
                <w:lang w:val="en-GB"/>
              </w:rPr>
              <w:t>th</w:t>
            </w:r>
            <w:r w:rsidRPr="00DC38F6">
              <w:rPr>
                <w:rFonts w:ascii="Arial" w:eastAsia="Times New Roman" w:hAnsi="Arial" w:cs="Arial"/>
                <w:sz w:val="20"/>
                <w:szCs w:val="20"/>
                <w:lang w:val="en-GB"/>
              </w:rPr>
              <w:t xml:space="preserve"> &amp; 20</w:t>
            </w:r>
            <w:r w:rsidRPr="00DC38F6">
              <w:rPr>
                <w:rFonts w:ascii="Arial" w:eastAsia="Times New Roman" w:hAnsi="Arial" w:cs="Arial"/>
                <w:sz w:val="20"/>
                <w:szCs w:val="20"/>
                <w:vertAlign w:val="superscript"/>
                <w:lang w:val="en-GB"/>
              </w:rPr>
              <w:t>th</w:t>
            </w:r>
            <w:r w:rsidRPr="00DC38F6">
              <w:rPr>
                <w:rFonts w:ascii="Arial" w:eastAsia="Times New Roman" w:hAnsi="Arial" w:cs="Arial"/>
                <w:sz w:val="20"/>
                <w:szCs w:val="20"/>
                <w:lang w:val="en-GB"/>
              </w:rPr>
              <w:t xml:space="preserve"> January 2017</w:t>
            </w:r>
            <w:r w:rsidR="00374008" w:rsidRPr="00DC38F6">
              <w:rPr>
                <w:rFonts w:ascii="Arial" w:eastAsia="Times New Roman" w:hAnsi="Arial" w:cs="Arial"/>
                <w:sz w:val="20"/>
                <w:szCs w:val="20"/>
                <w:lang w:val="en-GB"/>
              </w:rPr>
              <w:t>.</w:t>
            </w:r>
          </w:p>
        </w:tc>
      </w:tr>
      <w:tr w:rsidR="00EB6A80" w:rsidRPr="00DC38F6" w14:paraId="09371F55" w14:textId="77777777" w:rsidTr="00C52D8E">
        <w:trPr>
          <w:cantSplit/>
          <w:trHeight w:val="157"/>
        </w:trPr>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2845AF73" w14:textId="77777777" w:rsidR="00EB6A80" w:rsidRPr="00DC38F6" w:rsidRDefault="00EB6A80" w:rsidP="006F14EA">
            <w:pPr>
              <w:pStyle w:val="BodyTextIndent"/>
              <w:spacing w:after="0" w:line="360" w:lineRule="auto"/>
              <w:ind w:left="0"/>
              <w:jc w:val="both"/>
              <w:rPr>
                <w:rFonts w:ascii="Arial" w:eastAsia="Times New Roman" w:hAnsi="Arial" w:cs="Arial"/>
                <w:bCs/>
                <w:sz w:val="20"/>
                <w:szCs w:val="20"/>
                <w:lang w:val="en-GB"/>
              </w:rPr>
            </w:pPr>
            <w:r w:rsidRPr="00DC38F6">
              <w:rPr>
                <w:rFonts w:ascii="Arial" w:eastAsia="Times New Roman" w:hAnsi="Arial" w:cs="Arial"/>
                <w:bCs/>
                <w:sz w:val="20"/>
                <w:szCs w:val="20"/>
                <w:lang w:val="en-GB"/>
              </w:rPr>
              <w:t>Indicative award</w:t>
            </w:r>
            <w:r w:rsidR="00AF2EAC" w:rsidRPr="00DC38F6">
              <w:rPr>
                <w:rFonts w:ascii="Arial" w:eastAsia="Times New Roman" w:hAnsi="Arial" w:cs="Arial"/>
                <w:bCs/>
                <w:sz w:val="20"/>
                <w:szCs w:val="20"/>
                <w:lang w:val="en-GB"/>
              </w:rPr>
              <w:t>, subject to contract</w:t>
            </w:r>
          </w:p>
        </w:tc>
        <w:tc>
          <w:tcPr>
            <w:tcW w:w="3169" w:type="dxa"/>
            <w:tcBorders>
              <w:top w:val="single" w:sz="4" w:space="0" w:color="auto"/>
              <w:left w:val="single" w:sz="4" w:space="0" w:color="auto"/>
              <w:bottom w:val="single" w:sz="4" w:space="0" w:color="auto"/>
              <w:right w:val="single" w:sz="4" w:space="0" w:color="auto"/>
            </w:tcBorders>
          </w:tcPr>
          <w:p w14:paraId="14688807" w14:textId="44EB7147" w:rsidR="00EB6A80" w:rsidRPr="00DC38F6" w:rsidRDefault="00267A9F" w:rsidP="00AC012D">
            <w:pPr>
              <w:pStyle w:val="BodyTextIndent"/>
              <w:spacing w:after="0" w:line="360" w:lineRule="auto"/>
              <w:ind w:left="0"/>
              <w:jc w:val="center"/>
              <w:rPr>
                <w:rFonts w:ascii="Arial" w:eastAsia="Times New Roman" w:hAnsi="Arial" w:cs="Arial"/>
                <w:sz w:val="20"/>
                <w:szCs w:val="20"/>
                <w:lang w:val="en-GB"/>
              </w:rPr>
            </w:pPr>
            <w:r w:rsidRPr="00DC38F6">
              <w:rPr>
                <w:rFonts w:ascii="Arial" w:eastAsia="Times New Roman" w:hAnsi="Arial" w:cs="Arial"/>
                <w:sz w:val="20"/>
                <w:szCs w:val="20"/>
                <w:lang w:val="en-GB"/>
              </w:rPr>
              <w:t>23rd January 2017</w:t>
            </w:r>
          </w:p>
        </w:tc>
      </w:tr>
      <w:tr w:rsidR="004B6C8C" w:rsidRPr="00DC38F6" w14:paraId="550F942D" w14:textId="77777777" w:rsidTr="00C52D8E">
        <w:trPr>
          <w:cantSplit/>
          <w:trHeight w:val="157"/>
        </w:trPr>
        <w:tc>
          <w:tcPr>
            <w:tcW w:w="5353" w:type="dxa"/>
            <w:tcBorders>
              <w:top w:val="single" w:sz="4" w:space="0" w:color="auto"/>
              <w:left w:val="single" w:sz="4" w:space="0" w:color="auto"/>
              <w:bottom w:val="single" w:sz="4" w:space="0" w:color="auto"/>
              <w:right w:val="single" w:sz="4" w:space="0" w:color="auto"/>
            </w:tcBorders>
            <w:shd w:val="clear" w:color="auto" w:fill="E7E6E6" w:themeFill="background2"/>
          </w:tcPr>
          <w:p w14:paraId="22B9A87E" w14:textId="77777777" w:rsidR="004B6C8C" w:rsidRPr="00DC38F6" w:rsidRDefault="004B6C8C" w:rsidP="006F14EA">
            <w:pPr>
              <w:pStyle w:val="BodyTextIndent"/>
              <w:spacing w:after="0" w:line="360" w:lineRule="auto"/>
              <w:ind w:left="0"/>
              <w:jc w:val="both"/>
              <w:rPr>
                <w:rFonts w:ascii="Arial" w:eastAsia="Times New Roman" w:hAnsi="Arial" w:cs="Arial"/>
                <w:bCs/>
                <w:sz w:val="20"/>
                <w:szCs w:val="20"/>
                <w:lang w:val="en-GB"/>
              </w:rPr>
            </w:pPr>
            <w:r w:rsidRPr="00DC38F6">
              <w:rPr>
                <w:rFonts w:ascii="Arial" w:eastAsia="Times New Roman" w:hAnsi="Arial" w:cs="Arial"/>
                <w:bCs/>
                <w:sz w:val="20"/>
                <w:szCs w:val="20"/>
                <w:lang w:val="en-GB"/>
              </w:rPr>
              <w:t>Contract Commencement</w:t>
            </w:r>
          </w:p>
        </w:tc>
        <w:tc>
          <w:tcPr>
            <w:tcW w:w="3169" w:type="dxa"/>
            <w:tcBorders>
              <w:top w:val="single" w:sz="4" w:space="0" w:color="auto"/>
              <w:left w:val="single" w:sz="4" w:space="0" w:color="auto"/>
              <w:bottom w:val="single" w:sz="4" w:space="0" w:color="auto"/>
              <w:right w:val="single" w:sz="4" w:space="0" w:color="auto"/>
            </w:tcBorders>
          </w:tcPr>
          <w:p w14:paraId="4781AE7C" w14:textId="77777777" w:rsidR="004B6C8C" w:rsidRPr="00DC38F6" w:rsidRDefault="00AF2EAC" w:rsidP="00AC012D">
            <w:pPr>
              <w:pStyle w:val="BodyTextIndent"/>
              <w:spacing w:after="0" w:line="360" w:lineRule="auto"/>
              <w:ind w:left="0"/>
              <w:jc w:val="center"/>
              <w:rPr>
                <w:rFonts w:ascii="Arial" w:eastAsia="Times New Roman" w:hAnsi="Arial" w:cs="Arial"/>
                <w:sz w:val="20"/>
                <w:szCs w:val="20"/>
                <w:lang w:val="en-GB"/>
              </w:rPr>
            </w:pPr>
            <w:r w:rsidRPr="00DC38F6">
              <w:rPr>
                <w:rFonts w:ascii="Arial" w:eastAsia="Times New Roman" w:hAnsi="Arial" w:cs="Arial"/>
                <w:sz w:val="20"/>
                <w:szCs w:val="20"/>
                <w:lang w:val="en-GB"/>
              </w:rPr>
              <w:t>Immediately upon award</w:t>
            </w:r>
          </w:p>
        </w:tc>
      </w:tr>
    </w:tbl>
    <w:p w14:paraId="51B466FA" w14:textId="77777777" w:rsidR="00AC157D" w:rsidRPr="00DC38F6" w:rsidRDefault="00AC157D" w:rsidP="006F14EA">
      <w:pPr>
        <w:spacing w:after="0" w:line="360" w:lineRule="auto"/>
        <w:rPr>
          <w:rFonts w:ascii="Arial" w:hAnsi="Arial" w:cs="Arial"/>
          <w:sz w:val="20"/>
          <w:szCs w:val="20"/>
        </w:rPr>
      </w:pPr>
    </w:p>
    <w:p w14:paraId="10DF5C7D" w14:textId="77777777" w:rsidR="00156379" w:rsidRPr="00DC38F6" w:rsidRDefault="00156379" w:rsidP="006F14EA">
      <w:pPr>
        <w:spacing w:after="0" w:line="360" w:lineRule="auto"/>
        <w:rPr>
          <w:rFonts w:ascii="Arial" w:hAnsi="Arial" w:cs="Arial"/>
          <w:sz w:val="20"/>
          <w:szCs w:val="20"/>
        </w:rPr>
      </w:pPr>
    </w:p>
    <w:p w14:paraId="63EBEED1" w14:textId="77777777" w:rsidR="00156379" w:rsidRPr="00DC38F6" w:rsidRDefault="00156379" w:rsidP="006F14EA">
      <w:pPr>
        <w:spacing w:after="0" w:line="360" w:lineRule="auto"/>
        <w:rPr>
          <w:rFonts w:ascii="Arial" w:hAnsi="Arial" w:cs="Arial"/>
          <w:sz w:val="20"/>
          <w:szCs w:val="20"/>
        </w:rPr>
      </w:pPr>
    </w:p>
    <w:p w14:paraId="6D35A5BC" w14:textId="77777777" w:rsidR="00156379" w:rsidRPr="00DC38F6" w:rsidRDefault="00156379" w:rsidP="006F14EA">
      <w:pPr>
        <w:spacing w:after="0" w:line="360" w:lineRule="auto"/>
        <w:rPr>
          <w:rFonts w:ascii="Arial" w:hAnsi="Arial" w:cs="Arial"/>
          <w:sz w:val="20"/>
          <w:szCs w:val="20"/>
        </w:rPr>
      </w:pPr>
    </w:p>
    <w:p w14:paraId="3E240705" w14:textId="77777777" w:rsidR="00156379" w:rsidRPr="00DC38F6" w:rsidRDefault="00156379" w:rsidP="006F14EA">
      <w:pPr>
        <w:spacing w:after="0" w:line="360" w:lineRule="auto"/>
        <w:rPr>
          <w:rFonts w:ascii="Arial" w:hAnsi="Arial" w:cs="Arial"/>
          <w:sz w:val="20"/>
          <w:szCs w:val="20"/>
        </w:rPr>
      </w:pPr>
    </w:p>
    <w:p w14:paraId="072E300C" w14:textId="77777777" w:rsidR="00156379" w:rsidRPr="00DC38F6" w:rsidRDefault="00156379" w:rsidP="006F14EA">
      <w:pPr>
        <w:spacing w:after="0" w:line="360" w:lineRule="auto"/>
        <w:rPr>
          <w:rFonts w:ascii="Arial" w:hAnsi="Arial" w:cs="Arial"/>
          <w:sz w:val="20"/>
          <w:szCs w:val="20"/>
        </w:rPr>
      </w:pPr>
    </w:p>
    <w:p w14:paraId="11F5FF0C" w14:textId="77777777" w:rsidR="00156379" w:rsidRPr="00DC38F6" w:rsidRDefault="00156379" w:rsidP="006F14EA">
      <w:pPr>
        <w:spacing w:after="0" w:line="360" w:lineRule="auto"/>
        <w:rPr>
          <w:rFonts w:ascii="Arial" w:hAnsi="Arial" w:cs="Arial"/>
          <w:sz w:val="20"/>
          <w:szCs w:val="20"/>
        </w:rPr>
      </w:pPr>
    </w:p>
    <w:p w14:paraId="25463C2A" w14:textId="77777777" w:rsidR="00156379" w:rsidRPr="00DC38F6" w:rsidRDefault="00156379" w:rsidP="006F14EA">
      <w:pPr>
        <w:spacing w:after="0" w:line="360" w:lineRule="auto"/>
        <w:rPr>
          <w:rFonts w:ascii="Arial" w:hAnsi="Arial" w:cs="Arial"/>
          <w:sz w:val="20"/>
          <w:szCs w:val="20"/>
        </w:rPr>
      </w:pPr>
    </w:p>
    <w:p w14:paraId="127ED1B4" w14:textId="77777777" w:rsidR="00156379" w:rsidRPr="00DC38F6" w:rsidRDefault="00156379" w:rsidP="006F14EA">
      <w:pPr>
        <w:spacing w:after="0" w:line="360" w:lineRule="auto"/>
        <w:rPr>
          <w:rFonts w:ascii="Arial" w:hAnsi="Arial" w:cs="Arial"/>
          <w:sz w:val="20"/>
          <w:szCs w:val="20"/>
        </w:rPr>
      </w:pPr>
    </w:p>
    <w:p w14:paraId="263FB3F1" w14:textId="77777777" w:rsidR="00156379" w:rsidRPr="00DC38F6" w:rsidRDefault="00156379" w:rsidP="006F14EA">
      <w:pPr>
        <w:spacing w:after="0" w:line="360" w:lineRule="auto"/>
        <w:rPr>
          <w:rFonts w:ascii="Arial" w:hAnsi="Arial" w:cs="Arial"/>
          <w:sz w:val="20"/>
          <w:szCs w:val="20"/>
        </w:rPr>
      </w:pPr>
    </w:p>
    <w:p w14:paraId="3F345D56" w14:textId="77777777" w:rsidR="009C4C8D" w:rsidRPr="00DC38F6" w:rsidRDefault="009C4C8D" w:rsidP="00156379">
      <w:pPr>
        <w:spacing w:after="0" w:line="360" w:lineRule="auto"/>
        <w:rPr>
          <w:rFonts w:ascii="Arial" w:hAnsi="Arial" w:cs="Arial"/>
          <w:sz w:val="20"/>
          <w:szCs w:val="20"/>
        </w:rPr>
      </w:pPr>
    </w:p>
    <w:p w14:paraId="1535A931" w14:textId="1B17D994" w:rsidR="00AC012D" w:rsidRPr="00DC38F6" w:rsidRDefault="00AC012D" w:rsidP="00156379">
      <w:pPr>
        <w:spacing w:after="0" w:line="360" w:lineRule="auto"/>
        <w:rPr>
          <w:rFonts w:ascii="Arial" w:hAnsi="Arial" w:cs="Arial"/>
          <w:sz w:val="20"/>
          <w:szCs w:val="20"/>
        </w:rPr>
      </w:pPr>
    </w:p>
    <w:p w14:paraId="4A0FE120" w14:textId="77777777" w:rsidR="00AC012D" w:rsidRPr="00DC38F6" w:rsidRDefault="00AC012D" w:rsidP="00156379">
      <w:pPr>
        <w:spacing w:after="0" w:line="360" w:lineRule="auto"/>
        <w:rPr>
          <w:rFonts w:ascii="Arial" w:hAnsi="Arial" w:cs="Arial"/>
          <w:sz w:val="20"/>
          <w:szCs w:val="20"/>
        </w:rPr>
      </w:pPr>
    </w:p>
    <w:p w14:paraId="74E6FE50" w14:textId="46A88555" w:rsidR="00A26083" w:rsidRPr="00DC38F6" w:rsidRDefault="007F7843" w:rsidP="00156379">
      <w:pPr>
        <w:spacing w:after="0" w:line="360" w:lineRule="auto"/>
        <w:rPr>
          <w:rFonts w:ascii="Arial" w:hAnsi="Arial" w:cs="Arial"/>
          <w:sz w:val="20"/>
          <w:szCs w:val="20"/>
        </w:rPr>
      </w:pPr>
      <w:r w:rsidRPr="00DC38F6">
        <w:rPr>
          <w:rFonts w:ascii="Arial" w:hAnsi="Arial" w:cs="Arial"/>
          <w:sz w:val="20"/>
          <w:szCs w:val="20"/>
        </w:rPr>
        <w:t>There is an opportunity to ask L</w:t>
      </w:r>
      <w:r w:rsidR="001F0F9A" w:rsidRPr="00DC38F6">
        <w:rPr>
          <w:rFonts w:ascii="Arial" w:hAnsi="Arial" w:cs="Arial"/>
          <w:sz w:val="20"/>
          <w:szCs w:val="20"/>
        </w:rPr>
        <w:t>V</w:t>
      </w:r>
      <w:r w:rsidRPr="00DC38F6">
        <w:rPr>
          <w:rFonts w:ascii="Arial" w:hAnsi="Arial" w:cs="Arial"/>
          <w:sz w:val="20"/>
          <w:szCs w:val="20"/>
        </w:rPr>
        <w:t xml:space="preserve"> for further information to assist you in the preparation of your responses during the Items for Clarification period. </w:t>
      </w:r>
      <w:r w:rsidR="00AD65ED" w:rsidRPr="00DC38F6">
        <w:rPr>
          <w:rFonts w:ascii="Arial" w:hAnsi="Arial" w:cs="Arial"/>
          <w:sz w:val="20"/>
          <w:szCs w:val="20"/>
        </w:rPr>
        <w:t xml:space="preserve">If you have an Item for </w:t>
      </w:r>
      <w:r w:rsidR="000D1F54" w:rsidRPr="00DC38F6">
        <w:rPr>
          <w:rFonts w:ascii="Arial" w:hAnsi="Arial" w:cs="Arial"/>
          <w:sz w:val="20"/>
          <w:szCs w:val="20"/>
        </w:rPr>
        <w:t>Clarification,</w:t>
      </w:r>
      <w:r w:rsidR="00AD65ED" w:rsidRPr="00DC38F6">
        <w:rPr>
          <w:rFonts w:ascii="Arial" w:hAnsi="Arial" w:cs="Arial"/>
          <w:sz w:val="20"/>
          <w:szCs w:val="20"/>
        </w:rPr>
        <w:t xml:space="preserve"> please e-mail </w:t>
      </w:r>
      <w:r w:rsidR="00A656D5" w:rsidRPr="00DC38F6">
        <w:rPr>
          <w:rFonts w:ascii="Arial" w:hAnsi="Arial" w:cs="Arial"/>
          <w:sz w:val="20"/>
          <w:szCs w:val="20"/>
        </w:rPr>
        <w:t>Connor Reilly</w:t>
      </w:r>
      <w:r w:rsidR="00AD65ED" w:rsidRPr="00DC38F6">
        <w:rPr>
          <w:rFonts w:ascii="Arial" w:hAnsi="Arial" w:cs="Arial"/>
          <w:sz w:val="20"/>
          <w:szCs w:val="20"/>
        </w:rPr>
        <w:t xml:space="preserve"> (</w:t>
      </w:r>
      <w:r w:rsidR="00A656D5" w:rsidRPr="00DC38F6">
        <w:rPr>
          <w:rFonts w:ascii="Arial" w:hAnsi="Arial" w:cs="Arial"/>
          <w:sz w:val="20"/>
          <w:szCs w:val="20"/>
        </w:rPr>
        <w:t>creilly@liverpoolvision.co.uk)</w:t>
      </w:r>
      <w:r w:rsidR="00883D10" w:rsidRPr="00DC38F6">
        <w:rPr>
          <w:rFonts w:ascii="Arial" w:hAnsi="Arial" w:cs="Arial"/>
          <w:sz w:val="20"/>
          <w:szCs w:val="20"/>
        </w:rPr>
        <w:t>.</w:t>
      </w:r>
      <w:r w:rsidR="00AD65ED" w:rsidRPr="00DC38F6">
        <w:rPr>
          <w:rFonts w:ascii="Arial" w:hAnsi="Arial" w:cs="Arial"/>
          <w:sz w:val="20"/>
          <w:szCs w:val="20"/>
        </w:rPr>
        <w:t xml:space="preserve"> Please note that responses to these Items for Clarification from LV may be posted on the LV website</w:t>
      </w:r>
      <w:r w:rsidR="00883D10" w:rsidRPr="00DC38F6">
        <w:rPr>
          <w:rFonts w:ascii="Arial" w:hAnsi="Arial" w:cs="Arial"/>
          <w:sz w:val="20"/>
          <w:szCs w:val="20"/>
        </w:rPr>
        <w:t xml:space="preserve"> on or around the given day,</w:t>
      </w:r>
      <w:r w:rsidR="00AD65ED" w:rsidRPr="00DC38F6">
        <w:rPr>
          <w:rFonts w:ascii="Arial" w:hAnsi="Arial" w:cs="Arial"/>
          <w:sz w:val="20"/>
          <w:szCs w:val="20"/>
        </w:rPr>
        <w:t xml:space="preserve"> rather than a response via e-mail. It is your responsibility to make checks o</w:t>
      </w:r>
      <w:r w:rsidR="00883D10" w:rsidRPr="00DC38F6">
        <w:rPr>
          <w:rFonts w:ascii="Arial" w:hAnsi="Arial" w:cs="Arial"/>
          <w:sz w:val="20"/>
          <w:szCs w:val="20"/>
        </w:rPr>
        <w:t>n</w:t>
      </w:r>
      <w:r w:rsidR="00AD65ED" w:rsidRPr="00DC38F6">
        <w:rPr>
          <w:rFonts w:ascii="Arial" w:hAnsi="Arial" w:cs="Arial"/>
          <w:sz w:val="20"/>
          <w:szCs w:val="20"/>
        </w:rPr>
        <w:t xml:space="preserve"> the LV website for updates.  </w:t>
      </w:r>
    </w:p>
    <w:p w14:paraId="5CB73421" w14:textId="0B1A4031" w:rsidR="00542F82" w:rsidRPr="00DC38F6" w:rsidRDefault="00542F82">
      <w:pPr>
        <w:spacing w:after="0" w:line="240" w:lineRule="auto"/>
        <w:rPr>
          <w:rFonts w:ascii="Arial" w:hAnsi="Arial" w:cs="Arial"/>
          <w:b/>
          <w:bCs/>
          <w:sz w:val="20"/>
          <w:szCs w:val="20"/>
        </w:rPr>
      </w:pPr>
      <w:r w:rsidRPr="00DC38F6">
        <w:rPr>
          <w:rFonts w:ascii="Arial" w:hAnsi="Arial" w:cs="Arial"/>
          <w:b/>
          <w:bCs/>
          <w:sz w:val="20"/>
          <w:szCs w:val="20"/>
        </w:rPr>
        <w:br w:type="page"/>
      </w:r>
    </w:p>
    <w:p w14:paraId="091D5E2A" w14:textId="77777777" w:rsidR="00A26083" w:rsidRPr="00DC38F6" w:rsidRDefault="00A26083" w:rsidP="00156379">
      <w:pPr>
        <w:spacing w:after="0" w:line="360" w:lineRule="auto"/>
        <w:rPr>
          <w:rFonts w:ascii="Arial" w:hAnsi="Arial" w:cs="Arial"/>
          <w:b/>
          <w:bCs/>
          <w:sz w:val="20"/>
          <w:szCs w:val="20"/>
        </w:rPr>
      </w:pPr>
    </w:p>
    <w:p w14:paraId="7B57B392" w14:textId="77777777" w:rsidR="00BA4220" w:rsidRPr="00DC38F6" w:rsidRDefault="00A43108" w:rsidP="00793CF7">
      <w:pPr>
        <w:pStyle w:val="Heading2"/>
        <w:spacing w:before="0" w:after="0" w:line="360" w:lineRule="auto"/>
        <w:rPr>
          <w:rFonts w:cs="Arial"/>
          <w:i/>
          <w:szCs w:val="20"/>
        </w:rPr>
      </w:pPr>
      <w:bookmarkStart w:id="22" w:name="_Toc470257824"/>
      <w:r w:rsidRPr="00DC38F6">
        <w:rPr>
          <w:rFonts w:cs="Arial"/>
          <w:i/>
          <w:szCs w:val="20"/>
        </w:rPr>
        <w:t>1</w:t>
      </w:r>
      <w:r w:rsidR="00A76D81" w:rsidRPr="00DC38F6">
        <w:rPr>
          <w:rFonts w:cs="Arial"/>
          <w:i/>
          <w:szCs w:val="20"/>
        </w:rPr>
        <w:t xml:space="preserve">.5 </w:t>
      </w:r>
      <w:r w:rsidR="00BA4220" w:rsidRPr="00DC38F6">
        <w:rPr>
          <w:rFonts w:cs="Arial"/>
          <w:i/>
          <w:szCs w:val="20"/>
        </w:rPr>
        <w:t>Evaluation</w:t>
      </w:r>
      <w:bookmarkEnd w:id="22"/>
    </w:p>
    <w:p w14:paraId="4769CCDC" w14:textId="5DBE4D01" w:rsidR="00BA4220" w:rsidRPr="00DC38F6" w:rsidRDefault="00BE508B" w:rsidP="00B54643">
      <w:pPr>
        <w:spacing w:after="0" w:line="360" w:lineRule="auto"/>
        <w:jc w:val="both"/>
        <w:rPr>
          <w:rFonts w:ascii="Arial" w:hAnsi="Arial" w:cs="Arial"/>
          <w:sz w:val="20"/>
          <w:szCs w:val="20"/>
        </w:rPr>
      </w:pPr>
      <w:r w:rsidRPr="00DC38F6">
        <w:rPr>
          <w:rFonts w:ascii="Arial" w:hAnsi="Arial" w:cs="Arial"/>
          <w:sz w:val="20"/>
          <w:szCs w:val="20"/>
        </w:rPr>
        <w:t>A</w:t>
      </w:r>
      <w:r w:rsidR="00542F82" w:rsidRPr="00DC38F6">
        <w:rPr>
          <w:rFonts w:ascii="Arial" w:hAnsi="Arial" w:cs="Arial"/>
          <w:sz w:val="20"/>
          <w:szCs w:val="20"/>
        </w:rPr>
        <w:t>ll tender responses will be judged according to the following criteria. Relative order of the sub criteria is not intended to c</w:t>
      </w:r>
      <w:r w:rsidR="00B54643" w:rsidRPr="00DC38F6">
        <w:rPr>
          <w:rFonts w:ascii="Arial" w:hAnsi="Arial" w:cs="Arial"/>
          <w:sz w:val="20"/>
          <w:szCs w:val="20"/>
        </w:rPr>
        <w:t>onvey importance in evaluation. A</w:t>
      </w:r>
      <w:r w:rsidR="009C4C8D" w:rsidRPr="00DC38F6">
        <w:rPr>
          <w:rFonts w:ascii="Arial" w:hAnsi="Arial" w:cs="Arial"/>
          <w:bCs/>
          <w:sz w:val="20"/>
          <w:szCs w:val="20"/>
        </w:rPr>
        <w:t xml:space="preserve">ll modules will be evaluated utilising </w:t>
      </w:r>
      <w:r w:rsidR="00B54643" w:rsidRPr="00DC38F6">
        <w:rPr>
          <w:rFonts w:ascii="Arial" w:hAnsi="Arial" w:cs="Arial"/>
          <w:bCs/>
          <w:sz w:val="20"/>
          <w:szCs w:val="20"/>
        </w:rPr>
        <w:t>this method: -</w:t>
      </w:r>
    </w:p>
    <w:p w14:paraId="70470B07" w14:textId="77777777" w:rsidR="009818FF" w:rsidRPr="00DC38F6" w:rsidRDefault="009818FF" w:rsidP="00156379">
      <w:pPr>
        <w:spacing w:after="0" w:line="360" w:lineRule="auto"/>
        <w:rPr>
          <w:rFonts w:ascii="Arial" w:hAnsi="Arial" w:cs="Arial"/>
          <w:bCs/>
          <w:sz w:val="20"/>
          <w:szCs w:val="20"/>
        </w:rPr>
      </w:pPr>
    </w:p>
    <w:p w14:paraId="54D59EFD" w14:textId="6454B74A" w:rsidR="009818FF" w:rsidRPr="00DC38F6" w:rsidRDefault="009818FF" w:rsidP="009818FF">
      <w:pPr>
        <w:spacing w:after="120" w:line="360" w:lineRule="auto"/>
        <w:jc w:val="both"/>
        <w:rPr>
          <w:rFonts w:ascii="Arial" w:hAnsi="Arial" w:cs="Arial"/>
          <w:b/>
          <w:sz w:val="20"/>
          <w:szCs w:val="20"/>
        </w:rPr>
      </w:pPr>
      <w:r w:rsidRPr="00DC38F6">
        <w:rPr>
          <w:rFonts w:ascii="Arial" w:hAnsi="Arial" w:cs="Arial"/>
          <w:b/>
          <w:sz w:val="20"/>
          <w:szCs w:val="20"/>
        </w:rPr>
        <w:t xml:space="preserve">A. Quality &amp; Fitness for Purpose Functionality </w:t>
      </w:r>
      <w:r w:rsidRPr="00DC38F6">
        <w:rPr>
          <w:rFonts w:ascii="Arial" w:hAnsi="Arial" w:cs="Arial"/>
          <w:b/>
          <w:sz w:val="20"/>
          <w:szCs w:val="20"/>
        </w:rPr>
        <w:tab/>
      </w:r>
      <w:r w:rsidRPr="00DC38F6">
        <w:rPr>
          <w:rFonts w:ascii="Arial" w:hAnsi="Arial" w:cs="Arial"/>
          <w:b/>
          <w:sz w:val="20"/>
          <w:szCs w:val="20"/>
        </w:rPr>
        <w:tab/>
      </w:r>
      <w:r w:rsidRPr="00DC38F6">
        <w:rPr>
          <w:rFonts w:ascii="Arial" w:hAnsi="Arial" w:cs="Arial"/>
          <w:b/>
          <w:sz w:val="20"/>
          <w:szCs w:val="20"/>
        </w:rPr>
        <w:tab/>
      </w:r>
      <w:r w:rsidRPr="00DC38F6">
        <w:rPr>
          <w:rFonts w:ascii="Arial" w:hAnsi="Arial" w:cs="Arial"/>
          <w:b/>
          <w:sz w:val="20"/>
          <w:szCs w:val="20"/>
        </w:rPr>
        <w:tab/>
      </w:r>
      <w:r w:rsidRPr="00DC38F6">
        <w:rPr>
          <w:rFonts w:ascii="Arial" w:hAnsi="Arial" w:cs="Arial"/>
          <w:b/>
          <w:sz w:val="20"/>
          <w:szCs w:val="20"/>
        </w:rPr>
        <w:tab/>
      </w:r>
      <w:r w:rsidRPr="00DC38F6">
        <w:rPr>
          <w:rFonts w:ascii="Arial" w:hAnsi="Arial" w:cs="Arial"/>
          <w:b/>
          <w:sz w:val="20"/>
          <w:szCs w:val="20"/>
        </w:rPr>
        <w:tab/>
        <w:t>45%</w:t>
      </w:r>
    </w:p>
    <w:p w14:paraId="224124A8" w14:textId="77777777" w:rsidR="009818FF" w:rsidRPr="00DC38F6" w:rsidRDefault="009818FF" w:rsidP="009818FF">
      <w:pPr>
        <w:spacing w:after="0" w:line="360" w:lineRule="auto"/>
        <w:jc w:val="both"/>
        <w:rPr>
          <w:rFonts w:ascii="Arial" w:hAnsi="Arial" w:cs="Arial"/>
          <w:sz w:val="20"/>
          <w:szCs w:val="20"/>
        </w:rPr>
      </w:pPr>
      <w:r w:rsidRPr="00DC38F6">
        <w:rPr>
          <w:rFonts w:ascii="Arial" w:hAnsi="Arial" w:cs="Arial"/>
          <w:sz w:val="20"/>
          <w:szCs w:val="20"/>
        </w:rPr>
        <w:t>Quality, stability, reliability and overall robustness of the module tendered</w:t>
      </w:r>
    </w:p>
    <w:p w14:paraId="38280538" w14:textId="77777777" w:rsidR="009818FF" w:rsidRPr="00DC38F6" w:rsidRDefault="009818FF" w:rsidP="009818FF">
      <w:pPr>
        <w:spacing w:after="0" w:line="360" w:lineRule="auto"/>
        <w:jc w:val="both"/>
        <w:rPr>
          <w:rFonts w:ascii="Arial" w:hAnsi="Arial" w:cs="Arial"/>
          <w:sz w:val="20"/>
          <w:szCs w:val="20"/>
        </w:rPr>
      </w:pPr>
      <w:r w:rsidRPr="00DC38F6">
        <w:rPr>
          <w:rFonts w:ascii="Arial" w:hAnsi="Arial" w:cs="Arial"/>
          <w:sz w:val="20"/>
          <w:szCs w:val="20"/>
        </w:rPr>
        <w:t>Fitness for purpose of the tendered module v tender requirements</w:t>
      </w:r>
    </w:p>
    <w:p w14:paraId="725CF40E" w14:textId="77777777" w:rsidR="009818FF" w:rsidRPr="00DC38F6" w:rsidRDefault="009818FF" w:rsidP="009818FF">
      <w:pPr>
        <w:spacing w:after="0" w:line="360" w:lineRule="auto"/>
        <w:jc w:val="both"/>
        <w:rPr>
          <w:rFonts w:ascii="Arial" w:hAnsi="Arial" w:cs="Arial"/>
          <w:sz w:val="20"/>
          <w:szCs w:val="20"/>
        </w:rPr>
      </w:pPr>
      <w:r w:rsidRPr="00DC38F6">
        <w:rPr>
          <w:rFonts w:ascii="Arial" w:hAnsi="Arial" w:cs="Arial"/>
          <w:sz w:val="20"/>
          <w:szCs w:val="20"/>
        </w:rPr>
        <w:t>Presence of relevant &amp; appropriate Case Studies demonstrating the applicability to IFB2018 of the tendered module</w:t>
      </w:r>
    </w:p>
    <w:p w14:paraId="730BBE8F" w14:textId="77777777" w:rsidR="009818FF" w:rsidRPr="00DC38F6" w:rsidRDefault="009818FF" w:rsidP="009818FF">
      <w:pPr>
        <w:spacing w:after="0" w:line="360" w:lineRule="auto"/>
        <w:jc w:val="both"/>
        <w:rPr>
          <w:rFonts w:ascii="Arial" w:hAnsi="Arial" w:cs="Arial"/>
          <w:sz w:val="20"/>
          <w:szCs w:val="20"/>
        </w:rPr>
      </w:pPr>
      <w:r w:rsidRPr="00DC38F6">
        <w:rPr>
          <w:rFonts w:ascii="Arial" w:hAnsi="Arial" w:cs="Arial"/>
          <w:sz w:val="20"/>
          <w:szCs w:val="20"/>
        </w:rPr>
        <w:t>Presence of relevant &amp; appropriate references of the module by previous bone-fide users</w:t>
      </w:r>
    </w:p>
    <w:p w14:paraId="249A6F5C" w14:textId="77777777" w:rsidR="009818FF" w:rsidRPr="00DC38F6" w:rsidRDefault="009818FF" w:rsidP="009818FF">
      <w:pPr>
        <w:spacing w:after="0" w:line="360" w:lineRule="auto"/>
        <w:jc w:val="both"/>
        <w:rPr>
          <w:rFonts w:ascii="Arial" w:hAnsi="Arial" w:cs="Arial"/>
          <w:sz w:val="20"/>
          <w:szCs w:val="20"/>
        </w:rPr>
      </w:pPr>
      <w:r w:rsidRPr="00DC38F6">
        <w:rPr>
          <w:rFonts w:ascii="Arial" w:hAnsi="Arial" w:cs="Arial"/>
          <w:sz w:val="20"/>
          <w:szCs w:val="20"/>
        </w:rPr>
        <w:t>Level and flexibility of integration with other associated event technology solutions</w:t>
      </w:r>
    </w:p>
    <w:p w14:paraId="53AED631" w14:textId="77777777" w:rsidR="009818FF" w:rsidRPr="00DC38F6" w:rsidRDefault="009818FF" w:rsidP="009818FF">
      <w:pPr>
        <w:spacing w:after="0" w:line="360" w:lineRule="auto"/>
        <w:jc w:val="both"/>
        <w:rPr>
          <w:rFonts w:ascii="Arial" w:hAnsi="Arial" w:cs="Arial"/>
          <w:sz w:val="20"/>
          <w:szCs w:val="20"/>
        </w:rPr>
      </w:pPr>
    </w:p>
    <w:p w14:paraId="755BF15C" w14:textId="5124B4F4" w:rsidR="009818FF" w:rsidRPr="00DC38F6" w:rsidRDefault="009818FF" w:rsidP="009818FF">
      <w:pPr>
        <w:spacing w:after="120" w:line="360" w:lineRule="auto"/>
        <w:jc w:val="both"/>
        <w:rPr>
          <w:rFonts w:ascii="Arial" w:hAnsi="Arial" w:cs="Arial"/>
          <w:b/>
          <w:sz w:val="20"/>
          <w:szCs w:val="20"/>
        </w:rPr>
      </w:pPr>
      <w:r w:rsidRPr="00DC38F6">
        <w:rPr>
          <w:rFonts w:ascii="Arial" w:hAnsi="Arial" w:cs="Arial"/>
          <w:b/>
          <w:sz w:val="20"/>
          <w:szCs w:val="20"/>
        </w:rPr>
        <w:t xml:space="preserve">B. Experience, Capability and Capacity </w:t>
      </w:r>
      <w:r w:rsidRPr="00DC38F6">
        <w:rPr>
          <w:rFonts w:ascii="Arial" w:hAnsi="Arial" w:cs="Arial"/>
          <w:b/>
          <w:sz w:val="20"/>
          <w:szCs w:val="20"/>
        </w:rPr>
        <w:tab/>
      </w:r>
      <w:r w:rsidRPr="00DC38F6">
        <w:rPr>
          <w:rFonts w:ascii="Arial" w:hAnsi="Arial" w:cs="Arial"/>
          <w:b/>
          <w:sz w:val="20"/>
          <w:szCs w:val="20"/>
        </w:rPr>
        <w:tab/>
      </w:r>
      <w:r w:rsidRPr="00DC38F6">
        <w:rPr>
          <w:rFonts w:ascii="Arial" w:hAnsi="Arial" w:cs="Arial"/>
          <w:b/>
          <w:sz w:val="20"/>
          <w:szCs w:val="20"/>
        </w:rPr>
        <w:tab/>
      </w:r>
      <w:r w:rsidRPr="00DC38F6">
        <w:rPr>
          <w:rFonts w:ascii="Arial" w:hAnsi="Arial" w:cs="Arial"/>
          <w:b/>
          <w:sz w:val="20"/>
          <w:szCs w:val="20"/>
        </w:rPr>
        <w:tab/>
      </w:r>
      <w:r w:rsidRPr="00DC38F6">
        <w:rPr>
          <w:rFonts w:ascii="Arial" w:hAnsi="Arial" w:cs="Arial"/>
          <w:b/>
          <w:sz w:val="20"/>
          <w:szCs w:val="20"/>
        </w:rPr>
        <w:tab/>
      </w:r>
      <w:r w:rsidRPr="00DC38F6">
        <w:rPr>
          <w:rFonts w:ascii="Arial" w:hAnsi="Arial" w:cs="Arial"/>
          <w:b/>
          <w:sz w:val="20"/>
          <w:szCs w:val="20"/>
        </w:rPr>
        <w:tab/>
      </w:r>
      <w:r w:rsidRPr="00DC38F6">
        <w:rPr>
          <w:rFonts w:ascii="Arial" w:hAnsi="Arial" w:cs="Arial"/>
          <w:b/>
          <w:sz w:val="20"/>
          <w:szCs w:val="20"/>
        </w:rPr>
        <w:tab/>
        <w:t>20%</w:t>
      </w:r>
    </w:p>
    <w:p w14:paraId="63475546" w14:textId="77777777" w:rsidR="009818FF" w:rsidRPr="00DC38F6" w:rsidRDefault="009818FF" w:rsidP="009818FF">
      <w:pPr>
        <w:spacing w:after="0" w:line="360" w:lineRule="auto"/>
        <w:jc w:val="both"/>
        <w:rPr>
          <w:rFonts w:ascii="Arial" w:hAnsi="Arial" w:cs="Arial"/>
          <w:sz w:val="20"/>
          <w:szCs w:val="20"/>
        </w:rPr>
      </w:pPr>
      <w:r w:rsidRPr="00DC38F6">
        <w:rPr>
          <w:rFonts w:ascii="Arial" w:hAnsi="Arial" w:cs="Arial"/>
          <w:sz w:val="20"/>
          <w:szCs w:val="20"/>
        </w:rPr>
        <w:t>Understanding and interpretation of requirements</w:t>
      </w:r>
    </w:p>
    <w:p w14:paraId="429F4C33" w14:textId="77777777" w:rsidR="009818FF" w:rsidRPr="00DC38F6" w:rsidRDefault="009818FF" w:rsidP="009818FF">
      <w:pPr>
        <w:spacing w:after="0" w:line="360" w:lineRule="auto"/>
        <w:jc w:val="both"/>
        <w:rPr>
          <w:rFonts w:ascii="Arial" w:hAnsi="Arial" w:cs="Arial"/>
          <w:sz w:val="20"/>
          <w:szCs w:val="20"/>
        </w:rPr>
      </w:pPr>
      <w:r w:rsidRPr="00DC38F6">
        <w:rPr>
          <w:rFonts w:ascii="Arial" w:hAnsi="Arial" w:cs="Arial"/>
          <w:sz w:val="20"/>
          <w:szCs w:val="20"/>
        </w:rPr>
        <w:t>Appropriate skills and knowledge of the Tenderer</w:t>
      </w:r>
    </w:p>
    <w:p w14:paraId="743B1E56" w14:textId="77777777" w:rsidR="009818FF" w:rsidRPr="00DC38F6" w:rsidRDefault="009818FF" w:rsidP="009818FF">
      <w:pPr>
        <w:spacing w:after="0" w:line="360" w:lineRule="auto"/>
        <w:jc w:val="both"/>
        <w:rPr>
          <w:rFonts w:ascii="Arial" w:hAnsi="Arial" w:cs="Arial"/>
          <w:sz w:val="20"/>
          <w:szCs w:val="20"/>
        </w:rPr>
      </w:pPr>
      <w:r w:rsidRPr="00DC38F6">
        <w:rPr>
          <w:rFonts w:ascii="Arial" w:hAnsi="Arial" w:cs="Arial"/>
          <w:sz w:val="20"/>
          <w:szCs w:val="20"/>
        </w:rPr>
        <w:t>Previous relevant experience of the Tenderer</w:t>
      </w:r>
    </w:p>
    <w:p w14:paraId="1B07B2F8" w14:textId="77777777" w:rsidR="009818FF" w:rsidRPr="00DC38F6" w:rsidRDefault="009818FF" w:rsidP="009818FF">
      <w:pPr>
        <w:spacing w:after="0" w:line="360" w:lineRule="auto"/>
        <w:jc w:val="both"/>
        <w:rPr>
          <w:rFonts w:ascii="Arial" w:hAnsi="Arial" w:cs="Arial"/>
          <w:sz w:val="20"/>
          <w:szCs w:val="20"/>
        </w:rPr>
      </w:pPr>
      <w:r w:rsidRPr="00DC38F6">
        <w:rPr>
          <w:rFonts w:ascii="Arial" w:hAnsi="Arial" w:cs="Arial"/>
          <w:sz w:val="20"/>
          <w:szCs w:val="20"/>
        </w:rPr>
        <w:t>Track record of achievement / case studies</w:t>
      </w:r>
    </w:p>
    <w:p w14:paraId="116992F6" w14:textId="77777777" w:rsidR="009818FF" w:rsidRPr="00DC38F6" w:rsidRDefault="009818FF" w:rsidP="009818FF">
      <w:pPr>
        <w:spacing w:after="0" w:line="360" w:lineRule="auto"/>
        <w:jc w:val="both"/>
        <w:rPr>
          <w:rFonts w:ascii="Arial" w:hAnsi="Arial" w:cs="Arial"/>
          <w:sz w:val="20"/>
          <w:szCs w:val="20"/>
        </w:rPr>
      </w:pPr>
      <w:r w:rsidRPr="00DC38F6">
        <w:rPr>
          <w:rFonts w:ascii="Arial" w:hAnsi="Arial" w:cs="Arial"/>
          <w:sz w:val="20"/>
          <w:szCs w:val="20"/>
        </w:rPr>
        <w:t>Availability and size of team</w:t>
      </w:r>
    </w:p>
    <w:p w14:paraId="1A37AA0E" w14:textId="77777777" w:rsidR="009818FF" w:rsidRPr="00DC38F6" w:rsidRDefault="009818FF" w:rsidP="009818FF">
      <w:pPr>
        <w:spacing w:after="0" w:line="360" w:lineRule="auto"/>
        <w:jc w:val="both"/>
        <w:rPr>
          <w:rFonts w:ascii="Arial" w:hAnsi="Arial" w:cs="Arial"/>
          <w:sz w:val="20"/>
          <w:szCs w:val="20"/>
        </w:rPr>
      </w:pPr>
      <w:r w:rsidRPr="00DC38F6">
        <w:rPr>
          <w:rFonts w:ascii="Arial" w:hAnsi="Arial" w:cs="Arial"/>
          <w:sz w:val="20"/>
          <w:szCs w:val="20"/>
        </w:rPr>
        <w:t xml:space="preserve">Reliance and subsequent need to use of subcontractors </w:t>
      </w:r>
    </w:p>
    <w:p w14:paraId="6483A7E3" w14:textId="77777777" w:rsidR="009818FF" w:rsidRPr="00DC38F6" w:rsidRDefault="009818FF" w:rsidP="009818FF">
      <w:pPr>
        <w:spacing w:after="0" w:line="360" w:lineRule="auto"/>
        <w:jc w:val="both"/>
        <w:rPr>
          <w:rFonts w:ascii="Arial" w:hAnsi="Arial" w:cs="Arial"/>
          <w:sz w:val="20"/>
          <w:szCs w:val="20"/>
        </w:rPr>
      </w:pPr>
      <w:r w:rsidRPr="00DC38F6">
        <w:rPr>
          <w:rFonts w:ascii="Arial" w:hAnsi="Arial" w:cs="Arial"/>
          <w:sz w:val="20"/>
          <w:szCs w:val="20"/>
        </w:rPr>
        <w:t>Accreditations / memberships</w:t>
      </w:r>
    </w:p>
    <w:p w14:paraId="29CC9046" w14:textId="77777777" w:rsidR="009818FF" w:rsidRPr="00DC38F6" w:rsidRDefault="009818FF" w:rsidP="009818FF">
      <w:pPr>
        <w:spacing w:after="0" w:line="360" w:lineRule="auto"/>
        <w:jc w:val="both"/>
        <w:rPr>
          <w:rFonts w:ascii="Arial" w:hAnsi="Arial" w:cs="Arial"/>
          <w:sz w:val="20"/>
          <w:szCs w:val="20"/>
        </w:rPr>
      </w:pPr>
    </w:p>
    <w:p w14:paraId="27C79AFB" w14:textId="77777777" w:rsidR="009818FF" w:rsidRPr="00DC38F6" w:rsidRDefault="009818FF" w:rsidP="009818FF">
      <w:pPr>
        <w:spacing w:after="120" w:line="360" w:lineRule="auto"/>
        <w:jc w:val="both"/>
        <w:rPr>
          <w:rFonts w:ascii="Arial" w:hAnsi="Arial" w:cs="Arial"/>
          <w:b/>
          <w:sz w:val="20"/>
          <w:szCs w:val="20"/>
        </w:rPr>
      </w:pPr>
      <w:r w:rsidRPr="00DC38F6">
        <w:rPr>
          <w:rFonts w:ascii="Arial" w:hAnsi="Arial" w:cs="Arial"/>
          <w:b/>
          <w:sz w:val="20"/>
          <w:szCs w:val="20"/>
        </w:rPr>
        <w:t>C. Value for Money and Total Cost of Ownership</w:t>
      </w:r>
      <w:r w:rsidRPr="00DC38F6">
        <w:rPr>
          <w:rFonts w:ascii="Arial" w:hAnsi="Arial" w:cs="Arial"/>
          <w:b/>
          <w:sz w:val="20"/>
          <w:szCs w:val="20"/>
        </w:rPr>
        <w:tab/>
      </w:r>
      <w:r w:rsidRPr="00DC38F6">
        <w:rPr>
          <w:rFonts w:ascii="Arial" w:hAnsi="Arial" w:cs="Arial"/>
          <w:b/>
          <w:sz w:val="20"/>
          <w:szCs w:val="20"/>
        </w:rPr>
        <w:tab/>
      </w:r>
      <w:r w:rsidRPr="00DC38F6">
        <w:rPr>
          <w:rFonts w:ascii="Arial" w:hAnsi="Arial" w:cs="Arial"/>
          <w:b/>
          <w:sz w:val="20"/>
          <w:szCs w:val="20"/>
        </w:rPr>
        <w:tab/>
      </w:r>
      <w:r w:rsidRPr="00DC38F6">
        <w:rPr>
          <w:rFonts w:ascii="Arial" w:hAnsi="Arial" w:cs="Arial"/>
          <w:b/>
          <w:sz w:val="20"/>
          <w:szCs w:val="20"/>
        </w:rPr>
        <w:tab/>
      </w:r>
      <w:r w:rsidRPr="00DC38F6">
        <w:rPr>
          <w:rFonts w:ascii="Arial" w:hAnsi="Arial" w:cs="Arial"/>
          <w:b/>
          <w:sz w:val="20"/>
          <w:szCs w:val="20"/>
        </w:rPr>
        <w:tab/>
      </w:r>
      <w:r w:rsidRPr="00DC38F6">
        <w:rPr>
          <w:rFonts w:ascii="Arial" w:hAnsi="Arial" w:cs="Arial"/>
          <w:b/>
          <w:sz w:val="20"/>
          <w:szCs w:val="20"/>
        </w:rPr>
        <w:tab/>
        <w:t>35%</w:t>
      </w:r>
    </w:p>
    <w:p w14:paraId="2F9168F3" w14:textId="77777777" w:rsidR="009818FF" w:rsidRPr="00DC38F6" w:rsidRDefault="009818FF" w:rsidP="009818FF">
      <w:pPr>
        <w:spacing w:after="0" w:line="360" w:lineRule="auto"/>
        <w:jc w:val="both"/>
        <w:rPr>
          <w:rFonts w:ascii="Arial" w:hAnsi="Arial" w:cs="Arial"/>
          <w:sz w:val="20"/>
          <w:szCs w:val="20"/>
        </w:rPr>
      </w:pPr>
      <w:r w:rsidRPr="00DC38F6">
        <w:rPr>
          <w:rFonts w:ascii="Arial" w:hAnsi="Arial" w:cs="Arial"/>
          <w:sz w:val="20"/>
          <w:szCs w:val="20"/>
        </w:rPr>
        <w:t>Value for Money, based on whole life costing</w:t>
      </w:r>
    </w:p>
    <w:p w14:paraId="7873FCFA" w14:textId="77777777" w:rsidR="009818FF" w:rsidRPr="00DC38F6" w:rsidRDefault="009818FF" w:rsidP="009818FF">
      <w:pPr>
        <w:spacing w:after="0" w:line="360" w:lineRule="auto"/>
        <w:jc w:val="both"/>
        <w:rPr>
          <w:rFonts w:ascii="Arial" w:hAnsi="Arial" w:cs="Arial"/>
          <w:sz w:val="20"/>
          <w:szCs w:val="20"/>
        </w:rPr>
      </w:pPr>
      <w:r w:rsidRPr="00DC38F6">
        <w:rPr>
          <w:rFonts w:ascii="Arial" w:hAnsi="Arial" w:cs="Arial"/>
          <w:sz w:val="20"/>
          <w:szCs w:val="20"/>
        </w:rPr>
        <w:t>Costs clear, transparent and fully inclusive</w:t>
      </w:r>
    </w:p>
    <w:p w14:paraId="14BD06B2" w14:textId="77777777" w:rsidR="009818FF" w:rsidRPr="00DC38F6" w:rsidRDefault="009818FF" w:rsidP="009818FF">
      <w:pPr>
        <w:spacing w:after="0" w:line="360" w:lineRule="auto"/>
        <w:jc w:val="both"/>
        <w:rPr>
          <w:rFonts w:ascii="Arial" w:hAnsi="Arial" w:cs="Arial"/>
          <w:sz w:val="20"/>
          <w:szCs w:val="20"/>
        </w:rPr>
      </w:pPr>
      <w:r w:rsidRPr="00DC38F6">
        <w:rPr>
          <w:rFonts w:ascii="Arial" w:hAnsi="Arial" w:cs="Arial"/>
          <w:sz w:val="20"/>
          <w:szCs w:val="20"/>
        </w:rPr>
        <w:t>Compliant with tender instructions and requirements</w:t>
      </w:r>
    </w:p>
    <w:p w14:paraId="4FC854A7" w14:textId="77777777" w:rsidR="009818FF" w:rsidRPr="00DC38F6" w:rsidRDefault="009818FF" w:rsidP="009818FF">
      <w:pPr>
        <w:spacing w:after="0" w:line="360" w:lineRule="auto"/>
        <w:jc w:val="both"/>
        <w:rPr>
          <w:rFonts w:ascii="Arial" w:hAnsi="Arial" w:cs="Arial"/>
          <w:sz w:val="20"/>
          <w:szCs w:val="20"/>
        </w:rPr>
      </w:pPr>
      <w:r w:rsidRPr="00DC38F6">
        <w:rPr>
          <w:rFonts w:ascii="Arial" w:hAnsi="Arial" w:cs="Arial"/>
          <w:sz w:val="20"/>
          <w:szCs w:val="20"/>
        </w:rPr>
        <w:t>Added value / Commercial benefits</w:t>
      </w:r>
    </w:p>
    <w:p w14:paraId="536469AD" w14:textId="77777777" w:rsidR="009818FF" w:rsidRPr="00DC38F6" w:rsidRDefault="009818FF" w:rsidP="009818FF">
      <w:pPr>
        <w:spacing w:after="0" w:line="360" w:lineRule="auto"/>
        <w:jc w:val="both"/>
        <w:rPr>
          <w:rFonts w:ascii="Arial" w:hAnsi="Arial" w:cs="Arial"/>
          <w:sz w:val="20"/>
          <w:szCs w:val="20"/>
        </w:rPr>
      </w:pPr>
      <w:r w:rsidRPr="00DC38F6">
        <w:rPr>
          <w:rFonts w:ascii="Arial" w:hAnsi="Arial" w:cs="Arial"/>
          <w:sz w:val="20"/>
          <w:szCs w:val="20"/>
        </w:rPr>
        <w:t>Local benefits</w:t>
      </w:r>
    </w:p>
    <w:p w14:paraId="2FDA6F0B" w14:textId="3505506A" w:rsidR="0070009D" w:rsidRPr="00DC38F6" w:rsidRDefault="000D1F54" w:rsidP="007C029E">
      <w:pPr>
        <w:spacing w:after="120" w:line="360" w:lineRule="auto"/>
        <w:jc w:val="both"/>
        <w:rPr>
          <w:rFonts w:ascii="Arial" w:hAnsi="Arial" w:cs="Arial"/>
          <w:sz w:val="20"/>
          <w:szCs w:val="20"/>
        </w:rPr>
      </w:pPr>
      <w:r w:rsidRPr="00DC38F6">
        <w:rPr>
          <w:rFonts w:ascii="Arial" w:hAnsi="Arial" w:cs="Arial"/>
          <w:sz w:val="20"/>
          <w:szCs w:val="20"/>
        </w:rPr>
        <w:tab/>
      </w:r>
      <w:r w:rsidRPr="00DC38F6">
        <w:rPr>
          <w:rFonts w:ascii="Arial" w:hAnsi="Arial" w:cs="Arial"/>
          <w:sz w:val="20"/>
          <w:szCs w:val="20"/>
        </w:rPr>
        <w:tab/>
      </w:r>
      <w:r w:rsidRPr="00DC38F6">
        <w:rPr>
          <w:rFonts w:ascii="Arial" w:hAnsi="Arial" w:cs="Arial"/>
          <w:sz w:val="20"/>
          <w:szCs w:val="20"/>
        </w:rPr>
        <w:tab/>
      </w:r>
      <w:r w:rsidRPr="00DC38F6">
        <w:rPr>
          <w:rFonts w:ascii="Arial" w:hAnsi="Arial" w:cs="Arial"/>
          <w:sz w:val="20"/>
          <w:szCs w:val="20"/>
        </w:rPr>
        <w:tab/>
      </w:r>
      <w:r w:rsidRPr="00DC38F6">
        <w:rPr>
          <w:rFonts w:ascii="Arial" w:hAnsi="Arial" w:cs="Arial"/>
          <w:sz w:val="20"/>
          <w:szCs w:val="20"/>
        </w:rPr>
        <w:tab/>
      </w:r>
      <w:r w:rsidR="00542F82" w:rsidRPr="00DC38F6">
        <w:rPr>
          <w:rFonts w:ascii="Arial" w:hAnsi="Arial" w:cs="Arial"/>
          <w:sz w:val="20"/>
          <w:szCs w:val="20"/>
        </w:rPr>
        <w:tab/>
      </w:r>
    </w:p>
    <w:p w14:paraId="1514A353" w14:textId="77777777" w:rsidR="00BA4220" w:rsidRPr="00DC38F6" w:rsidRDefault="00BA4220" w:rsidP="00156379">
      <w:pPr>
        <w:spacing w:after="0" w:line="360" w:lineRule="auto"/>
        <w:rPr>
          <w:rFonts w:ascii="Arial" w:hAnsi="Arial" w:cs="Arial"/>
          <w:bCs/>
          <w:sz w:val="20"/>
          <w:szCs w:val="20"/>
        </w:rPr>
      </w:pPr>
      <w:r w:rsidRPr="00DC38F6">
        <w:rPr>
          <w:rFonts w:ascii="Arial" w:hAnsi="Arial" w:cs="Arial"/>
          <w:bCs/>
          <w:sz w:val="20"/>
          <w:szCs w:val="20"/>
        </w:rPr>
        <w:t>Successful tenderers will also be expected to have suitable financial stability to undertake these pieces of work and to have insurances and policies in place that are adequate to undertaking payment from public funds</w:t>
      </w:r>
      <w:r w:rsidR="0086358D" w:rsidRPr="00DC38F6">
        <w:rPr>
          <w:rFonts w:ascii="Arial" w:hAnsi="Arial" w:cs="Arial"/>
          <w:bCs/>
          <w:sz w:val="20"/>
          <w:szCs w:val="20"/>
        </w:rPr>
        <w:t xml:space="preserve"> (as detailed in the general organisation requirements in </w:t>
      </w:r>
      <w:r w:rsidR="00A01196" w:rsidRPr="00DC38F6">
        <w:rPr>
          <w:rFonts w:ascii="Arial" w:hAnsi="Arial" w:cs="Arial"/>
          <w:bCs/>
          <w:sz w:val="20"/>
          <w:szCs w:val="20"/>
        </w:rPr>
        <w:t xml:space="preserve">Section 3.5 and </w:t>
      </w:r>
      <w:r w:rsidR="0086358D" w:rsidRPr="00DC38F6">
        <w:rPr>
          <w:rFonts w:ascii="Arial" w:hAnsi="Arial" w:cs="Arial"/>
          <w:bCs/>
          <w:sz w:val="20"/>
          <w:szCs w:val="20"/>
        </w:rPr>
        <w:t>Section 4 of this ITT)</w:t>
      </w:r>
      <w:r w:rsidRPr="00DC38F6">
        <w:rPr>
          <w:rFonts w:ascii="Arial" w:hAnsi="Arial" w:cs="Arial"/>
          <w:bCs/>
          <w:sz w:val="20"/>
          <w:szCs w:val="20"/>
        </w:rPr>
        <w:t>.</w:t>
      </w:r>
      <w:r w:rsidR="0086358D" w:rsidRPr="00DC38F6">
        <w:rPr>
          <w:rFonts w:ascii="Arial" w:hAnsi="Arial" w:cs="Arial"/>
          <w:bCs/>
          <w:sz w:val="20"/>
          <w:szCs w:val="20"/>
        </w:rPr>
        <w:t xml:space="preserve"> These requirements are </w:t>
      </w:r>
      <w:r w:rsidR="009014F5" w:rsidRPr="00DC38F6">
        <w:rPr>
          <w:rFonts w:ascii="Arial" w:hAnsi="Arial" w:cs="Arial"/>
          <w:bCs/>
          <w:sz w:val="20"/>
          <w:szCs w:val="20"/>
        </w:rPr>
        <w:t xml:space="preserve">mandatory and, if </w:t>
      </w:r>
      <w:r w:rsidR="0086358D" w:rsidRPr="00DC38F6">
        <w:rPr>
          <w:rFonts w:ascii="Arial" w:hAnsi="Arial" w:cs="Arial"/>
          <w:bCs/>
          <w:sz w:val="20"/>
          <w:szCs w:val="20"/>
        </w:rPr>
        <w:t xml:space="preserve">not satisfied, then LV reserves the right at its absolute discretion not to award a contract irrespective of how the </w:t>
      </w:r>
      <w:r w:rsidR="00883D10" w:rsidRPr="00DC38F6">
        <w:rPr>
          <w:rFonts w:ascii="Arial" w:hAnsi="Arial" w:cs="Arial"/>
          <w:bCs/>
          <w:sz w:val="20"/>
          <w:szCs w:val="20"/>
        </w:rPr>
        <w:t>tenderer</w:t>
      </w:r>
      <w:r w:rsidR="0086358D" w:rsidRPr="00DC38F6">
        <w:rPr>
          <w:rFonts w:ascii="Arial" w:hAnsi="Arial" w:cs="Arial"/>
          <w:bCs/>
          <w:sz w:val="20"/>
          <w:szCs w:val="20"/>
        </w:rPr>
        <w:t xml:space="preserve"> has scored using the evaluation criteria.</w:t>
      </w:r>
    </w:p>
    <w:p w14:paraId="53CA5D8D" w14:textId="338B892D" w:rsidR="007F7843" w:rsidRPr="00DC38F6" w:rsidRDefault="00FA58FE" w:rsidP="00156379">
      <w:pPr>
        <w:spacing w:after="0" w:line="360" w:lineRule="auto"/>
        <w:jc w:val="both"/>
        <w:rPr>
          <w:rFonts w:ascii="Arial" w:hAnsi="Arial" w:cs="Arial"/>
          <w:sz w:val="20"/>
          <w:szCs w:val="20"/>
        </w:rPr>
      </w:pPr>
      <w:r w:rsidRPr="00DC38F6">
        <w:rPr>
          <w:rFonts w:ascii="Arial" w:hAnsi="Arial" w:cs="Arial"/>
          <w:sz w:val="20"/>
          <w:szCs w:val="20"/>
        </w:rPr>
        <w:br w:type="page"/>
      </w:r>
    </w:p>
    <w:p w14:paraId="696FC1DC" w14:textId="77777777" w:rsidR="00E35FAD" w:rsidRPr="00DC38F6" w:rsidRDefault="00E35FAD">
      <w:pPr>
        <w:spacing w:after="0" w:line="240" w:lineRule="auto"/>
        <w:rPr>
          <w:rFonts w:ascii="Arial" w:hAnsi="Arial" w:cs="Arial"/>
          <w:bCs/>
          <w:sz w:val="20"/>
          <w:szCs w:val="20"/>
        </w:rPr>
      </w:pPr>
      <w:bookmarkStart w:id="23" w:name="_2._Specification_of"/>
      <w:bookmarkEnd w:id="23"/>
    </w:p>
    <w:p w14:paraId="0D1F36D6" w14:textId="707F0BD1" w:rsidR="000A0E50" w:rsidRPr="00DC38F6" w:rsidRDefault="000A0E50">
      <w:pPr>
        <w:spacing w:after="0" w:line="240" w:lineRule="auto"/>
        <w:rPr>
          <w:rFonts w:ascii="Arial" w:eastAsia="Times New Roman" w:hAnsi="Arial" w:cs="Arial"/>
          <w:b/>
          <w:sz w:val="20"/>
          <w:szCs w:val="20"/>
          <w:lang w:val="x-none"/>
        </w:rPr>
      </w:pPr>
    </w:p>
    <w:p w14:paraId="4CB9C976" w14:textId="72539F9D" w:rsidR="00081BCC" w:rsidRPr="00DC38F6" w:rsidRDefault="00F20F5B" w:rsidP="00156379">
      <w:pPr>
        <w:pStyle w:val="Heading1"/>
        <w:spacing w:line="360" w:lineRule="auto"/>
        <w:rPr>
          <w:rFonts w:ascii="Arial" w:hAnsi="Arial" w:cs="Arial"/>
          <w:bCs w:val="0"/>
          <w:sz w:val="20"/>
          <w:szCs w:val="20"/>
        </w:rPr>
      </w:pPr>
      <w:bookmarkStart w:id="24" w:name="_2._Specification_of_1"/>
      <w:bookmarkStart w:id="25" w:name="_Toc470257825"/>
      <w:bookmarkEnd w:id="24"/>
      <w:r w:rsidRPr="00DC38F6">
        <w:rPr>
          <w:rFonts w:ascii="Arial" w:hAnsi="Arial" w:cs="Arial"/>
          <w:bCs w:val="0"/>
          <w:sz w:val="20"/>
          <w:szCs w:val="20"/>
        </w:rPr>
        <w:t>2</w:t>
      </w:r>
      <w:r w:rsidR="00081BCC" w:rsidRPr="00DC38F6">
        <w:rPr>
          <w:rFonts w:ascii="Arial" w:hAnsi="Arial" w:cs="Arial"/>
          <w:bCs w:val="0"/>
          <w:sz w:val="20"/>
          <w:szCs w:val="20"/>
        </w:rPr>
        <w:t xml:space="preserve">. </w:t>
      </w:r>
      <w:r w:rsidR="00081BCC" w:rsidRPr="00DC38F6">
        <w:rPr>
          <w:rFonts w:ascii="Arial" w:hAnsi="Arial" w:cs="Arial"/>
          <w:bCs w:val="0"/>
          <w:sz w:val="22"/>
          <w:szCs w:val="20"/>
        </w:rPr>
        <w:t>Spe</w:t>
      </w:r>
      <w:r w:rsidR="009F2416" w:rsidRPr="00DC38F6">
        <w:rPr>
          <w:rFonts w:ascii="Arial" w:hAnsi="Arial" w:cs="Arial"/>
          <w:bCs w:val="0"/>
          <w:sz w:val="22"/>
          <w:szCs w:val="20"/>
        </w:rPr>
        <w:t xml:space="preserve">cification of </w:t>
      </w:r>
      <w:r w:rsidR="00637220" w:rsidRPr="00DC38F6">
        <w:rPr>
          <w:rFonts w:ascii="Arial" w:hAnsi="Arial" w:cs="Arial"/>
          <w:bCs w:val="0"/>
          <w:sz w:val="22"/>
          <w:szCs w:val="20"/>
          <w:lang w:val="en-GB"/>
        </w:rPr>
        <w:t xml:space="preserve">Goods or </w:t>
      </w:r>
      <w:r w:rsidR="009F2416" w:rsidRPr="00DC38F6">
        <w:rPr>
          <w:rFonts w:ascii="Arial" w:hAnsi="Arial" w:cs="Arial"/>
          <w:bCs w:val="0"/>
          <w:sz w:val="22"/>
          <w:szCs w:val="20"/>
        </w:rPr>
        <w:t>S</w:t>
      </w:r>
      <w:r w:rsidR="00DD2446" w:rsidRPr="00DC38F6">
        <w:rPr>
          <w:rFonts w:ascii="Arial" w:hAnsi="Arial" w:cs="Arial"/>
          <w:bCs w:val="0"/>
          <w:sz w:val="22"/>
          <w:szCs w:val="20"/>
        </w:rPr>
        <w:t>ervices</w:t>
      </w:r>
      <w:bookmarkEnd w:id="25"/>
    </w:p>
    <w:p w14:paraId="59FE3E15" w14:textId="10C23493" w:rsidR="00B025E1" w:rsidRPr="00DC38F6" w:rsidRDefault="0049390D" w:rsidP="00154AA6">
      <w:pPr>
        <w:rPr>
          <w:rFonts w:ascii="Arial" w:hAnsi="Arial" w:cs="Arial"/>
          <w:b/>
        </w:rPr>
      </w:pPr>
      <w:bookmarkStart w:id="26" w:name="_Toc346048781"/>
      <w:r w:rsidRPr="00DC38F6">
        <w:rPr>
          <w:rFonts w:ascii="Arial" w:hAnsi="Arial" w:cs="Arial"/>
          <w:b/>
        </w:rPr>
        <w:t>Please complete the table provided for each of the</w:t>
      </w:r>
      <w:r w:rsidR="007E018C" w:rsidRPr="00DC38F6">
        <w:rPr>
          <w:rFonts w:ascii="Arial" w:hAnsi="Arial" w:cs="Arial"/>
          <w:b/>
        </w:rPr>
        <w:t xml:space="preserve"> modules being tendered for, these</w:t>
      </w:r>
      <w:r w:rsidR="004057F2" w:rsidRPr="00DC38F6">
        <w:rPr>
          <w:rFonts w:ascii="Arial" w:hAnsi="Arial" w:cs="Arial"/>
          <w:b/>
        </w:rPr>
        <w:t xml:space="preserve">, in addition to the information requested in sections 3 and 4 </w:t>
      </w:r>
      <w:r w:rsidR="007E018C" w:rsidRPr="00DC38F6">
        <w:rPr>
          <w:rFonts w:ascii="Arial" w:hAnsi="Arial" w:cs="Arial"/>
          <w:b/>
        </w:rPr>
        <w:t xml:space="preserve">will </w:t>
      </w:r>
      <w:r w:rsidRPr="00DC38F6">
        <w:rPr>
          <w:rFonts w:ascii="Arial" w:hAnsi="Arial" w:cs="Arial"/>
          <w:b/>
        </w:rPr>
        <w:t>form</w:t>
      </w:r>
      <w:r w:rsidR="007E018C" w:rsidRPr="00DC38F6">
        <w:rPr>
          <w:rFonts w:ascii="Arial" w:hAnsi="Arial" w:cs="Arial"/>
          <w:b/>
        </w:rPr>
        <w:t xml:space="preserve"> </w:t>
      </w:r>
      <w:r w:rsidRPr="00DC38F6">
        <w:rPr>
          <w:rFonts w:ascii="Arial" w:hAnsi="Arial" w:cs="Arial"/>
          <w:b/>
        </w:rPr>
        <w:t>the basis</w:t>
      </w:r>
      <w:r w:rsidR="007E018C" w:rsidRPr="00DC38F6">
        <w:rPr>
          <w:rFonts w:ascii="Arial" w:hAnsi="Arial" w:cs="Arial"/>
          <w:b/>
        </w:rPr>
        <w:t xml:space="preserve"> of your </w:t>
      </w:r>
      <w:r w:rsidR="00410238" w:rsidRPr="00DC38F6">
        <w:rPr>
          <w:rFonts w:ascii="Arial" w:hAnsi="Arial" w:cs="Arial"/>
          <w:b/>
        </w:rPr>
        <w:t>tender response</w:t>
      </w:r>
      <w:r w:rsidR="007E018C" w:rsidRPr="00DC38F6">
        <w:rPr>
          <w:rFonts w:ascii="Arial" w:hAnsi="Arial" w:cs="Arial"/>
          <w:b/>
        </w:rPr>
        <w:t>.</w:t>
      </w:r>
    </w:p>
    <w:p w14:paraId="32931D99" w14:textId="15669636" w:rsidR="00384F28" w:rsidRPr="00DC38F6" w:rsidRDefault="00C032FB" w:rsidP="00384F28">
      <w:pPr>
        <w:widowControl w:val="0"/>
        <w:tabs>
          <w:tab w:val="left" w:pos="940"/>
          <w:tab w:val="left" w:pos="1440"/>
        </w:tabs>
        <w:autoSpaceDE w:val="0"/>
        <w:autoSpaceDN w:val="0"/>
        <w:adjustRightInd w:val="0"/>
        <w:spacing w:after="240" w:line="300" w:lineRule="atLeast"/>
        <w:ind w:left="122"/>
        <w:rPr>
          <w:rFonts w:ascii="Arial" w:hAnsi="Arial" w:cs="Arial"/>
          <w:sz w:val="20"/>
        </w:rPr>
      </w:pPr>
      <w:r w:rsidRPr="00DC38F6">
        <w:rPr>
          <w:rFonts w:ascii="Arial" w:hAnsi="Arial" w:cs="Arial"/>
          <w:sz w:val="20"/>
        </w:rPr>
        <w:t xml:space="preserve">The </w:t>
      </w:r>
      <w:r w:rsidR="00E1466E" w:rsidRPr="00DC38F6">
        <w:rPr>
          <w:rFonts w:ascii="Arial" w:hAnsi="Arial" w:cs="Arial"/>
          <w:sz w:val="20"/>
        </w:rPr>
        <w:t xml:space="preserve">prime focus for this tender is to request a modular costing for the supply of a suite of technology products singularly or as a holistic supply package (eg, 1, multiple or all) for the </w:t>
      </w:r>
      <w:r w:rsidR="00154AA6" w:rsidRPr="00DC38F6">
        <w:rPr>
          <w:rFonts w:ascii="Arial" w:hAnsi="Arial" w:cs="Arial"/>
          <w:sz w:val="20"/>
        </w:rPr>
        <w:t>following: -</w:t>
      </w:r>
    </w:p>
    <w:p w14:paraId="63265B32" w14:textId="77777777" w:rsidR="00E134FE" w:rsidRPr="00DC38F6" w:rsidRDefault="00E134FE" w:rsidP="00E134FE">
      <w:pPr>
        <w:shd w:val="clear" w:color="auto" w:fill="FFFFFF"/>
        <w:spacing w:after="0" w:line="240" w:lineRule="auto"/>
        <w:rPr>
          <w:rFonts w:ascii="Arial" w:eastAsia="Times New Roman" w:hAnsi="Arial" w:cs="Arial"/>
          <w:b/>
          <w:color w:val="333333"/>
          <w:sz w:val="20"/>
          <w:szCs w:val="20"/>
          <w:lang w:eastAsia="en-GB"/>
        </w:rPr>
      </w:pPr>
    </w:p>
    <w:p w14:paraId="3C77A831" w14:textId="05679EE2" w:rsidR="00E134FE" w:rsidRPr="00DC38F6" w:rsidRDefault="00E134FE" w:rsidP="00E134FE">
      <w:pPr>
        <w:spacing w:after="0" w:line="240" w:lineRule="auto"/>
        <w:rPr>
          <w:rFonts w:ascii="Arial" w:hAnsi="Arial" w:cs="Arial"/>
          <w:i/>
          <w:sz w:val="20"/>
          <w:szCs w:val="20"/>
        </w:rPr>
      </w:pPr>
      <w:r w:rsidRPr="00DC38F6">
        <w:rPr>
          <w:rFonts w:ascii="Arial" w:hAnsi="Arial" w:cs="Arial"/>
          <w:i/>
          <w:sz w:val="20"/>
          <w:szCs w:val="20"/>
        </w:rPr>
        <w:t>For clarity, the ideal position for Liverpool Vision (IFB2018) would be a totally integrated package for all modules described within this tender to be supplied from one organisation.  It is recognised however that this may not be possible to achieve and as such there is a certain amount of duplication of functionality resident in many of the modules that are being tendered.  We ask your understanding in this regard and also that you bear this in mind when you create your tender response to allow you the maximum opportunity to be successful in part or in full within this competitive procurement tender process.</w:t>
      </w:r>
    </w:p>
    <w:p w14:paraId="1AA661DA" w14:textId="77777777" w:rsidR="00E134FE" w:rsidRPr="00DC38F6" w:rsidRDefault="00E134FE" w:rsidP="00E134FE">
      <w:pPr>
        <w:spacing w:after="0" w:line="240" w:lineRule="auto"/>
        <w:rPr>
          <w:rFonts w:ascii="Arial" w:hAnsi="Arial" w:cs="Arial"/>
          <w:i/>
          <w:sz w:val="20"/>
          <w:szCs w:val="20"/>
        </w:rPr>
      </w:pPr>
    </w:p>
    <w:p w14:paraId="70CCAD58" w14:textId="630FB1A4" w:rsidR="00435EFA" w:rsidRPr="00DC38F6" w:rsidRDefault="00410238" w:rsidP="00435EFA">
      <w:pPr>
        <w:widowControl w:val="0"/>
        <w:tabs>
          <w:tab w:val="left" w:pos="940"/>
          <w:tab w:val="left" w:pos="1440"/>
        </w:tabs>
        <w:autoSpaceDE w:val="0"/>
        <w:autoSpaceDN w:val="0"/>
        <w:adjustRightInd w:val="0"/>
        <w:spacing w:after="240" w:line="300" w:lineRule="atLeast"/>
        <w:rPr>
          <w:rFonts w:ascii="Arial" w:hAnsi="Arial" w:cs="Arial"/>
          <w:b/>
          <w:sz w:val="20"/>
        </w:rPr>
      </w:pPr>
      <w:r w:rsidRPr="00DC38F6">
        <w:rPr>
          <w:rFonts w:ascii="Arial" w:hAnsi="Arial" w:cs="Arial"/>
          <w:b/>
          <w:sz w:val="20"/>
        </w:rPr>
        <w:t>Your proposal</w:t>
      </w:r>
      <w:r w:rsidR="00435EFA" w:rsidRPr="00DC38F6">
        <w:rPr>
          <w:rFonts w:ascii="Arial" w:hAnsi="Arial" w:cs="Arial"/>
          <w:b/>
          <w:sz w:val="20"/>
        </w:rPr>
        <w:t xml:space="preserve"> should consist of a response to each of the elements in each table. Please only complete the tables your organisation is quoting for.</w:t>
      </w:r>
    </w:p>
    <w:p w14:paraId="5A084DCF" w14:textId="77777777" w:rsidR="00E134FE" w:rsidRPr="00DC38F6" w:rsidRDefault="00E134FE" w:rsidP="00435EFA">
      <w:pPr>
        <w:widowControl w:val="0"/>
        <w:tabs>
          <w:tab w:val="left" w:pos="940"/>
          <w:tab w:val="left" w:pos="1440"/>
        </w:tabs>
        <w:autoSpaceDE w:val="0"/>
        <w:autoSpaceDN w:val="0"/>
        <w:adjustRightInd w:val="0"/>
        <w:spacing w:after="240" w:line="300" w:lineRule="atLeast"/>
        <w:rPr>
          <w:rFonts w:ascii="Arial" w:hAnsi="Arial" w:cs="Arial"/>
          <w:b/>
          <w:sz w:val="20"/>
        </w:rPr>
      </w:pPr>
    </w:p>
    <w:p w14:paraId="50E35657" w14:textId="52F4D767" w:rsidR="00384F28" w:rsidRPr="00DC38F6" w:rsidRDefault="005D02DA" w:rsidP="005D02DA">
      <w:pPr>
        <w:pStyle w:val="Heading2"/>
        <w:rPr>
          <w:rFonts w:cs="Arial"/>
          <w:i/>
        </w:rPr>
      </w:pPr>
      <w:bookmarkStart w:id="27" w:name="_Toc470257826"/>
      <w:r w:rsidRPr="00DC38F6">
        <w:rPr>
          <w:rFonts w:cs="Arial"/>
          <w:i/>
          <w:lang w:val="en-GB"/>
        </w:rPr>
        <w:t xml:space="preserve">2.1 - </w:t>
      </w:r>
      <w:r w:rsidR="00FF4309" w:rsidRPr="00DC38F6">
        <w:rPr>
          <w:rFonts w:cs="Arial"/>
          <w:i/>
        </w:rPr>
        <w:t>INTERNATIONAL FESTIVAL FOR BUSINESS WEBSITE MODULE</w:t>
      </w:r>
      <w:bookmarkEnd w:id="27"/>
    </w:p>
    <w:p w14:paraId="7CC2FC97" w14:textId="77777777" w:rsidR="005D02DA" w:rsidRPr="00DC38F6" w:rsidRDefault="005D02DA" w:rsidP="00384F28">
      <w:pPr>
        <w:shd w:val="clear" w:color="auto" w:fill="FFFFFF"/>
        <w:spacing w:after="0" w:line="240" w:lineRule="auto"/>
        <w:rPr>
          <w:rFonts w:ascii="Arial" w:eastAsia="Times New Roman" w:hAnsi="Arial" w:cs="Arial"/>
          <w:sz w:val="20"/>
          <w:szCs w:val="20"/>
          <w:u w:val="single"/>
          <w:lang w:eastAsia="en-GB"/>
        </w:rPr>
      </w:pPr>
    </w:p>
    <w:tbl>
      <w:tblPr>
        <w:tblW w:w="10440" w:type="dxa"/>
        <w:tblInd w:w="-10" w:type="dxa"/>
        <w:tblLook w:val="04A0" w:firstRow="1" w:lastRow="0" w:firstColumn="1" w:lastColumn="0" w:noHBand="0" w:noVBand="1"/>
      </w:tblPr>
      <w:tblGrid>
        <w:gridCol w:w="940"/>
        <w:gridCol w:w="960"/>
        <w:gridCol w:w="8540"/>
      </w:tblGrid>
      <w:tr w:rsidR="008619BD" w:rsidRPr="00DC38F6" w14:paraId="13C503A3" w14:textId="77777777" w:rsidTr="008619BD">
        <w:trPr>
          <w:trHeight w:val="315"/>
        </w:trPr>
        <w:tc>
          <w:tcPr>
            <w:tcW w:w="94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05EDF7D0" w14:textId="716EE290"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14:paraId="15489ACA"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w:t>
            </w:r>
          </w:p>
        </w:tc>
        <w:tc>
          <w:tcPr>
            <w:tcW w:w="8540" w:type="dxa"/>
            <w:tcBorders>
              <w:top w:val="single" w:sz="8" w:space="0" w:color="auto"/>
              <w:left w:val="nil"/>
              <w:bottom w:val="single" w:sz="8" w:space="0" w:color="auto"/>
              <w:right w:val="single" w:sz="8" w:space="0" w:color="auto"/>
            </w:tcBorders>
            <w:shd w:val="clear" w:color="000000" w:fill="E7E6E6"/>
            <w:vAlign w:val="center"/>
            <w:hideMark/>
          </w:tcPr>
          <w:p w14:paraId="1D670204"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Compatibility with a minimum of IOS and Android platforms</w:t>
            </w:r>
          </w:p>
        </w:tc>
      </w:tr>
      <w:tr w:rsidR="008619BD" w:rsidRPr="00DC38F6" w14:paraId="0B13B4C5"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8292FD4"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F1C808E"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737C8553"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28DFC134" w14:textId="77777777" w:rsidTr="00620403">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0E0AA789" w14:textId="25DE8DA1"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49C9EE90"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B</w:t>
            </w:r>
          </w:p>
        </w:tc>
        <w:tc>
          <w:tcPr>
            <w:tcW w:w="8540" w:type="dxa"/>
            <w:tcBorders>
              <w:top w:val="nil"/>
              <w:left w:val="nil"/>
              <w:bottom w:val="single" w:sz="4" w:space="0" w:color="auto"/>
              <w:right w:val="single" w:sz="8" w:space="0" w:color="auto"/>
            </w:tcBorders>
            <w:shd w:val="clear" w:color="000000" w:fill="E7E6E6"/>
            <w:vAlign w:val="center"/>
            <w:hideMark/>
          </w:tcPr>
          <w:p w14:paraId="62D1E234"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Event programme “Formal Events” – “Blue Skies Events” – Day Programme</w:t>
            </w:r>
          </w:p>
        </w:tc>
      </w:tr>
      <w:tr w:rsidR="008619BD" w:rsidRPr="00DC38F6" w14:paraId="1C58058C" w14:textId="77777777" w:rsidTr="00620403">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B03B957"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4" w:space="0" w:color="auto"/>
            </w:tcBorders>
            <w:shd w:val="clear" w:color="auto" w:fill="auto"/>
            <w:vAlign w:val="center"/>
            <w:hideMark/>
          </w:tcPr>
          <w:p w14:paraId="48EA0317"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563F1"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03B1DF2E" w14:textId="77777777" w:rsidTr="00620403">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77D97C09" w14:textId="7ABE17C8"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6D785D9A"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w:t>
            </w:r>
          </w:p>
        </w:tc>
        <w:tc>
          <w:tcPr>
            <w:tcW w:w="8540" w:type="dxa"/>
            <w:tcBorders>
              <w:top w:val="single" w:sz="4" w:space="0" w:color="auto"/>
              <w:left w:val="nil"/>
              <w:bottom w:val="single" w:sz="8" w:space="0" w:color="auto"/>
              <w:right w:val="single" w:sz="8" w:space="0" w:color="auto"/>
            </w:tcBorders>
            <w:shd w:val="clear" w:color="000000" w:fill="E7E6E6"/>
            <w:vAlign w:val="center"/>
            <w:hideMark/>
          </w:tcPr>
          <w:p w14:paraId="3DABD25C"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Attendee/Delegate Search</w:t>
            </w:r>
          </w:p>
        </w:tc>
      </w:tr>
      <w:tr w:rsidR="008619BD" w:rsidRPr="00DC38F6" w14:paraId="6ECECE06"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9CB8D53"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70F98A08"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0314FCA"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72C09559"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0EC2ADA0" w14:textId="5371E87E"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5D8B86E6"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w:t>
            </w:r>
          </w:p>
        </w:tc>
        <w:tc>
          <w:tcPr>
            <w:tcW w:w="8540" w:type="dxa"/>
            <w:tcBorders>
              <w:top w:val="nil"/>
              <w:left w:val="nil"/>
              <w:bottom w:val="single" w:sz="8" w:space="0" w:color="auto"/>
              <w:right w:val="single" w:sz="8" w:space="0" w:color="auto"/>
            </w:tcBorders>
            <w:shd w:val="clear" w:color="000000" w:fill="E7E6E6"/>
            <w:vAlign w:val="center"/>
            <w:hideMark/>
          </w:tcPr>
          <w:p w14:paraId="4CC31319"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Intra Delegate Chat/Introductions</w:t>
            </w:r>
          </w:p>
        </w:tc>
      </w:tr>
      <w:tr w:rsidR="008619BD" w:rsidRPr="00DC38F6" w14:paraId="3E254DE7"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12E6D6B"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D2885E6"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26A5B534"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49DF1206"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382A71BB" w14:textId="542D3B93"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4F59F277"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w:t>
            </w:r>
          </w:p>
        </w:tc>
        <w:tc>
          <w:tcPr>
            <w:tcW w:w="8540" w:type="dxa"/>
            <w:tcBorders>
              <w:top w:val="nil"/>
              <w:left w:val="nil"/>
              <w:bottom w:val="single" w:sz="8" w:space="0" w:color="auto"/>
              <w:right w:val="single" w:sz="8" w:space="0" w:color="auto"/>
            </w:tcBorders>
            <w:shd w:val="clear" w:color="000000" w:fill="E7E6E6"/>
            <w:vAlign w:val="center"/>
            <w:hideMark/>
          </w:tcPr>
          <w:p w14:paraId="48B7AFC6"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Informal Delegate Networking Appointment Tool</w:t>
            </w:r>
          </w:p>
        </w:tc>
      </w:tr>
      <w:tr w:rsidR="008619BD" w:rsidRPr="00DC38F6" w14:paraId="51031352"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DC35AE2"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A823664"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106D6D34"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0716A664"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7E0909CD" w14:textId="7DF56C7B"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3BC9F595"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w:t>
            </w:r>
          </w:p>
        </w:tc>
        <w:tc>
          <w:tcPr>
            <w:tcW w:w="8540" w:type="dxa"/>
            <w:tcBorders>
              <w:top w:val="nil"/>
              <w:left w:val="nil"/>
              <w:bottom w:val="single" w:sz="8" w:space="0" w:color="auto"/>
              <w:right w:val="single" w:sz="8" w:space="0" w:color="auto"/>
            </w:tcBorders>
            <w:shd w:val="clear" w:color="000000" w:fill="E7E6E6"/>
            <w:vAlign w:val="center"/>
            <w:hideMark/>
          </w:tcPr>
          <w:p w14:paraId="4DDF3590"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Formal Meet the Buyer Matching Tool</w:t>
            </w:r>
          </w:p>
        </w:tc>
      </w:tr>
      <w:tr w:rsidR="008619BD" w:rsidRPr="00DC38F6" w14:paraId="232F905E"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AF9EBF9"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0DE784A"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1B977A3"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0231CD9C"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72C22C0E" w14:textId="068597E6"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1E2100FC"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G</w:t>
            </w:r>
          </w:p>
        </w:tc>
        <w:tc>
          <w:tcPr>
            <w:tcW w:w="8540" w:type="dxa"/>
            <w:tcBorders>
              <w:top w:val="nil"/>
              <w:left w:val="nil"/>
              <w:bottom w:val="single" w:sz="8" w:space="0" w:color="auto"/>
              <w:right w:val="single" w:sz="8" w:space="0" w:color="auto"/>
            </w:tcBorders>
            <w:shd w:val="clear" w:color="000000" w:fill="E7E6E6"/>
            <w:vAlign w:val="center"/>
            <w:hideMark/>
          </w:tcPr>
          <w:p w14:paraId="732F8C99"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Peer to Peer Profile Sharing</w:t>
            </w:r>
          </w:p>
        </w:tc>
      </w:tr>
      <w:tr w:rsidR="008619BD" w:rsidRPr="00DC38F6" w14:paraId="44DFEB51"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BA98F3F"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2E938DC"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083719A8"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12C0A1A6"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5D535F7C" w14:textId="3D145045"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628308D0"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H</w:t>
            </w:r>
          </w:p>
        </w:tc>
        <w:tc>
          <w:tcPr>
            <w:tcW w:w="8540" w:type="dxa"/>
            <w:tcBorders>
              <w:top w:val="nil"/>
              <w:left w:val="nil"/>
              <w:bottom w:val="single" w:sz="8" w:space="0" w:color="auto"/>
              <w:right w:val="single" w:sz="8" w:space="0" w:color="auto"/>
            </w:tcBorders>
            <w:shd w:val="clear" w:color="000000" w:fill="E7E6E6"/>
            <w:vAlign w:val="center"/>
            <w:hideMark/>
          </w:tcPr>
          <w:p w14:paraId="57F5FB90"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Tap/Scan to Collect Capability</w:t>
            </w:r>
          </w:p>
        </w:tc>
      </w:tr>
      <w:tr w:rsidR="008619BD" w:rsidRPr="00DC38F6" w14:paraId="5CE1DDAE"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3062B16"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EAF8CF0"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4FBE9188"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41FDA41A"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60023CCB" w14:textId="2397B5B9"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50E316C1"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w:t>
            </w:r>
          </w:p>
        </w:tc>
        <w:tc>
          <w:tcPr>
            <w:tcW w:w="8540" w:type="dxa"/>
            <w:tcBorders>
              <w:top w:val="nil"/>
              <w:left w:val="nil"/>
              <w:bottom w:val="single" w:sz="8" w:space="0" w:color="auto"/>
              <w:right w:val="single" w:sz="8" w:space="0" w:color="auto"/>
            </w:tcBorders>
            <w:shd w:val="clear" w:color="000000" w:fill="E7E6E6"/>
            <w:vAlign w:val="center"/>
            <w:hideMark/>
          </w:tcPr>
          <w:p w14:paraId="32ECD03E"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Festival Pass Reservation &amp; Payment coupled with Mobile Ticketing Imaging</w:t>
            </w:r>
          </w:p>
        </w:tc>
      </w:tr>
      <w:tr w:rsidR="008619BD" w:rsidRPr="00DC38F6" w14:paraId="67CF6A8D"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A8D6185"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CE3109E"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0E016D6B"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4F5DE0C8"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1B378468" w14:textId="4D7A6A20"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3BDF53D0"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J</w:t>
            </w:r>
          </w:p>
        </w:tc>
        <w:tc>
          <w:tcPr>
            <w:tcW w:w="8540" w:type="dxa"/>
            <w:tcBorders>
              <w:top w:val="nil"/>
              <w:left w:val="nil"/>
              <w:bottom w:val="single" w:sz="8" w:space="0" w:color="auto"/>
              <w:right w:val="single" w:sz="8" w:space="0" w:color="auto"/>
            </w:tcBorders>
            <w:shd w:val="clear" w:color="000000" w:fill="E7E6E6"/>
            <w:vAlign w:val="center"/>
            <w:hideMark/>
          </w:tcPr>
          <w:p w14:paraId="019F17BA"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Festival Event Ticket Reservation &amp; Payment</w:t>
            </w:r>
          </w:p>
        </w:tc>
      </w:tr>
      <w:tr w:rsidR="008619BD" w:rsidRPr="00DC38F6" w14:paraId="712ADB74"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F854AEC"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798251D"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42D49A28"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62DC632B"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1431D2B3" w14:textId="3374D5E9"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566CE3AF"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K</w:t>
            </w:r>
          </w:p>
        </w:tc>
        <w:tc>
          <w:tcPr>
            <w:tcW w:w="8540" w:type="dxa"/>
            <w:tcBorders>
              <w:top w:val="nil"/>
              <w:left w:val="nil"/>
              <w:bottom w:val="single" w:sz="8" w:space="0" w:color="auto"/>
              <w:right w:val="single" w:sz="8" w:space="0" w:color="auto"/>
            </w:tcBorders>
            <w:shd w:val="clear" w:color="000000" w:fill="E7E6E6"/>
            <w:vAlign w:val="center"/>
            <w:hideMark/>
          </w:tcPr>
          <w:p w14:paraId="2A67956E"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Exhibition Space Reservation &amp; Payment</w:t>
            </w:r>
          </w:p>
        </w:tc>
      </w:tr>
      <w:tr w:rsidR="008619BD" w:rsidRPr="00DC38F6" w14:paraId="39A15C63"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BD54A07"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085CD7B"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2828A07B"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5344E63D"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7E620ECD" w14:textId="0AE08D03"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12DEC5E9"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L</w:t>
            </w:r>
          </w:p>
        </w:tc>
        <w:tc>
          <w:tcPr>
            <w:tcW w:w="8540" w:type="dxa"/>
            <w:tcBorders>
              <w:top w:val="nil"/>
              <w:left w:val="nil"/>
              <w:bottom w:val="single" w:sz="8" w:space="0" w:color="auto"/>
              <w:right w:val="single" w:sz="8" w:space="0" w:color="auto"/>
            </w:tcBorders>
            <w:shd w:val="clear" w:color="000000" w:fill="E7E6E6"/>
            <w:vAlign w:val="center"/>
            <w:hideMark/>
          </w:tcPr>
          <w:p w14:paraId="075B43CE"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Exhibitor Catalogue</w:t>
            </w:r>
          </w:p>
        </w:tc>
      </w:tr>
      <w:tr w:rsidR="008619BD" w:rsidRPr="00DC38F6" w14:paraId="17B37AE2"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541990A"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098D72C"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528371D9"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572C3206"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5B7DFCE7" w14:textId="2D455BB0"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0B5C0ABB"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M</w:t>
            </w:r>
          </w:p>
        </w:tc>
        <w:tc>
          <w:tcPr>
            <w:tcW w:w="8540" w:type="dxa"/>
            <w:tcBorders>
              <w:top w:val="nil"/>
              <w:left w:val="nil"/>
              <w:bottom w:val="single" w:sz="8" w:space="0" w:color="auto"/>
              <w:right w:val="single" w:sz="8" w:space="0" w:color="auto"/>
            </w:tcBorders>
            <w:shd w:val="clear" w:color="000000" w:fill="E7E6E6"/>
            <w:vAlign w:val="center"/>
            <w:hideMark/>
          </w:tcPr>
          <w:p w14:paraId="65144F1F"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Exhibitor Search</w:t>
            </w:r>
          </w:p>
        </w:tc>
      </w:tr>
      <w:tr w:rsidR="008619BD" w:rsidRPr="00DC38F6" w14:paraId="4D30D48E"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588013F"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DA4AB65"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115035E9"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03C950FB"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65572C2B" w14:textId="41BE982A"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5C464CA1"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N</w:t>
            </w:r>
          </w:p>
        </w:tc>
        <w:tc>
          <w:tcPr>
            <w:tcW w:w="8540" w:type="dxa"/>
            <w:tcBorders>
              <w:top w:val="nil"/>
              <w:left w:val="nil"/>
              <w:bottom w:val="single" w:sz="8" w:space="0" w:color="auto"/>
              <w:right w:val="single" w:sz="8" w:space="0" w:color="auto"/>
            </w:tcBorders>
            <w:shd w:val="clear" w:color="000000" w:fill="E7E6E6"/>
            <w:vAlign w:val="center"/>
            <w:hideMark/>
          </w:tcPr>
          <w:p w14:paraId="0FF6A29E"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xml:space="preserve">Interactive Floorplan </w:t>
            </w:r>
          </w:p>
        </w:tc>
      </w:tr>
      <w:tr w:rsidR="008619BD" w:rsidRPr="00DC38F6" w14:paraId="1DA5AD6E"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D346EE5"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F8F2C7F"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72AACDCA"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4AD0F9E1"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77FB0FED" w14:textId="41410CF1"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lastRenderedPageBreak/>
              <w:t>2.1</w:t>
            </w:r>
          </w:p>
        </w:tc>
        <w:tc>
          <w:tcPr>
            <w:tcW w:w="960" w:type="dxa"/>
            <w:tcBorders>
              <w:top w:val="nil"/>
              <w:left w:val="nil"/>
              <w:bottom w:val="single" w:sz="8" w:space="0" w:color="auto"/>
              <w:right w:val="single" w:sz="8" w:space="0" w:color="auto"/>
            </w:tcBorders>
            <w:shd w:val="clear" w:color="000000" w:fill="E7E6E6"/>
            <w:vAlign w:val="center"/>
            <w:hideMark/>
          </w:tcPr>
          <w:p w14:paraId="759EF56C"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O</w:t>
            </w:r>
          </w:p>
        </w:tc>
        <w:tc>
          <w:tcPr>
            <w:tcW w:w="8540" w:type="dxa"/>
            <w:tcBorders>
              <w:top w:val="nil"/>
              <w:left w:val="nil"/>
              <w:bottom w:val="single" w:sz="8" w:space="0" w:color="auto"/>
              <w:right w:val="single" w:sz="8" w:space="0" w:color="auto"/>
            </w:tcBorders>
            <w:shd w:val="clear" w:color="000000" w:fill="E7E6E6"/>
            <w:vAlign w:val="center"/>
            <w:hideMark/>
          </w:tcPr>
          <w:p w14:paraId="6E3A3A06"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Appointment calendar – scheduling – delegate itinerary</w:t>
            </w:r>
          </w:p>
        </w:tc>
      </w:tr>
      <w:tr w:rsidR="008619BD" w:rsidRPr="00DC38F6" w14:paraId="3DFBA84A"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E0F16C3"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3E91181"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0F515377"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37730AAE"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7A73F13A" w14:textId="163118D8"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4CFA2FD0"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w:t>
            </w:r>
          </w:p>
        </w:tc>
        <w:tc>
          <w:tcPr>
            <w:tcW w:w="8540" w:type="dxa"/>
            <w:tcBorders>
              <w:top w:val="nil"/>
              <w:left w:val="nil"/>
              <w:bottom w:val="single" w:sz="8" w:space="0" w:color="auto"/>
              <w:right w:val="single" w:sz="8" w:space="0" w:color="auto"/>
            </w:tcBorders>
            <w:shd w:val="clear" w:color="000000" w:fill="E7E6E6"/>
            <w:vAlign w:val="center"/>
            <w:hideMark/>
          </w:tcPr>
          <w:p w14:paraId="35090E36"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Intra Delegate Push Messaging</w:t>
            </w:r>
          </w:p>
        </w:tc>
      </w:tr>
      <w:tr w:rsidR="008619BD" w:rsidRPr="00DC38F6" w14:paraId="6B61A515"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36D7F9D"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AC5920A"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7880419A"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2AD3D09C"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1C070573" w14:textId="5E78DC26"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5468D921"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Q</w:t>
            </w:r>
          </w:p>
        </w:tc>
        <w:tc>
          <w:tcPr>
            <w:tcW w:w="8540" w:type="dxa"/>
            <w:tcBorders>
              <w:top w:val="nil"/>
              <w:left w:val="nil"/>
              <w:bottom w:val="single" w:sz="8" w:space="0" w:color="auto"/>
              <w:right w:val="single" w:sz="8" w:space="0" w:color="auto"/>
            </w:tcBorders>
            <w:shd w:val="clear" w:color="000000" w:fill="E7E6E6"/>
            <w:vAlign w:val="center"/>
            <w:hideMark/>
          </w:tcPr>
          <w:p w14:paraId="555EA459"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Product catalogues</w:t>
            </w:r>
          </w:p>
        </w:tc>
      </w:tr>
      <w:tr w:rsidR="008619BD" w:rsidRPr="00DC38F6" w14:paraId="52F0D1DF"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AF6C831"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86AB946"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0152721F"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465C8FCF"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7BB04435" w14:textId="3590F551"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343595A6"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R</w:t>
            </w:r>
          </w:p>
        </w:tc>
        <w:tc>
          <w:tcPr>
            <w:tcW w:w="8540" w:type="dxa"/>
            <w:tcBorders>
              <w:top w:val="nil"/>
              <w:left w:val="nil"/>
              <w:bottom w:val="single" w:sz="8" w:space="0" w:color="auto"/>
              <w:right w:val="single" w:sz="8" w:space="0" w:color="auto"/>
            </w:tcBorders>
            <w:shd w:val="clear" w:color="000000" w:fill="E7E6E6"/>
            <w:vAlign w:val="center"/>
            <w:hideMark/>
          </w:tcPr>
          <w:p w14:paraId="06BAC678"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Exhibitors / Delegate/ Sponsor Profiles</w:t>
            </w:r>
          </w:p>
        </w:tc>
      </w:tr>
      <w:tr w:rsidR="008619BD" w:rsidRPr="00DC38F6" w14:paraId="1B2DE015"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805C419"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040F35C"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16C4E911"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8619BD" w:rsidRPr="00DC38F6" w14:paraId="43D7DA87"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49FA543A" w14:textId="2A40A97E"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237E23AB"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w:t>
            </w:r>
          </w:p>
        </w:tc>
        <w:tc>
          <w:tcPr>
            <w:tcW w:w="8540" w:type="dxa"/>
            <w:tcBorders>
              <w:top w:val="nil"/>
              <w:left w:val="nil"/>
              <w:bottom w:val="single" w:sz="8" w:space="0" w:color="auto"/>
              <w:right w:val="single" w:sz="8" w:space="0" w:color="auto"/>
            </w:tcBorders>
            <w:shd w:val="clear" w:color="000000" w:fill="E7E6E6"/>
            <w:vAlign w:val="center"/>
            <w:hideMark/>
          </w:tcPr>
          <w:p w14:paraId="392B0E7E"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Host City Hospitality Module: Travel to – Within – From The Host City Module</w:t>
            </w:r>
          </w:p>
        </w:tc>
      </w:tr>
      <w:tr w:rsidR="008619BD" w:rsidRPr="00DC38F6" w14:paraId="27C0B7C9"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4AE75651" w14:textId="77777777" w:rsidR="008619BD" w:rsidRPr="00DC38F6" w:rsidRDefault="008619BD" w:rsidP="008619B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bottom"/>
            <w:hideMark/>
          </w:tcPr>
          <w:p w14:paraId="27E74322" w14:textId="77777777" w:rsidR="008619BD" w:rsidRPr="00DC38F6" w:rsidRDefault="008619BD" w:rsidP="008619B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8540" w:type="dxa"/>
            <w:tcBorders>
              <w:top w:val="nil"/>
              <w:left w:val="nil"/>
              <w:bottom w:val="single" w:sz="8" w:space="0" w:color="auto"/>
              <w:right w:val="single" w:sz="8" w:space="0" w:color="auto"/>
            </w:tcBorders>
            <w:shd w:val="clear" w:color="auto" w:fill="auto"/>
            <w:noWrap/>
            <w:vAlign w:val="center"/>
            <w:hideMark/>
          </w:tcPr>
          <w:p w14:paraId="6E0743CB" w14:textId="77777777" w:rsidR="008619BD" w:rsidRPr="00DC38F6" w:rsidRDefault="008619BD" w:rsidP="008619BD">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r>
      <w:tr w:rsidR="008619BD" w:rsidRPr="00DC38F6" w14:paraId="6DFE8282"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2757695F" w14:textId="49A9D08D"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5F7222B3"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T</w:t>
            </w:r>
          </w:p>
        </w:tc>
        <w:tc>
          <w:tcPr>
            <w:tcW w:w="8540" w:type="dxa"/>
            <w:tcBorders>
              <w:top w:val="nil"/>
              <w:left w:val="nil"/>
              <w:bottom w:val="single" w:sz="8" w:space="0" w:color="auto"/>
              <w:right w:val="single" w:sz="8" w:space="0" w:color="auto"/>
            </w:tcBorders>
            <w:shd w:val="clear" w:color="000000" w:fill="E7E6E6"/>
            <w:vAlign w:val="center"/>
            <w:hideMark/>
          </w:tcPr>
          <w:p w14:paraId="38AA07EB"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Host City “IFBSocial” Module - Local attractions and local travel information</w:t>
            </w:r>
          </w:p>
        </w:tc>
      </w:tr>
      <w:tr w:rsidR="008619BD" w:rsidRPr="00DC38F6" w14:paraId="1C916B1D"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57E1A1A6" w14:textId="77777777" w:rsidR="008619BD" w:rsidRPr="00DC38F6" w:rsidRDefault="008619BD" w:rsidP="008619B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bottom"/>
            <w:hideMark/>
          </w:tcPr>
          <w:p w14:paraId="060330DB" w14:textId="77777777" w:rsidR="008619BD" w:rsidRPr="00DC38F6" w:rsidRDefault="008619BD" w:rsidP="008619B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8540" w:type="dxa"/>
            <w:tcBorders>
              <w:top w:val="nil"/>
              <w:left w:val="nil"/>
              <w:bottom w:val="single" w:sz="8" w:space="0" w:color="auto"/>
              <w:right w:val="single" w:sz="8" w:space="0" w:color="auto"/>
            </w:tcBorders>
            <w:shd w:val="clear" w:color="auto" w:fill="auto"/>
            <w:noWrap/>
            <w:vAlign w:val="center"/>
            <w:hideMark/>
          </w:tcPr>
          <w:p w14:paraId="4375E2FA" w14:textId="77777777" w:rsidR="008619BD" w:rsidRPr="00DC38F6" w:rsidRDefault="008619BD" w:rsidP="008619BD">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r>
      <w:tr w:rsidR="008619BD" w:rsidRPr="00DC38F6" w14:paraId="1E5B6DE3"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11C6E64B" w14:textId="0BC74703"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167D8BE9"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U</w:t>
            </w:r>
          </w:p>
        </w:tc>
        <w:tc>
          <w:tcPr>
            <w:tcW w:w="8540" w:type="dxa"/>
            <w:tcBorders>
              <w:top w:val="nil"/>
              <w:left w:val="nil"/>
              <w:bottom w:val="single" w:sz="8" w:space="0" w:color="auto"/>
              <w:right w:val="single" w:sz="8" w:space="0" w:color="auto"/>
            </w:tcBorders>
            <w:shd w:val="clear" w:color="000000" w:fill="E7E6E6"/>
            <w:vAlign w:val="center"/>
            <w:hideMark/>
          </w:tcPr>
          <w:p w14:paraId="696D3A1E"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Push notifications from organisers</w:t>
            </w:r>
          </w:p>
        </w:tc>
      </w:tr>
      <w:tr w:rsidR="008619BD" w:rsidRPr="00DC38F6" w14:paraId="356BD37F"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349360E7" w14:textId="77777777" w:rsidR="008619BD" w:rsidRPr="00DC38F6" w:rsidRDefault="008619BD" w:rsidP="008619B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bottom"/>
            <w:hideMark/>
          </w:tcPr>
          <w:p w14:paraId="14F943AE" w14:textId="77777777" w:rsidR="008619BD" w:rsidRPr="00DC38F6" w:rsidRDefault="008619BD" w:rsidP="008619B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8540" w:type="dxa"/>
            <w:tcBorders>
              <w:top w:val="nil"/>
              <w:left w:val="nil"/>
              <w:bottom w:val="single" w:sz="8" w:space="0" w:color="auto"/>
              <w:right w:val="single" w:sz="8" w:space="0" w:color="auto"/>
            </w:tcBorders>
            <w:shd w:val="clear" w:color="auto" w:fill="auto"/>
            <w:noWrap/>
            <w:vAlign w:val="center"/>
            <w:hideMark/>
          </w:tcPr>
          <w:p w14:paraId="39A621CF" w14:textId="77777777" w:rsidR="008619BD" w:rsidRPr="00DC38F6" w:rsidRDefault="008619BD" w:rsidP="008619BD">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r>
      <w:tr w:rsidR="008619BD" w:rsidRPr="00DC38F6" w14:paraId="258B10CC"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049D8C0D" w14:textId="6EC5D86B"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single" w:sz="8" w:space="0" w:color="auto"/>
              <w:right w:val="single" w:sz="8" w:space="0" w:color="auto"/>
            </w:tcBorders>
            <w:shd w:val="clear" w:color="000000" w:fill="E7E6E6"/>
            <w:vAlign w:val="center"/>
            <w:hideMark/>
          </w:tcPr>
          <w:p w14:paraId="2B128B31"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V</w:t>
            </w:r>
          </w:p>
        </w:tc>
        <w:tc>
          <w:tcPr>
            <w:tcW w:w="8540" w:type="dxa"/>
            <w:tcBorders>
              <w:top w:val="nil"/>
              <w:left w:val="nil"/>
              <w:bottom w:val="single" w:sz="8" w:space="0" w:color="auto"/>
              <w:right w:val="single" w:sz="8" w:space="0" w:color="auto"/>
            </w:tcBorders>
            <w:shd w:val="clear" w:color="000000" w:fill="E7E6E6"/>
            <w:vAlign w:val="center"/>
            <w:hideMark/>
          </w:tcPr>
          <w:p w14:paraId="0172A0AF"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Polling system or ability to integrate with existing</w:t>
            </w:r>
          </w:p>
        </w:tc>
      </w:tr>
      <w:tr w:rsidR="008619BD" w:rsidRPr="00DC38F6" w14:paraId="03DE2FEB"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631036ED" w14:textId="77777777" w:rsidR="008619BD" w:rsidRPr="00DC38F6" w:rsidRDefault="008619BD" w:rsidP="008619B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bottom"/>
            <w:hideMark/>
          </w:tcPr>
          <w:p w14:paraId="00181F1F" w14:textId="77777777" w:rsidR="008619BD" w:rsidRPr="00DC38F6" w:rsidRDefault="008619BD" w:rsidP="008619B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8540" w:type="dxa"/>
            <w:tcBorders>
              <w:top w:val="nil"/>
              <w:left w:val="nil"/>
              <w:bottom w:val="single" w:sz="8" w:space="0" w:color="auto"/>
              <w:right w:val="single" w:sz="8" w:space="0" w:color="auto"/>
            </w:tcBorders>
            <w:shd w:val="clear" w:color="auto" w:fill="auto"/>
            <w:noWrap/>
            <w:vAlign w:val="center"/>
            <w:hideMark/>
          </w:tcPr>
          <w:p w14:paraId="386E8B2E" w14:textId="77777777" w:rsidR="008619BD" w:rsidRPr="00DC38F6" w:rsidRDefault="008619BD" w:rsidP="008619BD">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r>
      <w:tr w:rsidR="008619BD" w:rsidRPr="00DC38F6" w14:paraId="0593116F" w14:textId="77777777" w:rsidTr="008619BD">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7DE10111" w14:textId="7BB965DD" w:rsidR="008619BD" w:rsidRPr="00DC38F6" w:rsidRDefault="00205109"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2.1</w:t>
            </w:r>
          </w:p>
        </w:tc>
        <w:tc>
          <w:tcPr>
            <w:tcW w:w="960" w:type="dxa"/>
            <w:tcBorders>
              <w:top w:val="nil"/>
              <w:left w:val="nil"/>
              <w:bottom w:val="nil"/>
              <w:right w:val="single" w:sz="8" w:space="0" w:color="auto"/>
            </w:tcBorders>
            <w:shd w:val="clear" w:color="000000" w:fill="E7E6E6"/>
            <w:vAlign w:val="center"/>
            <w:hideMark/>
          </w:tcPr>
          <w:p w14:paraId="3BF2D9F2" w14:textId="77777777" w:rsidR="008619BD" w:rsidRPr="00DC38F6" w:rsidRDefault="008619BD" w:rsidP="008619B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W</w:t>
            </w:r>
          </w:p>
        </w:tc>
        <w:tc>
          <w:tcPr>
            <w:tcW w:w="8540" w:type="dxa"/>
            <w:tcBorders>
              <w:top w:val="nil"/>
              <w:left w:val="nil"/>
              <w:bottom w:val="single" w:sz="8" w:space="0" w:color="auto"/>
              <w:right w:val="single" w:sz="8" w:space="0" w:color="auto"/>
            </w:tcBorders>
            <w:shd w:val="clear" w:color="000000" w:fill="E7E6E6"/>
            <w:vAlign w:val="center"/>
            <w:hideMark/>
          </w:tcPr>
          <w:p w14:paraId="6E9FDAA0" w14:textId="77777777" w:rsidR="008619BD" w:rsidRPr="00DC38F6" w:rsidRDefault="008619BD" w:rsidP="008619B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Social Media Wall Integration</w:t>
            </w:r>
          </w:p>
        </w:tc>
      </w:tr>
      <w:tr w:rsidR="008619BD" w:rsidRPr="00DC38F6" w14:paraId="2D4905A0"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7610729D" w14:textId="77777777" w:rsidR="008619BD" w:rsidRPr="00DC38F6" w:rsidRDefault="008619BD" w:rsidP="008619B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009E014" w14:textId="77777777" w:rsidR="008619BD" w:rsidRPr="00DC38F6" w:rsidRDefault="008619BD" w:rsidP="008619BD">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8540" w:type="dxa"/>
            <w:tcBorders>
              <w:top w:val="nil"/>
              <w:left w:val="nil"/>
              <w:bottom w:val="single" w:sz="8" w:space="0" w:color="auto"/>
              <w:right w:val="single" w:sz="8" w:space="0" w:color="auto"/>
            </w:tcBorders>
            <w:shd w:val="clear" w:color="auto" w:fill="auto"/>
            <w:noWrap/>
            <w:vAlign w:val="center"/>
            <w:hideMark/>
          </w:tcPr>
          <w:p w14:paraId="45E64099" w14:textId="77777777" w:rsidR="008619BD" w:rsidRPr="00DC38F6" w:rsidRDefault="008619BD" w:rsidP="008619BD">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r>
      <w:tr w:rsidR="008619BD" w:rsidRPr="00DC38F6" w14:paraId="1F5BA104" w14:textId="77777777" w:rsidTr="008619BD">
        <w:trPr>
          <w:trHeight w:val="6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65698F02" w14:textId="13678EF9" w:rsidR="008619BD" w:rsidRPr="00DC38F6" w:rsidRDefault="00205109" w:rsidP="008619B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w:t>
            </w:r>
          </w:p>
        </w:tc>
        <w:tc>
          <w:tcPr>
            <w:tcW w:w="960" w:type="dxa"/>
            <w:tcBorders>
              <w:top w:val="nil"/>
              <w:left w:val="nil"/>
              <w:bottom w:val="single" w:sz="8" w:space="0" w:color="auto"/>
              <w:right w:val="single" w:sz="8" w:space="0" w:color="auto"/>
            </w:tcBorders>
            <w:shd w:val="clear" w:color="000000" w:fill="E7E6E6"/>
            <w:noWrap/>
            <w:vAlign w:val="bottom"/>
            <w:hideMark/>
          </w:tcPr>
          <w:p w14:paraId="1DA02F4C" w14:textId="77777777" w:rsidR="008619BD" w:rsidRPr="00DC38F6" w:rsidRDefault="008619BD" w:rsidP="008619B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X</w:t>
            </w:r>
          </w:p>
        </w:tc>
        <w:tc>
          <w:tcPr>
            <w:tcW w:w="8540" w:type="dxa"/>
            <w:tcBorders>
              <w:top w:val="nil"/>
              <w:left w:val="nil"/>
              <w:bottom w:val="single" w:sz="8" w:space="0" w:color="auto"/>
              <w:right w:val="single" w:sz="8" w:space="0" w:color="auto"/>
            </w:tcBorders>
            <w:shd w:val="clear" w:color="000000" w:fill="E7E6E6"/>
            <w:vAlign w:val="bottom"/>
            <w:hideMark/>
          </w:tcPr>
          <w:p w14:paraId="25433BD8" w14:textId="77777777" w:rsidR="008619BD" w:rsidRPr="00DC38F6" w:rsidRDefault="008619BD" w:rsidP="008619BD">
            <w:pPr>
              <w:spacing w:after="0" w:line="240" w:lineRule="auto"/>
              <w:rPr>
                <w:rFonts w:ascii="Arial" w:eastAsia="Times New Roman" w:hAnsi="Arial" w:cs="Arial"/>
                <w:color w:val="000000"/>
                <w:lang w:eastAsia="en-GB"/>
              </w:rPr>
            </w:pPr>
            <w:r w:rsidRPr="00DC38F6">
              <w:rPr>
                <w:rFonts w:ascii="Arial" w:eastAsia="Arial" w:hAnsi="Arial" w:cs="Arial"/>
                <w:color w:val="000000"/>
                <w:lang w:eastAsia="en-GB"/>
              </w:rPr>
              <w:t>Please provide evidence of your organisations flexibility of integration with other associated event technology solutions.</w:t>
            </w:r>
          </w:p>
        </w:tc>
      </w:tr>
      <w:tr w:rsidR="008619BD" w:rsidRPr="00DC38F6" w14:paraId="67120432" w14:textId="77777777" w:rsidTr="008619BD">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93CDE3D" w14:textId="77777777" w:rsidR="008619BD" w:rsidRPr="00DC38F6" w:rsidRDefault="008619BD" w:rsidP="008619BD">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bottom"/>
            <w:hideMark/>
          </w:tcPr>
          <w:p w14:paraId="4F267E16" w14:textId="77777777" w:rsidR="008619BD" w:rsidRPr="00DC38F6" w:rsidRDefault="008619BD" w:rsidP="008619BD">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8540" w:type="dxa"/>
            <w:tcBorders>
              <w:top w:val="nil"/>
              <w:left w:val="nil"/>
              <w:bottom w:val="single" w:sz="8" w:space="0" w:color="auto"/>
              <w:right w:val="single" w:sz="8" w:space="0" w:color="auto"/>
            </w:tcBorders>
            <w:shd w:val="clear" w:color="auto" w:fill="auto"/>
            <w:noWrap/>
            <w:vAlign w:val="bottom"/>
            <w:hideMark/>
          </w:tcPr>
          <w:p w14:paraId="12BFE71D" w14:textId="77777777" w:rsidR="008619BD" w:rsidRPr="00DC38F6" w:rsidRDefault="008619BD" w:rsidP="008619BD">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r>
    </w:tbl>
    <w:p w14:paraId="5B3D0930" w14:textId="77777777" w:rsidR="005D02DA" w:rsidRPr="00DC38F6" w:rsidRDefault="005D02DA" w:rsidP="00384F28">
      <w:pPr>
        <w:shd w:val="clear" w:color="auto" w:fill="FFFFFF"/>
        <w:spacing w:after="0" w:line="240" w:lineRule="auto"/>
        <w:rPr>
          <w:rFonts w:ascii="Arial" w:eastAsia="Times New Roman" w:hAnsi="Arial" w:cs="Arial"/>
          <w:sz w:val="20"/>
          <w:szCs w:val="20"/>
          <w:u w:val="single"/>
          <w:lang w:eastAsia="en-GB"/>
        </w:rPr>
      </w:pPr>
    </w:p>
    <w:p w14:paraId="5B92BAD9" w14:textId="1C1D2617" w:rsidR="00384F28" w:rsidRPr="00DC38F6" w:rsidRDefault="00384F28" w:rsidP="00384F28">
      <w:pPr>
        <w:shd w:val="clear" w:color="auto" w:fill="FFFFFF"/>
        <w:spacing w:after="0" w:line="240" w:lineRule="auto"/>
        <w:rPr>
          <w:rFonts w:ascii="Arial" w:eastAsia="Times New Roman" w:hAnsi="Arial" w:cs="Arial"/>
          <w:sz w:val="20"/>
          <w:szCs w:val="20"/>
          <w:u w:val="single"/>
          <w:lang w:eastAsia="en-GB"/>
        </w:rPr>
      </w:pPr>
      <w:r w:rsidRPr="00DC38F6">
        <w:rPr>
          <w:rFonts w:ascii="Arial" w:eastAsia="Times New Roman" w:hAnsi="Arial" w:cs="Arial"/>
          <w:sz w:val="20"/>
          <w:szCs w:val="20"/>
          <w:u w:val="single"/>
          <w:lang w:eastAsia="en-GB"/>
        </w:rPr>
        <w:t>Timescales Required</w:t>
      </w:r>
      <w:r w:rsidR="00747228" w:rsidRPr="00DC38F6">
        <w:rPr>
          <w:rFonts w:ascii="Arial" w:eastAsia="Times New Roman" w:hAnsi="Arial" w:cs="Arial"/>
          <w:sz w:val="20"/>
          <w:szCs w:val="20"/>
          <w:u w:val="single"/>
          <w:lang w:eastAsia="en-GB"/>
        </w:rPr>
        <w:t xml:space="preserve"> for Module 2.1.</w:t>
      </w:r>
    </w:p>
    <w:p w14:paraId="254AFC3A" w14:textId="77777777" w:rsidR="00747228" w:rsidRPr="00DC38F6" w:rsidRDefault="00747228" w:rsidP="00384F28">
      <w:pPr>
        <w:shd w:val="clear" w:color="auto" w:fill="FFFFFF"/>
        <w:spacing w:after="0" w:line="240" w:lineRule="auto"/>
        <w:rPr>
          <w:rFonts w:ascii="Arial" w:eastAsia="Times New Roman" w:hAnsi="Arial" w:cs="Arial"/>
          <w:sz w:val="20"/>
          <w:szCs w:val="20"/>
          <w:u w:val="single"/>
          <w:lang w:eastAsia="en-GB"/>
        </w:rPr>
      </w:pPr>
    </w:p>
    <w:p w14:paraId="6D5BE098" w14:textId="27FCD671" w:rsidR="00C46683" w:rsidRPr="00DC38F6" w:rsidRDefault="00C46683" w:rsidP="00384F28">
      <w:pPr>
        <w:shd w:val="clear" w:color="auto" w:fill="FFFFFF"/>
        <w:spacing w:after="0" w:line="240" w:lineRule="auto"/>
        <w:rPr>
          <w:rFonts w:ascii="Arial" w:eastAsia="Times New Roman" w:hAnsi="Arial" w:cs="Arial"/>
          <w:sz w:val="20"/>
          <w:szCs w:val="20"/>
          <w:lang w:eastAsia="en-GB"/>
        </w:rPr>
      </w:pPr>
      <w:r w:rsidRPr="00DC38F6">
        <w:rPr>
          <w:rFonts w:ascii="Arial" w:eastAsia="Times New Roman" w:hAnsi="Arial" w:cs="Arial"/>
          <w:sz w:val="20"/>
          <w:szCs w:val="20"/>
          <w:lang w:eastAsia="en-GB"/>
        </w:rPr>
        <w:t>Please note that these timescales are tight however the basic site functionality should really revolve solely around branding and the ability for an applicant to subscribe as interested in being part of IFB2018.  Please state in your tender submission and subsequent presentation that you are confident that you are able to achieve these deadlines.</w:t>
      </w:r>
    </w:p>
    <w:p w14:paraId="563D95F4" w14:textId="77777777" w:rsidR="00C46683" w:rsidRPr="00DC38F6" w:rsidRDefault="00C46683" w:rsidP="00384F28">
      <w:pPr>
        <w:shd w:val="clear" w:color="auto" w:fill="FFFFFF"/>
        <w:spacing w:after="0" w:line="240" w:lineRule="auto"/>
        <w:rPr>
          <w:rFonts w:ascii="Arial" w:eastAsia="Times New Roman" w:hAnsi="Arial" w:cs="Arial"/>
          <w:sz w:val="20"/>
          <w:szCs w:val="20"/>
          <w:lang w:eastAsia="en-GB"/>
        </w:rPr>
      </w:pPr>
    </w:p>
    <w:p w14:paraId="72720BE7" w14:textId="102EC583" w:rsidR="00384F28" w:rsidRPr="00DC38F6" w:rsidRDefault="00384F28" w:rsidP="00384F28">
      <w:pPr>
        <w:shd w:val="clear" w:color="auto" w:fill="FFFFFF"/>
        <w:spacing w:after="0" w:line="240" w:lineRule="auto"/>
        <w:rPr>
          <w:rFonts w:ascii="Arial" w:eastAsia="Times New Roman" w:hAnsi="Arial" w:cs="Arial"/>
          <w:sz w:val="20"/>
          <w:szCs w:val="20"/>
          <w:lang w:eastAsia="en-GB"/>
        </w:rPr>
      </w:pPr>
      <w:r w:rsidRPr="00DC38F6">
        <w:rPr>
          <w:rFonts w:ascii="Arial" w:eastAsia="Times New Roman" w:hAnsi="Arial" w:cs="Arial"/>
          <w:sz w:val="20"/>
          <w:szCs w:val="20"/>
          <w:lang w:eastAsia="en-GB"/>
        </w:rPr>
        <w:t>Basic Website</w:t>
      </w:r>
      <w:r w:rsidR="000D6F30" w:rsidRPr="00DC38F6">
        <w:rPr>
          <w:rFonts w:ascii="Arial" w:eastAsia="Times New Roman" w:hAnsi="Arial" w:cs="Arial"/>
          <w:sz w:val="20"/>
          <w:szCs w:val="20"/>
          <w:lang w:eastAsia="en-GB"/>
        </w:rPr>
        <w:t xml:space="preserve"> Functional for Official Launch</w:t>
      </w:r>
      <w:r w:rsidRPr="00DC38F6">
        <w:rPr>
          <w:rFonts w:ascii="Arial" w:eastAsia="Times New Roman" w:hAnsi="Arial" w:cs="Arial"/>
          <w:sz w:val="20"/>
          <w:szCs w:val="20"/>
          <w:lang w:eastAsia="en-GB"/>
        </w:rPr>
        <w:t xml:space="preserve"> – 27</w:t>
      </w:r>
      <w:r w:rsidRPr="00DC38F6">
        <w:rPr>
          <w:rFonts w:ascii="Arial" w:eastAsia="Times New Roman" w:hAnsi="Arial" w:cs="Arial"/>
          <w:sz w:val="20"/>
          <w:szCs w:val="20"/>
          <w:vertAlign w:val="superscript"/>
          <w:lang w:eastAsia="en-GB"/>
        </w:rPr>
        <w:t>th</w:t>
      </w:r>
      <w:r w:rsidRPr="00DC38F6">
        <w:rPr>
          <w:rFonts w:ascii="Arial" w:eastAsia="Times New Roman" w:hAnsi="Arial" w:cs="Arial"/>
          <w:sz w:val="20"/>
          <w:szCs w:val="20"/>
          <w:lang w:eastAsia="en-GB"/>
        </w:rPr>
        <w:t xml:space="preserve"> February 2017</w:t>
      </w:r>
    </w:p>
    <w:p w14:paraId="7560CB56" w14:textId="35E68CDC" w:rsidR="00384F28" w:rsidRPr="00DC38F6" w:rsidRDefault="00384F28" w:rsidP="00384F28">
      <w:pPr>
        <w:shd w:val="clear" w:color="auto" w:fill="FFFFFF"/>
        <w:spacing w:after="0" w:line="240" w:lineRule="auto"/>
        <w:rPr>
          <w:rFonts w:ascii="Arial" w:eastAsia="Times New Roman" w:hAnsi="Arial" w:cs="Arial"/>
          <w:sz w:val="20"/>
          <w:szCs w:val="20"/>
          <w:lang w:eastAsia="en-GB"/>
        </w:rPr>
      </w:pPr>
      <w:r w:rsidRPr="00DC38F6">
        <w:rPr>
          <w:rFonts w:ascii="Arial" w:eastAsia="Times New Roman" w:hAnsi="Arial" w:cs="Arial"/>
          <w:sz w:val="20"/>
          <w:szCs w:val="20"/>
          <w:lang w:eastAsia="en-GB"/>
        </w:rPr>
        <w:t>Full Website</w:t>
      </w:r>
      <w:r w:rsidR="000D6F30" w:rsidRPr="00DC38F6">
        <w:rPr>
          <w:rFonts w:ascii="Arial" w:eastAsia="Times New Roman" w:hAnsi="Arial" w:cs="Arial"/>
          <w:sz w:val="20"/>
          <w:szCs w:val="20"/>
          <w:lang w:eastAsia="en-GB"/>
        </w:rPr>
        <w:t xml:space="preserve"> Functional for 1 Year Out Launch</w:t>
      </w:r>
      <w:r w:rsidRPr="00DC38F6">
        <w:rPr>
          <w:rFonts w:ascii="Arial" w:eastAsia="Times New Roman" w:hAnsi="Arial" w:cs="Arial"/>
          <w:sz w:val="20"/>
          <w:szCs w:val="20"/>
          <w:lang w:eastAsia="en-GB"/>
        </w:rPr>
        <w:t xml:space="preserve"> – 12</w:t>
      </w:r>
      <w:r w:rsidRPr="00DC38F6">
        <w:rPr>
          <w:rFonts w:ascii="Arial" w:eastAsia="Times New Roman" w:hAnsi="Arial" w:cs="Arial"/>
          <w:sz w:val="20"/>
          <w:szCs w:val="20"/>
          <w:vertAlign w:val="superscript"/>
          <w:lang w:eastAsia="en-GB"/>
        </w:rPr>
        <w:t>th</w:t>
      </w:r>
      <w:r w:rsidRPr="00DC38F6">
        <w:rPr>
          <w:rFonts w:ascii="Arial" w:eastAsia="Times New Roman" w:hAnsi="Arial" w:cs="Arial"/>
          <w:sz w:val="20"/>
          <w:szCs w:val="20"/>
          <w:lang w:eastAsia="en-GB"/>
        </w:rPr>
        <w:t xml:space="preserve"> June 2017</w:t>
      </w:r>
    </w:p>
    <w:p w14:paraId="633E6380" w14:textId="6B7C1D75" w:rsidR="00AA2B53" w:rsidRPr="00DC38F6" w:rsidRDefault="00AA2B53" w:rsidP="00384F28">
      <w:pPr>
        <w:spacing w:after="0" w:line="240" w:lineRule="auto"/>
        <w:rPr>
          <w:rFonts w:ascii="Arial" w:hAnsi="Arial" w:cs="Arial"/>
          <w:sz w:val="20"/>
          <w:szCs w:val="20"/>
        </w:rPr>
      </w:pPr>
    </w:p>
    <w:p w14:paraId="0FCE4146" w14:textId="77777777" w:rsidR="009818FF" w:rsidRPr="00DC38F6" w:rsidRDefault="009818FF">
      <w:pPr>
        <w:spacing w:after="0" w:line="240" w:lineRule="auto"/>
        <w:rPr>
          <w:rFonts w:ascii="Arial" w:eastAsia="Times New Roman" w:hAnsi="Arial" w:cs="Arial"/>
          <w:b/>
          <w:bCs/>
          <w:i/>
          <w:iCs/>
          <w:sz w:val="20"/>
          <w:szCs w:val="28"/>
        </w:rPr>
      </w:pPr>
      <w:r w:rsidRPr="00DC38F6">
        <w:rPr>
          <w:rFonts w:ascii="Arial" w:hAnsi="Arial" w:cs="Arial"/>
          <w:i/>
        </w:rPr>
        <w:br w:type="page"/>
      </w:r>
    </w:p>
    <w:p w14:paraId="4DF12ACD" w14:textId="47C5F17E" w:rsidR="00384F28" w:rsidRPr="00DC38F6" w:rsidRDefault="00D4757E" w:rsidP="00D4757E">
      <w:pPr>
        <w:pStyle w:val="Heading2"/>
        <w:rPr>
          <w:rFonts w:cs="Arial"/>
          <w:i/>
        </w:rPr>
      </w:pPr>
      <w:bookmarkStart w:id="28" w:name="_Toc470257827"/>
      <w:r w:rsidRPr="00DC38F6">
        <w:rPr>
          <w:rFonts w:cs="Arial"/>
          <w:i/>
          <w:lang w:val="en-GB"/>
        </w:rPr>
        <w:lastRenderedPageBreak/>
        <w:t xml:space="preserve">2.2 - </w:t>
      </w:r>
      <w:r w:rsidR="00DC4649" w:rsidRPr="00DC38F6">
        <w:rPr>
          <w:rFonts w:cs="Arial"/>
          <w:i/>
        </w:rPr>
        <w:t>WEBSITE INTEGRATED MOBILE APP</w:t>
      </w:r>
      <w:bookmarkEnd w:id="28"/>
    </w:p>
    <w:tbl>
      <w:tblPr>
        <w:tblW w:w="10440" w:type="dxa"/>
        <w:tblLook w:val="04A0" w:firstRow="1" w:lastRow="0" w:firstColumn="1" w:lastColumn="0" w:noHBand="0" w:noVBand="1"/>
      </w:tblPr>
      <w:tblGrid>
        <w:gridCol w:w="940"/>
        <w:gridCol w:w="960"/>
        <w:gridCol w:w="8540"/>
      </w:tblGrid>
      <w:tr w:rsidR="00FF0C96" w:rsidRPr="00DC38F6" w14:paraId="0FDF7CCD" w14:textId="77777777" w:rsidTr="00FF0C96">
        <w:trPr>
          <w:trHeight w:val="315"/>
        </w:trPr>
        <w:tc>
          <w:tcPr>
            <w:tcW w:w="94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05293E29"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14:paraId="1A4267BD"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w:t>
            </w:r>
          </w:p>
        </w:tc>
        <w:tc>
          <w:tcPr>
            <w:tcW w:w="8540" w:type="dxa"/>
            <w:tcBorders>
              <w:top w:val="single" w:sz="8" w:space="0" w:color="auto"/>
              <w:left w:val="nil"/>
              <w:bottom w:val="single" w:sz="8" w:space="0" w:color="auto"/>
              <w:right w:val="single" w:sz="8" w:space="0" w:color="auto"/>
            </w:tcBorders>
            <w:shd w:val="clear" w:color="000000" w:fill="E7E6E6"/>
            <w:vAlign w:val="center"/>
            <w:hideMark/>
          </w:tcPr>
          <w:p w14:paraId="00928406"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Compatibility with a minimum of IOS and Android platforms</w:t>
            </w:r>
          </w:p>
        </w:tc>
      </w:tr>
      <w:tr w:rsidR="00FF0C96" w:rsidRPr="00DC38F6" w14:paraId="1CB0C116"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BC374CE"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464C7E1"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0954FE69"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072C45F7" w14:textId="77777777" w:rsidTr="00620403">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43EC32A6"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575FD2FC"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B</w:t>
            </w:r>
          </w:p>
        </w:tc>
        <w:tc>
          <w:tcPr>
            <w:tcW w:w="8540" w:type="dxa"/>
            <w:tcBorders>
              <w:top w:val="nil"/>
              <w:left w:val="nil"/>
              <w:bottom w:val="single" w:sz="4" w:space="0" w:color="auto"/>
              <w:right w:val="single" w:sz="8" w:space="0" w:color="auto"/>
            </w:tcBorders>
            <w:shd w:val="clear" w:color="000000" w:fill="E7E6E6"/>
            <w:vAlign w:val="center"/>
            <w:hideMark/>
          </w:tcPr>
          <w:p w14:paraId="122DEEBB"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Event programme “Formal Events” – “Blue Skies Events” – Day Programme</w:t>
            </w:r>
          </w:p>
        </w:tc>
      </w:tr>
      <w:tr w:rsidR="00FF0C96" w:rsidRPr="00DC38F6" w14:paraId="07377C7E" w14:textId="77777777" w:rsidTr="00620403">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884D9E4"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4" w:space="0" w:color="auto"/>
            </w:tcBorders>
            <w:shd w:val="clear" w:color="auto" w:fill="auto"/>
            <w:vAlign w:val="center"/>
            <w:hideMark/>
          </w:tcPr>
          <w:p w14:paraId="2BA7CC68"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97DAF"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10961E5A" w14:textId="77777777" w:rsidTr="00620403">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76AFA00C"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4A9BE7FE"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w:t>
            </w:r>
          </w:p>
        </w:tc>
        <w:tc>
          <w:tcPr>
            <w:tcW w:w="8540" w:type="dxa"/>
            <w:tcBorders>
              <w:top w:val="single" w:sz="4" w:space="0" w:color="auto"/>
              <w:left w:val="nil"/>
              <w:bottom w:val="single" w:sz="8" w:space="0" w:color="auto"/>
              <w:right w:val="single" w:sz="8" w:space="0" w:color="auto"/>
            </w:tcBorders>
            <w:shd w:val="clear" w:color="000000" w:fill="E7E6E6"/>
            <w:vAlign w:val="center"/>
            <w:hideMark/>
          </w:tcPr>
          <w:p w14:paraId="5A1FCA06"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Attendee/Delegate Search</w:t>
            </w:r>
          </w:p>
        </w:tc>
      </w:tr>
      <w:tr w:rsidR="00FF0C96" w:rsidRPr="00DC38F6" w14:paraId="08ECDEB4"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A1711D3"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213AF29"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183373C4"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4E1F7C7A"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02285139"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5FC0A32A"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w:t>
            </w:r>
          </w:p>
        </w:tc>
        <w:tc>
          <w:tcPr>
            <w:tcW w:w="8540" w:type="dxa"/>
            <w:tcBorders>
              <w:top w:val="nil"/>
              <w:left w:val="nil"/>
              <w:bottom w:val="single" w:sz="8" w:space="0" w:color="auto"/>
              <w:right w:val="single" w:sz="8" w:space="0" w:color="auto"/>
            </w:tcBorders>
            <w:shd w:val="clear" w:color="000000" w:fill="E7E6E6"/>
            <w:vAlign w:val="center"/>
            <w:hideMark/>
          </w:tcPr>
          <w:p w14:paraId="7C406995"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Intra Delegate Chat/Introductions</w:t>
            </w:r>
          </w:p>
        </w:tc>
      </w:tr>
      <w:tr w:rsidR="00FF0C96" w:rsidRPr="00DC38F6" w14:paraId="78A735CA"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8F73E32"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019D0E4"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96F94AA"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50569534"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41C78623"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1E71BB04"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w:t>
            </w:r>
          </w:p>
        </w:tc>
        <w:tc>
          <w:tcPr>
            <w:tcW w:w="8540" w:type="dxa"/>
            <w:tcBorders>
              <w:top w:val="nil"/>
              <w:left w:val="nil"/>
              <w:bottom w:val="single" w:sz="8" w:space="0" w:color="auto"/>
              <w:right w:val="single" w:sz="8" w:space="0" w:color="auto"/>
            </w:tcBorders>
            <w:shd w:val="clear" w:color="000000" w:fill="E7E6E6"/>
            <w:vAlign w:val="center"/>
            <w:hideMark/>
          </w:tcPr>
          <w:p w14:paraId="0C205B2D"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Informal Delegate Networking Appointment Tool</w:t>
            </w:r>
          </w:p>
        </w:tc>
      </w:tr>
      <w:tr w:rsidR="00FF0C96" w:rsidRPr="00DC38F6" w14:paraId="5B8D3453"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4A6CD26"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E18FBCE"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0F80CEE1"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2A32FA22"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531D42E5"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249C36DE"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w:t>
            </w:r>
          </w:p>
        </w:tc>
        <w:tc>
          <w:tcPr>
            <w:tcW w:w="8540" w:type="dxa"/>
            <w:tcBorders>
              <w:top w:val="nil"/>
              <w:left w:val="nil"/>
              <w:bottom w:val="single" w:sz="8" w:space="0" w:color="auto"/>
              <w:right w:val="single" w:sz="8" w:space="0" w:color="auto"/>
            </w:tcBorders>
            <w:shd w:val="clear" w:color="000000" w:fill="E7E6E6"/>
            <w:vAlign w:val="center"/>
            <w:hideMark/>
          </w:tcPr>
          <w:p w14:paraId="17F196CD"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Formal Meet the Buyer Matching Tool</w:t>
            </w:r>
          </w:p>
        </w:tc>
      </w:tr>
      <w:tr w:rsidR="00FF0C96" w:rsidRPr="00DC38F6" w14:paraId="279BD641"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0B2C505"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53CFC0C"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F9E5124"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34728A09"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20773EFA"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19B7BB9D"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G</w:t>
            </w:r>
          </w:p>
        </w:tc>
        <w:tc>
          <w:tcPr>
            <w:tcW w:w="8540" w:type="dxa"/>
            <w:tcBorders>
              <w:top w:val="nil"/>
              <w:left w:val="nil"/>
              <w:bottom w:val="single" w:sz="8" w:space="0" w:color="auto"/>
              <w:right w:val="single" w:sz="8" w:space="0" w:color="auto"/>
            </w:tcBorders>
            <w:shd w:val="clear" w:color="000000" w:fill="E7E6E6"/>
            <w:vAlign w:val="center"/>
            <w:hideMark/>
          </w:tcPr>
          <w:p w14:paraId="38A531C1"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Peer to Peer Profile Sharing</w:t>
            </w:r>
          </w:p>
        </w:tc>
      </w:tr>
      <w:tr w:rsidR="00FF0C96" w:rsidRPr="00DC38F6" w14:paraId="2EBA56FE"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9265BB4"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F98D977"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5DB723C"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65BC3E02"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3DA81707"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74884FB1"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H</w:t>
            </w:r>
          </w:p>
        </w:tc>
        <w:tc>
          <w:tcPr>
            <w:tcW w:w="8540" w:type="dxa"/>
            <w:tcBorders>
              <w:top w:val="nil"/>
              <w:left w:val="nil"/>
              <w:bottom w:val="single" w:sz="8" w:space="0" w:color="auto"/>
              <w:right w:val="single" w:sz="8" w:space="0" w:color="auto"/>
            </w:tcBorders>
            <w:shd w:val="clear" w:color="000000" w:fill="E7E6E6"/>
            <w:vAlign w:val="center"/>
            <w:hideMark/>
          </w:tcPr>
          <w:p w14:paraId="2C662593"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Tap/Scan to Collect Capability</w:t>
            </w:r>
          </w:p>
        </w:tc>
      </w:tr>
      <w:tr w:rsidR="00FF0C96" w:rsidRPr="00DC38F6" w14:paraId="2D474B2F"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1A3C91E"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3673714"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29B8B011"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46DB36A5"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231C1DCF"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08B05439"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w:t>
            </w:r>
          </w:p>
        </w:tc>
        <w:tc>
          <w:tcPr>
            <w:tcW w:w="8540" w:type="dxa"/>
            <w:tcBorders>
              <w:top w:val="nil"/>
              <w:left w:val="nil"/>
              <w:bottom w:val="single" w:sz="8" w:space="0" w:color="auto"/>
              <w:right w:val="single" w:sz="8" w:space="0" w:color="auto"/>
            </w:tcBorders>
            <w:shd w:val="clear" w:color="000000" w:fill="E7E6E6"/>
            <w:vAlign w:val="center"/>
            <w:hideMark/>
          </w:tcPr>
          <w:p w14:paraId="6F9BCB82"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Festival Pass Reservation &amp; Payment coupled with Mobile Ticketing Imaging</w:t>
            </w:r>
          </w:p>
        </w:tc>
      </w:tr>
      <w:tr w:rsidR="00FF0C96" w:rsidRPr="00DC38F6" w14:paraId="78C940AB"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2CC3646"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F4B0F91"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0DA11C59"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69FFEC16"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5BC2E51E"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5EDC999F"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J</w:t>
            </w:r>
          </w:p>
        </w:tc>
        <w:tc>
          <w:tcPr>
            <w:tcW w:w="8540" w:type="dxa"/>
            <w:tcBorders>
              <w:top w:val="nil"/>
              <w:left w:val="nil"/>
              <w:bottom w:val="single" w:sz="8" w:space="0" w:color="auto"/>
              <w:right w:val="single" w:sz="8" w:space="0" w:color="auto"/>
            </w:tcBorders>
            <w:shd w:val="clear" w:color="000000" w:fill="E7E6E6"/>
            <w:vAlign w:val="center"/>
            <w:hideMark/>
          </w:tcPr>
          <w:p w14:paraId="4FFE4DEA"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Festival Event Ticket Reservation &amp; Payment</w:t>
            </w:r>
          </w:p>
        </w:tc>
      </w:tr>
      <w:tr w:rsidR="00FF0C96" w:rsidRPr="00DC38F6" w14:paraId="37A62C73"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A10FF48"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91E273A"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4D3AD25"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7596C587"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7D04009B"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1D98296E"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K</w:t>
            </w:r>
          </w:p>
        </w:tc>
        <w:tc>
          <w:tcPr>
            <w:tcW w:w="8540" w:type="dxa"/>
            <w:tcBorders>
              <w:top w:val="nil"/>
              <w:left w:val="nil"/>
              <w:bottom w:val="single" w:sz="8" w:space="0" w:color="auto"/>
              <w:right w:val="single" w:sz="8" w:space="0" w:color="auto"/>
            </w:tcBorders>
            <w:shd w:val="clear" w:color="000000" w:fill="E7E6E6"/>
            <w:vAlign w:val="center"/>
            <w:hideMark/>
          </w:tcPr>
          <w:p w14:paraId="717A22D2"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Exhibition Space Reservation &amp; Payment</w:t>
            </w:r>
          </w:p>
        </w:tc>
      </w:tr>
      <w:tr w:rsidR="00FF0C96" w:rsidRPr="00DC38F6" w14:paraId="2814592D"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424B3F8"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7F190888"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7E6948A2"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3E484395"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2FADE399"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3D012CAA"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L</w:t>
            </w:r>
          </w:p>
        </w:tc>
        <w:tc>
          <w:tcPr>
            <w:tcW w:w="8540" w:type="dxa"/>
            <w:tcBorders>
              <w:top w:val="nil"/>
              <w:left w:val="nil"/>
              <w:bottom w:val="single" w:sz="8" w:space="0" w:color="auto"/>
              <w:right w:val="single" w:sz="8" w:space="0" w:color="auto"/>
            </w:tcBorders>
            <w:shd w:val="clear" w:color="000000" w:fill="E7E6E6"/>
            <w:vAlign w:val="center"/>
            <w:hideMark/>
          </w:tcPr>
          <w:p w14:paraId="711B458E"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Exhibitor Catalogue</w:t>
            </w:r>
          </w:p>
        </w:tc>
      </w:tr>
      <w:tr w:rsidR="00FF0C96" w:rsidRPr="00DC38F6" w14:paraId="2F95BC01"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55593A7"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F0E566A"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14161E51"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216A5FDD"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1E5A3D25"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06E87290"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M</w:t>
            </w:r>
          </w:p>
        </w:tc>
        <w:tc>
          <w:tcPr>
            <w:tcW w:w="8540" w:type="dxa"/>
            <w:tcBorders>
              <w:top w:val="nil"/>
              <w:left w:val="nil"/>
              <w:bottom w:val="single" w:sz="8" w:space="0" w:color="auto"/>
              <w:right w:val="single" w:sz="8" w:space="0" w:color="auto"/>
            </w:tcBorders>
            <w:shd w:val="clear" w:color="000000" w:fill="E7E6E6"/>
            <w:vAlign w:val="center"/>
            <w:hideMark/>
          </w:tcPr>
          <w:p w14:paraId="1E7FA1AE"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Exhibitor Search</w:t>
            </w:r>
          </w:p>
        </w:tc>
      </w:tr>
      <w:tr w:rsidR="00FF0C96" w:rsidRPr="00DC38F6" w14:paraId="338DB421"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8EC57FD"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DF828F3"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447DA47"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3B9D5A19"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5E4423C3"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771CDE82"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N</w:t>
            </w:r>
          </w:p>
        </w:tc>
        <w:tc>
          <w:tcPr>
            <w:tcW w:w="8540" w:type="dxa"/>
            <w:tcBorders>
              <w:top w:val="nil"/>
              <w:left w:val="nil"/>
              <w:bottom w:val="single" w:sz="8" w:space="0" w:color="auto"/>
              <w:right w:val="single" w:sz="8" w:space="0" w:color="auto"/>
            </w:tcBorders>
            <w:shd w:val="clear" w:color="000000" w:fill="E7E6E6"/>
            <w:vAlign w:val="center"/>
            <w:hideMark/>
          </w:tcPr>
          <w:p w14:paraId="299105EF"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xml:space="preserve">Interactive Floorplan </w:t>
            </w:r>
          </w:p>
        </w:tc>
      </w:tr>
      <w:tr w:rsidR="00FF0C96" w:rsidRPr="00DC38F6" w14:paraId="496EC52D"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E96345F"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363D856"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286F1B15"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3DF4D4E9"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398F334D"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45AFF6A6"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O</w:t>
            </w:r>
          </w:p>
        </w:tc>
        <w:tc>
          <w:tcPr>
            <w:tcW w:w="8540" w:type="dxa"/>
            <w:tcBorders>
              <w:top w:val="nil"/>
              <w:left w:val="nil"/>
              <w:bottom w:val="single" w:sz="8" w:space="0" w:color="auto"/>
              <w:right w:val="single" w:sz="8" w:space="0" w:color="auto"/>
            </w:tcBorders>
            <w:shd w:val="clear" w:color="000000" w:fill="E7E6E6"/>
            <w:vAlign w:val="center"/>
            <w:hideMark/>
          </w:tcPr>
          <w:p w14:paraId="0A962ACE"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Appointment calendar – scheduling – delegate itinerary</w:t>
            </w:r>
          </w:p>
        </w:tc>
      </w:tr>
      <w:tr w:rsidR="00FF0C96" w:rsidRPr="00DC38F6" w14:paraId="1DAB6ED6"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498D1B2"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5B19ED0"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2A2662DD"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03453C08"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54C7C435"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0EBF1580"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w:t>
            </w:r>
          </w:p>
        </w:tc>
        <w:tc>
          <w:tcPr>
            <w:tcW w:w="8540" w:type="dxa"/>
            <w:tcBorders>
              <w:top w:val="nil"/>
              <w:left w:val="nil"/>
              <w:bottom w:val="single" w:sz="8" w:space="0" w:color="auto"/>
              <w:right w:val="single" w:sz="8" w:space="0" w:color="auto"/>
            </w:tcBorders>
            <w:shd w:val="clear" w:color="000000" w:fill="E7E6E6"/>
            <w:vAlign w:val="center"/>
            <w:hideMark/>
          </w:tcPr>
          <w:p w14:paraId="53A886B9"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Intra Delegate Push Messaging</w:t>
            </w:r>
          </w:p>
        </w:tc>
      </w:tr>
      <w:tr w:rsidR="00FF0C96" w:rsidRPr="00DC38F6" w14:paraId="37E45812"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21CA3B3"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FC0C49F"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5143FA40"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6EF8E4CB"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4E1376D1"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5BC20651"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Q</w:t>
            </w:r>
          </w:p>
        </w:tc>
        <w:tc>
          <w:tcPr>
            <w:tcW w:w="8540" w:type="dxa"/>
            <w:tcBorders>
              <w:top w:val="nil"/>
              <w:left w:val="nil"/>
              <w:bottom w:val="single" w:sz="8" w:space="0" w:color="auto"/>
              <w:right w:val="single" w:sz="8" w:space="0" w:color="auto"/>
            </w:tcBorders>
            <w:shd w:val="clear" w:color="000000" w:fill="E7E6E6"/>
            <w:vAlign w:val="center"/>
            <w:hideMark/>
          </w:tcPr>
          <w:p w14:paraId="3D793BD3"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Product catalogues</w:t>
            </w:r>
          </w:p>
        </w:tc>
      </w:tr>
      <w:tr w:rsidR="00FF0C96" w:rsidRPr="00DC38F6" w14:paraId="4B5B8910"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D6E2319"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54570E3"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408A981"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01CDDA42"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11A6046E"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2904ACBB"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R</w:t>
            </w:r>
          </w:p>
        </w:tc>
        <w:tc>
          <w:tcPr>
            <w:tcW w:w="8540" w:type="dxa"/>
            <w:tcBorders>
              <w:top w:val="nil"/>
              <w:left w:val="nil"/>
              <w:bottom w:val="single" w:sz="8" w:space="0" w:color="auto"/>
              <w:right w:val="single" w:sz="8" w:space="0" w:color="auto"/>
            </w:tcBorders>
            <w:shd w:val="clear" w:color="000000" w:fill="E7E6E6"/>
            <w:vAlign w:val="center"/>
            <w:hideMark/>
          </w:tcPr>
          <w:p w14:paraId="33634153"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Exhibitors / Delegate/ Sponsor Profiles</w:t>
            </w:r>
          </w:p>
        </w:tc>
      </w:tr>
      <w:tr w:rsidR="00FF0C96" w:rsidRPr="00DC38F6" w14:paraId="3CC189A2"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13AC5EE"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6C81EE4"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56560318"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00AEFCD1"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67C9E47D"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474F8B0B"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w:t>
            </w:r>
          </w:p>
        </w:tc>
        <w:tc>
          <w:tcPr>
            <w:tcW w:w="8540" w:type="dxa"/>
            <w:tcBorders>
              <w:top w:val="nil"/>
              <w:left w:val="nil"/>
              <w:bottom w:val="single" w:sz="8" w:space="0" w:color="auto"/>
              <w:right w:val="single" w:sz="8" w:space="0" w:color="auto"/>
            </w:tcBorders>
            <w:shd w:val="clear" w:color="000000" w:fill="E7E6E6"/>
            <w:vAlign w:val="center"/>
            <w:hideMark/>
          </w:tcPr>
          <w:p w14:paraId="5195F398"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Host City Hospitality Module: Travel to – Within – From The Host City Module</w:t>
            </w:r>
          </w:p>
        </w:tc>
      </w:tr>
      <w:tr w:rsidR="00FF0C96" w:rsidRPr="00DC38F6" w14:paraId="2D9EA15F"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5425954C"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bottom"/>
            <w:hideMark/>
          </w:tcPr>
          <w:p w14:paraId="40DD675E"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8540" w:type="dxa"/>
            <w:tcBorders>
              <w:top w:val="nil"/>
              <w:left w:val="nil"/>
              <w:bottom w:val="single" w:sz="8" w:space="0" w:color="auto"/>
              <w:right w:val="single" w:sz="8" w:space="0" w:color="auto"/>
            </w:tcBorders>
            <w:shd w:val="clear" w:color="auto" w:fill="auto"/>
            <w:noWrap/>
            <w:vAlign w:val="center"/>
            <w:hideMark/>
          </w:tcPr>
          <w:p w14:paraId="08D34F87" w14:textId="77777777" w:rsidR="00FF0C96" w:rsidRPr="00DC38F6" w:rsidRDefault="00FF0C96" w:rsidP="00FF0C96">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r>
      <w:tr w:rsidR="00FF0C96" w:rsidRPr="00DC38F6" w14:paraId="0FB1008C"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39A17D3F"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034EBB86"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T</w:t>
            </w:r>
          </w:p>
        </w:tc>
        <w:tc>
          <w:tcPr>
            <w:tcW w:w="8540" w:type="dxa"/>
            <w:tcBorders>
              <w:top w:val="nil"/>
              <w:left w:val="nil"/>
              <w:bottom w:val="single" w:sz="8" w:space="0" w:color="auto"/>
              <w:right w:val="single" w:sz="8" w:space="0" w:color="auto"/>
            </w:tcBorders>
            <w:shd w:val="clear" w:color="000000" w:fill="E7E6E6"/>
            <w:vAlign w:val="center"/>
            <w:hideMark/>
          </w:tcPr>
          <w:p w14:paraId="7E7CAACA"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Host City “IFBSocial” Module - Local attractions and local travel information</w:t>
            </w:r>
          </w:p>
        </w:tc>
      </w:tr>
      <w:tr w:rsidR="00FF0C96" w:rsidRPr="00DC38F6" w14:paraId="7D1DF3CB"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146EBA54"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bottom"/>
            <w:hideMark/>
          </w:tcPr>
          <w:p w14:paraId="76EED638"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8540" w:type="dxa"/>
            <w:tcBorders>
              <w:top w:val="nil"/>
              <w:left w:val="nil"/>
              <w:bottom w:val="single" w:sz="8" w:space="0" w:color="auto"/>
              <w:right w:val="single" w:sz="8" w:space="0" w:color="auto"/>
            </w:tcBorders>
            <w:shd w:val="clear" w:color="auto" w:fill="auto"/>
            <w:noWrap/>
            <w:vAlign w:val="center"/>
            <w:hideMark/>
          </w:tcPr>
          <w:p w14:paraId="439D1AE7" w14:textId="77777777" w:rsidR="00FF0C96" w:rsidRPr="00DC38F6" w:rsidRDefault="00FF0C96" w:rsidP="00FF0C96">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r>
      <w:tr w:rsidR="00FF0C96" w:rsidRPr="00DC38F6" w14:paraId="103DFB08"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011EB7D3"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127EBD8C"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U</w:t>
            </w:r>
          </w:p>
        </w:tc>
        <w:tc>
          <w:tcPr>
            <w:tcW w:w="8540" w:type="dxa"/>
            <w:tcBorders>
              <w:top w:val="nil"/>
              <w:left w:val="nil"/>
              <w:bottom w:val="single" w:sz="8" w:space="0" w:color="auto"/>
              <w:right w:val="single" w:sz="8" w:space="0" w:color="auto"/>
            </w:tcBorders>
            <w:shd w:val="clear" w:color="000000" w:fill="E7E6E6"/>
            <w:vAlign w:val="center"/>
            <w:hideMark/>
          </w:tcPr>
          <w:p w14:paraId="233A5790"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Push notifications from organisers</w:t>
            </w:r>
          </w:p>
        </w:tc>
      </w:tr>
      <w:tr w:rsidR="00FF0C96" w:rsidRPr="00DC38F6" w14:paraId="5799E372"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34D41738"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bottom"/>
            <w:hideMark/>
          </w:tcPr>
          <w:p w14:paraId="478B8F1B"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8540" w:type="dxa"/>
            <w:tcBorders>
              <w:top w:val="nil"/>
              <w:left w:val="nil"/>
              <w:bottom w:val="single" w:sz="8" w:space="0" w:color="auto"/>
              <w:right w:val="single" w:sz="8" w:space="0" w:color="auto"/>
            </w:tcBorders>
            <w:shd w:val="clear" w:color="auto" w:fill="auto"/>
            <w:noWrap/>
            <w:vAlign w:val="center"/>
            <w:hideMark/>
          </w:tcPr>
          <w:p w14:paraId="4FFDD324" w14:textId="77777777" w:rsidR="00FF0C96" w:rsidRPr="00DC38F6" w:rsidRDefault="00FF0C96" w:rsidP="00FF0C96">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r>
      <w:tr w:rsidR="00FF0C96" w:rsidRPr="00DC38F6" w14:paraId="709ECD60" w14:textId="77777777" w:rsidTr="00FF0C96">
        <w:trPr>
          <w:trHeight w:val="315"/>
        </w:trPr>
        <w:tc>
          <w:tcPr>
            <w:tcW w:w="940" w:type="dxa"/>
            <w:tcBorders>
              <w:top w:val="nil"/>
              <w:left w:val="single" w:sz="8" w:space="0" w:color="auto"/>
              <w:bottom w:val="single" w:sz="8" w:space="0" w:color="auto"/>
              <w:right w:val="single" w:sz="8" w:space="0" w:color="auto"/>
            </w:tcBorders>
            <w:shd w:val="clear" w:color="000000" w:fill="E7E6E6"/>
            <w:vAlign w:val="center"/>
            <w:hideMark/>
          </w:tcPr>
          <w:p w14:paraId="45B75E50"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nil"/>
              <w:left w:val="nil"/>
              <w:bottom w:val="single" w:sz="8" w:space="0" w:color="auto"/>
              <w:right w:val="single" w:sz="8" w:space="0" w:color="auto"/>
            </w:tcBorders>
            <w:shd w:val="clear" w:color="000000" w:fill="E7E6E6"/>
            <w:vAlign w:val="center"/>
            <w:hideMark/>
          </w:tcPr>
          <w:p w14:paraId="26A9EAFF"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V</w:t>
            </w:r>
          </w:p>
        </w:tc>
        <w:tc>
          <w:tcPr>
            <w:tcW w:w="8540" w:type="dxa"/>
            <w:tcBorders>
              <w:top w:val="nil"/>
              <w:left w:val="nil"/>
              <w:bottom w:val="single" w:sz="8" w:space="0" w:color="auto"/>
              <w:right w:val="single" w:sz="8" w:space="0" w:color="auto"/>
            </w:tcBorders>
            <w:shd w:val="clear" w:color="000000" w:fill="E7E6E6"/>
            <w:vAlign w:val="center"/>
            <w:hideMark/>
          </w:tcPr>
          <w:p w14:paraId="5FA8FA7F"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Polling system or ability to integrate with existing</w:t>
            </w:r>
          </w:p>
        </w:tc>
      </w:tr>
      <w:tr w:rsidR="00FF0C96" w:rsidRPr="00DC38F6" w14:paraId="0DD26FC8" w14:textId="77777777" w:rsidTr="00620403">
        <w:trPr>
          <w:trHeight w:val="315"/>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14:paraId="1739C3A7"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4" w:space="0" w:color="auto"/>
              <w:right w:val="single" w:sz="8" w:space="0" w:color="auto"/>
            </w:tcBorders>
            <w:shd w:val="clear" w:color="auto" w:fill="auto"/>
            <w:noWrap/>
            <w:vAlign w:val="bottom"/>
            <w:hideMark/>
          </w:tcPr>
          <w:p w14:paraId="1E13A72D"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8540" w:type="dxa"/>
            <w:tcBorders>
              <w:top w:val="nil"/>
              <w:left w:val="nil"/>
              <w:bottom w:val="single" w:sz="8" w:space="0" w:color="auto"/>
              <w:right w:val="single" w:sz="8" w:space="0" w:color="auto"/>
            </w:tcBorders>
            <w:shd w:val="clear" w:color="auto" w:fill="auto"/>
            <w:noWrap/>
            <w:vAlign w:val="center"/>
            <w:hideMark/>
          </w:tcPr>
          <w:p w14:paraId="73012417" w14:textId="77777777" w:rsidR="00FF0C96" w:rsidRPr="00DC38F6" w:rsidRDefault="00FF0C96" w:rsidP="00FF0C96">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r>
      <w:tr w:rsidR="00FF0C96" w:rsidRPr="00DC38F6" w14:paraId="43044279" w14:textId="77777777" w:rsidTr="00620403">
        <w:trPr>
          <w:trHeight w:val="315"/>
        </w:trPr>
        <w:tc>
          <w:tcPr>
            <w:tcW w:w="940" w:type="dxa"/>
            <w:tcBorders>
              <w:top w:val="nil"/>
              <w:left w:val="single" w:sz="8" w:space="0" w:color="auto"/>
              <w:bottom w:val="single" w:sz="4" w:space="0" w:color="auto"/>
              <w:right w:val="single" w:sz="4" w:space="0" w:color="auto"/>
            </w:tcBorders>
            <w:shd w:val="clear" w:color="000000" w:fill="E7E6E6"/>
            <w:vAlign w:val="center"/>
            <w:hideMark/>
          </w:tcPr>
          <w:p w14:paraId="5D171502"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2.2</w:t>
            </w:r>
          </w:p>
        </w:tc>
        <w:tc>
          <w:tcPr>
            <w:tcW w:w="96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98DE742"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W</w:t>
            </w:r>
          </w:p>
        </w:tc>
        <w:tc>
          <w:tcPr>
            <w:tcW w:w="8540" w:type="dxa"/>
            <w:tcBorders>
              <w:top w:val="nil"/>
              <w:left w:val="single" w:sz="4" w:space="0" w:color="auto"/>
              <w:bottom w:val="single" w:sz="4" w:space="0" w:color="auto"/>
              <w:right w:val="single" w:sz="8" w:space="0" w:color="auto"/>
            </w:tcBorders>
            <w:shd w:val="clear" w:color="000000" w:fill="E7E6E6"/>
            <w:vAlign w:val="center"/>
            <w:hideMark/>
          </w:tcPr>
          <w:p w14:paraId="33EDC0A5" w14:textId="77777777" w:rsidR="00FF0C96" w:rsidRPr="00DC38F6" w:rsidRDefault="00FF0C96" w:rsidP="00FF0C96">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Social Media Wall Integration</w:t>
            </w:r>
          </w:p>
        </w:tc>
      </w:tr>
      <w:tr w:rsidR="00FF0C96" w:rsidRPr="00DC38F6" w14:paraId="366FD6BE" w14:textId="77777777" w:rsidTr="00620403">
        <w:trPr>
          <w:trHeight w:val="67"/>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6EF35"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3702A" w14:textId="77777777" w:rsidR="00FF0C96" w:rsidRPr="00DC38F6" w:rsidRDefault="00FF0C96" w:rsidP="00FF0C96">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8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2BFAA" w14:textId="77777777" w:rsidR="00FF0C96" w:rsidRPr="00DC38F6" w:rsidRDefault="00FF0C96" w:rsidP="00FF0C96">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r>
      <w:tr w:rsidR="00FF0C96" w:rsidRPr="00DC38F6" w14:paraId="172E99A7" w14:textId="77777777" w:rsidTr="00620403">
        <w:trPr>
          <w:trHeight w:val="615"/>
        </w:trPr>
        <w:tc>
          <w:tcPr>
            <w:tcW w:w="940" w:type="dxa"/>
            <w:tcBorders>
              <w:top w:val="single" w:sz="4" w:space="0" w:color="auto"/>
              <w:left w:val="single" w:sz="8" w:space="0" w:color="auto"/>
              <w:bottom w:val="single" w:sz="8" w:space="0" w:color="auto"/>
              <w:right w:val="single" w:sz="4" w:space="0" w:color="auto"/>
            </w:tcBorders>
            <w:shd w:val="clear" w:color="000000" w:fill="E7E6E6"/>
            <w:noWrap/>
            <w:vAlign w:val="bottom"/>
            <w:hideMark/>
          </w:tcPr>
          <w:p w14:paraId="7B8E05C5"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lastRenderedPageBreak/>
              <w:t>2.2</w:t>
            </w:r>
          </w:p>
        </w:tc>
        <w:tc>
          <w:tcPr>
            <w:tcW w:w="96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280531A"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X</w:t>
            </w:r>
          </w:p>
        </w:tc>
        <w:tc>
          <w:tcPr>
            <w:tcW w:w="8540" w:type="dxa"/>
            <w:tcBorders>
              <w:top w:val="single" w:sz="4" w:space="0" w:color="auto"/>
              <w:left w:val="single" w:sz="4" w:space="0" w:color="auto"/>
              <w:bottom w:val="single" w:sz="8" w:space="0" w:color="auto"/>
              <w:right w:val="single" w:sz="8" w:space="0" w:color="auto"/>
            </w:tcBorders>
            <w:shd w:val="clear" w:color="000000" w:fill="E7E6E6"/>
            <w:vAlign w:val="bottom"/>
            <w:hideMark/>
          </w:tcPr>
          <w:p w14:paraId="6000BBB9" w14:textId="77777777" w:rsidR="00FF0C96" w:rsidRPr="00DC38F6" w:rsidRDefault="00FF0C96" w:rsidP="00FF0C96">
            <w:pPr>
              <w:spacing w:after="0" w:line="240" w:lineRule="auto"/>
              <w:rPr>
                <w:rFonts w:ascii="Arial" w:eastAsia="Times New Roman" w:hAnsi="Arial" w:cs="Arial"/>
                <w:color w:val="000000"/>
                <w:lang w:eastAsia="en-GB"/>
              </w:rPr>
            </w:pPr>
            <w:r w:rsidRPr="00DC38F6">
              <w:rPr>
                <w:rFonts w:ascii="Arial" w:eastAsia="Arial" w:hAnsi="Arial" w:cs="Arial"/>
                <w:color w:val="000000"/>
                <w:lang w:eastAsia="en-GB"/>
              </w:rPr>
              <w:t>Please provide evidence of your organisations flexibility of integration with other associated event technology solutions.</w:t>
            </w:r>
          </w:p>
        </w:tc>
      </w:tr>
      <w:tr w:rsidR="00FF0C96" w:rsidRPr="00DC38F6" w14:paraId="53084FBA" w14:textId="77777777" w:rsidTr="0062040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71C94F4A" w14:textId="77777777" w:rsidR="00FF0C96" w:rsidRPr="00DC38F6" w:rsidRDefault="00FF0C96" w:rsidP="00FF0C96">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single" w:sz="4" w:space="0" w:color="auto"/>
              <w:left w:val="nil"/>
              <w:bottom w:val="single" w:sz="8" w:space="0" w:color="auto"/>
              <w:right w:val="single" w:sz="8" w:space="0" w:color="auto"/>
            </w:tcBorders>
            <w:shd w:val="clear" w:color="auto" w:fill="auto"/>
            <w:noWrap/>
            <w:vAlign w:val="bottom"/>
            <w:hideMark/>
          </w:tcPr>
          <w:p w14:paraId="52F3CFDB" w14:textId="77777777" w:rsidR="00FF0C96" w:rsidRPr="00DC38F6" w:rsidRDefault="00FF0C96" w:rsidP="00FF0C96">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8540" w:type="dxa"/>
            <w:tcBorders>
              <w:top w:val="nil"/>
              <w:left w:val="nil"/>
              <w:bottom w:val="single" w:sz="8" w:space="0" w:color="auto"/>
              <w:right w:val="single" w:sz="8" w:space="0" w:color="auto"/>
            </w:tcBorders>
            <w:shd w:val="clear" w:color="auto" w:fill="auto"/>
            <w:noWrap/>
            <w:vAlign w:val="bottom"/>
            <w:hideMark/>
          </w:tcPr>
          <w:p w14:paraId="6E79D5B4" w14:textId="77777777" w:rsidR="00FF0C96" w:rsidRPr="00DC38F6" w:rsidRDefault="00FF0C96" w:rsidP="00FF0C96">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r>
      <w:tr w:rsidR="00FF0C96" w:rsidRPr="00DC38F6" w14:paraId="6B181C28" w14:textId="77777777" w:rsidTr="00FF0C96">
        <w:trPr>
          <w:trHeight w:val="6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0E77DCC"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2.2</w:t>
            </w:r>
          </w:p>
        </w:tc>
        <w:tc>
          <w:tcPr>
            <w:tcW w:w="960" w:type="dxa"/>
            <w:tcBorders>
              <w:top w:val="nil"/>
              <w:left w:val="nil"/>
              <w:bottom w:val="single" w:sz="8" w:space="0" w:color="auto"/>
              <w:right w:val="single" w:sz="8" w:space="0" w:color="auto"/>
            </w:tcBorders>
            <w:shd w:val="clear" w:color="000000" w:fill="E7E6E6"/>
            <w:noWrap/>
            <w:vAlign w:val="bottom"/>
            <w:hideMark/>
          </w:tcPr>
          <w:p w14:paraId="4BD1ABD0"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Y</w:t>
            </w:r>
          </w:p>
        </w:tc>
        <w:tc>
          <w:tcPr>
            <w:tcW w:w="8540" w:type="dxa"/>
            <w:tcBorders>
              <w:top w:val="nil"/>
              <w:left w:val="nil"/>
              <w:bottom w:val="single" w:sz="8" w:space="0" w:color="auto"/>
              <w:right w:val="single" w:sz="8" w:space="0" w:color="auto"/>
            </w:tcBorders>
            <w:shd w:val="clear" w:color="000000" w:fill="E7E6E6"/>
            <w:vAlign w:val="bottom"/>
            <w:hideMark/>
          </w:tcPr>
          <w:p w14:paraId="45B926F3" w14:textId="77777777" w:rsidR="00FF0C96" w:rsidRPr="00DC38F6" w:rsidRDefault="00FF0C96" w:rsidP="00FF0C96">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Please provide evidence of your organisations flexibility of integration with other associated event technology solutions.</w:t>
            </w:r>
          </w:p>
        </w:tc>
      </w:tr>
      <w:tr w:rsidR="00FF0C96" w:rsidRPr="00DC38F6" w14:paraId="5935E6A2"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6FD093E" w14:textId="77777777" w:rsidR="00FF0C96" w:rsidRPr="00DC38F6" w:rsidRDefault="00FF0C96" w:rsidP="00FF0C96">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noWrap/>
            <w:vAlign w:val="bottom"/>
            <w:hideMark/>
          </w:tcPr>
          <w:p w14:paraId="045859C8" w14:textId="77777777" w:rsidR="00FF0C96" w:rsidRPr="00DC38F6" w:rsidRDefault="00FF0C96" w:rsidP="00FF0C96">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8540" w:type="dxa"/>
            <w:tcBorders>
              <w:top w:val="nil"/>
              <w:left w:val="nil"/>
              <w:bottom w:val="single" w:sz="8" w:space="0" w:color="auto"/>
              <w:right w:val="single" w:sz="8" w:space="0" w:color="auto"/>
            </w:tcBorders>
            <w:shd w:val="clear" w:color="auto" w:fill="auto"/>
            <w:noWrap/>
            <w:vAlign w:val="bottom"/>
            <w:hideMark/>
          </w:tcPr>
          <w:p w14:paraId="4C79015B" w14:textId="77777777" w:rsidR="00FF0C96" w:rsidRPr="00DC38F6" w:rsidRDefault="00FF0C96" w:rsidP="00FF0C96">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r>
    </w:tbl>
    <w:p w14:paraId="4341A955" w14:textId="5C10B601" w:rsidR="00384F28" w:rsidRPr="00DC38F6" w:rsidRDefault="00384F28" w:rsidP="00384F28">
      <w:pPr>
        <w:spacing w:after="0" w:line="240" w:lineRule="auto"/>
        <w:rPr>
          <w:rFonts w:ascii="Arial" w:hAnsi="Arial" w:cs="Arial"/>
          <w:sz w:val="20"/>
          <w:szCs w:val="20"/>
        </w:rPr>
      </w:pPr>
    </w:p>
    <w:p w14:paraId="1195EFDD" w14:textId="45003F15" w:rsidR="009818FF" w:rsidRPr="00DC38F6" w:rsidRDefault="009818FF">
      <w:pPr>
        <w:spacing w:after="0" w:line="240" w:lineRule="auto"/>
        <w:rPr>
          <w:rFonts w:ascii="Arial" w:eastAsia="Times New Roman" w:hAnsi="Arial" w:cs="Arial"/>
          <w:b/>
          <w:bCs/>
          <w:iCs/>
          <w:sz w:val="20"/>
          <w:szCs w:val="28"/>
        </w:rPr>
      </w:pPr>
    </w:p>
    <w:p w14:paraId="725CF034" w14:textId="76AACD61" w:rsidR="00384F28" w:rsidRPr="00DC38F6" w:rsidRDefault="0032168A" w:rsidP="0032168A">
      <w:pPr>
        <w:pStyle w:val="Heading2"/>
        <w:rPr>
          <w:rFonts w:cs="Arial"/>
        </w:rPr>
      </w:pPr>
      <w:bookmarkStart w:id="29" w:name="_Toc470257828"/>
      <w:r w:rsidRPr="00DC38F6">
        <w:rPr>
          <w:rFonts w:cs="Arial"/>
          <w:lang w:val="en-GB"/>
        </w:rPr>
        <w:t xml:space="preserve">2.3 - </w:t>
      </w:r>
      <w:r w:rsidR="008309FC" w:rsidRPr="00DC38F6">
        <w:rPr>
          <w:rFonts w:cs="Arial"/>
        </w:rPr>
        <w:t xml:space="preserve">DELEGATE </w:t>
      </w:r>
      <w:r w:rsidR="00384F28" w:rsidRPr="00DC38F6">
        <w:rPr>
          <w:rFonts w:cs="Arial"/>
        </w:rPr>
        <w:t>REGISTRATION</w:t>
      </w:r>
      <w:r w:rsidR="008309FC" w:rsidRPr="00DC38F6">
        <w:rPr>
          <w:rFonts w:cs="Arial"/>
        </w:rPr>
        <w:t xml:space="preserve"> SOLUTION</w:t>
      </w:r>
      <w:bookmarkEnd w:id="29"/>
      <w:r w:rsidR="00FF4309" w:rsidRPr="00DC38F6">
        <w:rPr>
          <w:rFonts w:cs="Arial"/>
        </w:rPr>
        <w:br/>
      </w:r>
    </w:p>
    <w:tbl>
      <w:tblPr>
        <w:tblW w:w="10450" w:type="dxa"/>
        <w:tblInd w:w="-10" w:type="dxa"/>
        <w:tblLook w:val="04A0" w:firstRow="1" w:lastRow="0" w:firstColumn="1" w:lastColumn="0" w:noHBand="0" w:noVBand="1"/>
      </w:tblPr>
      <w:tblGrid>
        <w:gridCol w:w="10"/>
        <w:gridCol w:w="930"/>
        <w:gridCol w:w="10"/>
        <w:gridCol w:w="950"/>
        <w:gridCol w:w="10"/>
        <w:gridCol w:w="8530"/>
        <w:gridCol w:w="10"/>
      </w:tblGrid>
      <w:tr w:rsidR="0050353D" w:rsidRPr="00DC38F6" w14:paraId="3B897CF3" w14:textId="77777777" w:rsidTr="00FF0C96">
        <w:trPr>
          <w:gridAfter w:val="1"/>
          <w:wAfter w:w="10" w:type="dxa"/>
          <w:trHeight w:val="525"/>
        </w:trPr>
        <w:tc>
          <w:tcPr>
            <w:tcW w:w="940" w:type="dxa"/>
            <w:gridSpan w:val="2"/>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5646FB72"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2.3</w:t>
            </w:r>
          </w:p>
        </w:tc>
        <w:tc>
          <w:tcPr>
            <w:tcW w:w="960" w:type="dxa"/>
            <w:gridSpan w:val="2"/>
            <w:tcBorders>
              <w:top w:val="single" w:sz="8" w:space="0" w:color="auto"/>
              <w:left w:val="nil"/>
              <w:bottom w:val="single" w:sz="8" w:space="0" w:color="auto"/>
              <w:right w:val="single" w:sz="8" w:space="0" w:color="auto"/>
            </w:tcBorders>
            <w:shd w:val="clear" w:color="000000" w:fill="E7E6E6"/>
            <w:vAlign w:val="center"/>
            <w:hideMark/>
          </w:tcPr>
          <w:p w14:paraId="7C293434"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w:t>
            </w:r>
          </w:p>
        </w:tc>
        <w:tc>
          <w:tcPr>
            <w:tcW w:w="8540" w:type="dxa"/>
            <w:gridSpan w:val="2"/>
            <w:tcBorders>
              <w:top w:val="single" w:sz="8" w:space="0" w:color="auto"/>
              <w:left w:val="nil"/>
              <w:bottom w:val="single" w:sz="8" w:space="0" w:color="auto"/>
              <w:right w:val="single" w:sz="8" w:space="0" w:color="auto"/>
            </w:tcBorders>
            <w:shd w:val="clear" w:color="000000" w:fill="E7E6E6"/>
            <w:vAlign w:val="center"/>
            <w:hideMark/>
          </w:tcPr>
          <w:p w14:paraId="53C4AF64"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Single Online Registration and ticketing system, combining Festival entry with multiple events entry</w:t>
            </w:r>
          </w:p>
        </w:tc>
      </w:tr>
      <w:tr w:rsidR="0050353D" w:rsidRPr="00DC38F6" w14:paraId="1D919138" w14:textId="77777777" w:rsidTr="00FF0C96">
        <w:trPr>
          <w:gridAfter w:val="1"/>
          <w:wAfter w:w="10" w:type="dxa"/>
          <w:trHeight w:val="315"/>
        </w:trPr>
        <w:tc>
          <w:tcPr>
            <w:tcW w:w="940" w:type="dxa"/>
            <w:gridSpan w:val="2"/>
            <w:tcBorders>
              <w:top w:val="nil"/>
              <w:left w:val="single" w:sz="8" w:space="0" w:color="auto"/>
              <w:bottom w:val="single" w:sz="8" w:space="0" w:color="auto"/>
              <w:right w:val="single" w:sz="8" w:space="0" w:color="auto"/>
            </w:tcBorders>
            <w:shd w:val="clear" w:color="auto" w:fill="auto"/>
            <w:noWrap/>
            <w:vAlign w:val="bottom"/>
            <w:hideMark/>
          </w:tcPr>
          <w:p w14:paraId="248B4627"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gridSpan w:val="2"/>
            <w:tcBorders>
              <w:top w:val="nil"/>
              <w:left w:val="nil"/>
              <w:bottom w:val="single" w:sz="8" w:space="0" w:color="auto"/>
              <w:right w:val="single" w:sz="8" w:space="0" w:color="auto"/>
            </w:tcBorders>
            <w:shd w:val="clear" w:color="auto" w:fill="auto"/>
            <w:vAlign w:val="center"/>
            <w:hideMark/>
          </w:tcPr>
          <w:p w14:paraId="0E0F11C6"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gridSpan w:val="2"/>
            <w:tcBorders>
              <w:top w:val="nil"/>
              <w:left w:val="nil"/>
              <w:bottom w:val="single" w:sz="8" w:space="0" w:color="auto"/>
              <w:right w:val="single" w:sz="8" w:space="0" w:color="auto"/>
            </w:tcBorders>
            <w:shd w:val="clear" w:color="auto" w:fill="auto"/>
            <w:vAlign w:val="center"/>
            <w:hideMark/>
          </w:tcPr>
          <w:p w14:paraId="732996F8"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50353D" w:rsidRPr="00DC38F6" w14:paraId="38443B1D" w14:textId="77777777" w:rsidTr="00FF0C96">
        <w:trPr>
          <w:gridAfter w:val="1"/>
          <w:wAfter w:w="10" w:type="dxa"/>
          <w:trHeight w:val="315"/>
        </w:trPr>
        <w:tc>
          <w:tcPr>
            <w:tcW w:w="940" w:type="dxa"/>
            <w:gridSpan w:val="2"/>
            <w:tcBorders>
              <w:top w:val="nil"/>
              <w:left w:val="single" w:sz="8" w:space="0" w:color="auto"/>
              <w:bottom w:val="single" w:sz="8" w:space="0" w:color="auto"/>
              <w:right w:val="single" w:sz="8" w:space="0" w:color="auto"/>
            </w:tcBorders>
            <w:shd w:val="clear" w:color="000000" w:fill="E7E6E6"/>
            <w:noWrap/>
            <w:vAlign w:val="bottom"/>
            <w:hideMark/>
          </w:tcPr>
          <w:p w14:paraId="747CE530"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2.3</w:t>
            </w:r>
          </w:p>
        </w:tc>
        <w:tc>
          <w:tcPr>
            <w:tcW w:w="960" w:type="dxa"/>
            <w:gridSpan w:val="2"/>
            <w:tcBorders>
              <w:top w:val="nil"/>
              <w:left w:val="nil"/>
              <w:bottom w:val="single" w:sz="8" w:space="0" w:color="auto"/>
              <w:right w:val="single" w:sz="8" w:space="0" w:color="auto"/>
            </w:tcBorders>
            <w:shd w:val="clear" w:color="000000" w:fill="E7E6E6"/>
            <w:vAlign w:val="center"/>
            <w:hideMark/>
          </w:tcPr>
          <w:p w14:paraId="76714617"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B</w:t>
            </w:r>
          </w:p>
        </w:tc>
        <w:tc>
          <w:tcPr>
            <w:tcW w:w="8540" w:type="dxa"/>
            <w:gridSpan w:val="2"/>
            <w:tcBorders>
              <w:top w:val="nil"/>
              <w:left w:val="nil"/>
              <w:bottom w:val="nil"/>
              <w:right w:val="single" w:sz="8" w:space="0" w:color="auto"/>
            </w:tcBorders>
            <w:shd w:val="clear" w:color="000000" w:fill="E7E6E6"/>
            <w:vAlign w:val="center"/>
            <w:hideMark/>
          </w:tcPr>
          <w:p w14:paraId="729AD0AC"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Onsite registration process</w:t>
            </w:r>
          </w:p>
        </w:tc>
      </w:tr>
      <w:tr w:rsidR="0050353D" w:rsidRPr="00DC38F6" w14:paraId="39169CCC" w14:textId="77777777" w:rsidTr="00FF0C96">
        <w:trPr>
          <w:gridAfter w:val="1"/>
          <w:wAfter w:w="10" w:type="dxa"/>
          <w:trHeight w:val="315"/>
        </w:trPr>
        <w:tc>
          <w:tcPr>
            <w:tcW w:w="940" w:type="dxa"/>
            <w:gridSpan w:val="2"/>
            <w:tcBorders>
              <w:top w:val="nil"/>
              <w:left w:val="single" w:sz="8" w:space="0" w:color="auto"/>
              <w:bottom w:val="single" w:sz="8" w:space="0" w:color="auto"/>
              <w:right w:val="single" w:sz="8" w:space="0" w:color="auto"/>
            </w:tcBorders>
            <w:shd w:val="clear" w:color="auto" w:fill="auto"/>
            <w:noWrap/>
            <w:vAlign w:val="bottom"/>
            <w:hideMark/>
          </w:tcPr>
          <w:p w14:paraId="2C9C9F47"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gridSpan w:val="2"/>
            <w:tcBorders>
              <w:top w:val="nil"/>
              <w:left w:val="nil"/>
              <w:bottom w:val="single" w:sz="8" w:space="0" w:color="auto"/>
              <w:right w:val="nil"/>
            </w:tcBorders>
            <w:shd w:val="clear" w:color="auto" w:fill="auto"/>
            <w:vAlign w:val="center"/>
            <w:hideMark/>
          </w:tcPr>
          <w:p w14:paraId="0F97352C"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6DF8C50"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50353D" w:rsidRPr="00DC38F6" w14:paraId="32DF206F" w14:textId="77777777" w:rsidTr="00FF0C96">
        <w:trPr>
          <w:gridAfter w:val="1"/>
          <w:wAfter w:w="10" w:type="dxa"/>
          <w:trHeight w:val="780"/>
        </w:trPr>
        <w:tc>
          <w:tcPr>
            <w:tcW w:w="940" w:type="dxa"/>
            <w:gridSpan w:val="2"/>
            <w:tcBorders>
              <w:top w:val="nil"/>
              <w:left w:val="single" w:sz="8" w:space="0" w:color="auto"/>
              <w:bottom w:val="single" w:sz="8" w:space="0" w:color="auto"/>
              <w:right w:val="single" w:sz="8" w:space="0" w:color="auto"/>
            </w:tcBorders>
            <w:shd w:val="clear" w:color="000000" w:fill="E7E6E6"/>
            <w:noWrap/>
            <w:vAlign w:val="bottom"/>
            <w:hideMark/>
          </w:tcPr>
          <w:p w14:paraId="338A1FBE"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2.3</w:t>
            </w:r>
          </w:p>
        </w:tc>
        <w:tc>
          <w:tcPr>
            <w:tcW w:w="960" w:type="dxa"/>
            <w:gridSpan w:val="2"/>
            <w:tcBorders>
              <w:top w:val="nil"/>
              <w:left w:val="nil"/>
              <w:bottom w:val="single" w:sz="8" w:space="0" w:color="auto"/>
              <w:right w:val="single" w:sz="8" w:space="0" w:color="auto"/>
            </w:tcBorders>
            <w:shd w:val="clear" w:color="000000" w:fill="E7E6E6"/>
            <w:vAlign w:val="center"/>
            <w:hideMark/>
          </w:tcPr>
          <w:p w14:paraId="54F08980"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w:t>
            </w:r>
          </w:p>
        </w:tc>
        <w:tc>
          <w:tcPr>
            <w:tcW w:w="8540" w:type="dxa"/>
            <w:gridSpan w:val="2"/>
            <w:tcBorders>
              <w:top w:val="nil"/>
              <w:left w:val="nil"/>
              <w:bottom w:val="single" w:sz="8" w:space="0" w:color="auto"/>
              <w:right w:val="single" w:sz="8" w:space="0" w:color="auto"/>
            </w:tcBorders>
            <w:shd w:val="clear" w:color="000000" w:fill="E7E6E6"/>
            <w:vAlign w:val="center"/>
            <w:hideMark/>
          </w:tcPr>
          <w:p w14:paraId="2AD7C64C"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Live and accurate check-in analytics to allow accurate number count or resident delegates within the venue.  Please note that this will be required for Health &amp; Safety reasons and as such cannot be aggregated data and must be done on a check in – check out basis.</w:t>
            </w:r>
          </w:p>
        </w:tc>
      </w:tr>
      <w:tr w:rsidR="0050353D" w:rsidRPr="00DC38F6" w14:paraId="14866158" w14:textId="77777777" w:rsidTr="00FF0C96">
        <w:trPr>
          <w:gridAfter w:val="1"/>
          <w:wAfter w:w="10" w:type="dxa"/>
          <w:trHeight w:val="315"/>
        </w:trPr>
        <w:tc>
          <w:tcPr>
            <w:tcW w:w="940" w:type="dxa"/>
            <w:gridSpan w:val="2"/>
            <w:tcBorders>
              <w:top w:val="nil"/>
              <w:left w:val="single" w:sz="8" w:space="0" w:color="auto"/>
              <w:bottom w:val="single" w:sz="8" w:space="0" w:color="auto"/>
              <w:right w:val="single" w:sz="8" w:space="0" w:color="auto"/>
            </w:tcBorders>
            <w:shd w:val="clear" w:color="auto" w:fill="auto"/>
            <w:noWrap/>
            <w:vAlign w:val="bottom"/>
            <w:hideMark/>
          </w:tcPr>
          <w:p w14:paraId="34EC1F76"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gridSpan w:val="2"/>
            <w:tcBorders>
              <w:top w:val="nil"/>
              <w:left w:val="nil"/>
              <w:bottom w:val="single" w:sz="8" w:space="0" w:color="auto"/>
              <w:right w:val="single" w:sz="8" w:space="0" w:color="auto"/>
            </w:tcBorders>
            <w:shd w:val="clear" w:color="auto" w:fill="auto"/>
            <w:vAlign w:val="center"/>
            <w:hideMark/>
          </w:tcPr>
          <w:p w14:paraId="617FC33D"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gridSpan w:val="2"/>
            <w:tcBorders>
              <w:top w:val="nil"/>
              <w:left w:val="nil"/>
              <w:bottom w:val="single" w:sz="8" w:space="0" w:color="auto"/>
              <w:right w:val="single" w:sz="8" w:space="0" w:color="auto"/>
            </w:tcBorders>
            <w:shd w:val="clear" w:color="auto" w:fill="auto"/>
            <w:vAlign w:val="center"/>
            <w:hideMark/>
          </w:tcPr>
          <w:p w14:paraId="7D71DF09"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50353D" w:rsidRPr="00DC38F6" w14:paraId="43B14277" w14:textId="77777777" w:rsidTr="00FF0C96">
        <w:trPr>
          <w:gridAfter w:val="1"/>
          <w:wAfter w:w="10" w:type="dxa"/>
          <w:trHeight w:val="315"/>
        </w:trPr>
        <w:tc>
          <w:tcPr>
            <w:tcW w:w="940" w:type="dxa"/>
            <w:gridSpan w:val="2"/>
            <w:tcBorders>
              <w:top w:val="nil"/>
              <w:left w:val="single" w:sz="8" w:space="0" w:color="auto"/>
              <w:bottom w:val="single" w:sz="8" w:space="0" w:color="auto"/>
              <w:right w:val="single" w:sz="8" w:space="0" w:color="auto"/>
            </w:tcBorders>
            <w:shd w:val="clear" w:color="000000" w:fill="E7E6E6"/>
            <w:noWrap/>
            <w:vAlign w:val="bottom"/>
            <w:hideMark/>
          </w:tcPr>
          <w:p w14:paraId="0251373A"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2.3</w:t>
            </w:r>
          </w:p>
        </w:tc>
        <w:tc>
          <w:tcPr>
            <w:tcW w:w="960" w:type="dxa"/>
            <w:gridSpan w:val="2"/>
            <w:tcBorders>
              <w:top w:val="nil"/>
              <w:left w:val="nil"/>
              <w:bottom w:val="single" w:sz="8" w:space="0" w:color="auto"/>
              <w:right w:val="single" w:sz="8" w:space="0" w:color="auto"/>
            </w:tcBorders>
            <w:shd w:val="clear" w:color="000000" w:fill="E7E6E6"/>
            <w:vAlign w:val="center"/>
            <w:hideMark/>
          </w:tcPr>
          <w:p w14:paraId="00C05FC6"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w:t>
            </w:r>
          </w:p>
        </w:tc>
        <w:tc>
          <w:tcPr>
            <w:tcW w:w="8540" w:type="dxa"/>
            <w:gridSpan w:val="2"/>
            <w:tcBorders>
              <w:top w:val="nil"/>
              <w:left w:val="nil"/>
              <w:bottom w:val="single" w:sz="8" w:space="0" w:color="auto"/>
              <w:right w:val="single" w:sz="8" w:space="0" w:color="auto"/>
            </w:tcBorders>
            <w:shd w:val="clear" w:color="000000" w:fill="E7E6E6"/>
            <w:vAlign w:val="center"/>
            <w:hideMark/>
          </w:tcPr>
          <w:p w14:paraId="6F26EF25"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Operator based scanning system or equivalent</w:t>
            </w:r>
          </w:p>
        </w:tc>
      </w:tr>
      <w:tr w:rsidR="0050353D" w:rsidRPr="00DC38F6" w14:paraId="42766F25" w14:textId="77777777" w:rsidTr="00FF0C96">
        <w:trPr>
          <w:gridAfter w:val="1"/>
          <w:wAfter w:w="10" w:type="dxa"/>
          <w:trHeight w:val="315"/>
        </w:trPr>
        <w:tc>
          <w:tcPr>
            <w:tcW w:w="940" w:type="dxa"/>
            <w:gridSpan w:val="2"/>
            <w:tcBorders>
              <w:top w:val="nil"/>
              <w:left w:val="single" w:sz="8" w:space="0" w:color="auto"/>
              <w:bottom w:val="single" w:sz="8" w:space="0" w:color="auto"/>
              <w:right w:val="single" w:sz="8" w:space="0" w:color="auto"/>
            </w:tcBorders>
            <w:shd w:val="clear" w:color="auto" w:fill="auto"/>
            <w:noWrap/>
            <w:vAlign w:val="bottom"/>
            <w:hideMark/>
          </w:tcPr>
          <w:p w14:paraId="024FA8C6"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gridSpan w:val="2"/>
            <w:tcBorders>
              <w:top w:val="nil"/>
              <w:left w:val="nil"/>
              <w:bottom w:val="single" w:sz="8" w:space="0" w:color="auto"/>
              <w:right w:val="single" w:sz="8" w:space="0" w:color="auto"/>
            </w:tcBorders>
            <w:shd w:val="clear" w:color="auto" w:fill="auto"/>
            <w:vAlign w:val="center"/>
            <w:hideMark/>
          </w:tcPr>
          <w:p w14:paraId="450A69BA"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gridSpan w:val="2"/>
            <w:tcBorders>
              <w:top w:val="nil"/>
              <w:left w:val="nil"/>
              <w:bottom w:val="single" w:sz="8" w:space="0" w:color="auto"/>
              <w:right w:val="single" w:sz="8" w:space="0" w:color="auto"/>
            </w:tcBorders>
            <w:shd w:val="clear" w:color="auto" w:fill="auto"/>
            <w:vAlign w:val="center"/>
            <w:hideMark/>
          </w:tcPr>
          <w:p w14:paraId="3B86EE72"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50353D" w:rsidRPr="00DC38F6" w14:paraId="51492C79" w14:textId="77777777" w:rsidTr="00FF0C96">
        <w:trPr>
          <w:gridAfter w:val="1"/>
          <w:wAfter w:w="10" w:type="dxa"/>
          <w:trHeight w:val="315"/>
        </w:trPr>
        <w:tc>
          <w:tcPr>
            <w:tcW w:w="940" w:type="dxa"/>
            <w:gridSpan w:val="2"/>
            <w:tcBorders>
              <w:top w:val="nil"/>
              <w:left w:val="single" w:sz="8" w:space="0" w:color="auto"/>
              <w:bottom w:val="single" w:sz="8" w:space="0" w:color="auto"/>
              <w:right w:val="single" w:sz="8" w:space="0" w:color="auto"/>
            </w:tcBorders>
            <w:shd w:val="clear" w:color="000000" w:fill="E7E6E6"/>
            <w:noWrap/>
            <w:vAlign w:val="bottom"/>
            <w:hideMark/>
          </w:tcPr>
          <w:p w14:paraId="5492AF37"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2.3</w:t>
            </w:r>
          </w:p>
        </w:tc>
        <w:tc>
          <w:tcPr>
            <w:tcW w:w="960" w:type="dxa"/>
            <w:gridSpan w:val="2"/>
            <w:tcBorders>
              <w:top w:val="nil"/>
              <w:left w:val="nil"/>
              <w:bottom w:val="single" w:sz="8" w:space="0" w:color="auto"/>
              <w:right w:val="single" w:sz="8" w:space="0" w:color="auto"/>
            </w:tcBorders>
            <w:shd w:val="clear" w:color="000000" w:fill="E7E6E6"/>
            <w:vAlign w:val="center"/>
            <w:hideMark/>
          </w:tcPr>
          <w:p w14:paraId="1A58A37B"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w:t>
            </w:r>
          </w:p>
        </w:tc>
        <w:tc>
          <w:tcPr>
            <w:tcW w:w="8540" w:type="dxa"/>
            <w:gridSpan w:val="2"/>
            <w:tcBorders>
              <w:top w:val="nil"/>
              <w:left w:val="nil"/>
              <w:bottom w:val="single" w:sz="8" w:space="0" w:color="auto"/>
              <w:right w:val="single" w:sz="8" w:space="0" w:color="auto"/>
            </w:tcBorders>
            <w:shd w:val="clear" w:color="000000" w:fill="E7E6E6"/>
            <w:vAlign w:val="center"/>
            <w:hideMark/>
          </w:tcPr>
          <w:p w14:paraId="558458A2"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Zonal check-in system for “Formal” &amp; “Blue Skies” event spaces entry</w:t>
            </w:r>
          </w:p>
        </w:tc>
      </w:tr>
      <w:tr w:rsidR="0050353D" w:rsidRPr="00DC38F6" w14:paraId="4271A77D" w14:textId="77777777" w:rsidTr="00FF0C96">
        <w:trPr>
          <w:gridAfter w:val="1"/>
          <w:wAfter w:w="10" w:type="dxa"/>
          <w:trHeight w:val="315"/>
        </w:trPr>
        <w:tc>
          <w:tcPr>
            <w:tcW w:w="940" w:type="dxa"/>
            <w:gridSpan w:val="2"/>
            <w:tcBorders>
              <w:top w:val="nil"/>
              <w:left w:val="single" w:sz="8" w:space="0" w:color="auto"/>
              <w:bottom w:val="single" w:sz="8" w:space="0" w:color="auto"/>
              <w:right w:val="single" w:sz="8" w:space="0" w:color="auto"/>
            </w:tcBorders>
            <w:shd w:val="clear" w:color="auto" w:fill="auto"/>
            <w:noWrap/>
            <w:vAlign w:val="bottom"/>
            <w:hideMark/>
          </w:tcPr>
          <w:p w14:paraId="7F3BEDD4"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gridSpan w:val="2"/>
            <w:tcBorders>
              <w:top w:val="nil"/>
              <w:left w:val="nil"/>
              <w:bottom w:val="single" w:sz="8" w:space="0" w:color="auto"/>
              <w:right w:val="single" w:sz="8" w:space="0" w:color="auto"/>
            </w:tcBorders>
            <w:shd w:val="clear" w:color="auto" w:fill="auto"/>
            <w:vAlign w:val="center"/>
            <w:hideMark/>
          </w:tcPr>
          <w:p w14:paraId="391FCFFB"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gridSpan w:val="2"/>
            <w:tcBorders>
              <w:top w:val="nil"/>
              <w:left w:val="nil"/>
              <w:bottom w:val="single" w:sz="8" w:space="0" w:color="auto"/>
              <w:right w:val="single" w:sz="8" w:space="0" w:color="auto"/>
            </w:tcBorders>
            <w:shd w:val="clear" w:color="auto" w:fill="auto"/>
            <w:vAlign w:val="center"/>
            <w:hideMark/>
          </w:tcPr>
          <w:p w14:paraId="147AB4AA"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50353D" w:rsidRPr="00DC38F6" w14:paraId="2694E147" w14:textId="77777777" w:rsidTr="00FF0C96">
        <w:trPr>
          <w:gridAfter w:val="1"/>
          <w:wAfter w:w="10" w:type="dxa"/>
          <w:trHeight w:val="315"/>
        </w:trPr>
        <w:tc>
          <w:tcPr>
            <w:tcW w:w="940" w:type="dxa"/>
            <w:gridSpan w:val="2"/>
            <w:tcBorders>
              <w:top w:val="nil"/>
              <w:left w:val="single" w:sz="8" w:space="0" w:color="auto"/>
              <w:bottom w:val="single" w:sz="8" w:space="0" w:color="auto"/>
              <w:right w:val="single" w:sz="8" w:space="0" w:color="auto"/>
            </w:tcBorders>
            <w:shd w:val="clear" w:color="000000" w:fill="E7E6E6"/>
            <w:noWrap/>
            <w:vAlign w:val="bottom"/>
            <w:hideMark/>
          </w:tcPr>
          <w:p w14:paraId="1D333610"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2.3</w:t>
            </w:r>
          </w:p>
        </w:tc>
        <w:tc>
          <w:tcPr>
            <w:tcW w:w="960" w:type="dxa"/>
            <w:gridSpan w:val="2"/>
            <w:tcBorders>
              <w:top w:val="nil"/>
              <w:left w:val="nil"/>
              <w:bottom w:val="single" w:sz="8" w:space="0" w:color="auto"/>
              <w:right w:val="single" w:sz="8" w:space="0" w:color="auto"/>
            </w:tcBorders>
            <w:shd w:val="clear" w:color="000000" w:fill="E7E6E6"/>
            <w:vAlign w:val="center"/>
            <w:hideMark/>
          </w:tcPr>
          <w:p w14:paraId="50ADBA82"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w:t>
            </w:r>
          </w:p>
        </w:tc>
        <w:tc>
          <w:tcPr>
            <w:tcW w:w="8540" w:type="dxa"/>
            <w:gridSpan w:val="2"/>
            <w:tcBorders>
              <w:top w:val="nil"/>
              <w:left w:val="nil"/>
              <w:bottom w:val="single" w:sz="8" w:space="0" w:color="auto"/>
              <w:right w:val="single" w:sz="8" w:space="0" w:color="auto"/>
            </w:tcBorders>
            <w:shd w:val="clear" w:color="000000" w:fill="E7E6E6"/>
            <w:vAlign w:val="center"/>
            <w:hideMark/>
          </w:tcPr>
          <w:p w14:paraId="33D8FDFF"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Personal – Delegation – Large Group registration solution</w:t>
            </w:r>
          </w:p>
        </w:tc>
      </w:tr>
      <w:tr w:rsidR="0050353D" w:rsidRPr="00DC38F6" w14:paraId="0FA45531" w14:textId="77777777" w:rsidTr="00FF0C96">
        <w:trPr>
          <w:gridAfter w:val="1"/>
          <w:wAfter w:w="10" w:type="dxa"/>
          <w:trHeight w:val="315"/>
        </w:trPr>
        <w:tc>
          <w:tcPr>
            <w:tcW w:w="940" w:type="dxa"/>
            <w:gridSpan w:val="2"/>
            <w:tcBorders>
              <w:top w:val="nil"/>
              <w:left w:val="single" w:sz="8" w:space="0" w:color="auto"/>
              <w:bottom w:val="single" w:sz="8" w:space="0" w:color="auto"/>
              <w:right w:val="single" w:sz="8" w:space="0" w:color="auto"/>
            </w:tcBorders>
            <w:shd w:val="clear" w:color="auto" w:fill="auto"/>
            <w:noWrap/>
            <w:vAlign w:val="bottom"/>
            <w:hideMark/>
          </w:tcPr>
          <w:p w14:paraId="389318C4"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gridSpan w:val="2"/>
            <w:tcBorders>
              <w:top w:val="nil"/>
              <w:left w:val="nil"/>
              <w:bottom w:val="single" w:sz="8" w:space="0" w:color="auto"/>
              <w:right w:val="single" w:sz="8" w:space="0" w:color="auto"/>
            </w:tcBorders>
            <w:shd w:val="clear" w:color="auto" w:fill="auto"/>
            <w:vAlign w:val="center"/>
            <w:hideMark/>
          </w:tcPr>
          <w:p w14:paraId="7E29E4FA"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gridSpan w:val="2"/>
            <w:tcBorders>
              <w:top w:val="nil"/>
              <w:left w:val="nil"/>
              <w:bottom w:val="single" w:sz="8" w:space="0" w:color="auto"/>
              <w:right w:val="single" w:sz="8" w:space="0" w:color="auto"/>
            </w:tcBorders>
            <w:shd w:val="clear" w:color="auto" w:fill="auto"/>
            <w:vAlign w:val="center"/>
            <w:hideMark/>
          </w:tcPr>
          <w:p w14:paraId="2842397E"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50353D" w:rsidRPr="00DC38F6" w14:paraId="2F0F80F9" w14:textId="77777777" w:rsidTr="00FF0C96">
        <w:trPr>
          <w:gridAfter w:val="1"/>
          <w:wAfter w:w="10" w:type="dxa"/>
          <w:trHeight w:val="315"/>
        </w:trPr>
        <w:tc>
          <w:tcPr>
            <w:tcW w:w="940" w:type="dxa"/>
            <w:gridSpan w:val="2"/>
            <w:tcBorders>
              <w:top w:val="nil"/>
              <w:left w:val="single" w:sz="8" w:space="0" w:color="auto"/>
              <w:bottom w:val="single" w:sz="8" w:space="0" w:color="auto"/>
              <w:right w:val="single" w:sz="8" w:space="0" w:color="auto"/>
            </w:tcBorders>
            <w:shd w:val="clear" w:color="000000" w:fill="E7E6E6"/>
            <w:noWrap/>
            <w:vAlign w:val="bottom"/>
            <w:hideMark/>
          </w:tcPr>
          <w:p w14:paraId="2E64F80B"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2.3</w:t>
            </w:r>
          </w:p>
        </w:tc>
        <w:tc>
          <w:tcPr>
            <w:tcW w:w="960" w:type="dxa"/>
            <w:gridSpan w:val="2"/>
            <w:tcBorders>
              <w:top w:val="nil"/>
              <w:left w:val="nil"/>
              <w:bottom w:val="single" w:sz="8" w:space="0" w:color="auto"/>
              <w:right w:val="single" w:sz="8" w:space="0" w:color="auto"/>
            </w:tcBorders>
            <w:shd w:val="clear" w:color="000000" w:fill="E7E6E6"/>
            <w:vAlign w:val="center"/>
            <w:hideMark/>
          </w:tcPr>
          <w:p w14:paraId="728C7D28"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G</w:t>
            </w:r>
          </w:p>
        </w:tc>
        <w:tc>
          <w:tcPr>
            <w:tcW w:w="8540" w:type="dxa"/>
            <w:gridSpan w:val="2"/>
            <w:tcBorders>
              <w:top w:val="nil"/>
              <w:left w:val="nil"/>
              <w:bottom w:val="single" w:sz="8" w:space="0" w:color="auto"/>
              <w:right w:val="single" w:sz="8" w:space="0" w:color="auto"/>
            </w:tcBorders>
            <w:shd w:val="clear" w:color="000000" w:fill="E7E6E6"/>
            <w:vAlign w:val="center"/>
            <w:hideMark/>
          </w:tcPr>
          <w:p w14:paraId="12AA6C75"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Badging equipment with inclusivity of stock up to a maximum of 40,000 entry badges</w:t>
            </w:r>
          </w:p>
        </w:tc>
      </w:tr>
      <w:tr w:rsidR="0050353D" w:rsidRPr="00DC38F6" w14:paraId="65803F5B" w14:textId="77777777" w:rsidTr="00FF0C96">
        <w:trPr>
          <w:gridAfter w:val="1"/>
          <w:wAfter w:w="10" w:type="dxa"/>
          <w:trHeight w:val="315"/>
        </w:trPr>
        <w:tc>
          <w:tcPr>
            <w:tcW w:w="940" w:type="dxa"/>
            <w:gridSpan w:val="2"/>
            <w:tcBorders>
              <w:top w:val="nil"/>
              <w:left w:val="single" w:sz="8" w:space="0" w:color="auto"/>
              <w:bottom w:val="single" w:sz="8" w:space="0" w:color="auto"/>
              <w:right w:val="single" w:sz="8" w:space="0" w:color="auto"/>
            </w:tcBorders>
            <w:shd w:val="clear" w:color="auto" w:fill="auto"/>
            <w:noWrap/>
            <w:vAlign w:val="bottom"/>
            <w:hideMark/>
          </w:tcPr>
          <w:p w14:paraId="00D39A57"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gridSpan w:val="2"/>
            <w:tcBorders>
              <w:top w:val="nil"/>
              <w:left w:val="nil"/>
              <w:bottom w:val="single" w:sz="8" w:space="0" w:color="auto"/>
              <w:right w:val="single" w:sz="8" w:space="0" w:color="auto"/>
            </w:tcBorders>
            <w:shd w:val="clear" w:color="auto" w:fill="auto"/>
            <w:vAlign w:val="center"/>
            <w:hideMark/>
          </w:tcPr>
          <w:p w14:paraId="50D4B2D4"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gridSpan w:val="2"/>
            <w:tcBorders>
              <w:top w:val="nil"/>
              <w:left w:val="nil"/>
              <w:bottom w:val="single" w:sz="8" w:space="0" w:color="auto"/>
              <w:right w:val="single" w:sz="8" w:space="0" w:color="auto"/>
            </w:tcBorders>
            <w:shd w:val="clear" w:color="auto" w:fill="auto"/>
            <w:vAlign w:val="center"/>
            <w:hideMark/>
          </w:tcPr>
          <w:p w14:paraId="0ADD43D7"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50353D" w:rsidRPr="00DC38F6" w14:paraId="10F0707B" w14:textId="77777777" w:rsidTr="00FF0C96">
        <w:trPr>
          <w:gridAfter w:val="1"/>
          <w:wAfter w:w="10" w:type="dxa"/>
          <w:trHeight w:val="315"/>
        </w:trPr>
        <w:tc>
          <w:tcPr>
            <w:tcW w:w="940" w:type="dxa"/>
            <w:gridSpan w:val="2"/>
            <w:tcBorders>
              <w:top w:val="nil"/>
              <w:left w:val="single" w:sz="8" w:space="0" w:color="auto"/>
              <w:bottom w:val="single" w:sz="8" w:space="0" w:color="auto"/>
              <w:right w:val="single" w:sz="8" w:space="0" w:color="auto"/>
            </w:tcBorders>
            <w:shd w:val="clear" w:color="000000" w:fill="E7E6E6"/>
            <w:noWrap/>
            <w:vAlign w:val="bottom"/>
            <w:hideMark/>
          </w:tcPr>
          <w:p w14:paraId="040B855E"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2.3</w:t>
            </w:r>
          </w:p>
        </w:tc>
        <w:tc>
          <w:tcPr>
            <w:tcW w:w="960" w:type="dxa"/>
            <w:gridSpan w:val="2"/>
            <w:tcBorders>
              <w:top w:val="nil"/>
              <w:left w:val="nil"/>
              <w:bottom w:val="single" w:sz="8" w:space="0" w:color="auto"/>
              <w:right w:val="single" w:sz="8" w:space="0" w:color="auto"/>
            </w:tcBorders>
            <w:shd w:val="clear" w:color="000000" w:fill="E7E6E6"/>
            <w:vAlign w:val="center"/>
            <w:hideMark/>
          </w:tcPr>
          <w:p w14:paraId="49080B90"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H</w:t>
            </w:r>
          </w:p>
        </w:tc>
        <w:tc>
          <w:tcPr>
            <w:tcW w:w="8540" w:type="dxa"/>
            <w:gridSpan w:val="2"/>
            <w:tcBorders>
              <w:top w:val="nil"/>
              <w:left w:val="nil"/>
              <w:bottom w:val="single" w:sz="8" w:space="0" w:color="auto"/>
              <w:right w:val="single" w:sz="8" w:space="0" w:color="auto"/>
            </w:tcBorders>
            <w:shd w:val="clear" w:color="000000" w:fill="E7E6E6"/>
            <w:vAlign w:val="center"/>
            <w:hideMark/>
          </w:tcPr>
          <w:p w14:paraId="54B077CA"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One Badge – Multiple Event Entry Solution</w:t>
            </w:r>
          </w:p>
        </w:tc>
      </w:tr>
      <w:tr w:rsidR="0050353D" w:rsidRPr="00DC38F6" w14:paraId="151A82A5" w14:textId="77777777" w:rsidTr="00FF0C96">
        <w:trPr>
          <w:gridAfter w:val="1"/>
          <w:wAfter w:w="10" w:type="dxa"/>
          <w:trHeight w:val="315"/>
        </w:trPr>
        <w:tc>
          <w:tcPr>
            <w:tcW w:w="940" w:type="dxa"/>
            <w:gridSpan w:val="2"/>
            <w:tcBorders>
              <w:top w:val="nil"/>
              <w:left w:val="single" w:sz="8" w:space="0" w:color="auto"/>
              <w:bottom w:val="single" w:sz="8" w:space="0" w:color="auto"/>
              <w:right w:val="single" w:sz="8" w:space="0" w:color="auto"/>
            </w:tcBorders>
            <w:shd w:val="clear" w:color="auto" w:fill="auto"/>
            <w:noWrap/>
            <w:vAlign w:val="bottom"/>
            <w:hideMark/>
          </w:tcPr>
          <w:p w14:paraId="7317C7F7"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gridSpan w:val="2"/>
            <w:tcBorders>
              <w:top w:val="nil"/>
              <w:left w:val="nil"/>
              <w:bottom w:val="single" w:sz="8" w:space="0" w:color="auto"/>
              <w:right w:val="single" w:sz="8" w:space="0" w:color="auto"/>
            </w:tcBorders>
            <w:shd w:val="clear" w:color="auto" w:fill="auto"/>
            <w:vAlign w:val="center"/>
            <w:hideMark/>
          </w:tcPr>
          <w:p w14:paraId="725F5227"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gridSpan w:val="2"/>
            <w:tcBorders>
              <w:top w:val="nil"/>
              <w:left w:val="nil"/>
              <w:bottom w:val="single" w:sz="8" w:space="0" w:color="auto"/>
              <w:right w:val="single" w:sz="8" w:space="0" w:color="auto"/>
            </w:tcBorders>
            <w:shd w:val="clear" w:color="auto" w:fill="auto"/>
            <w:vAlign w:val="center"/>
            <w:hideMark/>
          </w:tcPr>
          <w:p w14:paraId="4DDF9316"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50353D" w:rsidRPr="00DC38F6" w14:paraId="0158916A" w14:textId="77777777" w:rsidTr="00FF0C96">
        <w:trPr>
          <w:gridAfter w:val="1"/>
          <w:wAfter w:w="10" w:type="dxa"/>
          <w:trHeight w:val="1035"/>
        </w:trPr>
        <w:tc>
          <w:tcPr>
            <w:tcW w:w="940" w:type="dxa"/>
            <w:gridSpan w:val="2"/>
            <w:tcBorders>
              <w:top w:val="nil"/>
              <w:left w:val="single" w:sz="8" w:space="0" w:color="auto"/>
              <w:bottom w:val="single" w:sz="8" w:space="0" w:color="auto"/>
              <w:right w:val="single" w:sz="8" w:space="0" w:color="auto"/>
            </w:tcBorders>
            <w:shd w:val="clear" w:color="000000" w:fill="E7E6E6"/>
            <w:noWrap/>
            <w:vAlign w:val="bottom"/>
            <w:hideMark/>
          </w:tcPr>
          <w:p w14:paraId="3512AAA4"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2.3</w:t>
            </w:r>
          </w:p>
        </w:tc>
        <w:tc>
          <w:tcPr>
            <w:tcW w:w="960" w:type="dxa"/>
            <w:gridSpan w:val="2"/>
            <w:tcBorders>
              <w:top w:val="nil"/>
              <w:left w:val="nil"/>
              <w:bottom w:val="single" w:sz="8" w:space="0" w:color="auto"/>
              <w:right w:val="single" w:sz="8" w:space="0" w:color="auto"/>
            </w:tcBorders>
            <w:shd w:val="clear" w:color="000000" w:fill="E7E6E6"/>
            <w:vAlign w:val="center"/>
            <w:hideMark/>
          </w:tcPr>
          <w:p w14:paraId="28291FFC"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w:t>
            </w:r>
          </w:p>
        </w:tc>
        <w:tc>
          <w:tcPr>
            <w:tcW w:w="8540" w:type="dxa"/>
            <w:gridSpan w:val="2"/>
            <w:tcBorders>
              <w:top w:val="nil"/>
              <w:left w:val="nil"/>
              <w:bottom w:val="single" w:sz="8" w:space="0" w:color="auto"/>
              <w:right w:val="single" w:sz="8" w:space="0" w:color="auto"/>
            </w:tcBorders>
            <w:shd w:val="clear" w:color="000000" w:fill="E7E6E6"/>
            <w:vAlign w:val="center"/>
            <w:hideMark/>
          </w:tcPr>
          <w:p w14:paraId="4CBCC82F"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Data entry validation checks on required fields with “ping” email check validation check.  This needs to particularly exclude the entry of erroneous or spurious data.  This will be subject to the scrutiny of our resilience partnership with the Merseyside and Metropolitan Police and 999 Emergency Services.</w:t>
            </w:r>
          </w:p>
        </w:tc>
      </w:tr>
      <w:tr w:rsidR="0050353D" w:rsidRPr="00DC38F6" w14:paraId="6BFBC616" w14:textId="77777777" w:rsidTr="00FF0C96">
        <w:trPr>
          <w:gridAfter w:val="1"/>
          <w:wAfter w:w="10" w:type="dxa"/>
          <w:trHeight w:val="315"/>
        </w:trPr>
        <w:tc>
          <w:tcPr>
            <w:tcW w:w="940" w:type="dxa"/>
            <w:gridSpan w:val="2"/>
            <w:tcBorders>
              <w:top w:val="nil"/>
              <w:left w:val="single" w:sz="8" w:space="0" w:color="auto"/>
              <w:bottom w:val="single" w:sz="8" w:space="0" w:color="auto"/>
              <w:right w:val="single" w:sz="8" w:space="0" w:color="auto"/>
            </w:tcBorders>
            <w:shd w:val="clear" w:color="auto" w:fill="auto"/>
            <w:noWrap/>
            <w:vAlign w:val="bottom"/>
            <w:hideMark/>
          </w:tcPr>
          <w:p w14:paraId="3DCF36EC"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gridSpan w:val="2"/>
            <w:tcBorders>
              <w:top w:val="nil"/>
              <w:left w:val="nil"/>
              <w:bottom w:val="single" w:sz="8" w:space="0" w:color="auto"/>
              <w:right w:val="single" w:sz="8" w:space="0" w:color="auto"/>
            </w:tcBorders>
            <w:shd w:val="clear" w:color="auto" w:fill="auto"/>
            <w:vAlign w:val="center"/>
            <w:hideMark/>
          </w:tcPr>
          <w:p w14:paraId="517AC40A"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gridSpan w:val="2"/>
            <w:tcBorders>
              <w:top w:val="nil"/>
              <w:left w:val="nil"/>
              <w:bottom w:val="single" w:sz="8" w:space="0" w:color="auto"/>
              <w:right w:val="single" w:sz="8" w:space="0" w:color="auto"/>
            </w:tcBorders>
            <w:shd w:val="clear" w:color="auto" w:fill="auto"/>
            <w:vAlign w:val="center"/>
            <w:hideMark/>
          </w:tcPr>
          <w:p w14:paraId="6DBFA3CC"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50353D" w:rsidRPr="00DC38F6" w14:paraId="3A251609" w14:textId="77777777" w:rsidTr="00FF0C96">
        <w:trPr>
          <w:gridAfter w:val="1"/>
          <w:wAfter w:w="10" w:type="dxa"/>
          <w:trHeight w:val="525"/>
        </w:trPr>
        <w:tc>
          <w:tcPr>
            <w:tcW w:w="940" w:type="dxa"/>
            <w:gridSpan w:val="2"/>
            <w:tcBorders>
              <w:top w:val="nil"/>
              <w:left w:val="single" w:sz="8" w:space="0" w:color="auto"/>
              <w:bottom w:val="single" w:sz="8" w:space="0" w:color="auto"/>
              <w:right w:val="single" w:sz="8" w:space="0" w:color="auto"/>
            </w:tcBorders>
            <w:shd w:val="clear" w:color="000000" w:fill="E7E6E6"/>
            <w:noWrap/>
            <w:vAlign w:val="bottom"/>
            <w:hideMark/>
          </w:tcPr>
          <w:p w14:paraId="34EB394C"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2.3</w:t>
            </w:r>
          </w:p>
        </w:tc>
        <w:tc>
          <w:tcPr>
            <w:tcW w:w="960" w:type="dxa"/>
            <w:gridSpan w:val="2"/>
            <w:tcBorders>
              <w:top w:val="nil"/>
              <w:left w:val="nil"/>
              <w:bottom w:val="single" w:sz="8" w:space="0" w:color="auto"/>
              <w:right w:val="single" w:sz="8" w:space="0" w:color="auto"/>
            </w:tcBorders>
            <w:shd w:val="clear" w:color="000000" w:fill="E7E6E6"/>
            <w:vAlign w:val="center"/>
            <w:hideMark/>
          </w:tcPr>
          <w:p w14:paraId="3F01E377"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J</w:t>
            </w:r>
          </w:p>
        </w:tc>
        <w:tc>
          <w:tcPr>
            <w:tcW w:w="8540" w:type="dxa"/>
            <w:gridSpan w:val="2"/>
            <w:tcBorders>
              <w:top w:val="nil"/>
              <w:left w:val="nil"/>
              <w:bottom w:val="single" w:sz="8" w:space="0" w:color="auto"/>
              <w:right w:val="single" w:sz="8" w:space="0" w:color="auto"/>
            </w:tcBorders>
            <w:shd w:val="clear" w:color="000000" w:fill="E7E6E6"/>
            <w:vAlign w:val="center"/>
            <w:hideMark/>
          </w:tcPr>
          <w:p w14:paraId="46801150"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Integrated E-commerce platform or proven ability to integrate with existing e-commerce platforms.</w:t>
            </w:r>
          </w:p>
        </w:tc>
      </w:tr>
      <w:tr w:rsidR="0050353D" w:rsidRPr="00DC38F6" w14:paraId="598A06BC" w14:textId="77777777" w:rsidTr="00FF0C96">
        <w:trPr>
          <w:gridAfter w:val="1"/>
          <w:wAfter w:w="10" w:type="dxa"/>
          <w:trHeight w:val="315"/>
        </w:trPr>
        <w:tc>
          <w:tcPr>
            <w:tcW w:w="940" w:type="dxa"/>
            <w:gridSpan w:val="2"/>
            <w:tcBorders>
              <w:top w:val="nil"/>
              <w:left w:val="single" w:sz="8" w:space="0" w:color="auto"/>
              <w:bottom w:val="single" w:sz="8" w:space="0" w:color="auto"/>
              <w:right w:val="single" w:sz="8" w:space="0" w:color="auto"/>
            </w:tcBorders>
            <w:shd w:val="clear" w:color="auto" w:fill="auto"/>
            <w:noWrap/>
            <w:vAlign w:val="bottom"/>
            <w:hideMark/>
          </w:tcPr>
          <w:p w14:paraId="3BCB274B"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gridSpan w:val="2"/>
            <w:tcBorders>
              <w:top w:val="nil"/>
              <w:left w:val="nil"/>
              <w:bottom w:val="single" w:sz="8" w:space="0" w:color="auto"/>
              <w:right w:val="single" w:sz="8" w:space="0" w:color="auto"/>
            </w:tcBorders>
            <w:shd w:val="clear" w:color="auto" w:fill="auto"/>
            <w:vAlign w:val="center"/>
            <w:hideMark/>
          </w:tcPr>
          <w:p w14:paraId="7BAF41C8"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gridSpan w:val="2"/>
            <w:tcBorders>
              <w:top w:val="nil"/>
              <w:left w:val="nil"/>
              <w:bottom w:val="single" w:sz="8" w:space="0" w:color="auto"/>
              <w:right w:val="single" w:sz="8" w:space="0" w:color="auto"/>
            </w:tcBorders>
            <w:shd w:val="clear" w:color="auto" w:fill="auto"/>
            <w:vAlign w:val="center"/>
            <w:hideMark/>
          </w:tcPr>
          <w:p w14:paraId="0D7B982F"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5B8B2043" w14:textId="77777777" w:rsidTr="00FF0C96">
        <w:trPr>
          <w:gridBefore w:val="1"/>
          <w:wBefore w:w="10" w:type="dxa"/>
          <w:trHeight w:val="615"/>
        </w:trPr>
        <w:tc>
          <w:tcPr>
            <w:tcW w:w="940" w:type="dxa"/>
            <w:gridSpan w:val="2"/>
            <w:tcBorders>
              <w:top w:val="nil"/>
              <w:left w:val="single" w:sz="8" w:space="0" w:color="auto"/>
              <w:bottom w:val="single" w:sz="8" w:space="0" w:color="auto"/>
              <w:right w:val="single" w:sz="8" w:space="0" w:color="auto"/>
            </w:tcBorders>
            <w:shd w:val="clear" w:color="000000" w:fill="E7E6E6"/>
            <w:noWrap/>
            <w:vAlign w:val="bottom"/>
            <w:hideMark/>
          </w:tcPr>
          <w:p w14:paraId="25676BB2" w14:textId="41CC7356" w:rsidR="00FF0C96" w:rsidRPr="00DC38F6" w:rsidRDefault="00FF0C96" w:rsidP="00410238">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2.3</w:t>
            </w:r>
          </w:p>
        </w:tc>
        <w:tc>
          <w:tcPr>
            <w:tcW w:w="960" w:type="dxa"/>
            <w:gridSpan w:val="2"/>
            <w:tcBorders>
              <w:top w:val="nil"/>
              <w:left w:val="nil"/>
              <w:bottom w:val="single" w:sz="8" w:space="0" w:color="auto"/>
              <w:right w:val="single" w:sz="8" w:space="0" w:color="auto"/>
            </w:tcBorders>
            <w:shd w:val="clear" w:color="000000" w:fill="E7E6E6"/>
            <w:noWrap/>
            <w:vAlign w:val="bottom"/>
            <w:hideMark/>
          </w:tcPr>
          <w:p w14:paraId="0B9B5BD7" w14:textId="184A8386" w:rsidR="00FF0C96" w:rsidRPr="00DC38F6" w:rsidRDefault="00FF0C96" w:rsidP="00410238">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K</w:t>
            </w:r>
          </w:p>
        </w:tc>
        <w:tc>
          <w:tcPr>
            <w:tcW w:w="8540" w:type="dxa"/>
            <w:gridSpan w:val="2"/>
            <w:tcBorders>
              <w:top w:val="nil"/>
              <w:left w:val="nil"/>
              <w:bottom w:val="single" w:sz="8" w:space="0" w:color="auto"/>
              <w:right w:val="single" w:sz="8" w:space="0" w:color="auto"/>
            </w:tcBorders>
            <w:shd w:val="clear" w:color="000000" w:fill="E7E6E6"/>
            <w:vAlign w:val="bottom"/>
            <w:hideMark/>
          </w:tcPr>
          <w:p w14:paraId="621F0837" w14:textId="77777777" w:rsidR="00FF0C96" w:rsidRPr="00DC38F6" w:rsidRDefault="00FF0C96" w:rsidP="00410238">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Please provide evidence of your organisations flexibility of integration with other associated event technology solutions.</w:t>
            </w:r>
          </w:p>
        </w:tc>
      </w:tr>
      <w:tr w:rsidR="00FF0C96" w:rsidRPr="00DC38F6" w14:paraId="1308EDEC" w14:textId="77777777" w:rsidTr="00FF0C96">
        <w:trPr>
          <w:gridBefore w:val="1"/>
          <w:wBefore w:w="10" w:type="dxa"/>
          <w:trHeight w:val="315"/>
        </w:trPr>
        <w:tc>
          <w:tcPr>
            <w:tcW w:w="940" w:type="dxa"/>
            <w:gridSpan w:val="2"/>
            <w:tcBorders>
              <w:top w:val="nil"/>
              <w:left w:val="single" w:sz="8" w:space="0" w:color="auto"/>
              <w:bottom w:val="single" w:sz="8" w:space="0" w:color="auto"/>
              <w:right w:val="single" w:sz="8" w:space="0" w:color="auto"/>
            </w:tcBorders>
            <w:shd w:val="clear" w:color="auto" w:fill="auto"/>
            <w:noWrap/>
            <w:vAlign w:val="bottom"/>
            <w:hideMark/>
          </w:tcPr>
          <w:p w14:paraId="036194F8" w14:textId="77777777" w:rsidR="00FF0C96" w:rsidRPr="00DC38F6" w:rsidRDefault="00FF0C96" w:rsidP="00410238">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gridSpan w:val="2"/>
            <w:tcBorders>
              <w:top w:val="nil"/>
              <w:left w:val="nil"/>
              <w:bottom w:val="single" w:sz="8" w:space="0" w:color="auto"/>
              <w:right w:val="single" w:sz="8" w:space="0" w:color="auto"/>
            </w:tcBorders>
            <w:shd w:val="clear" w:color="auto" w:fill="auto"/>
            <w:noWrap/>
            <w:vAlign w:val="bottom"/>
            <w:hideMark/>
          </w:tcPr>
          <w:p w14:paraId="519C8D6A" w14:textId="77777777" w:rsidR="00FF0C96" w:rsidRPr="00DC38F6" w:rsidRDefault="00FF0C96" w:rsidP="00410238">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8540" w:type="dxa"/>
            <w:gridSpan w:val="2"/>
            <w:tcBorders>
              <w:top w:val="nil"/>
              <w:left w:val="nil"/>
              <w:bottom w:val="single" w:sz="8" w:space="0" w:color="auto"/>
              <w:right w:val="single" w:sz="8" w:space="0" w:color="auto"/>
            </w:tcBorders>
            <w:shd w:val="clear" w:color="auto" w:fill="auto"/>
            <w:noWrap/>
            <w:vAlign w:val="bottom"/>
            <w:hideMark/>
          </w:tcPr>
          <w:p w14:paraId="7DE9F27F" w14:textId="77777777" w:rsidR="00FF0C96" w:rsidRPr="00DC38F6" w:rsidRDefault="00FF0C96" w:rsidP="00410238">
            <w:pPr>
              <w:spacing w:after="0" w:line="240" w:lineRule="auto"/>
              <w:rPr>
                <w:rFonts w:ascii="Arial" w:eastAsia="Times New Roman" w:hAnsi="Arial" w:cs="Arial"/>
                <w:color w:val="000000"/>
                <w:lang w:eastAsia="en-GB"/>
              </w:rPr>
            </w:pPr>
            <w:r w:rsidRPr="00DC38F6">
              <w:rPr>
                <w:rFonts w:ascii="Arial" w:eastAsia="Times New Roman" w:hAnsi="Arial" w:cs="Arial"/>
                <w:color w:val="000000"/>
                <w:lang w:eastAsia="en-GB"/>
              </w:rPr>
              <w:t> </w:t>
            </w:r>
          </w:p>
        </w:tc>
      </w:tr>
    </w:tbl>
    <w:p w14:paraId="74706B6D" w14:textId="17D63BFF" w:rsidR="00384F28" w:rsidRPr="00DC38F6" w:rsidRDefault="00384F28" w:rsidP="00384F28">
      <w:pPr>
        <w:spacing w:after="0" w:line="240" w:lineRule="auto"/>
        <w:rPr>
          <w:rFonts w:ascii="Arial" w:hAnsi="Arial" w:cs="Arial"/>
          <w:sz w:val="20"/>
          <w:szCs w:val="20"/>
        </w:rPr>
      </w:pPr>
    </w:p>
    <w:p w14:paraId="6C719AA4" w14:textId="5FD0D411" w:rsidR="00384F28" w:rsidRPr="00DC38F6" w:rsidRDefault="00DA3C48" w:rsidP="0050353D">
      <w:pPr>
        <w:pStyle w:val="Heading2"/>
        <w:numPr>
          <w:ilvl w:val="1"/>
          <w:numId w:val="43"/>
        </w:numPr>
        <w:rPr>
          <w:rFonts w:cs="Arial"/>
        </w:rPr>
      </w:pPr>
      <w:r w:rsidRPr="00DC38F6">
        <w:rPr>
          <w:rFonts w:cs="Arial"/>
        </w:rPr>
        <w:br w:type="page"/>
      </w:r>
      <w:bookmarkStart w:id="30" w:name="_Toc470257829"/>
      <w:r w:rsidR="0050353D" w:rsidRPr="00DC38F6">
        <w:rPr>
          <w:rFonts w:cs="Arial"/>
          <w:lang w:val="en-GB"/>
        </w:rPr>
        <w:lastRenderedPageBreak/>
        <w:t xml:space="preserve">- </w:t>
      </w:r>
      <w:r w:rsidR="00952553" w:rsidRPr="00DC38F6">
        <w:rPr>
          <w:rFonts w:cs="Arial"/>
        </w:rPr>
        <w:t>BUILD – MANAGE &amp; PAY FOR YOUR OWN EXHIBITION SPACE</w:t>
      </w:r>
      <w:bookmarkEnd w:id="30"/>
    </w:p>
    <w:p w14:paraId="7B8E5A22" w14:textId="475A523B" w:rsidR="007611C8" w:rsidRPr="00DC38F6" w:rsidRDefault="00073EA4" w:rsidP="00384F28">
      <w:pPr>
        <w:spacing w:after="0" w:line="240" w:lineRule="auto"/>
        <w:rPr>
          <w:rFonts w:ascii="Arial" w:hAnsi="Arial" w:cs="Arial"/>
          <w:sz w:val="20"/>
          <w:szCs w:val="20"/>
        </w:rPr>
      </w:pPr>
      <w:r w:rsidRPr="00DC38F6">
        <w:rPr>
          <w:rFonts w:ascii="Arial" w:hAnsi="Arial" w:cs="Arial"/>
          <w:sz w:val="20"/>
          <w:szCs w:val="20"/>
        </w:rPr>
        <w:t xml:space="preserve">It is </w:t>
      </w:r>
      <w:r w:rsidR="00952553" w:rsidRPr="00DC38F6">
        <w:rPr>
          <w:rFonts w:ascii="Arial" w:hAnsi="Arial" w:cs="Arial"/>
          <w:sz w:val="20"/>
          <w:szCs w:val="20"/>
        </w:rPr>
        <w:t>envisage</w:t>
      </w:r>
      <w:r w:rsidRPr="00DC38F6">
        <w:rPr>
          <w:rFonts w:ascii="Arial" w:hAnsi="Arial" w:cs="Arial"/>
          <w:sz w:val="20"/>
          <w:szCs w:val="20"/>
        </w:rPr>
        <w:t>d</w:t>
      </w:r>
      <w:r w:rsidR="00952553" w:rsidRPr="00DC38F6">
        <w:rPr>
          <w:rFonts w:ascii="Arial" w:hAnsi="Arial" w:cs="Arial"/>
          <w:sz w:val="20"/>
          <w:szCs w:val="20"/>
        </w:rPr>
        <w:t xml:space="preserve"> that this module will interact with the interactive floorplan and will allow </w:t>
      </w:r>
      <w:r w:rsidR="007611C8" w:rsidRPr="00DC38F6">
        <w:rPr>
          <w:rFonts w:ascii="Arial" w:hAnsi="Arial" w:cs="Arial"/>
          <w:sz w:val="20"/>
          <w:szCs w:val="20"/>
        </w:rPr>
        <w:t xml:space="preserve">a prospective exhibitor the ability to select a space and effective build and pay for any and all services that they choose to require from the service </w:t>
      </w:r>
      <w:r w:rsidR="00FF4309" w:rsidRPr="00DC38F6">
        <w:rPr>
          <w:rFonts w:ascii="Arial" w:hAnsi="Arial" w:cs="Arial"/>
          <w:sz w:val="20"/>
          <w:szCs w:val="20"/>
        </w:rPr>
        <w:t>offering: -</w:t>
      </w:r>
    </w:p>
    <w:p w14:paraId="39748A44" w14:textId="77777777" w:rsidR="007611C8" w:rsidRPr="00DC38F6" w:rsidRDefault="007611C8" w:rsidP="00384F28">
      <w:pPr>
        <w:spacing w:after="0" w:line="240" w:lineRule="auto"/>
        <w:rPr>
          <w:rFonts w:ascii="Arial" w:hAnsi="Arial" w:cs="Arial"/>
          <w:sz w:val="20"/>
          <w:szCs w:val="20"/>
        </w:rPr>
      </w:pPr>
    </w:p>
    <w:tbl>
      <w:tblPr>
        <w:tblW w:w="10440" w:type="dxa"/>
        <w:tblInd w:w="-10" w:type="dxa"/>
        <w:tblLook w:val="04A0" w:firstRow="1" w:lastRow="0" w:firstColumn="1" w:lastColumn="0" w:noHBand="0" w:noVBand="1"/>
      </w:tblPr>
      <w:tblGrid>
        <w:gridCol w:w="940"/>
        <w:gridCol w:w="960"/>
        <w:gridCol w:w="8540"/>
      </w:tblGrid>
      <w:tr w:rsidR="0050353D" w:rsidRPr="00DC38F6" w14:paraId="797CFD0B" w14:textId="77777777" w:rsidTr="0050353D">
        <w:trPr>
          <w:trHeight w:val="315"/>
        </w:trPr>
        <w:tc>
          <w:tcPr>
            <w:tcW w:w="940" w:type="dxa"/>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197D77FB"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2.4</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14:paraId="7D70A61B"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w:t>
            </w:r>
          </w:p>
        </w:tc>
        <w:tc>
          <w:tcPr>
            <w:tcW w:w="8540" w:type="dxa"/>
            <w:tcBorders>
              <w:top w:val="single" w:sz="8" w:space="0" w:color="auto"/>
              <w:left w:val="nil"/>
              <w:bottom w:val="single" w:sz="8" w:space="0" w:color="auto"/>
              <w:right w:val="single" w:sz="8" w:space="0" w:color="auto"/>
            </w:tcBorders>
            <w:shd w:val="clear" w:color="000000" w:fill="E7E6E6"/>
            <w:vAlign w:val="center"/>
            <w:hideMark/>
          </w:tcPr>
          <w:p w14:paraId="65A1566A"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Exhibitor Stand Building/Event Set Up Summary</w:t>
            </w:r>
          </w:p>
        </w:tc>
      </w:tr>
      <w:tr w:rsidR="0050353D" w:rsidRPr="00DC38F6" w14:paraId="32E19D6D" w14:textId="77777777" w:rsidTr="0050353D">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B047559"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516B5F8"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534FAE61"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50353D" w:rsidRPr="00DC38F6" w14:paraId="7C0A1F93" w14:textId="77777777" w:rsidTr="0050353D">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14611E71"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2.4</w:t>
            </w:r>
          </w:p>
        </w:tc>
        <w:tc>
          <w:tcPr>
            <w:tcW w:w="960" w:type="dxa"/>
            <w:tcBorders>
              <w:top w:val="nil"/>
              <w:left w:val="nil"/>
              <w:bottom w:val="single" w:sz="8" w:space="0" w:color="auto"/>
              <w:right w:val="single" w:sz="8" w:space="0" w:color="auto"/>
            </w:tcBorders>
            <w:shd w:val="clear" w:color="000000" w:fill="E7E6E6"/>
            <w:vAlign w:val="center"/>
            <w:hideMark/>
          </w:tcPr>
          <w:p w14:paraId="6CD97F3C"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B</w:t>
            </w:r>
          </w:p>
        </w:tc>
        <w:tc>
          <w:tcPr>
            <w:tcW w:w="8540" w:type="dxa"/>
            <w:tcBorders>
              <w:top w:val="nil"/>
              <w:left w:val="nil"/>
              <w:bottom w:val="nil"/>
              <w:right w:val="single" w:sz="8" w:space="0" w:color="auto"/>
            </w:tcBorders>
            <w:shd w:val="clear" w:color="000000" w:fill="E7E6E6"/>
            <w:vAlign w:val="center"/>
            <w:hideMark/>
          </w:tcPr>
          <w:p w14:paraId="6EF304C0"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Interactive Equipment Catalogue</w:t>
            </w:r>
          </w:p>
        </w:tc>
      </w:tr>
      <w:tr w:rsidR="0050353D" w:rsidRPr="00DC38F6" w14:paraId="6EE9631B" w14:textId="77777777" w:rsidTr="0050353D">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2B6A44E9"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nil"/>
            </w:tcBorders>
            <w:shd w:val="clear" w:color="auto" w:fill="auto"/>
            <w:vAlign w:val="center"/>
            <w:hideMark/>
          </w:tcPr>
          <w:p w14:paraId="26E277E3"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1DFFC1"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50353D" w:rsidRPr="00DC38F6" w14:paraId="099B8B1F" w14:textId="77777777" w:rsidTr="0050353D">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A8BF467"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2.4</w:t>
            </w:r>
          </w:p>
        </w:tc>
        <w:tc>
          <w:tcPr>
            <w:tcW w:w="960" w:type="dxa"/>
            <w:tcBorders>
              <w:top w:val="nil"/>
              <w:left w:val="nil"/>
              <w:bottom w:val="single" w:sz="8" w:space="0" w:color="auto"/>
              <w:right w:val="single" w:sz="8" w:space="0" w:color="auto"/>
            </w:tcBorders>
            <w:shd w:val="clear" w:color="000000" w:fill="E7E6E6"/>
            <w:vAlign w:val="center"/>
            <w:hideMark/>
          </w:tcPr>
          <w:p w14:paraId="362BD4FB"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w:t>
            </w:r>
          </w:p>
        </w:tc>
        <w:tc>
          <w:tcPr>
            <w:tcW w:w="8540" w:type="dxa"/>
            <w:tcBorders>
              <w:top w:val="nil"/>
              <w:left w:val="nil"/>
              <w:bottom w:val="single" w:sz="8" w:space="0" w:color="auto"/>
              <w:right w:val="single" w:sz="8" w:space="0" w:color="auto"/>
            </w:tcBorders>
            <w:shd w:val="clear" w:color="000000" w:fill="E7E6E6"/>
            <w:vAlign w:val="center"/>
            <w:hideMark/>
          </w:tcPr>
          <w:p w14:paraId="4A96788D"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Interactive Tech Supply Select &amp; Pay Catalogue</w:t>
            </w:r>
          </w:p>
        </w:tc>
      </w:tr>
      <w:tr w:rsidR="0050353D" w:rsidRPr="00DC38F6" w14:paraId="3BE9A1A6" w14:textId="77777777" w:rsidTr="0050353D">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2F34EC32"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C55FC07"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29B2656C"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50353D" w:rsidRPr="00DC38F6" w14:paraId="37109AEB" w14:textId="77777777" w:rsidTr="0050353D">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CEB26BD"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2.4</w:t>
            </w:r>
          </w:p>
        </w:tc>
        <w:tc>
          <w:tcPr>
            <w:tcW w:w="960" w:type="dxa"/>
            <w:tcBorders>
              <w:top w:val="nil"/>
              <w:left w:val="nil"/>
              <w:bottom w:val="single" w:sz="8" w:space="0" w:color="auto"/>
              <w:right w:val="single" w:sz="8" w:space="0" w:color="auto"/>
            </w:tcBorders>
            <w:shd w:val="clear" w:color="000000" w:fill="E7E6E6"/>
            <w:vAlign w:val="center"/>
            <w:hideMark/>
          </w:tcPr>
          <w:p w14:paraId="3439D470"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w:t>
            </w:r>
          </w:p>
        </w:tc>
        <w:tc>
          <w:tcPr>
            <w:tcW w:w="8540" w:type="dxa"/>
            <w:tcBorders>
              <w:top w:val="nil"/>
              <w:left w:val="nil"/>
              <w:bottom w:val="single" w:sz="8" w:space="0" w:color="auto"/>
              <w:right w:val="single" w:sz="8" w:space="0" w:color="auto"/>
            </w:tcBorders>
            <w:shd w:val="clear" w:color="000000" w:fill="E7E6E6"/>
            <w:vAlign w:val="center"/>
            <w:hideMark/>
          </w:tcPr>
          <w:p w14:paraId="299793DF"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Interactive Temporary Service Supply Select &amp; Pay Catalogue</w:t>
            </w:r>
          </w:p>
        </w:tc>
      </w:tr>
      <w:tr w:rsidR="0050353D" w:rsidRPr="00DC38F6" w14:paraId="48573048" w14:textId="77777777" w:rsidTr="0050353D">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313F919"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047F1C1"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3121908"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50353D" w:rsidRPr="00DC38F6" w14:paraId="3C8A114C" w14:textId="77777777" w:rsidTr="0050353D">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53E4235B"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2.4</w:t>
            </w:r>
          </w:p>
        </w:tc>
        <w:tc>
          <w:tcPr>
            <w:tcW w:w="960" w:type="dxa"/>
            <w:tcBorders>
              <w:top w:val="nil"/>
              <w:left w:val="nil"/>
              <w:bottom w:val="single" w:sz="8" w:space="0" w:color="auto"/>
              <w:right w:val="single" w:sz="8" w:space="0" w:color="auto"/>
            </w:tcBorders>
            <w:shd w:val="clear" w:color="000000" w:fill="E7E6E6"/>
            <w:vAlign w:val="center"/>
            <w:hideMark/>
          </w:tcPr>
          <w:p w14:paraId="722D34CB"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w:t>
            </w:r>
          </w:p>
        </w:tc>
        <w:tc>
          <w:tcPr>
            <w:tcW w:w="8540" w:type="dxa"/>
            <w:tcBorders>
              <w:top w:val="nil"/>
              <w:left w:val="nil"/>
              <w:bottom w:val="single" w:sz="8" w:space="0" w:color="auto"/>
              <w:right w:val="single" w:sz="8" w:space="0" w:color="auto"/>
            </w:tcBorders>
            <w:shd w:val="clear" w:color="000000" w:fill="E7E6E6"/>
            <w:vAlign w:val="center"/>
            <w:hideMark/>
          </w:tcPr>
          <w:p w14:paraId="4B4F4EAD"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Interactive Advertisement Supply Select &amp; Pay Catalogue</w:t>
            </w:r>
          </w:p>
        </w:tc>
      </w:tr>
      <w:tr w:rsidR="0050353D" w:rsidRPr="00DC38F6" w14:paraId="1D20AA4D" w14:textId="77777777" w:rsidTr="0050353D">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7C67145"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2F423AF"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5B09AC37"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50353D" w:rsidRPr="00DC38F6" w14:paraId="5B22DDD7" w14:textId="77777777" w:rsidTr="0050353D">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9320A2B"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2.4</w:t>
            </w:r>
          </w:p>
        </w:tc>
        <w:tc>
          <w:tcPr>
            <w:tcW w:w="960" w:type="dxa"/>
            <w:tcBorders>
              <w:top w:val="nil"/>
              <w:left w:val="nil"/>
              <w:bottom w:val="single" w:sz="8" w:space="0" w:color="auto"/>
              <w:right w:val="single" w:sz="8" w:space="0" w:color="auto"/>
            </w:tcBorders>
            <w:shd w:val="clear" w:color="000000" w:fill="E7E6E6"/>
            <w:vAlign w:val="center"/>
            <w:hideMark/>
          </w:tcPr>
          <w:p w14:paraId="5FBCBDF4"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w:t>
            </w:r>
          </w:p>
        </w:tc>
        <w:tc>
          <w:tcPr>
            <w:tcW w:w="8540" w:type="dxa"/>
            <w:tcBorders>
              <w:top w:val="nil"/>
              <w:left w:val="nil"/>
              <w:bottom w:val="single" w:sz="8" w:space="0" w:color="auto"/>
              <w:right w:val="single" w:sz="8" w:space="0" w:color="auto"/>
            </w:tcBorders>
            <w:shd w:val="clear" w:color="000000" w:fill="E7E6E6"/>
            <w:vAlign w:val="center"/>
            <w:hideMark/>
          </w:tcPr>
          <w:p w14:paraId="66D02B88"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Interactive Power/Wi Fi Supply Select &amp; Pay Catalogue</w:t>
            </w:r>
          </w:p>
        </w:tc>
      </w:tr>
      <w:tr w:rsidR="0050353D" w:rsidRPr="00DC38F6" w14:paraId="1B2036D9" w14:textId="77777777" w:rsidTr="0050353D">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63A56E59"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C874617"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4C98C090"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50353D" w:rsidRPr="00DC38F6" w14:paraId="396D4458" w14:textId="77777777" w:rsidTr="0050353D">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3DE4D0D7"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2.4</w:t>
            </w:r>
          </w:p>
        </w:tc>
        <w:tc>
          <w:tcPr>
            <w:tcW w:w="960" w:type="dxa"/>
            <w:tcBorders>
              <w:top w:val="nil"/>
              <w:left w:val="nil"/>
              <w:bottom w:val="single" w:sz="8" w:space="0" w:color="auto"/>
              <w:right w:val="single" w:sz="8" w:space="0" w:color="auto"/>
            </w:tcBorders>
            <w:shd w:val="clear" w:color="000000" w:fill="E7E6E6"/>
            <w:vAlign w:val="center"/>
            <w:hideMark/>
          </w:tcPr>
          <w:p w14:paraId="0E2C8FD1"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G</w:t>
            </w:r>
          </w:p>
        </w:tc>
        <w:tc>
          <w:tcPr>
            <w:tcW w:w="8540" w:type="dxa"/>
            <w:tcBorders>
              <w:top w:val="nil"/>
              <w:left w:val="nil"/>
              <w:bottom w:val="single" w:sz="8" w:space="0" w:color="auto"/>
              <w:right w:val="single" w:sz="8" w:space="0" w:color="auto"/>
            </w:tcBorders>
            <w:shd w:val="clear" w:color="000000" w:fill="E7E6E6"/>
            <w:vAlign w:val="center"/>
            <w:hideMark/>
          </w:tcPr>
          <w:p w14:paraId="5E95F1E2"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Checkout Cost Calculating System</w:t>
            </w:r>
          </w:p>
        </w:tc>
      </w:tr>
      <w:tr w:rsidR="0050353D" w:rsidRPr="00DC38F6" w14:paraId="72DFD37F" w14:textId="77777777" w:rsidTr="0050353D">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2FE3A442"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B214BF9"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576C5AAF"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50353D" w:rsidRPr="00DC38F6" w14:paraId="7E5D1D63" w14:textId="77777777" w:rsidTr="0050353D">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FC1ACDF"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2.4</w:t>
            </w:r>
          </w:p>
        </w:tc>
        <w:tc>
          <w:tcPr>
            <w:tcW w:w="960" w:type="dxa"/>
            <w:tcBorders>
              <w:top w:val="nil"/>
              <w:left w:val="nil"/>
              <w:bottom w:val="single" w:sz="8" w:space="0" w:color="auto"/>
              <w:right w:val="single" w:sz="8" w:space="0" w:color="auto"/>
            </w:tcBorders>
            <w:shd w:val="clear" w:color="000000" w:fill="E7E6E6"/>
            <w:vAlign w:val="center"/>
            <w:hideMark/>
          </w:tcPr>
          <w:p w14:paraId="141192B3"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H</w:t>
            </w:r>
          </w:p>
        </w:tc>
        <w:tc>
          <w:tcPr>
            <w:tcW w:w="8540" w:type="dxa"/>
            <w:tcBorders>
              <w:top w:val="nil"/>
              <w:left w:val="nil"/>
              <w:bottom w:val="single" w:sz="8" w:space="0" w:color="auto"/>
              <w:right w:val="single" w:sz="8" w:space="0" w:color="auto"/>
            </w:tcBorders>
            <w:shd w:val="clear" w:color="000000" w:fill="E7E6E6"/>
            <w:vAlign w:val="center"/>
            <w:hideMark/>
          </w:tcPr>
          <w:p w14:paraId="01358C89"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Admin Manual and Access Controls</w:t>
            </w:r>
          </w:p>
        </w:tc>
      </w:tr>
      <w:tr w:rsidR="0050353D" w:rsidRPr="00DC38F6" w14:paraId="23EF518E" w14:textId="77777777" w:rsidTr="0050353D">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553D52F4" w14:textId="77777777" w:rsidR="0050353D" w:rsidRPr="00DC38F6" w:rsidRDefault="0050353D" w:rsidP="0050353D">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CA446EA" w14:textId="77777777" w:rsidR="0050353D" w:rsidRPr="00DC38F6" w:rsidRDefault="0050353D" w:rsidP="0050353D">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541448B" w14:textId="77777777" w:rsidR="0050353D" w:rsidRPr="00DC38F6" w:rsidRDefault="0050353D" w:rsidP="0050353D">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5618BFBF"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E7E6E6" w:themeFill="background2"/>
            <w:noWrap/>
            <w:vAlign w:val="bottom"/>
            <w:hideMark/>
          </w:tcPr>
          <w:p w14:paraId="533C1976" w14:textId="5E1D9E94" w:rsidR="00FF0C96" w:rsidRPr="00DC38F6" w:rsidRDefault="00FF0C96" w:rsidP="00410238">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2.4</w:t>
            </w:r>
          </w:p>
        </w:tc>
        <w:tc>
          <w:tcPr>
            <w:tcW w:w="960" w:type="dxa"/>
            <w:tcBorders>
              <w:top w:val="nil"/>
              <w:left w:val="nil"/>
              <w:bottom w:val="single" w:sz="8" w:space="0" w:color="auto"/>
              <w:right w:val="single" w:sz="8" w:space="0" w:color="auto"/>
            </w:tcBorders>
            <w:shd w:val="clear" w:color="auto" w:fill="E7E6E6" w:themeFill="background2"/>
            <w:vAlign w:val="center"/>
            <w:hideMark/>
          </w:tcPr>
          <w:p w14:paraId="43A9B47C" w14:textId="1591AB1D" w:rsidR="00FF0C96" w:rsidRPr="00DC38F6" w:rsidRDefault="00FF0C96" w:rsidP="00410238">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w:t>
            </w:r>
          </w:p>
        </w:tc>
        <w:tc>
          <w:tcPr>
            <w:tcW w:w="8540" w:type="dxa"/>
            <w:tcBorders>
              <w:top w:val="nil"/>
              <w:left w:val="nil"/>
              <w:bottom w:val="single" w:sz="8" w:space="0" w:color="auto"/>
              <w:right w:val="single" w:sz="8" w:space="0" w:color="auto"/>
            </w:tcBorders>
            <w:shd w:val="clear" w:color="auto" w:fill="E7E6E6" w:themeFill="background2"/>
            <w:vAlign w:val="center"/>
            <w:hideMark/>
          </w:tcPr>
          <w:p w14:paraId="607DD31C"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Please provide evidence of your organisations flexibility of integration with other associated event technology solutions.</w:t>
            </w:r>
          </w:p>
        </w:tc>
      </w:tr>
      <w:tr w:rsidR="00FF0C96" w:rsidRPr="00DC38F6" w14:paraId="6B33ADE0"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0E80F5C8"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461A2A5"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0A95521"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bl>
    <w:p w14:paraId="4B43928E" w14:textId="7EB60BCF" w:rsidR="00384F28" w:rsidRPr="00DC38F6" w:rsidRDefault="00384F28" w:rsidP="00384F28">
      <w:pPr>
        <w:spacing w:after="0" w:line="240" w:lineRule="auto"/>
        <w:rPr>
          <w:rFonts w:ascii="Arial" w:hAnsi="Arial" w:cs="Arial"/>
          <w:sz w:val="20"/>
          <w:szCs w:val="20"/>
        </w:rPr>
      </w:pPr>
    </w:p>
    <w:p w14:paraId="7A5A1F6F" w14:textId="60306399" w:rsidR="00384F28" w:rsidRPr="00DC38F6" w:rsidRDefault="0050353D" w:rsidP="0050353D">
      <w:pPr>
        <w:pStyle w:val="Heading2"/>
        <w:numPr>
          <w:ilvl w:val="1"/>
          <w:numId w:val="43"/>
        </w:numPr>
        <w:rPr>
          <w:rFonts w:cs="Arial"/>
        </w:rPr>
      </w:pPr>
      <w:bookmarkStart w:id="31" w:name="_Toc470257830"/>
      <w:r w:rsidRPr="00DC38F6">
        <w:rPr>
          <w:rFonts w:cs="Arial"/>
          <w:lang w:val="en-GB"/>
        </w:rPr>
        <w:t xml:space="preserve">- </w:t>
      </w:r>
      <w:r w:rsidR="00B34DED" w:rsidRPr="00DC38F6">
        <w:rPr>
          <w:rFonts w:cs="Arial"/>
        </w:rPr>
        <w:t xml:space="preserve">EXHIBITOR – SPONSOR </w:t>
      </w:r>
      <w:r w:rsidR="00384F28" w:rsidRPr="00DC38F6">
        <w:rPr>
          <w:rFonts w:cs="Arial"/>
        </w:rPr>
        <w:t>LEAD MA</w:t>
      </w:r>
      <w:r w:rsidR="00B34DED" w:rsidRPr="00DC38F6">
        <w:rPr>
          <w:rFonts w:cs="Arial"/>
        </w:rPr>
        <w:t xml:space="preserve">NAGEMENT </w:t>
      </w:r>
      <w:r w:rsidR="009837AE" w:rsidRPr="00DC38F6">
        <w:rPr>
          <w:rFonts w:cs="Arial"/>
        </w:rPr>
        <w:t>SOLUTION</w:t>
      </w:r>
      <w:bookmarkEnd w:id="31"/>
    </w:p>
    <w:p w14:paraId="7FE3FD00" w14:textId="21ABC2AA" w:rsidR="009837AE" w:rsidRPr="00DC38F6" w:rsidRDefault="009837AE" w:rsidP="00384F28">
      <w:pPr>
        <w:spacing w:after="0" w:line="240" w:lineRule="auto"/>
        <w:rPr>
          <w:rFonts w:ascii="Arial" w:hAnsi="Arial" w:cs="Arial"/>
          <w:sz w:val="20"/>
          <w:szCs w:val="20"/>
        </w:rPr>
      </w:pPr>
      <w:r w:rsidRPr="00DC38F6">
        <w:rPr>
          <w:rFonts w:ascii="Arial" w:hAnsi="Arial" w:cs="Arial"/>
          <w:sz w:val="20"/>
          <w:szCs w:val="20"/>
        </w:rPr>
        <w:t>This module is intended to supply a service that allows all Exhibitors and Sponsors to monitor the effectiveness that their presence at the Festival has delivered.</w:t>
      </w:r>
    </w:p>
    <w:p w14:paraId="5557A67C" w14:textId="77777777" w:rsidR="009837AE" w:rsidRPr="00DC38F6" w:rsidRDefault="009837AE" w:rsidP="00384F28">
      <w:pPr>
        <w:spacing w:after="0" w:line="240" w:lineRule="auto"/>
        <w:rPr>
          <w:rFonts w:ascii="Arial" w:hAnsi="Arial" w:cs="Arial"/>
          <w:sz w:val="20"/>
          <w:szCs w:val="20"/>
        </w:rPr>
      </w:pPr>
    </w:p>
    <w:tbl>
      <w:tblPr>
        <w:tblW w:w="10440" w:type="dxa"/>
        <w:tblInd w:w="-10" w:type="dxa"/>
        <w:tblLook w:val="04A0" w:firstRow="1" w:lastRow="0" w:firstColumn="1" w:lastColumn="0" w:noHBand="0" w:noVBand="1"/>
      </w:tblPr>
      <w:tblGrid>
        <w:gridCol w:w="940"/>
        <w:gridCol w:w="960"/>
        <w:gridCol w:w="8540"/>
      </w:tblGrid>
      <w:tr w:rsidR="00732E30" w:rsidRPr="00DC38F6" w14:paraId="6CF1A5D2" w14:textId="77777777" w:rsidTr="00732E30">
        <w:trPr>
          <w:trHeight w:val="315"/>
        </w:trPr>
        <w:tc>
          <w:tcPr>
            <w:tcW w:w="940" w:type="dxa"/>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6AFCA6D8"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2.5</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14:paraId="79999823"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w:t>
            </w:r>
          </w:p>
        </w:tc>
        <w:tc>
          <w:tcPr>
            <w:tcW w:w="8540" w:type="dxa"/>
            <w:tcBorders>
              <w:top w:val="single" w:sz="8" w:space="0" w:color="auto"/>
              <w:left w:val="nil"/>
              <w:bottom w:val="single" w:sz="8" w:space="0" w:color="auto"/>
              <w:right w:val="single" w:sz="8" w:space="0" w:color="auto"/>
            </w:tcBorders>
            <w:shd w:val="clear" w:color="000000" w:fill="E7E6E6"/>
            <w:vAlign w:val="center"/>
            <w:hideMark/>
          </w:tcPr>
          <w:p w14:paraId="146E77AB"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Contacts Capture</w:t>
            </w:r>
          </w:p>
        </w:tc>
      </w:tr>
      <w:tr w:rsidR="00732E30" w:rsidRPr="00DC38F6" w14:paraId="404E14FF"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0D736D2B"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02FB21C"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0D0AB72"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5CF5CFF9"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E8859A6"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2.5</w:t>
            </w:r>
          </w:p>
        </w:tc>
        <w:tc>
          <w:tcPr>
            <w:tcW w:w="960" w:type="dxa"/>
            <w:tcBorders>
              <w:top w:val="nil"/>
              <w:left w:val="nil"/>
              <w:bottom w:val="single" w:sz="8" w:space="0" w:color="auto"/>
              <w:right w:val="single" w:sz="8" w:space="0" w:color="auto"/>
            </w:tcBorders>
            <w:shd w:val="clear" w:color="000000" w:fill="E7E6E6"/>
            <w:vAlign w:val="center"/>
            <w:hideMark/>
          </w:tcPr>
          <w:p w14:paraId="1FE3F512"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B</w:t>
            </w:r>
          </w:p>
        </w:tc>
        <w:tc>
          <w:tcPr>
            <w:tcW w:w="8540" w:type="dxa"/>
            <w:tcBorders>
              <w:top w:val="nil"/>
              <w:left w:val="nil"/>
              <w:bottom w:val="nil"/>
              <w:right w:val="single" w:sz="8" w:space="0" w:color="auto"/>
            </w:tcBorders>
            <w:shd w:val="clear" w:color="000000" w:fill="E7E6E6"/>
            <w:vAlign w:val="center"/>
            <w:hideMark/>
          </w:tcPr>
          <w:p w14:paraId="073D7D1F"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Scheduling</w:t>
            </w:r>
          </w:p>
        </w:tc>
      </w:tr>
      <w:tr w:rsidR="00732E30" w:rsidRPr="00DC38F6" w14:paraId="1F6A5D1C"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5D3868C2"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nil"/>
            </w:tcBorders>
            <w:shd w:val="clear" w:color="auto" w:fill="auto"/>
            <w:vAlign w:val="center"/>
            <w:hideMark/>
          </w:tcPr>
          <w:p w14:paraId="5817CA7E"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C032D2"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12B8A1E1"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4E82C533"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2.5</w:t>
            </w:r>
          </w:p>
        </w:tc>
        <w:tc>
          <w:tcPr>
            <w:tcW w:w="960" w:type="dxa"/>
            <w:tcBorders>
              <w:top w:val="nil"/>
              <w:left w:val="nil"/>
              <w:bottom w:val="single" w:sz="8" w:space="0" w:color="auto"/>
              <w:right w:val="single" w:sz="8" w:space="0" w:color="auto"/>
            </w:tcBorders>
            <w:shd w:val="clear" w:color="000000" w:fill="E7E6E6"/>
            <w:vAlign w:val="center"/>
            <w:hideMark/>
          </w:tcPr>
          <w:p w14:paraId="09D4210E"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w:t>
            </w:r>
          </w:p>
        </w:tc>
        <w:tc>
          <w:tcPr>
            <w:tcW w:w="8540" w:type="dxa"/>
            <w:tcBorders>
              <w:top w:val="nil"/>
              <w:left w:val="nil"/>
              <w:bottom w:val="single" w:sz="8" w:space="0" w:color="auto"/>
              <w:right w:val="single" w:sz="8" w:space="0" w:color="auto"/>
            </w:tcBorders>
            <w:shd w:val="clear" w:color="000000" w:fill="E7E6E6"/>
            <w:vAlign w:val="center"/>
            <w:hideMark/>
          </w:tcPr>
          <w:p w14:paraId="2A04BC4D"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Product/Event Catalogue</w:t>
            </w:r>
          </w:p>
        </w:tc>
      </w:tr>
      <w:tr w:rsidR="00732E30" w:rsidRPr="00DC38F6" w14:paraId="48FC0D07"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5026E84A"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7FAA3785"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4020E4F3"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319B8E94"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88C9BB7"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2.5</w:t>
            </w:r>
          </w:p>
        </w:tc>
        <w:tc>
          <w:tcPr>
            <w:tcW w:w="960" w:type="dxa"/>
            <w:tcBorders>
              <w:top w:val="nil"/>
              <w:left w:val="nil"/>
              <w:bottom w:val="single" w:sz="8" w:space="0" w:color="auto"/>
              <w:right w:val="single" w:sz="8" w:space="0" w:color="auto"/>
            </w:tcBorders>
            <w:shd w:val="clear" w:color="000000" w:fill="E7E6E6"/>
            <w:vAlign w:val="center"/>
            <w:hideMark/>
          </w:tcPr>
          <w:p w14:paraId="153E6A9D"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w:t>
            </w:r>
          </w:p>
        </w:tc>
        <w:tc>
          <w:tcPr>
            <w:tcW w:w="8540" w:type="dxa"/>
            <w:tcBorders>
              <w:top w:val="nil"/>
              <w:left w:val="nil"/>
              <w:bottom w:val="single" w:sz="8" w:space="0" w:color="auto"/>
              <w:right w:val="single" w:sz="8" w:space="0" w:color="auto"/>
            </w:tcBorders>
            <w:shd w:val="clear" w:color="000000" w:fill="E7E6E6"/>
            <w:vAlign w:val="center"/>
            <w:hideMark/>
          </w:tcPr>
          <w:p w14:paraId="168CC62E"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Messenger</w:t>
            </w:r>
          </w:p>
        </w:tc>
      </w:tr>
      <w:tr w:rsidR="00732E30" w:rsidRPr="00DC38F6" w14:paraId="77A86536"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37B9A2A0"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7A0AC50"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19FF7140"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55F405C0"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123FB4F7"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2.5</w:t>
            </w:r>
          </w:p>
        </w:tc>
        <w:tc>
          <w:tcPr>
            <w:tcW w:w="960" w:type="dxa"/>
            <w:tcBorders>
              <w:top w:val="nil"/>
              <w:left w:val="nil"/>
              <w:bottom w:val="single" w:sz="8" w:space="0" w:color="auto"/>
              <w:right w:val="single" w:sz="8" w:space="0" w:color="auto"/>
            </w:tcBorders>
            <w:shd w:val="clear" w:color="000000" w:fill="E7E6E6"/>
            <w:vAlign w:val="center"/>
            <w:hideMark/>
          </w:tcPr>
          <w:p w14:paraId="310E3462"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w:t>
            </w:r>
          </w:p>
        </w:tc>
        <w:tc>
          <w:tcPr>
            <w:tcW w:w="8540" w:type="dxa"/>
            <w:tcBorders>
              <w:top w:val="nil"/>
              <w:left w:val="nil"/>
              <w:bottom w:val="single" w:sz="8" w:space="0" w:color="auto"/>
              <w:right w:val="single" w:sz="8" w:space="0" w:color="auto"/>
            </w:tcBorders>
            <w:shd w:val="clear" w:color="000000" w:fill="E7E6E6"/>
            <w:vAlign w:val="center"/>
            <w:hideMark/>
          </w:tcPr>
          <w:p w14:paraId="08FC667A"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Staff Performance Analytics Module</w:t>
            </w:r>
          </w:p>
        </w:tc>
      </w:tr>
      <w:tr w:rsidR="00732E30" w:rsidRPr="00DC38F6" w14:paraId="5613F451"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0D8D6FC5"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60583F4"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1CA3E1A3"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5D1C94A3"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5690B9EA"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2.5</w:t>
            </w:r>
          </w:p>
        </w:tc>
        <w:tc>
          <w:tcPr>
            <w:tcW w:w="960" w:type="dxa"/>
            <w:tcBorders>
              <w:top w:val="nil"/>
              <w:left w:val="nil"/>
              <w:bottom w:val="single" w:sz="8" w:space="0" w:color="auto"/>
              <w:right w:val="single" w:sz="8" w:space="0" w:color="auto"/>
            </w:tcBorders>
            <w:shd w:val="clear" w:color="000000" w:fill="E7E6E6"/>
            <w:vAlign w:val="center"/>
            <w:hideMark/>
          </w:tcPr>
          <w:p w14:paraId="093934D5"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w:t>
            </w:r>
          </w:p>
        </w:tc>
        <w:tc>
          <w:tcPr>
            <w:tcW w:w="8540" w:type="dxa"/>
            <w:tcBorders>
              <w:top w:val="nil"/>
              <w:left w:val="nil"/>
              <w:bottom w:val="single" w:sz="8" w:space="0" w:color="auto"/>
              <w:right w:val="single" w:sz="8" w:space="0" w:color="auto"/>
            </w:tcBorders>
            <w:shd w:val="clear" w:color="000000" w:fill="E7E6E6"/>
            <w:vAlign w:val="center"/>
            <w:hideMark/>
          </w:tcPr>
          <w:p w14:paraId="72AC754A"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Secure Administration Dashboard</w:t>
            </w:r>
          </w:p>
        </w:tc>
      </w:tr>
      <w:tr w:rsidR="00732E30" w:rsidRPr="00DC38F6" w14:paraId="1602EFE4"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2C7F1BB1"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3560D0D"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73F6498"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115D5C7D"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9B9BB0C"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2.5</w:t>
            </w:r>
          </w:p>
        </w:tc>
        <w:tc>
          <w:tcPr>
            <w:tcW w:w="960" w:type="dxa"/>
            <w:tcBorders>
              <w:top w:val="nil"/>
              <w:left w:val="nil"/>
              <w:bottom w:val="single" w:sz="8" w:space="0" w:color="auto"/>
              <w:right w:val="single" w:sz="8" w:space="0" w:color="auto"/>
            </w:tcBorders>
            <w:shd w:val="clear" w:color="000000" w:fill="E7E6E6"/>
            <w:vAlign w:val="center"/>
            <w:hideMark/>
          </w:tcPr>
          <w:p w14:paraId="35497E32"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G</w:t>
            </w:r>
          </w:p>
        </w:tc>
        <w:tc>
          <w:tcPr>
            <w:tcW w:w="8540" w:type="dxa"/>
            <w:tcBorders>
              <w:top w:val="nil"/>
              <w:left w:val="nil"/>
              <w:bottom w:val="single" w:sz="8" w:space="0" w:color="auto"/>
              <w:right w:val="single" w:sz="8" w:space="0" w:color="auto"/>
            </w:tcBorders>
            <w:shd w:val="clear" w:color="000000" w:fill="E7E6E6"/>
            <w:vAlign w:val="center"/>
            <w:hideMark/>
          </w:tcPr>
          <w:p w14:paraId="5F7B1EE7"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Exhibitor profile exposure</w:t>
            </w:r>
          </w:p>
        </w:tc>
      </w:tr>
      <w:tr w:rsidR="00732E30" w:rsidRPr="00DC38F6" w14:paraId="36D89ACF"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5B1CF59"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16C5C0D"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45144CF1"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192528DF"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2EB7C833"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2.5</w:t>
            </w:r>
          </w:p>
        </w:tc>
        <w:tc>
          <w:tcPr>
            <w:tcW w:w="960" w:type="dxa"/>
            <w:tcBorders>
              <w:top w:val="nil"/>
              <w:left w:val="nil"/>
              <w:bottom w:val="single" w:sz="8" w:space="0" w:color="auto"/>
              <w:right w:val="single" w:sz="8" w:space="0" w:color="auto"/>
            </w:tcBorders>
            <w:shd w:val="clear" w:color="000000" w:fill="E7E6E6"/>
            <w:vAlign w:val="center"/>
            <w:hideMark/>
          </w:tcPr>
          <w:p w14:paraId="5B880D90"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H</w:t>
            </w:r>
          </w:p>
        </w:tc>
        <w:tc>
          <w:tcPr>
            <w:tcW w:w="8540" w:type="dxa"/>
            <w:tcBorders>
              <w:top w:val="nil"/>
              <w:left w:val="nil"/>
              <w:bottom w:val="single" w:sz="8" w:space="0" w:color="auto"/>
              <w:right w:val="single" w:sz="8" w:space="0" w:color="auto"/>
            </w:tcBorders>
            <w:shd w:val="clear" w:color="000000" w:fill="E7E6E6"/>
            <w:vAlign w:val="center"/>
            <w:hideMark/>
          </w:tcPr>
          <w:p w14:paraId="0D7D40A1"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Search filtering and categorisation</w:t>
            </w:r>
          </w:p>
        </w:tc>
      </w:tr>
      <w:tr w:rsidR="00732E30" w:rsidRPr="00DC38F6" w14:paraId="6E4CB44C"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19DB852"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AB4FC4D"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C3FFFFE"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633136A7"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FADBFB9"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2.5</w:t>
            </w:r>
          </w:p>
        </w:tc>
        <w:tc>
          <w:tcPr>
            <w:tcW w:w="960" w:type="dxa"/>
            <w:tcBorders>
              <w:top w:val="nil"/>
              <w:left w:val="nil"/>
              <w:bottom w:val="single" w:sz="8" w:space="0" w:color="auto"/>
              <w:right w:val="single" w:sz="8" w:space="0" w:color="auto"/>
            </w:tcBorders>
            <w:shd w:val="clear" w:color="000000" w:fill="E7E6E6"/>
            <w:vAlign w:val="center"/>
            <w:hideMark/>
          </w:tcPr>
          <w:p w14:paraId="17A0D647"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w:t>
            </w:r>
          </w:p>
        </w:tc>
        <w:tc>
          <w:tcPr>
            <w:tcW w:w="8540" w:type="dxa"/>
            <w:tcBorders>
              <w:top w:val="nil"/>
              <w:left w:val="nil"/>
              <w:bottom w:val="single" w:sz="8" w:space="0" w:color="auto"/>
              <w:right w:val="single" w:sz="8" w:space="0" w:color="auto"/>
            </w:tcBorders>
            <w:shd w:val="clear" w:color="000000" w:fill="E7E6E6"/>
            <w:vAlign w:val="center"/>
            <w:hideMark/>
          </w:tcPr>
          <w:p w14:paraId="104932DE"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Relevant product suggestions</w:t>
            </w:r>
          </w:p>
        </w:tc>
      </w:tr>
      <w:tr w:rsidR="00732E30" w:rsidRPr="00DC38F6" w14:paraId="4C556DCC"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720A93DC"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AD74E0B"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50D9BDDB"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5DB0720F"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46212E4"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2.5</w:t>
            </w:r>
          </w:p>
        </w:tc>
        <w:tc>
          <w:tcPr>
            <w:tcW w:w="960" w:type="dxa"/>
            <w:tcBorders>
              <w:top w:val="nil"/>
              <w:left w:val="nil"/>
              <w:bottom w:val="single" w:sz="8" w:space="0" w:color="auto"/>
              <w:right w:val="single" w:sz="8" w:space="0" w:color="auto"/>
            </w:tcBorders>
            <w:shd w:val="clear" w:color="000000" w:fill="E7E6E6"/>
            <w:vAlign w:val="center"/>
            <w:hideMark/>
          </w:tcPr>
          <w:p w14:paraId="417B57E5"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J</w:t>
            </w:r>
          </w:p>
        </w:tc>
        <w:tc>
          <w:tcPr>
            <w:tcW w:w="8540" w:type="dxa"/>
            <w:tcBorders>
              <w:top w:val="nil"/>
              <w:left w:val="nil"/>
              <w:bottom w:val="single" w:sz="8" w:space="0" w:color="auto"/>
              <w:right w:val="single" w:sz="8" w:space="0" w:color="auto"/>
            </w:tcBorders>
            <w:shd w:val="clear" w:color="000000" w:fill="E7E6E6"/>
            <w:vAlign w:val="center"/>
            <w:hideMark/>
          </w:tcPr>
          <w:p w14:paraId="33E7C655"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Social sharing tools</w:t>
            </w:r>
          </w:p>
        </w:tc>
      </w:tr>
      <w:tr w:rsidR="00732E30" w:rsidRPr="00DC38F6" w14:paraId="63653609" w14:textId="77777777" w:rsidTr="00620403">
        <w:trPr>
          <w:trHeight w:val="315"/>
        </w:trPr>
        <w:tc>
          <w:tcPr>
            <w:tcW w:w="940" w:type="dxa"/>
            <w:tcBorders>
              <w:top w:val="nil"/>
              <w:left w:val="single" w:sz="8" w:space="0" w:color="auto"/>
              <w:bottom w:val="single" w:sz="4" w:space="0" w:color="auto"/>
              <w:right w:val="single" w:sz="8" w:space="0" w:color="auto"/>
            </w:tcBorders>
            <w:shd w:val="clear" w:color="auto" w:fill="auto"/>
            <w:noWrap/>
            <w:vAlign w:val="bottom"/>
            <w:hideMark/>
          </w:tcPr>
          <w:p w14:paraId="551498B7"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4" w:space="0" w:color="auto"/>
              <w:right w:val="single" w:sz="8" w:space="0" w:color="auto"/>
            </w:tcBorders>
            <w:shd w:val="clear" w:color="auto" w:fill="auto"/>
            <w:vAlign w:val="center"/>
            <w:hideMark/>
          </w:tcPr>
          <w:p w14:paraId="12339A92"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4" w:space="0" w:color="auto"/>
              <w:right w:val="single" w:sz="8" w:space="0" w:color="auto"/>
            </w:tcBorders>
            <w:shd w:val="clear" w:color="auto" w:fill="auto"/>
            <w:vAlign w:val="center"/>
            <w:hideMark/>
          </w:tcPr>
          <w:p w14:paraId="60BD90B4"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03A5F87D" w14:textId="77777777" w:rsidTr="00620403">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CD6DFA5"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lastRenderedPageBreak/>
              <w:t>2.5</w:t>
            </w:r>
          </w:p>
        </w:tc>
        <w:tc>
          <w:tcPr>
            <w:tcW w:w="96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A4E97C2"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K</w:t>
            </w:r>
          </w:p>
        </w:tc>
        <w:tc>
          <w:tcPr>
            <w:tcW w:w="854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420A6A5"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Payment platform built in or ability to integrate with an existing</w:t>
            </w:r>
          </w:p>
        </w:tc>
      </w:tr>
      <w:tr w:rsidR="00732E30" w:rsidRPr="00DC38F6" w14:paraId="0DF803CA" w14:textId="77777777" w:rsidTr="00620403">
        <w:trPr>
          <w:trHeight w:val="315"/>
        </w:trPr>
        <w:tc>
          <w:tcPr>
            <w:tcW w:w="9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13A8025"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single" w:sz="4" w:space="0" w:color="auto"/>
              <w:left w:val="nil"/>
              <w:bottom w:val="single" w:sz="8" w:space="0" w:color="auto"/>
              <w:right w:val="single" w:sz="8" w:space="0" w:color="auto"/>
            </w:tcBorders>
            <w:shd w:val="clear" w:color="auto" w:fill="auto"/>
            <w:vAlign w:val="center"/>
            <w:hideMark/>
          </w:tcPr>
          <w:p w14:paraId="0C52CFC8"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4" w:space="0" w:color="auto"/>
              <w:left w:val="nil"/>
              <w:bottom w:val="single" w:sz="8" w:space="0" w:color="auto"/>
              <w:right w:val="single" w:sz="8" w:space="0" w:color="auto"/>
            </w:tcBorders>
            <w:shd w:val="clear" w:color="auto" w:fill="auto"/>
            <w:vAlign w:val="center"/>
            <w:hideMark/>
          </w:tcPr>
          <w:p w14:paraId="5FF9D1F1"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45AE1097"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E7E6E6" w:themeFill="background2"/>
            <w:noWrap/>
            <w:vAlign w:val="bottom"/>
            <w:hideMark/>
          </w:tcPr>
          <w:p w14:paraId="236393B5" w14:textId="2665CBE1" w:rsidR="00FF0C96" w:rsidRPr="00DC38F6" w:rsidRDefault="00FF0C96" w:rsidP="00410238">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2.5</w:t>
            </w:r>
          </w:p>
        </w:tc>
        <w:tc>
          <w:tcPr>
            <w:tcW w:w="960" w:type="dxa"/>
            <w:tcBorders>
              <w:top w:val="nil"/>
              <w:left w:val="nil"/>
              <w:bottom w:val="single" w:sz="8" w:space="0" w:color="auto"/>
              <w:right w:val="single" w:sz="8" w:space="0" w:color="auto"/>
            </w:tcBorders>
            <w:shd w:val="clear" w:color="auto" w:fill="E7E6E6" w:themeFill="background2"/>
            <w:vAlign w:val="center"/>
            <w:hideMark/>
          </w:tcPr>
          <w:p w14:paraId="3E265D99" w14:textId="37D1E43B" w:rsidR="00FF0C96" w:rsidRPr="00DC38F6" w:rsidRDefault="00FF0C96" w:rsidP="00410238">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L</w:t>
            </w:r>
          </w:p>
        </w:tc>
        <w:tc>
          <w:tcPr>
            <w:tcW w:w="8540" w:type="dxa"/>
            <w:tcBorders>
              <w:top w:val="nil"/>
              <w:left w:val="nil"/>
              <w:bottom w:val="single" w:sz="8" w:space="0" w:color="auto"/>
              <w:right w:val="single" w:sz="8" w:space="0" w:color="auto"/>
            </w:tcBorders>
            <w:shd w:val="clear" w:color="auto" w:fill="E7E6E6" w:themeFill="background2"/>
            <w:vAlign w:val="center"/>
            <w:hideMark/>
          </w:tcPr>
          <w:p w14:paraId="60E17E10"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Please provide evidence of your organisations flexibility of integration with other associated event technology solutions.</w:t>
            </w:r>
          </w:p>
        </w:tc>
      </w:tr>
      <w:tr w:rsidR="00FF0C96" w:rsidRPr="00DC38F6" w14:paraId="7FC7F0E8"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1BF5675"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464AC08"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05288D78"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bl>
    <w:p w14:paraId="0A25E6ED" w14:textId="0DA6D3E4" w:rsidR="00FF0C96" w:rsidRPr="00DC38F6" w:rsidRDefault="00FF0C96" w:rsidP="00FF0C96">
      <w:pPr>
        <w:pStyle w:val="Heading2"/>
        <w:rPr>
          <w:rFonts w:cs="Arial"/>
        </w:rPr>
      </w:pPr>
    </w:p>
    <w:p w14:paraId="043A2C20" w14:textId="105E3BB9" w:rsidR="00384F28" w:rsidRPr="00DC38F6" w:rsidRDefault="000A2DDF" w:rsidP="00732E30">
      <w:pPr>
        <w:pStyle w:val="Heading2"/>
        <w:numPr>
          <w:ilvl w:val="1"/>
          <w:numId w:val="43"/>
        </w:numPr>
        <w:rPr>
          <w:rFonts w:cs="Arial"/>
        </w:rPr>
      </w:pPr>
      <w:bookmarkStart w:id="32" w:name="_Toc470257831"/>
      <w:r w:rsidRPr="00DC38F6">
        <w:rPr>
          <w:rFonts w:cs="Arial"/>
        </w:rPr>
        <w:t>SOCIAL MEDIA WALL:</w:t>
      </w:r>
      <w:bookmarkEnd w:id="32"/>
    </w:p>
    <w:p w14:paraId="49466DDC" w14:textId="14427D57" w:rsidR="000A2DDF" w:rsidRPr="00DC38F6" w:rsidRDefault="000A2DDF" w:rsidP="00384F28">
      <w:pPr>
        <w:spacing w:after="0" w:line="240" w:lineRule="auto"/>
        <w:rPr>
          <w:rFonts w:ascii="Arial" w:hAnsi="Arial" w:cs="Arial"/>
          <w:sz w:val="20"/>
          <w:szCs w:val="20"/>
        </w:rPr>
      </w:pPr>
      <w:r w:rsidRPr="00DC38F6">
        <w:rPr>
          <w:rFonts w:ascii="Arial" w:hAnsi="Arial" w:cs="Arial"/>
          <w:sz w:val="20"/>
          <w:szCs w:val="20"/>
        </w:rPr>
        <w:t>The requirement is to be able to provide a social media board both within the Website – APP and as a live feed at the venue as such we would encourage solutions that contains the following content/</w:t>
      </w:r>
      <w:r w:rsidR="00FF4309" w:rsidRPr="00DC38F6">
        <w:rPr>
          <w:rFonts w:ascii="Arial" w:hAnsi="Arial" w:cs="Arial"/>
          <w:sz w:val="20"/>
          <w:szCs w:val="20"/>
        </w:rPr>
        <w:t>functionality: -</w:t>
      </w:r>
    </w:p>
    <w:p w14:paraId="421F533F" w14:textId="77777777" w:rsidR="000A2DDF" w:rsidRPr="00DC38F6" w:rsidRDefault="000A2DDF" w:rsidP="00384F28">
      <w:pPr>
        <w:spacing w:after="0" w:line="240" w:lineRule="auto"/>
        <w:rPr>
          <w:rFonts w:ascii="Arial" w:hAnsi="Arial" w:cs="Arial"/>
          <w:sz w:val="20"/>
          <w:szCs w:val="20"/>
        </w:rPr>
      </w:pPr>
    </w:p>
    <w:tbl>
      <w:tblPr>
        <w:tblW w:w="10440" w:type="dxa"/>
        <w:tblInd w:w="-10" w:type="dxa"/>
        <w:tblLook w:val="04A0" w:firstRow="1" w:lastRow="0" w:firstColumn="1" w:lastColumn="0" w:noHBand="0" w:noVBand="1"/>
      </w:tblPr>
      <w:tblGrid>
        <w:gridCol w:w="940"/>
        <w:gridCol w:w="960"/>
        <w:gridCol w:w="8540"/>
      </w:tblGrid>
      <w:tr w:rsidR="00732E30" w:rsidRPr="00DC38F6" w14:paraId="53E7AFA7" w14:textId="77777777" w:rsidTr="00732E30">
        <w:trPr>
          <w:trHeight w:val="315"/>
        </w:trPr>
        <w:tc>
          <w:tcPr>
            <w:tcW w:w="940" w:type="dxa"/>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48B43CB0"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2.6</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14:paraId="45890986"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w:t>
            </w:r>
          </w:p>
        </w:tc>
        <w:tc>
          <w:tcPr>
            <w:tcW w:w="8540" w:type="dxa"/>
            <w:tcBorders>
              <w:top w:val="single" w:sz="8" w:space="0" w:color="auto"/>
              <w:left w:val="nil"/>
              <w:bottom w:val="single" w:sz="8" w:space="0" w:color="auto"/>
              <w:right w:val="single" w:sz="8" w:space="0" w:color="auto"/>
            </w:tcBorders>
            <w:shd w:val="clear" w:color="000000" w:fill="E7E6E6"/>
            <w:vAlign w:val="center"/>
            <w:hideMark/>
          </w:tcPr>
          <w:p w14:paraId="353F2E80"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Landing page social feed</w:t>
            </w:r>
          </w:p>
        </w:tc>
      </w:tr>
      <w:tr w:rsidR="00732E30" w:rsidRPr="00DC38F6" w14:paraId="6959B045"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7A4A7A9F"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64F279E"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75AF83A1"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11E833AD"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30CC3FC7"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2.6</w:t>
            </w:r>
          </w:p>
        </w:tc>
        <w:tc>
          <w:tcPr>
            <w:tcW w:w="960" w:type="dxa"/>
            <w:tcBorders>
              <w:top w:val="nil"/>
              <w:left w:val="nil"/>
              <w:bottom w:val="single" w:sz="8" w:space="0" w:color="auto"/>
              <w:right w:val="single" w:sz="8" w:space="0" w:color="auto"/>
            </w:tcBorders>
            <w:shd w:val="clear" w:color="000000" w:fill="E7E6E6"/>
            <w:vAlign w:val="center"/>
            <w:hideMark/>
          </w:tcPr>
          <w:p w14:paraId="26B780AC"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B</w:t>
            </w:r>
          </w:p>
        </w:tc>
        <w:tc>
          <w:tcPr>
            <w:tcW w:w="8540" w:type="dxa"/>
            <w:tcBorders>
              <w:top w:val="nil"/>
              <w:left w:val="nil"/>
              <w:bottom w:val="nil"/>
              <w:right w:val="single" w:sz="8" w:space="0" w:color="auto"/>
            </w:tcBorders>
            <w:shd w:val="clear" w:color="000000" w:fill="E7E6E6"/>
            <w:vAlign w:val="center"/>
            <w:hideMark/>
          </w:tcPr>
          <w:p w14:paraId="68D015FB"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User Profile social feed</w:t>
            </w:r>
          </w:p>
        </w:tc>
      </w:tr>
      <w:tr w:rsidR="00732E30" w:rsidRPr="00DC38F6" w14:paraId="4210C4C1"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4132022"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nil"/>
            </w:tcBorders>
            <w:shd w:val="clear" w:color="auto" w:fill="auto"/>
            <w:vAlign w:val="center"/>
            <w:hideMark/>
          </w:tcPr>
          <w:p w14:paraId="3CC4793D"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6BFE89"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37442B99"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18590B0A"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2.6</w:t>
            </w:r>
          </w:p>
        </w:tc>
        <w:tc>
          <w:tcPr>
            <w:tcW w:w="960" w:type="dxa"/>
            <w:tcBorders>
              <w:top w:val="nil"/>
              <w:left w:val="nil"/>
              <w:bottom w:val="single" w:sz="8" w:space="0" w:color="auto"/>
              <w:right w:val="single" w:sz="8" w:space="0" w:color="auto"/>
            </w:tcBorders>
            <w:shd w:val="clear" w:color="000000" w:fill="E7E6E6"/>
            <w:vAlign w:val="center"/>
            <w:hideMark/>
          </w:tcPr>
          <w:p w14:paraId="2B0939D4"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w:t>
            </w:r>
          </w:p>
        </w:tc>
        <w:tc>
          <w:tcPr>
            <w:tcW w:w="8540" w:type="dxa"/>
            <w:tcBorders>
              <w:top w:val="nil"/>
              <w:left w:val="nil"/>
              <w:bottom w:val="single" w:sz="8" w:space="0" w:color="auto"/>
              <w:right w:val="single" w:sz="8" w:space="0" w:color="auto"/>
            </w:tcBorders>
            <w:shd w:val="clear" w:color="000000" w:fill="E7E6E6"/>
            <w:vAlign w:val="center"/>
            <w:hideMark/>
          </w:tcPr>
          <w:p w14:paraId="1BFC4087"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Share straight from the website</w:t>
            </w:r>
          </w:p>
        </w:tc>
      </w:tr>
      <w:tr w:rsidR="00732E30" w:rsidRPr="00DC38F6" w14:paraId="3654FCE4"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D495B08"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2362291"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41D8D44A"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4847FBB2"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757680C8"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2.6</w:t>
            </w:r>
          </w:p>
        </w:tc>
        <w:tc>
          <w:tcPr>
            <w:tcW w:w="960" w:type="dxa"/>
            <w:tcBorders>
              <w:top w:val="nil"/>
              <w:left w:val="nil"/>
              <w:bottom w:val="single" w:sz="8" w:space="0" w:color="auto"/>
              <w:right w:val="single" w:sz="8" w:space="0" w:color="auto"/>
            </w:tcBorders>
            <w:shd w:val="clear" w:color="000000" w:fill="E7E6E6"/>
            <w:vAlign w:val="center"/>
            <w:hideMark/>
          </w:tcPr>
          <w:p w14:paraId="5E375D35"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w:t>
            </w:r>
          </w:p>
        </w:tc>
        <w:tc>
          <w:tcPr>
            <w:tcW w:w="8540" w:type="dxa"/>
            <w:tcBorders>
              <w:top w:val="nil"/>
              <w:left w:val="nil"/>
              <w:bottom w:val="single" w:sz="8" w:space="0" w:color="auto"/>
              <w:right w:val="single" w:sz="8" w:space="0" w:color="auto"/>
            </w:tcBorders>
            <w:shd w:val="clear" w:color="000000" w:fill="E7E6E6"/>
            <w:vAlign w:val="center"/>
            <w:hideMark/>
          </w:tcPr>
          <w:p w14:paraId="0CFFB178"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Video Wall</w:t>
            </w:r>
          </w:p>
        </w:tc>
      </w:tr>
      <w:tr w:rsidR="00732E30" w:rsidRPr="00DC38F6" w14:paraId="33A022A0"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0C8FB0DC"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7F80AF8D"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06DBA6F1"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4DD5C220"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E7E6E6" w:themeFill="background2"/>
            <w:noWrap/>
            <w:vAlign w:val="bottom"/>
            <w:hideMark/>
          </w:tcPr>
          <w:p w14:paraId="541B9590" w14:textId="495A32E1" w:rsidR="00FF0C96" w:rsidRPr="00DC38F6" w:rsidRDefault="00FF0C96" w:rsidP="00410238">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2.6</w:t>
            </w:r>
          </w:p>
        </w:tc>
        <w:tc>
          <w:tcPr>
            <w:tcW w:w="960" w:type="dxa"/>
            <w:tcBorders>
              <w:top w:val="nil"/>
              <w:left w:val="nil"/>
              <w:bottom w:val="single" w:sz="8" w:space="0" w:color="auto"/>
              <w:right w:val="single" w:sz="8" w:space="0" w:color="auto"/>
            </w:tcBorders>
            <w:shd w:val="clear" w:color="auto" w:fill="E7E6E6" w:themeFill="background2"/>
            <w:vAlign w:val="center"/>
            <w:hideMark/>
          </w:tcPr>
          <w:p w14:paraId="414596F2" w14:textId="0C92DE0E" w:rsidR="00FF0C96" w:rsidRPr="00DC38F6" w:rsidRDefault="00FF0C96" w:rsidP="00410238">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w:t>
            </w:r>
          </w:p>
        </w:tc>
        <w:tc>
          <w:tcPr>
            <w:tcW w:w="8540" w:type="dxa"/>
            <w:tcBorders>
              <w:top w:val="nil"/>
              <w:left w:val="nil"/>
              <w:bottom w:val="single" w:sz="8" w:space="0" w:color="auto"/>
              <w:right w:val="single" w:sz="8" w:space="0" w:color="auto"/>
            </w:tcBorders>
            <w:shd w:val="clear" w:color="auto" w:fill="E7E6E6" w:themeFill="background2"/>
            <w:vAlign w:val="center"/>
            <w:hideMark/>
          </w:tcPr>
          <w:p w14:paraId="25BC8F64"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Please provide evidence of your organisations flexibility of integration with other associated event technology solutions.</w:t>
            </w:r>
          </w:p>
        </w:tc>
      </w:tr>
      <w:tr w:rsidR="00FF0C96" w:rsidRPr="00DC38F6" w14:paraId="039EC31F"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C851474"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86E5CEA"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7CEF4E60"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bl>
    <w:p w14:paraId="469E9E69" w14:textId="77777777" w:rsidR="00384F28" w:rsidRPr="00DC38F6" w:rsidRDefault="00384F28" w:rsidP="00384F28">
      <w:pPr>
        <w:spacing w:after="0" w:line="240" w:lineRule="auto"/>
        <w:rPr>
          <w:rFonts w:ascii="Arial" w:hAnsi="Arial" w:cs="Arial"/>
          <w:sz w:val="20"/>
          <w:szCs w:val="20"/>
        </w:rPr>
      </w:pPr>
    </w:p>
    <w:p w14:paraId="186CABD3" w14:textId="215D1B02" w:rsidR="00DA3C48" w:rsidRPr="00DC38F6" w:rsidRDefault="00DA3C48">
      <w:pPr>
        <w:spacing w:after="0" w:line="240" w:lineRule="auto"/>
        <w:rPr>
          <w:rFonts w:ascii="Arial" w:hAnsi="Arial" w:cs="Arial"/>
          <w:b/>
          <w:sz w:val="20"/>
          <w:szCs w:val="20"/>
        </w:rPr>
      </w:pPr>
    </w:p>
    <w:p w14:paraId="4E3006EC" w14:textId="2FDEFBBF" w:rsidR="00384F28" w:rsidRPr="00DC38F6" w:rsidRDefault="000A2DDF" w:rsidP="0050353D">
      <w:pPr>
        <w:pStyle w:val="ListParagraph"/>
        <w:numPr>
          <w:ilvl w:val="0"/>
          <w:numId w:val="43"/>
        </w:numPr>
        <w:spacing w:after="0" w:line="240" w:lineRule="auto"/>
        <w:rPr>
          <w:rFonts w:ascii="Arial" w:hAnsi="Arial" w:cs="Arial"/>
          <w:b/>
          <w:sz w:val="20"/>
          <w:szCs w:val="20"/>
        </w:rPr>
      </w:pPr>
      <w:r w:rsidRPr="00DC38F6">
        <w:rPr>
          <w:rFonts w:ascii="Arial" w:hAnsi="Arial" w:cs="Arial"/>
          <w:b/>
          <w:sz w:val="20"/>
          <w:szCs w:val="20"/>
        </w:rPr>
        <w:t>EVENT ORGANISER MODULE “FORMAL” &amp; “BLUE SKIES” EVENTS</w:t>
      </w:r>
    </w:p>
    <w:p w14:paraId="01F5018E" w14:textId="3C032E86" w:rsidR="000A2DDF" w:rsidRPr="00DC38F6" w:rsidRDefault="000A2DDF" w:rsidP="000A2DDF">
      <w:pPr>
        <w:shd w:val="clear" w:color="auto" w:fill="FFFFFF"/>
        <w:spacing w:after="0" w:line="240" w:lineRule="auto"/>
        <w:rPr>
          <w:rFonts w:ascii="Arial" w:eastAsia="Times New Roman" w:hAnsi="Arial" w:cs="Arial"/>
          <w:color w:val="333333"/>
          <w:sz w:val="20"/>
          <w:szCs w:val="20"/>
          <w:lang w:eastAsia="en-GB"/>
        </w:rPr>
      </w:pPr>
      <w:r w:rsidRPr="00DC38F6">
        <w:rPr>
          <w:rFonts w:ascii="Arial" w:eastAsia="Times New Roman" w:hAnsi="Arial" w:cs="Arial"/>
          <w:color w:val="333333"/>
          <w:sz w:val="20"/>
          <w:szCs w:val="20"/>
          <w:lang w:eastAsia="en-GB"/>
        </w:rPr>
        <w:t>This module will allow 3</w:t>
      </w:r>
      <w:r w:rsidRPr="00DC38F6">
        <w:rPr>
          <w:rFonts w:ascii="Arial" w:eastAsia="Times New Roman" w:hAnsi="Arial" w:cs="Arial"/>
          <w:color w:val="333333"/>
          <w:sz w:val="20"/>
          <w:szCs w:val="20"/>
          <w:vertAlign w:val="superscript"/>
          <w:lang w:eastAsia="en-GB"/>
        </w:rPr>
        <w:t>rd</w:t>
      </w:r>
      <w:r w:rsidRPr="00DC38F6">
        <w:rPr>
          <w:rFonts w:ascii="Arial" w:eastAsia="Times New Roman" w:hAnsi="Arial" w:cs="Arial"/>
          <w:color w:val="333333"/>
          <w:sz w:val="20"/>
          <w:szCs w:val="20"/>
          <w:lang w:eastAsia="en-GB"/>
        </w:rPr>
        <w:t xml:space="preserve"> party or in-house event organisers the ability to manage their events in detail</w:t>
      </w:r>
      <w:r w:rsidR="005126AF" w:rsidRPr="00DC38F6">
        <w:rPr>
          <w:rFonts w:ascii="Arial" w:eastAsia="Times New Roman" w:hAnsi="Arial" w:cs="Arial"/>
          <w:color w:val="333333"/>
          <w:sz w:val="20"/>
          <w:szCs w:val="20"/>
          <w:lang w:eastAsia="en-GB"/>
        </w:rPr>
        <w:t xml:space="preserve"> by advancing information and collateral and being able to change event details quickly and on a live </w:t>
      </w:r>
      <w:r w:rsidR="00FF4309" w:rsidRPr="00DC38F6">
        <w:rPr>
          <w:rFonts w:ascii="Arial" w:eastAsia="Times New Roman" w:hAnsi="Arial" w:cs="Arial"/>
          <w:color w:val="333333"/>
          <w:sz w:val="20"/>
          <w:szCs w:val="20"/>
          <w:lang w:eastAsia="en-GB"/>
        </w:rPr>
        <w:t>basis: -</w:t>
      </w:r>
    </w:p>
    <w:p w14:paraId="5E452ADB" w14:textId="77777777" w:rsidR="000A2DDF" w:rsidRPr="00DC38F6" w:rsidRDefault="000A2DDF" w:rsidP="000A2DDF">
      <w:pPr>
        <w:shd w:val="clear" w:color="auto" w:fill="FFFFFF"/>
        <w:spacing w:after="0" w:line="240" w:lineRule="auto"/>
        <w:rPr>
          <w:rFonts w:ascii="Arial" w:eastAsia="Times New Roman" w:hAnsi="Arial" w:cs="Arial"/>
          <w:color w:val="333333"/>
          <w:sz w:val="20"/>
          <w:szCs w:val="20"/>
          <w:lang w:eastAsia="en-GB"/>
        </w:rPr>
      </w:pPr>
    </w:p>
    <w:tbl>
      <w:tblPr>
        <w:tblW w:w="10440" w:type="dxa"/>
        <w:tblInd w:w="-10" w:type="dxa"/>
        <w:tblLook w:val="04A0" w:firstRow="1" w:lastRow="0" w:firstColumn="1" w:lastColumn="0" w:noHBand="0" w:noVBand="1"/>
      </w:tblPr>
      <w:tblGrid>
        <w:gridCol w:w="940"/>
        <w:gridCol w:w="960"/>
        <w:gridCol w:w="8540"/>
      </w:tblGrid>
      <w:tr w:rsidR="00732E30" w:rsidRPr="00DC38F6" w14:paraId="76F00C2E" w14:textId="77777777" w:rsidTr="00732E30">
        <w:trPr>
          <w:trHeight w:val="315"/>
        </w:trPr>
        <w:tc>
          <w:tcPr>
            <w:tcW w:w="940" w:type="dxa"/>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1B04BB28"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2.7</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14:paraId="1F8CA8BA"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w:t>
            </w:r>
          </w:p>
        </w:tc>
        <w:tc>
          <w:tcPr>
            <w:tcW w:w="8540" w:type="dxa"/>
            <w:tcBorders>
              <w:top w:val="single" w:sz="8" w:space="0" w:color="auto"/>
              <w:left w:val="nil"/>
              <w:bottom w:val="single" w:sz="8" w:space="0" w:color="auto"/>
              <w:right w:val="single" w:sz="8" w:space="0" w:color="auto"/>
            </w:tcBorders>
            <w:shd w:val="clear" w:color="000000" w:fill="E7E6E6"/>
            <w:vAlign w:val="center"/>
            <w:hideMark/>
          </w:tcPr>
          <w:p w14:paraId="7231AE13"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Single or multiple event description</w:t>
            </w:r>
          </w:p>
        </w:tc>
      </w:tr>
      <w:tr w:rsidR="00732E30" w:rsidRPr="00DC38F6" w14:paraId="350CFB30"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72103585"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72E23669"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B4E472A"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646734EC"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4E0D2DB0"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2.7</w:t>
            </w:r>
          </w:p>
        </w:tc>
        <w:tc>
          <w:tcPr>
            <w:tcW w:w="960" w:type="dxa"/>
            <w:tcBorders>
              <w:top w:val="nil"/>
              <w:left w:val="nil"/>
              <w:bottom w:val="single" w:sz="8" w:space="0" w:color="auto"/>
              <w:right w:val="single" w:sz="8" w:space="0" w:color="auto"/>
            </w:tcBorders>
            <w:shd w:val="clear" w:color="000000" w:fill="E7E6E6"/>
            <w:vAlign w:val="center"/>
            <w:hideMark/>
          </w:tcPr>
          <w:p w14:paraId="6A9E9D30"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B</w:t>
            </w:r>
          </w:p>
        </w:tc>
        <w:tc>
          <w:tcPr>
            <w:tcW w:w="8540" w:type="dxa"/>
            <w:tcBorders>
              <w:top w:val="nil"/>
              <w:left w:val="nil"/>
              <w:bottom w:val="nil"/>
              <w:right w:val="single" w:sz="8" w:space="0" w:color="auto"/>
            </w:tcBorders>
            <w:shd w:val="clear" w:color="000000" w:fill="E7E6E6"/>
            <w:vAlign w:val="center"/>
            <w:hideMark/>
          </w:tcPr>
          <w:p w14:paraId="62013BFD"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Syncs with Google and Outlook calendars</w:t>
            </w:r>
          </w:p>
        </w:tc>
      </w:tr>
      <w:tr w:rsidR="00732E30" w:rsidRPr="00DC38F6" w14:paraId="1638633A"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66661DAB"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nil"/>
            </w:tcBorders>
            <w:shd w:val="clear" w:color="auto" w:fill="auto"/>
            <w:vAlign w:val="center"/>
            <w:hideMark/>
          </w:tcPr>
          <w:p w14:paraId="768D2473"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BC4F3C"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53AA8EAE"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C4364EA"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2.7</w:t>
            </w:r>
          </w:p>
        </w:tc>
        <w:tc>
          <w:tcPr>
            <w:tcW w:w="960" w:type="dxa"/>
            <w:tcBorders>
              <w:top w:val="nil"/>
              <w:left w:val="nil"/>
              <w:bottom w:val="single" w:sz="8" w:space="0" w:color="auto"/>
              <w:right w:val="single" w:sz="8" w:space="0" w:color="auto"/>
            </w:tcBorders>
            <w:shd w:val="clear" w:color="000000" w:fill="E7E6E6"/>
            <w:vAlign w:val="center"/>
            <w:hideMark/>
          </w:tcPr>
          <w:p w14:paraId="10832B5E"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w:t>
            </w:r>
          </w:p>
        </w:tc>
        <w:tc>
          <w:tcPr>
            <w:tcW w:w="8540" w:type="dxa"/>
            <w:tcBorders>
              <w:top w:val="nil"/>
              <w:left w:val="nil"/>
              <w:bottom w:val="single" w:sz="8" w:space="0" w:color="auto"/>
              <w:right w:val="single" w:sz="8" w:space="0" w:color="auto"/>
            </w:tcBorders>
            <w:shd w:val="clear" w:color="000000" w:fill="E7E6E6"/>
            <w:vAlign w:val="center"/>
            <w:hideMark/>
          </w:tcPr>
          <w:p w14:paraId="13237E22"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Webinars</w:t>
            </w:r>
          </w:p>
        </w:tc>
      </w:tr>
      <w:tr w:rsidR="00732E30" w:rsidRPr="00DC38F6" w14:paraId="7D5E5346"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5130891E"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E0930EB"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51A68C39"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56D1A764"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26ADAC34"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2.7</w:t>
            </w:r>
          </w:p>
        </w:tc>
        <w:tc>
          <w:tcPr>
            <w:tcW w:w="960" w:type="dxa"/>
            <w:tcBorders>
              <w:top w:val="nil"/>
              <w:left w:val="nil"/>
              <w:bottom w:val="single" w:sz="8" w:space="0" w:color="auto"/>
              <w:right w:val="single" w:sz="8" w:space="0" w:color="auto"/>
            </w:tcBorders>
            <w:shd w:val="clear" w:color="000000" w:fill="E7E6E6"/>
            <w:vAlign w:val="center"/>
            <w:hideMark/>
          </w:tcPr>
          <w:p w14:paraId="6FB3FF75"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w:t>
            </w:r>
          </w:p>
        </w:tc>
        <w:tc>
          <w:tcPr>
            <w:tcW w:w="8540" w:type="dxa"/>
            <w:tcBorders>
              <w:top w:val="nil"/>
              <w:left w:val="nil"/>
              <w:bottom w:val="single" w:sz="8" w:space="0" w:color="auto"/>
              <w:right w:val="single" w:sz="8" w:space="0" w:color="auto"/>
            </w:tcBorders>
            <w:shd w:val="clear" w:color="000000" w:fill="E7E6E6"/>
            <w:vAlign w:val="center"/>
            <w:hideMark/>
          </w:tcPr>
          <w:p w14:paraId="675C3106"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Event video streaming</w:t>
            </w:r>
          </w:p>
        </w:tc>
      </w:tr>
      <w:tr w:rsidR="00732E30" w:rsidRPr="00DC38F6" w14:paraId="096D94AC"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40F9CF7"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6059051"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E7E2C12"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7849A567"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4BED2DB3"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2.7</w:t>
            </w:r>
          </w:p>
        </w:tc>
        <w:tc>
          <w:tcPr>
            <w:tcW w:w="960" w:type="dxa"/>
            <w:tcBorders>
              <w:top w:val="nil"/>
              <w:left w:val="nil"/>
              <w:bottom w:val="single" w:sz="8" w:space="0" w:color="auto"/>
              <w:right w:val="single" w:sz="8" w:space="0" w:color="auto"/>
            </w:tcBorders>
            <w:shd w:val="clear" w:color="000000" w:fill="E7E6E6"/>
            <w:vAlign w:val="center"/>
            <w:hideMark/>
          </w:tcPr>
          <w:p w14:paraId="64FF141A"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w:t>
            </w:r>
          </w:p>
        </w:tc>
        <w:tc>
          <w:tcPr>
            <w:tcW w:w="8540" w:type="dxa"/>
            <w:tcBorders>
              <w:top w:val="nil"/>
              <w:left w:val="nil"/>
              <w:bottom w:val="single" w:sz="8" w:space="0" w:color="auto"/>
              <w:right w:val="single" w:sz="8" w:space="0" w:color="auto"/>
            </w:tcBorders>
            <w:shd w:val="clear" w:color="000000" w:fill="E7E6E6"/>
            <w:vAlign w:val="center"/>
            <w:hideMark/>
          </w:tcPr>
          <w:p w14:paraId="28B30EC0"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Presentation and document sharing</w:t>
            </w:r>
          </w:p>
        </w:tc>
      </w:tr>
      <w:tr w:rsidR="00732E30" w:rsidRPr="00DC38F6" w14:paraId="67C86C0D"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3C5B4F76"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6044334"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C92D37E"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17E3FC5F"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EE6226A"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2.7</w:t>
            </w:r>
          </w:p>
        </w:tc>
        <w:tc>
          <w:tcPr>
            <w:tcW w:w="960" w:type="dxa"/>
            <w:tcBorders>
              <w:top w:val="nil"/>
              <w:left w:val="nil"/>
              <w:bottom w:val="single" w:sz="8" w:space="0" w:color="auto"/>
              <w:right w:val="single" w:sz="8" w:space="0" w:color="auto"/>
            </w:tcBorders>
            <w:shd w:val="clear" w:color="000000" w:fill="E7E6E6"/>
            <w:vAlign w:val="center"/>
            <w:hideMark/>
          </w:tcPr>
          <w:p w14:paraId="2DC3015E"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w:t>
            </w:r>
          </w:p>
        </w:tc>
        <w:tc>
          <w:tcPr>
            <w:tcW w:w="8540" w:type="dxa"/>
            <w:tcBorders>
              <w:top w:val="nil"/>
              <w:left w:val="nil"/>
              <w:bottom w:val="single" w:sz="8" w:space="0" w:color="auto"/>
              <w:right w:val="single" w:sz="8" w:space="0" w:color="auto"/>
            </w:tcBorders>
            <w:shd w:val="clear" w:color="000000" w:fill="E7E6E6"/>
            <w:vAlign w:val="center"/>
            <w:hideMark/>
          </w:tcPr>
          <w:p w14:paraId="2D184A37"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Speaker information</w:t>
            </w:r>
          </w:p>
        </w:tc>
      </w:tr>
      <w:tr w:rsidR="00732E30" w:rsidRPr="00DC38F6" w14:paraId="0F935BB1"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20557A91"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A4BCD0B"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1905D399"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538C969F"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2331573D"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2.7</w:t>
            </w:r>
          </w:p>
        </w:tc>
        <w:tc>
          <w:tcPr>
            <w:tcW w:w="960" w:type="dxa"/>
            <w:tcBorders>
              <w:top w:val="nil"/>
              <w:left w:val="nil"/>
              <w:bottom w:val="single" w:sz="8" w:space="0" w:color="auto"/>
              <w:right w:val="single" w:sz="8" w:space="0" w:color="auto"/>
            </w:tcBorders>
            <w:shd w:val="clear" w:color="000000" w:fill="E7E6E6"/>
            <w:vAlign w:val="center"/>
            <w:hideMark/>
          </w:tcPr>
          <w:p w14:paraId="36EC9301"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G</w:t>
            </w:r>
          </w:p>
        </w:tc>
        <w:tc>
          <w:tcPr>
            <w:tcW w:w="8540" w:type="dxa"/>
            <w:tcBorders>
              <w:top w:val="nil"/>
              <w:left w:val="nil"/>
              <w:bottom w:val="single" w:sz="8" w:space="0" w:color="auto"/>
              <w:right w:val="single" w:sz="8" w:space="0" w:color="auto"/>
            </w:tcBorders>
            <w:shd w:val="clear" w:color="000000" w:fill="E7E6E6"/>
            <w:vAlign w:val="center"/>
            <w:hideMark/>
          </w:tcPr>
          <w:p w14:paraId="2CD07105"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Event chat</w:t>
            </w:r>
          </w:p>
        </w:tc>
      </w:tr>
      <w:tr w:rsidR="00732E30" w:rsidRPr="00DC38F6" w14:paraId="4BC1ECE3"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537B2861"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6C8EA2E"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54CCB17D"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10DD3B59"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69A9B08E"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2.7</w:t>
            </w:r>
          </w:p>
        </w:tc>
        <w:tc>
          <w:tcPr>
            <w:tcW w:w="960" w:type="dxa"/>
            <w:tcBorders>
              <w:top w:val="nil"/>
              <w:left w:val="nil"/>
              <w:bottom w:val="single" w:sz="8" w:space="0" w:color="auto"/>
              <w:right w:val="single" w:sz="8" w:space="0" w:color="auto"/>
            </w:tcBorders>
            <w:shd w:val="clear" w:color="000000" w:fill="E7E6E6"/>
            <w:vAlign w:val="center"/>
            <w:hideMark/>
          </w:tcPr>
          <w:p w14:paraId="2DE72D99"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H</w:t>
            </w:r>
          </w:p>
        </w:tc>
        <w:tc>
          <w:tcPr>
            <w:tcW w:w="8540" w:type="dxa"/>
            <w:tcBorders>
              <w:top w:val="nil"/>
              <w:left w:val="nil"/>
              <w:bottom w:val="single" w:sz="8" w:space="0" w:color="auto"/>
              <w:right w:val="single" w:sz="8" w:space="0" w:color="auto"/>
            </w:tcBorders>
            <w:shd w:val="clear" w:color="000000" w:fill="E7E6E6"/>
            <w:vAlign w:val="center"/>
            <w:hideMark/>
          </w:tcPr>
          <w:p w14:paraId="18CD23A5"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Speaker’s events</w:t>
            </w:r>
          </w:p>
        </w:tc>
      </w:tr>
      <w:tr w:rsidR="00732E30" w:rsidRPr="00DC38F6" w14:paraId="15A785F8"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23A86F9"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A58B66D"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85B67BC"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732E30" w:rsidRPr="00DC38F6" w14:paraId="5D16A1DA" w14:textId="77777777" w:rsidTr="00732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56CB396F"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2.7</w:t>
            </w:r>
          </w:p>
        </w:tc>
        <w:tc>
          <w:tcPr>
            <w:tcW w:w="960" w:type="dxa"/>
            <w:tcBorders>
              <w:top w:val="nil"/>
              <w:left w:val="nil"/>
              <w:bottom w:val="single" w:sz="8" w:space="0" w:color="auto"/>
              <w:right w:val="single" w:sz="8" w:space="0" w:color="auto"/>
            </w:tcBorders>
            <w:shd w:val="clear" w:color="000000" w:fill="E7E6E6"/>
            <w:vAlign w:val="center"/>
            <w:hideMark/>
          </w:tcPr>
          <w:p w14:paraId="4D6735F5"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w:t>
            </w:r>
          </w:p>
        </w:tc>
        <w:tc>
          <w:tcPr>
            <w:tcW w:w="8540" w:type="dxa"/>
            <w:tcBorders>
              <w:top w:val="nil"/>
              <w:left w:val="nil"/>
              <w:bottom w:val="single" w:sz="8" w:space="0" w:color="auto"/>
              <w:right w:val="single" w:sz="8" w:space="0" w:color="auto"/>
            </w:tcBorders>
            <w:shd w:val="clear" w:color="000000" w:fill="E7E6E6"/>
            <w:vAlign w:val="center"/>
            <w:hideMark/>
          </w:tcPr>
          <w:p w14:paraId="0B8DE1A8"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Speaker description</w:t>
            </w:r>
          </w:p>
        </w:tc>
      </w:tr>
      <w:tr w:rsidR="00732E30" w:rsidRPr="00DC38F6" w14:paraId="5ADAFF3B" w14:textId="77777777" w:rsidTr="00732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84C0E66" w14:textId="77777777" w:rsidR="00732E30" w:rsidRPr="00DC38F6" w:rsidRDefault="00732E30" w:rsidP="00732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8D12F9B" w14:textId="77777777" w:rsidR="00732E30" w:rsidRPr="00DC38F6" w:rsidRDefault="00732E30" w:rsidP="00732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7C1C0AE5" w14:textId="77777777" w:rsidR="00732E30" w:rsidRPr="00DC38F6" w:rsidRDefault="00732E30" w:rsidP="00732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61A86AB5"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E7E6E6" w:themeFill="background2"/>
            <w:noWrap/>
            <w:vAlign w:val="bottom"/>
            <w:hideMark/>
          </w:tcPr>
          <w:p w14:paraId="245EABC5" w14:textId="2F51D880" w:rsidR="00FF0C96" w:rsidRPr="00DC38F6" w:rsidRDefault="00FF0C96" w:rsidP="00410238">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2.7</w:t>
            </w:r>
          </w:p>
        </w:tc>
        <w:tc>
          <w:tcPr>
            <w:tcW w:w="960" w:type="dxa"/>
            <w:tcBorders>
              <w:top w:val="nil"/>
              <w:left w:val="nil"/>
              <w:bottom w:val="single" w:sz="8" w:space="0" w:color="auto"/>
              <w:right w:val="single" w:sz="8" w:space="0" w:color="auto"/>
            </w:tcBorders>
            <w:shd w:val="clear" w:color="auto" w:fill="E7E6E6" w:themeFill="background2"/>
            <w:vAlign w:val="center"/>
            <w:hideMark/>
          </w:tcPr>
          <w:p w14:paraId="5EF069B9" w14:textId="19E200C3" w:rsidR="00FF0C96" w:rsidRPr="00DC38F6" w:rsidRDefault="00FF0C96" w:rsidP="00410238">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J</w:t>
            </w:r>
          </w:p>
        </w:tc>
        <w:tc>
          <w:tcPr>
            <w:tcW w:w="8540" w:type="dxa"/>
            <w:tcBorders>
              <w:top w:val="nil"/>
              <w:left w:val="nil"/>
              <w:bottom w:val="single" w:sz="8" w:space="0" w:color="auto"/>
              <w:right w:val="single" w:sz="8" w:space="0" w:color="auto"/>
            </w:tcBorders>
            <w:shd w:val="clear" w:color="auto" w:fill="E7E6E6" w:themeFill="background2"/>
            <w:vAlign w:val="center"/>
            <w:hideMark/>
          </w:tcPr>
          <w:p w14:paraId="4814D126"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Please provide evidence of your organisations flexibility of integration with other associated event technology solutions.</w:t>
            </w:r>
          </w:p>
        </w:tc>
      </w:tr>
      <w:tr w:rsidR="00FF0C96" w:rsidRPr="00DC38F6" w14:paraId="31ACB5C6"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5127BAC"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11F27C4"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2345391C"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bl>
    <w:p w14:paraId="2897AEB9" w14:textId="5E16C6DF" w:rsidR="00676ADA" w:rsidRPr="00DC38F6" w:rsidRDefault="00676ADA" w:rsidP="00676ADA">
      <w:pPr>
        <w:shd w:val="clear" w:color="auto" w:fill="FFFFFF"/>
        <w:spacing w:after="0" w:line="240" w:lineRule="auto"/>
        <w:rPr>
          <w:rFonts w:ascii="Arial" w:eastAsia="Times New Roman" w:hAnsi="Arial" w:cs="Arial"/>
          <w:color w:val="333333"/>
          <w:sz w:val="20"/>
          <w:szCs w:val="20"/>
          <w:lang w:eastAsia="en-GB"/>
        </w:rPr>
      </w:pPr>
    </w:p>
    <w:p w14:paraId="2AD846C9" w14:textId="46204477" w:rsidR="00676ADA" w:rsidRPr="00DC38F6" w:rsidRDefault="00676ADA" w:rsidP="00676ADA">
      <w:pPr>
        <w:shd w:val="clear" w:color="auto" w:fill="FFFFFF"/>
        <w:spacing w:after="0" w:line="240" w:lineRule="auto"/>
        <w:rPr>
          <w:rFonts w:ascii="Arial" w:eastAsia="Times New Roman" w:hAnsi="Arial" w:cs="Arial"/>
          <w:color w:val="333333"/>
          <w:sz w:val="20"/>
          <w:szCs w:val="20"/>
          <w:lang w:eastAsia="en-GB"/>
        </w:rPr>
      </w:pPr>
    </w:p>
    <w:p w14:paraId="5EEF72F4" w14:textId="2319DFCC" w:rsidR="00676ADA" w:rsidRPr="00DC38F6" w:rsidRDefault="00676ADA" w:rsidP="00676ADA">
      <w:pPr>
        <w:shd w:val="clear" w:color="auto" w:fill="FFFFFF"/>
        <w:spacing w:after="0" w:line="240" w:lineRule="auto"/>
        <w:rPr>
          <w:rFonts w:ascii="Arial" w:eastAsia="Times New Roman" w:hAnsi="Arial" w:cs="Arial"/>
          <w:color w:val="333333"/>
          <w:sz w:val="20"/>
          <w:szCs w:val="20"/>
          <w:lang w:eastAsia="en-GB"/>
        </w:rPr>
      </w:pPr>
    </w:p>
    <w:p w14:paraId="32AB50D4" w14:textId="77777777" w:rsidR="00676ADA" w:rsidRPr="00DC38F6" w:rsidRDefault="00676ADA" w:rsidP="00676ADA">
      <w:pPr>
        <w:shd w:val="clear" w:color="auto" w:fill="FFFFFF"/>
        <w:spacing w:after="0" w:line="240" w:lineRule="auto"/>
        <w:rPr>
          <w:rFonts w:ascii="Arial" w:eastAsia="Times New Roman" w:hAnsi="Arial" w:cs="Arial"/>
          <w:color w:val="333333"/>
          <w:sz w:val="20"/>
          <w:szCs w:val="20"/>
          <w:lang w:eastAsia="en-GB"/>
        </w:rPr>
      </w:pPr>
    </w:p>
    <w:p w14:paraId="06126CF2" w14:textId="0E440066" w:rsidR="00384F28" w:rsidRPr="00DC38F6" w:rsidRDefault="003816B3" w:rsidP="003816B3">
      <w:pPr>
        <w:pStyle w:val="Heading2"/>
        <w:numPr>
          <w:ilvl w:val="1"/>
          <w:numId w:val="44"/>
        </w:numPr>
        <w:rPr>
          <w:rFonts w:cs="Arial"/>
        </w:rPr>
      </w:pPr>
      <w:bookmarkStart w:id="33" w:name="_Toc470257832"/>
      <w:r w:rsidRPr="00DC38F6">
        <w:rPr>
          <w:rFonts w:cs="Arial"/>
          <w:lang w:val="en-GB"/>
        </w:rPr>
        <w:t xml:space="preserve">- </w:t>
      </w:r>
      <w:r w:rsidR="00366619" w:rsidRPr="00DC38F6">
        <w:rPr>
          <w:rFonts w:cs="Arial"/>
        </w:rPr>
        <w:t>CAMPAIGN COMMUNICATION SOLUTION</w:t>
      </w:r>
      <w:bookmarkEnd w:id="33"/>
      <w:r w:rsidR="00FF4309" w:rsidRPr="00DC38F6">
        <w:rPr>
          <w:rFonts w:cs="Arial"/>
        </w:rPr>
        <w:br/>
      </w:r>
    </w:p>
    <w:tbl>
      <w:tblPr>
        <w:tblW w:w="10440" w:type="dxa"/>
        <w:tblInd w:w="-10" w:type="dxa"/>
        <w:tblLook w:val="04A0" w:firstRow="1" w:lastRow="0" w:firstColumn="1" w:lastColumn="0" w:noHBand="0" w:noVBand="1"/>
      </w:tblPr>
      <w:tblGrid>
        <w:gridCol w:w="940"/>
        <w:gridCol w:w="960"/>
        <w:gridCol w:w="8540"/>
      </w:tblGrid>
      <w:tr w:rsidR="003816B3" w:rsidRPr="00DC38F6" w14:paraId="1C12BAD4" w14:textId="77777777" w:rsidTr="003816B3">
        <w:trPr>
          <w:trHeight w:val="525"/>
        </w:trPr>
        <w:tc>
          <w:tcPr>
            <w:tcW w:w="940" w:type="dxa"/>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1B4506E2"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2.8</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14:paraId="4225DA7A"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w:t>
            </w:r>
          </w:p>
        </w:tc>
        <w:tc>
          <w:tcPr>
            <w:tcW w:w="8540" w:type="dxa"/>
            <w:tcBorders>
              <w:top w:val="single" w:sz="8" w:space="0" w:color="auto"/>
              <w:left w:val="nil"/>
              <w:bottom w:val="single" w:sz="8" w:space="0" w:color="auto"/>
              <w:right w:val="single" w:sz="8" w:space="0" w:color="auto"/>
            </w:tcBorders>
            <w:shd w:val="clear" w:color="000000" w:fill="E7E6E6"/>
            <w:vAlign w:val="center"/>
            <w:hideMark/>
          </w:tcPr>
          <w:p w14:paraId="413B5402"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Allows full customisation and creation of single or multiple messaging to all Festival Pass holders at any time without the commensurate costs of Campaign Monitor or MailChimp</w:t>
            </w:r>
          </w:p>
        </w:tc>
      </w:tr>
      <w:tr w:rsidR="003816B3" w:rsidRPr="00DC38F6" w14:paraId="5F287526" w14:textId="77777777" w:rsidTr="003816B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5961249"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94847FF"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24FED46F"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816B3" w:rsidRPr="00DC38F6" w14:paraId="57DA2BBE" w14:textId="77777777" w:rsidTr="003816B3">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2E230FF1"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2.8</w:t>
            </w:r>
          </w:p>
        </w:tc>
        <w:tc>
          <w:tcPr>
            <w:tcW w:w="960" w:type="dxa"/>
            <w:tcBorders>
              <w:top w:val="nil"/>
              <w:left w:val="nil"/>
              <w:bottom w:val="single" w:sz="8" w:space="0" w:color="auto"/>
              <w:right w:val="single" w:sz="8" w:space="0" w:color="auto"/>
            </w:tcBorders>
            <w:shd w:val="clear" w:color="000000" w:fill="E7E6E6"/>
            <w:vAlign w:val="center"/>
            <w:hideMark/>
          </w:tcPr>
          <w:p w14:paraId="122761ED"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B</w:t>
            </w:r>
          </w:p>
        </w:tc>
        <w:tc>
          <w:tcPr>
            <w:tcW w:w="8540" w:type="dxa"/>
            <w:tcBorders>
              <w:top w:val="nil"/>
              <w:left w:val="nil"/>
              <w:bottom w:val="nil"/>
              <w:right w:val="single" w:sz="8" w:space="0" w:color="auto"/>
            </w:tcBorders>
            <w:shd w:val="clear" w:color="000000" w:fill="E7E6E6"/>
            <w:vAlign w:val="center"/>
            <w:hideMark/>
          </w:tcPr>
          <w:p w14:paraId="0BE47E9E"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Ability to create and save own branded IFB2018 templates</w:t>
            </w:r>
          </w:p>
        </w:tc>
      </w:tr>
      <w:tr w:rsidR="003816B3" w:rsidRPr="00DC38F6" w14:paraId="19E8DA8F" w14:textId="77777777" w:rsidTr="003816B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67CD08A3"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nil"/>
            </w:tcBorders>
            <w:shd w:val="clear" w:color="auto" w:fill="auto"/>
            <w:vAlign w:val="center"/>
            <w:hideMark/>
          </w:tcPr>
          <w:p w14:paraId="3FD155A4"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CF5B27"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816B3" w:rsidRPr="00DC38F6" w14:paraId="1280903C" w14:textId="77777777" w:rsidTr="003816B3">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15156F4D"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2.8</w:t>
            </w:r>
          </w:p>
        </w:tc>
        <w:tc>
          <w:tcPr>
            <w:tcW w:w="960" w:type="dxa"/>
            <w:tcBorders>
              <w:top w:val="nil"/>
              <w:left w:val="nil"/>
              <w:bottom w:val="single" w:sz="8" w:space="0" w:color="auto"/>
              <w:right w:val="single" w:sz="8" w:space="0" w:color="auto"/>
            </w:tcBorders>
            <w:shd w:val="clear" w:color="000000" w:fill="E7E6E6"/>
            <w:vAlign w:val="center"/>
            <w:hideMark/>
          </w:tcPr>
          <w:p w14:paraId="725B9E28"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w:t>
            </w:r>
          </w:p>
        </w:tc>
        <w:tc>
          <w:tcPr>
            <w:tcW w:w="8540" w:type="dxa"/>
            <w:tcBorders>
              <w:top w:val="nil"/>
              <w:left w:val="nil"/>
              <w:bottom w:val="single" w:sz="8" w:space="0" w:color="auto"/>
              <w:right w:val="single" w:sz="8" w:space="0" w:color="auto"/>
            </w:tcBorders>
            <w:shd w:val="clear" w:color="000000" w:fill="E7E6E6"/>
            <w:vAlign w:val="center"/>
            <w:hideMark/>
          </w:tcPr>
          <w:p w14:paraId="3FCF65C8"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Ability to send over 10000 communications over Electronic Direct Mail Systems</w:t>
            </w:r>
          </w:p>
        </w:tc>
      </w:tr>
      <w:tr w:rsidR="003816B3" w:rsidRPr="00DC38F6" w14:paraId="6E56C71C" w14:textId="77777777" w:rsidTr="003816B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692A1AD2"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F53E001"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1FC5478E"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816B3" w:rsidRPr="00DC38F6" w14:paraId="45A838ED" w14:textId="77777777" w:rsidTr="003816B3">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122163AD"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2.8</w:t>
            </w:r>
          </w:p>
        </w:tc>
        <w:tc>
          <w:tcPr>
            <w:tcW w:w="960" w:type="dxa"/>
            <w:tcBorders>
              <w:top w:val="nil"/>
              <w:left w:val="nil"/>
              <w:bottom w:val="single" w:sz="8" w:space="0" w:color="auto"/>
              <w:right w:val="single" w:sz="8" w:space="0" w:color="auto"/>
            </w:tcBorders>
            <w:shd w:val="clear" w:color="000000" w:fill="E7E6E6"/>
            <w:vAlign w:val="center"/>
            <w:hideMark/>
          </w:tcPr>
          <w:p w14:paraId="25F9A9E8"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w:t>
            </w:r>
          </w:p>
        </w:tc>
        <w:tc>
          <w:tcPr>
            <w:tcW w:w="8540" w:type="dxa"/>
            <w:tcBorders>
              <w:top w:val="nil"/>
              <w:left w:val="nil"/>
              <w:bottom w:val="single" w:sz="8" w:space="0" w:color="auto"/>
              <w:right w:val="single" w:sz="8" w:space="0" w:color="auto"/>
            </w:tcBorders>
            <w:shd w:val="clear" w:color="000000" w:fill="E7E6E6"/>
            <w:vAlign w:val="center"/>
            <w:hideMark/>
          </w:tcPr>
          <w:p w14:paraId="75F7FCC0"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Push notification sender to all Festival Pass Holders</w:t>
            </w:r>
          </w:p>
        </w:tc>
      </w:tr>
      <w:tr w:rsidR="003816B3" w:rsidRPr="00DC38F6" w14:paraId="2DABB5DC" w14:textId="77777777" w:rsidTr="003816B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619CBA95"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4AEC1D7"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4F4F3B88"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816B3" w:rsidRPr="00DC38F6" w14:paraId="4DBC0B66" w14:textId="77777777" w:rsidTr="003816B3">
        <w:trPr>
          <w:trHeight w:val="52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2F6C9084"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2.8</w:t>
            </w:r>
          </w:p>
        </w:tc>
        <w:tc>
          <w:tcPr>
            <w:tcW w:w="960" w:type="dxa"/>
            <w:tcBorders>
              <w:top w:val="nil"/>
              <w:left w:val="nil"/>
              <w:bottom w:val="single" w:sz="8" w:space="0" w:color="auto"/>
              <w:right w:val="single" w:sz="8" w:space="0" w:color="auto"/>
            </w:tcBorders>
            <w:shd w:val="clear" w:color="000000" w:fill="E7E6E6"/>
            <w:vAlign w:val="center"/>
            <w:hideMark/>
          </w:tcPr>
          <w:p w14:paraId="72F0D864"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w:t>
            </w:r>
          </w:p>
        </w:tc>
        <w:tc>
          <w:tcPr>
            <w:tcW w:w="8540" w:type="dxa"/>
            <w:tcBorders>
              <w:top w:val="nil"/>
              <w:left w:val="nil"/>
              <w:bottom w:val="single" w:sz="8" w:space="0" w:color="auto"/>
              <w:right w:val="single" w:sz="8" w:space="0" w:color="auto"/>
            </w:tcBorders>
            <w:shd w:val="clear" w:color="000000" w:fill="E7E6E6"/>
            <w:vAlign w:val="center"/>
            <w:hideMark/>
          </w:tcPr>
          <w:p w14:paraId="1CAA5643"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Full analytics to allow Liverpool Vision (IFB2018) to be informed as to take up and effectiveness of the system.</w:t>
            </w:r>
          </w:p>
        </w:tc>
      </w:tr>
      <w:tr w:rsidR="003816B3" w:rsidRPr="00DC38F6" w14:paraId="166CF815" w14:textId="77777777" w:rsidTr="003816B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20E37B3"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67B9A3B"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ED898DC"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54DE4AB7"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E7E6E6" w:themeFill="background2"/>
            <w:noWrap/>
            <w:vAlign w:val="bottom"/>
            <w:hideMark/>
          </w:tcPr>
          <w:p w14:paraId="61D00E70" w14:textId="334436A9" w:rsidR="00FF0C96" w:rsidRPr="00DC38F6" w:rsidRDefault="00FF0C96" w:rsidP="00410238">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2.8</w:t>
            </w:r>
          </w:p>
        </w:tc>
        <w:tc>
          <w:tcPr>
            <w:tcW w:w="960" w:type="dxa"/>
            <w:tcBorders>
              <w:top w:val="nil"/>
              <w:left w:val="nil"/>
              <w:bottom w:val="single" w:sz="8" w:space="0" w:color="auto"/>
              <w:right w:val="single" w:sz="8" w:space="0" w:color="auto"/>
            </w:tcBorders>
            <w:shd w:val="clear" w:color="auto" w:fill="E7E6E6" w:themeFill="background2"/>
            <w:vAlign w:val="center"/>
            <w:hideMark/>
          </w:tcPr>
          <w:p w14:paraId="05C6C02C" w14:textId="1EEAAE91" w:rsidR="00FF0C96" w:rsidRPr="00DC38F6" w:rsidRDefault="00FF0C96" w:rsidP="00410238">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w:t>
            </w:r>
          </w:p>
        </w:tc>
        <w:tc>
          <w:tcPr>
            <w:tcW w:w="8540" w:type="dxa"/>
            <w:tcBorders>
              <w:top w:val="nil"/>
              <w:left w:val="nil"/>
              <w:bottom w:val="single" w:sz="8" w:space="0" w:color="auto"/>
              <w:right w:val="single" w:sz="8" w:space="0" w:color="auto"/>
            </w:tcBorders>
            <w:shd w:val="clear" w:color="auto" w:fill="E7E6E6" w:themeFill="background2"/>
            <w:vAlign w:val="center"/>
            <w:hideMark/>
          </w:tcPr>
          <w:p w14:paraId="34C71786"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Please provide evidence of your organisations flexibility of integration with other associated event technology solutions.</w:t>
            </w:r>
          </w:p>
        </w:tc>
      </w:tr>
      <w:tr w:rsidR="00FF0C96" w:rsidRPr="00DC38F6" w14:paraId="2E932D21"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6EE542EB"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C45158C"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1589685"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bl>
    <w:p w14:paraId="2F3E559F" w14:textId="1B4DD4A2" w:rsidR="00676ADA" w:rsidRPr="00DC38F6" w:rsidRDefault="00676ADA" w:rsidP="00384F28">
      <w:pPr>
        <w:spacing w:after="0" w:line="240" w:lineRule="auto"/>
        <w:rPr>
          <w:rFonts w:ascii="Arial" w:hAnsi="Arial" w:cs="Arial"/>
          <w:sz w:val="20"/>
          <w:szCs w:val="20"/>
        </w:rPr>
      </w:pPr>
    </w:p>
    <w:p w14:paraId="6DABE016" w14:textId="77777777" w:rsidR="00676ADA" w:rsidRPr="00DC38F6" w:rsidRDefault="00676ADA" w:rsidP="00384F28">
      <w:pPr>
        <w:spacing w:after="0" w:line="240" w:lineRule="auto"/>
        <w:rPr>
          <w:rFonts w:ascii="Arial" w:hAnsi="Arial" w:cs="Arial"/>
          <w:sz w:val="20"/>
          <w:szCs w:val="20"/>
        </w:rPr>
      </w:pPr>
    </w:p>
    <w:p w14:paraId="32D72F5B" w14:textId="64F5FC4B" w:rsidR="00384F28" w:rsidRPr="00DC38F6" w:rsidRDefault="003816B3" w:rsidP="003816B3">
      <w:pPr>
        <w:pStyle w:val="Heading2"/>
        <w:numPr>
          <w:ilvl w:val="1"/>
          <w:numId w:val="44"/>
        </w:numPr>
        <w:rPr>
          <w:rFonts w:cs="Arial"/>
        </w:rPr>
      </w:pPr>
      <w:bookmarkStart w:id="34" w:name="_Toc470257833"/>
      <w:r w:rsidRPr="00DC38F6">
        <w:rPr>
          <w:rFonts w:cs="Arial"/>
          <w:lang w:val="en-GB"/>
        </w:rPr>
        <w:t xml:space="preserve">- </w:t>
      </w:r>
      <w:r w:rsidR="00EF413D" w:rsidRPr="00DC38F6">
        <w:rPr>
          <w:rFonts w:cs="Arial"/>
        </w:rPr>
        <w:t>FESTIVAL INVITATION MODULE</w:t>
      </w:r>
      <w:bookmarkEnd w:id="34"/>
      <w:r w:rsidR="000E52D3" w:rsidRPr="00DC38F6">
        <w:rPr>
          <w:rFonts w:cs="Arial"/>
        </w:rPr>
        <w:br/>
      </w:r>
    </w:p>
    <w:tbl>
      <w:tblPr>
        <w:tblW w:w="10440" w:type="dxa"/>
        <w:tblInd w:w="-10" w:type="dxa"/>
        <w:tblLook w:val="04A0" w:firstRow="1" w:lastRow="0" w:firstColumn="1" w:lastColumn="0" w:noHBand="0" w:noVBand="1"/>
      </w:tblPr>
      <w:tblGrid>
        <w:gridCol w:w="940"/>
        <w:gridCol w:w="960"/>
        <w:gridCol w:w="8540"/>
      </w:tblGrid>
      <w:tr w:rsidR="003816B3" w:rsidRPr="00DC38F6" w14:paraId="517A0D6D" w14:textId="77777777" w:rsidTr="003816B3">
        <w:trPr>
          <w:trHeight w:val="315"/>
        </w:trPr>
        <w:tc>
          <w:tcPr>
            <w:tcW w:w="940" w:type="dxa"/>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50CDF71B"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2.9</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14:paraId="088DB7CE"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w:t>
            </w:r>
          </w:p>
        </w:tc>
        <w:tc>
          <w:tcPr>
            <w:tcW w:w="8540" w:type="dxa"/>
            <w:tcBorders>
              <w:top w:val="single" w:sz="8" w:space="0" w:color="auto"/>
              <w:left w:val="nil"/>
              <w:bottom w:val="single" w:sz="8" w:space="0" w:color="auto"/>
              <w:right w:val="single" w:sz="8" w:space="0" w:color="auto"/>
            </w:tcBorders>
            <w:shd w:val="clear" w:color="000000" w:fill="E7E6E6"/>
            <w:vAlign w:val="center"/>
            <w:hideMark/>
          </w:tcPr>
          <w:p w14:paraId="3FD10A04"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Visit requests “I am attending IFB2018 colleague, I recommend that you attend also!”</w:t>
            </w:r>
          </w:p>
        </w:tc>
      </w:tr>
      <w:tr w:rsidR="003816B3" w:rsidRPr="00DC38F6" w14:paraId="6278882F" w14:textId="77777777" w:rsidTr="003816B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5261DD7F"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F7B353F"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04B658C7"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816B3" w:rsidRPr="00DC38F6" w14:paraId="2BC22FD2" w14:textId="77777777" w:rsidTr="003816B3">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450D4E43"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2.9</w:t>
            </w:r>
          </w:p>
        </w:tc>
        <w:tc>
          <w:tcPr>
            <w:tcW w:w="960" w:type="dxa"/>
            <w:tcBorders>
              <w:top w:val="nil"/>
              <w:left w:val="nil"/>
              <w:bottom w:val="single" w:sz="8" w:space="0" w:color="auto"/>
              <w:right w:val="single" w:sz="8" w:space="0" w:color="auto"/>
            </w:tcBorders>
            <w:shd w:val="clear" w:color="000000" w:fill="E7E6E6"/>
            <w:vAlign w:val="center"/>
            <w:hideMark/>
          </w:tcPr>
          <w:p w14:paraId="2A803C5A"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B</w:t>
            </w:r>
          </w:p>
        </w:tc>
        <w:tc>
          <w:tcPr>
            <w:tcW w:w="8540" w:type="dxa"/>
            <w:tcBorders>
              <w:top w:val="nil"/>
              <w:left w:val="nil"/>
              <w:bottom w:val="nil"/>
              <w:right w:val="single" w:sz="8" w:space="0" w:color="auto"/>
            </w:tcBorders>
            <w:shd w:val="clear" w:color="000000" w:fill="E7E6E6"/>
            <w:vAlign w:val="center"/>
            <w:hideMark/>
          </w:tcPr>
          <w:p w14:paraId="149824A3"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Delegate colleague’s invitation</w:t>
            </w:r>
          </w:p>
        </w:tc>
      </w:tr>
      <w:tr w:rsidR="003816B3" w:rsidRPr="00DC38F6" w14:paraId="54DDDB37" w14:textId="77777777" w:rsidTr="003816B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53B16461"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nil"/>
            </w:tcBorders>
            <w:shd w:val="clear" w:color="auto" w:fill="auto"/>
            <w:vAlign w:val="center"/>
            <w:hideMark/>
          </w:tcPr>
          <w:p w14:paraId="5764B5F4"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A52DE0"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816B3" w:rsidRPr="00DC38F6" w14:paraId="6095E6E1" w14:textId="77777777" w:rsidTr="003816B3">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5E2FBBF3"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2.9</w:t>
            </w:r>
          </w:p>
        </w:tc>
        <w:tc>
          <w:tcPr>
            <w:tcW w:w="960" w:type="dxa"/>
            <w:tcBorders>
              <w:top w:val="nil"/>
              <w:left w:val="nil"/>
              <w:bottom w:val="single" w:sz="8" w:space="0" w:color="auto"/>
              <w:right w:val="single" w:sz="8" w:space="0" w:color="auto"/>
            </w:tcBorders>
            <w:shd w:val="clear" w:color="000000" w:fill="E7E6E6"/>
            <w:vAlign w:val="center"/>
            <w:hideMark/>
          </w:tcPr>
          <w:p w14:paraId="684A337D"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w:t>
            </w:r>
          </w:p>
        </w:tc>
        <w:tc>
          <w:tcPr>
            <w:tcW w:w="8540" w:type="dxa"/>
            <w:tcBorders>
              <w:top w:val="nil"/>
              <w:left w:val="nil"/>
              <w:bottom w:val="single" w:sz="8" w:space="0" w:color="auto"/>
              <w:right w:val="single" w:sz="8" w:space="0" w:color="auto"/>
            </w:tcBorders>
            <w:shd w:val="clear" w:color="000000" w:fill="E7E6E6"/>
            <w:vAlign w:val="center"/>
            <w:hideMark/>
          </w:tcPr>
          <w:p w14:paraId="01A636EE"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Exhibitor's/Events leads invitation</w:t>
            </w:r>
          </w:p>
        </w:tc>
      </w:tr>
      <w:tr w:rsidR="003816B3" w:rsidRPr="00DC38F6" w14:paraId="6AB05016" w14:textId="77777777" w:rsidTr="003816B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71C73C33"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35D5C81"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2FB26A9A"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816B3" w:rsidRPr="00DC38F6" w14:paraId="793593C8" w14:textId="77777777" w:rsidTr="003816B3">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8FD5A66"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2.9</w:t>
            </w:r>
          </w:p>
        </w:tc>
        <w:tc>
          <w:tcPr>
            <w:tcW w:w="960" w:type="dxa"/>
            <w:tcBorders>
              <w:top w:val="nil"/>
              <w:left w:val="nil"/>
              <w:bottom w:val="single" w:sz="8" w:space="0" w:color="auto"/>
              <w:right w:val="single" w:sz="8" w:space="0" w:color="auto"/>
            </w:tcBorders>
            <w:shd w:val="clear" w:color="000000" w:fill="E7E6E6"/>
            <w:vAlign w:val="center"/>
            <w:hideMark/>
          </w:tcPr>
          <w:p w14:paraId="7A81BEF0"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w:t>
            </w:r>
          </w:p>
        </w:tc>
        <w:tc>
          <w:tcPr>
            <w:tcW w:w="8540" w:type="dxa"/>
            <w:tcBorders>
              <w:top w:val="nil"/>
              <w:left w:val="nil"/>
              <w:bottom w:val="single" w:sz="8" w:space="0" w:color="auto"/>
              <w:right w:val="single" w:sz="8" w:space="0" w:color="auto"/>
            </w:tcBorders>
            <w:shd w:val="clear" w:color="000000" w:fill="E7E6E6"/>
            <w:vAlign w:val="center"/>
            <w:hideMark/>
          </w:tcPr>
          <w:p w14:paraId="5E86ECC1"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Promo actions and social sharing</w:t>
            </w:r>
          </w:p>
        </w:tc>
      </w:tr>
      <w:tr w:rsidR="003816B3" w:rsidRPr="00DC38F6" w14:paraId="5E54CCB8" w14:textId="77777777" w:rsidTr="003816B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7736089"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04B2B6E"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1ECDF5A0"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816B3" w:rsidRPr="00DC38F6" w14:paraId="2E8BE2A2" w14:textId="77777777" w:rsidTr="003816B3">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763EA7A0"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2.9</w:t>
            </w:r>
          </w:p>
        </w:tc>
        <w:tc>
          <w:tcPr>
            <w:tcW w:w="960" w:type="dxa"/>
            <w:tcBorders>
              <w:top w:val="nil"/>
              <w:left w:val="nil"/>
              <w:bottom w:val="single" w:sz="8" w:space="0" w:color="auto"/>
              <w:right w:val="single" w:sz="8" w:space="0" w:color="auto"/>
            </w:tcBorders>
            <w:shd w:val="clear" w:color="000000" w:fill="E7E6E6"/>
            <w:vAlign w:val="center"/>
            <w:hideMark/>
          </w:tcPr>
          <w:p w14:paraId="5CB19DD5"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w:t>
            </w:r>
          </w:p>
        </w:tc>
        <w:tc>
          <w:tcPr>
            <w:tcW w:w="8540" w:type="dxa"/>
            <w:tcBorders>
              <w:top w:val="nil"/>
              <w:left w:val="nil"/>
              <w:bottom w:val="single" w:sz="8" w:space="0" w:color="auto"/>
              <w:right w:val="single" w:sz="8" w:space="0" w:color="auto"/>
            </w:tcBorders>
            <w:shd w:val="clear" w:color="000000" w:fill="E7E6E6"/>
            <w:vAlign w:val="center"/>
            <w:hideMark/>
          </w:tcPr>
          <w:p w14:paraId="2500E632"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Individual invitation emails customisation</w:t>
            </w:r>
          </w:p>
        </w:tc>
      </w:tr>
      <w:tr w:rsidR="003816B3" w:rsidRPr="00DC38F6" w14:paraId="186FA0EA" w14:textId="77777777" w:rsidTr="003816B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7822BDB"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7D94394"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15026880"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5D64E931"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E7E6E6" w:themeFill="background2"/>
            <w:noWrap/>
            <w:vAlign w:val="bottom"/>
            <w:hideMark/>
          </w:tcPr>
          <w:p w14:paraId="2C37AA5F" w14:textId="2F258160" w:rsidR="00FF0C96" w:rsidRPr="00DC38F6" w:rsidRDefault="00FF0C96" w:rsidP="00410238">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2.9</w:t>
            </w:r>
          </w:p>
        </w:tc>
        <w:tc>
          <w:tcPr>
            <w:tcW w:w="960" w:type="dxa"/>
            <w:tcBorders>
              <w:top w:val="nil"/>
              <w:left w:val="nil"/>
              <w:bottom w:val="single" w:sz="8" w:space="0" w:color="auto"/>
              <w:right w:val="single" w:sz="8" w:space="0" w:color="auto"/>
            </w:tcBorders>
            <w:shd w:val="clear" w:color="auto" w:fill="E7E6E6" w:themeFill="background2"/>
            <w:vAlign w:val="center"/>
            <w:hideMark/>
          </w:tcPr>
          <w:p w14:paraId="6E8FD31A" w14:textId="5AC00F50" w:rsidR="00FF0C96" w:rsidRPr="00DC38F6" w:rsidRDefault="00FF0C96" w:rsidP="00410238">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w:t>
            </w:r>
          </w:p>
        </w:tc>
        <w:tc>
          <w:tcPr>
            <w:tcW w:w="8540" w:type="dxa"/>
            <w:tcBorders>
              <w:top w:val="nil"/>
              <w:left w:val="nil"/>
              <w:bottom w:val="single" w:sz="8" w:space="0" w:color="auto"/>
              <w:right w:val="single" w:sz="8" w:space="0" w:color="auto"/>
            </w:tcBorders>
            <w:shd w:val="clear" w:color="auto" w:fill="E7E6E6" w:themeFill="background2"/>
            <w:vAlign w:val="center"/>
            <w:hideMark/>
          </w:tcPr>
          <w:p w14:paraId="1EA28F6C"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Please provide evidence of your organisations flexibility of integration with other associated event technology solutions.</w:t>
            </w:r>
          </w:p>
        </w:tc>
      </w:tr>
      <w:tr w:rsidR="00FF0C96" w:rsidRPr="00DC38F6" w14:paraId="4EBDD53A"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0352D72B"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C154259"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769F0CE0"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bl>
    <w:p w14:paraId="70564096" w14:textId="77777777" w:rsidR="00384F28" w:rsidRPr="00DC38F6" w:rsidRDefault="00384F28" w:rsidP="00384F28">
      <w:pPr>
        <w:spacing w:after="0" w:line="240" w:lineRule="auto"/>
        <w:rPr>
          <w:rFonts w:ascii="Arial" w:hAnsi="Arial" w:cs="Arial"/>
          <w:sz w:val="20"/>
          <w:szCs w:val="20"/>
        </w:rPr>
      </w:pPr>
    </w:p>
    <w:p w14:paraId="577149C0" w14:textId="49DDEA1F" w:rsidR="00FF4309" w:rsidRPr="00DC38F6" w:rsidRDefault="00FF4309">
      <w:pPr>
        <w:spacing w:after="0" w:line="240" w:lineRule="auto"/>
        <w:rPr>
          <w:rFonts w:ascii="Arial" w:hAnsi="Arial" w:cs="Arial"/>
          <w:b/>
          <w:sz w:val="20"/>
          <w:szCs w:val="20"/>
        </w:rPr>
      </w:pPr>
    </w:p>
    <w:p w14:paraId="37F8B4A0" w14:textId="41E53FA2" w:rsidR="00384F28" w:rsidRPr="00DC38F6" w:rsidRDefault="00384F28" w:rsidP="003816B3">
      <w:pPr>
        <w:pStyle w:val="Heading2"/>
        <w:numPr>
          <w:ilvl w:val="1"/>
          <w:numId w:val="44"/>
        </w:numPr>
        <w:rPr>
          <w:rFonts w:cs="Arial"/>
        </w:rPr>
      </w:pPr>
      <w:bookmarkStart w:id="35" w:name="_Toc470257834"/>
      <w:r w:rsidRPr="00DC38F6">
        <w:rPr>
          <w:rFonts w:cs="Arial"/>
        </w:rPr>
        <w:t>INFORMAL NETWORKING</w:t>
      </w:r>
      <w:bookmarkEnd w:id="35"/>
      <w:r w:rsidR="00FF4309" w:rsidRPr="00DC38F6">
        <w:rPr>
          <w:rFonts w:cs="Arial"/>
        </w:rPr>
        <w:br/>
      </w:r>
    </w:p>
    <w:tbl>
      <w:tblPr>
        <w:tblW w:w="10440" w:type="dxa"/>
        <w:tblInd w:w="-10" w:type="dxa"/>
        <w:tblLook w:val="04A0" w:firstRow="1" w:lastRow="0" w:firstColumn="1" w:lastColumn="0" w:noHBand="0" w:noVBand="1"/>
      </w:tblPr>
      <w:tblGrid>
        <w:gridCol w:w="940"/>
        <w:gridCol w:w="960"/>
        <w:gridCol w:w="8540"/>
      </w:tblGrid>
      <w:tr w:rsidR="003816B3" w:rsidRPr="00DC38F6" w14:paraId="13B16A74" w14:textId="77777777" w:rsidTr="003816B3">
        <w:trPr>
          <w:trHeight w:val="315"/>
        </w:trPr>
        <w:tc>
          <w:tcPr>
            <w:tcW w:w="940" w:type="dxa"/>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37C87987"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2.10</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14:paraId="20EB1413"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w:t>
            </w:r>
          </w:p>
        </w:tc>
        <w:tc>
          <w:tcPr>
            <w:tcW w:w="8540" w:type="dxa"/>
            <w:tcBorders>
              <w:top w:val="single" w:sz="8" w:space="0" w:color="auto"/>
              <w:left w:val="nil"/>
              <w:bottom w:val="single" w:sz="8" w:space="0" w:color="auto"/>
              <w:right w:val="single" w:sz="8" w:space="0" w:color="auto"/>
            </w:tcBorders>
            <w:shd w:val="clear" w:color="000000" w:fill="E7E6E6"/>
            <w:vAlign w:val="center"/>
            <w:hideMark/>
          </w:tcPr>
          <w:p w14:paraId="756DE32F"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Exhibitor and Visitor profiles</w:t>
            </w:r>
          </w:p>
        </w:tc>
      </w:tr>
      <w:tr w:rsidR="003816B3" w:rsidRPr="00DC38F6" w14:paraId="7B8B0499" w14:textId="77777777" w:rsidTr="003816B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84D98AB"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73E69842"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706C0865"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816B3" w:rsidRPr="00DC38F6" w14:paraId="7A2665C0" w14:textId="77777777" w:rsidTr="003816B3">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1F3C4FCE"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2.10</w:t>
            </w:r>
          </w:p>
        </w:tc>
        <w:tc>
          <w:tcPr>
            <w:tcW w:w="960" w:type="dxa"/>
            <w:tcBorders>
              <w:top w:val="nil"/>
              <w:left w:val="nil"/>
              <w:bottom w:val="single" w:sz="8" w:space="0" w:color="auto"/>
              <w:right w:val="single" w:sz="8" w:space="0" w:color="auto"/>
            </w:tcBorders>
            <w:shd w:val="clear" w:color="000000" w:fill="E7E6E6"/>
            <w:vAlign w:val="center"/>
            <w:hideMark/>
          </w:tcPr>
          <w:p w14:paraId="67CE4CCD"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B</w:t>
            </w:r>
          </w:p>
        </w:tc>
        <w:tc>
          <w:tcPr>
            <w:tcW w:w="8540" w:type="dxa"/>
            <w:tcBorders>
              <w:top w:val="nil"/>
              <w:left w:val="nil"/>
              <w:bottom w:val="nil"/>
              <w:right w:val="single" w:sz="8" w:space="0" w:color="auto"/>
            </w:tcBorders>
            <w:shd w:val="clear" w:color="000000" w:fill="E7E6E6"/>
            <w:vAlign w:val="center"/>
            <w:hideMark/>
          </w:tcPr>
          <w:p w14:paraId="706552CD"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Appointments &amp; Event Calendar</w:t>
            </w:r>
          </w:p>
        </w:tc>
      </w:tr>
      <w:tr w:rsidR="003816B3" w:rsidRPr="00DC38F6" w14:paraId="2F869699" w14:textId="77777777" w:rsidTr="003816B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2E1A6A84"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nil"/>
            </w:tcBorders>
            <w:shd w:val="clear" w:color="auto" w:fill="auto"/>
            <w:vAlign w:val="center"/>
            <w:hideMark/>
          </w:tcPr>
          <w:p w14:paraId="467515DB"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D44C7A"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816B3" w:rsidRPr="00DC38F6" w14:paraId="29BBDA58" w14:textId="77777777" w:rsidTr="003816B3">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594C40D9"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2.10</w:t>
            </w:r>
          </w:p>
        </w:tc>
        <w:tc>
          <w:tcPr>
            <w:tcW w:w="960" w:type="dxa"/>
            <w:tcBorders>
              <w:top w:val="nil"/>
              <w:left w:val="nil"/>
              <w:bottom w:val="single" w:sz="8" w:space="0" w:color="auto"/>
              <w:right w:val="single" w:sz="8" w:space="0" w:color="auto"/>
            </w:tcBorders>
            <w:shd w:val="clear" w:color="000000" w:fill="E7E6E6"/>
            <w:vAlign w:val="center"/>
            <w:hideMark/>
          </w:tcPr>
          <w:p w14:paraId="5D60B9CB"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w:t>
            </w:r>
          </w:p>
        </w:tc>
        <w:tc>
          <w:tcPr>
            <w:tcW w:w="8540" w:type="dxa"/>
            <w:tcBorders>
              <w:top w:val="nil"/>
              <w:left w:val="nil"/>
              <w:bottom w:val="single" w:sz="8" w:space="0" w:color="auto"/>
              <w:right w:val="single" w:sz="8" w:space="0" w:color="auto"/>
            </w:tcBorders>
            <w:shd w:val="clear" w:color="000000" w:fill="E7E6E6"/>
            <w:vAlign w:val="center"/>
            <w:hideMark/>
          </w:tcPr>
          <w:p w14:paraId="62C48F57"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Intra Delegate Messaging</w:t>
            </w:r>
          </w:p>
        </w:tc>
      </w:tr>
      <w:tr w:rsidR="003816B3" w:rsidRPr="00DC38F6" w14:paraId="55E1FEF4" w14:textId="77777777" w:rsidTr="003816B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26B41E5D"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6FD98B2"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29D7C65F"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816B3" w:rsidRPr="00DC38F6" w14:paraId="789D7F9B" w14:textId="77777777" w:rsidTr="003816B3">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59FECBAD"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2.10</w:t>
            </w:r>
          </w:p>
        </w:tc>
        <w:tc>
          <w:tcPr>
            <w:tcW w:w="960" w:type="dxa"/>
            <w:tcBorders>
              <w:top w:val="nil"/>
              <w:left w:val="nil"/>
              <w:bottom w:val="single" w:sz="8" w:space="0" w:color="auto"/>
              <w:right w:val="single" w:sz="8" w:space="0" w:color="auto"/>
            </w:tcBorders>
            <w:shd w:val="clear" w:color="000000" w:fill="E7E6E6"/>
            <w:vAlign w:val="center"/>
            <w:hideMark/>
          </w:tcPr>
          <w:p w14:paraId="1ED8A16A"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w:t>
            </w:r>
          </w:p>
        </w:tc>
        <w:tc>
          <w:tcPr>
            <w:tcW w:w="8540" w:type="dxa"/>
            <w:tcBorders>
              <w:top w:val="nil"/>
              <w:left w:val="nil"/>
              <w:bottom w:val="single" w:sz="8" w:space="0" w:color="auto"/>
              <w:right w:val="single" w:sz="8" w:space="0" w:color="auto"/>
            </w:tcBorders>
            <w:shd w:val="clear" w:color="000000" w:fill="E7E6E6"/>
            <w:vAlign w:val="center"/>
            <w:hideMark/>
          </w:tcPr>
          <w:p w14:paraId="77B512C1"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Marketplace Appointment Arrangement</w:t>
            </w:r>
          </w:p>
        </w:tc>
      </w:tr>
      <w:tr w:rsidR="003816B3" w:rsidRPr="00DC38F6" w14:paraId="259789AD" w14:textId="77777777" w:rsidTr="003816B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D354323"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F5D69DD"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0DB2F617"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816B3" w:rsidRPr="00DC38F6" w14:paraId="29334160" w14:textId="77777777" w:rsidTr="00620403">
        <w:trPr>
          <w:trHeight w:val="315"/>
        </w:trPr>
        <w:tc>
          <w:tcPr>
            <w:tcW w:w="940" w:type="dxa"/>
            <w:tcBorders>
              <w:top w:val="nil"/>
              <w:left w:val="single" w:sz="8" w:space="0" w:color="auto"/>
              <w:bottom w:val="single" w:sz="4" w:space="0" w:color="auto"/>
              <w:right w:val="single" w:sz="8" w:space="0" w:color="auto"/>
            </w:tcBorders>
            <w:shd w:val="clear" w:color="000000" w:fill="E7E6E6"/>
            <w:noWrap/>
            <w:vAlign w:val="bottom"/>
            <w:hideMark/>
          </w:tcPr>
          <w:p w14:paraId="418989F7"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2.10</w:t>
            </w:r>
          </w:p>
        </w:tc>
        <w:tc>
          <w:tcPr>
            <w:tcW w:w="960" w:type="dxa"/>
            <w:tcBorders>
              <w:top w:val="nil"/>
              <w:left w:val="nil"/>
              <w:bottom w:val="single" w:sz="4" w:space="0" w:color="auto"/>
              <w:right w:val="single" w:sz="8" w:space="0" w:color="auto"/>
            </w:tcBorders>
            <w:shd w:val="clear" w:color="000000" w:fill="E7E6E6"/>
            <w:vAlign w:val="center"/>
            <w:hideMark/>
          </w:tcPr>
          <w:p w14:paraId="547E9395"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w:t>
            </w:r>
          </w:p>
        </w:tc>
        <w:tc>
          <w:tcPr>
            <w:tcW w:w="8540" w:type="dxa"/>
            <w:tcBorders>
              <w:top w:val="nil"/>
              <w:left w:val="nil"/>
              <w:bottom w:val="single" w:sz="4" w:space="0" w:color="auto"/>
              <w:right w:val="single" w:sz="8" w:space="0" w:color="auto"/>
            </w:tcBorders>
            <w:shd w:val="clear" w:color="000000" w:fill="E7E6E6"/>
            <w:vAlign w:val="center"/>
            <w:hideMark/>
          </w:tcPr>
          <w:p w14:paraId="16F0A694"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Smart search with custom categories and filters</w:t>
            </w:r>
          </w:p>
        </w:tc>
      </w:tr>
      <w:tr w:rsidR="003816B3" w:rsidRPr="00DC38F6" w14:paraId="75EB699C" w14:textId="77777777" w:rsidTr="00620403">
        <w:trPr>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FCFE6"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lastRenderedPageBreak/>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78418"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368E2"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816B3" w:rsidRPr="00DC38F6" w14:paraId="7D77057D" w14:textId="77777777" w:rsidTr="00620403">
        <w:trPr>
          <w:trHeight w:val="315"/>
        </w:trPr>
        <w:tc>
          <w:tcPr>
            <w:tcW w:w="940" w:type="dxa"/>
            <w:tcBorders>
              <w:top w:val="single" w:sz="4" w:space="0" w:color="auto"/>
              <w:left w:val="single" w:sz="8" w:space="0" w:color="auto"/>
              <w:bottom w:val="single" w:sz="8" w:space="0" w:color="auto"/>
              <w:right w:val="single" w:sz="8" w:space="0" w:color="auto"/>
            </w:tcBorders>
            <w:shd w:val="clear" w:color="000000" w:fill="E7E6E6"/>
            <w:noWrap/>
            <w:vAlign w:val="bottom"/>
            <w:hideMark/>
          </w:tcPr>
          <w:p w14:paraId="633F78C3"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2.10</w:t>
            </w:r>
          </w:p>
        </w:tc>
        <w:tc>
          <w:tcPr>
            <w:tcW w:w="960" w:type="dxa"/>
            <w:tcBorders>
              <w:top w:val="single" w:sz="4" w:space="0" w:color="auto"/>
              <w:left w:val="nil"/>
              <w:bottom w:val="single" w:sz="8" w:space="0" w:color="auto"/>
              <w:right w:val="single" w:sz="8" w:space="0" w:color="auto"/>
            </w:tcBorders>
            <w:shd w:val="clear" w:color="000000" w:fill="E7E6E6"/>
            <w:vAlign w:val="center"/>
            <w:hideMark/>
          </w:tcPr>
          <w:p w14:paraId="1508AAAF"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w:t>
            </w:r>
          </w:p>
        </w:tc>
        <w:tc>
          <w:tcPr>
            <w:tcW w:w="8540" w:type="dxa"/>
            <w:tcBorders>
              <w:top w:val="single" w:sz="4" w:space="0" w:color="auto"/>
              <w:left w:val="nil"/>
              <w:bottom w:val="single" w:sz="8" w:space="0" w:color="auto"/>
              <w:right w:val="single" w:sz="8" w:space="0" w:color="auto"/>
            </w:tcBorders>
            <w:shd w:val="clear" w:color="000000" w:fill="E7E6E6"/>
            <w:vAlign w:val="center"/>
            <w:hideMark/>
          </w:tcPr>
          <w:p w14:paraId="0888A6E3"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Informal Business Matching</w:t>
            </w:r>
          </w:p>
        </w:tc>
      </w:tr>
      <w:tr w:rsidR="003816B3" w:rsidRPr="00DC38F6" w14:paraId="18BF133E" w14:textId="77777777" w:rsidTr="003816B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5A1A80FF"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5D3A8C1"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3FDC017"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816B3" w:rsidRPr="00DC38F6" w14:paraId="70875612" w14:textId="77777777" w:rsidTr="003816B3">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7551DFAD"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2.10</w:t>
            </w:r>
          </w:p>
        </w:tc>
        <w:tc>
          <w:tcPr>
            <w:tcW w:w="960" w:type="dxa"/>
            <w:tcBorders>
              <w:top w:val="nil"/>
              <w:left w:val="nil"/>
              <w:bottom w:val="single" w:sz="8" w:space="0" w:color="auto"/>
              <w:right w:val="single" w:sz="8" w:space="0" w:color="auto"/>
            </w:tcBorders>
            <w:shd w:val="clear" w:color="000000" w:fill="E7E6E6"/>
            <w:vAlign w:val="center"/>
            <w:hideMark/>
          </w:tcPr>
          <w:p w14:paraId="60FEEBDA"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G</w:t>
            </w:r>
          </w:p>
        </w:tc>
        <w:tc>
          <w:tcPr>
            <w:tcW w:w="8540" w:type="dxa"/>
            <w:tcBorders>
              <w:top w:val="nil"/>
              <w:left w:val="nil"/>
              <w:bottom w:val="single" w:sz="8" w:space="0" w:color="auto"/>
              <w:right w:val="single" w:sz="8" w:space="0" w:color="auto"/>
            </w:tcBorders>
            <w:shd w:val="clear" w:color="000000" w:fill="E7E6E6"/>
            <w:vAlign w:val="center"/>
            <w:hideMark/>
          </w:tcPr>
          <w:p w14:paraId="2EAAFBB7"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Favourites and Connections functionality</w:t>
            </w:r>
          </w:p>
        </w:tc>
      </w:tr>
      <w:tr w:rsidR="003816B3" w:rsidRPr="00DC38F6" w14:paraId="24A6ADAA" w14:textId="77777777" w:rsidTr="003816B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2FDF265"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348B7ED"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07C4D186"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816B3" w:rsidRPr="00DC38F6" w14:paraId="017D2B75" w14:textId="77777777" w:rsidTr="003816B3">
        <w:trPr>
          <w:trHeight w:val="780"/>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29611E23"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2.10</w:t>
            </w:r>
          </w:p>
        </w:tc>
        <w:tc>
          <w:tcPr>
            <w:tcW w:w="960" w:type="dxa"/>
            <w:tcBorders>
              <w:top w:val="nil"/>
              <w:left w:val="nil"/>
              <w:bottom w:val="single" w:sz="8" w:space="0" w:color="auto"/>
              <w:right w:val="single" w:sz="8" w:space="0" w:color="auto"/>
            </w:tcBorders>
            <w:shd w:val="clear" w:color="000000" w:fill="E7E6E6"/>
            <w:vAlign w:val="center"/>
            <w:hideMark/>
          </w:tcPr>
          <w:p w14:paraId="0DCDF438"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H</w:t>
            </w:r>
          </w:p>
        </w:tc>
        <w:tc>
          <w:tcPr>
            <w:tcW w:w="8540" w:type="dxa"/>
            <w:tcBorders>
              <w:top w:val="nil"/>
              <w:left w:val="nil"/>
              <w:bottom w:val="single" w:sz="8" w:space="0" w:color="auto"/>
              <w:right w:val="single" w:sz="8" w:space="0" w:color="auto"/>
            </w:tcBorders>
            <w:shd w:val="clear" w:color="000000" w:fill="E7E6E6"/>
            <w:vAlign w:val="center"/>
            <w:hideMark/>
          </w:tcPr>
          <w:p w14:paraId="311EB11B"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 smart technology solution to enable ‘tap &amp; collect’ of information both peer to peer and delegate to business or ability to integrate with 3rd party supplier (eg. Use of cloud collateral send to delegate profile.)</w:t>
            </w:r>
          </w:p>
        </w:tc>
      </w:tr>
      <w:tr w:rsidR="003816B3" w:rsidRPr="00DC38F6" w14:paraId="74127B02" w14:textId="77777777" w:rsidTr="003816B3">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39F8E864" w14:textId="77777777" w:rsidR="003816B3" w:rsidRPr="00DC38F6" w:rsidRDefault="003816B3" w:rsidP="003816B3">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CF829B6" w14:textId="77777777" w:rsidR="003816B3" w:rsidRPr="00DC38F6" w:rsidRDefault="003816B3" w:rsidP="003816B3">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7764E0D6" w14:textId="77777777" w:rsidR="003816B3" w:rsidRPr="00DC38F6" w:rsidRDefault="003816B3" w:rsidP="003816B3">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570D72E6"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E7E6E6" w:themeFill="background2"/>
            <w:noWrap/>
            <w:vAlign w:val="bottom"/>
            <w:hideMark/>
          </w:tcPr>
          <w:p w14:paraId="15184F00" w14:textId="5A9A3A5A" w:rsidR="00FF0C96" w:rsidRPr="00DC38F6" w:rsidRDefault="00FF0C96" w:rsidP="00410238">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2.10</w:t>
            </w:r>
          </w:p>
        </w:tc>
        <w:tc>
          <w:tcPr>
            <w:tcW w:w="960" w:type="dxa"/>
            <w:tcBorders>
              <w:top w:val="nil"/>
              <w:left w:val="nil"/>
              <w:bottom w:val="single" w:sz="8" w:space="0" w:color="auto"/>
              <w:right w:val="single" w:sz="8" w:space="0" w:color="auto"/>
            </w:tcBorders>
            <w:shd w:val="clear" w:color="auto" w:fill="E7E6E6" w:themeFill="background2"/>
            <w:vAlign w:val="center"/>
            <w:hideMark/>
          </w:tcPr>
          <w:p w14:paraId="609B6BCB" w14:textId="52F0DCB1" w:rsidR="00FF0C96" w:rsidRPr="00DC38F6" w:rsidRDefault="00FF0C96" w:rsidP="00410238">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w:t>
            </w:r>
          </w:p>
        </w:tc>
        <w:tc>
          <w:tcPr>
            <w:tcW w:w="8540" w:type="dxa"/>
            <w:tcBorders>
              <w:top w:val="nil"/>
              <w:left w:val="nil"/>
              <w:bottom w:val="single" w:sz="8" w:space="0" w:color="auto"/>
              <w:right w:val="single" w:sz="8" w:space="0" w:color="auto"/>
            </w:tcBorders>
            <w:shd w:val="clear" w:color="auto" w:fill="E7E6E6" w:themeFill="background2"/>
            <w:vAlign w:val="center"/>
            <w:hideMark/>
          </w:tcPr>
          <w:p w14:paraId="45833ECF"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Please provide evidence of your organisations flexibility of integration with other associated event technology solutions.</w:t>
            </w:r>
          </w:p>
        </w:tc>
      </w:tr>
      <w:tr w:rsidR="00FF0C96" w:rsidRPr="00DC38F6" w14:paraId="76667520"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39FDCA61"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849C97F"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21C3FA4F"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bl>
    <w:p w14:paraId="2CD56DEE" w14:textId="46C7E8F5" w:rsidR="00676ADA" w:rsidRPr="00DC38F6" w:rsidRDefault="00676ADA" w:rsidP="00E677FD">
      <w:pPr>
        <w:shd w:val="clear" w:color="auto" w:fill="FFFFFF"/>
        <w:spacing w:after="0" w:line="240" w:lineRule="auto"/>
        <w:rPr>
          <w:rFonts w:ascii="Arial" w:hAnsi="Arial" w:cs="Arial"/>
          <w:sz w:val="20"/>
          <w:szCs w:val="20"/>
        </w:rPr>
      </w:pPr>
    </w:p>
    <w:p w14:paraId="472826F9" w14:textId="77777777" w:rsidR="00676ADA" w:rsidRPr="00DC38F6" w:rsidRDefault="00676ADA" w:rsidP="00E677FD">
      <w:pPr>
        <w:shd w:val="clear" w:color="auto" w:fill="FFFFFF"/>
        <w:spacing w:after="0" w:line="240" w:lineRule="auto"/>
        <w:rPr>
          <w:rFonts w:ascii="Arial" w:hAnsi="Arial" w:cs="Arial"/>
          <w:sz w:val="20"/>
          <w:szCs w:val="20"/>
        </w:rPr>
      </w:pPr>
    </w:p>
    <w:p w14:paraId="6307434C" w14:textId="6FCB5A03" w:rsidR="00384F28" w:rsidRPr="00DC38F6" w:rsidRDefault="003816B3" w:rsidP="003816B3">
      <w:pPr>
        <w:pStyle w:val="Heading2"/>
        <w:rPr>
          <w:rFonts w:cs="Arial"/>
        </w:rPr>
      </w:pPr>
      <w:bookmarkStart w:id="36" w:name="_Toc470257835"/>
      <w:r w:rsidRPr="00DC38F6">
        <w:rPr>
          <w:rFonts w:cs="Arial"/>
          <w:lang w:val="en-GB"/>
        </w:rPr>
        <w:t xml:space="preserve">2.11 - </w:t>
      </w:r>
      <w:r w:rsidR="00E677FD" w:rsidRPr="00DC38F6">
        <w:rPr>
          <w:rFonts w:cs="Arial"/>
        </w:rPr>
        <w:t xml:space="preserve">INTERACTIVE VENUE </w:t>
      </w:r>
      <w:r w:rsidR="00384F28" w:rsidRPr="00DC38F6">
        <w:rPr>
          <w:rFonts w:cs="Arial"/>
        </w:rPr>
        <w:t>FLOOR PLAN</w:t>
      </w:r>
      <w:bookmarkEnd w:id="36"/>
      <w:r w:rsidR="00FF4309" w:rsidRPr="00DC38F6">
        <w:rPr>
          <w:rFonts w:cs="Arial"/>
        </w:rPr>
        <w:br/>
      </w:r>
    </w:p>
    <w:tbl>
      <w:tblPr>
        <w:tblW w:w="10440" w:type="dxa"/>
        <w:tblInd w:w="-10" w:type="dxa"/>
        <w:tblLook w:val="04A0" w:firstRow="1" w:lastRow="0" w:firstColumn="1" w:lastColumn="0" w:noHBand="0" w:noVBand="1"/>
      </w:tblPr>
      <w:tblGrid>
        <w:gridCol w:w="940"/>
        <w:gridCol w:w="960"/>
        <w:gridCol w:w="8540"/>
      </w:tblGrid>
      <w:tr w:rsidR="00353080" w:rsidRPr="00DC38F6" w14:paraId="7CE5688A" w14:textId="77777777" w:rsidTr="00353080">
        <w:trPr>
          <w:trHeight w:val="525"/>
        </w:trPr>
        <w:tc>
          <w:tcPr>
            <w:tcW w:w="940" w:type="dxa"/>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07715326"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2.11</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14:paraId="218F88C3"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w:t>
            </w:r>
          </w:p>
        </w:tc>
        <w:tc>
          <w:tcPr>
            <w:tcW w:w="8540" w:type="dxa"/>
            <w:tcBorders>
              <w:top w:val="single" w:sz="8" w:space="0" w:color="auto"/>
              <w:left w:val="nil"/>
              <w:bottom w:val="single" w:sz="8" w:space="0" w:color="auto"/>
              <w:right w:val="single" w:sz="8" w:space="0" w:color="auto"/>
            </w:tcBorders>
            <w:shd w:val="clear" w:color="000000" w:fill="E7E6E6"/>
            <w:vAlign w:val="center"/>
            <w:hideMark/>
          </w:tcPr>
          <w:p w14:paraId="1A7E5DE9"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Interactive and responsive (eg as tapped or cursor is pointed at the area the information about the area or zone is made available to the browser).</w:t>
            </w:r>
          </w:p>
        </w:tc>
      </w:tr>
      <w:tr w:rsidR="00353080" w:rsidRPr="00DC38F6" w14:paraId="2BB15DE9"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07E87F7B"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7D6F4335"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0724AEE"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6E13953B" w14:textId="77777777" w:rsidTr="00353080">
        <w:trPr>
          <w:trHeight w:val="52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4E6C7821"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2.11</w:t>
            </w:r>
          </w:p>
        </w:tc>
        <w:tc>
          <w:tcPr>
            <w:tcW w:w="960" w:type="dxa"/>
            <w:tcBorders>
              <w:top w:val="nil"/>
              <w:left w:val="nil"/>
              <w:bottom w:val="single" w:sz="8" w:space="0" w:color="auto"/>
              <w:right w:val="single" w:sz="8" w:space="0" w:color="auto"/>
            </w:tcBorders>
            <w:shd w:val="clear" w:color="000000" w:fill="E7E6E6"/>
            <w:vAlign w:val="center"/>
            <w:hideMark/>
          </w:tcPr>
          <w:p w14:paraId="32496494"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B</w:t>
            </w:r>
          </w:p>
        </w:tc>
        <w:tc>
          <w:tcPr>
            <w:tcW w:w="8540" w:type="dxa"/>
            <w:tcBorders>
              <w:top w:val="nil"/>
              <w:left w:val="nil"/>
              <w:bottom w:val="nil"/>
              <w:right w:val="single" w:sz="8" w:space="0" w:color="auto"/>
            </w:tcBorders>
            <w:shd w:val="clear" w:color="000000" w:fill="E7E6E6"/>
            <w:vAlign w:val="center"/>
            <w:hideMark/>
          </w:tcPr>
          <w:p w14:paraId="44A44C65"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Directional solution allowing you a “Festival SatNav” assistance service (eg ‘You are here’ capability)</w:t>
            </w:r>
          </w:p>
        </w:tc>
      </w:tr>
      <w:tr w:rsidR="00353080" w:rsidRPr="00DC38F6" w14:paraId="2E9A6BAA"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0050F0C6"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nil"/>
            </w:tcBorders>
            <w:shd w:val="clear" w:color="auto" w:fill="auto"/>
            <w:vAlign w:val="center"/>
            <w:hideMark/>
          </w:tcPr>
          <w:p w14:paraId="3C31849E"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B96D14"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6F2ED9E0" w14:textId="77777777" w:rsidTr="0035308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75211299"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2.11</w:t>
            </w:r>
          </w:p>
        </w:tc>
        <w:tc>
          <w:tcPr>
            <w:tcW w:w="960" w:type="dxa"/>
            <w:tcBorders>
              <w:top w:val="nil"/>
              <w:left w:val="nil"/>
              <w:bottom w:val="single" w:sz="8" w:space="0" w:color="auto"/>
              <w:right w:val="single" w:sz="8" w:space="0" w:color="auto"/>
            </w:tcBorders>
            <w:shd w:val="clear" w:color="000000" w:fill="E7E6E6"/>
            <w:vAlign w:val="center"/>
            <w:hideMark/>
          </w:tcPr>
          <w:p w14:paraId="10D3807B"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w:t>
            </w:r>
          </w:p>
        </w:tc>
        <w:tc>
          <w:tcPr>
            <w:tcW w:w="8540" w:type="dxa"/>
            <w:tcBorders>
              <w:top w:val="nil"/>
              <w:left w:val="nil"/>
              <w:bottom w:val="single" w:sz="8" w:space="0" w:color="auto"/>
              <w:right w:val="single" w:sz="8" w:space="0" w:color="auto"/>
            </w:tcBorders>
            <w:shd w:val="clear" w:color="000000" w:fill="E7E6E6"/>
            <w:vAlign w:val="center"/>
            <w:hideMark/>
          </w:tcPr>
          <w:p w14:paraId="1CF49CC4"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Optimal Festival delegate route planning</w:t>
            </w:r>
          </w:p>
        </w:tc>
      </w:tr>
      <w:tr w:rsidR="00353080" w:rsidRPr="00DC38F6" w14:paraId="0550A977"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73695BEF"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BF8DFE1"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05B17E8D"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77067287" w14:textId="77777777" w:rsidTr="0035308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281DD3A"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2.11</w:t>
            </w:r>
          </w:p>
        </w:tc>
        <w:tc>
          <w:tcPr>
            <w:tcW w:w="960" w:type="dxa"/>
            <w:tcBorders>
              <w:top w:val="nil"/>
              <w:left w:val="nil"/>
              <w:bottom w:val="single" w:sz="8" w:space="0" w:color="auto"/>
              <w:right w:val="single" w:sz="8" w:space="0" w:color="auto"/>
            </w:tcBorders>
            <w:shd w:val="clear" w:color="000000" w:fill="E7E6E6"/>
            <w:vAlign w:val="center"/>
            <w:hideMark/>
          </w:tcPr>
          <w:p w14:paraId="4B10A6E1"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w:t>
            </w:r>
          </w:p>
        </w:tc>
        <w:tc>
          <w:tcPr>
            <w:tcW w:w="8540" w:type="dxa"/>
            <w:tcBorders>
              <w:top w:val="nil"/>
              <w:left w:val="nil"/>
              <w:bottom w:val="single" w:sz="8" w:space="0" w:color="auto"/>
              <w:right w:val="single" w:sz="8" w:space="0" w:color="auto"/>
            </w:tcBorders>
            <w:shd w:val="clear" w:color="000000" w:fill="E7E6E6"/>
            <w:vAlign w:val="center"/>
            <w:hideMark/>
          </w:tcPr>
          <w:p w14:paraId="58DED10B"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Multi-hall layout capability.</w:t>
            </w:r>
          </w:p>
        </w:tc>
      </w:tr>
      <w:tr w:rsidR="00353080" w:rsidRPr="00DC38F6" w14:paraId="4C6A073C"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D649596"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6CB6EBD"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5641AEE"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270D7FF5" w14:textId="77777777" w:rsidTr="0035308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1AA45C6B"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2.11</w:t>
            </w:r>
          </w:p>
        </w:tc>
        <w:tc>
          <w:tcPr>
            <w:tcW w:w="960" w:type="dxa"/>
            <w:tcBorders>
              <w:top w:val="nil"/>
              <w:left w:val="nil"/>
              <w:bottom w:val="single" w:sz="8" w:space="0" w:color="auto"/>
              <w:right w:val="single" w:sz="8" w:space="0" w:color="auto"/>
            </w:tcBorders>
            <w:shd w:val="clear" w:color="000000" w:fill="E7E6E6"/>
            <w:vAlign w:val="center"/>
            <w:hideMark/>
          </w:tcPr>
          <w:p w14:paraId="2E7A439F"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w:t>
            </w:r>
          </w:p>
        </w:tc>
        <w:tc>
          <w:tcPr>
            <w:tcW w:w="8540" w:type="dxa"/>
            <w:tcBorders>
              <w:top w:val="nil"/>
              <w:left w:val="nil"/>
              <w:bottom w:val="single" w:sz="8" w:space="0" w:color="auto"/>
              <w:right w:val="single" w:sz="8" w:space="0" w:color="auto"/>
            </w:tcBorders>
            <w:shd w:val="clear" w:color="000000" w:fill="E7E6E6"/>
            <w:vAlign w:val="center"/>
            <w:hideMark/>
          </w:tcPr>
          <w:p w14:paraId="238100EE"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Search and filters capability integrated into the solution.</w:t>
            </w:r>
          </w:p>
        </w:tc>
      </w:tr>
      <w:tr w:rsidR="00353080" w:rsidRPr="00DC38F6" w14:paraId="5A478128"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BF29725"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49D48AC"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10F9CD59"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31E4E094" w14:textId="77777777" w:rsidTr="00353080">
        <w:trPr>
          <w:trHeight w:val="52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432D3B8"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2.11</w:t>
            </w:r>
          </w:p>
        </w:tc>
        <w:tc>
          <w:tcPr>
            <w:tcW w:w="960" w:type="dxa"/>
            <w:tcBorders>
              <w:top w:val="nil"/>
              <w:left w:val="nil"/>
              <w:bottom w:val="single" w:sz="8" w:space="0" w:color="auto"/>
              <w:right w:val="single" w:sz="8" w:space="0" w:color="auto"/>
            </w:tcBorders>
            <w:shd w:val="clear" w:color="000000" w:fill="E7E6E6"/>
            <w:vAlign w:val="center"/>
            <w:hideMark/>
          </w:tcPr>
          <w:p w14:paraId="2CF0FACF"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w:t>
            </w:r>
          </w:p>
        </w:tc>
        <w:tc>
          <w:tcPr>
            <w:tcW w:w="8540" w:type="dxa"/>
            <w:tcBorders>
              <w:top w:val="nil"/>
              <w:left w:val="nil"/>
              <w:bottom w:val="single" w:sz="8" w:space="0" w:color="auto"/>
              <w:right w:val="single" w:sz="8" w:space="0" w:color="auto"/>
            </w:tcBorders>
            <w:shd w:val="clear" w:color="000000" w:fill="E7E6E6"/>
            <w:vAlign w:val="center"/>
            <w:hideMark/>
          </w:tcPr>
          <w:p w14:paraId="33D29D2F"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Ability to change events in spaces daily with accompanied ease of data and collateral management.</w:t>
            </w:r>
          </w:p>
        </w:tc>
      </w:tr>
      <w:tr w:rsidR="00353080" w:rsidRPr="00DC38F6" w14:paraId="7E5DF134"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348852B3"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CD97B0F"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E52ED13"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55ED79DA"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E7E6E6" w:themeFill="background2"/>
            <w:noWrap/>
            <w:vAlign w:val="bottom"/>
            <w:hideMark/>
          </w:tcPr>
          <w:p w14:paraId="7D4F5E7E" w14:textId="56C51FD5" w:rsidR="00FF0C96" w:rsidRPr="00DC38F6" w:rsidRDefault="00FF0C96" w:rsidP="00410238">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2.11</w:t>
            </w:r>
          </w:p>
        </w:tc>
        <w:tc>
          <w:tcPr>
            <w:tcW w:w="960" w:type="dxa"/>
            <w:tcBorders>
              <w:top w:val="nil"/>
              <w:left w:val="nil"/>
              <w:bottom w:val="single" w:sz="8" w:space="0" w:color="auto"/>
              <w:right w:val="single" w:sz="8" w:space="0" w:color="auto"/>
            </w:tcBorders>
            <w:shd w:val="clear" w:color="auto" w:fill="E7E6E6" w:themeFill="background2"/>
            <w:vAlign w:val="center"/>
            <w:hideMark/>
          </w:tcPr>
          <w:p w14:paraId="68E91310" w14:textId="3E9475D7" w:rsidR="00FF0C96" w:rsidRPr="00DC38F6" w:rsidRDefault="00FF0C96" w:rsidP="00410238">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G</w:t>
            </w:r>
          </w:p>
        </w:tc>
        <w:tc>
          <w:tcPr>
            <w:tcW w:w="8540" w:type="dxa"/>
            <w:tcBorders>
              <w:top w:val="nil"/>
              <w:left w:val="nil"/>
              <w:bottom w:val="single" w:sz="8" w:space="0" w:color="auto"/>
              <w:right w:val="single" w:sz="8" w:space="0" w:color="auto"/>
            </w:tcBorders>
            <w:shd w:val="clear" w:color="auto" w:fill="E7E6E6" w:themeFill="background2"/>
            <w:vAlign w:val="center"/>
            <w:hideMark/>
          </w:tcPr>
          <w:p w14:paraId="508D406D"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Please provide evidence of your organisations flexibility of integration with other associated event technology solutions.</w:t>
            </w:r>
          </w:p>
        </w:tc>
      </w:tr>
      <w:tr w:rsidR="00FF0C96" w:rsidRPr="00DC38F6" w14:paraId="0E57496E"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2687B63"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D523A9D"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69F74F8"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bl>
    <w:p w14:paraId="6C3E64C1" w14:textId="77777777" w:rsidR="00676ADA" w:rsidRPr="00DC38F6" w:rsidRDefault="00676ADA" w:rsidP="00384F28">
      <w:pPr>
        <w:spacing w:after="0" w:line="240" w:lineRule="auto"/>
        <w:rPr>
          <w:rFonts w:ascii="Arial" w:hAnsi="Arial" w:cs="Arial"/>
          <w:sz w:val="20"/>
          <w:szCs w:val="20"/>
        </w:rPr>
      </w:pPr>
    </w:p>
    <w:p w14:paraId="7E248C8F" w14:textId="36AD63C0" w:rsidR="00384F28" w:rsidRPr="00DC38F6" w:rsidRDefault="00367BE0" w:rsidP="00353080">
      <w:pPr>
        <w:pStyle w:val="Heading2"/>
        <w:numPr>
          <w:ilvl w:val="1"/>
          <w:numId w:val="45"/>
        </w:numPr>
        <w:rPr>
          <w:rFonts w:cs="Arial"/>
          <w:b w:val="0"/>
          <w:bCs w:val="0"/>
          <w:iCs w:val="0"/>
          <w:szCs w:val="20"/>
          <w:lang w:val="en-GB" w:eastAsia="en-GB"/>
        </w:rPr>
      </w:pPr>
      <w:bookmarkStart w:id="37" w:name="_Toc470257836"/>
      <w:r w:rsidRPr="00DC38F6">
        <w:rPr>
          <w:rFonts w:cs="Arial"/>
        </w:rPr>
        <w:t xml:space="preserve">FESTIVAL HOST CITY </w:t>
      </w:r>
      <w:r w:rsidR="00384F28" w:rsidRPr="00DC38F6">
        <w:rPr>
          <w:rFonts w:cs="Arial"/>
        </w:rPr>
        <w:t>HOSPITALITY</w:t>
      </w:r>
      <w:r w:rsidRPr="00DC38F6">
        <w:rPr>
          <w:rFonts w:cs="Arial"/>
        </w:rPr>
        <w:t xml:space="preserve"> SOLUTION</w:t>
      </w:r>
      <w:bookmarkEnd w:id="37"/>
      <w:r w:rsidR="00FF4309" w:rsidRPr="00DC38F6">
        <w:rPr>
          <w:rFonts w:cs="Arial"/>
        </w:rPr>
        <w:br/>
      </w:r>
    </w:p>
    <w:tbl>
      <w:tblPr>
        <w:tblW w:w="10440" w:type="dxa"/>
        <w:tblInd w:w="-10" w:type="dxa"/>
        <w:tblLook w:val="04A0" w:firstRow="1" w:lastRow="0" w:firstColumn="1" w:lastColumn="0" w:noHBand="0" w:noVBand="1"/>
      </w:tblPr>
      <w:tblGrid>
        <w:gridCol w:w="940"/>
        <w:gridCol w:w="960"/>
        <w:gridCol w:w="8540"/>
      </w:tblGrid>
      <w:tr w:rsidR="00353080" w:rsidRPr="00DC38F6" w14:paraId="22BBDCD2" w14:textId="77777777" w:rsidTr="00353080">
        <w:trPr>
          <w:trHeight w:val="315"/>
        </w:trPr>
        <w:tc>
          <w:tcPr>
            <w:tcW w:w="940" w:type="dxa"/>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05C2E3D4"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2.12</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14:paraId="20AAEB5F"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w:t>
            </w:r>
          </w:p>
        </w:tc>
        <w:tc>
          <w:tcPr>
            <w:tcW w:w="8540" w:type="dxa"/>
            <w:tcBorders>
              <w:top w:val="single" w:sz="8" w:space="0" w:color="auto"/>
              <w:left w:val="nil"/>
              <w:bottom w:val="single" w:sz="8" w:space="0" w:color="auto"/>
              <w:right w:val="single" w:sz="8" w:space="0" w:color="auto"/>
            </w:tcBorders>
            <w:shd w:val="clear" w:color="000000" w:fill="E7E6E6"/>
            <w:vAlign w:val="center"/>
            <w:hideMark/>
          </w:tcPr>
          <w:p w14:paraId="58146D8F"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Signposting to Liverpool Convention Bureau for local accommodation bookings</w:t>
            </w:r>
          </w:p>
        </w:tc>
      </w:tr>
      <w:tr w:rsidR="00353080" w:rsidRPr="00DC38F6" w14:paraId="221B830F"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C131DE9"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46F4146"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5B27D4CC"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5CDC0040" w14:textId="77777777" w:rsidTr="0035308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147F8DF9"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2.12</w:t>
            </w:r>
          </w:p>
        </w:tc>
        <w:tc>
          <w:tcPr>
            <w:tcW w:w="960" w:type="dxa"/>
            <w:tcBorders>
              <w:top w:val="nil"/>
              <w:left w:val="nil"/>
              <w:bottom w:val="single" w:sz="8" w:space="0" w:color="auto"/>
              <w:right w:val="single" w:sz="8" w:space="0" w:color="auto"/>
            </w:tcBorders>
            <w:shd w:val="clear" w:color="000000" w:fill="E7E6E6"/>
            <w:vAlign w:val="center"/>
            <w:hideMark/>
          </w:tcPr>
          <w:p w14:paraId="7C7653C8"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B</w:t>
            </w:r>
          </w:p>
        </w:tc>
        <w:tc>
          <w:tcPr>
            <w:tcW w:w="8540" w:type="dxa"/>
            <w:tcBorders>
              <w:top w:val="nil"/>
              <w:left w:val="nil"/>
              <w:bottom w:val="nil"/>
              <w:right w:val="single" w:sz="8" w:space="0" w:color="auto"/>
            </w:tcBorders>
            <w:shd w:val="clear" w:color="000000" w:fill="E7E6E6"/>
            <w:vAlign w:val="center"/>
            <w:hideMark/>
          </w:tcPr>
          <w:p w14:paraId="6279270D"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City wide information and suggestions</w:t>
            </w:r>
          </w:p>
        </w:tc>
      </w:tr>
      <w:tr w:rsidR="00353080" w:rsidRPr="00DC38F6" w14:paraId="2B68D1F0"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7F0291FB"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nil"/>
            </w:tcBorders>
            <w:shd w:val="clear" w:color="auto" w:fill="auto"/>
            <w:vAlign w:val="center"/>
            <w:hideMark/>
          </w:tcPr>
          <w:p w14:paraId="20A73841"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25E902"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40D7192F" w14:textId="77777777" w:rsidTr="0035308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6F4AA05A"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2.12</w:t>
            </w:r>
          </w:p>
        </w:tc>
        <w:tc>
          <w:tcPr>
            <w:tcW w:w="960" w:type="dxa"/>
            <w:tcBorders>
              <w:top w:val="nil"/>
              <w:left w:val="nil"/>
              <w:bottom w:val="single" w:sz="8" w:space="0" w:color="auto"/>
              <w:right w:val="single" w:sz="8" w:space="0" w:color="auto"/>
            </w:tcBorders>
            <w:shd w:val="clear" w:color="000000" w:fill="E7E6E6"/>
            <w:vAlign w:val="center"/>
            <w:hideMark/>
          </w:tcPr>
          <w:p w14:paraId="1CF6976E"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w:t>
            </w:r>
          </w:p>
        </w:tc>
        <w:tc>
          <w:tcPr>
            <w:tcW w:w="8540" w:type="dxa"/>
            <w:tcBorders>
              <w:top w:val="nil"/>
              <w:left w:val="nil"/>
              <w:bottom w:val="single" w:sz="8" w:space="0" w:color="auto"/>
              <w:right w:val="single" w:sz="8" w:space="0" w:color="auto"/>
            </w:tcBorders>
            <w:shd w:val="clear" w:color="000000" w:fill="E7E6E6"/>
            <w:vAlign w:val="center"/>
            <w:hideMark/>
          </w:tcPr>
          <w:p w14:paraId="3B1C1ED1"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Travel/Transfer plan</w:t>
            </w:r>
          </w:p>
        </w:tc>
      </w:tr>
      <w:tr w:rsidR="00353080" w:rsidRPr="00DC38F6" w14:paraId="22C2F53F"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6EDF113"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14626F1"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B50B881"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015B2EAE" w14:textId="77777777" w:rsidTr="0035308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2C473732"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2.12</w:t>
            </w:r>
          </w:p>
        </w:tc>
        <w:tc>
          <w:tcPr>
            <w:tcW w:w="960" w:type="dxa"/>
            <w:tcBorders>
              <w:top w:val="nil"/>
              <w:left w:val="nil"/>
              <w:bottom w:val="single" w:sz="8" w:space="0" w:color="auto"/>
              <w:right w:val="single" w:sz="8" w:space="0" w:color="auto"/>
            </w:tcBorders>
            <w:shd w:val="clear" w:color="000000" w:fill="E7E6E6"/>
            <w:vAlign w:val="center"/>
            <w:hideMark/>
          </w:tcPr>
          <w:p w14:paraId="431D53AD"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w:t>
            </w:r>
          </w:p>
        </w:tc>
        <w:tc>
          <w:tcPr>
            <w:tcW w:w="8540" w:type="dxa"/>
            <w:tcBorders>
              <w:top w:val="nil"/>
              <w:left w:val="nil"/>
              <w:bottom w:val="single" w:sz="8" w:space="0" w:color="auto"/>
              <w:right w:val="single" w:sz="8" w:space="0" w:color="auto"/>
            </w:tcBorders>
            <w:shd w:val="clear" w:color="000000" w:fill="E7E6E6"/>
            <w:vAlign w:val="center"/>
            <w:hideMark/>
          </w:tcPr>
          <w:p w14:paraId="571FFDDF"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Dinner/Lunch Bookings</w:t>
            </w:r>
          </w:p>
        </w:tc>
      </w:tr>
      <w:tr w:rsidR="00353080" w:rsidRPr="00DC38F6" w14:paraId="4E19F0FE"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221A7472"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BF20BD6"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FBCEE97"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0D1CCB7F" w14:textId="77777777" w:rsidTr="0035308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543F2DD1"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2.12</w:t>
            </w:r>
          </w:p>
        </w:tc>
        <w:tc>
          <w:tcPr>
            <w:tcW w:w="960" w:type="dxa"/>
            <w:tcBorders>
              <w:top w:val="nil"/>
              <w:left w:val="nil"/>
              <w:bottom w:val="single" w:sz="8" w:space="0" w:color="auto"/>
              <w:right w:val="single" w:sz="8" w:space="0" w:color="auto"/>
            </w:tcBorders>
            <w:shd w:val="clear" w:color="000000" w:fill="E7E6E6"/>
            <w:vAlign w:val="center"/>
            <w:hideMark/>
          </w:tcPr>
          <w:p w14:paraId="16CD9A32"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w:t>
            </w:r>
          </w:p>
        </w:tc>
        <w:tc>
          <w:tcPr>
            <w:tcW w:w="8540" w:type="dxa"/>
            <w:tcBorders>
              <w:top w:val="nil"/>
              <w:left w:val="nil"/>
              <w:bottom w:val="single" w:sz="8" w:space="0" w:color="auto"/>
              <w:right w:val="single" w:sz="8" w:space="0" w:color="auto"/>
            </w:tcBorders>
            <w:shd w:val="clear" w:color="000000" w:fill="E7E6E6"/>
            <w:vAlign w:val="center"/>
            <w:hideMark/>
          </w:tcPr>
          <w:p w14:paraId="68A13FE3"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Leisure Activities Bookings</w:t>
            </w:r>
          </w:p>
        </w:tc>
      </w:tr>
      <w:tr w:rsidR="00353080" w:rsidRPr="00DC38F6" w14:paraId="0CC6EB90"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24B78D6C"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0B92A3F"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4A968DB3"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07A9CFA4"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E7E6E6" w:themeFill="background2"/>
            <w:noWrap/>
            <w:vAlign w:val="bottom"/>
            <w:hideMark/>
          </w:tcPr>
          <w:p w14:paraId="6079A0BB" w14:textId="4D0AA620" w:rsidR="00FF0C96" w:rsidRPr="00DC38F6" w:rsidRDefault="00FF0C96" w:rsidP="00410238">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2.12</w:t>
            </w:r>
          </w:p>
        </w:tc>
        <w:tc>
          <w:tcPr>
            <w:tcW w:w="960" w:type="dxa"/>
            <w:tcBorders>
              <w:top w:val="nil"/>
              <w:left w:val="nil"/>
              <w:bottom w:val="single" w:sz="8" w:space="0" w:color="auto"/>
              <w:right w:val="single" w:sz="8" w:space="0" w:color="auto"/>
            </w:tcBorders>
            <w:shd w:val="clear" w:color="auto" w:fill="E7E6E6" w:themeFill="background2"/>
            <w:vAlign w:val="center"/>
            <w:hideMark/>
          </w:tcPr>
          <w:p w14:paraId="351807CA" w14:textId="7B5C881C" w:rsidR="00FF0C96" w:rsidRPr="00DC38F6" w:rsidRDefault="00FF0C96" w:rsidP="00410238">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w:t>
            </w:r>
          </w:p>
        </w:tc>
        <w:tc>
          <w:tcPr>
            <w:tcW w:w="8540" w:type="dxa"/>
            <w:tcBorders>
              <w:top w:val="nil"/>
              <w:left w:val="nil"/>
              <w:bottom w:val="single" w:sz="8" w:space="0" w:color="auto"/>
              <w:right w:val="single" w:sz="8" w:space="0" w:color="auto"/>
            </w:tcBorders>
            <w:shd w:val="clear" w:color="auto" w:fill="E7E6E6" w:themeFill="background2"/>
            <w:vAlign w:val="center"/>
            <w:hideMark/>
          </w:tcPr>
          <w:p w14:paraId="75EFB2C3"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Please provide evidence of your organisations flexibility of integration with other associated event technology solutions.</w:t>
            </w:r>
          </w:p>
        </w:tc>
      </w:tr>
      <w:tr w:rsidR="00FF0C96" w:rsidRPr="00DC38F6" w14:paraId="7686331B"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88F702B"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1CECDD4"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05BB1E4D"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bl>
    <w:p w14:paraId="544AECD5" w14:textId="77777777" w:rsidR="00676ADA" w:rsidRPr="00DC38F6" w:rsidRDefault="00676ADA" w:rsidP="00384F28">
      <w:pPr>
        <w:spacing w:after="0" w:line="240" w:lineRule="auto"/>
        <w:rPr>
          <w:rFonts w:ascii="Arial" w:hAnsi="Arial" w:cs="Arial"/>
          <w:sz w:val="20"/>
          <w:szCs w:val="20"/>
        </w:rPr>
      </w:pPr>
    </w:p>
    <w:p w14:paraId="5B314AD3" w14:textId="2EF63A86" w:rsidR="00384F28" w:rsidRPr="00DC38F6" w:rsidRDefault="00353080" w:rsidP="00353080">
      <w:pPr>
        <w:pStyle w:val="Heading2"/>
        <w:rPr>
          <w:rFonts w:cs="Arial"/>
        </w:rPr>
      </w:pPr>
      <w:bookmarkStart w:id="38" w:name="_Toc470257837"/>
      <w:r w:rsidRPr="00DC38F6">
        <w:rPr>
          <w:rFonts w:cs="Arial"/>
          <w:lang w:val="en-GB"/>
        </w:rPr>
        <w:t xml:space="preserve">2.13 - </w:t>
      </w:r>
      <w:r w:rsidR="00037619" w:rsidRPr="00DC38F6">
        <w:rPr>
          <w:rFonts w:cs="Arial"/>
        </w:rPr>
        <w:t xml:space="preserve">FESTIVAL </w:t>
      </w:r>
      <w:r w:rsidR="00384F28" w:rsidRPr="00DC38F6">
        <w:rPr>
          <w:rFonts w:cs="Arial"/>
        </w:rPr>
        <w:t>FORMAL BUSINESS MATCHING</w:t>
      </w:r>
      <w:bookmarkEnd w:id="38"/>
      <w:r w:rsidR="00FF4309" w:rsidRPr="00DC38F6">
        <w:rPr>
          <w:rFonts w:cs="Arial"/>
        </w:rPr>
        <w:br/>
      </w:r>
    </w:p>
    <w:tbl>
      <w:tblPr>
        <w:tblW w:w="10440" w:type="dxa"/>
        <w:tblInd w:w="-10" w:type="dxa"/>
        <w:tblLook w:val="04A0" w:firstRow="1" w:lastRow="0" w:firstColumn="1" w:lastColumn="0" w:noHBand="0" w:noVBand="1"/>
      </w:tblPr>
      <w:tblGrid>
        <w:gridCol w:w="940"/>
        <w:gridCol w:w="960"/>
        <w:gridCol w:w="8540"/>
      </w:tblGrid>
      <w:tr w:rsidR="00353080" w:rsidRPr="00DC38F6" w14:paraId="1D27FCD7" w14:textId="77777777" w:rsidTr="00353080">
        <w:trPr>
          <w:trHeight w:val="315"/>
        </w:trPr>
        <w:tc>
          <w:tcPr>
            <w:tcW w:w="940" w:type="dxa"/>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031A8932"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2.13</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14:paraId="2C0E0853"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w:t>
            </w:r>
          </w:p>
        </w:tc>
        <w:tc>
          <w:tcPr>
            <w:tcW w:w="8540" w:type="dxa"/>
            <w:tcBorders>
              <w:top w:val="single" w:sz="8" w:space="0" w:color="auto"/>
              <w:left w:val="nil"/>
              <w:bottom w:val="single" w:sz="8" w:space="0" w:color="auto"/>
              <w:right w:val="single" w:sz="8" w:space="0" w:color="auto"/>
            </w:tcBorders>
            <w:shd w:val="clear" w:color="000000" w:fill="E7E6E6"/>
            <w:vAlign w:val="center"/>
            <w:hideMark/>
          </w:tcPr>
          <w:p w14:paraId="316224BC"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Matching of all relevant business requests</w:t>
            </w:r>
          </w:p>
        </w:tc>
      </w:tr>
      <w:tr w:rsidR="00353080" w:rsidRPr="00DC38F6" w14:paraId="0ECCC900"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221B94F5"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72E2E1C"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1AB9700"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3798C17C" w14:textId="77777777" w:rsidTr="0035308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6147AAFD"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2.13</w:t>
            </w:r>
          </w:p>
        </w:tc>
        <w:tc>
          <w:tcPr>
            <w:tcW w:w="960" w:type="dxa"/>
            <w:tcBorders>
              <w:top w:val="nil"/>
              <w:left w:val="nil"/>
              <w:bottom w:val="single" w:sz="8" w:space="0" w:color="auto"/>
              <w:right w:val="single" w:sz="8" w:space="0" w:color="auto"/>
            </w:tcBorders>
            <w:shd w:val="clear" w:color="000000" w:fill="E7E6E6"/>
            <w:vAlign w:val="center"/>
            <w:hideMark/>
          </w:tcPr>
          <w:p w14:paraId="15778946"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B</w:t>
            </w:r>
          </w:p>
        </w:tc>
        <w:tc>
          <w:tcPr>
            <w:tcW w:w="8540" w:type="dxa"/>
            <w:tcBorders>
              <w:top w:val="nil"/>
              <w:left w:val="nil"/>
              <w:bottom w:val="nil"/>
              <w:right w:val="single" w:sz="8" w:space="0" w:color="auto"/>
            </w:tcBorders>
            <w:shd w:val="clear" w:color="000000" w:fill="E7E6E6"/>
            <w:vAlign w:val="center"/>
            <w:hideMark/>
          </w:tcPr>
          <w:p w14:paraId="25DA0258"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Meeting Location Reservation System</w:t>
            </w:r>
          </w:p>
        </w:tc>
      </w:tr>
      <w:tr w:rsidR="00353080" w:rsidRPr="00DC38F6" w14:paraId="76C01EFE"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7A4391E0"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nil"/>
            </w:tcBorders>
            <w:shd w:val="clear" w:color="auto" w:fill="auto"/>
            <w:vAlign w:val="center"/>
            <w:hideMark/>
          </w:tcPr>
          <w:p w14:paraId="0D404ACB"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821081"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00B74DFD" w14:textId="77777777" w:rsidTr="0035308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4371F979"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2.13</w:t>
            </w:r>
          </w:p>
        </w:tc>
        <w:tc>
          <w:tcPr>
            <w:tcW w:w="960" w:type="dxa"/>
            <w:tcBorders>
              <w:top w:val="nil"/>
              <w:left w:val="nil"/>
              <w:bottom w:val="single" w:sz="8" w:space="0" w:color="auto"/>
              <w:right w:val="single" w:sz="8" w:space="0" w:color="auto"/>
            </w:tcBorders>
            <w:shd w:val="clear" w:color="000000" w:fill="E7E6E6"/>
            <w:vAlign w:val="center"/>
            <w:hideMark/>
          </w:tcPr>
          <w:p w14:paraId="067C72E6"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w:t>
            </w:r>
          </w:p>
        </w:tc>
        <w:tc>
          <w:tcPr>
            <w:tcW w:w="8540" w:type="dxa"/>
            <w:tcBorders>
              <w:top w:val="nil"/>
              <w:left w:val="nil"/>
              <w:bottom w:val="single" w:sz="8" w:space="0" w:color="auto"/>
              <w:right w:val="single" w:sz="8" w:space="0" w:color="auto"/>
            </w:tcBorders>
            <w:shd w:val="clear" w:color="000000" w:fill="E7E6E6"/>
            <w:vAlign w:val="center"/>
            <w:hideMark/>
          </w:tcPr>
          <w:p w14:paraId="6F509028"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Continuous notifications about new matches</w:t>
            </w:r>
          </w:p>
        </w:tc>
      </w:tr>
      <w:tr w:rsidR="00353080" w:rsidRPr="00DC38F6" w14:paraId="0EE65CE2"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3379557"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668E773"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1183F8A4"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732E256D" w14:textId="77777777" w:rsidTr="0035308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36861182"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2.13</w:t>
            </w:r>
          </w:p>
        </w:tc>
        <w:tc>
          <w:tcPr>
            <w:tcW w:w="960" w:type="dxa"/>
            <w:tcBorders>
              <w:top w:val="nil"/>
              <w:left w:val="nil"/>
              <w:bottom w:val="single" w:sz="8" w:space="0" w:color="auto"/>
              <w:right w:val="single" w:sz="8" w:space="0" w:color="auto"/>
            </w:tcBorders>
            <w:shd w:val="clear" w:color="000000" w:fill="E7E6E6"/>
            <w:vAlign w:val="center"/>
            <w:hideMark/>
          </w:tcPr>
          <w:p w14:paraId="505A8609"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w:t>
            </w:r>
          </w:p>
        </w:tc>
        <w:tc>
          <w:tcPr>
            <w:tcW w:w="8540" w:type="dxa"/>
            <w:tcBorders>
              <w:top w:val="nil"/>
              <w:left w:val="nil"/>
              <w:bottom w:val="single" w:sz="8" w:space="0" w:color="auto"/>
              <w:right w:val="single" w:sz="8" w:space="0" w:color="auto"/>
            </w:tcBorders>
            <w:shd w:val="clear" w:color="000000" w:fill="E7E6E6"/>
            <w:vAlign w:val="center"/>
            <w:hideMark/>
          </w:tcPr>
          <w:p w14:paraId="3BD4F0FE"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Additional sponsor options</w:t>
            </w:r>
          </w:p>
        </w:tc>
      </w:tr>
      <w:tr w:rsidR="00353080" w:rsidRPr="00DC38F6" w14:paraId="16BEBDFC"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C5EA8AE"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679EC35"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E6794A7"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3853447E" w14:textId="77777777" w:rsidTr="0035308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2E8B3501"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2.13</w:t>
            </w:r>
          </w:p>
        </w:tc>
        <w:tc>
          <w:tcPr>
            <w:tcW w:w="960" w:type="dxa"/>
            <w:tcBorders>
              <w:top w:val="nil"/>
              <w:left w:val="nil"/>
              <w:bottom w:val="single" w:sz="8" w:space="0" w:color="auto"/>
              <w:right w:val="single" w:sz="8" w:space="0" w:color="auto"/>
            </w:tcBorders>
            <w:shd w:val="clear" w:color="000000" w:fill="E7E6E6"/>
            <w:vAlign w:val="center"/>
            <w:hideMark/>
          </w:tcPr>
          <w:p w14:paraId="2D7D33A4"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w:t>
            </w:r>
          </w:p>
        </w:tc>
        <w:tc>
          <w:tcPr>
            <w:tcW w:w="8540" w:type="dxa"/>
            <w:tcBorders>
              <w:top w:val="nil"/>
              <w:left w:val="nil"/>
              <w:bottom w:val="single" w:sz="8" w:space="0" w:color="auto"/>
              <w:right w:val="single" w:sz="8" w:space="0" w:color="auto"/>
            </w:tcBorders>
            <w:shd w:val="clear" w:color="000000" w:fill="E7E6E6"/>
            <w:vAlign w:val="center"/>
            <w:hideMark/>
          </w:tcPr>
          <w:p w14:paraId="3732F0F9"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Powerful data source for event analytics</w:t>
            </w:r>
          </w:p>
        </w:tc>
      </w:tr>
      <w:tr w:rsidR="00353080" w:rsidRPr="00DC38F6" w14:paraId="2C668A1C"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6D776CEA"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99A305E"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4B3E343B"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2645FCF1" w14:textId="77777777" w:rsidTr="00353080">
        <w:trPr>
          <w:trHeight w:val="52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74CD235E"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2.13</w:t>
            </w:r>
          </w:p>
        </w:tc>
        <w:tc>
          <w:tcPr>
            <w:tcW w:w="960" w:type="dxa"/>
            <w:tcBorders>
              <w:top w:val="nil"/>
              <w:left w:val="nil"/>
              <w:bottom w:val="single" w:sz="8" w:space="0" w:color="auto"/>
              <w:right w:val="single" w:sz="8" w:space="0" w:color="auto"/>
            </w:tcBorders>
            <w:shd w:val="clear" w:color="000000" w:fill="E7E6E6"/>
            <w:vAlign w:val="center"/>
            <w:hideMark/>
          </w:tcPr>
          <w:p w14:paraId="7CD2CD1F"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w:t>
            </w:r>
          </w:p>
        </w:tc>
        <w:tc>
          <w:tcPr>
            <w:tcW w:w="8540" w:type="dxa"/>
            <w:tcBorders>
              <w:top w:val="nil"/>
              <w:left w:val="nil"/>
              <w:bottom w:val="single" w:sz="8" w:space="0" w:color="auto"/>
              <w:right w:val="single" w:sz="8" w:space="0" w:color="auto"/>
            </w:tcBorders>
            <w:shd w:val="clear" w:color="000000" w:fill="E7E6E6"/>
            <w:vAlign w:val="center"/>
            <w:hideMark/>
          </w:tcPr>
          <w:p w14:paraId="3E1427C1"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Intra Delegation Communication Push Notification (eg I am running late – Where are you I am at table 6)</w:t>
            </w:r>
          </w:p>
        </w:tc>
      </w:tr>
      <w:tr w:rsidR="00353080" w:rsidRPr="00DC38F6" w14:paraId="2066CCF1"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66057D9E"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7BB10EF4"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5297B0CF"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14A4481D"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E7E6E6" w:themeFill="background2"/>
            <w:noWrap/>
            <w:vAlign w:val="bottom"/>
            <w:hideMark/>
          </w:tcPr>
          <w:p w14:paraId="27DE8E16" w14:textId="66DEC71B" w:rsidR="00FF0C96" w:rsidRPr="00DC38F6" w:rsidRDefault="00FF0C96" w:rsidP="00410238">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2.13</w:t>
            </w:r>
          </w:p>
        </w:tc>
        <w:tc>
          <w:tcPr>
            <w:tcW w:w="960" w:type="dxa"/>
            <w:tcBorders>
              <w:top w:val="nil"/>
              <w:left w:val="nil"/>
              <w:bottom w:val="single" w:sz="8" w:space="0" w:color="auto"/>
              <w:right w:val="single" w:sz="8" w:space="0" w:color="auto"/>
            </w:tcBorders>
            <w:shd w:val="clear" w:color="auto" w:fill="E7E6E6" w:themeFill="background2"/>
            <w:vAlign w:val="center"/>
            <w:hideMark/>
          </w:tcPr>
          <w:p w14:paraId="1FFDBBD5" w14:textId="275E7E0F" w:rsidR="00FF0C96" w:rsidRPr="00DC38F6" w:rsidRDefault="00FF0C96" w:rsidP="00410238">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G</w:t>
            </w:r>
          </w:p>
        </w:tc>
        <w:tc>
          <w:tcPr>
            <w:tcW w:w="8540" w:type="dxa"/>
            <w:tcBorders>
              <w:top w:val="nil"/>
              <w:left w:val="nil"/>
              <w:bottom w:val="single" w:sz="8" w:space="0" w:color="auto"/>
              <w:right w:val="single" w:sz="8" w:space="0" w:color="auto"/>
            </w:tcBorders>
            <w:shd w:val="clear" w:color="auto" w:fill="E7E6E6" w:themeFill="background2"/>
            <w:vAlign w:val="center"/>
            <w:hideMark/>
          </w:tcPr>
          <w:p w14:paraId="641BAC0D"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Please provide evidence of your organisations flexibility of integration with other associated event technology solutions.</w:t>
            </w:r>
          </w:p>
        </w:tc>
      </w:tr>
      <w:tr w:rsidR="00FF0C96" w:rsidRPr="00DC38F6" w14:paraId="45E34FEB"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7D6F4EC2"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22D5A98"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10F94546"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bl>
    <w:p w14:paraId="558C9944" w14:textId="0DAC3777" w:rsidR="00384F28" w:rsidRPr="00DC38F6" w:rsidRDefault="00384F28" w:rsidP="00384F28">
      <w:pPr>
        <w:spacing w:after="0" w:line="240" w:lineRule="auto"/>
        <w:rPr>
          <w:rFonts w:ascii="Arial" w:hAnsi="Arial" w:cs="Arial"/>
          <w:sz w:val="20"/>
          <w:szCs w:val="20"/>
        </w:rPr>
      </w:pPr>
    </w:p>
    <w:p w14:paraId="0DE0B773" w14:textId="3951E047" w:rsidR="00384F28" w:rsidRPr="00DC38F6" w:rsidRDefault="00353080" w:rsidP="00353080">
      <w:pPr>
        <w:pStyle w:val="Heading2"/>
        <w:rPr>
          <w:rFonts w:cs="Arial"/>
        </w:rPr>
      </w:pPr>
      <w:bookmarkStart w:id="39" w:name="_Toc470257838"/>
      <w:r w:rsidRPr="00DC38F6">
        <w:rPr>
          <w:rFonts w:cs="Arial"/>
          <w:lang w:val="en-GB"/>
        </w:rPr>
        <w:t xml:space="preserve">2.14 - </w:t>
      </w:r>
      <w:r w:rsidR="00384F28" w:rsidRPr="00DC38F6">
        <w:rPr>
          <w:rFonts w:cs="Arial"/>
        </w:rPr>
        <w:t>DELEGATE APPOINTMENT &amp; SCHEDULE</w:t>
      </w:r>
      <w:bookmarkEnd w:id="39"/>
      <w:r w:rsidR="00FF4309" w:rsidRPr="00DC38F6">
        <w:rPr>
          <w:rFonts w:cs="Arial"/>
        </w:rPr>
        <w:br/>
      </w:r>
    </w:p>
    <w:tbl>
      <w:tblPr>
        <w:tblW w:w="10440" w:type="dxa"/>
        <w:tblInd w:w="-10" w:type="dxa"/>
        <w:tblLook w:val="04A0" w:firstRow="1" w:lastRow="0" w:firstColumn="1" w:lastColumn="0" w:noHBand="0" w:noVBand="1"/>
      </w:tblPr>
      <w:tblGrid>
        <w:gridCol w:w="940"/>
        <w:gridCol w:w="960"/>
        <w:gridCol w:w="8540"/>
      </w:tblGrid>
      <w:tr w:rsidR="00353080" w:rsidRPr="00DC38F6" w14:paraId="389F387C" w14:textId="77777777" w:rsidTr="00353080">
        <w:trPr>
          <w:trHeight w:val="315"/>
        </w:trPr>
        <w:tc>
          <w:tcPr>
            <w:tcW w:w="940" w:type="dxa"/>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7B57FABB"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2.14</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14:paraId="793AD1D7"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w:t>
            </w:r>
          </w:p>
        </w:tc>
        <w:tc>
          <w:tcPr>
            <w:tcW w:w="8540" w:type="dxa"/>
            <w:tcBorders>
              <w:top w:val="single" w:sz="8" w:space="0" w:color="auto"/>
              <w:left w:val="nil"/>
              <w:bottom w:val="single" w:sz="8" w:space="0" w:color="auto"/>
              <w:right w:val="single" w:sz="8" w:space="0" w:color="auto"/>
            </w:tcBorders>
            <w:shd w:val="clear" w:color="000000" w:fill="E7E6E6"/>
            <w:vAlign w:val="center"/>
            <w:hideMark/>
          </w:tcPr>
          <w:p w14:paraId="60911353"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Personalised schedule (exportable to outlook and google calendars)</w:t>
            </w:r>
          </w:p>
        </w:tc>
      </w:tr>
      <w:tr w:rsidR="00353080" w:rsidRPr="00DC38F6" w14:paraId="6C95A0F6"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F46C503"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900E75E"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2B8F4D6"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06A37BE2" w14:textId="77777777" w:rsidTr="0035308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434CFACC"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2.14</w:t>
            </w:r>
          </w:p>
        </w:tc>
        <w:tc>
          <w:tcPr>
            <w:tcW w:w="960" w:type="dxa"/>
            <w:tcBorders>
              <w:top w:val="nil"/>
              <w:left w:val="nil"/>
              <w:bottom w:val="single" w:sz="8" w:space="0" w:color="auto"/>
              <w:right w:val="single" w:sz="8" w:space="0" w:color="auto"/>
            </w:tcBorders>
            <w:shd w:val="clear" w:color="000000" w:fill="E7E6E6"/>
            <w:vAlign w:val="center"/>
            <w:hideMark/>
          </w:tcPr>
          <w:p w14:paraId="7B3E40A4"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B</w:t>
            </w:r>
          </w:p>
        </w:tc>
        <w:tc>
          <w:tcPr>
            <w:tcW w:w="8540" w:type="dxa"/>
            <w:tcBorders>
              <w:top w:val="nil"/>
              <w:left w:val="nil"/>
              <w:bottom w:val="nil"/>
              <w:right w:val="single" w:sz="8" w:space="0" w:color="auto"/>
            </w:tcBorders>
            <w:shd w:val="clear" w:color="000000" w:fill="E7E6E6"/>
            <w:vAlign w:val="center"/>
            <w:hideMark/>
          </w:tcPr>
          <w:p w14:paraId="1E42E04C"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Personal Event Attendance Scheduling Solution</w:t>
            </w:r>
          </w:p>
        </w:tc>
      </w:tr>
      <w:tr w:rsidR="00353080" w:rsidRPr="00DC38F6" w14:paraId="76A83945"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8D45063"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nil"/>
            </w:tcBorders>
            <w:shd w:val="clear" w:color="auto" w:fill="auto"/>
            <w:vAlign w:val="center"/>
            <w:hideMark/>
          </w:tcPr>
          <w:p w14:paraId="141CC427"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9DCC02"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0BBF801B" w14:textId="77777777" w:rsidTr="0035308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2EAA1663"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2.14</w:t>
            </w:r>
          </w:p>
        </w:tc>
        <w:tc>
          <w:tcPr>
            <w:tcW w:w="960" w:type="dxa"/>
            <w:tcBorders>
              <w:top w:val="nil"/>
              <w:left w:val="nil"/>
              <w:bottom w:val="single" w:sz="8" w:space="0" w:color="auto"/>
              <w:right w:val="single" w:sz="8" w:space="0" w:color="auto"/>
            </w:tcBorders>
            <w:shd w:val="clear" w:color="000000" w:fill="E7E6E6"/>
            <w:vAlign w:val="center"/>
            <w:hideMark/>
          </w:tcPr>
          <w:p w14:paraId="4E29936E"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w:t>
            </w:r>
          </w:p>
        </w:tc>
        <w:tc>
          <w:tcPr>
            <w:tcW w:w="8540" w:type="dxa"/>
            <w:tcBorders>
              <w:top w:val="nil"/>
              <w:left w:val="nil"/>
              <w:bottom w:val="single" w:sz="8" w:space="0" w:color="auto"/>
              <w:right w:val="single" w:sz="8" w:space="0" w:color="auto"/>
            </w:tcBorders>
            <w:shd w:val="clear" w:color="000000" w:fill="E7E6E6"/>
            <w:vAlign w:val="center"/>
            <w:hideMark/>
          </w:tcPr>
          <w:p w14:paraId="2C09B708"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Personal Appointment Itinerary with live synchronisation</w:t>
            </w:r>
          </w:p>
        </w:tc>
      </w:tr>
      <w:tr w:rsidR="00353080" w:rsidRPr="00DC38F6" w14:paraId="629A2AFE"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CA24940"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8E0F3FF"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8FD25A6"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096BBC2C" w14:textId="77777777" w:rsidTr="0035308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4F703C5F"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2.14</w:t>
            </w:r>
          </w:p>
        </w:tc>
        <w:tc>
          <w:tcPr>
            <w:tcW w:w="960" w:type="dxa"/>
            <w:tcBorders>
              <w:top w:val="nil"/>
              <w:left w:val="nil"/>
              <w:bottom w:val="single" w:sz="8" w:space="0" w:color="auto"/>
              <w:right w:val="single" w:sz="8" w:space="0" w:color="auto"/>
            </w:tcBorders>
            <w:shd w:val="clear" w:color="000000" w:fill="E7E6E6"/>
            <w:vAlign w:val="center"/>
            <w:hideMark/>
          </w:tcPr>
          <w:p w14:paraId="1FC8EA25"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w:t>
            </w:r>
          </w:p>
        </w:tc>
        <w:tc>
          <w:tcPr>
            <w:tcW w:w="8540" w:type="dxa"/>
            <w:tcBorders>
              <w:top w:val="nil"/>
              <w:left w:val="nil"/>
              <w:bottom w:val="single" w:sz="8" w:space="0" w:color="auto"/>
              <w:right w:val="single" w:sz="8" w:space="0" w:color="auto"/>
            </w:tcBorders>
            <w:shd w:val="clear" w:color="000000" w:fill="E7E6E6"/>
            <w:vAlign w:val="center"/>
            <w:hideMark/>
          </w:tcPr>
          <w:p w14:paraId="79CB5AEA"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Provision of Search and Filter Engine</w:t>
            </w:r>
          </w:p>
        </w:tc>
      </w:tr>
      <w:tr w:rsidR="00353080" w:rsidRPr="00DC38F6" w14:paraId="52D6A34D"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051E8C86"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001AE6D"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5B8D327C"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353080" w:rsidRPr="00DC38F6" w14:paraId="6A655AD2" w14:textId="77777777" w:rsidTr="0035308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F43AA07"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2.14</w:t>
            </w:r>
          </w:p>
        </w:tc>
        <w:tc>
          <w:tcPr>
            <w:tcW w:w="960" w:type="dxa"/>
            <w:tcBorders>
              <w:top w:val="nil"/>
              <w:left w:val="nil"/>
              <w:bottom w:val="single" w:sz="8" w:space="0" w:color="auto"/>
              <w:right w:val="single" w:sz="8" w:space="0" w:color="auto"/>
            </w:tcBorders>
            <w:shd w:val="clear" w:color="000000" w:fill="E7E6E6"/>
            <w:vAlign w:val="center"/>
            <w:hideMark/>
          </w:tcPr>
          <w:p w14:paraId="31DE74FB"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w:t>
            </w:r>
          </w:p>
        </w:tc>
        <w:tc>
          <w:tcPr>
            <w:tcW w:w="8540" w:type="dxa"/>
            <w:tcBorders>
              <w:top w:val="nil"/>
              <w:left w:val="nil"/>
              <w:bottom w:val="single" w:sz="8" w:space="0" w:color="auto"/>
              <w:right w:val="single" w:sz="8" w:space="0" w:color="auto"/>
            </w:tcBorders>
            <w:shd w:val="clear" w:color="000000" w:fill="E7E6E6"/>
            <w:vAlign w:val="center"/>
            <w:hideMark/>
          </w:tcPr>
          <w:p w14:paraId="3E3AA1FE"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Availability checker (eg Busy – Not Here – Available etc.)</w:t>
            </w:r>
          </w:p>
        </w:tc>
      </w:tr>
      <w:tr w:rsidR="00353080" w:rsidRPr="00DC38F6" w14:paraId="34B02FDC" w14:textId="77777777" w:rsidTr="0035308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D5A2A6A" w14:textId="77777777" w:rsidR="00353080" w:rsidRPr="00DC38F6" w:rsidRDefault="00353080" w:rsidP="0035308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71A1594" w14:textId="77777777" w:rsidR="00353080" w:rsidRPr="00DC38F6" w:rsidRDefault="00353080" w:rsidP="0035308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5EBA85E9" w14:textId="77777777" w:rsidR="00353080" w:rsidRPr="00DC38F6" w:rsidRDefault="00353080" w:rsidP="0035308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5C451815"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E7E6E6" w:themeFill="background2"/>
            <w:noWrap/>
            <w:vAlign w:val="bottom"/>
            <w:hideMark/>
          </w:tcPr>
          <w:p w14:paraId="6F16D386" w14:textId="3FD4A4B6" w:rsidR="00FF0C96" w:rsidRPr="00DC38F6" w:rsidRDefault="00FF0C96" w:rsidP="00410238">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2.14</w:t>
            </w:r>
          </w:p>
        </w:tc>
        <w:tc>
          <w:tcPr>
            <w:tcW w:w="960" w:type="dxa"/>
            <w:tcBorders>
              <w:top w:val="nil"/>
              <w:left w:val="nil"/>
              <w:bottom w:val="single" w:sz="8" w:space="0" w:color="auto"/>
              <w:right w:val="single" w:sz="8" w:space="0" w:color="auto"/>
            </w:tcBorders>
            <w:shd w:val="clear" w:color="auto" w:fill="E7E6E6" w:themeFill="background2"/>
            <w:vAlign w:val="center"/>
            <w:hideMark/>
          </w:tcPr>
          <w:p w14:paraId="59BD9FDC" w14:textId="0BCB52DD" w:rsidR="00FF0C96" w:rsidRPr="00DC38F6" w:rsidRDefault="00FF0C96" w:rsidP="00410238">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w:t>
            </w:r>
          </w:p>
        </w:tc>
        <w:tc>
          <w:tcPr>
            <w:tcW w:w="8540" w:type="dxa"/>
            <w:tcBorders>
              <w:top w:val="nil"/>
              <w:left w:val="nil"/>
              <w:bottom w:val="single" w:sz="8" w:space="0" w:color="auto"/>
              <w:right w:val="single" w:sz="8" w:space="0" w:color="auto"/>
            </w:tcBorders>
            <w:shd w:val="clear" w:color="auto" w:fill="E7E6E6" w:themeFill="background2"/>
            <w:vAlign w:val="center"/>
            <w:hideMark/>
          </w:tcPr>
          <w:p w14:paraId="5AAA8F37"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Please provide evidence of your organisations flexibility of integration with other associated event technology solutions.</w:t>
            </w:r>
          </w:p>
        </w:tc>
      </w:tr>
      <w:tr w:rsidR="00FF0C96" w:rsidRPr="00DC38F6" w14:paraId="44818A75"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61B9B512"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C644C68"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1ED3F598"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bl>
    <w:p w14:paraId="48C86F3A" w14:textId="78108E9A" w:rsidR="0030650A" w:rsidRPr="00DC38F6" w:rsidRDefault="0030650A" w:rsidP="00384F28">
      <w:pPr>
        <w:spacing w:after="0" w:line="240" w:lineRule="auto"/>
        <w:rPr>
          <w:rFonts w:ascii="Arial" w:hAnsi="Arial" w:cs="Arial"/>
          <w:sz w:val="20"/>
          <w:szCs w:val="20"/>
        </w:rPr>
      </w:pPr>
    </w:p>
    <w:p w14:paraId="583D924D" w14:textId="385EEC2D" w:rsidR="00384F28" w:rsidRPr="00DC38F6" w:rsidRDefault="00037619" w:rsidP="001B1E30">
      <w:pPr>
        <w:pStyle w:val="Heading2"/>
        <w:numPr>
          <w:ilvl w:val="1"/>
          <w:numId w:val="46"/>
        </w:numPr>
        <w:rPr>
          <w:rFonts w:cs="Arial"/>
        </w:rPr>
      </w:pPr>
      <w:bookmarkStart w:id="40" w:name="_Toc470257839"/>
      <w:r w:rsidRPr="00DC38F6">
        <w:rPr>
          <w:rFonts w:cs="Arial"/>
        </w:rPr>
        <w:t xml:space="preserve">FORMAL </w:t>
      </w:r>
      <w:r w:rsidR="00384F28" w:rsidRPr="00DC38F6">
        <w:rPr>
          <w:rFonts w:cs="Arial"/>
        </w:rPr>
        <w:t xml:space="preserve">DINNER </w:t>
      </w:r>
      <w:r w:rsidRPr="00DC38F6">
        <w:rPr>
          <w:rFonts w:cs="Arial"/>
        </w:rPr>
        <w:t>EVENT MGT SOLUTION (Targeting Event Black Tie/Opening/Closing Ceremonies)</w:t>
      </w:r>
      <w:bookmarkEnd w:id="40"/>
      <w:r w:rsidR="00FF4309" w:rsidRPr="00DC38F6">
        <w:rPr>
          <w:rFonts w:cs="Arial"/>
        </w:rPr>
        <w:br/>
      </w:r>
    </w:p>
    <w:tbl>
      <w:tblPr>
        <w:tblW w:w="10440" w:type="dxa"/>
        <w:tblInd w:w="-10" w:type="dxa"/>
        <w:tblLook w:val="04A0" w:firstRow="1" w:lastRow="0" w:firstColumn="1" w:lastColumn="0" w:noHBand="0" w:noVBand="1"/>
      </w:tblPr>
      <w:tblGrid>
        <w:gridCol w:w="940"/>
        <w:gridCol w:w="960"/>
        <w:gridCol w:w="8540"/>
      </w:tblGrid>
      <w:tr w:rsidR="001B1E30" w:rsidRPr="00DC38F6" w14:paraId="4D0B90B1" w14:textId="77777777" w:rsidTr="001B1E30">
        <w:trPr>
          <w:trHeight w:val="315"/>
        </w:trPr>
        <w:tc>
          <w:tcPr>
            <w:tcW w:w="940" w:type="dxa"/>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402CF43A"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2.15</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14:paraId="17A2331C"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w:t>
            </w:r>
          </w:p>
        </w:tc>
        <w:tc>
          <w:tcPr>
            <w:tcW w:w="8540" w:type="dxa"/>
            <w:tcBorders>
              <w:top w:val="single" w:sz="8" w:space="0" w:color="auto"/>
              <w:left w:val="nil"/>
              <w:bottom w:val="single" w:sz="8" w:space="0" w:color="auto"/>
              <w:right w:val="single" w:sz="8" w:space="0" w:color="auto"/>
            </w:tcBorders>
            <w:shd w:val="clear" w:color="000000" w:fill="E7E6E6"/>
            <w:vAlign w:val="center"/>
            <w:hideMark/>
          </w:tcPr>
          <w:p w14:paraId="448F6B13"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Guest List Management</w:t>
            </w:r>
          </w:p>
        </w:tc>
      </w:tr>
      <w:tr w:rsidR="001B1E30" w:rsidRPr="00DC38F6" w14:paraId="385DF5A6" w14:textId="77777777" w:rsidTr="001B1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FBAB981"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96B7695"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AB12179"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1B1E30" w:rsidRPr="00DC38F6" w14:paraId="7D432BE5" w14:textId="77777777" w:rsidTr="001B1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7A5C137"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2.15</w:t>
            </w:r>
          </w:p>
        </w:tc>
        <w:tc>
          <w:tcPr>
            <w:tcW w:w="960" w:type="dxa"/>
            <w:tcBorders>
              <w:top w:val="nil"/>
              <w:left w:val="nil"/>
              <w:bottom w:val="single" w:sz="8" w:space="0" w:color="auto"/>
              <w:right w:val="single" w:sz="8" w:space="0" w:color="auto"/>
            </w:tcBorders>
            <w:shd w:val="clear" w:color="000000" w:fill="E7E6E6"/>
            <w:vAlign w:val="center"/>
            <w:hideMark/>
          </w:tcPr>
          <w:p w14:paraId="7CF221A2"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B</w:t>
            </w:r>
          </w:p>
        </w:tc>
        <w:tc>
          <w:tcPr>
            <w:tcW w:w="8540" w:type="dxa"/>
            <w:tcBorders>
              <w:top w:val="nil"/>
              <w:left w:val="nil"/>
              <w:bottom w:val="nil"/>
              <w:right w:val="single" w:sz="8" w:space="0" w:color="auto"/>
            </w:tcBorders>
            <w:shd w:val="clear" w:color="000000" w:fill="E7E6E6"/>
            <w:vAlign w:val="center"/>
            <w:hideMark/>
          </w:tcPr>
          <w:p w14:paraId="70014F11"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Seating Plan Builder</w:t>
            </w:r>
          </w:p>
        </w:tc>
      </w:tr>
      <w:tr w:rsidR="001B1E30" w:rsidRPr="00DC38F6" w14:paraId="5D93120B" w14:textId="77777777" w:rsidTr="001B1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4F7DF9D"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nil"/>
            </w:tcBorders>
            <w:shd w:val="clear" w:color="auto" w:fill="auto"/>
            <w:vAlign w:val="center"/>
            <w:hideMark/>
          </w:tcPr>
          <w:p w14:paraId="044A4169"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BC158A"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1B1E30" w:rsidRPr="00DC38F6" w14:paraId="425661F1" w14:textId="77777777" w:rsidTr="001B1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6E2811B3"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2.15</w:t>
            </w:r>
          </w:p>
        </w:tc>
        <w:tc>
          <w:tcPr>
            <w:tcW w:w="960" w:type="dxa"/>
            <w:tcBorders>
              <w:top w:val="nil"/>
              <w:left w:val="nil"/>
              <w:bottom w:val="single" w:sz="8" w:space="0" w:color="auto"/>
              <w:right w:val="single" w:sz="8" w:space="0" w:color="auto"/>
            </w:tcBorders>
            <w:shd w:val="clear" w:color="000000" w:fill="E7E6E6"/>
            <w:vAlign w:val="center"/>
            <w:hideMark/>
          </w:tcPr>
          <w:p w14:paraId="123BFAD7"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w:t>
            </w:r>
          </w:p>
        </w:tc>
        <w:tc>
          <w:tcPr>
            <w:tcW w:w="8540" w:type="dxa"/>
            <w:tcBorders>
              <w:top w:val="nil"/>
              <w:left w:val="nil"/>
              <w:bottom w:val="single" w:sz="8" w:space="0" w:color="auto"/>
              <w:right w:val="single" w:sz="8" w:space="0" w:color="auto"/>
            </w:tcBorders>
            <w:shd w:val="clear" w:color="000000" w:fill="E7E6E6"/>
            <w:vAlign w:val="center"/>
            <w:hideMark/>
          </w:tcPr>
          <w:p w14:paraId="2212B27E"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Customisable Tables</w:t>
            </w:r>
          </w:p>
        </w:tc>
      </w:tr>
      <w:tr w:rsidR="001B1E30" w:rsidRPr="00DC38F6" w14:paraId="011635DF" w14:textId="77777777" w:rsidTr="001B1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06F8300C"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7A57F97F"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1C0B85BC"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1B1E30" w:rsidRPr="00DC38F6" w14:paraId="4142CBA7" w14:textId="77777777" w:rsidTr="001B1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4C1D64CF"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2.15</w:t>
            </w:r>
          </w:p>
        </w:tc>
        <w:tc>
          <w:tcPr>
            <w:tcW w:w="960" w:type="dxa"/>
            <w:tcBorders>
              <w:top w:val="nil"/>
              <w:left w:val="nil"/>
              <w:bottom w:val="single" w:sz="8" w:space="0" w:color="auto"/>
              <w:right w:val="single" w:sz="8" w:space="0" w:color="auto"/>
            </w:tcBorders>
            <w:shd w:val="clear" w:color="000000" w:fill="E7E6E6"/>
            <w:vAlign w:val="center"/>
            <w:hideMark/>
          </w:tcPr>
          <w:p w14:paraId="1EB126E7"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w:t>
            </w:r>
          </w:p>
        </w:tc>
        <w:tc>
          <w:tcPr>
            <w:tcW w:w="8540" w:type="dxa"/>
            <w:tcBorders>
              <w:top w:val="nil"/>
              <w:left w:val="nil"/>
              <w:bottom w:val="single" w:sz="8" w:space="0" w:color="auto"/>
              <w:right w:val="single" w:sz="8" w:space="0" w:color="auto"/>
            </w:tcBorders>
            <w:shd w:val="clear" w:color="000000" w:fill="E7E6E6"/>
            <w:vAlign w:val="center"/>
            <w:hideMark/>
          </w:tcPr>
          <w:p w14:paraId="0D2E38B9"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Table Management</w:t>
            </w:r>
          </w:p>
        </w:tc>
      </w:tr>
      <w:tr w:rsidR="001B1E30" w:rsidRPr="00DC38F6" w14:paraId="02C787E4" w14:textId="77777777" w:rsidTr="001B1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3A8B9338"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79BA51C"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4919EDE0"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1B1E30" w:rsidRPr="00DC38F6" w14:paraId="3E0511FA" w14:textId="77777777" w:rsidTr="00620403">
        <w:trPr>
          <w:trHeight w:val="315"/>
        </w:trPr>
        <w:tc>
          <w:tcPr>
            <w:tcW w:w="940" w:type="dxa"/>
            <w:tcBorders>
              <w:top w:val="nil"/>
              <w:left w:val="single" w:sz="8" w:space="0" w:color="auto"/>
              <w:bottom w:val="single" w:sz="4" w:space="0" w:color="auto"/>
              <w:right w:val="single" w:sz="8" w:space="0" w:color="auto"/>
            </w:tcBorders>
            <w:shd w:val="clear" w:color="000000" w:fill="E7E6E6"/>
            <w:noWrap/>
            <w:vAlign w:val="bottom"/>
            <w:hideMark/>
          </w:tcPr>
          <w:p w14:paraId="3BB4DD51"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2.15</w:t>
            </w:r>
          </w:p>
        </w:tc>
        <w:tc>
          <w:tcPr>
            <w:tcW w:w="960" w:type="dxa"/>
            <w:tcBorders>
              <w:top w:val="nil"/>
              <w:left w:val="nil"/>
              <w:bottom w:val="single" w:sz="4" w:space="0" w:color="auto"/>
              <w:right w:val="single" w:sz="8" w:space="0" w:color="auto"/>
            </w:tcBorders>
            <w:shd w:val="clear" w:color="000000" w:fill="E7E6E6"/>
            <w:vAlign w:val="center"/>
            <w:hideMark/>
          </w:tcPr>
          <w:p w14:paraId="249B3BB4"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w:t>
            </w:r>
          </w:p>
        </w:tc>
        <w:tc>
          <w:tcPr>
            <w:tcW w:w="8540" w:type="dxa"/>
            <w:tcBorders>
              <w:top w:val="nil"/>
              <w:left w:val="nil"/>
              <w:bottom w:val="single" w:sz="4" w:space="0" w:color="auto"/>
              <w:right w:val="single" w:sz="8" w:space="0" w:color="auto"/>
            </w:tcBorders>
            <w:shd w:val="clear" w:color="000000" w:fill="E7E6E6"/>
            <w:vAlign w:val="center"/>
            <w:hideMark/>
          </w:tcPr>
          <w:p w14:paraId="724E399C"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Dietary Preferences</w:t>
            </w:r>
          </w:p>
        </w:tc>
      </w:tr>
      <w:tr w:rsidR="001B1E30" w:rsidRPr="00DC38F6" w14:paraId="24E8DB97" w14:textId="77777777" w:rsidTr="00620403">
        <w:trPr>
          <w:trHeight w:val="315"/>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F8AD8"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lastRenderedPageBreak/>
              <w:t>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E774F"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3C852"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1B1E30" w:rsidRPr="00DC38F6" w14:paraId="4CC385BC" w14:textId="77777777" w:rsidTr="00620403">
        <w:trPr>
          <w:trHeight w:val="315"/>
        </w:trPr>
        <w:tc>
          <w:tcPr>
            <w:tcW w:w="940" w:type="dxa"/>
            <w:tcBorders>
              <w:top w:val="single" w:sz="4" w:space="0" w:color="auto"/>
              <w:left w:val="single" w:sz="8" w:space="0" w:color="auto"/>
              <w:bottom w:val="single" w:sz="8" w:space="0" w:color="auto"/>
              <w:right w:val="single" w:sz="8" w:space="0" w:color="auto"/>
            </w:tcBorders>
            <w:shd w:val="clear" w:color="000000" w:fill="E7E6E6"/>
            <w:noWrap/>
            <w:vAlign w:val="bottom"/>
            <w:hideMark/>
          </w:tcPr>
          <w:p w14:paraId="143CF59E"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2.15</w:t>
            </w:r>
          </w:p>
        </w:tc>
        <w:tc>
          <w:tcPr>
            <w:tcW w:w="960" w:type="dxa"/>
            <w:tcBorders>
              <w:top w:val="single" w:sz="4" w:space="0" w:color="auto"/>
              <w:left w:val="nil"/>
              <w:bottom w:val="single" w:sz="8" w:space="0" w:color="auto"/>
              <w:right w:val="single" w:sz="8" w:space="0" w:color="auto"/>
            </w:tcBorders>
            <w:shd w:val="clear" w:color="000000" w:fill="E7E6E6"/>
            <w:vAlign w:val="center"/>
            <w:hideMark/>
          </w:tcPr>
          <w:p w14:paraId="01A76600"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w:t>
            </w:r>
          </w:p>
        </w:tc>
        <w:tc>
          <w:tcPr>
            <w:tcW w:w="8540" w:type="dxa"/>
            <w:tcBorders>
              <w:top w:val="single" w:sz="4" w:space="0" w:color="auto"/>
              <w:left w:val="nil"/>
              <w:bottom w:val="single" w:sz="8" w:space="0" w:color="auto"/>
              <w:right w:val="single" w:sz="8" w:space="0" w:color="auto"/>
            </w:tcBorders>
            <w:shd w:val="clear" w:color="000000" w:fill="E7E6E6"/>
            <w:vAlign w:val="center"/>
            <w:hideMark/>
          </w:tcPr>
          <w:p w14:paraId="0E00B8F0"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Export and Print</w:t>
            </w:r>
          </w:p>
        </w:tc>
      </w:tr>
      <w:tr w:rsidR="001B1E30" w:rsidRPr="00DC38F6" w14:paraId="10EC2BC4" w14:textId="77777777" w:rsidTr="001B1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03EE6BA2"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CA3D80D"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4A45F62"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4EE99D94"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E7E6E6" w:themeFill="background2"/>
            <w:noWrap/>
            <w:vAlign w:val="bottom"/>
            <w:hideMark/>
          </w:tcPr>
          <w:p w14:paraId="1236958C" w14:textId="5F9F2EFF" w:rsidR="00FF0C96" w:rsidRPr="00DC38F6" w:rsidRDefault="00FF0C96" w:rsidP="00410238">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2.15</w:t>
            </w:r>
          </w:p>
        </w:tc>
        <w:tc>
          <w:tcPr>
            <w:tcW w:w="960" w:type="dxa"/>
            <w:tcBorders>
              <w:top w:val="nil"/>
              <w:left w:val="nil"/>
              <w:bottom w:val="single" w:sz="8" w:space="0" w:color="auto"/>
              <w:right w:val="single" w:sz="8" w:space="0" w:color="auto"/>
            </w:tcBorders>
            <w:shd w:val="clear" w:color="auto" w:fill="E7E6E6" w:themeFill="background2"/>
            <w:vAlign w:val="center"/>
            <w:hideMark/>
          </w:tcPr>
          <w:p w14:paraId="5313C43F" w14:textId="7F7F3DFB" w:rsidR="00FF0C96" w:rsidRPr="00DC38F6" w:rsidRDefault="00FF0C96" w:rsidP="00410238">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G</w:t>
            </w:r>
          </w:p>
        </w:tc>
        <w:tc>
          <w:tcPr>
            <w:tcW w:w="8540" w:type="dxa"/>
            <w:tcBorders>
              <w:top w:val="nil"/>
              <w:left w:val="nil"/>
              <w:bottom w:val="single" w:sz="8" w:space="0" w:color="auto"/>
              <w:right w:val="single" w:sz="8" w:space="0" w:color="auto"/>
            </w:tcBorders>
            <w:shd w:val="clear" w:color="auto" w:fill="E7E6E6" w:themeFill="background2"/>
            <w:vAlign w:val="center"/>
            <w:hideMark/>
          </w:tcPr>
          <w:p w14:paraId="385C7B0E"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Please provide evidence of your organisations flexibility of integration with other associated event technology solutions.</w:t>
            </w:r>
          </w:p>
        </w:tc>
      </w:tr>
      <w:tr w:rsidR="00FF0C96" w:rsidRPr="00DC38F6" w14:paraId="78E9F0A7"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734F1A45"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3CAFAB4C"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A4B618B"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bl>
    <w:p w14:paraId="09085E0D" w14:textId="77777777" w:rsidR="00676ADA" w:rsidRPr="00DC38F6" w:rsidRDefault="00676ADA" w:rsidP="00384F28">
      <w:pPr>
        <w:spacing w:after="0" w:line="240" w:lineRule="auto"/>
        <w:rPr>
          <w:rFonts w:ascii="Arial" w:hAnsi="Arial" w:cs="Arial"/>
          <w:sz w:val="20"/>
          <w:szCs w:val="20"/>
        </w:rPr>
      </w:pPr>
    </w:p>
    <w:p w14:paraId="7A8C6950" w14:textId="755E3DC0" w:rsidR="00384F28" w:rsidRPr="00DC38F6" w:rsidRDefault="00037619" w:rsidP="001B1E30">
      <w:pPr>
        <w:pStyle w:val="Heading2"/>
        <w:numPr>
          <w:ilvl w:val="1"/>
          <w:numId w:val="46"/>
        </w:numPr>
        <w:rPr>
          <w:rFonts w:cs="Arial"/>
        </w:rPr>
      </w:pPr>
      <w:bookmarkStart w:id="41" w:name="_Toc470257840"/>
      <w:r w:rsidRPr="00DC38F6">
        <w:rPr>
          <w:rFonts w:cs="Arial"/>
        </w:rPr>
        <w:t>ANALYTICAL MODULE</w:t>
      </w:r>
      <w:bookmarkEnd w:id="41"/>
      <w:r w:rsidR="00FF4309" w:rsidRPr="00DC38F6">
        <w:rPr>
          <w:rFonts w:cs="Arial"/>
        </w:rPr>
        <w:br/>
      </w:r>
    </w:p>
    <w:tbl>
      <w:tblPr>
        <w:tblW w:w="10440" w:type="dxa"/>
        <w:tblInd w:w="-10" w:type="dxa"/>
        <w:tblLook w:val="04A0" w:firstRow="1" w:lastRow="0" w:firstColumn="1" w:lastColumn="0" w:noHBand="0" w:noVBand="1"/>
      </w:tblPr>
      <w:tblGrid>
        <w:gridCol w:w="940"/>
        <w:gridCol w:w="960"/>
        <w:gridCol w:w="8540"/>
      </w:tblGrid>
      <w:tr w:rsidR="001B1E30" w:rsidRPr="00DC38F6" w14:paraId="2BCA9E40" w14:textId="77777777" w:rsidTr="001B1E30">
        <w:trPr>
          <w:trHeight w:val="315"/>
        </w:trPr>
        <w:tc>
          <w:tcPr>
            <w:tcW w:w="940" w:type="dxa"/>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0A7E85A4"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2.16</w:t>
            </w:r>
          </w:p>
        </w:tc>
        <w:tc>
          <w:tcPr>
            <w:tcW w:w="960" w:type="dxa"/>
            <w:tcBorders>
              <w:top w:val="single" w:sz="8" w:space="0" w:color="auto"/>
              <w:left w:val="nil"/>
              <w:bottom w:val="single" w:sz="8" w:space="0" w:color="auto"/>
              <w:right w:val="single" w:sz="8" w:space="0" w:color="auto"/>
            </w:tcBorders>
            <w:shd w:val="clear" w:color="000000" w:fill="E7E6E6"/>
            <w:vAlign w:val="center"/>
            <w:hideMark/>
          </w:tcPr>
          <w:p w14:paraId="32D9A83D"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A</w:t>
            </w:r>
          </w:p>
        </w:tc>
        <w:tc>
          <w:tcPr>
            <w:tcW w:w="8540" w:type="dxa"/>
            <w:tcBorders>
              <w:top w:val="single" w:sz="8" w:space="0" w:color="auto"/>
              <w:left w:val="nil"/>
              <w:bottom w:val="single" w:sz="8" w:space="0" w:color="auto"/>
              <w:right w:val="single" w:sz="8" w:space="0" w:color="auto"/>
            </w:tcBorders>
            <w:shd w:val="clear" w:color="000000" w:fill="E7E6E6"/>
            <w:vAlign w:val="center"/>
            <w:hideMark/>
          </w:tcPr>
          <w:p w14:paraId="631806D2"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Secure access for organiser</w:t>
            </w:r>
          </w:p>
        </w:tc>
      </w:tr>
      <w:tr w:rsidR="001B1E30" w:rsidRPr="00DC38F6" w14:paraId="6F6662F9" w14:textId="77777777" w:rsidTr="001B1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725CFAD"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209CCBD5"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A4475C2"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1B1E30" w:rsidRPr="00DC38F6" w14:paraId="20DB0BE8" w14:textId="77777777" w:rsidTr="001B1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45EFDFF2"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2.16</w:t>
            </w:r>
          </w:p>
        </w:tc>
        <w:tc>
          <w:tcPr>
            <w:tcW w:w="960" w:type="dxa"/>
            <w:tcBorders>
              <w:top w:val="nil"/>
              <w:left w:val="nil"/>
              <w:bottom w:val="single" w:sz="8" w:space="0" w:color="auto"/>
              <w:right w:val="single" w:sz="8" w:space="0" w:color="auto"/>
            </w:tcBorders>
            <w:shd w:val="clear" w:color="000000" w:fill="E7E6E6"/>
            <w:vAlign w:val="center"/>
            <w:hideMark/>
          </w:tcPr>
          <w:p w14:paraId="1E6F1990"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B</w:t>
            </w:r>
          </w:p>
        </w:tc>
        <w:tc>
          <w:tcPr>
            <w:tcW w:w="8540" w:type="dxa"/>
            <w:tcBorders>
              <w:top w:val="nil"/>
              <w:left w:val="nil"/>
              <w:bottom w:val="nil"/>
              <w:right w:val="single" w:sz="8" w:space="0" w:color="auto"/>
            </w:tcBorders>
            <w:shd w:val="clear" w:color="000000" w:fill="E7E6E6"/>
            <w:vAlign w:val="center"/>
            <w:hideMark/>
          </w:tcPr>
          <w:p w14:paraId="27346A34"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Provision of Live and Historical Data Searching</w:t>
            </w:r>
          </w:p>
        </w:tc>
      </w:tr>
      <w:tr w:rsidR="001B1E30" w:rsidRPr="00DC38F6" w14:paraId="17C6FC45" w14:textId="77777777" w:rsidTr="001B1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0E6493E8"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nil"/>
            </w:tcBorders>
            <w:shd w:val="clear" w:color="auto" w:fill="auto"/>
            <w:vAlign w:val="center"/>
            <w:hideMark/>
          </w:tcPr>
          <w:p w14:paraId="438AEFD7"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1FECAA"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1B1E30" w:rsidRPr="00DC38F6" w14:paraId="0AA58C8F" w14:textId="77777777" w:rsidTr="001B1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47C8939F"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2.16</w:t>
            </w:r>
          </w:p>
        </w:tc>
        <w:tc>
          <w:tcPr>
            <w:tcW w:w="960" w:type="dxa"/>
            <w:tcBorders>
              <w:top w:val="nil"/>
              <w:left w:val="nil"/>
              <w:bottom w:val="single" w:sz="8" w:space="0" w:color="auto"/>
              <w:right w:val="single" w:sz="8" w:space="0" w:color="auto"/>
            </w:tcBorders>
            <w:shd w:val="clear" w:color="000000" w:fill="E7E6E6"/>
            <w:vAlign w:val="center"/>
            <w:hideMark/>
          </w:tcPr>
          <w:p w14:paraId="74D40935"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w:t>
            </w:r>
          </w:p>
        </w:tc>
        <w:tc>
          <w:tcPr>
            <w:tcW w:w="8540" w:type="dxa"/>
            <w:tcBorders>
              <w:top w:val="nil"/>
              <w:left w:val="nil"/>
              <w:bottom w:val="single" w:sz="8" w:space="0" w:color="auto"/>
              <w:right w:val="single" w:sz="8" w:space="0" w:color="auto"/>
            </w:tcBorders>
            <w:shd w:val="clear" w:color="000000" w:fill="E7E6E6"/>
            <w:vAlign w:val="center"/>
            <w:hideMark/>
          </w:tcPr>
          <w:p w14:paraId="05723D47"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Ease of use</w:t>
            </w:r>
          </w:p>
        </w:tc>
      </w:tr>
      <w:tr w:rsidR="001B1E30" w:rsidRPr="00DC38F6" w14:paraId="4A37C28B" w14:textId="77777777" w:rsidTr="001B1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0C0E1388"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3100A1F"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9610633"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1B1E30" w:rsidRPr="00DC38F6" w14:paraId="52DADEA9" w14:textId="77777777" w:rsidTr="001B1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582F3D8A"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2.16</w:t>
            </w:r>
          </w:p>
        </w:tc>
        <w:tc>
          <w:tcPr>
            <w:tcW w:w="960" w:type="dxa"/>
            <w:tcBorders>
              <w:top w:val="nil"/>
              <w:left w:val="nil"/>
              <w:bottom w:val="single" w:sz="8" w:space="0" w:color="auto"/>
              <w:right w:val="single" w:sz="8" w:space="0" w:color="auto"/>
            </w:tcBorders>
            <w:shd w:val="clear" w:color="000000" w:fill="E7E6E6"/>
            <w:vAlign w:val="center"/>
            <w:hideMark/>
          </w:tcPr>
          <w:p w14:paraId="2758B851"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D</w:t>
            </w:r>
          </w:p>
        </w:tc>
        <w:tc>
          <w:tcPr>
            <w:tcW w:w="8540" w:type="dxa"/>
            <w:tcBorders>
              <w:top w:val="nil"/>
              <w:left w:val="nil"/>
              <w:bottom w:val="single" w:sz="8" w:space="0" w:color="auto"/>
              <w:right w:val="single" w:sz="8" w:space="0" w:color="auto"/>
            </w:tcBorders>
            <w:shd w:val="clear" w:color="000000" w:fill="E7E6E6"/>
            <w:vAlign w:val="center"/>
            <w:hideMark/>
          </w:tcPr>
          <w:p w14:paraId="11A3C575"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Insight into your attendee's interests, habits and behaviour</w:t>
            </w:r>
          </w:p>
        </w:tc>
      </w:tr>
      <w:tr w:rsidR="001B1E30" w:rsidRPr="00DC38F6" w14:paraId="0E952FB4" w14:textId="77777777" w:rsidTr="001B1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319CEC56"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6C236B24"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25D2445B"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1B1E30" w:rsidRPr="00DC38F6" w14:paraId="44804E92" w14:textId="77777777" w:rsidTr="001B1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C53BB4D"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2.16</w:t>
            </w:r>
          </w:p>
        </w:tc>
        <w:tc>
          <w:tcPr>
            <w:tcW w:w="960" w:type="dxa"/>
            <w:tcBorders>
              <w:top w:val="nil"/>
              <w:left w:val="nil"/>
              <w:bottom w:val="single" w:sz="8" w:space="0" w:color="auto"/>
              <w:right w:val="single" w:sz="8" w:space="0" w:color="auto"/>
            </w:tcBorders>
            <w:shd w:val="clear" w:color="000000" w:fill="E7E6E6"/>
            <w:vAlign w:val="center"/>
            <w:hideMark/>
          </w:tcPr>
          <w:p w14:paraId="03452137"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w:t>
            </w:r>
          </w:p>
        </w:tc>
        <w:tc>
          <w:tcPr>
            <w:tcW w:w="8540" w:type="dxa"/>
            <w:tcBorders>
              <w:top w:val="nil"/>
              <w:left w:val="nil"/>
              <w:bottom w:val="single" w:sz="8" w:space="0" w:color="auto"/>
              <w:right w:val="single" w:sz="8" w:space="0" w:color="auto"/>
            </w:tcBorders>
            <w:shd w:val="clear" w:color="000000" w:fill="E7E6E6"/>
            <w:vAlign w:val="center"/>
            <w:hideMark/>
          </w:tcPr>
          <w:p w14:paraId="0E17DCDA"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Exhibitor profile analytics</w:t>
            </w:r>
          </w:p>
        </w:tc>
      </w:tr>
      <w:tr w:rsidR="001B1E30" w:rsidRPr="00DC38F6" w14:paraId="43CC668F" w14:textId="77777777" w:rsidTr="001B1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09530A70"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1C42488"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CBA57EF"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1B1E30" w:rsidRPr="00DC38F6" w14:paraId="08CA87E3" w14:textId="77777777" w:rsidTr="001B1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138743CF"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2.16</w:t>
            </w:r>
          </w:p>
        </w:tc>
        <w:tc>
          <w:tcPr>
            <w:tcW w:w="960" w:type="dxa"/>
            <w:tcBorders>
              <w:top w:val="nil"/>
              <w:left w:val="nil"/>
              <w:bottom w:val="single" w:sz="8" w:space="0" w:color="auto"/>
              <w:right w:val="single" w:sz="8" w:space="0" w:color="auto"/>
            </w:tcBorders>
            <w:shd w:val="clear" w:color="000000" w:fill="E7E6E6"/>
            <w:vAlign w:val="center"/>
            <w:hideMark/>
          </w:tcPr>
          <w:p w14:paraId="47411718"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F</w:t>
            </w:r>
          </w:p>
        </w:tc>
        <w:tc>
          <w:tcPr>
            <w:tcW w:w="8540" w:type="dxa"/>
            <w:tcBorders>
              <w:top w:val="nil"/>
              <w:left w:val="nil"/>
              <w:bottom w:val="single" w:sz="8" w:space="0" w:color="auto"/>
              <w:right w:val="single" w:sz="8" w:space="0" w:color="auto"/>
            </w:tcBorders>
            <w:shd w:val="clear" w:color="000000" w:fill="E7E6E6"/>
            <w:vAlign w:val="center"/>
            <w:hideMark/>
          </w:tcPr>
          <w:p w14:paraId="271FC4B8"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Comprehensive data to drive sponsorship</w:t>
            </w:r>
          </w:p>
        </w:tc>
      </w:tr>
      <w:tr w:rsidR="001B1E30" w:rsidRPr="00DC38F6" w14:paraId="17D16F6F" w14:textId="77777777" w:rsidTr="001B1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5CCBB60D"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E13FF78"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03C63E7"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1B1E30" w:rsidRPr="00DC38F6" w14:paraId="7AC75B79" w14:textId="77777777" w:rsidTr="001B1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58ACB8FC"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2.16</w:t>
            </w:r>
          </w:p>
        </w:tc>
        <w:tc>
          <w:tcPr>
            <w:tcW w:w="960" w:type="dxa"/>
            <w:tcBorders>
              <w:top w:val="nil"/>
              <w:left w:val="nil"/>
              <w:bottom w:val="single" w:sz="8" w:space="0" w:color="auto"/>
              <w:right w:val="single" w:sz="8" w:space="0" w:color="auto"/>
            </w:tcBorders>
            <w:shd w:val="clear" w:color="000000" w:fill="E7E6E6"/>
            <w:vAlign w:val="center"/>
            <w:hideMark/>
          </w:tcPr>
          <w:p w14:paraId="75417635"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G</w:t>
            </w:r>
          </w:p>
        </w:tc>
        <w:tc>
          <w:tcPr>
            <w:tcW w:w="8540" w:type="dxa"/>
            <w:tcBorders>
              <w:top w:val="nil"/>
              <w:left w:val="nil"/>
              <w:bottom w:val="single" w:sz="8" w:space="0" w:color="auto"/>
              <w:right w:val="single" w:sz="8" w:space="0" w:color="auto"/>
            </w:tcBorders>
            <w:shd w:val="clear" w:color="000000" w:fill="E7E6E6"/>
            <w:vAlign w:val="center"/>
            <w:hideMark/>
          </w:tcPr>
          <w:p w14:paraId="6B60C736"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Smart reports and charts – easily downloaded and shared</w:t>
            </w:r>
          </w:p>
        </w:tc>
      </w:tr>
      <w:tr w:rsidR="001B1E30" w:rsidRPr="00DC38F6" w14:paraId="711EC213" w14:textId="77777777" w:rsidTr="001B1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4D0D30B6"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0E12846C"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776ECF97"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1B1E30" w:rsidRPr="00DC38F6" w14:paraId="0DFA497B" w14:textId="77777777" w:rsidTr="001B1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4408343C"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2.16</w:t>
            </w:r>
          </w:p>
        </w:tc>
        <w:tc>
          <w:tcPr>
            <w:tcW w:w="960" w:type="dxa"/>
            <w:tcBorders>
              <w:top w:val="nil"/>
              <w:left w:val="nil"/>
              <w:bottom w:val="single" w:sz="8" w:space="0" w:color="auto"/>
              <w:right w:val="single" w:sz="8" w:space="0" w:color="auto"/>
            </w:tcBorders>
            <w:shd w:val="clear" w:color="000000" w:fill="E7E6E6"/>
            <w:vAlign w:val="center"/>
            <w:hideMark/>
          </w:tcPr>
          <w:p w14:paraId="09C8B9D7"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H</w:t>
            </w:r>
          </w:p>
        </w:tc>
        <w:tc>
          <w:tcPr>
            <w:tcW w:w="8540" w:type="dxa"/>
            <w:tcBorders>
              <w:top w:val="nil"/>
              <w:left w:val="nil"/>
              <w:bottom w:val="single" w:sz="8" w:space="0" w:color="auto"/>
              <w:right w:val="single" w:sz="8" w:space="0" w:color="auto"/>
            </w:tcBorders>
            <w:shd w:val="clear" w:color="000000" w:fill="E7E6E6"/>
            <w:vAlign w:val="center"/>
            <w:hideMark/>
          </w:tcPr>
          <w:p w14:paraId="748E30FD"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Multi-event data</w:t>
            </w:r>
          </w:p>
        </w:tc>
      </w:tr>
      <w:tr w:rsidR="001B1E30" w:rsidRPr="00DC38F6" w14:paraId="11EB17AA" w14:textId="77777777" w:rsidTr="001B1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55E1B8FE"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4F82C2C9"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6677830B"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1B1E30" w:rsidRPr="00DC38F6" w14:paraId="761B6578" w14:textId="77777777" w:rsidTr="001B1E30">
        <w:trPr>
          <w:trHeight w:val="315"/>
        </w:trPr>
        <w:tc>
          <w:tcPr>
            <w:tcW w:w="940" w:type="dxa"/>
            <w:tcBorders>
              <w:top w:val="nil"/>
              <w:left w:val="single" w:sz="8" w:space="0" w:color="auto"/>
              <w:bottom w:val="single" w:sz="8" w:space="0" w:color="auto"/>
              <w:right w:val="single" w:sz="8" w:space="0" w:color="auto"/>
            </w:tcBorders>
            <w:shd w:val="clear" w:color="000000" w:fill="E7E6E6"/>
            <w:noWrap/>
            <w:vAlign w:val="bottom"/>
            <w:hideMark/>
          </w:tcPr>
          <w:p w14:paraId="02F77FFF"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2.16</w:t>
            </w:r>
          </w:p>
        </w:tc>
        <w:tc>
          <w:tcPr>
            <w:tcW w:w="960" w:type="dxa"/>
            <w:tcBorders>
              <w:top w:val="nil"/>
              <w:left w:val="nil"/>
              <w:bottom w:val="single" w:sz="8" w:space="0" w:color="auto"/>
              <w:right w:val="single" w:sz="8" w:space="0" w:color="auto"/>
            </w:tcBorders>
            <w:shd w:val="clear" w:color="000000" w:fill="E7E6E6"/>
            <w:vAlign w:val="center"/>
            <w:hideMark/>
          </w:tcPr>
          <w:p w14:paraId="6BF605B1"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I</w:t>
            </w:r>
          </w:p>
        </w:tc>
        <w:tc>
          <w:tcPr>
            <w:tcW w:w="8540" w:type="dxa"/>
            <w:tcBorders>
              <w:top w:val="nil"/>
              <w:left w:val="nil"/>
              <w:bottom w:val="single" w:sz="8" w:space="0" w:color="auto"/>
              <w:right w:val="single" w:sz="8" w:space="0" w:color="auto"/>
            </w:tcBorders>
            <w:shd w:val="clear" w:color="000000" w:fill="E7E6E6"/>
            <w:vAlign w:val="center"/>
            <w:hideMark/>
          </w:tcPr>
          <w:p w14:paraId="58455003"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Live and accurate attendance data both for entire festival and individual sessions/events</w:t>
            </w:r>
          </w:p>
        </w:tc>
      </w:tr>
      <w:tr w:rsidR="001B1E30" w:rsidRPr="00DC38F6" w14:paraId="676ED711" w14:textId="77777777" w:rsidTr="001B1E30">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4109965" w14:textId="77777777" w:rsidR="001B1E30" w:rsidRPr="00DC38F6" w:rsidRDefault="001B1E30" w:rsidP="001B1E30">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5BD96146" w14:textId="77777777" w:rsidR="001B1E30" w:rsidRPr="00DC38F6" w:rsidRDefault="001B1E30" w:rsidP="001B1E30">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3D75B35D" w14:textId="77777777" w:rsidR="001B1E30" w:rsidRPr="00DC38F6" w:rsidRDefault="001B1E30" w:rsidP="001B1E30">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r w:rsidR="00FF0C96" w:rsidRPr="00DC38F6" w14:paraId="7A5A843E"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E7E6E6" w:themeFill="background2"/>
            <w:noWrap/>
            <w:vAlign w:val="bottom"/>
            <w:hideMark/>
          </w:tcPr>
          <w:p w14:paraId="4F79B141" w14:textId="65EEB169" w:rsidR="00FF0C96" w:rsidRPr="00DC38F6" w:rsidRDefault="00FF0C96" w:rsidP="00410238">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2.16</w:t>
            </w:r>
          </w:p>
        </w:tc>
        <w:tc>
          <w:tcPr>
            <w:tcW w:w="960" w:type="dxa"/>
            <w:tcBorders>
              <w:top w:val="nil"/>
              <w:left w:val="nil"/>
              <w:bottom w:val="single" w:sz="8" w:space="0" w:color="auto"/>
              <w:right w:val="single" w:sz="8" w:space="0" w:color="auto"/>
            </w:tcBorders>
            <w:shd w:val="clear" w:color="auto" w:fill="E7E6E6" w:themeFill="background2"/>
            <w:vAlign w:val="center"/>
            <w:hideMark/>
          </w:tcPr>
          <w:p w14:paraId="0A91FA2F" w14:textId="75854764" w:rsidR="00FF0C96" w:rsidRPr="00DC38F6" w:rsidRDefault="00FF0C96" w:rsidP="00410238">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J</w:t>
            </w:r>
          </w:p>
        </w:tc>
        <w:tc>
          <w:tcPr>
            <w:tcW w:w="8540" w:type="dxa"/>
            <w:tcBorders>
              <w:top w:val="nil"/>
              <w:left w:val="nil"/>
              <w:bottom w:val="single" w:sz="8" w:space="0" w:color="auto"/>
              <w:right w:val="single" w:sz="8" w:space="0" w:color="auto"/>
            </w:tcBorders>
            <w:shd w:val="clear" w:color="auto" w:fill="E7E6E6" w:themeFill="background2"/>
            <w:vAlign w:val="center"/>
            <w:hideMark/>
          </w:tcPr>
          <w:p w14:paraId="1D37A24F"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Please provide evidence of your organisations flexibility of integration with other associated event technology solutions.</w:t>
            </w:r>
          </w:p>
        </w:tc>
      </w:tr>
      <w:tr w:rsidR="00FF0C96" w:rsidRPr="00DC38F6" w14:paraId="2805F805" w14:textId="77777777" w:rsidTr="00FF0C96">
        <w:trPr>
          <w:trHeight w:val="315"/>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7D902CAA" w14:textId="77777777" w:rsidR="00FF0C96" w:rsidRPr="00DC38F6" w:rsidRDefault="00FF0C96" w:rsidP="00FF0C96">
            <w:pPr>
              <w:spacing w:after="0" w:line="240" w:lineRule="auto"/>
              <w:jc w:val="center"/>
              <w:rPr>
                <w:rFonts w:ascii="Arial" w:eastAsia="Times New Roman" w:hAnsi="Arial" w:cs="Arial"/>
                <w:color w:val="000000"/>
                <w:lang w:eastAsia="en-GB"/>
              </w:rPr>
            </w:pPr>
            <w:r w:rsidRPr="00DC38F6">
              <w:rPr>
                <w:rFonts w:ascii="Arial" w:eastAsia="Times New Roman" w:hAnsi="Arial" w:cs="Arial"/>
                <w:color w:val="000000"/>
                <w:lang w:eastAsia="en-GB"/>
              </w:rPr>
              <w:t> </w:t>
            </w:r>
          </w:p>
        </w:tc>
        <w:tc>
          <w:tcPr>
            <w:tcW w:w="960" w:type="dxa"/>
            <w:tcBorders>
              <w:top w:val="nil"/>
              <w:left w:val="nil"/>
              <w:bottom w:val="single" w:sz="8" w:space="0" w:color="auto"/>
              <w:right w:val="single" w:sz="8" w:space="0" w:color="auto"/>
            </w:tcBorders>
            <w:shd w:val="clear" w:color="auto" w:fill="auto"/>
            <w:vAlign w:val="center"/>
            <w:hideMark/>
          </w:tcPr>
          <w:p w14:paraId="1F0E7690" w14:textId="77777777" w:rsidR="00FF0C96" w:rsidRPr="00DC38F6" w:rsidRDefault="00FF0C96" w:rsidP="00FF0C96">
            <w:pPr>
              <w:spacing w:after="0" w:line="240" w:lineRule="auto"/>
              <w:jc w:val="center"/>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c>
          <w:tcPr>
            <w:tcW w:w="8540" w:type="dxa"/>
            <w:tcBorders>
              <w:top w:val="nil"/>
              <w:left w:val="nil"/>
              <w:bottom w:val="single" w:sz="8" w:space="0" w:color="auto"/>
              <w:right w:val="single" w:sz="8" w:space="0" w:color="auto"/>
            </w:tcBorders>
            <w:shd w:val="clear" w:color="auto" w:fill="auto"/>
            <w:vAlign w:val="center"/>
            <w:hideMark/>
          </w:tcPr>
          <w:p w14:paraId="08E72F15" w14:textId="77777777" w:rsidR="00FF0C96" w:rsidRPr="00DC38F6" w:rsidRDefault="00FF0C96" w:rsidP="00410238">
            <w:pPr>
              <w:spacing w:after="0" w:line="240" w:lineRule="auto"/>
              <w:rPr>
                <w:rFonts w:ascii="Arial" w:eastAsia="Times New Roman" w:hAnsi="Arial" w:cs="Arial"/>
                <w:color w:val="000000"/>
                <w:sz w:val="20"/>
                <w:szCs w:val="20"/>
                <w:lang w:eastAsia="en-GB"/>
              </w:rPr>
            </w:pPr>
            <w:r w:rsidRPr="00DC38F6">
              <w:rPr>
                <w:rFonts w:ascii="Arial" w:eastAsia="Times New Roman" w:hAnsi="Arial" w:cs="Arial"/>
                <w:color w:val="000000"/>
                <w:sz w:val="20"/>
                <w:szCs w:val="20"/>
                <w:lang w:eastAsia="en-GB"/>
              </w:rPr>
              <w:t> </w:t>
            </w:r>
          </w:p>
        </w:tc>
      </w:tr>
    </w:tbl>
    <w:p w14:paraId="79C260A9" w14:textId="77777777" w:rsidR="00FF4309" w:rsidRPr="00DC38F6" w:rsidRDefault="00FF4309" w:rsidP="00D279DD">
      <w:pPr>
        <w:pStyle w:val="Heading1"/>
        <w:spacing w:line="360" w:lineRule="auto"/>
        <w:rPr>
          <w:rFonts w:ascii="Arial" w:hAnsi="Arial" w:cs="Arial"/>
          <w:bCs w:val="0"/>
          <w:sz w:val="20"/>
          <w:szCs w:val="20"/>
        </w:rPr>
      </w:pPr>
    </w:p>
    <w:p w14:paraId="0D3B532D" w14:textId="77777777" w:rsidR="0094458A" w:rsidRPr="00DC38F6" w:rsidRDefault="0094458A">
      <w:pPr>
        <w:spacing w:after="0" w:line="240" w:lineRule="auto"/>
        <w:rPr>
          <w:rFonts w:ascii="Arial" w:eastAsia="Times New Roman" w:hAnsi="Arial" w:cs="Arial"/>
          <w:b/>
          <w:sz w:val="20"/>
          <w:szCs w:val="20"/>
          <w:lang w:val="x-none"/>
        </w:rPr>
      </w:pPr>
      <w:r w:rsidRPr="00DC38F6">
        <w:rPr>
          <w:rFonts w:ascii="Arial" w:hAnsi="Arial" w:cs="Arial"/>
          <w:bCs/>
          <w:sz w:val="20"/>
          <w:szCs w:val="20"/>
        </w:rPr>
        <w:br w:type="page"/>
      </w:r>
    </w:p>
    <w:p w14:paraId="67198DC4" w14:textId="497BA760" w:rsidR="00F20F5B" w:rsidRPr="00DC38F6" w:rsidRDefault="00F20F5B" w:rsidP="00BE508B">
      <w:pPr>
        <w:pStyle w:val="Heading1"/>
        <w:spacing w:line="360" w:lineRule="auto"/>
        <w:rPr>
          <w:rFonts w:ascii="Arial" w:hAnsi="Arial" w:cs="Arial"/>
          <w:bCs w:val="0"/>
          <w:sz w:val="20"/>
          <w:szCs w:val="20"/>
          <w:lang w:val="en-GB"/>
        </w:rPr>
      </w:pPr>
      <w:bookmarkStart w:id="42" w:name="_Toc470257841"/>
      <w:r w:rsidRPr="00DC38F6">
        <w:rPr>
          <w:rFonts w:ascii="Arial" w:hAnsi="Arial" w:cs="Arial"/>
          <w:bCs w:val="0"/>
          <w:sz w:val="20"/>
          <w:szCs w:val="20"/>
        </w:rPr>
        <w:lastRenderedPageBreak/>
        <w:t xml:space="preserve">3. </w:t>
      </w:r>
      <w:r w:rsidR="00065C06" w:rsidRPr="00DC38F6">
        <w:rPr>
          <w:rFonts w:ascii="Arial" w:hAnsi="Arial" w:cs="Arial"/>
          <w:bCs w:val="0"/>
          <w:sz w:val="20"/>
          <w:szCs w:val="20"/>
          <w:lang w:val="en-GB"/>
        </w:rPr>
        <w:t xml:space="preserve">General </w:t>
      </w:r>
      <w:r w:rsidR="0094458A" w:rsidRPr="00DC38F6">
        <w:rPr>
          <w:rFonts w:ascii="Arial" w:hAnsi="Arial" w:cs="Arial"/>
          <w:bCs w:val="0"/>
          <w:sz w:val="20"/>
          <w:szCs w:val="20"/>
          <w:lang w:val="en-GB"/>
        </w:rPr>
        <w:t>Information</w:t>
      </w:r>
      <w:r w:rsidR="00065C06" w:rsidRPr="00DC38F6">
        <w:rPr>
          <w:rFonts w:ascii="Arial" w:hAnsi="Arial" w:cs="Arial"/>
          <w:bCs w:val="0"/>
          <w:sz w:val="20"/>
          <w:szCs w:val="20"/>
          <w:lang w:val="en-GB"/>
        </w:rPr>
        <w:t xml:space="preserve"> </w:t>
      </w:r>
      <w:r w:rsidR="00637220" w:rsidRPr="00DC38F6">
        <w:rPr>
          <w:rFonts w:ascii="Arial" w:hAnsi="Arial" w:cs="Arial"/>
          <w:bCs w:val="0"/>
          <w:sz w:val="20"/>
          <w:szCs w:val="20"/>
          <w:lang w:val="en-GB"/>
        </w:rPr>
        <w:t>Required</w:t>
      </w:r>
      <w:bookmarkEnd w:id="42"/>
    </w:p>
    <w:p w14:paraId="4E4166C5" w14:textId="12AD8D8C" w:rsidR="005E1400" w:rsidRPr="00DC38F6" w:rsidRDefault="005E1400" w:rsidP="00410238">
      <w:pPr>
        <w:pStyle w:val="Heading2"/>
        <w:rPr>
          <w:rFonts w:cs="Arial"/>
        </w:rPr>
      </w:pPr>
      <w:bookmarkStart w:id="43" w:name="_Toc470257842"/>
      <w:r w:rsidRPr="00DC38F6">
        <w:rPr>
          <w:rFonts w:cs="Arial"/>
        </w:rPr>
        <w:t>Modules</w:t>
      </w:r>
      <w:bookmarkEnd w:id="43"/>
    </w:p>
    <w:p w14:paraId="25AAFCDD" w14:textId="074E8D7A" w:rsidR="005E1400" w:rsidRPr="00DC38F6" w:rsidRDefault="005E1400" w:rsidP="005E1400">
      <w:pPr>
        <w:rPr>
          <w:rFonts w:ascii="Arial" w:hAnsi="Arial" w:cs="Arial"/>
          <w:sz w:val="20"/>
        </w:rPr>
      </w:pPr>
      <w:r w:rsidRPr="00DC38F6">
        <w:rPr>
          <w:rFonts w:ascii="Arial" w:hAnsi="Arial" w:cs="Arial"/>
          <w:sz w:val="20"/>
        </w:rPr>
        <w:t>Please confirm which modules your organisation</w:t>
      </w:r>
      <w:r w:rsidR="00BF13C6" w:rsidRPr="00DC38F6">
        <w:rPr>
          <w:rFonts w:ascii="Arial" w:hAnsi="Arial" w:cs="Arial"/>
          <w:sz w:val="20"/>
        </w:rPr>
        <w:t xml:space="preserve"> is tendering for and</w:t>
      </w:r>
      <w:r w:rsidR="00410238" w:rsidRPr="00DC38F6">
        <w:rPr>
          <w:rFonts w:ascii="Arial" w:hAnsi="Arial" w:cs="Arial"/>
          <w:sz w:val="20"/>
        </w:rPr>
        <w:t xml:space="preserve"> complete those module’s tables</w:t>
      </w:r>
      <w:r w:rsidR="007E1DF0" w:rsidRPr="00DC38F6">
        <w:rPr>
          <w:rFonts w:ascii="Arial" w:hAnsi="Arial" w:cs="Arial"/>
          <w:sz w:val="20"/>
        </w:rPr>
        <w:t>, r</w:t>
      </w:r>
      <w:r w:rsidR="00410238" w:rsidRPr="00DC38F6">
        <w:rPr>
          <w:rFonts w:ascii="Arial" w:hAnsi="Arial" w:cs="Arial"/>
          <w:sz w:val="20"/>
        </w:rPr>
        <w:t>espond</w:t>
      </w:r>
      <w:r w:rsidR="00AF4652" w:rsidRPr="00DC38F6">
        <w:rPr>
          <w:rFonts w:ascii="Arial" w:hAnsi="Arial" w:cs="Arial"/>
          <w:sz w:val="20"/>
        </w:rPr>
        <w:t>ing to each of the requirements in section 2.</w:t>
      </w:r>
    </w:p>
    <w:p w14:paraId="4D29A31E" w14:textId="77777777" w:rsidR="00635865" w:rsidRPr="00DC38F6" w:rsidRDefault="00635865" w:rsidP="00635865">
      <w:pPr>
        <w:pStyle w:val="Heading2"/>
        <w:rPr>
          <w:rFonts w:cs="Arial"/>
        </w:rPr>
      </w:pPr>
      <w:bookmarkStart w:id="44" w:name="_Toc459737204"/>
      <w:bookmarkStart w:id="45" w:name="_Toc470257843"/>
      <w:r w:rsidRPr="00DC38F6">
        <w:rPr>
          <w:rFonts w:cs="Arial"/>
          <w:szCs w:val="20"/>
        </w:rPr>
        <w:t>3.1 Pricing</w:t>
      </w:r>
      <w:bookmarkEnd w:id="44"/>
      <w:bookmarkEnd w:id="45"/>
    </w:p>
    <w:p w14:paraId="51638566" w14:textId="700B9C71" w:rsidR="00635865" w:rsidRPr="00DC38F6" w:rsidRDefault="00635865" w:rsidP="00635865">
      <w:pPr>
        <w:rPr>
          <w:rFonts w:ascii="Arial" w:hAnsi="Arial" w:cs="Arial"/>
          <w:sz w:val="20"/>
          <w:szCs w:val="20"/>
        </w:rPr>
      </w:pPr>
      <w:r w:rsidRPr="00DC38F6">
        <w:rPr>
          <w:rFonts w:ascii="Arial" w:hAnsi="Arial" w:cs="Arial"/>
          <w:sz w:val="20"/>
          <w:szCs w:val="20"/>
        </w:rPr>
        <w:t xml:space="preserve">Please indicate the total cost for the scope of this ITT, providing a </w:t>
      </w:r>
      <w:r w:rsidRPr="00DC38F6">
        <w:rPr>
          <w:rFonts w:ascii="Arial" w:hAnsi="Arial" w:cs="Arial"/>
          <w:b/>
          <w:sz w:val="20"/>
          <w:szCs w:val="20"/>
        </w:rPr>
        <w:t>detailed line breakdown</w:t>
      </w:r>
      <w:r w:rsidRPr="00DC38F6">
        <w:rPr>
          <w:rFonts w:ascii="Arial" w:hAnsi="Arial" w:cs="Arial"/>
          <w:sz w:val="20"/>
          <w:szCs w:val="20"/>
        </w:rPr>
        <w:t xml:space="preserve"> where appropriate, showing how the costs have been arrived at. The total figure shall include </w:t>
      </w:r>
      <w:r w:rsidRPr="00DC38F6">
        <w:rPr>
          <w:rFonts w:ascii="Arial" w:hAnsi="Arial" w:cs="Arial"/>
          <w:b/>
          <w:sz w:val="20"/>
          <w:szCs w:val="20"/>
        </w:rPr>
        <w:t>all associated costs and expenses</w:t>
      </w:r>
      <w:r w:rsidR="007E1DF0" w:rsidRPr="00DC38F6">
        <w:rPr>
          <w:rFonts w:ascii="Arial" w:hAnsi="Arial" w:cs="Arial"/>
          <w:sz w:val="20"/>
          <w:szCs w:val="20"/>
        </w:rPr>
        <w:t>, whether one off or ongoing.</w:t>
      </w:r>
    </w:p>
    <w:p w14:paraId="3B2CDC5C" w14:textId="34C0ECDB" w:rsidR="00635865" w:rsidRPr="00DC38F6" w:rsidRDefault="00635865" w:rsidP="00635865">
      <w:pPr>
        <w:rPr>
          <w:rFonts w:ascii="Arial" w:hAnsi="Arial" w:cs="Arial"/>
          <w:sz w:val="20"/>
          <w:szCs w:val="20"/>
        </w:rPr>
      </w:pPr>
      <w:r w:rsidRPr="00DC38F6">
        <w:rPr>
          <w:rFonts w:ascii="Arial" w:hAnsi="Arial" w:cs="Arial"/>
          <w:sz w:val="20"/>
          <w:szCs w:val="20"/>
        </w:rPr>
        <w:t xml:space="preserve">Please ensure that the </w:t>
      </w:r>
      <w:r w:rsidR="007E1DF0" w:rsidRPr="00DC38F6">
        <w:rPr>
          <w:rFonts w:ascii="Arial" w:hAnsi="Arial" w:cs="Arial"/>
          <w:b/>
          <w:sz w:val="20"/>
          <w:szCs w:val="20"/>
        </w:rPr>
        <w:t xml:space="preserve">total </w:t>
      </w:r>
      <w:r w:rsidRPr="00DC38F6">
        <w:rPr>
          <w:rFonts w:ascii="Arial" w:hAnsi="Arial" w:cs="Arial"/>
          <w:sz w:val="20"/>
          <w:szCs w:val="20"/>
        </w:rPr>
        <w:t>individual module costs are clearly shown in the breakdown.</w:t>
      </w:r>
    </w:p>
    <w:p w14:paraId="6B9876F3" w14:textId="3BDE01BD" w:rsidR="00F3527E" w:rsidRPr="00DC38F6" w:rsidRDefault="00F3527E" w:rsidP="00F3527E">
      <w:pPr>
        <w:rPr>
          <w:rFonts w:ascii="Arial" w:hAnsi="Arial" w:cs="Arial"/>
          <w:sz w:val="20"/>
          <w:szCs w:val="20"/>
        </w:rPr>
      </w:pPr>
      <w:r w:rsidRPr="00DC38F6">
        <w:rPr>
          <w:rFonts w:ascii="Arial" w:hAnsi="Arial" w:cs="Arial"/>
          <w:sz w:val="20"/>
          <w:szCs w:val="20"/>
        </w:rPr>
        <w:t>Costs must be clear, transparent and for the total life of the project.</w:t>
      </w:r>
    </w:p>
    <w:p w14:paraId="6ADD5B39" w14:textId="351EF58D" w:rsidR="004B11EC" w:rsidRPr="00DC38F6" w:rsidRDefault="00F3527E" w:rsidP="00065C06">
      <w:pPr>
        <w:rPr>
          <w:rFonts w:ascii="Arial" w:hAnsi="Arial" w:cs="Arial"/>
          <w:sz w:val="20"/>
          <w:szCs w:val="20"/>
        </w:rPr>
      </w:pPr>
      <w:r w:rsidRPr="00DC38F6">
        <w:rPr>
          <w:rFonts w:ascii="Arial" w:hAnsi="Arial" w:cs="Arial"/>
          <w:sz w:val="20"/>
          <w:szCs w:val="20"/>
        </w:rPr>
        <w:t>Include details of the team, rates and an overall total proposed cost for the pro</w:t>
      </w:r>
      <w:r w:rsidR="007E1DF0" w:rsidRPr="00DC38F6">
        <w:rPr>
          <w:rFonts w:ascii="Arial" w:hAnsi="Arial" w:cs="Arial"/>
          <w:sz w:val="20"/>
          <w:szCs w:val="20"/>
        </w:rPr>
        <w:t xml:space="preserve">ject, </w:t>
      </w:r>
      <w:r w:rsidRPr="00DC38F6">
        <w:rPr>
          <w:rFonts w:ascii="Arial" w:hAnsi="Arial" w:cs="Arial"/>
          <w:sz w:val="20"/>
          <w:szCs w:val="20"/>
        </w:rPr>
        <w:t>exclusive of VAT.</w:t>
      </w:r>
      <w:bookmarkEnd w:id="26"/>
    </w:p>
    <w:p w14:paraId="630381FB" w14:textId="316927DD" w:rsidR="00241E00" w:rsidRPr="00DC38F6" w:rsidRDefault="00241E00" w:rsidP="00241E00">
      <w:pPr>
        <w:pStyle w:val="Heading2"/>
        <w:rPr>
          <w:rFonts w:cs="Arial"/>
          <w:szCs w:val="20"/>
          <w:lang w:val="en-GB"/>
        </w:rPr>
      </w:pPr>
      <w:bookmarkStart w:id="46" w:name="_Toc459737216"/>
      <w:bookmarkStart w:id="47" w:name="_Toc470257844"/>
      <w:r w:rsidRPr="00DC38F6">
        <w:rPr>
          <w:rFonts w:cs="Arial"/>
          <w:szCs w:val="20"/>
        </w:rPr>
        <w:t>3.</w:t>
      </w:r>
      <w:r w:rsidRPr="00DC38F6">
        <w:rPr>
          <w:rFonts w:cs="Arial"/>
          <w:szCs w:val="20"/>
          <w:lang w:val="en-GB"/>
        </w:rPr>
        <w:t>2</w:t>
      </w:r>
      <w:r w:rsidRPr="00DC38F6">
        <w:rPr>
          <w:rFonts w:cs="Arial"/>
          <w:szCs w:val="20"/>
        </w:rPr>
        <w:t xml:space="preserve"> Other tender specific responses required</w:t>
      </w:r>
      <w:bookmarkEnd w:id="46"/>
      <w:r w:rsidRPr="00DC38F6">
        <w:rPr>
          <w:rFonts w:cs="Arial"/>
          <w:szCs w:val="20"/>
          <w:lang w:val="en-GB"/>
        </w:rPr>
        <w:t xml:space="preserve"> (it not already included in your responses</w:t>
      </w:r>
      <w:r w:rsidR="00C95423" w:rsidRPr="00DC38F6">
        <w:rPr>
          <w:rFonts w:cs="Arial"/>
          <w:szCs w:val="20"/>
          <w:lang w:val="en-GB"/>
        </w:rPr>
        <w:t xml:space="preserve"> in section 2</w:t>
      </w:r>
      <w:r w:rsidRPr="00DC38F6">
        <w:rPr>
          <w:rFonts w:cs="Arial"/>
          <w:szCs w:val="20"/>
          <w:lang w:val="en-GB"/>
        </w:rPr>
        <w:t>)</w:t>
      </w:r>
      <w:bookmarkEnd w:id="47"/>
    </w:p>
    <w:p w14:paraId="189E664F" w14:textId="514B1458" w:rsidR="00241E00" w:rsidRPr="00DC38F6" w:rsidRDefault="00C95423" w:rsidP="00241E00">
      <w:pPr>
        <w:spacing w:after="0" w:line="360" w:lineRule="auto"/>
        <w:rPr>
          <w:rFonts w:ascii="Arial" w:hAnsi="Arial" w:cs="Arial"/>
        </w:rPr>
      </w:pPr>
      <w:r w:rsidRPr="00DC38F6">
        <w:rPr>
          <w:rFonts w:ascii="Arial" w:hAnsi="Arial" w:cs="Arial"/>
        </w:rPr>
        <w:t>a</w:t>
      </w:r>
      <w:r w:rsidR="00241E00" w:rsidRPr="00DC38F6">
        <w:rPr>
          <w:rFonts w:ascii="Arial" w:hAnsi="Arial" w:cs="Arial"/>
        </w:rPr>
        <w:tab/>
        <w:t>Details, including CVs, of those individual(s) who will provide the service.</w:t>
      </w:r>
    </w:p>
    <w:p w14:paraId="0FC79C4D" w14:textId="2BDACB28" w:rsidR="00241E00" w:rsidRPr="00DC38F6" w:rsidRDefault="00C95423" w:rsidP="00241E00">
      <w:pPr>
        <w:spacing w:after="0" w:line="360" w:lineRule="auto"/>
        <w:rPr>
          <w:rFonts w:ascii="Arial" w:hAnsi="Arial" w:cs="Arial"/>
        </w:rPr>
      </w:pPr>
      <w:r w:rsidRPr="00DC38F6">
        <w:rPr>
          <w:rFonts w:ascii="Arial" w:hAnsi="Arial" w:cs="Arial"/>
        </w:rPr>
        <w:t>b</w:t>
      </w:r>
      <w:r w:rsidR="00241E00" w:rsidRPr="00DC38F6">
        <w:rPr>
          <w:rFonts w:ascii="Arial" w:hAnsi="Arial" w:cs="Arial"/>
        </w:rPr>
        <w:tab/>
        <w:t>Evidence of capacity to provide the services within the required timescales.</w:t>
      </w:r>
    </w:p>
    <w:p w14:paraId="77C3E0E7" w14:textId="3CF5B10E" w:rsidR="00241E00" w:rsidRPr="00DC38F6" w:rsidRDefault="00C95423" w:rsidP="00241E00">
      <w:pPr>
        <w:spacing w:after="0" w:line="360" w:lineRule="auto"/>
        <w:rPr>
          <w:rFonts w:ascii="Arial" w:hAnsi="Arial" w:cs="Arial"/>
        </w:rPr>
      </w:pPr>
      <w:r w:rsidRPr="00DC38F6">
        <w:rPr>
          <w:rFonts w:ascii="Arial" w:hAnsi="Arial" w:cs="Arial"/>
        </w:rPr>
        <w:t>c</w:t>
      </w:r>
      <w:r w:rsidR="00241E00" w:rsidRPr="00DC38F6">
        <w:rPr>
          <w:rFonts w:ascii="Arial" w:hAnsi="Arial" w:cs="Arial"/>
        </w:rPr>
        <w:tab/>
        <w:t>Evidence of how your organisation fulfils the requirements.</w:t>
      </w:r>
    </w:p>
    <w:p w14:paraId="30980132" w14:textId="752DEF24" w:rsidR="00241E00" w:rsidRPr="00DC38F6" w:rsidRDefault="00C95423" w:rsidP="00241E00">
      <w:pPr>
        <w:spacing w:after="0" w:line="360" w:lineRule="auto"/>
        <w:rPr>
          <w:rFonts w:ascii="Arial" w:hAnsi="Arial" w:cs="Arial"/>
        </w:rPr>
      </w:pPr>
      <w:r w:rsidRPr="00DC38F6">
        <w:rPr>
          <w:rFonts w:ascii="Arial" w:hAnsi="Arial" w:cs="Arial"/>
        </w:rPr>
        <w:t>d</w:t>
      </w:r>
      <w:r w:rsidR="00241E00" w:rsidRPr="00DC38F6">
        <w:rPr>
          <w:rFonts w:ascii="Arial" w:hAnsi="Arial" w:cs="Arial"/>
        </w:rPr>
        <w:tab/>
        <w:t>Appropriate case studies of previous work.</w:t>
      </w:r>
    </w:p>
    <w:p w14:paraId="527297A1" w14:textId="78254F6C" w:rsidR="00241E00" w:rsidRPr="00DC38F6" w:rsidRDefault="00C95423" w:rsidP="00241E00">
      <w:pPr>
        <w:spacing w:after="0" w:line="360" w:lineRule="auto"/>
        <w:ind w:left="720" w:hanging="720"/>
        <w:rPr>
          <w:rFonts w:ascii="Arial" w:hAnsi="Arial" w:cs="Arial"/>
        </w:rPr>
      </w:pPr>
      <w:r w:rsidRPr="00DC38F6">
        <w:rPr>
          <w:rFonts w:ascii="Arial" w:hAnsi="Arial" w:cs="Arial"/>
        </w:rPr>
        <w:t>e</w:t>
      </w:r>
      <w:r w:rsidR="00241E00" w:rsidRPr="00DC38F6">
        <w:rPr>
          <w:rFonts w:ascii="Arial" w:hAnsi="Arial" w:cs="Arial"/>
        </w:rPr>
        <w:tab/>
        <w:t>Your approach to management of a project and its timescales.</w:t>
      </w:r>
    </w:p>
    <w:p w14:paraId="112FEBBC" w14:textId="1137C319" w:rsidR="00241E00" w:rsidRPr="00DC38F6" w:rsidRDefault="00C95423" w:rsidP="00241E00">
      <w:pPr>
        <w:spacing w:after="0" w:line="360" w:lineRule="auto"/>
        <w:rPr>
          <w:rFonts w:ascii="Arial" w:hAnsi="Arial" w:cs="Arial"/>
        </w:rPr>
      </w:pPr>
      <w:r w:rsidRPr="00DC38F6">
        <w:rPr>
          <w:rFonts w:ascii="Arial" w:hAnsi="Arial" w:cs="Arial"/>
        </w:rPr>
        <w:t>f</w:t>
      </w:r>
      <w:r w:rsidR="00241E00" w:rsidRPr="00DC38F6">
        <w:rPr>
          <w:rFonts w:ascii="Arial" w:hAnsi="Arial" w:cs="Arial"/>
        </w:rPr>
        <w:tab/>
        <w:t>Full details of any sub-contractors that you intend to use, if applicable.</w:t>
      </w:r>
    </w:p>
    <w:p w14:paraId="76734284" w14:textId="1B4CC2E0" w:rsidR="00241E00" w:rsidRPr="00DC38F6" w:rsidRDefault="00C95423" w:rsidP="00241E00">
      <w:pPr>
        <w:spacing w:after="0" w:line="360" w:lineRule="auto"/>
        <w:ind w:left="720" w:hanging="720"/>
        <w:rPr>
          <w:rFonts w:ascii="Arial" w:hAnsi="Arial" w:cs="Arial"/>
        </w:rPr>
      </w:pPr>
      <w:r w:rsidRPr="00DC38F6">
        <w:rPr>
          <w:rFonts w:ascii="Arial" w:hAnsi="Arial" w:cs="Arial"/>
        </w:rPr>
        <w:t>g</w:t>
      </w:r>
      <w:r w:rsidR="00241E00" w:rsidRPr="00DC38F6">
        <w:rPr>
          <w:rFonts w:ascii="Arial" w:hAnsi="Arial" w:cs="Arial"/>
        </w:rPr>
        <w:tab/>
        <w:t>Samples and / or examples of previous relevant work.</w:t>
      </w:r>
    </w:p>
    <w:p w14:paraId="3ECBBD23" w14:textId="7DC53FCC" w:rsidR="00241E00" w:rsidRPr="00DC38F6" w:rsidRDefault="00C95423" w:rsidP="00241E00">
      <w:pPr>
        <w:spacing w:after="0" w:line="360" w:lineRule="auto"/>
        <w:ind w:left="720" w:hanging="720"/>
        <w:rPr>
          <w:rFonts w:ascii="Arial" w:hAnsi="Arial" w:cs="Arial"/>
        </w:rPr>
      </w:pPr>
      <w:r w:rsidRPr="00DC38F6">
        <w:rPr>
          <w:rFonts w:ascii="Arial" w:hAnsi="Arial" w:cs="Arial"/>
        </w:rPr>
        <w:t>h</w:t>
      </w:r>
      <w:r w:rsidR="00241E00" w:rsidRPr="00DC38F6">
        <w:rPr>
          <w:rFonts w:ascii="Arial" w:hAnsi="Arial" w:cs="Arial"/>
        </w:rPr>
        <w:tab/>
        <w:t>Provision of basic and descriptive creative direction to meet the requirements</w:t>
      </w:r>
    </w:p>
    <w:p w14:paraId="3EAF37FC" w14:textId="77777777" w:rsidR="00241E00" w:rsidRPr="00DC38F6" w:rsidRDefault="00241E00" w:rsidP="00065C06">
      <w:pPr>
        <w:rPr>
          <w:rFonts w:ascii="Arial" w:hAnsi="Arial" w:cs="Arial"/>
          <w:sz w:val="20"/>
          <w:szCs w:val="20"/>
        </w:rPr>
      </w:pPr>
    </w:p>
    <w:p w14:paraId="666979FB" w14:textId="363D5B1E" w:rsidR="0003679C" w:rsidRPr="00DC38F6" w:rsidRDefault="009030AB" w:rsidP="001F370B">
      <w:pPr>
        <w:pStyle w:val="Heading2"/>
        <w:rPr>
          <w:rFonts w:cs="Arial"/>
          <w:b w:val="0"/>
          <w:szCs w:val="20"/>
        </w:rPr>
      </w:pPr>
      <w:bookmarkStart w:id="48" w:name="_Toc470257845"/>
      <w:r w:rsidRPr="00DC38F6">
        <w:rPr>
          <w:rFonts w:cs="Arial"/>
          <w:szCs w:val="20"/>
        </w:rPr>
        <w:t>3</w:t>
      </w:r>
      <w:r w:rsidR="00426338" w:rsidRPr="00DC38F6">
        <w:rPr>
          <w:rFonts w:cs="Arial"/>
          <w:szCs w:val="20"/>
        </w:rPr>
        <w:t>.</w:t>
      </w:r>
      <w:r w:rsidR="00E3581B" w:rsidRPr="00DC38F6">
        <w:rPr>
          <w:rFonts w:cs="Arial"/>
          <w:szCs w:val="20"/>
          <w:lang w:val="en-GB"/>
        </w:rPr>
        <w:t>2</w:t>
      </w:r>
      <w:r w:rsidR="00B47B92" w:rsidRPr="00DC38F6">
        <w:rPr>
          <w:rFonts w:cs="Arial"/>
          <w:szCs w:val="20"/>
        </w:rPr>
        <w:t xml:space="preserve"> </w:t>
      </w:r>
      <w:r w:rsidR="0003679C" w:rsidRPr="00DC38F6">
        <w:rPr>
          <w:rFonts w:cs="Arial"/>
          <w:szCs w:val="20"/>
        </w:rPr>
        <w:t>Insurance</w:t>
      </w:r>
      <w:r w:rsidRPr="00DC38F6">
        <w:rPr>
          <w:rFonts w:cs="Arial"/>
          <w:szCs w:val="20"/>
        </w:rPr>
        <w:t xml:space="preserve"> requirements</w:t>
      </w:r>
      <w:bookmarkEnd w:id="48"/>
    </w:p>
    <w:p w14:paraId="6BE4F40D" w14:textId="2483CDD1" w:rsidR="0003679C" w:rsidRPr="00DC38F6" w:rsidRDefault="0003679C" w:rsidP="008C13D5">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 xml:space="preserve">The appointed </w:t>
      </w:r>
      <w:r w:rsidR="00B47B92" w:rsidRPr="00DC38F6">
        <w:rPr>
          <w:rFonts w:ascii="Arial" w:hAnsi="Arial" w:cs="Arial"/>
          <w:sz w:val="20"/>
          <w:szCs w:val="20"/>
          <w:lang w:eastAsia="en-GB"/>
        </w:rPr>
        <w:t>supplier</w:t>
      </w:r>
      <w:r w:rsidRPr="00DC38F6">
        <w:rPr>
          <w:rFonts w:ascii="Arial" w:hAnsi="Arial" w:cs="Arial"/>
          <w:sz w:val="20"/>
          <w:szCs w:val="20"/>
          <w:lang w:eastAsia="en-GB"/>
        </w:rPr>
        <w:t xml:space="preserve"> will be required to maintain appropriate levels of insurance in a number of areas. Please complete the enclosed table and supply copies of relevant policies </w:t>
      </w:r>
      <w:r w:rsidR="006233BF" w:rsidRPr="00DC38F6">
        <w:rPr>
          <w:rFonts w:ascii="Arial" w:hAnsi="Arial" w:cs="Arial"/>
          <w:noProof/>
          <w:sz w:val="20"/>
          <w:szCs w:val="20"/>
          <w:lang w:eastAsia="en-GB"/>
        </w:rPr>
        <w:drawing>
          <wp:inline distT="0" distB="0" distL="0" distR="0" wp14:anchorId="1A9B0767" wp14:editId="4877ABCC">
            <wp:extent cx="167640" cy="198783"/>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006233BF" w:rsidRPr="00DC38F6">
        <w:rPr>
          <w:rFonts w:ascii="Arial" w:hAnsi="Arial" w:cs="Arial"/>
          <w:sz w:val="20"/>
          <w:szCs w:val="20"/>
          <w:lang w:eastAsia="en-GB"/>
        </w:rPr>
        <w:t xml:space="preserve"> </w:t>
      </w:r>
      <w:r w:rsidR="008C13D5" w:rsidRPr="00DC38F6">
        <w:rPr>
          <w:rFonts w:ascii="Arial" w:hAnsi="Arial" w:cs="Arial"/>
          <w:sz w:val="20"/>
          <w:szCs w:val="20"/>
          <w:lang w:eastAsia="en-GB"/>
        </w:rPr>
        <w:t xml:space="preserve">as appropriate: </w:t>
      </w:r>
    </w:p>
    <w:p w14:paraId="1B576032" w14:textId="3D043747" w:rsidR="008C13D5" w:rsidRPr="00DC38F6" w:rsidRDefault="008C13D5" w:rsidP="008C13D5">
      <w:pPr>
        <w:autoSpaceDE w:val="0"/>
        <w:autoSpaceDN w:val="0"/>
        <w:adjustRightInd w:val="0"/>
        <w:spacing w:after="0" w:line="360" w:lineRule="auto"/>
        <w:rPr>
          <w:rFonts w:ascii="Arial"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9"/>
        <w:gridCol w:w="1540"/>
        <w:gridCol w:w="1506"/>
        <w:gridCol w:w="1570"/>
        <w:gridCol w:w="3619"/>
      </w:tblGrid>
      <w:tr w:rsidR="00171FBF" w:rsidRPr="00DC38F6" w14:paraId="4805E3BC" w14:textId="77777777" w:rsidTr="00A838E0">
        <w:trPr>
          <w:trHeight w:val="795"/>
        </w:trPr>
        <w:tc>
          <w:tcPr>
            <w:tcW w:w="1959" w:type="dxa"/>
            <w:tcBorders>
              <w:top w:val="single" w:sz="4" w:space="0" w:color="auto"/>
              <w:left w:val="single" w:sz="4" w:space="0" w:color="auto"/>
              <w:bottom w:val="single" w:sz="4" w:space="0" w:color="auto"/>
              <w:right w:val="single" w:sz="4" w:space="0" w:color="auto"/>
            </w:tcBorders>
          </w:tcPr>
          <w:p w14:paraId="3A07FFF7" w14:textId="77777777" w:rsidR="0003679C" w:rsidRPr="00DC38F6" w:rsidRDefault="0003679C" w:rsidP="006F14EA">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Area</w:t>
            </w:r>
          </w:p>
        </w:tc>
        <w:tc>
          <w:tcPr>
            <w:tcW w:w="1540" w:type="dxa"/>
            <w:tcBorders>
              <w:top w:val="single" w:sz="4" w:space="0" w:color="auto"/>
              <w:left w:val="single" w:sz="4" w:space="0" w:color="auto"/>
              <w:bottom w:val="single" w:sz="4" w:space="0" w:color="auto"/>
              <w:right w:val="single" w:sz="4" w:space="0" w:color="auto"/>
            </w:tcBorders>
          </w:tcPr>
          <w:p w14:paraId="5FF3873D" w14:textId="77777777" w:rsidR="0003679C" w:rsidRPr="00DC38F6" w:rsidRDefault="0003679C" w:rsidP="006F14EA">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Level of cover expected</w:t>
            </w:r>
          </w:p>
        </w:tc>
        <w:tc>
          <w:tcPr>
            <w:tcW w:w="1506" w:type="dxa"/>
            <w:tcBorders>
              <w:top w:val="single" w:sz="4" w:space="0" w:color="auto"/>
              <w:left w:val="single" w:sz="4" w:space="0" w:color="auto"/>
              <w:bottom w:val="single" w:sz="4" w:space="0" w:color="auto"/>
              <w:right w:val="single" w:sz="4" w:space="0" w:color="auto"/>
            </w:tcBorders>
          </w:tcPr>
          <w:p w14:paraId="1C980734" w14:textId="77777777" w:rsidR="0003679C" w:rsidRPr="00DC38F6" w:rsidRDefault="0003679C" w:rsidP="006F14EA">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Level of cover currently held</w:t>
            </w:r>
          </w:p>
        </w:tc>
        <w:tc>
          <w:tcPr>
            <w:tcW w:w="1570" w:type="dxa"/>
            <w:tcBorders>
              <w:top w:val="single" w:sz="4" w:space="0" w:color="auto"/>
              <w:left w:val="single" w:sz="4" w:space="0" w:color="auto"/>
              <w:bottom w:val="single" w:sz="4" w:space="0" w:color="auto"/>
              <w:right w:val="single" w:sz="4" w:space="0" w:color="auto"/>
            </w:tcBorders>
          </w:tcPr>
          <w:p w14:paraId="0F5919C7" w14:textId="77777777" w:rsidR="0003679C" w:rsidRPr="00DC38F6" w:rsidRDefault="0003679C" w:rsidP="0079240A">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 xml:space="preserve">Level of cover to be provided </w:t>
            </w:r>
          </w:p>
        </w:tc>
        <w:tc>
          <w:tcPr>
            <w:tcW w:w="3619" w:type="dxa"/>
            <w:tcBorders>
              <w:top w:val="single" w:sz="4" w:space="0" w:color="auto"/>
              <w:left w:val="single" w:sz="4" w:space="0" w:color="auto"/>
              <w:bottom w:val="single" w:sz="4" w:space="0" w:color="auto"/>
              <w:right w:val="single" w:sz="4" w:space="0" w:color="auto"/>
            </w:tcBorders>
          </w:tcPr>
          <w:p w14:paraId="683EB07F" w14:textId="77777777" w:rsidR="0003679C" w:rsidRPr="00DC38F6" w:rsidRDefault="0003679C" w:rsidP="006F14EA">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Further details</w:t>
            </w:r>
          </w:p>
        </w:tc>
      </w:tr>
      <w:tr w:rsidR="00171FBF" w:rsidRPr="00DC38F6" w14:paraId="30178E44" w14:textId="77777777" w:rsidTr="00A838E0">
        <w:trPr>
          <w:trHeight w:val="315"/>
        </w:trPr>
        <w:tc>
          <w:tcPr>
            <w:tcW w:w="1959" w:type="dxa"/>
            <w:tcBorders>
              <w:top w:val="single" w:sz="4" w:space="0" w:color="auto"/>
              <w:left w:val="single" w:sz="4" w:space="0" w:color="auto"/>
              <w:bottom w:val="single" w:sz="4" w:space="0" w:color="auto"/>
              <w:right w:val="single" w:sz="4" w:space="0" w:color="auto"/>
            </w:tcBorders>
          </w:tcPr>
          <w:p w14:paraId="24FE76D8" w14:textId="77777777" w:rsidR="0003679C" w:rsidRPr="00DC38F6" w:rsidRDefault="0003679C" w:rsidP="006F14EA">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Public liability</w:t>
            </w:r>
          </w:p>
        </w:tc>
        <w:tc>
          <w:tcPr>
            <w:tcW w:w="1540" w:type="dxa"/>
            <w:tcBorders>
              <w:top w:val="single" w:sz="4" w:space="0" w:color="auto"/>
              <w:left w:val="single" w:sz="4" w:space="0" w:color="auto"/>
              <w:bottom w:val="single" w:sz="4" w:space="0" w:color="auto"/>
              <w:right w:val="single" w:sz="4" w:space="0" w:color="auto"/>
            </w:tcBorders>
          </w:tcPr>
          <w:p w14:paraId="51220440" w14:textId="77777777" w:rsidR="0003679C" w:rsidRPr="00DC38F6" w:rsidRDefault="0003679C" w:rsidP="006F14EA">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£10m</w:t>
            </w:r>
          </w:p>
        </w:tc>
        <w:tc>
          <w:tcPr>
            <w:tcW w:w="1506" w:type="dxa"/>
            <w:tcBorders>
              <w:top w:val="single" w:sz="4" w:space="0" w:color="auto"/>
              <w:left w:val="single" w:sz="4" w:space="0" w:color="auto"/>
              <w:bottom w:val="single" w:sz="4" w:space="0" w:color="auto"/>
              <w:right w:val="single" w:sz="4" w:space="0" w:color="auto"/>
            </w:tcBorders>
          </w:tcPr>
          <w:p w14:paraId="2109E58A" w14:textId="77777777" w:rsidR="0003679C" w:rsidRPr="00DC38F6" w:rsidRDefault="0003679C" w:rsidP="006F14EA">
            <w:pPr>
              <w:autoSpaceDE w:val="0"/>
              <w:autoSpaceDN w:val="0"/>
              <w:adjustRightInd w:val="0"/>
              <w:spacing w:after="0" w:line="360" w:lineRule="auto"/>
              <w:rPr>
                <w:rFonts w:ascii="Arial" w:hAnsi="Arial" w:cs="Arial"/>
                <w:sz w:val="20"/>
                <w:szCs w:val="20"/>
                <w:lang w:eastAsia="en-GB"/>
              </w:rPr>
            </w:pPr>
          </w:p>
        </w:tc>
        <w:tc>
          <w:tcPr>
            <w:tcW w:w="1570" w:type="dxa"/>
            <w:tcBorders>
              <w:top w:val="single" w:sz="4" w:space="0" w:color="auto"/>
              <w:left w:val="single" w:sz="4" w:space="0" w:color="auto"/>
              <w:bottom w:val="single" w:sz="4" w:space="0" w:color="auto"/>
              <w:right w:val="single" w:sz="4" w:space="0" w:color="auto"/>
            </w:tcBorders>
          </w:tcPr>
          <w:p w14:paraId="13B7B441" w14:textId="77777777" w:rsidR="0003679C" w:rsidRPr="00DC38F6" w:rsidRDefault="0003679C" w:rsidP="006F14EA">
            <w:pPr>
              <w:autoSpaceDE w:val="0"/>
              <w:autoSpaceDN w:val="0"/>
              <w:adjustRightInd w:val="0"/>
              <w:spacing w:after="0" w:line="360" w:lineRule="auto"/>
              <w:rPr>
                <w:rFonts w:ascii="Arial" w:hAnsi="Arial" w:cs="Arial"/>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tcPr>
          <w:p w14:paraId="098AE248" w14:textId="77777777" w:rsidR="0003679C" w:rsidRPr="00DC38F6" w:rsidRDefault="0003679C" w:rsidP="006F14EA">
            <w:pPr>
              <w:autoSpaceDE w:val="0"/>
              <w:autoSpaceDN w:val="0"/>
              <w:adjustRightInd w:val="0"/>
              <w:spacing w:after="0" w:line="360" w:lineRule="auto"/>
              <w:rPr>
                <w:rFonts w:ascii="Arial" w:hAnsi="Arial" w:cs="Arial"/>
                <w:sz w:val="20"/>
                <w:szCs w:val="20"/>
                <w:lang w:eastAsia="en-GB"/>
              </w:rPr>
            </w:pPr>
          </w:p>
        </w:tc>
      </w:tr>
      <w:tr w:rsidR="00171FBF" w:rsidRPr="00DC38F6" w14:paraId="3DA30DA6" w14:textId="77777777" w:rsidTr="00A838E0">
        <w:trPr>
          <w:trHeight w:val="325"/>
        </w:trPr>
        <w:tc>
          <w:tcPr>
            <w:tcW w:w="1959" w:type="dxa"/>
            <w:tcBorders>
              <w:top w:val="single" w:sz="4" w:space="0" w:color="auto"/>
              <w:left w:val="single" w:sz="4" w:space="0" w:color="auto"/>
              <w:bottom w:val="single" w:sz="4" w:space="0" w:color="auto"/>
              <w:right w:val="single" w:sz="4" w:space="0" w:color="auto"/>
            </w:tcBorders>
          </w:tcPr>
          <w:p w14:paraId="12B9A3B1" w14:textId="77777777" w:rsidR="0003679C" w:rsidRPr="00DC38F6" w:rsidRDefault="0003679C" w:rsidP="006F14EA">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Employer’s liability</w:t>
            </w:r>
          </w:p>
        </w:tc>
        <w:tc>
          <w:tcPr>
            <w:tcW w:w="1540" w:type="dxa"/>
            <w:tcBorders>
              <w:top w:val="single" w:sz="4" w:space="0" w:color="auto"/>
              <w:left w:val="single" w:sz="4" w:space="0" w:color="auto"/>
              <w:bottom w:val="single" w:sz="4" w:space="0" w:color="auto"/>
              <w:right w:val="single" w:sz="4" w:space="0" w:color="auto"/>
            </w:tcBorders>
          </w:tcPr>
          <w:p w14:paraId="76C980BC" w14:textId="77777777" w:rsidR="0003679C" w:rsidRPr="00DC38F6" w:rsidRDefault="0003679C" w:rsidP="006F14EA">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£5m</w:t>
            </w:r>
          </w:p>
        </w:tc>
        <w:tc>
          <w:tcPr>
            <w:tcW w:w="1506" w:type="dxa"/>
            <w:tcBorders>
              <w:top w:val="single" w:sz="4" w:space="0" w:color="auto"/>
              <w:left w:val="single" w:sz="4" w:space="0" w:color="auto"/>
              <w:bottom w:val="single" w:sz="4" w:space="0" w:color="auto"/>
              <w:right w:val="single" w:sz="4" w:space="0" w:color="auto"/>
            </w:tcBorders>
          </w:tcPr>
          <w:p w14:paraId="2B5C986C" w14:textId="77777777" w:rsidR="0003679C" w:rsidRPr="00DC38F6" w:rsidRDefault="0003679C" w:rsidP="006F14EA">
            <w:pPr>
              <w:autoSpaceDE w:val="0"/>
              <w:autoSpaceDN w:val="0"/>
              <w:adjustRightInd w:val="0"/>
              <w:spacing w:after="0" w:line="360" w:lineRule="auto"/>
              <w:rPr>
                <w:rFonts w:ascii="Arial" w:hAnsi="Arial" w:cs="Arial"/>
                <w:sz w:val="20"/>
                <w:szCs w:val="20"/>
                <w:lang w:eastAsia="en-GB"/>
              </w:rPr>
            </w:pPr>
          </w:p>
        </w:tc>
        <w:tc>
          <w:tcPr>
            <w:tcW w:w="1570" w:type="dxa"/>
            <w:tcBorders>
              <w:top w:val="single" w:sz="4" w:space="0" w:color="auto"/>
              <w:left w:val="single" w:sz="4" w:space="0" w:color="auto"/>
              <w:bottom w:val="single" w:sz="4" w:space="0" w:color="auto"/>
              <w:right w:val="single" w:sz="4" w:space="0" w:color="auto"/>
            </w:tcBorders>
          </w:tcPr>
          <w:p w14:paraId="1A501EE9" w14:textId="77777777" w:rsidR="0003679C" w:rsidRPr="00DC38F6" w:rsidRDefault="0003679C" w:rsidP="006F14EA">
            <w:pPr>
              <w:autoSpaceDE w:val="0"/>
              <w:autoSpaceDN w:val="0"/>
              <w:adjustRightInd w:val="0"/>
              <w:spacing w:after="0" w:line="360" w:lineRule="auto"/>
              <w:rPr>
                <w:rFonts w:ascii="Arial" w:hAnsi="Arial" w:cs="Arial"/>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tcPr>
          <w:p w14:paraId="0EBE828D" w14:textId="77777777" w:rsidR="0003679C" w:rsidRPr="00DC38F6" w:rsidRDefault="0003679C" w:rsidP="006F14EA">
            <w:pPr>
              <w:autoSpaceDE w:val="0"/>
              <w:autoSpaceDN w:val="0"/>
              <w:adjustRightInd w:val="0"/>
              <w:spacing w:after="0" w:line="360" w:lineRule="auto"/>
              <w:rPr>
                <w:rFonts w:ascii="Arial" w:hAnsi="Arial" w:cs="Arial"/>
                <w:sz w:val="20"/>
                <w:szCs w:val="20"/>
                <w:lang w:eastAsia="en-GB"/>
              </w:rPr>
            </w:pPr>
          </w:p>
        </w:tc>
      </w:tr>
      <w:tr w:rsidR="00D006C8" w:rsidRPr="00DC38F6" w14:paraId="7E39DB81" w14:textId="77777777" w:rsidTr="00A838E0">
        <w:trPr>
          <w:trHeight w:val="325"/>
        </w:trPr>
        <w:tc>
          <w:tcPr>
            <w:tcW w:w="1959" w:type="dxa"/>
            <w:tcBorders>
              <w:top w:val="single" w:sz="4" w:space="0" w:color="auto"/>
              <w:left w:val="single" w:sz="4" w:space="0" w:color="auto"/>
              <w:bottom w:val="single" w:sz="4" w:space="0" w:color="auto"/>
              <w:right w:val="single" w:sz="4" w:space="0" w:color="auto"/>
            </w:tcBorders>
          </w:tcPr>
          <w:p w14:paraId="237E2A2B" w14:textId="77777777" w:rsidR="00D006C8" w:rsidRPr="00DC38F6" w:rsidRDefault="00D006C8" w:rsidP="006F14EA">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Professional Indemnity</w:t>
            </w:r>
          </w:p>
        </w:tc>
        <w:tc>
          <w:tcPr>
            <w:tcW w:w="1540" w:type="dxa"/>
            <w:tcBorders>
              <w:top w:val="single" w:sz="4" w:space="0" w:color="auto"/>
              <w:left w:val="single" w:sz="4" w:space="0" w:color="auto"/>
              <w:bottom w:val="single" w:sz="4" w:space="0" w:color="auto"/>
              <w:right w:val="single" w:sz="4" w:space="0" w:color="auto"/>
            </w:tcBorders>
          </w:tcPr>
          <w:p w14:paraId="3A2479D4" w14:textId="77777777" w:rsidR="00D006C8" w:rsidRPr="00DC38F6" w:rsidRDefault="004715DD" w:rsidP="006F14EA">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£5m</w:t>
            </w:r>
          </w:p>
        </w:tc>
        <w:tc>
          <w:tcPr>
            <w:tcW w:w="1506" w:type="dxa"/>
            <w:tcBorders>
              <w:top w:val="single" w:sz="4" w:space="0" w:color="auto"/>
              <w:left w:val="single" w:sz="4" w:space="0" w:color="auto"/>
              <w:bottom w:val="single" w:sz="4" w:space="0" w:color="auto"/>
              <w:right w:val="single" w:sz="4" w:space="0" w:color="auto"/>
            </w:tcBorders>
          </w:tcPr>
          <w:p w14:paraId="24629B6D" w14:textId="77777777" w:rsidR="00D006C8" w:rsidRPr="00DC38F6" w:rsidRDefault="00D006C8" w:rsidP="006F14EA">
            <w:pPr>
              <w:autoSpaceDE w:val="0"/>
              <w:autoSpaceDN w:val="0"/>
              <w:adjustRightInd w:val="0"/>
              <w:spacing w:after="0" w:line="360" w:lineRule="auto"/>
              <w:rPr>
                <w:rFonts w:ascii="Arial" w:hAnsi="Arial" w:cs="Arial"/>
                <w:sz w:val="20"/>
                <w:szCs w:val="20"/>
                <w:lang w:eastAsia="en-GB"/>
              </w:rPr>
            </w:pPr>
          </w:p>
        </w:tc>
        <w:tc>
          <w:tcPr>
            <w:tcW w:w="1570" w:type="dxa"/>
            <w:tcBorders>
              <w:top w:val="single" w:sz="4" w:space="0" w:color="auto"/>
              <w:left w:val="single" w:sz="4" w:space="0" w:color="auto"/>
              <w:bottom w:val="single" w:sz="4" w:space="0" w:color="auto"/>
              <w:right w:val="single" w:sz="4" w:space="0" w:color="auto"/>
            </w:tcBorders>
          </w:tcPr>
          <w:p w14:paraId="75F15D2A" w14:textId="77777777" w:rsidR="00D006C8" w:rsidRPr="00DC38F6" w:rsidRDefault="00D006C8" w:rsidP="006F14EA">
            <w:pPr>
              <w:autoSpaceDE w:val="0"/>
              <w:autoSpaceDN w:val="0"/>
              <w:adjustRightInd w:val="0"/>
              <w:spacing w:after="0" w:line="360" w:lineRule="auto"/>
              <w:rPr>
                <w:rFonts w:ascii="Arial" w:hAnsi="Arial" w:cs="Arial"/>
                <w:sz w:val="20"/>
                <w:szCs w:val="20"/>
                <w:lang w:eastAsia="en-GB"/>
              </w:rPr>
            </w:pPr>
          </w:p>
        </w:tc>
        <w:tc>
          <w:tcPr>
            <w:tcW w:w="3619" w:type="dxa"/>
            <w:tcBorders>
              <w:top w:val="single" w:sz="4" w:space="0" w:color="auto"/>
              <w:left w:val="single" w:sz="4" w:space="0" w:color="auto"/>
              <w:bottom w:val="single" w:sz="4" w:space="0" w:color="auto"/>
              <w:right w:val="single" w:sz="4" w:space="0" w:color="auto"/>
            </w:tcBorders>
          </w:tcPr>
          <w:p w14:paraId="479019C8" w14:textId="77777777" w:rsidR="00D006C8" w:rsidRPr="00DC38F6" w:rsidRDefault="00D006C8" w:rsidP="006F14EA">
            <w:pPr>
              <w:autoSpaceDE w:val="0"/>
              <w:autoSpaceDN w:val="0"/>
              <w:adjustRightInd w:val="0"/>
              <w:spacing w:after="0" w:line="360" w:lineRule="auto"/>
              <w:rPr>
                <w:rFonts w:ascii="Arial" w:hAnsi="Arial" w:cs="Arial"/>
                <w:sz w:val="20"/>
                <w:szCs w:val="20"/>
                <w:lang w:eastAsia="en-GB"/>
              </w:rPr>
            </w:pPr>
          </w:p>
        </w:tc>
      </w:tr>
    </w:tbl>
    <w:p w14:paraId="0CA6D981" w14:textId="77777777" w:rsidR="0003679C" w:rsidRPr="00DC38F6" w:rsidRDefault="0003679C" w:rsidP="006F14EA">
      <w:pPr>
        <w:autoSpaceDE w:val="0"/>
        <w:autoSpaceDN w:val="0"/>
        <w:adjustRightInd w:val="0"/>
        <w:spacing w:after="0" w:line="360" w:lineRule="auto"/>
        <w:rPr>
          <w:rFonts w:ascii="Arial" w:hAnsi="Arial" w:cs="Arial"/>
          <w:sz w:val="20"/>
          <w:szCs w:val="20"/>
          <w:lang w:eastAsia="en-GB"/>
        </w:rPr>
      </w:pPr>
    </w:p>
    <w:p w14:paraId="3C2A9861" w14:textId="589CE39B" w:rsidR="00426338" w:rsidRPr="00DC38F6" w:rsidRDefault="0003679C" w:rsidP="00426338">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 xml:space="preserve">Please note that the insurance cover detailed above needs to be in place before activities commence in pursuance of the </w:t>
      </w:r>
      <w:r w:rsidR="0079240A" w:rsidRPr="00DC38F6">
        <w:rPr>
          <w:rFonts w:ascii="Arial" w:hAnsi="Arial" w:cs="Arial"/>
          <w:sz w:val="20"/>
          <w:szCs w:val="20"/>
          <w:lang w:eastAsia="en-GB"/>
        </w:rPr>
        <w:t xml:space="preserve">services required </w:t>
      </w:r>
      <w:r w:rsidRPr="00DC38F6">
        <w:rPr>
          <w:rFonts w:ascii="Arial" w:hAnsi="Arial" w:cs="Arial"/>
          <w:sz w:val="20"/>
          <w:szCs w:val="20"/>
          <w:lang w:eastAsia="en-GB"/>
        </w:rPr>
        <w:t xml:space="preserve">and will not be considered as part of the costs under the contract between </w:t>
      </w:r>
      <w:r w:rsidR="00B47B92" w:rsidRPr="00DC38F6">
        <w:rPr>
          <w:rFonts w:ascii="Arial" w:hAnsi="Arial" w:cs="Arial"/>
          <w:sz w:val="20"/>
          <w:szCs w:val="20"/>
          <w:lang w:eastAsia="en-GB"/>
        </w:rPr>
        <w:t>LV</w:t>
      </w:r>
      <w:r w:rsidRPr="00DC38F6">
        <w:rPr>
          <w:rFonts w:ascii="Arial" w:hAnsi="Arial" w:cs="Arial"/>
          <w:sz w:val="20"/>
          <w:szCs w:val="20"/>
          <w:lang w:eastAsia="en-GB"/>
        </w:rPr>
        <w:t xml:space="preserve"> and the</w:t>
      </w:r>
      <w:r w:rsidR="00B47B92" w:rsidRPr="00DC38F6">
        <w:rPr>
          <w:rFonts w:ascii="Arial" w:hAnsi="Arial" w:cs="Arial"/>
          <w:sz w:val="20"/>
          <w:szCs w:val="20"/>
          <w:lang w:eastAsia="en-GB"/>
        </w:rPr>
        <w:t xml:space="preserve"> selected supplier</w:t>
      </w:r>
      <w:r w:rsidR="00E3581B" w:rsidRPr="00DC38F6">
        <w:rPr>
          <w:rFonts w:ascii="Arial" w:hAnsi="Arial" w:cs="Arial"/>
          <w:sz w:val="20"/>
          <w:szCs w:val="20"/>
          <w:lang w:eastAsia="en-GB"/>
        </w:rPr>
        <w:t>.</w:t>
      </w:r>
    </w:p>
    <w:p w14:paraId="49249F46" w14:textId="18DC2099" w:rsidR="0003679C" w:rsidRPr="00DC38F6" w:rsidRDefault="00426338" w:rsidP="001F370B">
      <w:pPr>
        <w:pStyle w:val="Heading2"/>
        <w:rPr>
          <w:rFonts w:cs="Arial"/>
          <w:szCs w:val="20"/>
          <w:lang w:eastAsia="en-GB"/>
        </w:rPr>
      </w:pPr>
      <w:bookmarkStart w:id="49" w:name="_Toc470257846"/>
      <w:r w:rsidRPr="00DC38F6">
        <w:rPr>
          <w:rFonts w:cs="Arial"/>
          <w:szCs w:val="20"/>
        </w:rPr>
        <w:t>3</w:t>
      </w:r>
      <w:r w:rsidR="009030AB" w:rsidRPr="00DC38F6">
        <w:rPr>
          <w:rFonts w:cs="Arial"/>
          <w:szCs w:val="20"/>
        </w:rPr>
        <w:t>.</w:t>
      </w:r>
      <w:r w:rsidR="00E3581B" w:rsidRPr="00DC38F6">
        <w:rPr>
          <w:rFonts w:cs="Arial"/>
          <w:szCs w:val="20"/>
          <w:lang w:val="en-GB"/>
        </w:rPr>
        <w:t>3</w:t>
      </w:r>
      <w:r w:rsidR="0003679C" w:rsidRPr="00DC38F6">
        <w:rPr>
          <w:rFonts w:cs="Arial"/>
          <w:szCs w:val="20"/>
        </w:rPr>
        <w:t xml:space="preserve"> Health and Safety</w:t>
      </w:r>
      <w:bookmarkEnd w:id="49"/>
    </w:p>
    <w:p w14:paraId="1CFF18B3" w14:textId="77777777" w:rsidR="0003679C" w:rsidRPr="00DC38F6" w:rsidRDefault="0003679C" w:rsidP="00426338">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 xml:space="preserve">The appointed </w:t>
      </w:r>
      <w:r w:rsidR="006233BF" w:rsidRPr="00DC38F6">
        <w:rPr>
          <w:rFonts w:ascii="Arial" w:hAnsi="Arial" w:cs="Arial"/>
          <w:sz w:val="20"/>
          <w:szCs w:val="20"/>
        </w:rPr>
        <w:t>supplier</w:t>
      </w:r>
      <w:r w:rsidR="00C85A67" w:rsidRPr="00DC38F6">
        <w:rPr>
          <w:rFonts w:ascii="Arial" w:hAnsi="Arial" w:cs="Arial"/>
          <w:sz w:val="20"/>
          <w:szCs w:val="20"/>
          <w:lang w:eastAsia="en-GB"/>
        </w:rPr>
        <w:t xml:space="preserve"> </w:t>
      </w:r>
      <w:r w:rsidRPr="00DC38F6">
        <w:rPr>
          <w:rFonts w:ascii="Arial" w:hAnsi="Arial" w:cs="Arial"/>
          <w:sz w:val="20"/>
          <w:szCs w:val="20"/>
          <w:lang w:eastAsia="en-GB"/>
        </w:rPr>
        <w:t>will be required to</w:t>
      </w:r>
      <w:r w:rsidR="00C85A67" w:rsidRPr="00DC38F6">
        <w:rPr>
          <w:rFonts w:ascii="Arial" w:hAnsi="Arial" w:cs="Arial"/>
          <w:sz w:val="20"/>
          <w:szCs w:val="20"/>
          <w:lang w:eastAsia="en-GB"/>
        </w:rPr>
        <w:t xml:space="preserve"> ensure that all elements of your services</w:t>
      </w:r>
      <w:r w:rsidRPr="00DC38F6">
        <w:rPr>
          <w:rFonts w:ascii="Arial" w:hAnsi="Arial" w:cs="Arial"/>
          <w:sz w:val="20"/>
          <w:szCs w:val="20"/>
          <w:lang w:eastAsia="en-GB"/>
        </w:rPr>
        <w:t xml:space="preserve"> are planned and implemented in accordance with best practice set out in the Health and Safety Executive (HSE) Event Safety Guide (the ’Purple Guide’) and other such guidance appropriate to </w:t>
      </w:r>
      <w:r w:rsidR="00C85A67" w:rsidRPr="00DC38F6">
        <w:rPr>
          <w:rFonts w:ascii="Arial" w:hAnsi="Arial" w:cs="Arial"/>
          <w:sz w:val="20"/>
          <w:szCs w:val="20"/>
          <w:lang w:eastAsia="en-GB"/>
        </w:rPr>
        <w:t>your business</w:t>
      </w:r>
      <w:r w:rsidR="000D7AB0" w:rsidRPr="00DC38F6">
        <w:rPr>
          <w:rFonts w:ascii="Arial" w:hAnsi="Arial" w:cs="Arial"/>
          <w:sz w:val="20"/>
          <w:szCs w:val="20"/>
          <w:lang w:eastAsia="en-GB"/>
        </w:rPr>
        <w:t xml:space="preserve">, and to provide a </w:t>
      </w:r>
      <w:r w:rsidRPr="00DC38F6">
        <w:rPr>
          <w:rFonts w:ascii="Arial" w:hAnsi="Arial" w:cs="Arial"/>
          <w:sz w:val="20"/>
          <w:szCs w:val="20"/>
          <w:lang w:eastAsia="en-GB"/>
        </w:rPr>
        <w:t xml:space="preserve">specific detailed risk assessment of all Health and Safety issues associated with </w:t>
      </w:r>
      <w:r w:rsidR="00C85A67" w:rsidRPr="00DC38F6">
        <w:rPr>
          <w:rFonts w:ascii="Arial" w:hAnsi="Arial" w:cs="Arial"/>
          <w:sz w:val="20"/>
          <w:szCs w:val="20"/>
          <w:lang w:eastAsia="en-GB"/>
        </w:rPr>
        <w:t>the service</w:t>
      </w:r>
      <w:r w:rsidRPr="00DC38F6">
        <w:rPr>
          <w:rFonts w:ascii="Arial" w:hAnsi="Arial" w:cs="Arial"/>
          <w:sz w:val="20"/>
          <w:szCs w:val="20"/>
          <w:lang w:eastAsia="en-GB"/>
        </w:rPr>
        <w:t>.</w:t>
      </w:r>
    </w:p>
    <w:p w14:paraId="01633D75" w14:textId="77777777" w:rsidR="0003679C" w:rsidRPr="00DC38F6" w:rsidRDefault="0003679C" w:rsidP="00426338">
      <w:pPr>
        <w:spacing w:after="0" w:line="360" w:lineRule="auto"/>
        <w:rPr>
          <w:rFonts w:ascii="Arial" w:hAnsi="Arial" w:cs="Arial"/>
          <w:sz w:val="20"/>
          <w:szCs w:val="20"/>
        </w:rPr>
      </w:pPr>
    </w:p>
    <w:p w14:paraId="57396E58" w14:textId="77777777" w:rsidR="00171FBF" w:rsidRPr="00DC38F6" w:rsidRDefault="0003679C" w:rsidP="00171FBF">
      <w:pPr>
        <w:spacing w:after="0" w:line="360" w:lineRule="auto"/>
        <w:rPr>
          <w:rFonts w:ascii="Arial" w:hAnsi="Arial" w:cs="Arial"/>
          <w:sz w:val="20"/>
          <w:szCs w:val="20"/>
          <w:lang w:eastAsia="en-GB"/>
        </w:rPr>
      </w:pPr>
      <w:r w:rsidRPr="00DC38F6">
        <w:rPr>
          <w:rFonts w:ascii="Arial" w:hAnsi="Arial" w:cs="Arial"/>
          <w:sz w:val="20"/>
          <w:szCs w:val="20"/>
          <w:lang w:eastAsia="en-GB"/>
        </w:rPr>
        <w:lastRenderedPageBreak/>
        <w:t>Please confirm your acceptance of this.</w:t>
      </w:r>
    </w:p>
    <w:p w14:paraId="514B12B1" w14:textId="77777777" w:rsidR="00171FBF" w:rsidRPr="00DC38F6" w:rsidRDefault="00171FBF" w:rsidP="00171FBF">
      <w:pPr>
        <w:spacing w:after="0" w:line="360" w:lineRule="auto"/>
        <w:rPr>
          <w:rFonts w:ascii="Arial" w:hAnsi="Arial" w:cs="Arial"/>
          <w:sz w:val="20"/>
          <w:szCs w:val="20"/>
          <w:lang w:eastAsia="en-GB"/>
        </w:rPr>
      </w:pPr>
    </w:p>
    <w:p w14:paraId="4818E4BF" w14:textId="2875B878" w:rsidR="0003679C" w:rsidRPr="00DC38F6" w:rsidRDefault="00426338" w:rsidP="001F370B">
      <w:pPr>
        <w:pStyle w:val="Heading2"/>
        <w:spacing w:before="120"/>
        <w:rPr>
          <w:rFonts w:cs="Arial"/>
          <w:szCs w:val="20"/>
          <w:lang w:val="en-GB"/>
        </w:rPr>
      </w:pPr>
      <w:bookmarkStart w:id="50" w:name="_Toc470257847"/>
      <w:r w:rsidRPr="00DC38F6">
        <w:rPr>
          <w:rFonts w:cs="Arial"/>
          <w:szCs w:val="20"/>
        </w:rPr>
        <w:t>3</w:t>
      </w:r>
      <w:r w:rsidR="009030AB" w:rsidRPr="00DC38F6">
        <w:rPr>
          <w:rFonts w:cs="Arial"/>
          <w:szCs w:val="20"/>
        </w:rPr>
        <w:t>.</w:t>
      </w:r>
      <w:r w:rsidR="00E3581B" w:rsidRPr="00DC38F6">
        <w:rPr>
          <w:rFonts w:cs="Arial"/>
          <w:szCs w:val="20"/>
          <w:lang w:val="en-GB"/>
        </w:rPr>
        <w:t>4</w:t>
      </w:r>
      <w:r w:rsidR="0003679C" w:rsidRPr="00DC38F6">
        <w:rPr>
          <w:rFonts w:cs="Arial"/>
          <w:szCs w:val="20"/>
        </w:rPr>
        <w:t xml:space="preserve"> Business Continuity</w:t>
      </w:r>
      <w:bookmarkEnd w:id="50"/>
      <w:r w:rsidR="006233BF" w:rsidRPr="00DC38F6">
        <w:rPr>
          <w:rFonts w:cs="Arial"/>
          <w:szCs w:val="20"/>
          <w:lang w:val="en-GB"/>
        </w:rPr>
        <w:t xml:space="preserve"> </w:t>
      </w:r>
    </w:p>
    <w:p w14:paraId="7E0C420F" w14:textId="77777777" w:rsidR="0003679C" w:rsidRPr="00DC38F6" w:rsidRDefault="0003679C" w:rsidP="00426338">
      <w:pPr>
        <w:spacing w:after="0" w:line="360" w:lineRule="auto"/>
        <w:rPr>
          <w:rFonts w:ascii="Arial" w:hAnsi="Arial" w:cs="Arial"/>
          <w:sz w:val="20"/>
          <w:szCs w:val="20"/>
        </w:rPr>
      </w:pPr>
      <w:r w:rsidRPr="00DC38F6">
        <w:rPr>
          <w:rFonts w:ascii="Arial" w:hAnsi="Arial" w:cs="Arial"/>
          <w:sz w:val="20"/>
          <w:szCs w:val="20"/>
        </w:rPr>
        <w:t>Please provide</w:t>
      </w:r>
      <w:r w:rsidR="00384499" w:rsidRPr="00DC38F6">
        <w:rPr>
          <w:rFonts w:ascii="Arial" w:hAnsi="Arial" w:cs="Arial"/>
          <w:noProof/>
          <w:sz w:val="20"/>
          <w:szCs w:val="20"/>
          <w:lang w:eastAsia="en-GB"/>
        </w:rPr>
        <w:drawing>
          <wp:inline distT="0" distB="0" distL="0" distR="0" wp14:anchorId="32067F7C" wp14:editId="3E5591BD">
            <wp:extent cx="167640" cy="19878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DC38F6">
        <w:rPr>
          <w:rFonts w:ascii="Arial" w:hAnsi="Arial" w:cs="Arial"/>
          <w:sz w:val="20"/>
          <w:szCs w:val="20"/>
        </w:rPr>
        <w:t xml:space="preserve"> a copy of your organisation’s business continuity plan (“BCP</w:t>
      </w:r>
      <w:r w:rsidR="004E655A" w:rsidRPr="00DC38F6">
        <w:rPr>
          <w:rFonts w:ascii="Arial" w:hAnsi="Arial" w:cs="Arial"/>
          <w:sz w:val="20"/>
          <w:szCs w:val="20"/>
        </w:rPr>
        <w:t>”) and specifically state how this would be applicable to the service requirements of LV.</w:t>
      </w:r>
    </w:p>
    <w:p w14:paraId="374F2F03" w14:textId="77777777" w:rsidR="0003679C" w:rsidRPr="00DC38F6" w:rsidRDefault="0003679C" w:rsidP="00426338">
      <w:pPr>
        <w:spacing w:after="0" w:line="360" w:lineRule="auto"/>
        <w:rPr>
          <w:rFonts w:ascii="Arial" w:hAnsi="Arial" w:cs="Arial"/>
          <w:sz w:val="20"/>
          <w:szCs w:val="20"/>
        </w:rPr>
      </w:pPr>
    </w:p>
    <w:p w14:paraId="73CB5FC7" w14:textId="7BCD28AB" w:rsidR="0003679C" w:rsidRPr="00DC38F6" w:rsidRDefault="00426338" w:rsidP="001F370B">
      <w:pPr>
        <w:pStyle w:val="Heading2"/>
        <w:spacing w:before="120"/>
        <w:rPr>
          <w:rFonts w:cs="Arial"/>
          <w:b w:val="0"/>
          <w:bCs w:val="0"/>
          <w:szCs w:val="20"/>
        </w:rPr>
      </w:pPr>
      <w:bookmarkStart w:id="51" w:name="_Toc470257848"/>
      <w:r w:rsidRPr="00DC38F6">
        <w:rPr>
          <w:rFonts w:cs="Arial"/>
          <w:szCs w:val="20"/>
        </w:rPr>
        <w:t>3</w:t>
      </w:r>
      <w:r w:rsidR="009030AB" w:rsidRPr="00DC38F6">
        <w:rPr>
          <w:rFonts w:cs="Arial"/>
          <w:szCs w:val="20"/>
        </w:rPr>
        <w:t>.</w:t>
      </w:r>
      <w:r w:rsidR="00E3581B" w:rsidRPr="00DC38F6">
        <w:rPr>
          <w:rFonts w:cs="Arial"/>
          <w:szCs w:val="20"/>
          <w:lang w:val="en-GB"/>
        </w:rPr>
        <w:t>5</w:t>
      </w:r>
      <w:r w:rsidR="0003679C" w:rsidRPr="00DC38F6">
        <w:rPr>
          <w:rFonts w:cs="Arial"/>
          <w:szCs w:val="20"/>
        </w:rPr>
        <w:t xml:space="preserve"> K</w:t>
      </w:r>
      <w:r w:rsidR="001516E6" w:rsidRPr="00DC38F6">
        <w:rPr>
          <w:rFonts w:cs="Arial"/>
          <w:szCs w:val="20"/>
        </w:rPr>
        <w:t xml:space="preserve">ey Performance Indicators </w:t>
      </w:r>
      <w:r w:rsidR="0003679C" w:rsidRPr="00DC38F6">
        <w:rPr>
          <w:rFonts w:cs="Arial"/>
          <w:szCs w:val="20"/>
        </w:rPr>
        <w:t>and S</w:t>
      </w:r>
      <w:r w:rsidR="001516E6" w:rsidRPr="00DC38F6">
        <w:rPr>
          <w:rFonts w:cs="Arial"/>
          <w:szCs w:val="20"/>
        </w:rPr>
        <w:t>ervice Level Agreements</w:t>
      </w:r>
      <w:bookmarkEnd w:id="51"/>
    </w:p>
    <w:p w14:paraId="5C263F64" w14:textId="77777777" w:rsidR="0003679C" w:rsidRPr="00DC38F6" w:rsidRDefault="0003679C" w:rsidP="00426338">
      <w:pPr>
        <w:spacing w:after="0" w:line="360" w:lineRule="auto"/>
        <w:rPr>
          <w:rFonts w:ascii="Arial" w:hAnsi="Arial" w:cs="Arial"/>
          <w:sz w:val="20"/>
          <w:szCs w:val="20"/>
        </w:rPr>
      </w:pPr>
      <w:r w:rsidRPr="00DC38F6">
        <w:rPr>
          <w:rFonts w:ascii="Arial" w:hAnsi="Arial" w:cs="Arial"/>
          <w:sz w:val="20"/>
          <w:szCs w:val="20"/>
        </w:rPr>
        <w:t>Please provide your proposed Key Performance Indi</w:t>
      </w:r>
      <w:r w:rsidR="001516E6" w:rsidRPr="00DC38F6">
        <w:rPr>
          <w:rFonts w:ascii="Arial" w:hAnsi="Arial" w:cs="Arial"/>
          <w:sz w:val="20"/>
          <w:szCs w:val="20"/>
        </w:rPr>
        <w:t>cators (KPIs) and Service Level Agreements (SLA)</w:t>
      </w:r>
      <w:r w:rsidRPr="00DC38F6">
        <w:rPr>
          <w:rFonts w:ascii="Arial" w:hAnsi="Arial" w:cs="Arial"/>
          <w:sz w:val="20"/>
          <w:szCs w:val="20"/>
        </w:rPr>
        <w:t xml:space="preserve"> </w:t>
      </w:r>
      <w:r w:rsidR="001516E6" w:rsidRPr="00DC38F6">
        <w:rPr>
          <w:rFonts w:ascii="Arial" w:hAnsi="Arial" w:cs="Arial"/>
          <w:sz w:val="20"/>
          <w:szCs w:val="20"/>
        </w:rPr>
        <w:t>to monitor and support the proposed service</w:t>
      </w:r>
      <w:r w:rsidRPr="00DC38F6">
        <w:rPr>
          <w:rFonts w:ascii="Arial" w:hAnsi="Arial" w:cs="Arial"/>
          <w:sz w:val="20"/>
          <w:szCs w:val="20"/>
        </w:rPr>
        <w:t>.</w:t>
      </w:r>
    </w:p>
    <w:p w14:paraId="425AC0F6" w14:textId="77777777" w:rsidR="0003679C" w:rsidRPr="00DC38F6" w:rsidRDefault="0003679C" w:rsidP="00426338">
      <w:pPr>
        <w:spacing w:after="0" w:line="360" w:lineRule="auto"/>
        <w:rPr>
          <w:rFonts w:ascii="Arial" w:hAnsi="Arial" w:cs="Arial"/>
          <w:sz w:val="20"/>
          <w:szCs w:val="20"/>
        </w:rPr>
      </w:pPr>
    </w:p>
    <w:p w14:paraId="2EA96AD8" w14:textId="77777777" w:rsidR="0003679C" w:rsidRPr="00DC38F6" w:rsidRDefault="0003679C" w:rsidP="00426338">
      <w:pPr>
        <w:spacing w:after="0" w:line="360" w:lineRule="auto"/>
        <w:rPr>
          <w:rFonts w:ascii="Arial" w:hAnsi="Arial" w:cs="Arial"/>
          <w:sz w:val="20"/>
          <w:szCs w:val="20"/>
        </w:rPr>
      </w:pPr>
      <w:r w:rsidRPr="00DC38F6">
        <w:rPr>
          <w:rFonts w:ascii="Arial" w:hAnsi="Arial" w:cs="Arial"/>
          <w:sz w:val="20"/>
          <w:szCs w:val="20"/>
        </w:rPr>
        <w:t xml:space="preserve">Your proposed KPIs and </w:t>
      </w:r>
      <w:r w:rsidR="001516E6" w:rsidRPr="00DC38F6">
        <w:rPr>
          <w:rFonts w:ascii="Arial" w:hAnsi="Arial" w:cs="Arial"/>
          <w:sz w:val="20"/>
          <w:szCs w:val="20"/>
        </w:rPr>
        <w:t>SLAs</w:t>
      </w:r>
      <w:r w:rsidRPr="00DC38F6">
        <w:rPr>
          <w:rFonts w:ascii="Arial" w:hAnsi="Arial" w:cs="Arial"/>
          <w:sz w:val="20"/>
          <w:szCs w:val="20"/>
        </w:rPr>
        <w:t xml:space="preserve"> should be clearly defined and objectively measurable and should set out:</w:t>
      </w:r>
    </w:p>
    <w:p w14:paraId="3474B344" w14:textId="77777777" w:rsidR="0003679C" w:rsidRPr="00DC38F6" w:rsidRDefault="0003679C" w:rsidP="00426338">
      <w:pPr>
        <w:spacing w:after="0" w:line="360" w:lineRule="auto"/>
        <w:rPr>
          <w:rFonts w:ascii="Arial" w:hAnsi="Arial" w:cs="Arial"/>
          <w:sz w:val="20"/>
          <w:szCs w:val="20"/>
        </w:rPr>
      </w:pPr>
    </w:p>
    <w:p w14:paraId="7C0E0686" w14:textId="77777777" w:rsidR="0003679C" w:rsidRPr="00DC38F6" w:rsidRDefault="0003679C" w:rsidP="00A13EF1">
      <w:pPr>
        <w:pStyle w:val="ListParagraph"/>
        <w:numPr>
          <w:ilvl w:val="0"/>
          <w:numId w:val="1"/>
        </w:numPr>
        <w:spacing w:after="0" w:line="360" w:lineRule="auto"/>
        <w:rPr>
          <w:rFonts w:ascii="Arial" w:hAnsi="Arial" w:cs="Arial"/>
          <w:sz w:val="20"/>
          <w:szCs w:val="20"/>
        </w:rPr>
      </w:pPr>
      <w:r w:rsidRPr="00DC38F6">
        <w:rPr>
          <w:rFonts w:ascii="Arial" w:hAnsi="Arial" w:cs="Arial"/>
          <w:sz w:val="20"/>
          <w:szCs w:val="20"/>
        </w:rPr>
        <w:t>The part of the Services they are measuring;</w:t>
      </w:r>
    </w:p>
    <w:p w14:paraId="411D462E" w14:textId="77777777" w:rsidR="0003679C" w:rsidRPr="00DC38F6" w:rsidRDefault="0003679C" w:rsidP="00A13EF1">
      <w:pPr>
        <w:pStyle w:val="ListParagraph"/>
        <w:numPr>
          <w:ilvl w:val="0"/>
          <w:numId w:val="1"/>
        </w:numPr>
        <w:spacing w:after="0" w:line="360" w:lineRule="auto"/>
        <w:rPr>
          <w:rFonts w:ascii="Arial" w:hAnsi="Arial" w:cs="Arial"/>
          <w:sz w:val="20"/>
          <w:szCs w:val="20"/>
        </w:rPr>
      </w:pPr>
      <w:r w:rsidRPr="00DC38F6">
        <w:rPr>
          <w:rFonts w:ascii="Arial" w:hAnsi="Arial" w:cs="Arial"/>
          <w:sz w:val="20"/>
          <w:szCs w:val="20"/>
        </w:rPr>
        <w:t>The way in which the quality of the relevant part of the Services will be measured; and</w:t>
      </w:r>
    </w:p>
    <w:p w14:paraId="1B1A2429" w14:textId="77777777" w:rsidR="0003679C" w:rsidRPr="00DC38F6" w:rsidRDefault="0003679C" w:rsidP="00A13EF1">
      <w:pPr>
        <w:pStyle w:val="ListParagraph"/>
        <w:numPr>
          <w:ilvl w:val="0"/>
          <w:numId w:val="1"/>
        </w:numPr>
        <w:spacing w:after="0" w:line="360" w:lineRule="auto"/>
        <w:rPr>
          <w:rFonts w:ascii="Arial" w:hAnsi="Arial" w:cs="Arial"/>
          <w:sz w:val="20"/>
          <w:szCs w:val="20"/>
        </w:rPr>
      </w:pPr>
      <w:r w:rsidRPr="00DC38F6">
        <w:rPr>
          <w:rFonts w:ascii="Arial" w:hAnsi="Arial" w:cs="Arial"/>
          <w:sz w:val="20"/>
          <w:szCs w:val="20"/>
        </w:rPr>
        <w:t>The measurement period</w:t>
      </w:r>
    </w:p>
    <w:p w14:paraId="54E9FD61" w14:textId="77777777" w:rsidR="0003679C" w:rsidRPr="00DC38F6" w:rsidRDefault="0003679C" w:rsidP="00426338">
      <w:pPr>
        <w:pStyle w:val="ListParagraph"/>
        <w:spacing w:after="0" w:line="360" w:lineRule="auto"/>
        <w:rPr>
          <w:rFonts w:ascii="Arial" w:hAnsi="Arial" w:cs="Arial"/>
          <w:sz w:val="20"/>
          <w:szCs w:val="20"/>
        </w:rPr>
      </w:pPr>
      <w:r w:rsidRPr="00DC38F6">
        <w:rPr>
          <w:rFonts w:ascii="Arial" w:hAnsi="Arial" w:cs="Arial"/>
          <w:sz w:val="20"/>
          <w:szCs w:val="20"/>
        </w:rPr>
        <w:t>.</w:t>
      </w:r>
    </w:p>
    <w:p w14:paraId="33522BA5" w14:textId="1FF18238" w:rsidR="00F32AF9" w:rsidRPr="00DC38F6" w:rsidRDefault="0003679C" w:rsidP="00426338">
      <w:pPr>
        <w:spacing w:after="0" w:line="360" w:lineRule="auto"/>
        <w:rPr>
          <w:rFonts w:ascii="Arial" w:hAnsi="Arial" w:cs="Arial"/>
          <w:sz w:val="20"/>
          <w:szCs w:val="20"/>
        </w:rPr>
      </w:pPr>
      <w:r w:rsidRPr="00DC38F6">
        <w:rPr>
          <w:rFonts w:ascii="Arial" w:hAnsi="Arial" w:cs="Arial"/>
          <w:sz w:val="20"/>
          <w:szCs w:val="20"/>
        </w:rPr>
        <w:t>It is important that the KPIs and S</w:t>
      </w:r>
      <w:r w:rsidR="001516E6" w:rsidRPr="00DC38F6">
        <w:rPr>
          <w:rFonts w:ascii="Arial" w:hAnsi="Arial" w:cs="Arial"/>
          <w:sz w:val="20"/>
          <w:szCs w:val="20"/>
        </w:rPr>
        <w:t>LAs</w:t>
      </w:r>
      <w:r w:rsidRPr="00DC38F6">
        <w:rPr>
          <w:rFonts w:ascii="Arial" w:hAnsi="Arial" w:cs="Arial"/>
          <w:sz w:val="20"/>
          <w:szCs w:val="20"/>
        </w:rPr>
        <w:t xml:space="preserve"> you propose are, as far as possible, as simple and clear as the circumstances allow and would thus easily slot into Agreement attached at </w:t>
      </w:r>
      <w:r w:rsidR="001516E6" w:rsidRPr="00DC38F6">
        <w:rPr>
          <w:rFonts w:ascii="Arial" w:hAnsi="Arial" w:cs="Arial"/>
          <w:sz w:val="20"/>
          <w:szCs w:val="20"/>
        </w:rPr>
        <w:t>Appendix</w:t>
      </w:r>
      <w:r w:rsidRPr="00DC38F6">
        <w:rPr>
          <w:rFonts w:ascii="Arial" w:hAnsi="Arial" w:cs="Arial"/>
          <w:sz w:val="20"/>
          <w:szCs w:val="20"/>
        </w:rPr>
        <w:t xml:space="preserve"> 1 of this ITT.  Please note that, where required, we may wish to include a service credit regime and/or specific rights of t</w:t>
      </w:r>
      <w:r w:rsidR="00520E9E" w:rsidRPr="00DC38F6">
        <w:rPr>
          <w:rFonts w:ascii="Arial" w:hAnsi="Arial" w:cs="Arial"/>
          <w:sz w:val="20"/>
          <w:szCs w:val="20"/>
        </w:rPr>
        <w:t xml:space="preserve">ermination in this Agreement.  </w:t>
      </w:r>
    </w:p>
    <w:p w14:paraId="2B7F7054" w14:textId="365B4B74" w:rsidR="0003679C" w:rsidRPr="00DC38F6" w:rsidRDefault="00426338" w:rsidP="001F370B">
      <w:pPr>
        <w:pStyle w:val="Heading2"/>
        <w:rPr>
          <w:rFonts w:cs="Arial"/>
          <w:b w:val="0"/>
          <w:szCs w:val="20"/>
        </w:rPr>
      </w:pPr>
      <w:bookmarkStart w:id="52" w:name="_Toc470257849"/>
      <w:r w:rsidRPr="00DC38F6">
        <w:rPr>
          <w:rFonts w:cs="Arial"/>
          <w:szCs w:val="20"/>
        </w:rPr>
        <w:t>3</w:t>
      </w:r>
      <w:r w:rsidR="009030AB" w:rsidRPr="00DC38F6">
        <w:rPr>
          <w:rFonts w:cs="Arial"/>
          <w:szCs w:val="20"/>
        </w:rPr>
        <w:t>.</w:t>
      </w:r>
      <w:r w:rsidR="00E3581B" w:rsidRPr="00DC38F6">
        <w:rPr>
          <w:rFonts w:cs="Arial"/>
          <w:szCs w:val="20"/>
          <w:lang w:val="en-GB"/>
        </w:rPr>
        <w:t>6</w:t>
      </w:r>
      <w:r w:rsidR="0003679C" w:rsidRPr="00DC38F6">
        <w:rPr>
          <w:rFonts w:cs="Arial"/>
          <w:szCs w:val="20"/>
        </w:rPr>
        <w:t xml:space="preserve"> Conflicts of interest</w:t>
      </w:r>
      <w:bookmarkEnd w:id="52"/>
    </w:p>
    <w:p w14:paraId="53050B86" w14:textId="77777777" w:rsidR="0003679C" w:rsidRPr="00DC38F6" w:rsidRDefault="0003679C" w:rsidP="00426338">
      <w:pPr>
        <w:autoSpaceDE w:val="0"/>
        <w:autoSpaceDN w:val="0"/>
        <w:adjustRightInd w:val="0"/>
        <w:spacing w:after="0" w:line="360" w:lineRule="auto"/>
        <w:rPr>
          <w:rFonts w:ascii="Arial" w:hAnsi="Arial" w:cs="Arial"/>
          <w:sz w:val="20"/>
          <w:szCs w:val="20"/>
          <w:lang w:eastAsia="en-GB"/>
        </w:rPr>
      </w:pPr>
      <w:r w:rsidRPr="00DC38F6">
        <w:rPr>
          <w:rFonts w:ascii="Arial" w:hAnsi="Arial" w:cs="Arial"/>
          <w:sz w:val="20"/>
          <w:szCs w:val="20"/>
          <w:lang w:eastAsia="en-GB"/>
        </w:rPr>
        <w:t>Identify any potential conflicts of interest relating to this contract.</w:t>
      </w:r>
    </w:p>
    <w:p w14:paraId="0397F8B0" w14:textId="77777777" w:rsidR="0003679C" w:rsidRPr="00DC38F6" w:rsidRDefault="0003679C" w:rsidP="00426338">
      <w:pPr>
        <w:spacing w:after="0" w:line="360" w:lineRule="auto"/>
        <w:rPr>
          <w:rFonts w:ascii="Arial" w:hAnsi="Arial" w:cs="Arial"/>
          <w:b/>
          <w:sz w:val="20"/>
          <w:szCs w:val="20"/>
        </w:rPr>
      </w:pPr>
    </w:p>
    <w:p w14:paraId="782C25B7" w14:textId="7B4ED73B" w:rsidR="0003679C" w:rsidRPr="00DC38F6" w:rsidRDefault="00426338" w:rsidP="001F370B">
      <w:pPr>
        <w:pStyle w:val="Heading2"/>
        <w:spacing w:before="0" w:after="0" w:line="360" w:lineRule="auto"/>
        <w:rPr>
          <w:rFonts w:cs="Arial"/>
          <w:b w:val="0"/>
          <w:szCs w:val="20"/>
        </w:rPr>
      </w:pPr>
      <w:bookmarkStart w:id="53" w:name="_Toc470257850"/>
      <w:r w:rsidRPr="00DC38F6">
        <w:rPr>
          <w:rFonts w:cs="Arial"/>
          <w:i/>
          <w:szCs w:val="20"/>
        </w:rPr>
        <w:t>3</w:t>
      </w:r>
      <w:r w:rsidR="009030AB" w:rsidRPr="00DC38F6">
        <w:rPr>
          <w:rFonts w:cs="Arial"/>
          <w:szCs w:val="20"/>
        </w:rPr>
        <w:t>.</w:t>
      </w:r>
      <w:r w:rsidR="00E3581B" w:rsidRPr="00DC38F6">
        <w:rPr>
          <w:rFonts w:cs="Arial"/>
          <w:szCs w:val="20"/>
        </w:rPr>
        <w:t>7</w:t>
      </w:r>
      <w:r w:rsidR="0003679C" w:rsidRPr="00DC38F6">
        <w:rPr>
          <w:rFonts w:cs="Arial"/>
          <w:szCs w:val="20"/>
        </w:rPr>
        <w:t xml:space="preserve"> Customer References</w:t>
      </w:r>
      <w:bookmarkEnd w:id="53"/>
    </w:p>
    <w:p w14:paraId="05BE7590" w14:textId="7795C062" w:rsidR="0003679C" w:rsidRPr="00DC38F6" w:rsidRDefault="0003679C" w:rsidP="00426338">
      <w:pPr>
        <w:spacing w:after="0" w:line="360" w:lineRule="auto"/>
        <w:rPr>
          <w:rFonts w:ascii="Arial" w:hAnsi="Arial" w:cs="Arial"/>
          <w:sz w:val="20"/>
          <w:szCs w:val="20"/>
        </w:rPr>
      </w:pPr>
      <w:r w:rsidRPr="00DC38F6">
        <w:rPr>
          <w:rFonts w:ascii="Arial" w:hAnsi="Arial" w:cs="Arial"/>
          <w:sz w:val="20"/>
          <w:szCs w:val="20"/>
        </w:rPr>
        <w:t xml:space="preserve">Please provide 2 relevant customer corporate references within the last three years on a </w:t>
      </w:r>
      <w:r w:rsidRPr="00DC38F6">
        <w:rPr>
          <w:rFonts w:ascii="Arial" w:hAnsi="Arial" w:cs="Arial"/>
          <w:sz w:val="20"/>
          <w:szCs w:val="20"/>
          <w:lang w:eastAsia="en-GB"/>
        </w:rPr>
        <w:t xml:space="preserve">comparable scale and relevance. </w:t>
      </w:r>
      <w:r w:rsidRPr="00DC38F6">
        <w:rPr>
          <w:rFonts w:ascii="Arial" w:hAnsi="Arial" w:cs="Arial"/>
          <w:sz w:val="20"/>
          <w:szCs w:val="20"/>
        </w:rPr>
        <w:t xml:space="preserve">No more than ½ a page. Provide contact details for </w:t>
      </w:r>
      <w:r w:rsidR="00BC67D9" w:rsidRPr="00DC38F6">
        <w:rPr>
          <w:rFonts w:ascii="Arial" w:hAnsi="Arial" w:cs="Arial"/>
          <w:sz w:val="20"/>
          <w:szCs w:val="20"/>
        </w:rPr>
        <w:t>LV</w:t>
      </w:r>
      <w:r w:rsidRPr="00DC38F6">
        <w:rPr>
          <w:rFonts w:ascii="Arial" w:hAnsi="Arial" w:cs="Arial"/>
          <w:sz w:val="20"/>
          <w:szCs w:val="20"/>
        </w:rPr>
        <w:t xml:space="preserve"> to speak to the r</w:t>
      </w:r>
      <w:r w:rsidR="00520E9E" w:rsidRPr="00DC38F6">
        <w:rPr>
          <w:rFonts w:ascii="Arial" w:hAnsi="Arial" w:cs="Arial"/>
          <w:sz w:val="20"/>
          <w:szCs w:val="20"/>
        </w:rPr>
        <w:t>eferees at an appropriate time.</w:t>
      </w:r>
    </w:p>
    <w:p w14:paraId="76B0D500" w14:textId="48369E2A" w:rsidR="001E65EF" w:rsidRPr="00DC38F6" w:rsidRDefault="00426338" w:rsidP="001F370B">
      <w:pPr>
        <w:pStyle w:val="Heading2"/>
        <w:rPr>
          <w:rFonts w:cs="Arial"/>
          <w:szCs w:val="20"/>
        </w:rPr>
      </w:pPr>
      <w:bookmarkStart w:id="54" w:name="_Toc346048789"/>
      <w:bookmarkStart w:id="55" w:name="_Toc336549714"/>
      <w:bookmarkStart w:id="56" w:name="_Toc470257851"/>
      <w:r w:rsidRPr="00DC38F6">
        <w:rPr>
          <w:rFonts w:cs="Arial"/>
          <w:szCs w:val="20"/>
        </w:rPr>
        <w:t>3</w:t>
      </w:r>
      <w:r w:rsidR="001E65EF" w:rsidRPr="00DC38F6">
        <w:rPr>
          <w:rFonts w:cs="Arial"/>
          <w:szCs w:val="20"/>
        </w:rPr>
        <w:t>.</w:t>
      </w:r>
      <w:r w:rsidR="00E3581B" w:rsidRPr="00DC38F6">
        <w:rPr>
          <w:rFonts w:cs="Arial"/>
          <w:szCs w:val="20"/>
        </w:rPr>
        <w:t>8</w:t>
      </w:r>
      <w:r w:rsidR="001E65EF" w:rsidRPr="00DC38F6">
        <w:rPr>
          <w:rFonts w:cs="Arial"/>
          <w:szCs w:val="20"/>
        </w:rPr>
        <w:t xml:space="preserve"> CSR</w:t>
      </w:r>
      <w:bookmarkEnd w:id="54"/>
      <w:bookmarkEnd w:id="56"/>
    </w:p>
    <w:p w14:paraId="78E849F9" w14:textId="202515A7" w:rsidR="001E65EF" w:rsidRPr="00DC38F6" w:rsidRDefault="00E3581B" w:rsidP="00426338">
      <w:pPr>
        <w:spacing w:after="0" w:line="360" w:lineRule="auto"/>
        <w:rPr>
          <w:rFonts w:ascii="Arial" w:hAnsi="Arial" w:cs="Arial"/>
          <w:sz w:val="20"/>
          <w:szCs w:val="20"/>
        </w:rPr>
      </w:pPr>
      <w:r w:rsidRPr="00DC38F6">
        <w:rPr>
          <w:rFonts w:ascii="Arial" w:hAnsi="Arial" w:cs="Arial"/>
          <w:sz w:val="20"/>
          <w:szCs w:val="20"/>
        </w:rPr>
        <w:t>3.8</w:t>
      </w:r>
      <w:r w:rsidR="00426338" w:rsidRPr="00DC38F6">
        <w:rPr>
          <w:rFonts w:ascii="Arial" w:hAnsi="Arial" w:cs="Arial"/>
          <w:sz w:val="20"/>
          <w:szCs w:val="20"/>
        </w:rPr>
        <w:t>.1</w:t>
      </w:r>
      <w:r w:rsidR="001E65EF" w:rsidRPr="00DC38F6">
        <w:rPr>
          <w:rFonts w:ascii="Arial" w:hAnsi="Arial" w:cs="Arial"/>
          <w:sz w:val="20"/>
          <w:szCs w:val="20"/>
        </w:rPr>
        <w:t xml:space="preserve"> Please show what approach you have taken to ensure sustainability through the active involvement in Environmental activities on a project of comparable scale and relevance and how you envisage this will be done if selected. </w:t>
      </w:r>
    </w:p>
    <w:p w14:paraId="026AC1BC" w14:textId="77777777" w:rsidR="001E65EF" w:rsidRPr="00DC38F6" w:rsidRDefault="001E65EF" w:rsidP="00426338">
      <w:pPr>
        <w:spacing w:after="0" w:line="360" w:lineRule="auto"/>
        <w:rPr>
          <w:rFonts w:ascii="Arial" w:hAnsi="Arial" w:cs="Arial"/>
          <w:sz w:val="20"/>
          <w:szCs w:val="20"/>
        </w:rPr>
      </w:pPr>
    </w:p>
    <w:p w14:paraId="5496E88B" w14:textId="0526FAAC" w:rsidR="001E65EF" w:rsidRPr="00DC38F6" w:rsidRDefault="00E3581B" w:rsidP="00426338">
      <w:pPr>
        <w:spacing w:after="0" w:line="360" w:lineRule="auto"/>
        <w:rPr>
          <w:rFonts w:ascii="Arial" w:hAnsi="Arial" w:cs="Arial"/>
          <w:sz w:val="20"/>
          <w:szCs w:val="20"/>
        </w:rPr>
      </w:pPr>
      <w:r w:rsidRPr="00DC38F6">
        <w:rPr>
          <w:rFonts w:ascii="Arial" w:hAnsi="Arial" w:cs="Arial"/>
          <w:sz w:val="20"/>
          <w:szCs w:val="20"/>
        </w:rPr>
        <w:t>3.8</w:t>
      </w:r>
      <w:r w:rsidR="00841088" w:rsidRPr="00DC38F6">
        <w:rPr>
          <w:rFonts w:ascii="Arial" w:hAnsi="Arial" w:cs="Arial"/>
          <w:sz w:val="20"/>
          <w:szCs w:val="20"/>
        </w:rPr>
        <w:t xml:space="preserve">.2 </w:t>
      </w:r>
      <w:r w:rsidR="001E65EF" w:rsidRPr="00DC38F6">
        <w:rPr>
          <w:rFonts w:ascii="Arial" w:hAnsi="Arial" w:cs="Arial"/>
          <w:sz w:val="20"/>
          <w:szCs w:val="20"/>
        </w:rPr>
        <w:t xml:space="preserve">Please confirm your commitment to comply with any reasonable environmentally related requests. </w:t>
      </w:r>
    </w:p>
    <w:p w14:paraId="3C63EC86" w14:textId="77777777" w:rsidR="001E65EF" w:rsidRPr="00DC38F6" w:rsidRDefault="001E65EF" w:rsidP="00426338">
      <w:pPr>
        <w:spacing w:after="0" w:line="360" w:lineRule="auto"/>
        <w:rPr>
          <w:rFonts w:ascii="Arial" w:hAnsi="Arial" w:cs="Arial"/>
          <w:sz w:val="20"/>
          <w:szCs w:val="20"/>
        </w:rPr>
      </w:pPr>
    </w:p>
    <w:p w14:paraId="60759ADB" w14:textId="2017E1A6" w:rsidR="001E65EF" w:rsidRPr="00DC38F6" w:rsidRDefault="00E3581B" w:rsidP="00426338">
      <w:pPr>
        <w:spacing w:after="0" w:line="360" w:lineRule="auto"/>
        <w:rPr>
          <w:rFonts w:ascii="Arial" w:hAnsi="Arial" w:cs="Arial"/>
          <w:sz w:val="20"/>
          <w:szCs w:val="20"/>
        </w:rPr>
      </w:pPr>
      <w:r w:rsidRPr="00DC38F6">
        <w:rPr>
          <w:rFonts w:ascii="Arial" w:hAnsi="Arial" w:cs="Arial"/>
          <w:sz w:val="20"/>
          <w:szCs w:val="20"/>
        </w:rPr>
        <w:t>3.8</w:t>
      </w:r>
      <w:r w:rsidR="00841088" w:rsidRPr="00DC38F6">
        <w:rPr>
          <w:rFonts w:ascii="Arial" w:hAnsi="Arial" w:cs="Arial"/>
          <w:sz w:val="20"/>
          <w:szCs w:val="20"/>
        </w:rPr>
        <w:t xml:space="preserve">.3 </w:t>
      </w:r>
      <w:r w:rsidR="001E65EF" w:rsidRPr="00DC38F6">
        <w:rPr>
          <w:rFonts w:ascii="Arial" w:hAnsi="Arial" w:cs="Arial"/>
          <w:sz w:val="20"/>
          <w:szCs w:val="20"/>
        </w:rPr>
        <w:t>Please provide details of any environmental accreditation.</w:t>
      </w:r>
    </w:p>
    <w:p w14:paraId="1AC2BD05" w14:textId="77777777" w:rsidR="001E65EF" w:rsidRPr="00DC38F6" w:rsidRDefault="001E65EF" w:rsidP="00426338">
      <w:pPr>
        <w:spacing w:after="0" w:line="360" w:lineRule="auto"/>
        <w:rPr>
          <w:rFonts w:ascii="Arial" w:hAnsi="Arial" w:cs="Arial"/>
          <w:sz w:val="20"/>
          <w:szCs w:val="20"/>
        </w:rPr>
      </w:pPr>
    </w:p>
    <w:p w14:paraId="3BDA2D27" w14:textId="6117A9FE" w:rsidR="001E65EF" w:rsidRPr="00DC38F6" w:rsidRDefault="00E3581B" w:rsidP="00426338">
      <w:pPr>
        <w:spacing w:after="0" w:line="360" w:lineRule="auto"/>
        <w:rPr>
          <w:rFonts w:ascii="Arial" w:hAnsi="Arial" w:cs="Arial"/>
          <w:sz w:val="20"/>
          <w:szCs w:val="20"/>
        </w:rPr>
      </w:pPr>
      <w:r w:rsidRPr="00DC38F6">
        <w:rPr>
          <w:rFonts w:ascii="Arial" w:hAnsi="Arial" w:cs="Arial"/>
          <w:sz w:val="20"/>
          <w:szCs w:val="20"/>
        </w:rPr>
        <w:t>3.8</w:t>
      </w:r>
      <w:r w:rsidR="00841088" w:rsidRPr="00DC38F6">
        <w:rPr>
          <w:rFonts w:ascii="Arial" w:hAnsi="Arial" w:cs="Arial"/>
          <w:sz w:val="20"/>
          <w:szCs w:val="20"/>
        </w:rPr>
        <w:t xml:space="preserve">.4 </w:t>
      </w:r>
      <w:r w:rsidR="001E65EF" w:rsidRPr="00DC38F6">
        <w:rPr>
          <w:rFonts w:ascii="Arial" w:hAnsi="Arial" w:cs="Arial"/>
          <w:sz w:val="20"/>
          <w:szCs w:val="20"/>
        </w:rPr>
        <w:t>Please provide details of your internal environmental policies and how your organisation deals with its own environmental responsibilities.</w:t>
      </w:r>
    </w:p>
    <w:p w14:paraId="3C02FDD2" w14:textId="77777777" w:rsidR="001E65EF" w:rsidRPr="00DC38F6" w:rsidRDefault="001E65EF" w:rsidP="00426338">
      <w:pPr>
        <w:shd w:val="clear" w:color="auto" w:fill="FFFFFF"/>
        <w:spacing w:after="0" w:line="360" w:lineRule="auto"/>
        <w:rPr>
          <w:rFonts w:ascii="Arial" w:hAnsi="Arial" w:cs="Arial"/>
          <w:sz w:val="20"/>
          <w:szCs w:val="20"/>
        </w:rPr>
      </w:pPr>
    </w:p>
    <w:p w14:paraId="59D03429" w14:textId="55B61C6E" w:rsidR="001E65EF" w:rsidRPr="00DC38F6" w:rsidRDefault="00F20F5B" w:rsidP="00426338">
      <w:pPr>
        <w:spacing w:after="0" w:line="360" w:lineRule="auto"/>
        <w:rPr>
          <w:rFonts w:ascii="Arial" w:hAnsi="Arial" w:cs="Arial"/>
          <w:sz w:val="20"/>
          <w:szCs w:val="20"/>
        </w:rPr>
      </w:pPr>
      <w:r w:rsidRPr="00DC38F6">
        <w:rPr>
          <w:rFonts w:ascii="Arial" w:hAnsi="Arial" w:cs="Arial"/>
          <w:sz w:val="20"/>
          <w:szCs w:val="20"/>
        </w:rPr>
        <w:t>3.</w:t>
      </w:r>
      <w:r w:rsidR="00E3581B" w:rsidRPr="00DC38F6">
        <w:rPr>
          <w:rFonts w:ascii="Arial" w:hAnsi="Arial" w:cs="Arial"/>
          <w:sz w:val="20"/>
          <w:szCs w:val="20"/>
        </w:rPr>
        <w:t>8</w:t>
      </w:r>
      <w:r w:rsidR="00841088" w:rsidRPr="00DC38F6">
        <w:rPr>
          <w:rFonts w:ascii="Arial" w:hAnsi="Arial" w:cs="Arial"/>
          <w:sz w:val="20"/>
          <w:szCs w:val="20"/>
        </w:rPr>
        <w:t>.</w:t>
      </w:r>
      <w:r w:rsidR="00E60698" w:rsidRPr="00DC38F6">
        <w:rPr>
          <w:rFonts w:ascii="Arial" w:hAnsi="Arial" w:cs="Arial"/>
          <w:sz w:val="20"/>
          <w:szCs w:val="20"/>
        </w:rPr>
        <w:t>5</w:t>
      </w:r>
      <w:r w:rsidR="001E65EF" w:rsidRPr="00DC38F6">
        <w:rPr>
          <w:rFonts w:ascii="Arial" w:hAnsi="Arial" w:cs="Arial"/>
          <w:sz w:val="20"/>
          <w:szCs w:val="20"/>
        </w:rPr>
        <w:t xml:space="preserve"> Please show what approach you have taken to ensure sustainability through the active involvement in Corporate Social Responsibility on a project of comparable scale and relevance.</w:t>
      </w:r>
    </w:p>
    <w:p w14:paraId="236DDEB1" w14:textId="77777777" w:rsidR="001E65EF" w:rsidRPr="00DC38F6" w:rsidRDefault="001E65EF" w:rsidP="00426338">
      <w:pPr>
        <w:shd w:val="clear" w:color="auto" w:fill="FFFFFF"/>
        <w:spacing w:after="0" w:line="360" w:lineRule="auto"/>
        <w:rPr>
          <w:rFonts w:ascii="Arial" w:hAnsi="Arial" w:cs="Arial"/>
          <w:sz w:val="20"/>
          <w:szCs w:val="20"/>
        </w:rPr>
      </w:pPr>
    </w:p>
    <w:p w14:paraId="4904DEF4" w14:textId="74135061" w:rsidR="001E65EF" w:rsidRPr="00DC38F6" w:rsidRDefault="00F20F5B" w:rsidP="00426338">
      <w:pPr>
        <w:shd w:val="clear" w:color="auto" w:fill="FFFFFF"/>
        <w:spacing w:after="0" w:line="360" w:lineRule="auto"/>
        <w:rPr>
          <w:rFonts w:ascii="Arial" w:hAnsi="Arial" w:cs="Arial"/>
          <w:sz w:val="20"/>
          <w:szCs w:val="20"/>
        </w:rPr>
      </w:pPr>
      <w:r w:rsidRPr="00DC38F6">
        <w:rPr>
          <w:rFonts w:ascii="Arial" w:hAnsi="Arial" w:cs="Arial"/>
          <w:sz w:val="20"/>
          <w:szCs w:val="20"/>
        </w:rPr>
        <w:t>3.</w:t>
      </w:r>
      <w:r w:rsidR="00E3581B" w:rsidRPr="00DC38F6">
        <w:rPr>
          <w:rFonts w:ascii="Arial" w:hAnsi="Arial" w:cs="Arial"/>
          <w:sz w:val="20"/>
          <w:szCs w:val="20"/>
        </w:rPr>
        <w:t>8</w:t>
      </w:r>
      <w:r w:rsidR="00E60698" w:rsidRPr="00DC38F6">
        <w:rPr>
          <w:rFonts w:ascii="Arial" w:hAnsi="Arial" w:cs="Arial"/>
          <w:sz w:val="20"/>
          <w:szCs w:val="20"/>
        </w:rPr>
        <w:t>.6</w:t>
      </w:r>
      <w:r w:rsidR="001E65EF" w:rsidRPr="00DC38F6">
        <w:rPr>
          <w:rFonts w:ascii="Arial" w:hAnsi="Arial" w:cs="Arial"/>
          <w:sz w:val="20"/>
          <w:szCs w:val="20"/>
        </w:rPr>
        <w:t xml:space="preserve"> Please provide </w:t>
      </w:r>
      <w:r w:rsidR="00384499" w:rsidRPr="00DC38F6">
        <w:rPr>
          <w:rFonts w:ascii="Arial" w:hAnsi="Arial" w:cs="Arial"/>
          <w:noProof/>
          <w:sz w:val="20"/>
          <w:szCs w:val="20"/>
          <w:lang w:eastAsia="en-GB"/>
        </w:rPr>
        <w:drawing>
          <wp:inline distT="0" distB="0" distL="0" distR="0" wp14:anchorId="73C4C364" wp14:editId="5E88DB52">
            <wp:extent cx="167640" cy="198783"/>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001E65EF" w:rsidRPr="00DC38F6">
        <w:rPr>
          <w:rFonts w:ascii="Arial" w:hAnsi="Arial" w:cs="Arial"/>
          <w:sz w:val="20"/>
          <w:szCs w:val="20"/>
        </w:rPr>
        <w:t>your Company’s CSR Statement</w:t>
      </w:r>
    </w:p>
    <w:p w14:paraId="5AEA0863" w14:textId="77777777" w:rsidR="00F408B2" w:rsidRPr="00DC38F6" w:rsidRDefault="00F408B2" w:rsidP="00426338">
      <w:pPr>
        <w:shd w:val="clear" w:color="auto" w:fill="FFFFFF"/>
        <w:spacing w:after="0" w:line="360" w:lineRule="auto"/>
        <w:rPr>
          <w:rFonts w:ascii="Arial" w:hAnsi="Arial" w:cs="Arial"/>
          <w:sz w:val="20"/>
          <w:szCs w:val="20"/>
        </w:rPr>
      </w:pPr>
    </w:p>
    <w:p w14:paraId="5F509E52" w14:textId="2027105E" w:rsidR="00F408B2" w:rsidRPr="00DC38F6" w:rsidRDefault="00F20F5B" w:rsidP="00F408B2">
      <w:pPr>
        <w:spacing w:after="0" w:line="360" w:lineRule="auto"/>
        <w:rPr>
          <w:rFonts w:ascii="Arial" w:hAnsi="Arial" w:cs="Arial"/>
          <w:sz w:val="20"/>
          <w:szCs w:val="20"/>
        </w:rPr>
      </w:pPr>
      <w:r w:rsidRPr="00DC38F6">
        <w:rPr>
          <w:rFonts w:ascii="Arial" w:hAnsi="Arial" w:cs="Arial"/>
          <w:sz w:val="20"/>
          <w:szCs w:val="20"/>
        </w:rPr>
        <w:lastRenderedPageBreak/>
        <w:t>3.</w:t>
      </w:r>
      <w:r w:rsidR="00E3581B" w:rsidRPr="00DC38F6">
        <w:rPr>
          <w:rFonts w:ascii="Arial" w:hAnsi="Arial" w:cs="Arial"/>
          <w:sz w:val="20"/>
          <w:szCs w:val="20"/>
        </w:rPr>
        <w:t>8</w:t>
      </w:r>
      <w:r w:rsidR="00F408B2" w:rsidRPr="00DC38F6">
        <w:rPr>
          <w:rFonts w:ascii="Arial" w:hAnsi="Arial" w:cs="Arial"/>
          <w:sz w:val="20"/>
          <w:szCs w:val="20"/>
        </w:rPr>
        <w:t xml:space="preserve">.7 LV strive to promote and support businesses in its region, having regard for the Public Services (Social Value) Act 2012. Please provide any evidence of how your services would </w:t>
      </w:r>
      <w:r w:rsidR="000F663C" w:rsidRPr="00DC38F6">
        <w:rPr>
          <w:rFonts w:ascii="Arial" w:hAnsi="Arial" w:cs="Arial"/>
          <w:sz w:val="20"/>
          <w:szCs w:val="20"/>
        </w:rPr>
        <w:t>address</w:t>
      </w:r>
      <w:r w:rsidR="00F408B2" w:rsidRPr="00DC38F6">
        <w:rPr>
          <w:rFonts w:ascii="Arial" w:hAnsi="Arial" w:cs="Arial"/>
          <w:sz w:val="20"/>
          <w:szCs w:val="20"/>
        </w:rPr>
        <w:t xml:space="preserve"> this requirement.</w:t>
      </w:r>
    </w:p>
    <w:p w14:paraId="32D6A042" w14:textId="77777777" w:rsidR="0091326E" w:rsidRPr="00DC38F6" w:rsidRDefault="0091326E" w:rsidP="00F408B2">
      <w:pPr>
        <w:spacing w:after="0" w:line="360" w:lineRule="auto"/>
        <w:rPr>
          <w:rFonts w:ascii="Arial" w:hAnsi="Arial" w:cs="Arial"/>
          <w:sz w:val="20"/>
          <w:szCs w:val="20"/>
        </w:rPr>
      </w:pPr>
    </w:p>
    <w:p w14:paraId="6ECED01A" w14:textId="76FA1536" w:rsidR="0091326E" w:rsidRPr="00DC38F6" w:rsidRDefault="0091326E" w:rsidP="0091326E">
      <w:pPr>
        <w:rPr>
          <w:rFonts w:ascii="Arial" w:hAnsi="Arial" w:cs="Arial"/>
          <w:sz w:val="20"/>
          <w:szCs w:val="20"/>
        </w:rPr>
      </w:pPr>
      <w:r w:rsidRPr="00DC38F6">
        <w:rPr>
          <w:rFonts w:ascii="Arial" w:hAnsi="Arial" w:cs="Arial"/>
          <w:sz w:val="20"/>
          <w:szCs w:val="20"/>
        </w:rPr>
        <w:t>3.</w:t>
      </w:r>
      <w:r w:rsidR="00E3581B" w:rsidRPr="00DC38F6">
        <w:rPr>
          <w:rFonts w:ascii="Arial" w:hAnsi="Arial" w:cs="Arial"/>
          <w:sz w:val="20"/>
          <w:szCs w:val="20"/>
        </w:rPr>
        <w:t>8</w:t>
      </w:r>
      <w:r w:rsidRPr="00DC38F6">
        <w:rPr>
          <w:rFonts w:ascii="Arial" w:hAnsi="Arial" w:cs="Arial"/>
          <w:sz w:val="20"/>
          <w:szCs w:val="20"/>
        </w:rPr>
        <w:t>.8</w:t>
      </w:r>
      <w:r w:rsidRPr="00DC38F6">
        <w:rPr>
          <w:rFonts w:ascii="Arial" w:hAnsi="Arial" w:cs="Arial"/>
          <w:sz w:val="20"/>
          <w:szCs w:val="20"/>
        </w:rPr>
        <w:tab/>
        <w:t>To improve the quality of life for low paid individuals and provide for a positive impact on the local economy, Liverpool Vision is committed to paying the Living Wage to its Staff. We would encourage other organisations providing services to Liverpool Vision to adopt this approach with their own staff, whilst ensuring they continue to offer best value and quality within an affordable business model. In the UK there is a statutory Minimum Wage, the Living Wage is a higher figure which is voluntary and is calculated by The Living Wage Foundation.  Currently the Living Wage outside of London is £ £8.25 per hour but this will be regularly updated and it applies to those over 18 years of age but excludes apprentices or interns. Please describe your policy in this respect.</w:t>
      </w:r>
    </w:p>
    <w:p w14:paraId="779618C6" w14:textId="33B2653D" w:rsidR="00E66106" w:rsidRPr="00DC38F6" w:rsidRDefault="00E54071" w:rsidP="00A838E0">
      <w:pPr>
        <w:pStyle w:val="Heading2"/>
        <w:spacing w:before="0" w:after="0" w:line="360" w:lineRule="auto"/>
        <w:rPr>
          <w:rFonts w:cs="Arial"/>
          <w:szCs w:val="20"/>
        </w:rPr>
      </w:pPr>
      <w:bookmarkStart w:id="57" w:name="_Toc470257852"/>
      <w:r w:rsidRPr="00DC38F6">
        <w:rPr>
          <w:rFonts w:cs="Arial"/>
          <w:szCs w:val="20"/>
        </w:rPr>
        <w:t>3.9 New Supplier form</w:t>
      </w:r>
      <w:bookmarkEnd w:id="57"/>
    </w:p>
    <w:p w14:paraId="5DE2A87B" w14:textId="26E9F959" w:rsidR="00E54071" w:rsidRPr="00DC38F6" w:rsidRDefault="00E54071" w:rsidP="00E54071">
      <w:pPr>
        <w:rPr>
          <w:rFonts w:ascii="Arial" w:hAnsi="Arial" w:cs="Arial"/>
          <w:sz w:val="20"/>
        </w:rPr>
      </w:pPr>
      <w:r w:rsidRPr="00DC38F6">
        <w:rPr>
          <w:rFonts w:ascii="Arial" w:hAnsi="Arial" w:cs="Arial"/>
          <w:sz w:val="20"/>
        </w:rPr>
        <w:t xml:space="preserve">Please find and complete the new supplier form in appendix </w:t>
      </w:r>
      <w:r w:rsidR="00A838E0" w:rsidRPr="00DC38F6">
        <w:rPr>
          <w:rFonts w:ascii="Arial" w:hAnsi="Arial" w:cs="Arial"/>
          <w:sz w:val="20"/>
        </w:rPr>
        <w:t>3</w:t>
      </w:r>
      <w:r w:rsidRPr="00DC38F6">
        <w:rPr>
          <w:rFonts w:ascii="Arial" w:hAnsi="Arial" w:cs="Arial"/>
          <w:sz w:val="20"/>
        </w:rPr>
        <w:t xml:space="preserve"> of this document</w:t>
      </w:r>
      <w:r w:rsidR="00A838E0" w:rsidRPr="00DC38F6">
        <w:rPr>
          <w:rFonts w:ascii="Arial" w:hAnsi="Arial" w:cs="Arial"/>
          <w:sz w:val="20"/>
        </w:rPr>
        <w:t>, plus</w:t>
      </w:r>
      <w:r w:rsidR="00A838E0" w:rsidRPr="00DC38F6">
        <w:rPr>
          <w:rFonts w:ascii="Arial" w:eastAsia="Times New Roman" w:hAnsi="Arial" w:cs="Arial"/>
          <w:sz w:val="20"/>
          <w:szCs w:val="20"/>
          <w:lang w:eastAsia="en-GB"/>
        </w:rPr>
        <w:t xml:space="preserve"> a transaction redacted bank statement</w:t>
      </w:r>
      <w:r w:rsidRPr="00DC38F6">
        <w:rPr>
          <w:rFonts w:ascii="Arial" w:hAnsi="Arial" w:cs="Arial"/>
          <w:sz w:val="20"/>
        </w:rPr>
        <w:t>. This is to cut-down on time after contract award has been made and all potential suppliers are to complete this as part of their proposal.</w:t>
      </w:r>
    </w:p>
    <w:p w14:paraId="5441604F" w14:textId="77777777" w:rsidR="00E66106" w:rsidRPr="00DC38F6" w:rsidRDefault="00E66106" w:rsidP="00E66106">
      <w:pPr>
        <w:spacing w:after="0" w:line="360" w:lineRule="auto"/>
        <w:ind w:left="720" w:hanging="720"/>
        <w:rPr>
          <w:rFonts w:ascii="Arial" w:hAnsi="Arial" w:cs="Arial"/>
        </w:rPr>
      </w:pPr>
    </w:p>
    <w:p w14:paraId="159276F1" w14:textId="77777777" w:rsidR="007E1DF0" w:rsidRPr="00DC38F6" w:rsidRDefault="007E1DF0">
      <w:pPr>
        <w:spacing w:after="0" w:line="240" w:lineRule="auto"/>
        <w:rPr>
          <w:rFonts w:ascii="Arial" w:eastAsia="Times New Roman" w:hAnsi="Arial" w:cs="Arial"/>
          <w:b/>
          <w:sz w:val="20"/>
          <w:szCs w:val="20"/>
          <w:lang w:val="x-none"/>
        </w:rPr>
      </w:pPr>
      <w:r w:rsidRPr="00DC38F6">
        <w:rPr>
          <w:rFonts w:ascii="Arial" w:hAnsi="Arial" w:cs="Arial"/>
          <w:bCs/>
          <w:sz w:val="20"/>
          <w:szCs w:val="20"/>
        </w:rPr>
        <w:br w:type="page"/>
      </w:r>
    </w:p>
    <w:p w14:paraId="2B702D26" w14:textId="292F45B8" w:rsidR="0003679C" w:rsidRPr="00DC38F6" w:rsidRDefault="00841088" w:rsidP="006F14EA">
      <w:pPr>
        <w:pStyle w:val="Heading1"/>
        <w:spacing w:line="360" w:lineRule="auto"/>
        <w:rPr>
          <w:rFonts w:ascii="Arial" w:hAnsi="Arial" w:cs="Arial"/>
          <w:sz w:val="20"/>
          <w:szCs w:val="20"/>
          <w:lang w:val="en-GB"/>
        </w:rPr>
      </w:pPr>
      <w:bookmarkStart w:id="58" w:name="_Toc470257853"/>
      <w:r w:rsidRPr="00DC38F6">
        <w:rPr>
          <w:rFonts w:ascii="Arial" w:hAnsi="Arial" w:cs="Arial"/>
          <w:bCs w:val="0"/>
          <w:sz w:val="20"/>
          <w:szCs w:val="20"/>
        </w:rPr>
        <w:lastRenderedPageBreak/>
        <w:t>4</w:t>
      </w:r>
      <w:r w:rsidR="0003679C" w:rsidRPr="00DC38F6">
        <w:rPr>
          <w:rFonts w:ascii="Arial" w:hAnsi="Arial" w:cs="Arial"/>
          <w:bCs w:val="0"/>
          <w:sz w:val="20"/>
          <w:szCs w:val="20"/>
        </w:rPr>
        <w:t>. General company information</w:t>
      </w:r>
      <w:bookmarkEnd w:id="55"/>
      <w:r w:rsidR="004D2349" w:rsidRPr="00DC38F6">
        <w:rPr>
          <w:rFonts w:ascii="Arial" w:hAnsi="Arial" w:cs="Arial"/>
          <w:bCs w:val="0"/>
          <w:sz w:val="20"/>
          <w:szCs w:val="20"/>
          <w:lang w:val="en-GB"/>
        </w:rPr>
        <w:t xml:space="preserve"> required</w:t>
      </w:r>
      <w:bookmarkEnd w:id="58"/>
    </w:p>
    <w:p w14:paraId="0980C614" w14:textId="77777777" w:rsidR="00841088" w:rsidRPr="00DC38F6" w:rsidRDefault="00841088" w:rsidP="00C455E1">
      <w:pPr>
        <w:spacing w:after="0" w:line="360" w:lineRule="auto"/>
        <w:rPr>
          <w:rFonts w:ascii="Arial" w:hAnsi="Arial" w:cs="Arial"/>
          <w:sz w:val="20"/>
          <w:szCs w:val="20"/>
        </w:rPr>
      </w:pPr>
    </w:p>
    <w:p w14:paraId="2C3B9461" w14:textId="77777777" w:rsidR="00C455E1" w:rsidRPr="00DC38F6" w:rsidRDefault="00C455E1" w:rsidP="00C455E1">
      <w:pPr>
        <w:spacing w:after="0" w:line="360" w:lineRule="auto"/>
        <w:rPr>
          <w:rFonts w:ascii="Arial" w:hAnsi="Arial" w:cs="Arial"/>
          <w:sz w:val="20"/>
          <w:szCs w:val="20"/>
        </w:rPr>
      </w:pPr>
      <w:r w:rsidRPr="00DC38F6">
        <w:rPr>
          <w:rFonts w:ascii="Arial" w:hAnsi="Arial" w:cs="Arial"/>
          <w:sz w:val="20"/>
          <w:szCs w:val="20"/>
        </w:rPr>
        <w:t>Please provide a suitable response to the following requirements:</w:t>
      </w:r>
    </w:p>
    <w:p w14:paraId="04B8200A" w14:textId="77777777" w:rsidR="00C455E1" w:rsidRPr="00DC38F6" w:rsidRDefault="00C455E1" w:rsidP="00C455E1">
      <w:pPr>
        <w:spacing w:after="0" w:line="360" w:lineRule="auto"/>
        <w:rPr>
          <w:rFonts w:ascii="Arial" w:hAnsi="Arial" w:cs="Arial"/>
          <w:b/>
          <w:bCs/>
          <w:kern w:val="32"/>
          <w:sz w:val="20"/>
          <w:szCs w:val="20"/>
        </w:rPr>
      </w:pPr>
    </w:p>
    <w:p w14:paraId="26B1C819" w14:textId="77777777" w:rsidR="00C455E1" w:rsidRPr="00DC38F6" w:rsidRDefault="00841088" w:rsidP="00172D61">
      <w:pPr>
        <w:pStyle w:val="Heading2"/>
        <w:rPr>
          <w:rFonts w:cs="Arial"/>
          <w:szCs w:val="20"/>
          <w:lang w:val="en-GB"/>
        </w:rPr>
      </w:pPr>
      <w:bookmarkStart w:id="59" w:name="_Toc336549715"/>
      <w:bookmarkStart w:id="60" w:name="_Toc346048793"/>
      <w:bookmarkStart w:id="61" w:name="_Toc470257854"/>
      <w:r w:rsidRPr="00DC38F6">
        <w:rPr>
          <w:rFonts w:cs="Arial"/>
          <w:szCs w:val="20"/>
        </w:rPr>
        <w:t>4</w:t>
      </w:r>
      <w:r w:rsidR="00C455E1" w:rsidRPr="00DC38F6">
        <w:rPr>
          <w:rFonts w:cs="Arial"/>
          <w:szCs w:val="20"/>
        </w:rPr>
        <w:t>.1 Organisation information</w:t>
      </w:r>
      <w:bookmarkEnd w:id="59"/>
      <w:bookmarkEnd w:id="60"/>
      <w:bookmarkEnd w:id="61"/>
    </w:p>
    <w:p w14:paraId="0D561DDC" w14:textId="77777777" w:rsidR="00C455E1" w:rsidRPr="00DC38F6" w:rsidRDefault="00C455E1" w:rsidP="00C455E1">
      <w:pPr>
        <w:spacing w:after="0" w:line="360" w:lineRule="auto"/>
        <w:rPr>
          <w:rFonts w:ascii="Arial" w:hAnsi="Arial" w:cs="Arial"/>
          <w:sz w:val="20"/>
          <w:szCs w:val="2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71"/>
      </w:tblGrid>
      <w:tr w:rsidR="00C455E1" w:rsidRPr="00DC38F6" w14:paraId="06964152"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3BC42BEE"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.1.1</w:t>
            </w:r>
          </w:p>
        </w:tc>
        <w:tc>
          <w:tcPr>
            <w:tcW w:w="8571" w:type="dxa"/>
            <w:tcBorders>
              <w:top w:val="single" w:sz="4" w:space="0" w:color="auto"/>
              <w:left w:val="single" w:sz="4" w:space="0" w:color="auto"/>
              <w:bottom w:val="single" w:sz="4" w:space="0" w:color="auto"/>
              <w:right w:val="single" w:sz="4" w:space="0" w:color="auto"/>
            </w:tcBorders>
          </w:tcPr>
          <w:p w14:paraId="6FD62D56" w14:textId="77777777" w:rsidR="00C455E1" w:rsidRPr="00DC38F6" w:rsidRDefault="00C455E1" w:rsidP="00DC0871">
            <w:pPr>
              <w:spacing w:after="0" w:line="360" w:lineRule="auto"/>
              <w:rPr>
                <w:rFonts w:ascii="Arial" w:hAnsi="Arial" w:cs="Arial"/>
                <w:sz w:val="20"/>
                <w:szCs w:val="20"/>
              </w:rPr>
            </w:pPr>
            <w:r w:rsidRPr="00DC38F6">
              <w:rPr>
                <w:rFonts w:ascii="Arial" w:hAnsi="Arial" w:cs="Arial"/>
                <w:sz w:val="20"/>
                <w:szCs w:val="20"/>
              </w:rPr>
              <w:t>Full name of organisation (this should be the name of the organisation acting as prime contractor, where applicable).</w:t>
            </w:r>
          </w:p>
        </w:tc>
      </w:tr>
      <w:tr w:rsidR="00C455E1" w:rsidRPr="00DC38F6" w14:paraId="56ABD701"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4D548AAE" w14:textId="77777777" w:rsidR="00C455E1" w:rsidRPr="00DC38F6"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3F590F46" w14:textId="77777777" w:rsidR="00C455E1" w:rsidRPr="00DC38F6" w:rsidRDefault="00C455E1" w:rsidP="00DC0871">
            <w:pPr>
              <w:spacing w:after="0" w:line="360" w:lineRule="auto"/>
              <w:rPr>
                <w:rFonts w:ascii="Arial" w:hAnsi="Arial" w:cs="Arial"/>
                <w:sz w:val="20"/>
                <w:szCs w:val="20"/>
              </w:rPr>
            </w:pPr>
          </w:p>
        </w:tc>
      </w:tr>
      <w:tr w:rsidR="00C455E1" w:rsidRPr="00DC38F6" w14:paraId="611A596B"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196434C1"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.1.2</w:t>
            </w:r>
          </w:p>
        </w:tc>
        <w:tc>
          <w:tcPr>
            <w:tcW w:w="8571" w:type="dxa"/>
            <w:tcBorders>
              <w:top w:val="single" w:sz="4" w:space="0" w:color="auto"/>
              <w:left w:val="single" w:sz="4" w:space="0" w:color="auto"/>
              <w:bottom w:val="single" w:sz="4" w:space="0" w:color="auto"/>
              <w:right w:val="single" w:sz="4" w:space="0" w:color="auto"/>
            </w:tcBorders>
          </w:tcPr>
          <w:p w14:paraId="34489F77" w14:textId="77777777" w:rsidR="00C455E1" w:rsidRPr="00DC38F6" w:rsidRDefault="00C455E1" w:rsidP="00DC0871">
            <w:pPr>
              <w:spacing w:after="0" w:line="360" w:lineRule="auto"/>
              <w:rPr>
                <w:rFonts w:ascii="Arial" w:hAnsi="Arial" w:cs="Arial"/>
                <w:sz w:val="20"/>
                <w:szCs w:val="20"/>
              </w:rPr>
            </w:pPr>
            <w:r w:rsidRPr="00DC38F6">
              <w:rPr>
                <w:rFonts w:ascii="Arial" w:hAnsi="Arial" w:cs="Arial"/>
                <w:sz w:val="20"/>
                <w:szCs w:val="20"/>
              </w:rPr>
              <w:t>Trading name of organisation (if different from above).</w:t>
            </w:r>
          </w:p>
        </w:tc>
      </w:tr>
      <w:tr w:rsidR="00C455E1" w:rsidRPr="00DC38F6" w14:paraId="0492733F"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4AE538C2" w14:textId="77777777" w:rsidR="00C455E1" w:rsidRPr="00DC38F6"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56BF50FA" w14:textId="77777777" w:rsidR="00C455E1" w:rsidRPr="00DC38F6" w:rsidRDefault="00C455E1" w:rsidP="00DC0871">
            <w:pPr>
              <w:spacing w:after="0" w:line="360" w:lineRule="auto"/>
              <w:rPr>
                <w:rFonts w:ascii="Arial" w:hAnsi="Arial" w:cs="Arial"/>
                <w:sz w:val="20"/>
                <w:szCs w:val="20"/>
              </w:rPr>
            </w:pPr>
          </w:p>
        </w:tc>
      </w:tr>
      <w:tr w:rsidR="00C455E1" w:rsidRPr="00DC38F6" w14:paraId="11C5D931"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015BE4FF"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.1.3</w:t>
            </w:r>
          </w:p>
        </w:tc>
        <w:tc>
          <w:tcPr>
            <w:tcW w:w="8571" w:type="dxa"/>
            <w:tcBorders>
              <w:top w:val="single" w:sz="4" w:space="0" w:color="auto"/>
              <w:left w:val="single" w:sz="4" w:space="0" w:color="auto"/>
              <w:bottom w:val="single" w:sz="4" w:space="0" w:color="auto"/>
              <w:right w:val="single" w:sz="4" w:space="0" w:color="auto"/>
            </w:tcBorders>
          </w:tcPr>
          <w:p w14:paraId="3D6CCB73" w14:textId="77777777" w:rsidR="00C455E1" w:rsidRPr="00DC38F6" w:rsidRDefault="00C455E1" w:rsidP="00DC0871">
            <w:pPr>
              <w:spacing w:after="0" w:line="360" w:lineRule="auto"/>
              <w:rPr>
                <w:rFonts w:ascii="Arial" w:hAnsi="Arial" w:cs="Arial"/>
                <w:sz w:val="20"/>
                <w:szCs w:val="20"/>
              </w:rPr>
            </w:pPr>
            <w:r w:rsidRPr="00DC38F6">
              <w:rPr>
                <w:rFonts w:ascii="Arial" w:hAnsi="Arial" w:cs="Arial"/>
                <w:sz w:val="20"/>
                <w:szCs w:val="20"/>
              </w:rPr>
              <w:t>Date of formation</w:t>
            </w:r>
          </w:p>
        </w:tc>
      </w:tr>
      <w:tr w:rsidR="00C455E1" w:rsidRPr="00DC38F6" w14:paraId="14A43867"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6E29E6A5" w14:textId="77777777" w:rsidR="00C455E1" w:rsidRPr="00DC38F6"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58822A79" w14:textId="77777777" w:rsidR="00C455E1" w:rsidRPr="00DC38F6" w:rsidRDefault="00C455E1" w:rsidP="00DC0871">
            <w:pPr>
              <w:spacing w:after="0" w:line="360" w:lineRule="auto"/>
              <w:rPr>
                <w:rFonts w:ascii="Arial" w:hAnsi="Arial" w:cs="Arial"/>
                <w:sz w:val="20"/>
                <w:szCs w:val="20"/>
              </w:rPr>
            </w:pPr>
          </w:p>
        </w:tc>
      </w:tr>
      <w:tr w:rsidR="00C455E1" w:rsidRPr="00DC38F6" w14:paraId="1F574210"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7B149617"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 xml:space="preserve">.1.4 </w:t>
            </w:r>
          </w:p>
        </w:tc>
        <w:tc>
          <w:tcPr>
            <w:tcW w:w="8571" w:type="dxa"/>
            <w:tcBorders>
              <w:top w:val="single" w:sz="4" w:space="0" w:color="auto"/>
              <w:left w:val="single" w:sz="4" w:space="0" w:color="auto"/>
              <w:bottom w:val="single" w:sz="4" w:space="0" w:color="auto"/>
              <w:right w:val="single" w:sz="4" w:space="0" w:color="auto"/>
            </w:tcBorders>
          </w:tcPr>
          <w:p w14:paraId="5FCEE5EB" w14:textId="77777777" w:rsidR="00C455E1" w:rsidRPr="00DC38F6" w:rsidRDefault="00C455E1" w:rsidP="00DC0871">
            <w:pPr>
              <w:spacing w:after="0" w:line="360" w:lineRule="auto"/>
              <w:rPr>
                <w:rFonts w:ascii="Arial" w:hAnsi="Arial" w:cs="Arial"/>
                <w:sz w:val="20"/>
                <w:szCs w:val="20"/>
              </w:rPr>
            </w:pPr>
            <w:r w:rsidRPr="00DC38F6">
              <w:rPr>
                <w:rFonts w:ascii="Arial" w:hAnsi="Arial" w:cs="Arial"/>
                <w:sz w:val="20"/>
                <w:szCs w:val="20"/>
              </w:rPr>
              <w:t>Registered number if a limited company (please supply a copy of the certificate of incorporation and any certificate of change of name)</w:t>
            </w:r>
          </w:p>
        </w:tc>
      </w:tr>
      <w:tr w:rsidR="00C455E1" w:rsidRPr="00DC38F6" w14:paraId="32851653"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718E238C" w14:textId="77777777" w:rsidR="00C455E1" w:rsidRPr="00DC38F6"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74F6937D" w14:textId="77777777" w:rsidR="00C455E1" w:rsidRPr="00DC38F6" w:rsidRDefault="00C455E1" w:rsidP="00DC0871">
            <w:pPr>
              <w:spacing w:after="0" w:line="360" w:lineRule="auto"/>
              <w:rPr>
                <w:rFonts w:ascii="Arial" w:hAnsi="Arial" w:cs="Arial"/>
                <w:sz w:val="20"/>
                <w:szCs w:val="20"/>
              </w:rPr>
            </w:pPr>
          </w:p>
        </w:tc>
      </w:tr>
      <w:tr w:rsidR="00C455E1" w:rsidRPr="00DC38F6" w14:paraId="0A9B994F"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36B647FE"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.1.5</w:t>
            </w:r>
          </w:p>
        </w:tc>
        <w:tc>
          <w:tcPr>
            <w:tcW w:w="8571" w:type="dxa"/>
            <w:tcBorders>
              <w:top w:val="single" w:sz="4" w:space="0" w:color="auto"/>
              <w:left w:val="single" w:sz="4" w:space="0" w:color="auto"/>
              <w:bottom w:val="single" w:sz="4" w:space="0" w:color="auto"/>
              <w:right w:val="single" w:sz="4" w:space="0" w:color="auto"/>
            </w:tcBorders>
          </w:tcPr>
          <w:p w14:paraId="09F4ACF3" w14:textId="77777777" w:rsidR="00C455E1" w:rsidRPr="00DC38F6" w:rsidRDefault="00C455E1" w:rsidP="00DC0871">
            <w:pPr>
              <w:spacing w:after="0" w:line="360" w:lineRule="auto"/>
              <w:rPr>
                <w:rFonts w:ascii="Arial" w:hAnsi="Arial" w:cs="Arial"/>
                <w:sz w:val="20"/>
                <w:szCs w:val="20"/>
              </w:rPr>
            </w:pPr>
            <w:r w:rsidRPr="00DC38F6">
              <w:rPr>
                <w:rFonts w:ascii="Arial" w:hAnsi="Arial" w:cs="Arial"/>
                <w:sz w:val="20"/>
                <w:szCs w:val="20"/>
              </w:rPr>
              <w:t xml:space="preserve">Registered address of organisation </w:t>
            </w:r>
            <w:r w:rsidRPr="00DC38F6">
              <w:rPr>
                <w:rFonts w:ascii="Arial" w:hAnsi="Arial" w:cs="Arial"/>
                <w:b/>
                <w:sz w:val="20"/>
                <w:szCs w:val="20"/>
              </w:rPr>
              <w:t>and</w:t>
            </w:r>
            <w:r w:rsidRPr="00DC38F6">
              <w:rPr>
                <w:rFonts w:ascii="Arial" w:hAnsi="Arial" w:cs="Arial"/>
                <w:sz w:val="20"/>
                <w:szCs w:val="20"/>
              </w:rPr>
              <w:t xml:space="preserve"> address of principal trading office </w:t>
            </w:r>
          </w:p>
        </w:tc>
      </w:tr>
      <w:tr w:rsidR="00C455E1" w:rsidRPr="00DC38F6" w14:paraId="4D9F2327"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0E551390" w14:textId="77777777" w:rsidR="00C455E1" w:rsidRPr="00DC38F6"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70DC4710" w14:textId="77777777" w:rsidR="00C455E1" w:rsidRPr="00DC38F6" w:rsidRDefault="00C455E1" w:rsidP="00DC0871">
            <w:pPr>
              <w:spacing w:after="0" w:line="360" w:lineRule="auto"/>
              <w:rPr>
                <w:rFonts w:ascii="Arial" w:hAnsi="Arial" w:cs="Arial"/>
                <w:sz w:val="20"/>
                <w:szCs w:val="20"/>
              </w:rPr>
            </w:pPr>
          </w:p>
        </w:tc>
      </w:tr>
      <w:tr w:rsidR="00C455E1" w:rsidRPr="00DC38F6" w14:paraId="49472F19"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6D147033"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.1.6</w:t>
            </w:r>
          </w:p>
        </w:tc>
        <w:tc>
          <w:tcPr>
            <w:tcW w:w="8571" w:type="dxa"/>
            <w:tcBorders>
              <w:top w:val="single" w:sz="4" w:space="0" w:color="auto"/>
              <w:left w:val="single" w:sz="4" w:space="0" w:color="auto"/>
              <w:bottom w:val="single" w:sz="4" w:space="0" w:color="auto"/>
              <w:right w:val="single" w:sz="4" w:space="0" w:color="auto"/>
            </w:tcBorders>
          </w:tcPr>
          <w:p w14:paraId="442136FC" w14:textId="77777777" w:rsidR="00C455E1" w:rsidRPr="00DC38F6" w:rsidRDefault="00B857FB" w:rsidP="00DC0871">
            <w:pPr>
              <w:spacing w:after="0" w:line="360" w:lineRule="auto"/>
              <w:rPr>
                <w:rFonts w:ascii="Arial" w:hAnsi="Arial" w:cs="Arial"/>
                <w:sz w:val="20"/>
                <w:szCs w:val="20"/>
              </w:rPr>
            </w:pPr>
            <w:r w:rsidRPr="00DC38F6">
              <w:rPr>
                <w:rFonts w:ascii="Arial" w:hAnsi="Arial" w:cs="Arial"/>
                <w:sz w:val="20"/>
                <w:szCs w:val="20"/>
              </w:rPr>
              <w:t xml:space="preserve">Name </w:t>
            </w:r>
            <w:r w:rsidR="004D2349" w:rsidRPr="00DC38F6">
              <w:rPr>
                <w:rFonts w:ascii="Arial" w:hAnsi="Arial" w:cs="Arial"/>
                <w:sz w:val="20"/>
                <w:szCs w:val="20"/>
              </w:rPr>
              <w:t xml:space="preserve">and contact details </w:t>
            </w:r>
            <w:r w:rsidRPr="00DC38F6">
              <w:rPr>
                <w:rFonts w:ascii="Arial" w:hAnsi="Arial" w:cs="Arial"/>
                <w:sz w:val="20"/>
                <w:szCs w:val="20"/>
              </w:rPr>
              <w:t xml:space="preserve">of individual to act as </w:t>
            </w:r>
            <w:r w:rsidRPr="00DC38F6">
              <w:rPr>
                <w:rFonts w:ascii="Arial" w:hAnsi="Arial" w:cs="Arial"/>
                <w:b/>
                <w:sz w:val="20"/>
                <w:szCs w:val="20"/>
              </w:rPr>
              <w:t xml:space="preserve">the prime point of contact </w:t>
            </w:r>
            <w:r w:rsidRPr="00DC38F6">
              <w:rPr>
                <w:rFonts w:ascii="Arial" w:hAnsi="Arial" w:cs="Arial"/>
                <w:sz w:val="20"/>
                <w:szCs w:val="20"/>
              </w:rPr>
              <w:t>in relation to the tender process</w:t>
            </w:r>
          </w:p>
        </w:tc>
      </w:tr>
      <w:tr w:rsidR="00C455E1" w:rsidRPr="00DC38F6" w14:paraId="64AC5B47"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4AE6ABD9" w14:textId="77777777" w:rsidR="00C455E1" w:rsidRPr="00DC38F6"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0E5B6E8A" w14:textId="77777777" w:rsidR="00C455E1" w:rsidRPr="00DC38F6" w:rsidRDefault="00C455E1" w:rsidP="00DC0871">
            <w:pPr>
              <w:spacing w:after="0" w:line="360" w:lineRule="auto"/>
              <w:rPr>
                <w:rFonts w:ascii="Arial" w:hAnsi="Arial" w:cs="Arial"/>
                <w:sz w:val="20"/>
                <w:szCs w:val="20"/>
              </w:rPr>
            </w:pPr>
          </w:p>
        </w:tc>
      </w:tr>
      <w:tr w:rsidR="00C455E1" w:rsidRPr="00DC38F6" w14:paraId="192C2B96"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4336A702"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.1.7</w:t>
            </w:r>
          </w:p>
        </w:tc>
        <w:tc>
          <w:tcPr>
            <w:tcW w:w="8571" w:type="dxa"/>
            <w:tcBorders>
              <w:top w:val="single" w:sz="4" w:space="0" w:color="auto"/>
              <w:left w:val="single" w:sz="4" w:space="0" w:color="auto"/>
              <w:bottom w:val="single" w:sz="4" w:space="0" w:color="auto"/>
              <w:right w:val="single" w:sz="4" w:space="0" w:color="auto"/>
            </w:tcBorders>
          </w:tcPr>
          <w:p w14:paraId="22B1C701" w14:textId="77777777" w:rsidR="00C455E1" w:rsidRPr="00DC38F6" w:rsidRDefault="00B857FB" w:rsidP="004D2349">
            <w:pPr>
              <w:spacing w:after="0" w:line="360" w:lineRule="auto"/>
              <w:rPr>
                <w:rFonts w:ascii="Arial" w:hAnsi="Arial" w:cs="Arial"/>
                <w:sz w:val="20"/>
                <w:szCs w:val="20"/>
              </w:rPr>
            </w:pPr>
            <w:r w:rsidRPr="00DC38F6">
              <w:rPr>
                <w:rFonts w:ascii="Arial" w:hAnsi="Arial" w:cs="Arial"/>
                <w:sz w:val="20"/>
                <w:szCs w:val="20"/>
              </w:rPr>
              <w:t>Phone number</w:t>
            </w:r>
            <w:r w:rsidR="004D2349" w:rsidRPr="00DC38F6">
              <w:rPr>
                <w:rFonts w:ascii="Arial" w:hAnsi="Arial" w:cs="Arial"/>
                <w:sz w:val="20"/>
                <w:szCs w:val="20"/>
              </w:rPr>
              <w:t xml:space="preserve"> (if different from above)</w:t>
            </w:r>
          </w:p>
        </w:tc>
      </w:tr>
      <w:tr w:rsidR="00C455E1" w:rsidRPr="00DC38F6" w14:paraId="6ADB1E0C"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4E90D223" w14:textId="77777777" w:rsidR="00C455E1" w:rsidRPr="00DC38F6"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24DA6ED8" w14:textId="77777777" w:rsidR="00C455E1" w:rsidRPr="00DC38F6" w:rsidRDefault="00C455E1" w:rsidP="00DC0871">
            <w:pPr>
              <w:spacing w:after="0" w:line="360" w:lineRule="auto"/>
              <w:rPr>
                <w:rFonts w:ascii="Arial" w:hAnsi="Arial" w:cs="Arial"/>
                <w:sz w:val="20"/>
                <w:szCs w:val="20"/>
              </w:rPr>
            </w:pPr>
          </w:p>
        </w:tc>
      </w:tr>
      <w:tr w:rsidR="00C455E1" w:rsidRPr="00DC38F6" w14:paraId="3C12BF17"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731C9A6F"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.1.8</w:t>
            </w:r>
          </w:p>
        </w:tc>
        <w:tc>
          <w:tcPr>
            <w:tcW w:w="8571" w:type="dxa"/>
            <w:tcBorders>
              <w:top w:val="single" w:sz="4" w:space="0" w:color="auto"/>
              <w:left w:val="single" w:sz="4" w:space="0" w:color="auto"/>
              <w:bottom w:val="single" w:sz="4" w:space="0" w:color="auto"/>
              <w:right w:val="single" w:sz="4" w:space="0" w:color="auto"/>
            </w:tcBorders>
          </w:tcPr>
          <w:p w14:paraId="2B5D79B4" w14:textId="77777777" w:rsidR="00C455E1" w:rsidRPr="00DC38F6" w:rsidRDefault="00C455E1" w:rsidP="00DC0871">
            <w:pPr>
              <w:spacing w:after="0" w:line="360" w:lineRule="auto"/>
              <w:rPr>
                <w:rFonts w:ascii="Arial" w:hAnsi="Arial" w:cs="Arial"/>
                <w:sz w:val="20"/>
                <w:szCs w:val="20"/>
              </w:rPr>
            </w:pPr>
            <w:r w:rsidRPr="00DC38F6">
              <w:rPr>
                <w:rFonts w:ascii="Arial" w:hAnsi="Arial" w:cs="Arial"/>
                <w:sz w:val="20"/>
                <w:szCs w:val="20"/>
              </w:rPr>
              <w:t>E-Mail Address</w:t>
            </w:r>
            <w:r w:rsidR="004D2349" w:rsidRPr="00DC38F6">
              <w:rPr>
                <w:rFonts w:ascii="Arial" w:hAnsi="Arial" w:cs="Arial"/>
                <w:sz w:val="20"/>
                <w:szCs w:val="20"/>
              </w:rPr>
              <w:t xml:space="preserve"> (if different from above)</w:t>
            </w:r>
          </w:p>
        </w:tc>
      </w:tr>
      <w:tr w:rsidR="00C455E1" w:rsidRPr="00DC38F6" w14:paraId="693C0403"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3639A0E2" w14:textId="77777777" w:rsidR="00C455E1" w:rsidRPr="00DC38F6"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5BDDDB89" w14:textId="77777777" w:rsidR="00C455E1" w:rsidRPr="00DC38F6" w:rsidRDefault="00C455E1" w:rsidP="00DC0871">
            <w:pPr>
              <w:spacing w:after="0" w:line="360" w:lineRule="auto"/>
              <w:rPr>
                <w:rFonts w:ascii="Arial" w:hAnsi="Arial" w:cs="Arial"/>
                <w:sz w:val="20"/>
                <w:szCs w:val="20"/>
              </w:rPr>
            </w:pPr>
          </w:p>
        </w:tc>
      </w:tr>
      <w:tr w:rsidR="00C455E1" w:rsidRPr="00DC38F6" w14:paraId="2F1BF32A"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3E72E0D9"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.1.9</w:t>
            </w:r>
          </w:p>
        </w:tc>
        <w:tc>
          <w:tcPr>
            <w:tcW w:w="8571" w:type="dxa"/>
            <w:tcBorders>
              <w:top w:val="single" w:sz="4" w:space="0" w:color="auto"/>
              <w:left w:val="single" w:sz="4" w:space="0" w:color="auto"/>
              <w:bottom w:val="single" w:sz="4" w:space="0" w:color="auto"/>
              <w:right w:val="single" w:sz="4" w:space="0" w:color="auto"/>
            </w:tcBorders>
          </w:tcPr>
          <w:p w14:paraId="5828C50A" w14:textId="77777777" w:rsidR="00C455E1" w:rsidRPr="00DC38F6" w:rsidRDefault="00C455E1" w:rsidP="00DC0871">
            <w:pPr>
              <w:spacing w:after="0" w:line="360" w:lineRule="auto"/>
              <w:rPr>
                <w:rFonts w:ascii="Arial" w:hAnsi="Arial" w:cs="Arial"/>
                <w:sz w:val="20"/>
                <w:szCs w:val="20"/>
              </w:rPr>
            </w:pPr>
            <w:r w:rsidRPr="00DC38F6">
              <w:rPr>
                <w:rFonts w:ascii="Arial" w:hAnsi="Arial" w:cs="Arial"/>
                <w:sz w:val="20"/>
                <w:szCs w:val="20"/>
              </w:rPr>
              <w:t xml:space="preserve">Address and phone number of office from where business would be conducted in support of this contract, if different from the above </w:t>
            </w:r>
          </w:p>
        </w:tc>
      </w:tr>
      <w:tr w:rsidR="00C455E1" w:rsidRPr="00DC38F6" w14:paraId="7D36AF7B"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5E4C66A0" w14:textId="77777777" w:rsidR="00C455E1" w:rsidRPr="00DC38F6"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3409F632" w14:textId="77777777" w:rsidR="00C455E1" w:rsidRPr="00DC38F6" w:rsidRDefault="00C455E1" w:rsidP="00DC0871">
            <w:pPr>
              <w:spacing w:after="0" w:line="360" w:lineRule="auto"/>
              <w:rPr>
                <w:rFonts w:ascii="Arial" w:hAnsi="Arial" w:cs="Arial"/>
                <w:sz w:val="20"/>
                <w:szCs w:val="20"/>
              </w:rPr>
            </w:pPr>
          </w:p>
        </w:tc>
      </w:tr>
      <w:tr w:rsidR="00C455E1" w:rsidRPr="00DC38F6" w14:paraId="76562FD9"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35F7014A"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.1.10</w:t>
            </w:r>
          </w:p>
        </w:tc>
        <w:tc>
          <w:tcPr>
            <w:tcW w:w="8571" w:type="dxa"/>
            <w:tcBorders>
              <w:top w:val="single" w:sz="4" w:space="0" w:color="auto"/>
              <w:left w:val="single" w:sz="4" w:space="0" w:color="auto"/>
              <w:bottom w:val="single" w:sz="4" w:space="0" w:color="auto"/>
              <w:right w:val="single" w:sz="4" w:space="0" w:color="auto"/>
            </w:tcBorders>
          </w:tcPr>
          <w:p w14:paraId="5FF9343F" w14:textId="508B92D8" w:rsidR="00C455E1" w:rsidRPr="00DC38F6" w:rsidRDefault="00E60698" w:rsidP="00DC0871">
            <w:pPr>
              <w:spacing w:after="0" w:line="360" w:lineRule="auto"/>
              <w:rPr>
                <w:rFonts w:ascii="Arial" w:hAnsi="Arial" w:cs="Arial"/>
                <w:sz w:val="20"/>
                <w:szCs w:val="20"/>
              </w:rPr>
            </w:pPr>
            <w:r w:rsidRPr="00DC38F6">
              <w:rPr>
                <w:rFonts w:ascii="Arial" w:hAnsi="Arial" w:cs="Arial"/>
                <w:sz w:val="20"/>
                <w:szCs w:val="20"/>
              </w:rPr>
              <w:t>Full names</w:t>
            </w:r>
            <w:r w:rsidR="00C455E1" w:rsidRPr="00DC38F6">
              <w:rPr>
                <w:rFonts w:ascii="Arial" w:hAnsi="Arial" w:cs="Arial"/>
                <w:sz w:val="20"/>
                <w:szCs w:val="20"/>
              </w:rPr>
              <w:t xml:space="preserve"> of all </w:t>
            </w:r>
            <w:r w:rsidR="00E12C7C" w:rsidRPr="00DC38F6">
              <w:rPr>
                <w:rFonts w:ascii="Arial" w:hAnsi="Arial" w:cs="Arial"/>
                <w:sz w:val="20"/>
                <w:szCs w:val="20"/>
              </w:rPr>
              <w:t>director’s</w:t>
            </w:r>
            <w:r w:rsidR="00C455E1" w:rsidRPr="00DC38F6">
              <w:rPr>
                <w:rFonts w:ascii="Arial" w:hAnsi="Arial" w:cs="Arial"/>
                <w:sz w:val="20"/>
                <w:szCs w:val="20"/>
              </w:rPr>
              <w:t xml:space="preserve">/company secretary/ partners/associates or proprietor </w:t>
            </w:r>
          </w:p>
        </w:tc>
      </w:tr>
      <w:tr w:rsidR="00C455E1" w:rsidRPr="00DC38F6" w14:paraId="67270825"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6376854D" w14:textId="77777777" w:rsidR="00C455E1" w:rsidRPr="00DC38F6"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54E4C359" w14:textId="77777777" w:rsidR="00C455E1" w:rsidRPr="00DC38F6" w:rsidRDefault="00C455E1" w:rsidP="00DC0871">
            <w:pPr>
              <w:spacing w:after="0" w:line="360" w:lineRule="auto"/>
              <w:rPr>
                <w:rFonts w:ascii="Arial" w:hAnsi="Arial" w:cs="Arial"/>
                <w:sz w:val="20"/>
                <w:szCs w:val="20"/>
              </w:rPr>
            </w:pPr>
          </w:p>
        </w:tc>
      </w:tr>
      <w:tr w:rsidR="00C455E1" w:rsidRPr="00DC38F6" w14:paraId="7BAED218"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5F7052F9"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.1.11</w:t>
            </w:r>
          </w:p>
        </w:tc>
        <w:tc>
          <w:tcPr>
            <w:tcW w:w="8571" w:type="dxa"/>
            <w:tcBorders>
              <w:top w:val="single" w:sz="4" w:space="0" w:color="auto"/>
              <w:left w:val="single" w:sz="4" w:space="0" w:color="auto"/>
              <w:bottom w:val="single" w:sz="4" w:space="0" w:color="auto"/>
              <w:right w:val="single" w:sz="4" w:space="0" w:color="auto"/>
            </w:tcBorders>
          </w:tcPr>
          <w:p w14:paraId="732C0AFF" w14:textId="77777777" w:rsidR="00C455E1" w:rsidRPr="00DC38F6" w:rsidRDefault="00C455E1" w:rsidP="00E60698">
            <w:pPr>
              <w:spacing w:after="0" w:line="360" w:lineRule="auto"/>
              <w:rPr>
                <w:rFonts w:ascii="Arial" w:hAnsi="Arial" w:cs="Arial"/>
                <w:sz w:val="20"/>
                <w:szCs w:val="20"/>
              </w:rPr>
            </w:pPr>
            <w:r w:rsidRPr="00DC38F6">
              <w:rPr>
                <w:rFonts w:ascii="Arial" w:hAnsi="Arial" w:cs="Arial"/>
                <w:sz w:val="20"/>
                <w:szCs w:val="20"/>
              </w:rPr>
              <w:t xml:space="preserve">Have any of the persons named in </w:t>
            </w:r>
            <w:r w:rsidR="00E60698" w:rsidRPr="00DC38F6">
              <w:rPr>
                <w:rFonts w:ascii="Arial" w:hAnsi="Arial" w:cs="Arial"/>
                <w:sz w:val="20"/>
                <w:szCs w:val="20"/>
              </w:rPr>
              <w:t>4</w:t>
            </w:r>
            <w:r w:rsidRPr="00DC38F6">
              <w:rPr>
                <w:rFonts w:ascii="Arial" w:hAnsi="Arial" w:cs="Arial"/>
                <w:sz w:val="20"/>
                <w:szCs w:val="20"/>
              </w:rPr>
              <w:t>.1.10 above, been subject to bankruptcy proceedings or been involved in an organisation which has been subject to liquidation proceedings or had receivers appointed?  If yes, please give details.</w:t>
            </w:r>
          </w:p>
        </w:tc>
      </w:tr>
      <w:tr w:rsidR="00C455E1" w:rsidRPr="00DC38F6" w14:paraId="6CA98762"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7CBECD7D" w14:textId="77777777" w:rsidR="00C455E1" w:rsidRPr="00DC38F6"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3EDE2E78" w14:textId="77777777" w:rsidR="00C455E1" w:rsidRPr="00DC38F6" w:rsidRDefault="00C455E1" w:rsidP="00DC0871">
            <w:pPr>
              <w:spacing w:after="0" w:line="360" w:lineRule="auto"/>
              <w:rPr>
                <w:rFonts w:ascii="Arial" w:hAnsi="Arial" w:cs="Arial"/>
                <w:sz w:val="20"/>
                <w:szCs w:val="20"/>
              </w:rPr>
            </w:pPr>
          </w:p>
        </w:tc>
      </w:tr>
      <w:tr w:rsidR="00C455E1" w:rsidRPr="00DC38F6" w14:paraId="58CFC1D1"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3EBBB9FB"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.1.12</w:t>
            </w:r>
          </w:p>
        </w:tc>
        <w:tc>
          <w:tcPr>
            <w:tcW w:w="8571" w:type="dxa"/>
            <w:tcBorders>
              <w:top w:val="single" w:sz="4" w:space="0" w:color="auto"/>
              <w:left w:val="single" w:sz="4" w:space="0" w:color="auto"/>
              <w:bottom w:val="single" w:sz="4" w:space="0" w:color="auto"/>
              <w:right w:val="single" w:sz="4" w:space="0" w:color="auto"/>
            </w:tcBorders>
          </w:tcPr>
          <w:p w14:paraId="42DAA3EE" w14:textId="77777777" w:rsidR="00C455E1" w:rsidRPr="00DC38F6" w:rsidRDefault="00C455E1" w:rsidP="00DC0871">
            <w:pPr>
              <w:spacing w:after="0" w:line="360" w:lineRule="auto"/>
              <w:rPr>
                <w:rFonts w:ascii="Arial" w:hAnsi="Arial" w:cs="Arial"/>
                <w:sz w:val="20"/>
                <w:szCs w:val="20"/>
              </w:rPr>
            </w:pPr>
            <w:r w:rsidRPr="00DC38F6">
              <w:rPr>
                <w:rFonts w:ascii="Arial" w:hAnsi="Arial" w:cs="Arial"/>
                <w:sz w:val="20"/>
                <w:szCs w:val="20"/>
              </w:rPr>
              <w:t>Ha</w:t>
            </w:r>
            <w:r w:rsidR="00E60698" w:rsidRPr="00DC38F6">
              <w:rPr>
                <w:rFonts w:ascii="Arial" w:hAnsi="Arial" w:cs="Arial"/>
                <w:sz w:val="20"/>
                <w:szCs w:val="20"/>
              </w:rPr>
              <w:t>ve any of the persons named in 4</w:t>
            </w:r>
            <w:r w:rsidRPr="00DC38F6">
              <w:rPr>
                <w:rFonts w:ascii="Arial" w:hAnsi="Arial" w:cs="Arial"/>
                <w:sz w:val="20"/>
                <w:szCs w:val="20"/>
              </w:rPr>
              <w:t>.1.10 above, been convicted of any criminal offence, apart from minor traffic offence? If yes, please give details.</w:t>
            </w:r>
          </w:p>
        </w:tc>
      </w:tr>
      <w:tr w:rsidR="00C455E1" w:rsidRPr="00DC38F6" w14:paraId="77F64DBE"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354B5F65" w14:textId="77777777" w:rsidR="00C455E1" w:rsidRPr="00DC38F6"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279771D2" w14:textId="77777777" w:rsidR="00C455E1" w:rsidRPr="00DC38F6" w:rsidRDefault="00C455E1" w:rsidP="00DC0871">
            <w:pPr>
              <w:spacing w:after="0" w:line="360" w:lineRule="auto"/>
              <w:rPr>
                <w:rFonts w:ascii="Arial" w:hAnsi="Arial" w:cs="Arial"/>
                <w:sz w:val="20"/>
                <w:szCs w:val="20"/>
              </w:rPr>
            </w:pPr>
          </w:p>
        </w:tc>
      </w:tr>
      <w:tr w:rsidR="00C455E1" w:rsidRPr="00DC38F6" w14:paraId="1F5EEFF2"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3F1164AA"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.1.13</w:t>
            </w:r>
          </w:p>
        </w:tc>
        <w:tc>
          <w:tcPr>
            <w:tcW w:w="8571" w:type="dxa"/>
            <w:tcBorders>
              <w:top w:val="single" w:sz="4" w:space="0" w:color="auto"/>
              <w:left w:val="single" w:sz="4" w:space="0" w:color="auto"/>
              <w:bottom w:val="single" w:sz="4" w:space="0" w:color="auto"/>
              <w:right w:val="single" w:sz="4" w:space="0" w:color="auto"/>
            </w:tcBorders>
          </w:tcPr>
          <w:p w14:paraId="194FA44D" w14:textId="77777777" w:rsidR="00C455E1" w:rsidRPr="00DC38F6" w:rsidRDefault="00C455E1" w:rsidP="00E60698">
            <w:pPr>
              <w:spacing w:after="0" w:line="360" w:lineRule="auto"/>
              <w:rPr>
                <w:rFonts w:ascii="Arial" w:hAnsi="Arial" w:cs="Arial"/>
                <w:sz w:val="20"/>
                <w:szCs w:val="20"/>
              </w:rPr>
            </w:pPr>
            <w:r w:rsidRPr="00DC38F6">
              <w:rPr>
                <w:rFonts w:ascii="Arial" w:hAnsi="Arial" w:cs="Arial"/>
                <w:sz w:val="20"/>
                <w:szCs w:val="20"/>
              </w:rPr>
              <w:t xml:space="preserve">Do any of the persons named in </w:t>
            </w:r>
            <w:r w:rsidR="00E60698" w:rsidRPr="00DC38F6">
              <w:rPr>
                <w:rFonts w:ascii="Arial" w:hAnsi="Arial" w:cs="Arial"/>
                <w:sz w:val="20"/>
                <w:szCs w:val="20"/>
              </w:rPr>
              <w:t>4</w:t>
            </w:r>
            <w:r w:rsidRPr="00DC38F6">
              <w:rPr>
                <w:rFonts w:ascii="Arial" w:hAnsi="Arial" w:cs="Arial"/>
                <w:sz w:val="20"/>
                <w:szCs w:val="20"/>
              </w:rPr>
              <w:t>.1.10 above, have relative(s) who are senior employees of the LV?  If yes, please provide details.</w:t>
            </w:r>
          </w:p>
        </w:tc>
      </w:tr>
      <w:tr w:rsidR="00C455E1" w:rsidRPr="00DC38F6" w14:paraId="4AC5AD5F"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1827E5D1" w14:textId="77777777" w:rsidR="00C455E1" w:rsidRPr="00DC38F6"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4DA840AB" w14:textId="77777777" w:rsidR="00C455E1" w:rsidRPr="00DC38F6" w:rsidRDefault="00C455E1" w:rsidP="00DC0871">
            <w:pPr>
              <w:spacing w:after="0" w:line="360" w:lineRule="auto"/>
              <w:rPr>
                <w:rFonts w:ascii="Arial" w:hAnsi="Arial" w:cs="Arial"/>
                <w:sz w:val="20"/>
                <w:szCs w:val="20"/>
              </w:rPr>
            </w:pPr>
          </w:p>
        </w:tc>
      </w:tr>
      <w:tr w:rsidR="00C455E1" w:rsidRPr="00DC38F6" w14:paraId="68FF6B57"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1C98F9C5"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.1.14</w:t>
            </w:r>
          </w:p>
        </w:tc>
        <w:tc>
          <w:tcPr>
            <w:tcW w:w="8571" w:type="dxa"/>
            <w:tcBorders>
              <w:top w:val="single" w:sz="4" w:space="0" w:color="auto"/>
              <w:left w:val="single" w:sz="4" w:space="0" w:color="auto"/>
              <w:bottom w:val="single" w:sz="4" w:space="0" w:color="auto"/>
              <w:right w:val="single" w:sz="4" w:space="0" w:color="auto"/>
            </w:tcBorders>
          </w:tcPr>
          <w:p w14:paraId="33B2AF64" w14:textId="77777777" w:rsidR="00C455E1" w:rsidRPr="00DC38F6" w:rsidRDefault="00C455E1" w:rsidP="00E60698">
            <w:pPr>
              <w:spacing w:after="0" w:line="360" w:lineRule="auto"/>
              <w:rPr>
                <w:rFonts w:ascii="Arial" w:hAnsi="Arial" w:cs="Arial"/>
                <w:sz w:val="20"/>
                <w:szCs w:val="20"/>
              </w:rPr>
            </w:pPr>
            <w:r w:rsidRPr="00DC38F6">
              <w:rPr>
                <w:rFonts w:ascii="Arial" w:hAnsi="Arial" w:cs="Arial"/>
                <w:sz w:val="20"/>
                <w:szCs w:val="20"/>
              </w:rPr>
              <w:t xml:space="preserve">Have any of the persons named in </w:t>
            </w:r>
            <w:r w:rsidR="00E60698" w:rsidRPr="00DC38F6">
              <w:rPr>
                <w:rFonts w:ascii="Arial" w:hAnsi="Arial" w:cs="Arial"/>
                <w:sz w:val="20"/>
                <w:szCs w:val="20"/>
              </w:rPr>
              <w:t>4</w:t>
            </w:r>
            <w:r w:rsidRPr="00DC38F6">
              <w:rPr>
                <w:rFonts w:ascii="Arial" w:hAnsi="Arial" w:cs="Arial"/>
                <w:sz w:val="20"/>
                <w:szCs w:val="20"/>
              </w:rPr>
              <w:t>.1.10 above, ever been employed by the LV? If yes, please give details.</w:t>
            </w:r>
          </w:p>
        </w:tc>
      </w:tr>
      <w:tr w:rsidR="00C455E1" w:rsidRPr="00DC38F6" w14:paraId="7F69F751"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29C5C48B" w14:textId="77777777" w:rsidR="00C455E1" w:rsidRPr="00DC38F6"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2311DD78" w14:textId="77777777" w:rsidR="00C455E1" w:rsidRPr="00DC38F6" w:rsidRDefault="00C455E1" w:rsidP="00DC0871">
            <w:pPr>
              <w:spacing w:after="0" w:line="360" w:lineRule="auto"/>
              <w:rPr>
                <w:rFonts w:ascii="Arial" w:hAnsi="Arial" w:cs="Arial"/>
                <w:sz w:val="20"/>
                <w:szCs w:val="20"/>
              </w:rPr>
            </w:pPr>
          </w:p>
        </w:tc>
      </w:tr>
      <w:tr w:rsidR="00C455E1" w:rsidRPr="00DC38F6" w14:paraId="4AE801EC"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1F41DD82"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lastRenderedPageBreak/>
              <w:t>4</w:t>
            </w:r>
            <w:r w:rsidR="00C455E1" w:rsidRPr="00DC38F6">
              <w:rPr>
                <w:rFonts w:ascii="Arial" w:hAnsi="Arial" w:cs="Arial"/>
                <w:sz w:val="20"/>
                <w:szCs w:val="20"/>
              </w:rPr>
              <w:t>.1.15</w:t>
            </w:r>
          </w:p>
        </w:tc>
        <w:tc>
          <w:tcPr>
            <w:tcW w:w="8571" w:type="dxa"/>
            <w:tcBorders>
              <w:top w:val="single" w:sz="4" w:space="0" w:color="auto"/>
              <w:left w:val="single" w:sz="4" w:space="0" w:color="auto"/>
              <w:bottom w:val="single" w:sz="4" w:space="0" w:color="auto"/>
              <w:right w:val="single" w:sz="4" w:space="0" w:color="auto"/>
            </w:tcBorders>
          </w:tcPr>
          <w:p w14:paraId="3CDB7A1A" w14:textId="77777777" w:rsidR="00C455E1" w:rsidRPr="00DC38F6" w:rsidRDefault="00C455E1" w:rsidP="00DC0871">
            <w:pPr>
              <w:spacing w:after="0" w:line="360" w:lineRule="auto"/>
              <w:rPr>
                <w:rFonts w:ascii="Arial" w:hAnsi="Arial" w:cs="Arial"/>
                <w:sz w:val="20"/>
                <w:szCs w:val="20"/>
              </w:rPr>
            </w:pPr>
            <w:r w:rsidRPr="00DC38F6">
              <w:rPr>
                <w:rFonts w:ascii="Arial" w:hAnsi="Arial" w:cs="Arial"/>
                <w:sz w:val="20"/>
                <w:szCs w:val="20"/>
              </w:rPr>
              <w:t>If your organisation is a member of a group of companies, give the name and address of the holding company</w:t>
            </w:r>
          </w:p>
        </w:tc>
      </w:tr>
      <w:tr w:rsidR="00C455E1" w:rsidRPr="00DC38F6" w14:paraId="21456076"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419EA9B4" w14:textId="77777777" w:rsidR="00C455E1" w:rsidRPr="00DC38F6"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7EE1389A" w14:textId="77777777" w:rsidR="00C455E1" w:rsidRPr="00DC38F6" w:rsidRDefault="00C455E1" w:rsidP="00DC0871">
            <w:pPr>
              <w:spacing w:after="0" w:line="360" w:lineRule="auto"/>
              <w:rPr>
                <w:rFonts w:ascii="Arial" w:hAnsi="Arial" w:cs="Arial"/>
                <w:sz w:val="20"/>
                <w:szCs w:val="20"/>
              </w:rPr>
            </w:pPr>
          </w:p>
        </w:tc>
      </w:tr>
      <w:tr w:rsidR="00C455E1" w:rsidRPr="00DC38F6" w14:paraId="101D92C1"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7D9253B9"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.1.16</w:t>
            </w:r>
          </w:p>
        </w:tc>
        <w:tc>
          <w:tcPr>
            <w:tcW w:w="8571" w:type="dxa"/>
            <w:tcBorders>
              <w:top w:val="single" w:sz="4" w:space="0" w:color="auto"/>
              <w:left w:val="single" w:sz="4" w:space="0" w:color="auto"/>
              <w:bottom w:val="single" w:sz="4" w:space="0" w:color="auto"/>
              <w:right w:val="single" w:sz="4" w:space="0" w:color="auto"/>
            </w:tcBorders>
          </w:tcPr>
          <w:p w14:paraId="71A2DDA2" w14:textId="77777777" w:rsidR="00C455E1" w:rsidRPr="00DC38F6" w:rsidRDefault="00C455E1" w:rsidP="00DC0871">
            <w:pPr>
              <w:spacing w:after="0" w:line="360" w:lineRule="auto"/>
              <w:rPr>
                <w:rFonts w:ascii="Arial" w:hAnsi="Arial" w:cs="Arial"/>
                <w:sz w:val="20"/>
                <w:szCs w:val="20"/>
              </w:rPr>
            </w:pPr>
            <w:r w:rsidRPr="00DC38F6">
              <w:rPr>
                <w:rFonts w:ascii="Arial" w:hAnsi="Arial" w:cs="Arial"/>
                <w:sz w:val="20"/>
                <w:szCs w:val="20"/>
              </w:rPr>
              <w:t>Please state the approximate number of employees in your organisation and companies acting in partnership (where relevant), who are specifically engaged in delivering similar services to those proposed by LV.</w:t>
            </w:r>
          </w:p>
        </w:tc>
      </w:tr>
      <w:tr w:rsidR="00C455E1" w:rsidRPr="00DC38F6" w14:paraId="07D7AD11" w14:textId="77777777" w:rsidTr="00DC0871">
        <w:trPr>
          <w:cantSplit/>
        </w:trPr>
        <w:tc>
          <w:tcPr>
            <w:tcW w:w="959" w:type="dxa"/>
            <w:tcBorders>
              <w:top w:val="single" w:sz="4" w:space="0" w:color="auto"/>
              <w:left w:val="single" w:sz="4" w:space="0" w:color="auto"/>
              <w:bottom w:val="single" w:sz="4" w:space="0" w:color="auto"/>
              <w:right w:val="single" w:sz="4" w:space="0" w:color="auto"/>
            </w:tcBorders>
          </w:tcPr>
          <w:p w14:paraId="5993B62D" w14:textId="77777777" w:rsidR="00C455E1" w:rsidRPr="00DC38F6" w:rsidRDefault="00C455E1" w:rsidP="00DC0871">
            <w:pPr>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12C0C1CE" w14:textId="77777777" w:rsidR="00C455E1" w:rsidRPr="00DC38F6" w:rsidRDefault="00C455E1" w:rsidP="00DC0871">
            <w:pPr>
              <w:spacing w:after="0" w:line="360" w:lineRule="auto"/>
              <w:rPr>
                <w:rFonts w:ascii="Arial" w:hAnsi="Arial" w:cs="Arial"/>
                <w:sz w:val="20"/>
                <w:szCs w:val="20"/>
              </w:rPr>
            </w:pPr>
          </w:p>
        </w:tc>
      </w:tr>
    </w:tbl>
    <w:p w14:paraId="7817259C" w14:textId="77777777" w:rsidR="00C455E1" w:rsidRPr="00DC38F6" w:rsidRDefault="00C455E1" w:rsidP="00C455E1">
      <w:pPr>
        <w:spacing w:after="0" w:line="360" w:lineRule="auto"/>
        <w:rPr>
          <w:rFonts w:ascii="Arial" w:hAnsi="Arial" w:cs="Arial"/>
          <w:sz w:val="20"/>
          <w:szCs w:val="20"/>
        </w:rPr>
      </w:pPr>
    </w:p>
    <w:p w14:paraId="2B0AD9F8" w14:textId="77777777" w:rsidR="00C455E1" w:rsidRPr="00DC38F6" w:rsidRDefault="00841088" w:rsidP="00172D61">
      <w:pPr>
        <w:pStyle w:val="Heading2"/>
        <w:rPr>
          <w:rFonts w:cs="Arial"/>
          <w:szCs w:val="20"/>
        </w:rPr>
      </w:pPr>
      <w:bookmarkStart w:id="62" w:name="_Toc336549716"/>
      <w:bookmarkStart w:id="63" w:name="_Toc346048794"/>
      <w:bookmarkStart w:id="64" w:name="_Toc470257855"/>
      <w:r w:rsidRPr="00DC38F6">
        <w:rPr>
          <w:rFonts w:cs="Arial"/>
          <w:szCs w:val="20"/>
        </w:rPr>
        <w:t>4</w:t>
      </w:r>
      <w:r w:rsidR="00C455E1" w:rsidRPr="00DC38F6">
        <w:rPr>
          <w:rFonts w:cs="Arial"/>
          <w:szCs w:val="20"/>
        </w:rPr>
        <w:t>.2 Financial Information</w:t>
      </w:r>
      <w:bookmarkEnd w:id="62"/>
      <w:bookmarkEnd w:id="63"/>
      <w:bookmarkEnd w:id="64"/>
    </w:p>
    <w:p w14:paraId="5A58C227" w14:textId="77777777" w:rsidR="00C455E1" w:rsidRPr="00DC38F6" w:rsidRDefault="00C455E1" w:rsidP="00C455E1">
      <w:pPr>
        <w:spacing w:after="0" w:line="360" w:lineRule="auto"/>
        <w:rPr>
          <w:rFonts w:ascii="Arial" w:hAnsi="Arial" w:cs="Arial"/>
          <w:sz w:val="20"/>
          <w:szCs w:val="2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C455E1" w:rsidRPr="00DC38F6" w14:paraId="19C1F2A1"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1A1D41D0"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.2.1</w:t>
            </w:r>
          </w:p>
        </w:tc>
        <w:tc>
          <w:tcPr>
            <w:tcW w:w="8713" w:type="dxa"/>
            <w:tcBorders>
              <w:top w:val="single" w:sz="4" w:space="0" w:color="auto"/>
              <w:left w:val="single" w:sz="4" w:space="0" w:color="auto"/>
              <w:bottom w:val="single" w:sz="4" w:space="0" w:color="auto"/>
              <w:right w:val="single" w:sz="4" w:space="0" w:color="auto"/>
            </w:tcBorders>
          </w:tcPr>
          <w:p w14:paraId="6F7294C3" w14:textId="77777777" w:rsidR="00C455E1" w:rsidRPr="00DC38F6" w:rsidRDefault="00C455E1" w:rsidP="00DC0871">
            <w:pPr>
              <w:pStyle w:val="Footer"/>
              <w:spacing w:line="360" w:lineRule="auto"/>
              <w:rPr>
                <w:rFonts w:ascii="Arial" w:eastAsia="Times New Roman" w:hAnsi="Arial" w:cs="Arial"/>
                <w:lang w:val="en-US" w:eastAsia="en-US"/>
              </w:rPr>
            </w:pPr>
            <w:r w:rsidRPr="00DC38F6">
              <w:rPr>
                <w:rFonts w:ascii="Arial" w:eastAsia="Times New Roman" w:hAnsi="Arial" w:cs="Arial"/>
                <w:lang w:val="en-US" w:eastAsia="en-US"/>
              </w:rPr>
              <w:t>Please state the full name and contact details of the person in your organisation who will be responsible for financial matters relating to this contract.</w:t>
            </w:r>
          </w:p>
        </w:tc>
      </w:tr>
      <w:tr w:rsidR="00C455E1" w:rsidRPr="00DC38F6" w14:paraId="2E4938A2"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4085D2A5" w14:textId="77777777" w:rsidR="00C455E1" w:rsidRPr="00DC38F6"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68EEDAB5" w14:textId="77777777" w:rsidR="00C455E1" w:rsidRPr="00DC38F6" w:rsidRDefault="00C455E1" w:rsidP="00DC0871">
            <w:pPr>
              <w:spacing w:after="0" w:line="360" w:lineRule="auto"/>
              <w:rPr>
                <w:rFonts w:ascii="Arial" w:hAnsi="Arial" w:cs="Arial"/>
                <w:sz w:val="20"/>
                <w:szCs w:val="20"/>
              </w:rPr>
            </w:pPr>
          </w:p>
        </w:tc>
      </w:tr>
      <w:tr w:rsidR="00C455E1" w:rsidRPr="00DC38F6" w14:paraId="33D058DA"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4A0E6163"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.2.2</w:t>
            </w:r>
          </w:p>
        </w:tc>
        <w:tc>
          <w:tcPr>
            <w:tcW w:w="8713" w:type="dxa"/>
            <w:tcBorders>
              <w:top w:val="single" w:sz="4" w:space="0" w:color="auto"/>
              <w:left w:val="single" w:sz="4" w:space="0" w:color="auto"/>
              <w:bottom w:val="single" w:sz="4" w:space="0" w:color="auto"/>
              <w:right w:val="single" w:sz="4" w:space="0" w:color="auto"/>
            </w:tcBorders>
          </w:tcPr>
          <w:p w14:paraId="24BAF832" w14:textId="77777777" w:rsidR="00C455E1" w:rsidRPr="00DC38F6" w:rsidRDefault="00C455E1" w:rsidP="00E60698">
            <w:pPr>
              <w:spacing w:after="0" w:line="360" w:lineRule="auto"/>
              <w:rPr>
                <w:rFonts w:ascii="Arial" w:hAnsi="Arial" w:cs="Arial"/>
                <w:sz w:val="20"/>
                <w:szCs w:val="20"/>
              </w:rPr>
            </w:pPr>
            <w:r w:rsidRPr="00DC38F6">
              <w:rPr>
                <w:rFonts w:ascii="Arial" w:hAnsi="Arial" w:cs="Arial"/>
                <w:sz w:val="20"/>
                <w:szCs w:val="20"/>
              </w:rPr>
              <w:t xml:space="preserve">Please enclose </w:t>
            </w:r>
            <w:r w:rsidR="00384499" w:rsidRPr="00DC38F6">
              <w:rPr>
                <w:rFonts w:ascii="Arial" w:hAnsi="Arial" w:cs="Arial"/>
                <w:noProof/>
                <w:sz w:val="20"/>
                <w:szCs w:val="20"/>
                <w:lang w:eastAsia="en-GB"/>
              </w:rPr>
              <w:drawing>
                <wp:inline distT="0" distB="0" distL="0" distR="0" wp14:anchorId="4352CCB4" wp14:editId="5A83EF27">
                  <wp:extent cx="167640" cy="19878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DC38F6">
              <w:rPr>
                <w:rFonts w:ascii="Arial" w:hAnsi="Arial" w:cs="Arial"/>
                <w:sz w:val="20"/>
                <w:szCs w:val="20"/>
              </w:rPr>
              <w:t xml:space="preserve">copies of your organisation’s </w:t>
            </w:r>
            <w:r w:rsidR="00CA23F6" w:rsidRPr="00DC38F6">
              <w:rPr>
                <w:rFonts w:ascii="Arial" w:hAnsi="Arial" w:cs="Arial"/>
                <w:sz w:val="20"/>
                <w:szCs w:val="20"/>
              </w:rPr>
              <w:t xml:space="preserve">most recent </w:t>
            </w:r>
            <w:r w:rsidRPr="00DC38F6">
              <w:rPr>
                <w:rFonts w:ascii="Arial" w:hAnsi="Arial" w:cs="Arial"/>
                <w:sz w:val="20"/>
                <w:szCs w:val="20"/>
              </w:rPr>
              <w:t xml:space="preserve">audited accounts </w:t>
            </w:r>
            <w:r w:rsidR="00CA23F6" w:rsidRPr="00DC38F6">
              <w:rPr>
                <w:rFonts w:ascii="Arial" w:hAnsi="Arial" w:cs="Arial"/>
                <w:sz w:val="20"/>
                <w:szCs w:val="20"/>
              </w:rPr>
              <w:t>and annual reports</w:t>
            </w:r>
            <w:r w:rsidRPr="00DC38F6">
              <w:rPr>
                <w:rFonts w:ascii="Arial" w:hAnsi="Arial" w:cs="Arial"/>
                <w:sz w:val="20"/>
                <w:szCs w:val="20"/>
              </w:rPr>
              <w:t>. This should include:</w:t>
            </w:r>
            <w:r w:rsidR="0069417A" w:rsidRPr="00DC38F6">
              <w:rPr>
                <w:rFonts w:ascii="Arial" w:hAnsi="Arial" w:cs="Arial"/>
                <w:sz w:val="20"/>
                <w:szCs w:val="20"/>
              </w:rPr>
              <w:t xml:space="preserve"> </w:t>
            </w:r>
            <w:r w:rsidRPr="00DC38F6">
              <w:rPr>
                <w:rFonts w:ascii="Arial" w:hAnsi="Arial" w:cs="Arial"/>
                <w:sz w:val="20"/>
                <w:szCs w:val="20"/>
              </w:rPr>
              <w:t>Balance Sheet, Profit and Loss Account, Full notes to the accounts, Director’s Report/Auditor’s Report.</w:t>
            </w:r>
          </w:p>
        </w:tc>
      </w:tr>
      <w:tr w:rsidR="00C455E1" w:rsidRPr="00DC38F6" w14:paraId="127664F8"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5AED6FFF" w14:textId="77777777" w:rsidR="00C455E1" w:rsidRPr="00DC38F6"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61EE6A71" w14:textId="77777777" w:rsidR="00C455E1" w:rsidRPr="00DC38F6" w:rsidRDefault="00C455E1" w:rsidP="00DC0871">
            <w:pPr>
              <w:spacing w:after="0" w:line="360" w:lineRule="auto"/>
              <w:rPr>
                <w:rFonts w:ascii="Arial" w:hAnsi="Arial" w:cs="Arial"/>
                <w:sz w:val="20"/>
                <w:szCs w:val="20"/>
              </w:rPr>
            </w:pPr>
          </w:p>
        </w:tc>
      </w:tr>
      <w:tr w:rsidR="00C455E1" w:rsidRPr="00DC38F6" w14:paraId="02A7D89F"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630C317E"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.2.3</w:t>
            </w:r>
          </w:p>
        </w:tc>
        <w:tc>
          <w:tcPr>
            <w:tcW w:w="8713" w:type="dxa"/>
            <w:tcBorders>
              <w:top w:val="single" w:sz="4" w:space="0" w:color="auto"/>
              <w:left w:val="single" w:sz="4" w:space="0" w:color="auto"/>
              <w:bottom w:val="single" w:sz="4" w:space="0" w:color="auto"/>
              <w:right w:val="single" w:sz="4" w:space="0" w:color="auto"/>
            </w:tcBorders>
          </w:tcPr>
          <w:p w14:paraId="65D39FD7" w14:textId="77777777" w:rsidR="00C455E1" w:rsidRPr="00DC38F6" w:rsidRDefault="00C455E1" w:rsidP="00DC0871">
            <w:pPr>
              <w:spacing w:after="0" w:line="360" w:lineRule="auto"/>
              <w:rPr>
                <w:rFonts w:ascii="Arial" w:hAnsi="Arial" w:cs="Arial"/>
                <w:sz w:val="20"/>
                <w:szCs w:val="20"/>
              </w:rPr>
            </w:pPr>
            <w:r w:rsidRPr="00DC38F6">
              <w:rPr>
                <w:rFonts w:ascii="Arial" w:hAnsi="Arial" w:cs="Arial"/>
                <w:sz w:val="20"/>
                <w:szCs w:val="20"/>
              </w:rPr>
              <w:t>If you have submitted accounts for a year ending more than 10 months ago, please confirm that the organisation described in the enclosed accounts is still trading.  Also supply a statement of turnover since the last set of published accounts.</w:t>
            </w:r>
          </w:p>
        </w:tc>
      </w:tr>
      <w:tr w:rsidR="00C455E1" w:rsidRPr="00DC38F6" w14:paraId="7EE2E556"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7C2DF33F" w14:textId="77777777" w:rsidR="00C455E1" w:rsidRPr="00DC38F6"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09D9AD88" w14:textId="77777777" w:rsidR="00C455E1" w:rsidRPr="00DC38F6" w:rsidRDefault="00C455E1" w:rsidP="00DC0871">
            <w:pPr>
              <w:spacing w:after="0" w:line="360" w:lineRule="auto"/>
              <w:rPr>
                <w:rFonts w:ascii="Arial" w:hAnsi="Arial" w:cs="Arial"/>
                <w:sz w:val="20"/>
                <w:szCs w:val="20"/>
              </w:rPr>
            </w:pPr>
          </w:p>
        </w:tc>
      </w:tr>
      <w:tr w:rsidR="00C455E1" w:rsidRPr="00DC38F6" w14:paraId="4BBEB9E6"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61851784"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.2.4</w:t>
            </w:r>
          </w:p>
        </w:tc>
        <w:tc>
          <w:tcPr>
            <w:tcW w:w="8713" w:type="dxa"/>
            <w:tcBorders>
              <w:top w:val="single" w:sz="4" w:space="0" w:color="auto"/>
              <w:left w:val="single" w:sz="4" w:space="0" w:color="auto"/>
              <w:bottom w:val="single" w:sz="4" w:space="0" w:color="auto"/>
              <w:right w:val="single" w:sz="4" w:space="0" w:color="auto"/>
            </w:tcBorders>
          </w:tcPr>
          <w:p w14:paraId="49E405C9" w14:textId="77777777" w:rsidR="00C455E1" w:rsidRPr="00DC38F6" w:rsidRDefault="00C455E1" w:rsidP="00DC0871">
            <w:pPr>
              <w:spacing w:after="0" w:line="360" w:lineRule="auto"/>
              <w:rPr>
                <w:rFonts w:ascii="Arial" w:hAnsi="Arial" w:cs="Arial"/>
                <w:sz w:val="20"/>
                <w:szCs w:val="20"/>
              </w:rPr>
            </w:pPr>
            <w:r w:rsidRPr="00DC38F6">
              <w:rPr>
                <w:rFonts w:ascii="Arial" w:hAnsi="Arial" w:cs="Arial"/>
                <w:sz w:val="20"/>
                <w:szCs w:val="20"/>
              </w:rPr>
              <w:t>If your organisation’s accounts and annual reports are consolidated into those of your parent company or group, then for each of the last two years please provide for your organisation, your organisation’s turnover, profit before tax and net assets.</w:t>
            </w:r>
          </w:p>
        </w:tc>
      </w:tr>
      <w:tr w:rsidR="00C455E1" w:rsidRPr="00DC38F6" w14:paraId="507051B5"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6EEE8A23" w14:textId="77777777" w:rsidR="00C455E1" w:rsidRPr="00DC38F6"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50365BE5" w14:textId="77777777" w:rsidR="00C455E1" w:rsidRPr="00DC38F6" w:rsidRDefault="00C455E1" w:rsidP="00DC0871">
            <w:pPr>
              <w:spacing w:after="0" w:line="360" w:lineRule="auto"/>
              <w:rPr>
                <w:rFonts w:ascii="Arial" w:hAnsi="Arial" w:cs="Arial"/>
                <w:sz w:val="20"/>
                <w:szCs w:val="20"/>
              </w:rPr>
            </w:pPr>
          </w:p>
        </w:tc>
      </w:tr>
      <w:tr w:rsidR="00C455E1" w:rsidRPr="00DC38F6" w14:paraId="5C7F9DE7"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7FFB6DB5"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.2.5</w:t>
            </w:r>
          </w:p>
        </w:tc>
        <w:tc>
          <w:tcPr>
            <w:tcW w:w="8713" w:type="dxa"/>
            <w:tcBorders>
              <w:top w:val="single" w:sz="4" w:space="0" w:color="auto"/>
              <w:left w:val="single" w:sz="4" w:space="0" w:color="auto"/>
              <w:bottom w:val="single" w:sz="4" w:space="0" w:color="auto"/>
              <w:right w:val="single" w:sz="4" w:space="0" w:color="auto"/>
            </w:tcBorders>
          </w:tcPr>
          <w:p w14:paraId="6BACBA9A" w14:textId="77777777" w:rsidR="00C455E1" w:rsidRPr="00DC38F6" w:rsidRDefault="00C455E1" w:rsidP="00DC0871">
            <w:pPr>
              <w:spacing w:after="0" w:line="360" w:lineRule="auto"/>
              <w:rPr>
                <w:rFonts w:ascii="Arial" w:hAnsi="Arial" w:cs="Arial"/>
                <w:sz w:val="20"/>
                <w:szCs w:val="20"/>
              </w:rPr>
            </w:pPr>
            <w:r w:rsidRPr="00DC38F6">
              <w:rPr>
                <w:rFonts w:ascii="Arial" w:hAnsi="Arial" w:cs="Arial"/>
                <w:sz w:val="20"/>
                <w:szCs w:val="20"/>
              </w:rPr>
              <w:t>Are there any outstanding claims or litigation against your organisation with regard to systems and / or service delivery? If yes, please give details.</w:t>
            </w:r>
          </w:p>
        </w:tc>
      </w:tr>
      <w:tr w:rsidR="00C455E1" w:rsidRPr="00DC38F6" w14:paraId="1B471DEE"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26D99FC7" w14:textId="77777777" w:rsidR="00C455E1" w:rsidRPr="00DC38F6"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05D36E9D" w14:textId="77777777" w:rsidR="00C455E1" w:rsidRPr="00DC38F6" w:rsidRDefault="00C455E1" w:rsidP="00DC0871">
            <w:pPr>
              <w:spacing w:after="0" w:line="360" w:lineRule="auto"/>
              <w:rPr>
                <w:rFonts w:ascii="Arial" w:hAnsi="Arial" w:cs="Arial"/>
                <w:sz w:val="20"/>
                <w:szCs w:val="20"/>
              </w:rPr>
            </w:pPr>
          </w:p>
        </w:tc>
      </w:tr>
    </w:tbl>
    <w:p w14:paraId="50C48F6D" w14:textId="77777777" w:rsidR="00C455E1" w:rsidRPr="00DC38F6" w:rsidRDefault="00C455E1" w:rsidP="00C455E1">
      <w:pPr>
        <w:spacing w:after="0" w:line="360" w:lineRule="auto"/>
        <w:rPr>
          <w:rFonts w:ascii="Arial" w:hAnsi="Arial" w:cs="Arial"/>
          <w:b/>
          <w:sz w:val="20"/>
          <w:szCs w:val="20"/>
        </w:rPr>
      </w:pPr>
    </w:p>
    <w:p w14:paraId="1FBF2A62" w14:textId="77777777" w:rsidR="00C455E1" w:rsidRPr="00DC38F6" w:rsidRDefault="00841088" w:rsidP="00172D61">
      <w:pPr>
        <w:pStyle w:val="Heading2"/>
        <w:rPr>
          <w:rFonts w:cs="Arial"/>
          <w:szCs w:val="20"/>
        </w:rPr>
      </w:pPr>
      <w:bookmarkStart w:id="65" w:name="_Toc336549717"/>
      <w:bookmarkStart w:id="66" w:name="_Toc346048795"/>
      <w:bookmarkStart w:id="67" w:name="_Toc470257856"/>
      <w:r w:rsidRPr="00DC38F6">
        <w:rPr>
          <w:rFonts w:cs="Arial"/>
          <w:szCs w:val="20"/>
        </w:rPr>
        <w:t>4</w:t>
      </w:r>
      <w:r w:rsidR="00C455E1" w:rsidRPr="00DC38F6">
        <w:rPr>
          <w:rFonts w:cs="Arial"/>
          <w:szCs w:val="20"/>
        </w:rPr>
        <w:t>.3 Equal Opportunities</w:t>
      </w:r>
      <w:bookmarkEnd w:id="65"/>
      <w:bookmarkEnd w:id="66"/>
      <w:bookmarkEnd w:id="67"/>
    </w:p>
    <w:p w14:paraId="03C9A6A8" w14:textId="77777777" w:rsidR="00C455E1" w:rsidRPr="00DC38F6" w:rsidRDefault="00C455E1" w:rsidP="00C455E1">
      <w:pPr>
        <w:spacing w:after="0" w:line="360" w:lineRule="auto"/>
        <w:rPr>
          <w:rFonts w:ascii="Arial" w:hAnsi="Arial" w:cs="Arial"/>
          <w:sz w:val="20"/>
          <w:szCs w:val="20"/>
        </w:rPr>
      </w:pPr>
    </w:p>
    <w:p w14:paraId="6A0B1F38" w14:textId="77777777" w:rsidR="00C455E1" w:rsidRPr="00DC38F6" w:rsidRDefault="00C455E1" w:rsidP="00486056">
      <w:pPr>
        <w:spacing w:after="0" w:line="360" w:lineRule="auto"/>
        <w:rPr>
          <w:rFonts w:ascii="Arial" w:hAnsi="Arial" w:cs="Arial"/>
          <w:sz w:val="20"/>
          <w:szCs w:val="20"/>
        </w:rPr>
      </w:pPr>
      <w:r w:rsidRPr="00DC38F6">
        <w:rPr>
          <w:rFonts w:ascii="Arial" w:hAnsi="Arial" w:cs="Arial"/>
          <w:sz w:val="20"/>
          <w:szCs w:val="20"/>
        </w:rPr>
        <w:t xml:space="preserve">LV expects all suppliers </w:t>
      </w:r>
      <w:r w:rsidR="00A74D75" w:rsidRPr="00DC38F6">
        <w:rPr>
          <w:rFonts w:ascii="Arial" w:hAnsi="Arial" w:cs="Arial"/>
          <w:sz w:val="20"/>
          <w:szCs w:val="20"/>
        </w:rPr>
        <w:t>and contractors</w:t>
      </w:r>
      <w:r w:rsidRPr="00DC38F6">
        <w:rPr>
          <w:rFonts w:ascii="Arial" w:hAnsi="Arial" w:cs="Arial"/>
          <w:sz w:val="20"/>
          <w:szCs w:val="20"/>
        </w:rPr>
        <w:t xml:space="preserve"> to operate within </w:t>
      </w:r>
      <w:r w:rsidR="00486056" w:rsidRPr="00DC38F6">
        <w:rPr>
          <w:rFonts w:ascii="Arial" w:hAnsi="Arial" w:cs="Arial"/>
          <w:sz w:val="20"/>
          <w:szCs w:val="20"/>
        </w:rPr>
        <w:t>its Equal Opportunity Policy.</w:t>
      </w:r>
    </w:p>
    <w:p w14:paraId="47B99D48" w14:textId="77777777" w:rsidR="00486056" w:rsidRPr="00DC38F6" w:rsidRDefault="00486056" w:rsidP="00486056">
      <w:pPr>
        <w:spacing w:after="0" w:line="360" w:lineRule="auto"/>
        <w:rPr>
          <w:rFonts w:ascii="Arial" w:hAnsi="Arial" w:cs="Arial"/>
          <w:sz w:val="20"/>
          <w:szCs w:val="20"/>
        </w:rPr>
      </w:pPr>
    </w:p>
    <w:bookmarkStart w:id="68" w:name="_MON_1540186920"/>
    <w:bookmarkEnd w:id="68"/>
    <w:p w14:paraId="36D3A940" w14:textId="77777777" w:rsidR="00486056" w:rsidRPr="00DC38F6" w:rsidRDefault="00812B20" w:rsidP="00486056">
      <w:pPr>
        <w:spacing w:after="0" w:line="360" w:lineRule="auto"/>
        <w:rPr>
          <w:rFonts w:ascii="Arial" w:hAnsi="Arial" w:cs="Arial"/>
          <w:sz w:val="20"/>
          <w:szCs w:val="20"/>
        </w:rPr>
      </w:pPr>
      <w:r w:rsidRPr="00DC38F6">
        <w:rPr>
          <w:rFonts w:ascii="Arial" w:hAnsi="Arial" w:cs="Arial"/>
          <w:sz w:val="20"/>
          <w:szCs w:val="20"/>
        </w:rPr>
        <w:object w:dxaOrig="1530" w:dyaOrig="1002" w14:anchorId="127A9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Word.Document.12" ShapeID="_x0000_i1025" DrawAspect="Icon" ObjectID="_1543999744" r:id="rId14">
            <o:FieldCodes>\s</o:FieldCodes>
          </o:OLEObject>
        </w:object>
      </w:r>
    </w:p>
    <w:p w14:paraId="7110CAC6" w14:textId="77777777" w:rsidR="00C455E1" w:rsidRPr="00DC38F6" w:rsidRDefault="00CA23F6" w:rsidP="00C455E1">
      <w:pPr>
        <w:spacing w:after="0" w:line="360" w:lineRule="auto"/>
        <w:rPr>
          <w:rFonts w:ascii="Arial" w:hAnsi="Arial" w:cs="Arial"/>
          <w:sz w:val="20"/>
          <w:szCs w:val="20"/>
        </w:rPr>
      </w:pPr>
      <w:r w:rsidRPr="00DC38F6">
        <w:rPr>
          <w:rFonts w:ascii="Arial" w:hAnsi="Arial" w:cs="Arial"/>
          <w:sz w:val="20"/>
          <w:szCs w:val="20"/>
        </w:rPr>
        <w:br w:type="page"/>
      </w:r>
      <w:r w:rsidR="00A74D75" w:rsidRPr="00DC38F6">
        <w:rPr>
          <w:rFonts w:ascii="Arial" w:hAnsi="Arial" w:cs="Arial"/>
          <w:sz w:val="20"/>
          <w:szCs w:val="20"/>
        </w:rPr>
        <w:lastRenderedPageBreak/>
        <w:t>Tenderers</w:t>
      </w:r>
      <w:r w:rsidR="00C455E1" w:rsidRPr="00DC38F6">
        <w:rPr>
          <w:rFonts w:ascii="Arial" w:hAnsi="Arial" w:cs="Arial"/>
          <w:sz w:val="20"/>
          <w:szCs w:val="20"/>
        </w:rPr>
        <w:t xml:space="preserve"> should attempt to answer each of the following questions.</w:t>
      </w:r>
    </w:p>
    <w:p w14:paraId="2C3FF58F" w14:textId="77777777" w:rsidR="00C455E1" w:rsidRPr="00DC38F6" w:rsidRDefault="00C455E1" w:rsidP="00C455E1">
      <w:pPr>
        <w:spacing w:after="0" w:line="360" w:lineRule="auto"/>
        <w:rPr>
          <w:rFonts w:ascii="Arial" w:hAnsi="Arial" w:cs="Arial"/>
          <w:sz w:val="20"/>
          <w:szCs w:val="20"/>
        </w:rPr>
      </w:pPr>
      <w:r w:rsidRPr="00DC38F6">
        <w:rPr>
          <w:rFonts w:ascii="Arial" w:hAnsi="Arial" w:cs="Arial"/>
          <w:sz w:val="20"/>
          <w:szCs w:val="20"/>
        </w:rPr>
        <w:t>Organisations from outside the UK should substitute where relevant, the appropriate legislation / Codes of Practice etc. which are applicable within their domestic jurisdiction.</w:t>
      </w:r>
    </w:p>
    <w:p w14:paraId="2CBC2A85" w14:textId="77777777" w:rsidR="00C455E1" w:rsidRPr="00DC38F6" w:rsidRDefault="00C455E1" w:rsidP="00C455E1">
      <w:pPr>
        <w:spacing w:after="0" w:line="360" w:lineRule="auto"/>
        <w:rPr>
          <w:rFonts w:ascii="Arial" w:hAnsi="Arial" w:cs="Arial"/>
          <w:sz w:val="20"/>
          <w:szCs w:val="2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C455E1" w:rsidRPr="00DC38F6" w14:paraId="118D0593"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49B7F34D"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.3.1</w:t>
            </w:r>
          </w:p>
        </w:tc>
        <w:tc>
          <w:tcPr>
            <w:tcW w:w="8713" w:type="dxa"/>
            <w:tcBorders>
              <w:top w:val="single" w:sz="4" w:space="0" w:color="auto"/>
              <w:left w:val="single" w:sz="4" w:space="0" w:color="auto"/>
              <w:bottom w:val="single" w:sz="4" w:space="0" w:color="auto"/>
              <w:right w:val="single" w:sz="4" w:space="0" w:color="auto"/>
            </w:tcBorders>
          </w:tcPr>
          <w:p w14:paraId="30FDB9A6" w14:textId="4C967D01" w:rsidR="00C455E1" w:rsidRPr="00DC38F6" w:rsidRDefault="00C455E1" w:rsidP="00DC0871">
            <w:pPr>
              <w:spacing w:after="0" w:line="360" w:lineRule="auto"/>
              <w:rPr>
                <w:rFonts w:ascii="Arial" w:hAnsi="Arial" w:cs="Arial"/>
                <w:sz w:val="20"/>
                <w:szCs w:val="20"/>
              </w:rPr>
            </w:pPr>
            <w:r w:rsidRPr="00DC38F6">
              <w:rPr>
                <w:rFonts w:ascii="Arial" w:hAnsi="Arial" w:cs="Arial"/>
                <w:sz w:val="20"/>
                <w:szCs w:val="20"/>
              </w:rPr>
              <w:t>Is it your policy as an employer to comply with your statutory obligations under the Equality Act 2010</w:t>
            </w:r>
            <w:r w:rsidR="00E12C7C">
              <w:rPr>
                <w:rFonts w:ascii="Arial" w:hAnsi="Arial" w:cs="Arial"/>
                <w:sz w:val="20"/>
                <w:szCs w:val="20"/>
              </w:rPr>
              <w:t xml:space="preserve"> </w:t>
            </w:r>
            <w:r w:rsidRPr="00DC38F6">
              <w:rPr>
                <w:rFonts w:ascii="Arial" w:hAnsi="Arial" w:cs="Arial"/>
                <w:sz w:val="20"/>
                <w:szCs w:val="20"/>
              </w:rPr>
              <w:t xml:space="preserve">and, accordingly, your practice not to treat one group of people less favourably than others in matters </w:t>
            </w:r>
            <w:r w:rsidR="00E12C7C">
              <w:rPr>
                <w:rFonts w:ascii="Arial" w:hAnsi="Arial" w:cs="Arial"/>
                <w:sz w:val="20"/>
                <w:szCs w:val="20"/>
              </w:rPr>
              <w:t>of?</w:t>
            </w:r>
          </w:p>
          <w:p w14:paraId="10C7E5A2" w14:textId="77777777" w:rsidR="00C455E1" w:rsidRPr="00DC38F6" w:rsidRDefault="00C455E1" w:rsidP="00A13EF1">
            <w:pPr>
              <w:numPr>
                <w:ilvl w:val="0"/>
                <w:numId w:val="2"/>
              </w:numPr>
              <w:spacing w:after="0" w:line="360" w:lineRule="auto"/>
              <w:rPr>
                <w:rFonts w:ascii="Arial" w:hAnsi="Arial" w:cs="Arial"/>
                <w:sz w:val="20"/>
                <w:szCs w:val="20"/>
              </w:rPr>
            </w:pPr>
            <w:r w:rsidRPr="00DC38F6">
              <w:rPr>
                <w:rFonts w:ascii="Arial" w:hAnsi="Arial" w:cs="Arial"/>
                <w:sz w:val="20"/>
                <w:szCs w:val="20"/>
              </w:rPr>
              <w:t>Employment</w:t>
            </w:r>
          </w:p>
          <w:p w14:paraId="5FC12089" w14:textId="77777777" w:rsidR="00C455E1" w:rsidRPr="00DC38F6" w:rsidRDefault="00C455E1" w:rsidP="00A13EF1">
            <w:pPr>
              <w:numPr>
                <w:ilvl w:val="0"/>
                <w:numId w:val="2"/>
              </w:numPr>
              <w:spacing w:after="0" w:line="360" w:lineRule="auto"/>
              <w:rPr>
                <w:rFonts w:ascii="Arial" w:hAnsi="Arial" w:cs="Arial"/>
                <w:sz w:val="20"/>
                <w:szCs w:val="20"/>
              </w:rPr>
            </w:pPr>
            <w:r w:rsidRPr="00DC38F6">
              <w:rPr>
                <w:rFonts w:ascii="Arial" w:hAnsi="Arial" w:cs="Arial"/>
                <w:sz w:val="20"/>
                <w:szCs w:val="20"/>
              </w:rPr>
              <w:t>Service delivery</w:t>
            </w:r>
          </w:p>
          <w:p w14:paraId="0F0A19D0" w14:textId="77777777" w:rsidR="00C455E1" w:rsidRPr="00DC38F6" w:rsidRDefault="00C455E1" w:rsidP="00DC0871">
            <w:pPr>
              <w:spacing w:after="0" w:line="360" w:lineRule="auto"/>
              <w:rPr>
                <w:rFonts w:ascii="Arial" w:hAnsi="Arial" w:cs="Arial"/>
                <w:sz w:val="20"/>
                <w:szCs w:val="20"/>
              </w:rPr>
            </w:pPr>
            <w:r w:rsidRPr="00DC38F6">
              <w:rPr>
                <w:rFonts w:ascii="Arial" w:hAnsi="Arial" w:cs="Arial"/>
                <w:sz w:val="20"/>
                <w:szCs w:val="20"/>
              </w:rPr>
              <w:t>*Please enclose a copy of your Equal Opportunities Policy</w:t>
            </w:r>
          </w:p>
        </w:tc>
      </w:tr>
      <w:tr w:rsidR="00C455E1" w:rsidRPr="00DC38F6" w14:paraId="6C951F3E"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6A1B970A" w14:textId="77777777" w:rsidR="00C455E1" w:rsidRPr="00DC38F6"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F7E5524" w14:textId="77777777" w:rsidR="00C455E1" w:rsidRPr="00DC38F6" w:rsidRDefault="00C455E1" w:rsidP="00DC0871">
            <w:pPr>
              <w:pStyle w:val="Footer"/>
              <w:spacing w:line="360" w:lineRule="auto"/>
              <w:rPr>
                <w:rFonts w:ascii="Arial" w:eastAsia="Times New Roman" w:hAnsi="Arial" w:cs="Arial"/>
                <w:lang w:val="en-GB" w:eastAsia="en-US"/>
              </w:rPr>
            </w:pPr>
          </w:p>
        </w:tc>
      </w:tr>
      <w:tr w:rsidR="00C455E1" w:rsidRPr="00DC38F6" w14:paraId="2B0B813D"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2FDC6D35"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.3.2</w:t>
            </w:r>
          </w:p>
        </w:tc>
        <w:tc>
          <w:tcPr>
            <w:tcW w:w="8713" w:type="dxa"/>
            <w:tcBorders>
              <w:top w:val="single" w:sz="4" w:space="0" w:color="auto"/>
              <w:left w:val="single" w:sz="4" w:space="0" w:color="auto"/>
              <w:bottom w:val="single" w:sz="4" w:space="0" w:color="auto"/>
              <w:right w:val="single" w:sz="4" w:space="0" w:color="auto"/>
            </w:tcBorders>
          </w:tcPr>
          <w:p w14:paraId="36566272" w14:textId="77777777" w:rsidR="00C455E1" w:rsidRPr="00DC38F6" w:rsidRDefault="00C455E1" w:rsidP="00DC0871">
            <w:pPr>
              <w:pStyle w:val="Footer"/>
              <w:spacing w:line="360" w:lineRule="auto"/>
              <w:rPr>
                <w:rFonts w:ascii="Arial" w:eastAsia="Times New Roman" w:hAnsi="Arial" w:cs="Arial"/>
                <w:lang w:val="en-GB" w:eastAsia="en-US"/>
              </w:rPr>
            </w:pPr>
            <w:r w:rsidRPr="00DC38F6">
              <w:rPr>
                <w:rFonts w:ascii="Arial" w:eastAsia="Times New Roman" w:hAnsi="Arial" w:cs="Arial"/>
                <w:lang w:val="en-GB" w:eastAsia="en-US"/>
              </w:rPr>
              <w:t xml:space="preserve">In the last three years, has any finding of unlawful discrimination been made against your Organisation by any court of law or industrial tribunal? </w:t>
            </w:r>
          </w:p>
        </w:tc>
      </w:tr>
      <w:tr w:rsidR="00C455E1" w:rsidRPr="00DC38F6" w14:paraId="7C4F2C52"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7369C21F" w14:textId="77777777" w:rsidR="00C455E1" w:rsidRPr="00DC38F6"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B490B9C" w14:textId="77777777" w:rsidR="00C455E1" w:rsidRPr="00DC38F6" w:rsidRDefault="00C455E1" w:rsidP="00DC0871">
            <w:pPr>
              <w:pStyle w:val="Footer"/>
              <w:spacing w:line="360" w:lineRule="auto"/>
              <w:rPr>
                <w:rFonts w:ascii="Arial" w:eastAsia="Times New Roman" w:hAnsi="Arial" w:cs="Arial"/>
                <w:lang w:val="en-GB" w:eastAsia="en-US"/>
              </w:rPr>
            </w:pPr>
          </w:p>
        </w:tc>
      </w:tr>
      <w:tr w:rsidR="00C455E1" w:rsidRPr="00DC38F6" w14:paraId="6F2F4F36"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04643F07"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.3.3</w:t>
            </w:r>
          </w:p>
        </w:tc>
        <w:tc>
          <w:tcPr>
            <w:tcW w:w="8713" w:type="dxa"/>
            <w:tcBorders>
              <w:top w:val="single" w:sz="4" w:space="0" w:color="auto"/>
              <w:left w:val="single" w:sz="4" w:space="0" w:color="auto"/>
              <w:bottom w:val="single" w:sz="4" w:space="0" w:color="auto"/>
              <w:right w:val="single" w:sz="4" w:space="0" w:color="auto"/>
            </w:tcBorders>
          </w:tcPr>
          <w:p w14:paraId="14D29F20" w14:textId="77777777" w:rsidR="00C455E1" w:rsidRPr="00DC38F6" w:rsidRDefault="00C455E1" w:rsidP="00DC0871">
            <w:pPr>
              <w:pStyle w:val="Footer"/>
              <w:spacing w:line="360" w:lineRule="auto"/>
              <w:rPr>
                <w:rFonts w:ascii="Arial" w:eastAsia="Times New Roman" w:hAnsi="Arial" w:cs="Arial"/>
                <w:lang w:val="en-GB" w:eastAsia="en-US"/>
              </w:rPr>
            </w:pPr>
            <w:r w:rsidRPr="00DC38F6">
              <w:rPr>
                <w:rFonts w:ascii="Arial" w:eastAsia="Times New Roman" w:hAnsi="Arial" w:cs="Arial"/>
                <w:lang w:val="en-GB" w:eastAsia="en-US"/>
              </w:rPr>
              <w:t>In the last three years has your Organisation been the subject of formal investigation on grounds of alleged unlawful discrimination by The Commission for Equality and Human Rights or any other commission?</w:t>
            </w:r>
          </w:p>
        </w:tc>
      </w:tr>
      <w:tr w:rsidR="00C455E1" w:rsidRPr="00DC38F6" w14:paraId="62598976"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04FEBA7D" w14:textId="77777777" w:rsidR="00C455E1" w:rsidRPr="00DC38F6"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B45083B" w14:textId="77777777" w:rsidR="00C455E1" w:rsidRPr="00DC38F6" w:rsidRDefault="00C455E1" w:rsidP="00DC0871">
            <w:pPr>
              <w:pStyle w:val="Footer"/>
              <w:spacing w:line="360" w:lineRule="auto"/>
              <w:rPr>
                <w:rFonts w:ascii="Arial" w:eastAsia="Times New Roman" w:hAnsi="Arial" w:cs="Arial"/>
                <w:lang w:val="en-GB" w:eastAsia="en-US"/>
              </w:rPr>
            </w:pPr>
          </w:p>
        </w:tc>
      </w:tr>
      <w:tr w:rsidR="00C455E1" w:rsidRPr="00DC38F6" w14:paraId="2677CF2F"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1FFB5F64"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.3.4</w:t>
            </w:r>
          </w:p>
        </w:tc>
        <w:tc>
          <w:tcPr>
            <w:tcW w:w="8713" w:type="dxa"/>
            <w:tcBorders>
              <w:top w:val="single" w:sz="4" w:space="0" w:color="auto"/>
              <w:left w:val="single" w:sz="4" w:space="0" w:color="auto"/>
              <w:bottom w:val="single" w:sz="4" w:space="0" w:color="auto"/>
              <w:right w:val="single" w:sz="4" w:space="0" w:color="auto"/>
            </w:tcBorders>
          </w:tcPr>
          <w:p w14:paraId="09874BE9" w14:textId="1C5F260C" w:rsidR="00C455E1" w:rsidRPr="00DC38F6" w:rsidRDefault="00C455E1" w:rsidP="00486056">
            <w:pPr>
              <w:pStyle w:val="Footer"/>
              <w:spacing w:line="360" w:lineRule="auto"/>
              <w:rPr>
                <w:rFonts w:ascii="Arial" w:eastAsia="Times New Roman" w:hAnsi="Arial" w:cs="Arial"/>
                <w:lang w:val="en-GB" w:eastAsia="en-US"/>
              </w:rPr>
            </w:pPr>
            <w:r w:rsidRPr="00DC38F6">
              <w:rPr>
                <w:rFonts w:ascii="Arial" w:eastAsia="Times New Roman" w:hAnsi="Arial" w:cs="Arial"/>
                <w:lang w:val="en-GB" w:eastAsia="en-US"/>
              </w:rPr>
              <w:t xml:space="preserve">If the answer to </w:t>
            </w:r>
            <w:r w:rsidR="00486056" w:rsidRPr="00DC38F6">
              <w:rPr>
                <w:rFonts w:ascii="Arial" w:eastAsia="Times New Roman" w:hAnsi="Arial" w:cs="Arial"/>
                <w:lang w:val="en-GB" w:eastAsia="en-US"/>
              </w:rPr>
              <w:t>4</w:t>
            </w:r>
            <w:r w:rsidRPr="00DC38F6">
              <w:rPr>
                <w:rFonts w:ascii="Arial" w:eastAsia="Times New Roman" w:hAnsi="Arial" w:cs="Arial"/>
                <w:lang w:val="en-GB" w:eastAsia="en-US"/>
              </w:rPr>
              <w:t xml:space="preserve">.3.2 is or </w:t>
            </w:r>
            <w:r w:rsidR="00486056" w:rsidRPr="00DC38F6">
              <w:rPr>
                <w:rFonts w:ascii="Arial" w:eastAsia="Times New Roman" w:hAnsi="Arial" w:cs="Arial"/>
                <w:lang w:val="en-GB" w:eastAsia="en-US"/>
              </w:rPr>
              <w:t>4</w:t>
            </w:r>
            <w:r w:rsidRPr="00DC38F6">
              <w:rPr>
                <w:rFonts w:ascii="Arial" w:eastAsia="Times New Roman" w:hAnsi="Arial" w:cs="Arial"/>
                <w:lang w:val="en-GB" w:eastAsia="en-US"/>
              </w:rPr>
              <w:t xml:space="preserve">.3.3 is </w:t>
            </w:r>
            <w:r w:rsidR="005E0C08" w:rsidRPr="00DC38F6">
              <w:rPr>
                <w:rFonts w:ascii="Arial" w:eastAsia="Times New Roman" w:hAnsi="Arial" w:cs="Arial"/>
                <w:lang w:val="en-GB" w:eastAsia="en-US"/>
              </w:rPr>
              <w:t>yes,</w:t>
            </w:r>
            <w:r w:rsidRPr="00DC38F6">
              <w:rPr>
                <w:rFonts w:ascii="Arial" w:eastAsia="Times New Roman" w:hAnsi="Arial" w:cs="Arial"/>
                <w:lang w:val="en-GB" w:eastAsia="en-US"/>
              </w:rPr>
              <w:t xml:space="preserve"> what steps did you take in consequence of that finding?</w:t>
            </w:r>
          </w:p>
        </w:tc>
      </w:tr>
      <w:tr w:rsidR="00C455E1" w:rsidRPr="00DC38F6" w14:paraId="0A5F7F7F"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5D5417FD" w14:textId="77777777" w:rsidR="00C455E1" w:rsidRPr="00DC38F6"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7E291D8C" w14:textId="77777777" w:rsidR="00C455E1" w:rsidRPr="00DC38F6" w:rsidRDefault="00C455E1" w:rsidP="00DC0871">
            <w:pPr>
              <w:pStyle w:val="Footer"/>
              <w:spacing w:line="360" w:lineRule="auto"/>
              <w:rPr>
                <w:rFonts w:ascii="Arial" w:eastAsia="Times New Roman" w:hAnsi="Arial" w:cs="Arial"/>
                <w:lang w:val="en-GB" w:eastAsia="en-US"/>
              </w:rPr>
            </w:pPr>
          </w:p>
        </w:tc>
      </w:tr>
      <w:tr w:rsidR="00C455E1" w:rsidRPr="00DC38F6" w14:paraId="55C50753"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0CAAD387"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.3.5</w:t>
            </w:r>
          </w:p>
        </w:tc>
        <w:tc>
          <w:tcPr>
            <w:tcW w:w="8713" w:type="dxa"/>
            <w:tcBorders>
              <w:top w:val="single" w:sz="4" w:space="0" w:color="auto"/>
              <w:left w:val="single" w:sz="4" w:space="0" w:color="auto"/>
              <w:bottom w:val="single" w:sz="4" w:space="0" w:color="auto"/>
              <w:right w:val="single" w:sz="4" w:space="0" w:color="auto"/>
            </w:tcBorders>
          </w:tcPr>
          <w:p w14:paraId="108191DA" w14:textId="0B065B30" w:rsidR="00C455E1" w:rsidRPr="00DC38F6" w:rsidRDefault="00C455E1" w:rsidP="00DC0871">
            <w:pPr>
              <w:pStyle w:val="Footer"/>
              <w:spacing w:line="360" w:lineRule="auto"/>
              <w:rPr>
                <w:rFonts w:ascii="Arial" w:eastAsia="Times New Roman" w:hAnsi="Arial" w:cs="Arial"/>
                <w:lang w:val="en-GB" w:eastAsia="en-US"/>
              </w:rPr>
            </w:pPr>
            <w:r w:rsidRPr="00DC38F6">
              <w:rPr>
                <w:rFonts w:ascii="Arial" w:eastAsia="Times New Roman" w:hAnsi="Arial" w:cs="Arial"/>
                <w:lang w:val="en-GB" w:eastAsia="en-US"/>
              </w:rPr>
              <w:t xml:space="preserve">Is your policy set </w:t>
            </w:r>
            <w:r w:rsidR="005E0C08" w:rsidRPr="00DC38F6">
              <w:rPr>
                <w:rFonts w:ascii="Arial" w:eastAsia="Times New Roman" w:hAnsi="Arial" w:cs="Arial"/>
                <w:lang w:val="en-GB" w:eastAsia="en-US"/>
              </w:rPr>
              <w:t>out: -</w:t>
            </w:r>
          </w:p>
        </w:tc>
      </w:tr>
      <w:tr w:rsidR="00C455E1" w:rsidRPr="00DC38F6" w14:paraId="639EAA33"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02B6DEA9" w14:textId="77777777" w:rsidR="00C455E1" w:rsidRPr="00DC38F6"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C88B543" w14:textId="77777777" w:rsidR="00C455E1" w:rsidRPr="00DC38F6" w:rsidRDefault="00C455E1" w:rsidP="00DC0871">
            <w:pPr>
              <w:pStyle w:val="Footer"/>
              <w:spacing w:line="360" w:lineRule="auto"/>
              <w:rPr>
                <w:rFonts w:ascii="Arial" w:eastAsia="Times New Roman" w:hAnsi="Arial" w:cs="Arial"/>
                <w:lang w:val="en-GB" w:eastAsia="en-US"/>
              </w:rPr>
            </w:pPr>
            <w:r w:rsidRPr="00DC38F6">
              <w:rPr>
                <w:rFonts w:ascii="Arial" w:eastAsia="Times New Roman" w:hAnsi="Arial" w:cs="Arial"/>
                <w:lang w:val="en-GB" w:eastAsia="en-US"/>
              </w:rPr>
              <w:t>In instructions to those concerned with recruitment, training and promotion?</w:t>
            </w:r>
          </w:p>
        </w:tc>
      </w:tr>
      <w:tr w:rsidR="00C455E1" w:rsidRPr="00DC38F6" w14:paraId="21A65F85"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58F455B8" w14:textId="77777777" w:rsidR="00C455E1" w:rsidRPr="00DC38F6"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08962F7" w14:textId="77777777" w:rsidR="00C455E1" w:rsidRPr="00DC38F6" w:rsidRDefault="00C455E1" w:rsidP="00DC0871">
            <w:pPr>
              <w:pStyle w:val="Footer"/>
              <w:spacing w:line="360" w:lineRule="auto"/>
              <w:rPr>
                <w:rFonts w:ascii="Arial" w:eastAsia="Times New Roman" w:hAnsi="Arial" w:cs="Arial"/>
                <w:lang w:val="en-GB" w:eastAsia="en-US"/>
              </w:rPr>
            </w:pPr>
            <w:r w:rsidRPr="00DC38F6">
              <w:rPr>
                <w:rFonts w:ascii="Arial" w:eastAsia="Times New Roman" w:hAnsi="Arial" w:cs="Arial"/>
                <w:lang w:val="en-GB" w:eastAsia="en-US"/>
              </w:rPr>
              <w:t>In documents available to employees, recognised trade unions or other representative groups of employees?</w:t>
            </w:r>
          </w:p>
        </w:tc>
      </w:tr>
      <w:tr w:rsidR="00C455E1" w:rsidRPr="00DC38F6" w14:paraId="4E7D105D"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06AB373A" w14:textId="77777777" w:rsidR="00C455E1" w:rsidRPr="00DC38F6"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7172719A" w14:textId="77777777" w:rsidR="00C455E1" w:rsidRPr="00DC38F6" w:rsidRDefault="00C455E1" w:rsidP="00DC0871">
            <w:pPr>
              <w:pStyle w:val="Footer"/>
              <w:spacing w:line="360" w:lineRule="auto"/>
              <w:rPr>
                <w:rFonts w:ascii="Arial" w:eastAsia="Times New Roman" w:hAnsi="Arial" w:cs="Arial"/>
                <w:lang w:val="en-GB" w:eastAsia="en-US"/>
              </w:rPr>
            </w:pPr>
            <w:r w:rsidRPr="00DC38F6">
              <w:rPr>
                <w:rFonts w:ascii="Arial" w:eastAsia="Times New Roman" w:hAnsi="Arial" w:cs="Arial"/>
                <w:lang w:val="en-GB" w:eastAsia="en-US"/>
              </w:rPr>
              <w:t>In recruitment advertisements or other literature?</w:t>
            </w:r>
          </w:p>
        </w:tc>
      </w:tr>
      <w:tr w:rsidR="00C455E1" w:rsidRPr="00DC38F6" w14:paraId="6F834E14"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01FC7449" w14:textId="70B4A3E0"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5131B9" w:rsidRPr="00DC38F6">
              <w:rPr>
                <w:rFonts w:ascii="Arial" w:hAnsi="Arial" w:cs="Arial"/>
                <w:sz w:val="20"/>
                <w:szCs w:val="20"/>
              </w:rPr>
              <w:t>.3.6</w:t>
            </w:r>
          </w:p>
        </w:tc>
        <w:tc>
          <w:tcPr>
            <w:tcW w:w="8713" w:type="dxa"/>
            <w:tcBorders>
              <w:top w:val="single" w:sz="4" w:space="0" w:color="auto"/>
              <w:left w:val="single" w:sz="4" w:space="0" w:color="auto"/>
              <w:bottom w:val="single" w:sz="4" w:space="0" w:color="auto"/>
              <w:right w:val="single" w:sz="4" w:space="0" w:color="auto"/>
            </w:tcBorders>
          </w:tcPr>
          <w:p w14:paraId="4D05B87C" w14:textId="77777777" w:rsidR="00C455E1" w:rsidRPr="00DC38F6" w:rsidRDefault="00C455E1" w:rsidP="00DC0871">
            <w:pPr>
              <w:tabs>
                <w:tab w:val="num" w:pos="900"/>
              </w:tabs>
              <w:spacing w:after="0" w:line="360" w:lineRule="auto"/>
              <w:rPr>
                <w:rFonts w:ascii="Arial" w:hAnsi="Arial" w:cs="Arial"/>
                <w:sz w:val="20"/>
                <w:szCs w:val="20"/>
              </w:rPr>
            </w:pPr>
            <w:r w:rsidRPr="00DC38F6">
              <w:rPr>
                <w:rFonts w:ascii="Arial" w:hAnsi="Arial" w:cs="Arial"/>
                <w:sz w:val="20"/>
                <w:szCs w:val="20"/>
              </w:rPr>
              <w:t xml:space="preserve"> What procedures does your organisation have in place to promote equality both within the company and in how it deals with clients and supply chain?</w:t>
            </w:r>
          </w:p>
        </w:tc>
      </w:tr>
      <w:tr w:rsidR="00C455E1" w:rsidRPr="00DC38F6" w14:paraId="1F49E5CE"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1B574EBA" w14:textId="77777777" w:rsidR="00C455E1" w:rsidRPr="00DC38F6"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7F73F9FA" w14:textId="77777777" w:rsidR="00C455E1" w:rsidRPr="00DC38F6" w:rsidRDefault="00C455E1" w:rsidP="00DC0871">
            <w:pPr>
              <w:pStyle w:val="Footer"/>
              <w:spacing w:line="360" w:lineRule="auto"/>
              <w:rPr>
                <w:rFonts w:ascii="Arial" w:eastAsia="Times New Roman" w:hAnsi="Arial" w:cs="Arial"/>
                <w:lang w:val="en-GB" w:eastAsia="en-US"/>
              </w:rPr>
            </w:pPr>
          </w:p>
        </w:tc>
      </w:tr>
      <w:tr w:rsidR="00C455E1" w:rsidRPr="00DC38F6" w14:paraId="72378709"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7101DE95" w14:textId="7BF4698E"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5131B9" w:rsidRPr="00DC38F6">
              <w:rPr>
                <w:rFonts w:ascii="Arial" w:hAnsi="Arial" w:cs="Arial"/>
                <w:sz w:val="20"/>
                <w:szCs w:val="20"/>
              </w:rPr>
              <w:t>.3.7</w:t>
            </w:r>
          </w:p>
        </w:tc>
        <w:tc>
          <w:tcPr>
            <w:tcW w:w="8713" w:type="dxa"/>
            <w:tcBorders>
              <w:top w:val="single" w:sz="4" w:space="0" w:color="auto"/>
              <w:left w:val="single" w:sz="4" w:space="0" w:color="auto"/>
              <w:bottom w:val="single" w:sz="4" w:space="0" w:color="auto"/>
              <w:right w:val="single" w:sz="4" w:space="0" w:color="auto"/>
            </w:tcBorders>
          </w:tcPr>
          <w:p w14:paraId="6FC4F6A8" w14:textId="77777777" w:rsidR="00C455E1" w:rsidRPr="00DC38F6" w:rsidRDefault="00C455E1" w:rsidP="00DC0871">
            <w:pPr>
              <w:spacing w:after="0" w:line="360" w:lineRule="auto"/>
              <w:ind w:left="-108"/>
              <w:rPr>
                <w:rFonts w:ascii="Arial" w:hAnsi="Arial" w:cs="Arial"/>
                <w:sz w:val="20"/>
                <w:szCs w:val="20"/>
                <w:lang w:bidi="hi-IN"/>
              </w:rPr>
            </w:pPr>
            <w:r w:rsidRPr="00DC38F6">
              <w:rPr>
                <w:rFonts w:ascii="Arial" w:hAnsi="Arial" w:cs="Arial"/>
                <w:sz w:val="20"/>
                <w:szCs w:val="20"/>
                <w:lang w:bidi="hi-IN"/>
              </w:rPr>
              <w:t>If your organisation is not subject to UK legislation, please supply details of your experience in working under equivalent material legislation, which, in your country, is designed to eliminate discrimination in relation to Race, Gender, Disability, Sexual Orientation, Religion or Belief and Age and to promote equality of opportunity.</w:t>
            </w:r>
          </w:p>
        </w:tc>
      </w:tr>
    </w:tbl>
    <w:p w14:paraId="574455C9" w14:textId="77777777" w:rsidR="00C455E1" w:rsidRPr="00DC38F6" w:rsidRDefault="00C455E1" w:rsidP="00716FF1">
      <w:pPr>
        <w:rPr>
          <w:rFonts w:ascii="Arial" w:hAnsi="Arial" w:cs="Arial"/>
        </w:rPr>
      </w:pPr>
    </w:p>
    <w:p w14:paraId="739BE10D" w14:textId="77777777" w:rsidR="00C455E1" w:rsidRPr="00DC38F6" w:rsidRDefault="00841088" w:rsidP="00172D61">
      <w:pPr>
        <w:pStyle w:val="Heading2"/>
        <w:rPr>
          <w:rFonts w:cs="Arial"/>
          <w:szCs w:val="20"/>
        </w:rPr>
      </w:pPr>
      <w:bookmarkStart w:id="69" w:name="_Toc336549718"/>
      <w:bookmarkStart w:id="70" w:name="_Toc346048796"/>
      <w:bookmarkStart w:id="71" w:name="_Toc470257857"/>
      <w:r w:rsidRPr="00DC38F6">
        <w:rPr>
          <w:rFonts w:cs="Arial"/>
          <w:szCs w:val="20"/>
        </w:rPr>
        <w:t>4</w:t>
      </w:r>
      <w:r w:rsidR="00C455E1" w:rsidRPr="00DC38F6">
        <w:rPr>
          <w:rFonts w:cs="Arial"/>
          <w:szCs w:val="20"/>
        </w:rPr>
        <w:t>.4 Health and Safety</w:t>
      </w:r>
      <w:bookmarkEnd w:id="69"/>
      <w:bookmarkEnd w:id="70"/>
      <w:bookmarkEnd w:id="71"/>
      <w:r w:rsidR="00C455E1" w:rsidRPr="00DC38F6">
        <w:rPr>
          <w:rFonts w:cs="Arial"/>
          <w:szCs w:val="20"/>
        </w:rPr>
        <w:t xml:space="preserve"> </w:t>
      </w:r>
    </w:p>
    <w:p w14:paraId="3E15922E" w14:textId="77777777" w:rsidR="00C455E1" w:rsidRPr="00DC38F6" w:rsidRDefault="00C455E1" w:rsidP="00C455E1">
      <w:pPr>
        <w:spacing w:after="0" w:line="360" w:lineRule="auto"/>
        <w:rPr>
          <w:rFonts w:ascii="Arial" w:hAnsi="Arial" w:cs="Arial"/>
          <w:sz w:val="20"/>
          <w:szCs w:val="2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C455E1" w:rsidRPr="00DC38F6" w14:paraId="59964683"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5C95BC43" w14:textId="77777777" w:rsidR="00C455E1" w:rsidRPr="00DC38F6" w:rsidRDefault="00841088" w:rsidP="00DC0871">
            <w:pPr>
              <w:pStyle w:val="Footer"/>
              <w:spacing w:line="360" w:lineRule="auto"/>
              <w:rPr>
                <w:rFonts w:ascii="Arial" w:eastAsia="Times New Roman" w:hAnsi="Arial" w:cs="Arial"/>
                <w:lang w:val="en-GB" w:eastAsia="en-US"/>
              </w:rPr>
            </w:pPr>
            <w:r w:rsidRPr="00DC38F6">
              <w:rPr>
                <w:rFonts w:ascii="Arial" w:eastAsia="Times New Roman" w:hAnsi="Arial" w:cs="Arial"/>
                <w:lang w:val="en-GB" w:eastAsia="en-US"/>
              </w:rPr>
              <w:t>4</w:t>
            </w:r>
            <w:r w:rsidR="00C455E1" w:rsidRPr="00DC38F6">
              <w:rPr>
                <w:rFonts w:ascii="Arial" w:eastAsia="Times New Roman" w:hAnsi="Arial" w:cs="Arial"/>
                <w:lang w:val="en-GB" w:eastAsia="en-US"/>
              </w:rPr>
              <w:t>.4.1</w:t>
            </w:r>
          </w:p>
        </w:tc>
        <w:tc>
          <w:tcPr>
            <w:tcW w:w="8713" w:type="dxa"/>
            <w:tcBorders>
              <w:top w:val="single" w:sz="4" w:space="0" w:color="auto"/>
              <w:left w:val="single" w:sz="4" w:space="0" w:color="auto"/>
              <w:bottom w:val="single" w:sz="4" w:space="0" w:color="auto"/>
              <w:right w:val="single" w:sz="4" w:space="0" w:color="auto"/>
            </w:tcBorders>
          </w:tcPr>
          <w:p w14:paraId="7764301A" w14:textId="77777777" w:rsidR="00C455E1" w:rsidRPr="00DC38F6" w:rsidRDefault="00C455E1" w:rsidP="00DC0871">
            <w:pPr>
              <w:pStyle w:val="Footer"/>
              <w:spacing w:line="360" w:lineRule="auto"/>
              <w:rPr>
                <w:rFonts w:ascii="Arial" w:eastAsia="Times New Roman" w:hAnsi="Arial" w:cs="Arial"/>
                <w:lang w:val="en-GB" w:eastAsia="en-US"/>
              </w:rPr>
            </w:pPr>
            <w:r w:rsidRPr="00DC38F6">
              <w:rPr>
                <w:rFonts w:ascii="Arial" w:eastAsia="Times New Roman" w:hAnsi="Arial" w:cs="Arial"/>
                <w:lang w:val="en-GB" w:eastAsia="en-US"/>
              </w:rPr>
              <w:t>Please enclose</w:t>
            </w:r>
            <w:r w:rsidR="00384499" w:rsidRPr="00DC38F6">
              <w:rPr>
                <w:rFonts w:ascii="Arial" w:hAnsi="Arial" w:cs="Arial"/>
                <w:noProof/>
                <w:lang w:val="en-GB" w:eastAsia="en-GB"/>
              </w:rPr>
              <w:drawing>
                <wp:inline distT="0" distB="0" distL="0" distR="0" wp14:anchorId="218A8380" wp14:editId="59E37FB8">
                  <wp:extent cx="167640" cy="198783"/>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DC38F6">
              <w:rPr>
                <w:rFonts w:ascii="Arial" w:eastAsia="Times New Roman" w:hAnsi="Arial" w:cs="Arial"/>
                <w:lang w:val="en-GB" w:eastAsia="en-US"/>
              </w:rPr>
              <w:t xml:space="preserve"> a copy of your Organisation’s and proposed partners Health &amp; Safety Policy and / or other declaration, information or instruction issued by your Organisation as necessary, to protect the health, safety and welfare of your employees.</w:t>
            </w:r>
          </w:p>
        </w:tc>
      </w:tr>
      <w:tr w:rsidR="00C455E1" w:rsidRPr="00DC38F6" w14:paraId="3CE7B8C6"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751BED2C" w14:textId="77777777" w:rsidR="00C455E1" w:rsidRPr="00DC38F6"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4B66AC2B" w14:textId="77777777" w:rsidR="00C455E1" w:rsidRPr="00DC38F6" w:rsidRDefault="00C455E1" w:rsidP="00DC0871">
            <w:pPr>
              <w:spacing w:after="0" w:line="360" w:lineRule="auto"/>
              <w:rPr>
                <w:rFonts w:ascii="Arial" w:hAnsi="Arial" w:cs="Arial"/>
                <w:sz w:val="20"/>
                <w:szCs w:val="20"/>
              </w:rPr>
            </w:pPr>
          </w:p>
        </w:tc>
      </w:tr>
      <w:tr w:rsidR="00C455E1" w:rsidRPr="00DC38F6" w14:paraId="025CE92B"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20A864E4" w14:textId="77777777" w:rsidR="00C455E1" w:rsidRPr="00DC38F6" w:rsidRDefault="00841088" w:rsidP="00DC0871">
            <w:pPr>
              <w:pStyle w:val="Footer"/>
              <w:spacing w:line="360" w:lineRule="auto"/>
              <w:rPr>
                <w:rFonts w:ascii="Arial" w:eastAsia="Times New Roman" w:hAnsi="Arial" w:cs="Arial"/>
                <w:lang w:val="en-GB" w:eastAsia="en-US"/>
              </w:rPr>
            </w:pPr>
            <w:r w:rsidRPr="00DC38F6">
              <w:rPr>
                <w:rFonts w:ascii="Arial" w:eastAsia="Times New Roman" w:hAnsi="Arial" w:cs="Arial"/>
                <w:lang w:val="en-GB" w:eastAsia="en-US"/>
              </w:rPr>
              <w:t>4</w:t>
            </w:r>
            <w:r w:rsidR="00CA23F6" w:rsidRPr="00DC38F6">
              <w:rPr>
                <w:rFonts w:ascii="Arial" w:eastAsia="Times New Roman" w:hAnsi="Arial" w:cs="Arial"/>
                <w:lang w:val="en-GB" w:eastAsia="en-US"/>
              </w:rPr>
              <w:t>.4.2</w:t>
            </w:r>
          </w:p>
        </w:tc>
        <w:tc>
          <w:tcPr>
            <w:tcW w:w="8713" w:type="dxa"/>
            <w:tcBorders>
              <w:top w:val="single" w:sz="4" w:space="0" w:color="auto"/>
              <w:left w:val="single" w:sz="4" w:space="0" w:color="auto"/>
              <w:bottom w:val="single" w:sz="4" w:space="0" w:color="auto"/>
              <w:right w:val="single" w:sz="4" w:space="0" w:color="auto"/>
            </w:tcBorders>
          </w:tcPr>
          <w:p w14:paraId="773333F3" w14:textId="77777777" w:rsidR="00C455E1" w:rsidRPr="00DC38F6" w:rsidRDefault="00C455E1" w:rsidP="00DC0871">
            <w:pPr>
              <w:pStyle w:val="Footer"/>
              <w:spacing w:line="360" w:lineRule="auto"/>
              <w:rPr>
                <w:rFonts w:ascii="Arial" w:eastAsia="Times New Roman" w:hAnsi="Arial" w:cs="Arial"/>
                <w:lang w:val="en-GB" w:eastAsia="en-US"/>
              </w:rPr>
            </w:pPr>
            <w:r w:rsidRPr="00DC38F6">
              <w:rPr>
                <w:rFonts w:ascii="Arial" w:eastAsia="Times New Roman" w:hAnsi="Arial" w:cs="Arial"/>
                <w:lang w:val="en-GB" w:eastAsia="en-US"/>
              </w:rPr>
              <w:t>In the last three years has your Organisation or proposed partner been prosecuted for contravention of the Health &amp; Safety at Work Act 1974 or equivalent national legislation, or been the subject of a formal investigation by the Health and Safety Executive or similar body charged with improving health and safety standards? Please provide details.</w:t>
            </w:r>
          </w:p>
        </w:tc>
      </w:tr>
      <w:tr w:rsidR="00C455E1" w:rsidRPr="00DC38F6" w14:paraId="5CF05B7F"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4169BBB6" w14:textId="77777777" w:rsidR="00C455E1" w:rsidRPr="00DC38F6" w:rsidRDefault="00C455E1" w:rsidP="00DC0871">
            <w:pPr>
              <w:pStyle w:val="Footer"/>
              <w:spacing w:line="360" w:lineRule="auto"/>
              <w:rPr>
                <w:rFonts w:ascii="Arial" w:eastAsia="Times New Roman" w:hAnsi="Arial" w:cs="Arial"/>
                <w:lang w:val="en-GB" w:eastAsia="en-US"/>
              </w:rPr>
            </w:pPr>
          </w:p>
        </w:tc>
        <w:tc>
          <w:tcPr>
            <w:tcW w:w="8713" w:type="dxa"/>
            <w:tcBorders>
              <w:top w:val="single" w:sz="4" w:space="0" w:color="auto"/>
              <w:left w:val="single" w:sz="4" w:space="0" w:color="auto"/>
              <w:bottom w:val="single" w:sz="4" w:space="0" w:color="auto"/>
              <w:right w:val="single" w:sz="4" w:space="0" w:color="auto"/>
            </w:tcBorders>
          </w:tcPr>
          <w:p w14:paraId="10530B97" w14:textId="77777777" w:rsidR="00C455E1" w:rsidRPr="00DC38F6" w:rsidRDefault="00C455E1" w:rsidP="00DC0871">
            <w:pPr>
              <w:pStyle w:val="Footer"/>
              <w:spacing w:line="360" w:lineRule="auto"/>
              <w:rPr>
                <w:rFonts w:ascii="Arial" w:eastAsia="Times New Roman" w:hAnsi="Arial" w:cs="Arial"/>
                <w:lang w:val="en-GB" w:eastAsia="en-US"/>
              </w:rPr>
            </w:pPr>
          </w:p>
        </w:tc>
      </w:tr>
      <w:tr w:rsidR="00C455E1" w:rsidRPr="00DC38F6" w14:paraId="7A866A5C"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0BF30775" w14:textId="77777777" w:rsidR="00C455E1" w:rsidRPr="00DC38F6" w:rsidRDefault="00841088" w:rsidP="00DC0871">
            <w:pPr>
              <w:pStyle w:val="Footer"/>
              <w:spacing w:line="360" w:lineRule="auto"/>
              <w:rPr>
                <w:rFonts w:ascii="Arial" w:eastAsia="Times New Roman" w:hAnsi="Arial" w:cs="Arial"/>
                <w:lang w:val="en-GB" w:eastAsia="en-US"/>
              </w:rPr>
            </w:pPr>
            <w:r w:rsidRPr="00DC38F6">
              <w:rPr>
                <w:rFonts w:ascii="Arial" w:eastAsia="Times New Roman" w:hAnsi="Arial" w:cs="Arial"/>
                <w:lang w:val="en-GB" w:eastAsia="en-US"/>
              </w:rPr>
              <w:t>4</w:t>
            </w:r>
            <w:r w:rsidR="00CA23F6" w:rsidRPr="00DC38F6">
              <w:rPr>
                <w:rFonts w:ascii="Arial" w:eastAsia="Times New Roman" w:hAnsi="Arial" w:cs="Arial"/>
                <w:lang w:val="en-GB" w:eastAsia="en-US"/>
              </w:rPr>
              <w:t>.4.3</w:t>
            </w:r>
          </w:p>
        </w:tc>
        <w:tc>
          <w:tcPr>
            <w:tcW w:w="8713" w:type="dxa"/>
            <w:tcBorders>
              <w:top w:val="single" w:sz="4" w:space="0" w:color="auto"/>
              <w:left w:val="single" w:sz="4" w:space="0" w:color="auto"/>
              <w:bottom w:val="single" w:sz="4" w:space="0" w:color="auto"/>
              <w:right w:val="single" w:sz="4" w:space="0" w:color="auto"/>
            </w:tcBorders>
          </w:tcPr>
          <w:p w14:paraId="0571D1B3" w14:textId="77777777" w:rsidR="00C455E1" w:rsidRPr="00DC38F6" w:rsidRDefault="00C455E1" w:rsidP="00DC0871">
            <w:pPr>
              <w:pStyle w:val="Footer"/>
              <w:spacing w:line="360" w:lineRule="auto"/>
              <w:rPr>
                <w:rFonts w:ascii="Arial" w:eastAsia="Times New Roman" w:hAnsi="Arial" w:cs="Arial"/>
                <w:lang w:val="en-GB" w:eastAsia="en-US"/>
              </w:rPr>
            </w:pPr>
            <w:r w:rsidRPr="00DC38F6">
              <w:rPr>
                <w:rFonts w:ascii="Arial" w:eastAsia="Times New Roman" w:hAnsi="Arial" w:cs="Arial"/>
                <w:lang w:val="en-GB" w:eastAsia="en-US"/>
              </w:rPr>
              <w:t>Please provide details of how your health and safety policies are communicated to your employees and administered within your Organisation.</w:t>
            </w:r>
          </w:p>
        </w:tc>
      </w:tr>
      <w:tr w:rsidR="00C455E1" w:rsidRPr="00DC38F6" w14:paraId="71FF0C61"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11AB3D51" w14:textId="77777777" w:rsidR="00C455E1" w:rsidRPr="00DC38F6" w:rsidRDefault="00C455E1" w:rsidP="00DC0871">
            <w:pPr>
              <w:pStyle w:val="Footer"/>
              <w:spacing w:line="360" w:lineRule="auto"/>
              <w:rPr>
                <w:rFonts w:ascii="Arial" w:eastAsia="Times New Roman" w:hAnsi="Arial" w:cs="Arial"/>
                <w:lang w:val="en-GB" w:eastAsia="en-US"/>
              </w:rPr>
            </w:pPr>
          </w:p>
        </w:tc>
        <w:tc>
          <w:tcPr>
            <w:tcW w:w="8713" w:type="dxa"/>
            <w:tcBorders>
              <w:top w:val="single" w:sz="4" w:space="0" w:color="auto"/>
              <w:left w:val="single" w:sz="4" w:space="0" w:color="auto"/>
              <w:bottom w:val="single" w:sz="4" w:space="0" w:color="auto"/>
              <w:right w:val="single" w:sz="4" w:space="0" w:color="auto"/>
            </w:tcBorders>
          </w:tcPr>
          <w:p w14:paraId="715C037F" w14:textId="77777777" w:rsidR="00C455E1" w:rsidRPr="00DC38F6" w:rsidRDefault="00C455E1" w:rsidP="00DC0871">
            <w:pPr>
              <w:pStyle w:val="Footer"/>
              <w:spacing w:line="360" w:lineRule="auto"/>
              <w:rPr>
                <w:rFonts w:ascii="Arial" w:eastAsia="Times New Roman" w:hAnsi="Arial" w:cs="Arial"/>
                <w:lang w:val="en-GB" w:eastAsia="en-US"/>
              </w:rPr>
            </w:pPr>
          </w:p>
        </w:tc>
      </w:tr>
      <w:tr w:rsidR="00C455E1" w:rsidRPr="00DC38F6" w14:paraId="7D8317A9"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608ADF25" w14:textId="77777777" w:rsidR="00C455E1" w:rsidRPr="00DC38F6" w:rsidRDefault="00841088" w:rsidP="00DC0871">
            <w:pPr>
              <w:pStyle w:val="Footer"/>
              <w:spacing w:line="360" w:lineRule="auto"/>
              <w:rPr>
                <w:rFonts w:ascii="Arial" w:eastAsia="Times New Roman" w:hAnsi="Arial" w:cs="Arial"/>
                <w:lang w:val="en-GB" w:eastAsia="en-US"/>
              </w:rPr>
            </w:pPr>
            <w:r w:rsidRPr="00DC38F6">
              <w:rPr>
                <w:rFonts w:ascii="Arial" w:eastAsia="Times New Roman" w:hAnsi="Arial" w:cs="Arial"/>
                <w:lang w:val="en-GB" w:eastAsia="en-US"/>
              </w:rPr>
              <w:t>4</w:t>
            </w:r>
            <w:r w:rsidR="00CA23F6" w:rsidRPr="00DC38F6">
              <w:rPr>
                <w:rFonts w:ascii="Arial" w:eastAsia="Times New Roman" w:hAnsi="Arial" w:cs="Arial"/>
                <w:lang w:val="en-GB" w:eastAsia="en-US"/>
              </w:rPr>
              <w:t>.4.4</w:t>
            </w:r>
          </w:p>
        </w:tc>
        <w:tc>
          <w:tcPr>
            <w:tcW w:w="8713" w:type="dxa"/>
            <w:tcBorders>
              <w:top w:val="single" w:sz="4" w:space="0" w:color="auto"/>
              <w:left w:val="single" w:sz="4" w:space="0" w:color="auto"/>
              <w:bottom w:val="single" w:sz="4" w:space="0" w:color="auto"/>
              <w:right w:val="single" w:sz="4" w:space="0" w:color="auto"/>
            </w:tcBorders>
          </w:tcPr>
          <w:p w14:paraId="4A9F7CA9" w14:textId="77777777" w:rsidR="00C455E1" w:rsidRPr="00DC38F6" w:rsidRDefault="00C455E1" w:rsidP="00DC0871">
            <w:pPr>
              <w:pStyle w:val="Footer"/>
              <w:spacing w:line="360" w:lineRule="auto"/>
              <w:rPr>
                <w:rFonts w:ascii="Arial" w:eastAsia="Times New Roman" w:hAnsi="Arial" w:cs="Arial"/>
                <w:lang w:val="en-GB" w:eastAsia="en-US"/>
              </w:rPr>
            </w:pPr>
            <w:r w:rsidRPr="00DC38F6">
              <w:rPr>
                <w:rFonts w:ascii="Arial" w:eastAsia="Times New Roman" w:hAnsi="Arial" w:cs="Arial"/>
                <w:lang w:val="en-GB" w:eastAsia="en-US"/>
              </w:rPr>
              <w:t>Does your Organisation undertake Health and Safety Audits? Please provide details.</w:t>
            </w:r>
          </w:p>
          <w:p w14:paraId="637E40A6" w14:textId="77777777" w:rsidR="00486056" w:rsidRPr="00DC38F6" w:rsidRDefault="00486056" w:rsidP="00DC0871">
            <w:pPr>
              <w:pStyle w:val="Footer"/>
              <w:spacing w:line="360" w:lineRule="auto"/>
              <w:rPr>
                <w:rFonts w:ascii="Arial" w:eastAsia="Times New Roman" w:hAnsi="Arial" w:cs="Arial"/>
                <w:lang w:val="en-GB" w:eastAsia="en-US"/>
              </w:rPr>
            </w:pPr>
          </w:p>
        </w:tc>
      </w:tr>
    </w:tbl>
    <w:p w14:paraId="292FBC29" w14:textId="77777777" w:rsidR="00C455E1" w:rsidRPr="00DC38F6" w:rsidRDefault="00C455E1" w:rsidP="00C455E1">
      <w:pPr>
        <w:spacing w:after="0" w:line="360" w:lineRule="auto"/>
        <w:rPr>
          <w:rFonts w:ascii="Arial" w:hAnsi="Arial" w:cs="Arial"/>
          <w:sz w:val="20"/>
          <w:szCs w:val="20"/>
        </w:rPr>
      </w:pPr>
    </w:p>
    <w:p w14:paraId="27523DD9" w14:textId="77777777" w:rsidR="00B857FB" w:rsidRPr="00DC38F6" w:rsidRDefault="00B857FB" w:rsidP="00172D61">
      <w:pPr>
        <w:pStyle w:val="Heading2"/>
        <w:rPr>
          <w:rFonts w:cs="Arial"/>
          <w:i/>
          <w:szCs w:val="20"/>
        </w:rPr>
      </w:pPr>
      <w:bookmarkStart w:id="72" w:name="_Toc336549719"/>
      <w:bookmarkStart w:id="73" w:name="_Toc346048797"/>
    </w:p>
    <w:p w14:paraId="191B7637" w14:textId="77777777" w:rsidR="00C455E1" w:rsidRPr="00DC38F6" w:rsidRDefault="00841088" w:rsidP="00172D61">
      <w:pPr>
        <w:pStyle w:val="Heading2"/>
        <w:rPr>
          <w:rFonts w:cs="Arial"/>
          <w:i/>
          <w:szCs w:val="20"/>
        </w:rPr>
      </w:pPr>
      <w:bookmarkStart w:id="74" w:name="_Toc470257858"/>
      <w:r w:rsidRPr="00DC38F6">
        <w:rPr>
          <w:rFonts w:cs="Arial"/>
          <w:szCs w:val="20"/>
        </w:rPr>
        <w:t>4</w:t>
      </w:r>
      <w:r w:rsidR="00C455E1" w:rsidRPr="00DC38F6">
        <w:rPr>
          <w:rFonts w:cs="Arial"/>
          <w:szCs w:val="20"/>
        </w:rPr>
        <w:t>.5 Professional Conduct</w:t>
      </w:r>
      <w:bookmarkEnd w:id="72"/>
      <w:bookmarkEnd w:id="73"/>
      <w:bookmarkEnd w:id="74"/>
    </w:p>
    <w:p w14:paraId="4D92E14A" w14:textId="77777777" w:rsidR="00C455E1" w:rsidRPr="00DC38F6" w:rsidRDefault="00C455E1" w:rsidP="00C455E1">
      <w:pPr>
        <w:spacing w:after="0" w:line="36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C455E1" w:rsidRPr="00DC38F6" w14:paraId="16804126"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16D9AE66"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.5.1</w:t>
            </w:r>
          </w:p>
        </w:tc>
        <w:tc>
          <w:tcPr>
            <w:tcW w:w="8713" w:type="dxa"/>
            <w:tcBorders>
              <w:top w:val="single" w:sz="4" w:space="0" w:color="auto"/>
              <w:left w:val="single" w:sz="4" w:space="0" w:color="auto"/>
              <w:bottom w:val="single" w:sz="4" w:space="0" w:color="auto"/>
              <w:right w:val="single" w:sz="4" w:space="0" w:color="auto"/>
            </w:tcBorders>
          </w:tcPr>
          <w:p w14:paraId="380442B7" w14:textId="77777777" w:rsidR="00C455E1" w:rsidRPr="00DC38F6" w:rsidRDefault="00C455E1" w:rsidP="00DC0871">
            <w:pPr>
              <w:spacing w:after="0" w:line="360" w:lineRule="auto"/>
              <w:rPr>
                <w:rFonts w:ascii="Arial" w:hAnsi="Arial" w:cs="Arial"/>
                <w:sz w:val="20"/>
                <w:szCs w:val="20"/>
              </w:rPr>
            </w:pPr>
            <w:r w:rsidRPr="00DC38F6">
              <w:rPr>
                <w:rFonts w:ascii="Arial" w:hAnsi="Arial" w:cs="Arial"/>
                <w:sz w:val="20"/>
                <w:szCs w:val="20"/>
              </w:rPr>
              <w:t>Has your Organisation or proposed partners or any employee within these organisations who would be working on this contract, committed a criminal offence relating to the conduct of your business or profession? If so please provide details.</w:t>
            </w:r>
          </w:p>
        </w:tc>
      </w:tr>
      <w:tr w:rsidR="00C455E1" w:rsidRPr="00DC38F6" w14:paraId="78CBFF6E"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514FFA0A" w14:textId="77777777" w:rsidR="00C455E1" w:rsidRPr="00DC38F6"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0438240F" w14:textId="77777777" w:rsidR="00C455E1" w:rsidRPr="00DC38F6" w:rsidRDefault="00C455E1" w:rsidP="00DC0871">
            <w:pPr>
              <w:pStyle w:val="Footer"/>
              <w:spacing w:line="360" w:lineRule="auto"/>
              <w:rPr>
                <w:rFonts w:ascii="Arial" w:eastAsia="Times New Roman" w:hAnsi="Arial" w:cs="Arial"/>
                <w:lang w:val="en-GB" w:eastAsia="en-US"/>
              </w:rPr>
            </w:pPr>
          </w:p>
        </w:tc>
      </w:tr>
      <w:tr w:rsidR="00C455E1" w:rsidRPr="00DC38F6" w14:paraId="1F1FF1B2"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451310B4"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.5.2</w:t>
            </w:r>
          </w:p>
        </w:tc>
        <w:tc>
          <w:tcPr>
            <w:tcW w:w="8713" w:type="dxa"/>
            <w:tcBorders>
              <w:top w:val="single" w:sz="4" w:space="0" w:color="auto"/>
              <w:left w:val="single" w:sz="4" w:space="0" w:color="auto"/>
              <w:bottom w:val="single" w:sz="4" w:space="0" w:color="auto"/>
              <w:right w:val="single" w:sz="4" w:space="0" w:color="auto"/>
            </w:tcBorders>
          </w:tcPr>
          <w:p w14:paraId="0774990B" w14:textId="77777777" w:rsidR="00C455E1" w:rsidRPr="00DC38F6" w:rsidRDefault="00C455E1" w:rsidP="00DC0871">
            <w:pPr>
              <w:pStyle w:val="Footer"/>
              <w:spacing w:line="360" w:lineRule="auto"/>
              <w:rPr>
                <w:rFonts w:ascii="Arial" w:eastAsia="Times New Roman" w:hAnsi="Arial" w:cs="Arial"/>
                <w:lang w:val="en-GB" w:eastAsia="en-US"/>
              </w:rPr>
            </w:pPr>
            <w:r w:rsidRPr="00DC38F6">
              <w:rPr>
                <w:rFonts w:ascii="Arial" w:eastAsia="Times New Roman" w:hAnsi="Arial" w:cs="Arial"/>
                <w:lang w:val="en-GB" w:eastAsia="en-US"/>
              </w:rPr>
              <w:t>Is your Organisation or are your proposed partners currently involved with any legal proceedings (including Arbitration or any other form of alternative dispute resolution) with any other organisations including local authorities? If so please provide details.</w:t>
            </w:r>
          </w:p>
        </w:tc>
      </w:tr>
      <w:tr w:rsidR="00C455E1" w:rsidRPr="00DC38F6" w14:paraId="2BA7E4AF"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27880412" w14:textId="77777777" w:rsidR="00C455E1" w:rsidRPr="00DC38F6"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810E82E" w14:textId="77777777" w:rsidR="00C455E1" w:rsidRPr="00DC38F6" w:rsidRDefault="00C455E1" w:rsidP="00DC0871">
            <w:pPr>
              <w:pStyle w:val="Footer"/>
              <w:spacing w:line="360" w:lineRule="auto"/>
              <w:rPr>
                <w:rFonts w:ascii="Arial" w:eastAsia="Times New Roman" w:hAnsi="Arial" w:cs="Arial"/>
                <w:lang w:val="en-GB" w:eastAsia="en-US"/>
              </w:rPr>
            </w:pPr>
          </w:p>
        </w:tc>
      </w:tr>
      <w:tr w:rsidR="00C455E1" w:rsidRPr="00DC38F6" w14:paraId="250CE8B5"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62FCDB59" w14:textId="77777777" w:rsidR="00C455E1" w:rsidRPr="00DC38F6" w:rsidRDefault="00841088" w:rsidP="00DC0871">
            <w:pPr>
              <w:spacing w:after="0" w:line="360" w:lineRule="auto"/>
              <w:rPr>
                <w:rFonts w:ascii="Arial" w:hAnsi="Arial" w:cs="Arial"/>
                <w:sz w:val="20"/>
                <w:szCs w:val="20"/>
              </w:rPr>
            </w:pPr>
            <w:r w:rsidRPr="00DC38F6">
              <w:rPr>
                <w:rFonts w:ascii="Arial" w:hAnsi="Arial" w:cs="Arial"/>
                <w:sz w:val="20"/>
                <w:szCs w:val="20"/>
              </w:rPr>
              <w:t>4</w:t>
            </w:r>
            <w:r w:rsidR="00C455E1" w:rsidRPr="00DC38F6">
              <w:rPr>
                <w:rFonts w:ascii="Arial" w:hAnsi="Arial" w:cs="Arial"/>
                <w:sz w:val="20"/>
                <w:szCs w:val="20"/>
              </w:rPr>
              <w:t>.5.3</w:t>
            </w:r>
          </w:p>
        </w:tc>
        <w:tc>
          <w:tcPr>
            <w:tcW w:w="8713" w:type="dxa"/>
            <w:tcBorders>
              <w:top w:val="single" w:sz="4" w:space="0" w:color="auto"/>
              <w:left w:val="single" w:sz="4" w:space="0" w:color="auto"/>
              <w:bottom w:val="single" w:sz="4" w:space="0" w:color="auto"/>
              <w:right w:val="single" w:sz="4" w:space="0" w:color="auto"/>
            </w:tcBorders>
          </w:tcPr>
          <w:p w14:paraId="1977D401" w14:textId="77777777" w:rsidR="00C455E1" w:rsidRPr="00DC38F6" w:rsidRDefault="00C455E1" w:rsidP="00DC0871">
            <w:pPr>
              <w:pStyle w:val="Footer"/>
              <w:spacing w:line="360" w:lineRule="auto"/>
              <w:rPr>
                <w:rFonts w:ascii="Arial" w:eastAsia="Times New Roman" w:hAnsi="Arial" w:cs="Arial"/>
                <w:lang w:val="en-GB" w:eastAsia="en-US"/>
              </w:rPr>
            </w:pPr>
            <w:r w:rsidRPr="00DC38F6">
              <w:rPr>
                <w:rFonts w:ascii="Arial" w:eastAsia="Times New Roman" w:hAnsi="Arial" w:cs="Arial"/>
                <w:lang w:val="en-GB" w:eastAsia="en-US"/>
              </w:rPr>
              <w:t>Are there any issues, current or likely, in relation to your Organisation or proposed partners that may give rise to any conflict of interest? If so please provide details.</w:t>
            </w:r>
          </w:p>
        </w:tc>
      </w:tr>
      <w:tr w:rsidR="00C455E1" w:rsidRPr="00DC38F6" w14:paraId="672BF659" w14:textId="77777777" w:rsidTr="00DC0871">
        <w:trPr>
          <w:cantSplit/>
        </w:trPr>
        <w:tc>
          <w:tcPr>
            <w:tcW w:w="817" w:type="dxa"/>
            <w:tcBorders>
              <w:top w:val="single" w:sz="4" w:space="0" w:color="auto"/>
              <w:left w:val="single" w:sz="4" w:space="0" w:color="auto"/>
              <w:bottom w:val="single" w:sz="4" w:space="0" w:color="auto"/>
              <w:right w:val="single" w:sz="4" w:space="0" w:color="auto"/>
            </w:tcBorders>
          </w:tcPr>
          <w:p w14:paraId="7B482006" w14:textId="77777777" w:rsidR="00C455E1" w:rsidRPr="00DC38F6" w:rsidRDefault="00C455E1" w:rsidP="00DC0871">
            <w:pPr>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9016FD5" w14:textId="77777777" w:rsidR="00C455E1" w:rsidRPr="00DC38F6" w:rsidRDefault="00C455E1" w:rsidP="00DC0871">
            <w:pPr>
              <w:pStyle w:val="Footer"/>
              <w:spacing w:line="360" w:lineRule="auto"/>
              <w:rPr>
                <w:rFonts w:ascii="Arial" w:eastAsia="Times New Roman" w:hAnsi="Arial" w:cs="Arial"/>
                <w:lang w:val="en-GB" w:eastAsia="en-US"/>
              </w:rPr>
            </w:pPr>
          </w:p>
        </w:tc>
      </w:tr>
    </w:tbl>
    <w:p w14:paraId="1C96A879" w14:textId="77777777" w:rsidR="00C455E1" w:rsidRPr="00DC38F6" w:rsidRDefault="00C455E1" w:rsidP="00716FF1">
      <w:pPr>
        <w:rPr>
          <w:rFonts w:ascii="Arial" w:hAnsi="Arial" w:cs="Arial"/>
        </w:rPr>
      </w:pPr>
    </w:p>
    <w:p w14:paraId="5AC9F243" w14:textId="77777777" w:rsidR="0003679C" w:rsidRPr="00DC38F6" w:rsidRDefault="00C455E1" w:rsidP="00C455E1">
      <w:pPr>
        <w:spacing w:after="0" w:line="360" w:lineRule="auto"/>
        <w:rPr>
          <w:rFonts w:ascii="Arial" w:hAnsi="Arial" w:cs="Arial"/>
          <w:sz w:val="20"/>
          <w:szCs w:val="20"/>
        </w:rPr>
      </w:pPr>
      <w:r w:rsidRPr="00DC38F6">
        <w:rPr>
          <w:rFonts w:ascii="Arial" w:hAnsi="Arial" w:cs="Arial"/>
          <w:sz w:val="20"/>
          <w:szCs w:val="20"/>
        </w:rPr>
        <w:br w:type="page"/>
      </w:r>
    </w:p>
    <w:p w14:paraId="105FD90C" w14:textId="77777777" w:rsidR="008B74E8" w:rsidRPr="00DC38F6" w:rsidRDefault="00841088" w:rsidP="00F20F5B">
      <w:pPr>
        <w:pStyle w:val="Heading1"/>
        <w:spacing w:line="360" w:lineRule="auto"/>
        <w:rPr>
          <w:rFonts w:ascii="Arial" w:hAnsi="Arial" w:cs="Arial"/>
          <w:sz w:val="20"/>
          <w:szCs w:val="20"/>
        </w:rPr>
      </w:pPr>
      <w:bookmarkStart w:id="75" w:name="_Toc470257859"/>
      <w:r w:rsidRPr="00DC38F6">
        <w:rPr>
          <w:rFonts w:ascii="Arial" w:hAnsi="Arial" w:cs="Arial"/>
          <w:bCs w:val="0"/>
          <w:sz w:val="20"/>
          <w:szCs w:val="20"/>
        </w:rPr>
        <w:lastRenderedPageBreak/>
        <w:t>5</w:t>
      </w:r>
      <w:r w:rsidR="008B74E8" w:rsidRPr="00DC38F6">
        <w:rPr>
          <w:rFonts w:ascii="Arial" w:hAnsi="Arial" w:cs="Arial"/>
          <w:bCs w:val="0"/>
          <w:sz w:val="20"/>
          <w:szCs w:val="20"/>
        </w:rPr>
        <w:t>. A</w:t>
      </w:r>
      <w:r w:rsidR="00743113" w:rsidRPr="00DC38F6">
        <w:rPr>
          <w:rFonts w:ascii="Arial" w:hAnsi="Arial" w:cs="Arial"/>
          <w:bCs w:val="0"/>
          <w:sz w:val="20"/>
          <w:szCs w:val="20"/>
        </w:rPr>
        <w:t>dditional Information</w:t>
      </w:r>
      <w:bookmarkEnd w:id="75"/>
    </w:p>
    <w:p w14:paraId="481659A1" w14:textId="77777777" w:rsidR="008B74E8" w:rsidRPr="00DC38F6" w:rsidRDefault="008B74E8" w:rsidP="000E4617">
      <w:pPr>
        <w:rPr>
          <w:rFonts w:ascii="Arial" w:hAnsi="Arial" w:cs="Arial"/>
          <w:sz w:val="20"/>
          <w:szCs w:val="20"/>
        </w:rPr>
      </w:pPr>
    </w:p>
    <w:p w14:paraId="1C795F24" w14:textId="77777777" w:rsidR="008B74E8" w:rsidRPr="00DC38F6" w:rsidRDefault="008B74E8" w:rsidP="000E4617">
      <w:pPr>
        <w:rPr>
          <w:rFonts w:ascii="Arial" w:hAnsi="Arial" w:cs="Arial"/>
          <w:sz w:val="20"/>
          <w:szCs w:val="20"/>
        </w:rPr>
      </w:pPr>
      <w:r w:rsidRPr="00DC38F6">
        <w:rPr>
          <w:rFonts w:ascii="Arial" w:hAnsi="Arial" w:cs="Arial"/>
          <w:sz w:val="20"/>
          <w:szCs w:val="20"/>
        </w:rPr>
        <w:t>Tenderers are invited to provide any additional informat</w:t>
      </w:r>
      <w:r w:rsidR="00841088" w:rsidRPr="00DC38F6">
        <w:rPr>
          <w:rFonts w:ascii="Arial" w:hAnsi="Arial" w:cs="Arial"/>
          <w:sz w:val="20"/>
          <w:szCs w:val="20"/>
        </w:rPr>
        <w:t xml:space="preserve">ion in support of their offer. </w:t>
      </w:r>
      <w:r w:rsidRPr="00DC38F6">
        <w:rPr>
          <w:rFonts w:ascii="Arial" w:hAnsi="Arial" w:cs="Arial"/>
          <w:sz w:val="20"/>
          <w:szCs w:val="20"/>
        </w:rPr>
        <w:t xml:space="preserve">This may include references to any section previously covered, or further information which may be of interest to </w:t>
      </w:r>
      <w:r w:rsidR="00B47B92" w:rsidRPr="00DC38F6">
        <w:rPr>
          <w:rFonts w:ascii="Arial" w:hAnsi="Arial" w:cs="Arial"/>
          <w:sz w:val="20"/>
          <w:szCs w:val="20"/>
        </w:rPr>
        <w:t>LV</w:t>
      </w:r>
      <w:r w:rsidR="00F20F5B" w:rsidRPr="00DC38F6">
        <w:rPr>
          <w:rFonts w:ascii="Arial" w:hAnsi="Arial" w:cs="Arial"/>
          <w:sz w:val="20"/>
          <w:szCs w:val="20"/>
        </w:rPr>
        <w:t>, including accreditations, memberships</w:t>
      </w:r>
      <w:r w:rsidRPr="00DC38F6">
        <w:rPr>
          <w:rFonts w:ascii="Arial" w:hAnsi="Arial" w:cs="Arial"/>
          <w:sz w:val="20"/>
          <w:szCs w:val="20"/>
        </w:rPr>
        <w:t>. This may include proposals for suitable pricing structures you consider appropriate for L</w:t>
      </w:r>
      <w:r w:rsidR="00B47B92" w:rsidRPr="00DC38F6">
        <w:rPr>
          <w:rFonts w:ascii="Arial" w:hAnsi="Arial" w:cs="Arial"/>
          <w:sz w:val="20"/>
          <w:szCs w:val="20"/>
        </w:rPr>
        <w:t>V</w:t>
      </w:r>
      <w:r w:rsidRPr="00DC38F6">
        <w:rPr>
          <w:rFonts w:ascii="Arial" w:hAnsi="Arial" w:cs="Arial"/>
          <w:sz w:val="20"/>
          <w:szCs w:val="20"/>
        </w:rPr>
        <w:t>, or developments for reducing costs i</w:t>
      </w:r>
      <w:r w:rsidR="00841088" w:rsidRPr="00DC38F6">
        <w:rPr>
          <w:rFonts w:ascii="Arial" w:hAnsi="Arial" w:cs="Arial"/>
          <w:sz w:val="20"/>
          <w:szCs w:val="20"/>
        </w:rPr>
        <w:t>n the provision of the service.</w:t>
      </w:r>
      <w:r w:rsidRPr="00DC38F6">
        <w:rPr>
          <w:rFonts w:ascii="Arial" w:hAnsi="Arial" w:cs="Arial"/>
          <w:sz w:val="20"/>
          <w:szCs w:val="20"/>
        </w:rPr>
        <w:t xml:space="preserve"> It would be helpful to include references to current arrangements, expanding on any possible developments, including the impact on your company and ultimately L</w:t>
      </w:r>
      <w:r w:rsidR="00B47B92" w:rsidRPr="00DC38F6">
        <w:rPr>
          <w:rFonts w:ascii="Arial" w:hAnsi="Arial" w:cs="Arial"/>
          <w:sz w:val="20"/>
          <w:szCs w:val="20"/>
        </w:rPr>
        <w:t>V</w:t>
      </w:r>
      <w:r w:rsidRPr="00DC38F6">
        <w:rPr>
          <w:rFonts w:ascii="Arial" w:hAnsi="Arial" w:cs="Arial"/>
          <w:sz w:val="20"/>
          <w:szCs w:val="20"/>
        </w:rPr>
        <w:t>.</w:t>
      </w:r>
    </w:p>
    <w:p w14:paraId="77439FE6" w14:textId="77777777" w:rsidR="008B74E8" w:rsidRPr="00DC38F6" w:rsidRDefault="008B74E8" w:rsidP="000E4617">
      <w:pPr>
        <w:rPr>
          <w:rFonts w:ascii="Arial" w:hAnsi="Arial" w:cs="Arial"/>
          <w:sz w:val="20"/>
          <w:szCs w:val="20"/>
        </w:rPr>
      </w:pPr>
    </w:p>
    <w:p w14:paraId="785A20C1" w14:textId="77777777" w:rsidR="008B74E8" w:rsidRPr="00DC38F6" w:rsidRDefault="008B74E8" w:rsidP="000E4617">
      <w:pPr>
        <w:rPr>
          <w:rFonts w:ascii="Arial" w:hAnsi="Arial" w:cs="Arial"/>
          <w:sz w:val="20"/>
          <w:szCs w:val="20"/>
        </w:rPr>
      </w:pPr>
      <w:r w:rsidRPr="00DC38F6">
        <w:rPr>
          <w:rFonts w:ascii="Arial" w:hAnsi="Arial" w:cs="Arial"/>
          <w:sz w:val="20"/>
          <w:szCs w:val="20"/>
        </w:rPr>
        <w:t>Reference should also be made to the impact a contract of this size would have on your business, and the implementation programme you anticipate in meeting this.</w:t>
      </w:r>
    </w:p>
    <w:p w14:paraId="34A78307" w14:textId="77777777" w:rsidR="00680447" w:rsidRPr="00DC38F6" w:rsidRDefault="00680447" w:rsidP="000E4617">
      <w:pPr>
        <w:pStyle w:val="Heading1"/>
        <w:spacing w:line="360" w:lineRule="auto"/>
        <w:rPr>
          <w:rFonts w:ascii="Arial" w:hAnsi="Arial" w:cs="Arial"/>
        </w:rPr>
      </w:pPr>
      <w:r w:rsidRPr="00DC38F6">
        <w:rPr>
          <w:rFonts w:ascii="Arial" w:hAnsi="Arial" w:cs="Arial"/>
          <w:i/>
        </w:rPr>
        <w:br w:type="page"/>
      </w:r>
      <w:bookmarkStart w:id="76" w:name="_Toc470257860"/>
      <w:r w:rsidR="00284EFC" w:rsidRPr="00DC38F6">
        <w:rPr>
          <w:rFonts w:ascii="Arial" w:hAnsi="Arial" w:cs="Arial"/>
          <w:bCs w:val="0"/>
          <w:sz w:val="20"/>
          <w:szCs w:val="20"/>
        </w:rPr>
        <w:lastRenderedPageBreak/>
        <w:t>Appendix 1 – Terms &amp; Conditions</w:t>
      </w:r>
      <w:bookmarkEnd w:id="76"/>
    </w:p>
    <w:p w14:paraId="195A6136" w14:textId="77777777" w:rsidR="00680447" w:rsidRPr="00DC38F6" w:rsidRDefault="00680447" w:rsidP="005C5699">
      <w:pPr>
        <w:spacing w:after="0" w:line="360" w:lineRule="auto"/>
        <w:rPr>
          <w:rFonts w:ascii="Arial" w:hAnsi="Arial" w:cs="Arial"/>
          <w:sz w:val="20"/>
          <w:szCs w:val="20"/>
        </w:rPr>
      </w:pPr>
    </w:p>
    <w:p w14:paraId="3B501AE7" w14:textId="77777777" w:rsidR="00291513" w:rsidRPr="00DC38F6" w:rsidRDefault="00291513" w:rsidP="005C5699">
      <w:pPr>
        <w:spacing w:after="0" w:line="360" w:lineRule="auto"/>
        <w:rPr>
          <w:rFonts w:ascii="Arial" w:hAnsi="Arial" w:cs="Arial"/>
          <w:sz w:val="20"/>
          <w:szCs w:val="20"/>
        </w:rPr>
      </w:pPr>
      <w:r w:rsidRPr="00DC38F6">
        <w:rPr>
          <w:rFonts w:ascii="Arial" w:hAnsi="Arial" w:cs="Arial"/>
          <w:sz w:val="20"/>
          <w:szCs w:val="20"/>
        </w:rPr>
        <w:t xml:space="preserve">This appendix contains the terms of LV’s standard Terms &amp; Conditions for services. </w:t>
      </w:r>
    </w:p>
    <w:p w14:paraId="0B24D1EF" w14:textId="77777777" w:rsidR="00291513" w:rsidRPr="00DC38F6" w:rsidRDefault="00291513" w:rsidP="001E0004">
      <w:pPr>
        <w:rPr>
          <w:rFonts w:ascii="Arial" w:hAnsi="Arial" w:cs="Arial"/>
        </w:rPr>
      </w:pPr>
    </w:p>
    <w:p w14:paraId="1E967247" w14:textId="77777777" w:rsidR="00A01196" w:rsidRPr="00DC38F6" w:rsidRDefault="00A01196" w:rsidP="005C5699">
      <w:pPr>
        <w:spacing w:after="0" w:line="360" w:lineRule="auto"/>
        <w:rPr>
          <w:rFonts w:ascii="Arial" w:hAnsi="Arial" w:cs="Arial"/>
          <w:sz w:val="20"/>
          <w:szCs w:val="20"/>
        </w:rPr>
      </w:pPr>
    </w:p>
    <w:p w14:paraId="0CAAC6F7" w14:textId="77777777" w:rsidR="00284EFC" w:rsidRPr="00DC38F6" w:rsidRDefault="00680447" w:rsidP="005C5699">
      <w:pPr>
        <w:spacing w:after="0" w:line="360" w:lineRule="auto"/>
        <w:rPr>
          <w:rFonts w:ascii="Arial" w:hAnsi="Arial" w:cs="Arial"/>
          <w:sz w:val="20"/>
          <w:szCs w:val="20"/>
        </w:rPr>
      </w:pPr>
      <w:r w:rsidRPr="00DC38F6">
        <w:rPr>
          <w:rFonts w:ascii="Arial" w:hAnsi="Arial" w:cs="Arial"/>
          <w:sz w:val="20"/>
          <w:szCs w:val="20"/>
        </w:rPr>
        <w:t xml:space="preserve">By submitting a </w:t>
      </w:r>
      <w:r w:rsidR="00B857FB" w:rsidRPr="00DC38F6">
        <w:rPr>
          <w:rFonts w:ascii="Arial" w:hAnsi="Arial" w:cs="Arial"/>
          <w:sz w:val="20"/>
          <w:szCs w:val="20"/>
        </w:rPr>
        <w:t>Response</w:t>
      </w:r>
      <w:r w:rsidRPr="00DC38F6">
        <w:rPr>
          <w:rFonts w:ascii="Arial" w:hAnsi="Arial" w:cs="Arial"/>
          <w:sz w:val="20"/>
          <w:szCs w:val="20"/>
        </w:rPr>
        <w:t xml:space="preserve">, the Tenderer is agreeing to be bound by the terms of this </w:t>
      </w:r>
      <w:r w:rsidR="00291513" w:rsidRPr="00DC38F6">
        <w:rPr>
          <w:rFonts w:ascii="Arial" w:hAnsi="Arial" w:cs="Arial"/>
          <w:sz w:val="20"/>
          <w:szCs w:val="20"/>
        </w:rPr>
        <w:t>ITT and the a</w:t>
      </w:r>
      <w:r w:rsidRPr="00DC38F6">
        <w:rPr>
          <w:rFonts w:ascii="Arial" w:hAnsi="Arial" w:cs="Arial"/>
          <w:sz w:val="20"/>
          <w:szCs w:val="20"/>
        </w:rPr>
        <w:t>greement</w:t>
      </w:r>
      <w:r w:rsidR="00291513" w:rsidRPr="00DC38F6">
        <w:rPr>
          <w:rFonts w:ascii="Arial" w:hAnsi="Arial" w:cs="Arial"/>
          <w:sz w:val="20"/>
          <w:szCs w:val="20"/>
        </w:rPr>
        <w:t>s</w:t>
      </w:r>
      <w:r w:rsidRPr="00DC38F6">
        <w:rPr>
          <w:rFonts w:ascii="Arial" w:hAnsi="Arial" w:cs="Arial"/>
          <w:sz w:val="20"/>
          <w:szCs w:val="20"/>
        </w:rPr>
        <w:t xml:space="preserve"> save as in </w:t>
      </w:r>
      <w:r w:rsidR="00291513" w:rsidRPr="00DC38F6">
        <w:rPr>
          <w:rFonts w:ascii="Arial" w:hAnsi="Arial" w:cs="Arial"/>
          <w:sz w:val="20"/>
          <w:szCs w:val="20"/>
        </w:rPr>
        <w:t>relation to those areas of the a</w:t>
      </w:r>
      <w:r w:rsidRPr="00DC38F6">
        <w:rPr>
          <w:rFonts w:ascii="Arial" w:hAnsi="Arial" w:cs="Arial"/>
          <w:sz w:val="20"/>
          <w:szCs w:val="20"/>
        </w:rPr>
        <w:t>greement</w:t>
      </w:r>
      <w:r w:rsidR="00291513" w:rsidRPr="00DC38F6">
        <w:rPr>
          <w:rFonts w:ascii="Arial" w:hAnsi="Arial" w:cs="Arial"/>
          <w:sz w:val="20"/>
          <w:szCs w:val="20"/>
        </w:rPr>
        <w:t>s</w:t>
      </w:r>
      <w:r w:rsidRPr="00DC38F6">
        <w:rPr>
          <w:rFonts w:ascii="Arial" w:hAnsi="Arial" w:cs="Arial"/>
          <w:sz w:val="20"/>
          <w:szCs w:val="20"/>
        </w:rPr>
        <w:t xml:space="preserve"> specifically highlighted in the response</w:t>
      </w:r>
      <w:r w:rsidR="00284EFC" w:rsidRPr="00DC38F6">
        <w:rPr>
          <w:rFonts w:ascii="Arial" w:hAnsi="Arial" w:cs="Arial"/>
          <w:sz w:val="20"/>
          <w:szCs w:val="20"/>
        </w:rPr>
        <w:t xml:space="preserve"> to Appendix 2</w:t>
      </w:r>
      <w:r w:rsidRPr="00DC38F6">
        <w:rPr>
          <w:rFonts w:ascii="Arial" w:hAnsi="Arial" w:cs="Arial"/>
          <w:sz w:val="20"/>
          <w:szCs w:val="20"/>
        </w:rPr>
        <w:t>.</w:t>
      </w:r>
      <w:r w:rsidR="00291513" w:rsidRPr="00DC38F6">
        <w:rPr>
          <w:rFonts w:ascii="Arial" w:hAnsi="Arial" w:cs="Arial"/>
          <w:sz w:val="20"/>
          <w:szCs w:val="20"/>
        </w:rPr>
        <w:t xml:space="preserve">  As such, if the terms of the a</w:t>
      </w:r>
      <w:r w:rsidRPr="00DC38F6">
        <w:rPr>
          <w:rFonts w:ascii="Arial" w:hAnsi="Arial" w:cs="Arial"/>
          <w:sz w:val="20"/>
          <w:szCs w:val="20"/>
        </w:rPr>
        <w:t>greement</w:t>
      </w:r>
      <w:r w:rsidR="00291513" w:rsidRPr="00DC38F6">
        <w:rPr>
          <w:rFonts w:ascii="Arial" w:hAnsi="Arial" w:cs="Arial"/>
          <w:sz w:val="20"/>
          <w:szCs w:val="20"/>
        </w:rPr>
        <w:t>s</w:t>
      </w:r>
      <w:r w:rsidRPr="00DC38F6">
        <w:rPr>
          <w:rFonts w:ascii="Arial" w:hAnsi="Arial" w:cs="Arial"/>
          <w:sz w:val="20"/>
          <w:szCs w:val="20"/>
        </w:rPr>
        <w:t xml:space="preserve"> render proposals in the Tenderer’s </w:t>
      </w:r>
      <w:r w:rsidR="00B857FB" w:rsidRPr="00DC38F6">
        <w:rPr>
          <w:rFonts w:ascii="Arial" w:hAnsi="Arial" w:cs="Arial"/>
          <w:sz w:val="20"/>
          <w:szCs w:val="20"/>
        </w:rPr>
        <w:t>Response</w:t>
      </w:r>
      <w:r w:rsidRPr="00DC38F6">
        <w:rPr>
          <w:rFonts w:ascii="Arial" w:hAnsi="Arial" w:cs="Arial"/>
          <w:sz w:val="20"/>
          <w:szCs w:val="20"/>
        </w:rPr>
        <w:t xml:space="preserve"> unworkable, the Tenderer must submit full details of the unworkable/unacceptable provisions within the Agreement by completing the Legal Comments Table attached at Appendix </w:t>
      </w:r>
      <w:r w:rsidR="00B50A6F" w:rsidRPr="00DC38F6">
        <w:rPr>
          <w:rFonts w:ascii="Arial" w:hAnsi="Arial" w:cs="Arial"/>
          <w:sz w:val="20"/>
          <w:szCs w:val="20"/>
        </w:rPr>
        <w:t>2</w:t>
      </w:r>
      <w:r w:rsidR="00284EFC" w:rsidRPr="00DC38F6">
        <w:rPr>
          <w:rFonts w:ascii="Arial" w:hAnsi="Arial" w:cs="Arial"/>
          <w:sz w:val="20"/>
          <w:szCs w:val="20"/>
        </w:rPr>
        <w:t xml:space="preserve">. </w:t>
      </w:r>
    </w:p>
    <w:p w14:paraId="0E9FBBEA" w14:textId="77777777" w:rsidR="00284EFC" w:rsidRPr="00DC38F6" w:rsidRDefault="00284EFC" w:rsidP="00680447">
      <w:pPr>
        <w:spacing w:after="0" w:line="360" w:lineRule="auto"/>
        <w:rPr>
          <w:rFonts w:ascii="Arial" w:hAnsi="Arial" w:cs="Arial"/>
          <w:sz w:val="20"/>
          <w:szCs w:val="20"/>
        </w:rPr>
      </w:pPr>
    </w:p>
    <w:p w14:paraId="20F8ACBE" w14:textId="77777777" w:rsidR="00680447" w:rsidRPr="00DC38F6" w:rsidRDefault="00B857FB" w:rsidP="00680447">
      <w:pPr>
        <w:spacing w:after="0" w:line="360" w:lineRule="auto"/>
        <w:rPr>
          <w:rFonts w:ascii="Arial" w:hAnsi="Arial" w:cs="Arial"/>
          <w:sz w:val="20"/>
          <w:szCs w:val="20"/>
        </w:rPr>
      </w:pPr>
      <w:r w:rsidRPr="00DC38F6">
        <w:rPr>
          <w:rFonts w:ascii="Arial" w:hAnsi="Arial" w:cs="Arial"/>
          <w:sz w:val="20"/>
          <w:szCs w:val="20"/>
        </w:rPr>
        <w:t>Following receipt of this R</w:t>
      </w:r>
      <w:r w:rsidR="00680447" w:rsidRPr="00DC38F6">
        <w:rPr>
          <w:rFonts w:ascii="Arial" w:hAnsi="Arial" w:cs="Arial"/>
          <w:sz w:val="20"/>
          <w:szCs w:val="20"/>
        </w:rPr>
        <w:t>esponse, LV will consider whether any amendment to the Agreement is required. Any amendments will be published through a Clarifications Log and will apply to all Tenderers. Where both the amendment and the original drafting are acceptable and workable to LV, LV will publish the amendment as an alternative to the original drafting. In this case, Tenderer’s should indicate if they prefer the amendment; otherwise the original drafting will apply. Any amendments which are proposed, but not approved by LV through this process, will not be acceptable and may be construed as a rejection of the terms of the Agreement leading to the disqualification of the tender.</w:t>
      </w:r>
    </w:p>
    <w:p w14:paraId="7F07B95B" w14:textId="77777777" w:rsidR="0021324B" w:rsidRPr="00DC38F6" w:rsidRDefault="0021324B" w:rsidP="00680447">
      <w:pPr>
        <w:spacing w:after="0" w:line="360" w:lineRule="auto"/>
        <w:rPr>
          <w:rFonts w:ascii="Arial" w:hAnsi="Arial" w:cs="Arial"/>
          <w:sz w:val="20"/>
          <w:szCs w:val="20"/>
        </w:rPr>
      </w:pPr>
    </w:p>
    <w:p w14:paraId="665ECB12" w14:textId="77777777" w:rsidR="004E1E1F" w:rsidRPr="00DC38F6" w:rsidRDefault="004E1E1F" w:rsidP="00680447">
      <w:pPr>
        <w:spacing w:after="0" w:line="360" w:lineRule="auto"/>
        <w:rPr>
          <w:rFonts w:ascii="Arial" w:hAnsi="Arial" w:cs="Arial"/>
          <w:sz w:val="20"/>
          <w:szCs w:val="20"/>
        </w:rPr>
      </w:pPr>
    </w:p>
    <w:bookmarkStart w:id="77" w:name="_MON_1540649782"/>
    <w:bookmarkEnd w:id="77"/>
    <w:p w14:paraId="5DA16AD9" w14:textId="77777777" w:rsidR="0047648F" w:rsidRPr="00DC38F6" w:rsidRDefault="00EE1A94" w:rsidP="00680447">
      <w:pPr>
        <w:spacing w:after="0" w:line="360" w:lineRule="auto"/>
        <w:rPr>
          <w:rFonts w:ascii="Arial" w:hAnsi="Arial" w:cs="Arial"/>
          <w:sz w:val="20"/>
          <w:szCs w:val="20"/>
        </w:rPr>
      </w:pPr>
      <w:r w:rsidRPr="00DC38F6">
        <w:rPr>
          <w:rFonts w:ascii="Arial" w:hAnsi="Arial" w:cs="Arial"/>
          <w:sz w:val="20"/>
          <w:szCs w:val="20"/>
        </w:rPr>
        <w:object w:dxaOrig="1512" w:dyaOrig="996" w14:anchorId="07A794DB">
          <v:shape id="_x0000_i1026" type="#_x0000_t75" style="width:75pt;height:49.5pt" o:ole="">
            <v:imagedata r:id="rId15" o:title=""/>
          </v:shape>
          <o:OLEObject Type="Embed" ProgID="Word.TemplateMacroEnabled.12" ShapeID="_x0000_i1026" DrawAspect="Icon" ObjectID="_1543999745" r:id="rId16"/>
        </w:object>
      </w:r>
    </w:p>
    <w:p w14:paraId="148CE399" w14:textId="77777777" w:rsidR="004E1E1F" w:rsidRPr="00DC38F6" w:rsidRDefault="004E1E1F" w:rsidP="00680447">
      <w:pPr>
        <w:spacing w:after="0" w:line="360" w:lineRule="auto"/>
        <w:rPr>
          <w:rFonts w:ascii="Arial" w:hAnsi="Arial" w:cs="Arial"/>
          <w:sz w:val="20"/>
          <w:szCs w:val="20"/>
        </w:rPr>
      </w:pPr>
    </w:p>
    <w:p w14:paraId="7C04131C" w14:textId="739833A9" w:rsidR="00724F09" w:rsidRPr="00DC38F6" w:rsidRDefault="00A838E0" w:rsidP="00680447">
      <w:pPr>
        <w:spacing w:after="0" w:line="360" w:lineRule="auto"/>
        <w:rPr>
          <w:rFonts w:ascii="Arial" w:hAnsi="Arial" w:cs="Arial"/>
          <w:b/>
          <w:sz w:val="20"/>
          <w:szCs w:val="20"/>
        </w:rPr>
      </w:pPr>
      <w:r w:rsidRPr="00DC38F6">
        <w:rPr>
          <w:rFonts w:ascii="Arial" w:hAnsi="Arial" w:cs="Arial"/>
          <w:b/>
          <w:sz w:val="20"/>
          <w:szCs w:val="20"/>
        </w:rPr>
        <w:t>Notwithstanding the above, Liverpool Vision will consider an alternative form of contractual terms and tenderers are invited to submit these along with their tender response.</w:t>
      </w:r>
    </w:p>
    <w:p w14:paraId="435E11A8" w14:textId="77777777" w:rsidR="00680447" w:rsidRPr="00DC38F6" w:rsidRDefault="00680447" w:rsidP="00680447">
      <w:pPr>
        <w:rPr>
          <w:rFonts w:ascii="Arial" w:hAnsi="Arial" w:cs="Arial"/>
          <w:sz w:val="20"/>
          <w:szCs w:val="20"/>
        </w:rPr>
      </w:pPr>
    </w:p>
    <w:p w14:paraId="0AD836DF" w14:textId="77777777" w:rsidR="00680447" w:rsidRPr="00DC38F6" w:rsidRDefault="00680447" w:rsidP="00921053">
      <w:pPr>
        <w:pStyle w:val="Heading1"/>
        <w:rPr>
          <w:rFonts w:ascii="Arial" w:hAnsi="Arial" w:cs="Arial"/>
          <w:b w:val="0"/>
          <w:sz w:val="20"/>
          <w:szCs w:val="20"/>
        </w:rPr>
      </w:pPr>
    </w:p>
    <w:p w14:paraId="23BDBE83" w14:textId="77777777" w:rsidR="00742E00" w:rsidRPr="00DC38F6" w:rsidRDefault="00742E00" w:rsidP="00742E00">
      <w:pPr>
        <w:rPr>
          <w:rFonts w:ascii="Arial" w:hAnsi="Arial" w:cs="Arial"/>
          <w:sz w:val="20"/>
          <w:szCs w:val="20"/>
        </w:rPr>
      </w:pPr>
    </w:p>
    <w:p w14:paraId="41427597" w14:textId="77777777" w:rsidR="0003679C" w:rsidRPr="00DC38F6" w:rsidRDefault="002C18A0" w:rsidP="00E40E9B">
      <w:pPr>
        <w:pStyle w:val="Heading1"/>
        <w:rPr>
          <w:rFonts w:ascii="Arial" w:hAnsi="Arial" w:cs="Arial"/>
          <w:sz w:val="20"/>
          <w:szCs w:val="20"/>
        </w:rPr>
      </w:pPr>
      <w:r w:rsidRPr="00DC38F6">
        <w:rPr>
          <w:rFonts w:ascii="Arial" w:hAnsi="Arial" w:cs="Arial"/>
          <w:b w:val="0"/>
          <w:sz w:val="20"/>
          <w:szCs w:val="20"/>
        </w:rPr>
        <w:br w:type="page"/>
      </w:r>
      <w:bookmarkStart w:id="78" w:name="_Toc336549725"/>
      <w:bookmarkStart w:id="79" w:name="_Toc470257861"/>
      <w:r w:rsidR="0003679C" w:rsidRPr="00DC38F6">
        <w:rPr>
          <w:rFonts w:ascii="Arial" w:hAnsi="Arial" w:cs="Arial"/>
          <w:sz w:val="20"/>
          <w:szCs w:val="20"/>
        </w:rPr>
        <w:lastRenderedPageBreak/>
        <w:t xml:space="preserve">Appendix </w:t>
      </w:r>
      <w:r w:rsidR="00921053" w:rsidRPr="00DC38F6">
        <w:rPr>
          <w:rFonts w:ascii="Arial" w:hAnsi="Arial" w:cs="Arial"/>
          <w:sz w:val="20"/>
          <w:szCs w:val="20"/>
        </w:rPr>
        <w:t>2</w:t>
      </w:r>
      <w:r w:rsidR="0003679C" w:rsidRPr="00DC38F6">
        <w:rPr>
          <w:rFonts w:ascii="Arial" w:hAnsi="Arial" w:cs="Arial"/>
          <w:sz w:val="20"/>
          <w:szCs w:val="20"/>
        </w:rPr>
        <w:t xml:space="preserve"> – Legal Comments Table</w:t>
      </w:r>
      <w:bookmarkEnd w:id="78"/>
      <w:bookmarkEnd w:id="79"/>
    </w:p>
    <w:tbl>
      <w:tblPr>
        <w:tblW w:w="0" w:type="auto"/>
        <w:tblLook w:val="0000" w:firstRow="0" w:lastRow="0" w:firstColumn="0" w:lastColumn="0" w:noHBand="0" w:noVBand="0"/>
      </w:tblPr>
      <w:tblGrid>
        <w:gridCol w:w="10204"/>
      </w:tblGrid>
      <w:tr w:rsidR="0003679C" w:rsidRPr="00DC38F6" w14:paraId="54370784" w14:textId="77777777" w:rsidTr="00741AE6">
        <w:trPr>
          <w:trHeight w:val="1054"/>
        </w:trPr>
        <w:tc>
          <w:tcPr>
            <w:tcW w:w="8522" w:type="dxa"/>
            <w:vAlign w:val="center"/>
          </w:tcPr>
          <w:p w14:paraId="2DA5FF11" w14:textId="77777777" w:rsidR="0003679C" w:rsidRPr="00DC38F6" w:rsidRDefault="0003679C" w:rsidP="00E40E9B">
            <w:pPr>
              <w:rPr>
                <w:rFonts w:ascii="Arial" w:hAnsi="Arial" w:cs="Arial"/>
              </w:rPr>
            </w:pPr>
          </w:p>
        </w:tc>
      </w:tr>
      <w:tr w:rsidR="0003679C" w:rsidRPr="00DC38F6" w14:paraId="302DBB0E" w14:textId="77777777" w:rsidTr="00741AE6">
        <w:trPr>
          <w:trHeight w:val="992"/>
        </w:trPr>
        <w:tc>
          <w:tcPr>
            <w:tcW w:w="8522" w:type="dxa"/>
            <w:vAlign w:val="center"/>
          </w:tcPr>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3100"/>
              <w:gridCol w:w="4970"/>
            </w:tblGrid>
            <w:tr w:rsidR="0003679C" w:rsidRPr="00DC38F6" w14:paraId="3BA90394" w14:textId="77777777" w:rsidTr="00084B87">
              <w:tc>
                <w:tcPr>
                  <w:tcW w:w="1917" w:type="dxa"/>
                  <w:shd w:val="clear" w:color="auto" w:fill="auto"/>
                </w:tcPr>
                <w:p w14:paraId="5E2832B6" w14:textId="77777777" w:rsidR="0003679C" w:rsidRPr="00DC38F6" w:rsidRDefault="0003679C" w:rsidP="00E40E9B">
                  <w:pPr>
                    <w:rPr>
                      <w:rFonts w:ascii="Arial" w:hAnsi="Arial" w:cs="Arial"/>
                    </w:rPr>
                  </w:pPr>
                  <w:r w:rsidRPr="00DC38F6">
                    <w:rPr>
                      <w:rFonts w:ascii="Arial" w:hAnsi="Arial" w:cs="Arial"/>
                    </w:rPr>
                    <w:t>Clause/Paragraph /Schedule</w:t>
                  </w:r>
                </w:p>
                <w:p w14:paraId="472E4F33" w14:textId="77777777" w:rsidR="0003679C" w:rsidRPr="00DC38F6" w:rsidRDefault="0003679C" w:rsidP="00E40E9B">
                  <w:pPr>
                    <w:rPr>
                      <w:rFonts w:ascii="Arial" w:hAnsi="Arial" w:cs="Arial"/>
                    </w:rPr>
                  </w:pPr>
                </w:p>
              </w:tc>
              <w:tc>
                <w:tcPr>
                  <w:tcW w:w="3125" w:type="dxa"/>
                  <w:shd w:val="clear" w:color="auto" w:fill="auto"/>
                </w:tcPr>
                <w:p w14:paraId="56A1449F" w14:textId="77777777" w:rsidR="0003679C" w:rsidRPr="00DC38F6" w:rsidRDefault="0003679C" w:rsidP="00E40E9B">
                  <w:pPr>
                    <w:rPr>
                      <w:rFonts w:ascii="Arial" w:hAnsi="Arial" w:cs="Arial"/>
                    </w:rPr>
                  </w:pPr>
                  <w:r w:rsidRPr="00DC38F6">
                    <w:rPr>
                      <w:rFonts w:ascii="Arial" w:hAnsi="Arial" w:cs="Arial"/>
                    </w:rPr>
                    <w:t>Summary of Issue</w:t>
                  </w:r>
                </w:p>
              </w:tc>
              <w:tc>
                <w:tcPr>
                  <w:tcW w:w="5018" w:type="dxa"/>
                  <w:shd w:val="clear" w:color="auto" w:fill="auto"/>
                </w:tcPr>
                <w:p w14:paraId="03D27396" w14:textId="77777777" w:rsidR="0003679C" w:rsidRPr="00DC38F6" w:rsidRDefault="0003679C" w:rsidP="00E40E9B">
                  <w:pPr>
                    <w:rPr>
                      <w:rFonts w:ascii="Arial" w:hAnsi="Arial" w:cs="Arial"/>
                    </w:rPr>
                  </w:pPr>
                  <w:r w:rsidRPr="00DC38F6">
                    <w:rPr>
                      <w:rFonts w:ascii="Arial" w:hAnsi="Arial" w:cs="Arial"/>
                    </w:rPr>
                    <w:t>Suggested Revisions</w:t>
                  </w:r>
                </w:p>
              </w:tc>
            </w:tr>
            <w:tr w:rsidR="0003679C" w:rsidRPr="00DC38F6" w14:paraId="3758221F" w14:textId="77777777" w:rsidTr="00084B87">
              <w:tc>
                <w:tcPr>
                  <w:tcW w:w="1917" w:type="dxa"/>
                  <w:shd w:val="clear" w:color="auto" w:fill="auto"/>
                </w:tcPr>
                <w:p w14:paraId="5DFB268C" w14:textId="77777777" w:rsidR="0003679C" w:rsidRPr="00DC38F6" w:rsidRDefault="0003679C" w:rsidP="00E40E9B">
                  <w:pPr>
                    <w:rPr>
                      <w:rFonts w:ascii="Arial" w:hAnsi="Arial" w:cs="Arial"/>
                    </w:rPr>
                  </w:pPr>
                </w:p>
              </w:tc>
              <w:tc>
                <w:tcPr>
                  <w:tcW w:w="3125" w:type="dxa"/>
                  <w:shd w:val="clear" w:color="auto" w:fill="auto"/>
                </w:tcPr>
                <w:p w14:paraId="0702A447" w14:textId="77777777" w:rsidR="0003679C" w:rsidRPr="00DC38F6" w:rsidRDefault="0003679C" w:rsidP="00E40E9B">
                  <w:pPr>
                    <w:rPr>
                      <w:rFonts w:ascii="Arial" w:hAnsi="Arial" w:cs="Arial"/>
                    </w:rPr>
                  </w:pPr>
                </w:p>
              </w:tc>
              <w:tc>
                <w:tcPr>
                  <w:tcW w:w="5018" w:type="dxa"/>
                  <w:shd w:val="clear" w:color="auto" w:fill="auto"/>
                </w:tcPr>
                <w:p w14:paraId="0B64DBFD" w14:textId="77777777" w:rsidR="0003679C" w:rsidRPr="00DC38F6" w:rsidRDefault="0003679C" w:rsidP="00E40E9B">
                  <w:pPr>
                    <w:rPr>
                      <w:rFonts w:ascii="Arial" w:hAnsi="Arial" w:cs="Arial"/>
                    </w:rPr>
                  </w:pPr>
                </w:p>
              </w:tc>
            </w:tr>
            <w:tr w:rsidR="0003679C" w:rsidRPr="00DC38F6" w14:paraId="42F91F0B" w14:textId="77777777" w:rsidTr="00084B87">
              <w:tc>
                <w:tcPr>
                  <w:tcW w:w="1917" w:type="dxa"/>
                  <w:shd w:val="clear" w:color="auto" w:fill="auto"/>
                </w:tcPr>
                <w:p w14:paraId="4B21D55B" w14:textId="77777777" w:rsidR="0003679C" w:rsidRPr="00DC38F6" w:rsidRDefault="0003679C" w:rsidP="00E40E9B">
                  <w:pPr>
                    <w:rPr>
                      <w:rFonts w:ascii="Arial" w:hAnsi="Arial" w:cs="Arial"/>
                    </w:rPr>
                  </w:pPr>
                </w:p>
              </w:tc>
              <w:tc>
                <w:tcPr>
                  <w:tcW w:w="3125" w:type="dxa"/>
                  <w:shd w:val="clear" w:color="auto" w:fill="auto"/>
                </w:tcPr>
                <w:p w14:paraId="6C02D295" w14:textId="77777777" w:rsidR="0003679C" w:rsidRPr="00DC38F6" w:rsidRDefault="0003679C" w:rsidP="00E40E9B">
                  <w:pPr>
                    <w:rPr>
                      <w:rFonts w:ascii="Arial" w:hAnsi="Arial" w:cs="Arial"/>
                    </w:rPr>
                  </w:pPr>
                </w:p>
              </w:tc>
              <w:tc>
                <w:tcPr>
                  <w:tcW w:w="5018" w:type="dxa"/>
                  <w:shd w:val="clear" w:color="auto" w:fill="auto"/>
                </w:tcPr>
                <w:p w14:paraId="435585C1" w14:textId="77777777" w:rsidR="0003679C" w:rsidRPr="00DC38F6" w:rsidRDefault="0003679C" w:rsidP="00E40E9B">
                  <w:pPr>
                    <w:rPr>
                      <w:rFonts w:ascii="Arial" w:hAnsi="Arial" w:cs="Arial"/>
                    </w:rPr>
                  </w:pPr>
                </w:p>
              </w:tc>
            </w:tr>
            <w:tr w:rsidR="0003679C" w:rsidRPr="00DC38F6" w14:paraId="0A4713C2" w14:textId="77777777" w:rsidTr="00084B87">
              <w:tc>
                <w:tcPr>
                  <w:tcW w:w="1917" w:type="dxa"/>
                  <w:shd w:val="clear" w:color="auto" w:fill="auto"/>
                </w:tcPr>
                <w:p w14:paraId="6A28D258" w14:textId="77777777" w:rsidR="0003679C" w:rsidRPr="00DC38F6" w:rsidRDefault="0003679C" w:rsidP="00E40E9B">
                  <w:pPr>
                    <w:rPr>
                      <w:rFonts w:ascii="Arial" w:hAnsi="Arial" w:cs="Arial"/>
                    </w:rPr>
                  </w:pPr>
                </w:p>
              </w:tc>
              <w:tc>
                <w:tcPr>
                  <w:tcW w:w="3125" w:type="dxa"/>
                  <w:shd w:val="clear" w:color="auto" w:fill="auto"/>
                </w:tcPr>
                <w:p w14:paraId="3B1A62A5" w14:textId="77777777" w:rsidR="0003679C" w:rsidRPr="00DC38F6" w:rsidRDefault="0003679C" w:rsidP="00E40E9B">
                  <w:pPr>
                    <w:rPr>
                      <w:rFonts w:ascii="Arial" w:hAnsi="Arial" w:cs="Arial"/>
                    </w:rPr>
                  </w:pPr>
                </w:p>
              </w:tc>
              <w:tc>
                <w:tcPr>
                  <w:tcW w:w="5018" w:type="dxa"/>
                  <w:shd w:val="clear" w:color="auto" w:fill="auto"/>
                </w:tcPr>
                <w:p w14:paraId="7E472443" w14:textId="77777777" w:rsidR="0003679C" w:rsidRPr="00DC38F6" w:rsidRDefault="0003679C" w:rsidP="00E40E9B">
                  <w:pPr>
                    <w:rPr>
                      <w:rFonts w:ascii="Arial" w:hAnsi="Arial" w:cs="Arial"/>
                    </w:rPr>
                  </w:pPr>
                </w:p>
              </w:tc>
            </w:tr>
            <w:tr w:rsidR="0003679C" w:rsidRPr="00DC38F6" w14:paraId="09615640" w14:textId="77777777" w:rsidTr="00084B87">
              <w:tc>
                <w:tcPr>
                  <w:tcW w:w="1917" w:type="dxa"/>
                  <w:shd w:val="clear" w:color="auto" w:fill="auto"/>
                </w:tcPr>
                <w:p w14:paraId="63CD9EDD" w14:textId="77777777" w:rsidR="0003679C" w:rsidRPr="00DC38F6" w:rsidRDefault="0003679C" w:rsidP="00E40E9B">
                  <w:pPr>
                    <w:rPr>
                      <w:rFonts w:ascii="Arial" w:hAnsi="Arial" w:cs="Arial"/>
                    </w:rPr>
                  </w:pPr>
                </w:p>
              </w:tc>
              <w:tc>
                <w:tcPr>
                  <w:tcW w:w="3125" w:type="dxa"/>
                  <w:shd w:val="clear" w:color="auto" w:fill="auto"/>
                </w:tcPr>
                <w:p w14:paraId="625476A0" w14:textId="77777777" w:rsidR="0003679C" w:rsidRPr="00DC38F6" w:rsidRDefault="0003679C" w:rsidP="00E40E9B">
                  <w:pPr>
                    <w:rPr>
                      <w:rFonts w:ascii="Arial" w:hAnsi="Arial" w:cs="Arial"/>
                    </w:rPr>
                  </w:pPr>
                </w:p>
              </w:tc>
              <w:tc>
                <w:tcPr>
                  <w:tcW w:w="5018" w:type="dxa"/>
                  <w:shd w:val="clear" w:color="auto" w:fill="auto"/>
                </w:tcPr>
                <w:p w14:paraId="5D57B901" w14:textId="77777777" w:rsidR="0003679C" w:rsidRPr="00DC38F6" w:rsidRDefault="0003679C" w:rsidP="00E40E9B">
                  <w:pPr>
                    <w:rPr>
                      <w:rFonts w:ascii="Arial" w:hAnsi="Arial" w:cs="Arial"/>
                    </w:rPr>
                  </w:pPr>
                </w:p>
              </w:tc>
            </w:tr>
            <w:tr w:rsidR="0003679C" w:rsidRPr="00DC38F6" w14:paraId="70B16B9E" w14:textId="77777777" w:rsidTr="00084B87">
              <w:tc>
                <w:tcPr>
                  <w:tcW w:w="1917" w:type="dxa"/>
                  <w:shd w:val="clear" w:color="auto" w:fill="auto"/>
                </w:tcPr>
                <w:p w14:paraId="76368487" w14:textId="77777777" w:rsidR="0003679C" w:rsidRPr="00DC38F6" w:rsidRDefault="0003679C" w:rsidP="00E40E9B">
                  <w:pPr>
                    <w:rPr>
                      <w:rFonts w:ascii="Arial" w:hAnsi="Arial" w:cs="Arial"/>
                    </w:rPr>
                  </w:pPr>
                </w:p>
              </w:tc>
              <w:tc>
                <w:tcPr>
                  <w:tcW w:w="3125" w:type="dxa"/>
                  <w:shd w:val="clear" w:color="auto" w:fill="auto"/>
                </w:tcPr>
                <w:p w14:paraId="2487207D" w14:textId="77777777" w:rsidR="0003679C" w:rsidRPr="00DC38F6" w:rsidRDefault="0003679C" w:rsidP="00E40E9B">
                  <w:pPr>
                    <w:rPr>
                      <w:rFonts w:ascii="Arial" w:hAnsi="Arial" w:cs="Arial"/>
                    </w:rPr>
                  </w:pPr>
                </w:p>
              </w:tc>
              <w:tc>
                <w:tcPr>
                  <w:tcW w:w="5018" w:type="dxa"/>
                  <w:shd w:val="clear" w:color="auto" w:fill="auto"/>
                </w:tcPr>
                <w:p w14:paraId="6EF60F2F" w14:textId="77777777" w:rsidR="0003679C" w:rsidRPr="00DC38F6" w:rsidRDefault="0003679C" w:rsidP="00E40E9B">
                  <w:pPr>
                    <w:rPr>
                      <w:rFonts w:ascii="Arial" w:hAnsi="Arial" w:cs="Arial"/>
                    </w:rPr>
                  </w:pPr>
                </w:p>
              </w:tc>
            </w:tr>
            <w:tr w:rsidR="0003679C" w:rsidRPr="00DC38F6" w14:paraId="21D88715" w14:textId="77777777" w:rsidTr="00084B87">
              <w:tc>
                <w:tcPr>
                  <w:tcW w:w="1917" w:type="dxa"/>
                  <w:shd w:val="clear" w:color="auto" w:fill="auto"/>
                </w:tcPr>
                <w:p w14:paraId="617A7BD1" w14:textId="77777777" w:rsidR="0003679C" w:rsidRPr="00DC38F6" w:rsidRDefault="0003679C" w:rsidP="00E40E9B">
                  <w:pPr>
                    <w:rPr>
                      <w:rFonts w:ascii="Arial" w:hAnsi="Arial" w:cs="Arial"/>
                    </w:rPr>
                  </w:pPr>
                </w:p>
              </w:tc>
              <w:tc>
                <w:tcPr>
                  <w:tcW w:w="3125" w:type="dxa"/>
                  <w:shd w:val="clear" w:color="auto" w:fill="auto"/>
                </w:tcPr>
                <w:p w14:paraId="32ECDEAA" w14:textId="77777777" w:rsidR="0003679C" w:rsidRPr="00DC38F6" w:rsidRDefault="0003679C" w:rsidP="00E40E9B">
                  <w:pPr>
                    <w:rPr>
                      <w:rFonts w:ascii="Arial" w:hAnsi="Arial" w:cs="Arial"/>
                    </w:rPr>
                  </w:pPr>
                </w:p>
              </w:tc>
              <w:tc>
                <w:tcPr>
                  <w:tcW w:w="5018" w:type="dxa"/>
                  <w:shd w:val="clear" w:color="auto" w:fill="auto"/>
                </w:tcPr>
                <w:p w14:paraId="4426DC26" w14:textId="77777777" w:rsidR="0003679C" w:rsidRPr="00DC38F6" w:rsidRDefault="0003679C" w:rsidP="00E40E9B">
                  <w:pPr>
                    <w:rPr>
                      <w:rFonts w:ascii="Arial" w:hAnsi="Arial" w:cs="Arial"/>
                    </w:rPr>
                  </w:pPr>
                </w:p>
              </w:tc>
            </w:tr>
            <w:tr w:rsidR="0003679C" w:rsidRPr="00DC38F6" w14:paraId="6EBEAD91" w14:textId="77777777" w:rsidTr="00084B87">
              <w:tc>
                <w:tcPr>
                  <w:tcW w:w="1917" w:type="dxa"/>
                  <w:shd w:val="clear" w:color="auto" w:fill="auto"/>
                </w:tcPr>
                <w:p w14:paraId="0AC2EBFA" w14:textId="77777777" w:rsidR="0003679C" w:rsidRPr="00DC38F6" w:rsidRDefault="0003679C" w:rsidP="00E40E9B">
                  <w:pPr>
                    <w:rPr>
                      <w:rFonts w:ascii="Arial" w:hAnsi="Arial" w:cs="Arial"/>
                    </w:rPr>
                  </w:pPr>
                </w:p>
              </w:tc>
              <w:tc>
                <w:tcPr>
                  <w:tcW w:w="3125" w:type="dxa"/>
                  <w:shd w:val="clear" w:color="auto" w:fill="auto"/>
                </w:tcPr>
                <w:p w14:paraId="72E383E6" w14:textId="77777777" w:rsidR="0003679C" w:rsidRPr="00DC38F6" w:rsidRDefault="0003679C" w:rsidP="00E40E9B">
                  <w:pPr>
                    <w:rPr>
                      <w:rFonts w:ascii="Arial" w:hAnsi="Arial" w:cs="Arial"/>
                    </w:rPr>
                  </w:pPr>
                </w:p>
              </w:tc>
              <w:tc>
                <w:tcPr>
                  <w:tcW w:w="5018" w:type="dxa"/>
                  <w:shd w:val="clear" w:color="auto" w:fill="auto"/>
                </w:tcPr>
                <w:p w14:paraId="1D480398" w14:textId="77777777" w:rsidR="0003679C" w:rsidRPr="00DC38F6" w:rsidRDefault="0003679C" w:rsidP="00E40E9B">
                  <w:pPr>
                    <w:rPr>
                      <w:rFonts w:ascii="Arial" w:hAnsi="Arial" w:cs="Arial"/>
                    </w:rPr>
                  </w:pPr>
                </w:p>
              </w:tc>
            </w:tr>
            <w:tr w:rsidR="0003679C" w:rsidRPr="00DC38F6" w14:paraId="740DA810" w14:textId="77777777" w:rsidTr="00084B87">
              <w:tc>
                <w:tcPr>
                  <w:tcW w:w="1917" w:type="dxa"/>
                  <w:shd w:val="clear" w:color="auto" w:fill="auto"/>
                </w:tcPr>
                <w:p w14:paraId="24157B3B" w14:textId="77777777" w:rsidR="0003679C" w:rsidRPr="00DC38F6" w:rsidRDefault="0003679C" w:rsidP="00E40E9B">
                  <w:pPr>
                    <w:rPr>
                      <w:rFonts w:ascii="Arial" w:hAnsi="Arial" w:cs="Arial"/>
                    </w:rPr>
                  </w:pPr>
                </w:p>
              </w:tc>
              <w:tc>
                <w:tcPr>
                  <w:tcW w:w="3125" w:type="dxa"/>
                  <w:shd w:val="clear" w:color="auto" w:fill="auto"/>
                </w:tcPr>
                <w:p w14:paraId="67253B1B" w14:textId="77777777" w:rsidR="0003679C" w:rsidRPr="00DC38F6" w:rsidRDefault="0003679C" w:rsidP="00E40E9B">
                  <w:pPr>
                    <w:rPr>
                      <w:rFonts w:ascii="Arial" w:hAnsi="Arial" w:cs="Arial"/>
                    </w:rPr>
                  </w:pPr>
                </w:p>
              </w:tc>
              <w:tc>
                <w:tcPr>
                  <w:tcW w:w="5018" w:type="dxa"/>
                  <w:shd w:val="clear" w:color="auto" w:fill="auto"/>
                </w:tcPr>
                <w:p w14:paraId="1A596F40" w14:textId="77777777" w:rsidR="0003679C" w:rsidRPr="00DC38F6" w:rsidRDefault="0003679C" w:rsidP="00E40E9B">
                  <w:pPr>
                    <w:rPr>
                      <w:rFonts w:ascii="Arial" w:hAnsi="Arial" w:cs="Arial"/>
                    </w:rPr>
                  </w:pPr>
                </w:p>
              </w:tc>
            </w:tr>
            <w:tr w:rsidR="0003679C" w:rsidRPr="00DC38F6" w14:paraId="70DC0278" w14:textId="77777777" w:rsidTr="00084B87">
              <w:tc>
                <w:tcPr>
                  <w:tcW w:w="1917" w:type="dxa"/>
                  <w:shd w:val="clear" w:color="auto" w:fill="auto"/>
                </w:tcPr>
                <w:p w14:paraId="4AF56865" w14:textId="77777777" w:rsidR="0003679C" w:rsidRPr="00DC38F6" w:rsidRDefault="0003679C" w:rsidP="00E40E9B">
                  <w:pPr>
                    <w:rPr>
                      <w:rFonts w:ascii="Arial" w:hAnsi="Arial" w:cs="Arial"/>
                    </w:rPr>
                  </w:pPr>
                </w:p>
              </w:tc>
              <w:tc>
                <w:tcPr>
                  <w:tcW w:w="3125" w:type="dxa"/>
                  <w:shd w:val="clear" w:color="auto" w:fill="auto"/>
                </w:tcPr>
                <w:p w14:paraId="43B2CAD3" w14:textId="77777777" w:rsidR="0003679C" w:rsidRPr="00DC38F6" w:rsidRDefault="0003679C" w:rsidP="00E40E9B">
                  <w:pPr>
                    <w:rPr>
                      <w:rFonts w:ascii="Arial" w:hAnsi="Arial" w:cs="Arial"/>
                    </w:rPr>
                  </w:pPr>
                </w:p>
              </w:tc>
              <w:tc>
                <w:tcPr>
                  <w:tcW w:w="5018" w:type="dxa"/>
                  <w:shd w:val="clear" w:color="auto" w:fill="auto"/>
                </w:tcPr>
                <w:p w14:paraId="3D1BDC37" w14:textId="77777777" w:rsidR="0003679C" w:rsidRPr="00DC38F6" w:rsidRDefault="0003679C" w:rsidP="00E40E9B">
                  <w:pPr>
                    <w:rPr>
                      <w:rFonts w:ascii="Arial" w:hAnsi="Arial" w:cs="Arial"/>
                    </w:rPr>
                  </w:pPr>
                </w:p>
              </w:tc>
            </w:tr>
          </w:tbl>
          <w:p w14:paraId="142024BA" w14:textId="5104E590" w:rsidR="0003679C" w:rsidRPr="00DC38F6" w:rsidRDefault="0003679C" w:rsidP="00E40E9B">
            <w:pPr>
              <w:rPr>
                <w:rFonts w:ascii="Arial" w:hAnsi="Arial" w:cs="Arial"/>
              </w:rPr>
            </w:pPr>
          </w:p>
        </w:tc>
      </w:tr>
    </w:tbl>
    <w:p w14:paraId="656DC680" w14:textId="77777777" w:rsidR="00E04E8B" w:rsidRPr="00DC38F6" w:rsidRDefault="00E04E8B" w:rsidP="00E40E9B">
      <w:pPr>
        <w:rPr>
          <w:rStyle w:val="Heading2Char"/>
          <w:rFonts w:eastAsia="Calibri" w:cs="Arial"/>
          <w:i/>
          <w:sz w:val="20"/>
          <w:szCs w:val="20"/>
        </w:rPr>
      </w:pPr>
    </w:p>
    <w:p w14:paraId="502CF280" w14:textId="131A8118" w:rsidR="00E54071" w:rsidRPr="00DC38F6" w:rsidRDefault="002F57D2" w:rsidP="00011A93">
      <w:pPr>
        <w:pStyle w:val="Heading1"/>
        <w:rPr>
          <w:rFonts w:ascii="Arial" w:hAnsi="Arial" w:cs="Arial"/>
        </w:rPr>
      </w:pPr>
      <w:bookmarkStart w:id="80" w:name="_Toc470257862"/>
      <w:bookmarkStart w:id="81" w:name="_GoBack"/>
      <w:bookmarkEnd w:id="81"/>
      <w:r w:rsidRPr="00DC38F6">
        <w:rPr>
          <w:rStyle w:val="Heading2Char"/>
          <w:rFonts w:eastAsia="Calibri" w:cs="Arial"/>
          <w:b/>
          <w:bCs/>
          <w:i/>
          <w:iCs w:val="0"/>
          <w:sz w:val="20"/>
          <w:szCs w:val="20"/>
          <w:lang w:val="en-GB"/>
        </w:rPr>
        <w:t>Appendix 3 –</w:t>
      </w:r>
      <w:r w:rsidR="00011A93" w:rsidRPr="00DC38F6">
        <w:rPr>
          <w:rStyle w:val="Heading2Char"/>
          <w:rFonts w:eastAsia="Calibri" w:cs="Arial"/>
          <w:b/>
          <w:bCs/>
          <w:i/>
          <w:iCs w:val="0"/>
          <w:sz w:val="20"/>
          <w:szCs w:val="20"/>
          <w:lang w:val="en-GB"/>
        </w:rPr>
        <w:t xml:space="preserve"> </w:t>
      </w:r>
      <w:r w:rsidR="00E54071" w:rsidRPr="00DC38F6">
        <w:rPr>
          <w:rFonts w:ascii="Arial" w:eastAsia="Calibri" w:hAnsi="Arial" w:cs="Arial"/>
          <w:sz w:val="20"/>
          <w:szCs w:val="20"/>
          <w:lang w:val="en-GB"/>
        </w:rPr>
        <w:t xml:space="preserve"> New supplier form</w:t>
      </w:r>
      <w:bookmarkEnd w:id="80"/>
    </w:p>
    <w:p w14:paraId="54E21A39" w14:textId="0114E8D5" w:rsidR="00E54071" w:rsidRPr="00DC38F6" w:rsidRDefault="00E54071" w:rsidP="00E54071">
      <w:pPr>
        <w:rPr>
          <w:rFonts w:ascii="Arial" w:hAnsi="Arial" w:cs="Arial"/>
        </w:rPr>
      </w:pPr>
    </w:p>
    <w:p w14:paraId="1A34EAFA" w14:textId="06F3D459" w:rsidR="00E54071" w:rsidRPr="00DC38F6" w:rsidRDefault="00E54071" w:rsidP="00E54071">
      <w:pPr>
        <w:rPr>
          <w:rFonts w:ascii="Arial" w:hAnsi="Arial" w:cs="Arial"/>
        </w:rPr>
      </w:pPr>
      <w:r w:rsidRPr="00DC38F6">
        <w:rPr>
          <w:rFonts w:ascii="Arial" w:hAnsi="Arial" w:cs="Arial"/>
        </w:rPr>
        <w:object w:dxaOrig="1530" w:dyaOrig="1002" w14:anchorId="5326160D">
          <v:shape id="_x0000_i1027" type="#_x0000_t75" style="width:76.5pt;height:50.25pt" o:ole="">
            <v:imagedata r:id="rId17" o:title=""/>
          </v:shape>
          <o:OLEObject Type="Embed" ProgID="Excel.Sheet.12" ShapeID="_x0000_i1027" DrawAspect="Icon" ObjectID="_1543999746" r:id="rId18"/>
        </w:object>
      </w:r>
    </w:p>
    <w:sectPr w:rsidR="00E54071" w:rsidRPr="00DC38F6" w:rsidSect="00C455E1">
      <w:headerReference w:type="default" r:id="rId19"/>
      <w:footerReference w:type="default" r:id="rId20"/>
      <w:pgSz w:w="11906" w:h="16838"/>
      <w:pgMar w:top="567" w:right="851" w:bottom="567" w:left="851"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7546D" w14:textId="77777777" w:rsidR="006F5CED" w:rsidRDefault="006F5CED" w:rsidP="0041171D">
      <w:pPr>
        <w:spacing w:after="0" w:line="240" w:lineRule="auto"/>
      </w:pPr>
      <w:r>
        <w:separator/>
      </w:r>
    </w:p>
  </w:endnote>
  <w:endnote w:type="continuationSeparator" w:id="0">
    <w:p w14:paraId="78FC71A7" w14:textId="77777777" w:rsidR="006F5CED" w:rsidRDefault="006F5CED" w:rsidP="0041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3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34AED" w14:textId="31FAEAE5" w:rsidR="006F5CED" w:rsidRPr="00493EB2" w:rsidRDefault="006F5CED">
    <w:pPr>
      <w:pStyle w:val="Footer"/>
      <w:rPr>
        <w:color w:val="538135" w:themeColor="accent6" w:themeShade="BF"/>
        <w:sz w:val="14"/>
        <w:szCs w:val="16"/>
      </w:rPr>
    </w:pPr>
    <w:r w:rsidRPr="00493EB2">
      <w:rPr>
        <w:color w:val="538135" w:themeColor="accent6" w:themeShade="BF"/>
        <w:sz w:val="14"/>
        <w:szCs w:val="16"/>
      </w:rPr>
      <w:fldChar w:fldCharType="begin"/>
    </w:r>
    <w:r w:rsidRPr="00493EB2">
      <w:rPr>
        <w:color w:val="538135" w:themeColor="accent6" w:themeShade="BF"/>
        <w:sz w:val="14"/>
        <w:szCs w:val="16"/>
      </w:rPr>
      <w:instrText xml:space="preserve"> FILENAME  \p  \* MERGEFORMAT </w:instrText>
    </w:r>
    <w:r w:rsidRPr="00493EB2">
      <w:rPr>
        <w:color w:val="538135" w:themeColor="accent6" w:themeShade="BF"/>
        <w:sz w:val="14"/>
        <w:szCs w:val="16"/>
      </w:rPr>
      <w:fldChar w:fldCharType="separate"/>
    </w:r>
    <w:r w:rsidR="00EF0055">
      <w:rPr>
        <w:noProof/>
        <w:color w:val="538135" w:themeColor="accent6" w:themeShade="BF"/>
        <w:sz w:val="14"/>
        <w:szCs w:val="16"/>
      </w:rPr>
      <w:t>T:\IFB2018\Procurement\Projects\</w:t>
    </w:r>
    <w:r w:rsidR="00EF0055" w:rsidRPr="00EF0055">
      <w:rPr>
        <w:noProof/>
        <w:color w:val="538135" w:themeColor="accent6" w:themeShade="BF"/>
        <w:sz w:val="14"/>
        <w:szCs w:val="16"/>
        <w:lang w:val="en-GB"/>
      </w:rPr>
      <w:t>Website\b. ITT\ITT -</w:t>
    </w:r>
    <w:r w:rsidR="00EF0055">
      <w:rPr>
        <w:noProof/>
        <w:color w:val="538135" w:themeColor="accent6" w:themeShade="BF"/>
        <w:sz w:val="14"/>
        <w:szCs w:val="16"/>
      </w:rPr>
      <w:t xml:space="preserve"> Final.docx</w:t>
    </w:r>
    <w:r w:rsidRPr="00493EB2">
      <w:rPr>
        <w:color w:val="538135" w:themeColor="accent6" w:themeShade="BF"/>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8B988" w14:textId="77777777" w:rsidR="006F5CED" w:rsidRDefault="006F5CED" w:rsidP="0041171D">
      <w:pPr>
        <w:spacing w:after="0" w:line="240" w:lineRule="auto"/>
      </w:pPr>
      <w:r>
        <w:separator/>
      </w:r>
    </w:p>
  </w:footnote>
  <w:footnote w:type="continuationSeparator" w:id="0">
    <w:p w14:paraId="077F540B" w14:textId="77777777" w:rsidR="006F5CED" w:rsidRDefault="006F5CED" w:rsidP="0041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6C350" w14:textId="14A87A59" w:rsidR="006F5CED" w:rsidRDefault="006F5CED" w:rsidP="009E5AFB">
    <w:pPr>
      <w:pStyle w:val="Header"/>
      <w:tabs>
        <w:tab w:val="clear" w:pos="4513"/>
        <w:tab w:val="clear" w:pos="9026"/>
        <w:tab w:val="left" w:pos="8664"/>
      </w:tabs>
      <w:ind w:left="7920"/>
    </w:pPr>
    <w:r>
      <w:tab/>
    </w:r>
  </w:p>
  <w:p w14:paraId="523FBC83" w14:textId="77777777" w:rsidR="006F5CED" w:rsidRPr="00605C95" w:rsidRDefault="006F5CED" w:rsidP="00605C95">
    <w:pPr>
      <w:pStyle w:val="Header"/>
      <w:rPr>
        <w:b/>
        <w:sz w:val="24"/>
        <w:szCs w:val="24"/>
      </w:rPr>
    </w:pPr>
    <w:r>
      <w:rPr>
        <w:b/>
        <w:sz w:val="24"/>
        <w:szCs w:val="24"/>
        <w:lang w:val="en-GB"/>
      </w:rPr>
      <w:tab/>
      <w:t xml:space="preserve">                                                                                                                                                           </w:t>
    </w:r>
    <w:r>
      <w:rPr>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bullet"/>
      <w:lvlText w:val="-"/>
      <w:lvlJc w:val="left"/>
      <w:pPr>
        <w:tabs>
          <w:tab w:val="num" w:pos="122"/>
        </w:tabs>
        <w:ind w:left="122" w:firstLine="0"/>
      </w:pPr>
      <w:rPr>
        <w:rFonts w:hint="default"/>
        <w:position w:val="0"/>
      </w:rPr>
    </w:lvl>
    <w:lvl w:ilvl="1">
      <w:start w:val="1"/>
      <w:numFmt w:val="bullet"/>
      <w:lvlText w:val="-"/>
      <w:lvlJc w:val="left"/>
      <w:pPr>
        <w:tabs>
          <w:tab w:val="num" w:pos="122"/>
        </w:tabs>
        <w:ind w:left="122" w:firstLine="720"/>
      </w:pPr>
      <w:rPr>
        <w:rFonts w:hint="default"/>
        <w:position w:val="0"/>
      </w:rPr>
    </w:lvl>
    <w:lvl w:ilvl="2">
      <w:start w:val="1"/>
      <w:numFmt w:val="bullet"/>
      <w:lvlText w:val="-"/>
      <w:lvlJc w:val="left"/>
      <w:pPr>
        <w:tabs>
          <w:tab w:val="num" w:pos="122"/>
        </w:tabs>
        <w:ind w:left="122" w:firstLine="1440"/>
      </w:pPr>
      <w:rPr>
        <w:rFonts w:hint="default"/>
        <w:position w:val="0"/>
      </w:rPr>
    </w:lvl>
    <w:lvl w:ilvl="3">
      <w:start w:val="1"/>
      <w:numFmt w:val="bullet"/>
      <w:lvlText w:val="-"/>
      <w:lvlJc w:val="left"/>
      <w:pPr>
        <w:tabs>
          <w:tab w:val="num" w:pos="122"/>
        </w:tabs>
        <w:ind w:left="122" w:firstLine="2160"/>
      </w:pPr>
      <w:rPr>
        <w:rFonts w:hint="default"/>
        <w:position w:val="0"/>
      </w:rPr>
    </w:lvl>
    <w:lvl w:ilvl="4">
      <w:start w:val="1"/>
      <w:numFmt w:val="bullet"/>
      <w:lvlText w:val="-"/>
      <w:lvlJc w:val="left"/>
      <w:pPr>
        <w:tabs>
          <w:tab w:val="num" w:pos="122"/>
        </w:tabs>
        <w:ind w:left="122" w:firstLine="2880"/>
      </w:pPr>
      <w:rPr>
        <w:rFonts w:hint="default"/>
        <w:position w:val="0"/>
      </w:rPr>
    </w:lvl>
    <w:lvl w:ilvl="5">
      <w:start w:val="1"/>
      <w:numFmt w:val="bullet"/>
      <w:lvlText w:val="-"/>
      <w:lvlJc w:val="left"/>
      <w:pPr>
        <w:tabs>
          <w:tab w:val="num" w:pos="122"/>
        </w:tabs>
        <w:ind w:left="122" w:firstLine="3600"/>
      </w:pPr>
      <w:rPr>
        <w:rFonts w:hint="default"/>
        <w:position w:val="0"/>
      </w:rPr>
    </w:lvl>
    <w:lvl w:ilvl="6">
      <w:start w:val="1"/>
      <w:numFmt w:val="bullet"/>
      <w:lvlText w:val="-"/>
      <w:lvlJc w:val="left"/>
      <w:pPr>
        <w:tabs>
          <w:tab w:val="num" w:pos="122"/>
        </w:tabs>
        <w:ind w:left="122" w:firstLine="4320"/>
      </w:pPr>
      <w:rPr>
        <w:rFonts w:hint="default"/>
        <w:position w:val="0"/>
      </w:rPr>
    </w:lvl>
    <w:lvl w:ilvl="7">
      <w:start w:val="1"/>
      <w:numFmt w:val="bullet"/>
      <w:lvlText w:val="-"/>
      <w:lvlJc w:val="left"/>
      <w:pPr>
        <w:tabs>
          <w:tab w:val="num" w:pos="122"/>
        </w:tabs>
        <w:ind w:left="122" w:firstLine="5040"/>
      </w:pPr>
      <w:rPr>
        <w:rFonts w:hint="default"/>
        <w:position w:val="0"/>
      </w:rPr>
    </w:lvl>
    <w:lvl w:ilvl="8">
      <w:start w:val="1"/>
      <w:numFmt w:val="bullet"/>
      <w:lvlText w:val="-"/>
      <w:lvlJc w:val="left"/>
      <w:pPr>
        <w:tabs>
          <w:tab w:val="num" w:pos="122"/>
        </w:tabs>
        <w:ind w:left="122" w:firstLine="5760"/>
      </w:pPr>
      <w:rPr>
        <w:rFonts w:hint="default"/>
        <w:position w:val="0"/>
      </w:rPr>
    </w:lvl>
  </w:abstractNum>
  <w:abstractNum w:abstractNumId="1" w15:restartNumberingAfterBreak="0">
    <w:nsid w:val="00000002"/>
    <w:multiLevelType w:val="multilevel"/>
    <w:tmpl w:val="894EE874"/>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2" w15:restartNumberingAfterBreak="0">
    <w:nsid w:val="011F3E2E"/>
    <w:multiLevelType w:val="hybridMultilevel"/>
    <w:tmpl w:val="5D62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897075"/>
    <w:multiLevelType w:val="multilevel"/>
    <w:tmpl w:val="33BE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83221"/>
    <w:multiLevelType w:val="multilevel"/>
    <w:tmpl w:val="99D0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05491"/>
    <w:multiLevelType w:val="multilevel"/>
    <w:tmpl w:val="00DC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320F7"/>
    <w:multiLevelType w:val="hybridMultilevel"/>
    <w:tmpl w:val="C3146B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CB2253"/>
    <w:multiLevelType w:val="hybridMultilevel"/>
    <w:tmpl w:val="24702A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E60089"/>
    <w:multiLevelType w:val="hybridMultilevel"/>
    <w:tmpl w:val="3568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7A15A1"/>
    <w:multiLevelType w:val="hybridMultilevel"/>
    <w:tmpl w:val="ED6C0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3B13DB"/>
    <w:multiLevelType w:val="multilevel"/>
    <w:tmpl w:val="CDF8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A563E6"/>
    <w:multiLevelType w:val="hybridMultilevel"/>
    <w:tmpl w:val="750CB6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CB73D3"/>
    <w:multiLevelType w:val="hybridMultilevel"/>
    <w:tmpl w:val="58CA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E377E"/>
    <w:multiLevelType w:val="hybridMultilevel"/>
    <w:tmpl w:val="1FCC2964"/>
    <w:lvl w:ilvl="0" w:tplc="227415C2">
      <w:start w:val="1"/>
      <w:numFmt w:val="upperLetter"/>
      <w:lvlText w:val="%1."/>
      <w:lvlJc w:val="left"/>
      <w:pPr>
        <w:ind w:left="482" w:hanging="360"/>
      </w:pPr>
      <w:rPr>
        <w:rFonts w:hint="default"/>
      </w:rPr>
    </w:lvl>
    <w:lvl w:ilvl="1" w:tplc="08090019" w:tentative="1">
      <w:start w:val="1"/>
      <w:numFmt w:val="lowerLetter"/>
      <w:lvlText w:val="%2."/>
      <w:lvlJc w:val="left"/>
      <w:pPr>
        <w:ind w:left="1202" w:hanging="360"/>
      </w:pPr>
    </w:lvl>
    <w:lvl w:ilvl="2" w:tplc="0809001B" w:tentative="1">
      <w:start w:val="1"/>
      <w:numFmt w:val="lowerRoman"/>
      <w:lvlText w:val="%3."/>
      <w:lvlJc w:val="right"/>
      <w:pPr>
        <w:ind w:left="1922" w:hanging="180"/>
      </w:pPr>
    </w:lvl>
    <w:lvl w:ilvl="3" w:tplc="0809000F" w:tentative="1">
      <w:start w:val="1"/>
      <w:numFmt w:val="decimal"/>
      <w:lvlText w:val="%4."/>
      <w:lvlJc w:val="left"/>
      <w:pPr>
        <w:ind w:left="2642" w:hanging="360"/>
      </w:pPr>
    </w:lvl>
    <w:lvl w:ilvl="4" w:tplc="08090019" w:tentative="1">
      <w:start w:val="1"/>
      <w:numFmt w:val="lowerLetter"/>
      <w:lvlText w:val="%5."/>
      <w:lvlJc w:val="left"/>
      <w:pPr>
        <w:ind w:left="3362" w:hanging="360"/>
      </w:pPr>
    </w:lvl>
    <w:lvl w:ilvl="5" w:tplc="0809001B" w:tentative="1">
      <w:start w:val="1"/>
      <w:numFmt w:val="lowerRoman"/>
      <w:lvlText w:val="%6."/>
      <w:lvlJc w:val="right"/>
      <w:pPr>
        <w:ind w:left="4082" w:hanging="180"/>
      </w:pPr>
    </w:lvl>
    <w:lvl w:ilvl="6" w:tplc="0809000F" w:tentative="1">
      <w:start w:val="1"/>
      <w:numFmt w:val="decimal"/>
      <w:lvlText w:val="%7."/>
      <w:lvlJc w:val="left"/>
      <w:pPr>
        <w:ind w:left="4802" w:hanging="360"/>
      </w:pPr>
    </w:lvl>
    <w:lvl w:ilvl="7" w:tplc="08090019" w:tentative="1">
      <w:start w:val="1"/>
      <w:numFmt w:val="lowerLetter"/>
      <w:lvlText w:val="%8."/>
      <w:lvlJc w:val="left"/>
      <w:pPr>
        <w:ind w:left="5522" w:hanging="360"/>
      </w:pPr>
    </w:lvl>
    <w:lvl w:ilvl="8" w:tplc="0809001B" w:tentative="1">
      <w:start w:val="1"/>
      <w:numFmt w:val="lowerRoman"/>
      <w:lvlText w:val="%9."/>
      <w:lvlJc w:val="right"/>
      <w:pPr>
        <w:ind w:left="6242" w:hanging="180"/>
      </w:pPr>
    </w:lvl>
  </w:abstractNum>
  <w:abstractNum w:abstractNumId="15" w15:restartNumberingAfterBreak="0">
    <w:nsid w:val="205E7E1F"/>
    <w:multiLevelType w:val="hybridMultilevel"/>
    <w:tmpl w:val="02D4E3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604D4D"/>
    <w:multiLevelType w:val="hybridMultilevel"/>
    <w:tmpl w:val="6E10FABC"/>
    <w:lvl w:ilvl="0" w:tplc="47529916">
      <w:start w:val="1"/>
      <w:numFmt w:val="decimal"/>
      <w:lvlText w:val="%1."/>
      <w:lvlJc w:val="left"/>
      <w:pPr>
        <w:ind w:left="108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22A6E0A"/>
    <w:multiLevelType w:val="hybridMultilevel"/>
    <w:tmpl w:val="02D4E3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D31A7E"/>
    <w:multiLevelType w:val="multilevel"/>
    <w:tmpl w:val="12FC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9640A8"/>
    <w:multiLevelType w:val="multilevel"/>
    <w:tmpl w:val="45FC47D6"/>
    <w:lvl w:ilvl="0">
      <w:start w:val="2"/>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B141B1"/>
    <w:multiLevelType w:val="multilevel"/>
    <w:tmpl w:val="DD62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72196D"/>
    <w:multiLevelType w:val="hybridMultilevel"/>
    <w:tmpl w:val="55B448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C973EC"/>
    <w:multiLevelType w:val="multilevel"/>
    <w:tmpl w:val="C570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025EFB"/>
    <w:multiLevelType w:val="hybridMultilevel"/>
    <w:tmpl w:val="1DA81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B7019E"/>
    <w:multiLevelType w:val="multilevel"/>
    <w:tmpl w:val="EACADDCC"/>
    <w:lvl w:ilvl="0">
      <w:start w:val="2"/>
      <w:numFmt w:val="decimal"/>
      <w:lvlText w:val="%1"/>
      <w:lvlJc w:val="left"/>
      <w:pPr>
        <w:ind w:left="375" w:hanging="375"/>
      </w:pPr>
      <w:rPr>
        <w:rFonts w:hint="default"/>
      </w:rPr>
    </w:lvl>
    <w:lvl w:ilvl="1">
      <w:start w:val="1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0776F2"/>
    <w:multiLevelType w:val="hybridMultilevel"/>
    <w:tmpl w:val="A040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F21CBA"/>
    <w:multiLevelType w:val="hybridMultilevel"/>
    <w:tmpl w:val="A492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A841C3"/>
    <w:multiLevelType w:val="hybridMultilevel"/>
    <w:tmpl w:val="29D416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4027C9"/>
    <w:multiLevelType w:val="multilevel"/>
    <w:tmpl w:val="2A44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AF4AE4"/>
    <w:multiLevelType w:val="multilevel"/>
    <w:tmpl w:val="984C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653031"/>
    <w:multiLevelType w:val="multilevel"/>
    <w:tmpl w:val="0E22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951248"/>
    <w:multiLevelType w:val="multilevel"/>
    <w:tmpl w:val="04F8DAB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1A7130"/>
    <w:multiLevelType w:val="multilevel"/>
    <w:tmpl w:val="1F94D588"/>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33" w15:restartNumberingAfterBreak="0">
    <w:nsid w:val="5ACD2D3E"/>
    <w:multiLevelType w:val="multilevel"/>
    <w:tmpl w:val="C302957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522E1E"/>
    <w:multiLevelType w:val="multilevel"/>
    <w:tmpl w:val="E948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870591"/>
    <w:multiLevelType w:val="multilevel"/>
    <w:tmpl w:val="79CC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1A14C2"/>
    <w:multiLevelType w:val="multilevel"/>
    <w:tmpl w:val="2A52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04B5622"/>
    <w:multiLevelType w:val="hybridMultilevel"/>
    <w:tmpl w:val="AF90BD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CE4B6A"/>
    <w:multiLevelType w:val="hybridMultilevel"/>
    <w:tmpl w:val="B6A2D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6C41EC"/>
    <w:multiLevelType w:val="hybridMultilevel"/>
    <w:tmpl w:val="55BA28A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1" w15:restartNumberingAfterBreak="0">
    <w:nsid w:val="6A7C54F3"/>
    <w:multiLevelType w:val="hybridMultilevel"/>
    <w:tmpl w:val="7BFA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F36344"/>
    <w:multiLevelType w:val="multilevel"/>
    <w:tmpl w:val="DE8E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62555"/>
    <w:multiLevelType w:val="multilevel"/>
    <w:tmpl w:val="AEDC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3277A1"/>
    <w:multiLevelType w:val="hybridMultilevel"/>
    <w:tmpl w:val="6122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B35AF4"/>
    <w:multiLevelType w:val="hybridMultilevel"/>
    <w:tmpl w:val="1742B18A"/>
    <w:lvl w:ilvl="0" w:tplc="08090001">
      <w:start w:val="1"/>
      <w:numFmt w:val="bullet"/>
      <w:lvlText w:val=""/>
      <w:lvlJc w:val="left"/>
      <w:pPr>
        <w:ind w:left="842" w:hanging="360"/>
      </w:pPr>
      <w:rPr>
        <w:rFonts w:ascii="Symbol" w:hAnsi="Symbol"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46" w15:restartNumberingAfterBreak="0">
    <w:nsid w:val="78A34EA3"/>
    <w:multiLevelType w:val="multilevel"/>
    <w:tmpl w:val="35D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7"/>
  </w:num>
  <w:num w:numId="3">
    <w:abstractNumId w:val="6"/>
  </w:num>
  <w:num w:numId="4">
    <w:abstractNumId w:val="9"/>
  </w:num>
  <w:num w:numId="5">
    <w:abstractNumId w:val="32"/>
  </w:num>
  <w:num w:numId="6">
    <w:abstractNumId w:val="0"/>
  </w:num>
  <w:num w:numId="7">
    <w:abstractNumId w:val="1"/>
  </w:num>
  <w:num w:numId="8">
    <w:abstractNumId w:val="8"/>
  </w:num>
  <w:num w:numId="9">
    <w:abstractNumId w:val="25"/>
  </w:num>
  <w:num w:numId="10">
    <w:abstractNumId w:val="14"/>
  </w:num>
  <w:num w:numId="11">
    <w:abstractNumId w:val="13"/>
  </w:num>
  <w:num w:numId="12">
    <w:abstractNumId w:val="45"/>
  </w:num>
  <w:num w:numId="13">
    <w:abstractNumId w:val="39"/>
  </w:num>
  <w:num w:numId="14">
    <w:abstractNumId w:val="22"/>
  </w:num>
  <w:num w:numId="15">
    <w:abstractNumId w:val="34"/>
  </w:num>
  <w:num w:numId="16">
    <w:abstractNumId w:val="28"/>
  </w:num>
  <w:num w:numId="17">
    <w:abstractNumId w:val="35"/>
  </w:num>
  <w:num w:numId="18">
    <w:abstractNumId w:val="5"/>
  </w:num>
  <w:num w:numId="19">
    <w:abstractNumId w:val="46"/>
  </w:num>
  <w:num w:numId="20">
    <w:abstractNumId w:val="4"/>
  </w:num>
  <w:num w:numId="21">
    <w:abstractNumId w:val="3"/>
  </w:num>
  <w:num w:numId="22">
    <w:abstractNumId w:val="18"/>
  </w:num>
  <w:num w:numId="23">
    <w:abstractNumId w:val="11"/>
  </w:num>
  <w:num w:numId="24">
    <w:abstractNumId w:val="29"/>
  </w:num>
  <w:num w:numId="25">
    <w:abstractNumId w:val="30"/>
  </w:num>
  <w:num w:numId="26">
    <w:abstractNumId w:val="20"/>
  </w:num>
  <w:num w:numId="27">
    <w:abstractNumId w:val="36"/>
  </w:num>
  <w:num w:numId="28">
    <w:abstractNumId w:val="43"/>
  </w:num>
  <w:num w:numId="29">
    <w:abstractNumId w:val="42"/>
  </w:num>
  <w:num w:numId="30">
    <w:abstractNumId w:val="40"/>
  </w:num>
  <w:num w:numId="31">
    <w:abstractNumId w:val="41"/>
  </w:num>
  <w:num w:numId="32">
    <w:abstractNumId w:val="23"/>
  </w:num>
  <w:num w:numId="33">
    <w:abstractNumId w:val="16"/>
  </w:num>
  <w:num w:numId="34">
    <w:abstractNumId w:val="44"/>
  </w:num>
  <w:num w:numId="35">
    <w:abstractNumId w:val="26"/>
  </w:num>
  <w:num w:numId="36">
    <w:abstractNumId w:val="10"/>
  </w:num>
  <w:num w:numId="37">
    <w:abstractNumId w:val="27"/>
  </w:num>
  <w:num w:numId="38">
    <w:abstractNumId w:val="12"/>
  </w:num>
  <w:num w:numId="39">
    <w:abstractNumId w:val="15"/>
  </w:num>
  <w:num w:numId="40">
    <w:abstractNumId w:val="38"/>
  </w:num>
  <w:num w:numId="41">
    <w:abstractNumId w:val="21"/>
  </w:num>
  <w:num w:numId="42">
    <w:abstractNumId w:val="17"/>
  </w:num>
  <w:num w:numId="43">
    <w:abstractNumId w:val="33"/>
  </w:num>
  <w:num w:numId="44">
    <w:abstractNumId w:val="31"/>
  </w:num>
  <w:num w:numId="45">
    <w:abstractNumId w:val="24"/>
  </w:num>
  <w:num w:numId="46">
    <w:abstractNumId w:val="19"/>
  </w:num>
  <w:num w:numId="47">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3C"/>
    <w:rsid w:val="00005175"/>
    <w:rsid w:val="0001012F"/>
    <w:rsid w:val="00010AD0"/>
    <w:rsid w:val="00011A93"/>
    <w:rsid w:val="00021B2B"/>
    <w:rsid w:val="00030A71"/>
    <w:rsid w:val="000341C0"/>
    <w:rsid w:val="000342A2"/>
    <w:rsid w:val="0003679C"/>
    <w:rsid w:val="00037619"/>
    <w:rsid w:val="00045DBF"/>
    <w:rsid w:val="000471BD"/>
    <w:rsid w:val="00051D51"/>
    <w:rsid w:val="0005236B"/>
    <w:rsid w:val="000532BA"/>
    <w:rsid w:val="00054B09"/>
    <w:rsid w:val="000570B2"/>
    <w:rsid w:val="00057C4A"/>
    <w:rsid w:val="0006198F"/>
    <w:rsid w:val="00064C07"/>
    <w:rsid w:val="00065C06"/>
    <w:rsid w:val="00070D3C"/>
    <w:rsid w:val="00072FC2"/>
    <w:rsid w:val="00073EA4"/>
    <w:rsid w:val="00074B19"/>
    <w:rsid w:val="00081BCC"/>
    <w:rsid w:val="00083C34"/>
    <w:rsid w:val="00084B87"/>
    <w:rsid w:val="00091AF9"/>
    <w:rsid w:val="000A0E50"/>
    <w:rsid w:val="000A29A0"/>
    <w:rsid w:val="000A2DDF"/>
    <w:rsid w:val="000B007C"/>
    <w:rsid w:val="000B0EFE"/>
    <w:rsid w:val="000C0C48"/>
    <w:rsid w:val="000C0E4A"/>
    <w:rsid w:val="000C3FE1"/>
    <w:rsid w:val="000C72BC"/>
    <w:rsid w:val="000D10AC"/>
    <w:rsid w:val="000D1F54"/>
    <w:rsid w:val="000D6F30"/>
    <w:rsid w:val="000D7AB0"/>
    <w:rsid w:val="000E1BA5"/>
    <w:rsid w:val="000E1F84"/>
    <w:rsid w:val="000E3904"/>
    <w:rsid w:val="000E4617"/>
    <w:rsid w:val="000E52D3"/>
    <w:rsid w:val="000E5D98"/>
    <w:rsid w:val="000F0DDC"/>
    <w:rsid w:val="000F5549"/>
    <w:rsid w:val="000F663C"/>
    <w:rsid w:val="00101AC7"/>
    <w:rsid w:val="001048F8"/>
    <w:rsid w:val="00104985"/>
    <w:rsid w:val="00106C9D"/>
    <w:rsid w:val="00114D61"/>
    <w:rsid w:val="001162E4"/>
    <w:rsid w:val="0012174C"/>
    <w:rsid w:val="001316BD"/>
    <w:rsid w:val="001410FF"/>
    <w:rsid w:val="00142217"/>
    <w:rsid w:val="001439E8"/>
    <w:rsid w:val="00146C2D"/>
    <w:rsid w:val="00147C57"/>
    <w:rsid w:val="001516E6"/>
    <w:rsid w:val="00154AA6"/>
    <w:rsid w:val="00154EA0"/>
    <w:rsid w:val="00156379"/>
    <w:rsid w:val="0016039C"/>
    <w:rsid w:val="00161D8D"/>
    <w:rsid w:val="001639AF"/>
    <w:rsid w:val="00163C90"/>
    <w:rsid w:val="00165D1D"/>
    <w:rsid w:val="001669C2"/>
    <w:rsid w:val="00171D94"/>
    <w:rsid w:val="00171FBF"/>
    <w:rsid w:val="00172D61"/>
    <w:rsid w:val="0017412D"/>
    <w:rsid w:val="00175A2F"/>
    <w:rsid w:val="001804D9"/>
    <w:rsid w:val="001808A2"/>
    <w:rsid w:val="00180991"/>
    <w:rsid w:val="00183051"/>
    <w:rsid w:val="001844CC"/>
    <w:rsid w:val="0018531B"/>
    <w:rsid w:val="00185877"/>
    <w:rsid w:val="00186A84"/>
    <w:rsid w:val="001918EC"/>
    <w:rsid w:val="00193F7F"/>
    <w:rsid w:val="001971BB"/>
    <w:rsid w:val="001974F5"/>
    <w:rsid w:val="00197856"/>
    <w:rsid w:val="001A2EDC"/>
    <w:rsid w:val="001B1E30"/>
    <w:rsid w:val="001B276F"/>
    <w:rsid w:val="001B6095"/>
    <w:rsid w:val="001B7F00"/>
    <w:rsid w:val="001C762C"/>
    <w:rsid w:val="001D1CF3"/>
    <w:rsid w:val="001D2939"/>
    <w:rsid w:val="001D4AA7"/>
    <w:rsid w:val="001E0004"/>
    <w:rsid w:val="001E0999"/>
    <w:rsid w:val="001E101F"/>
    <w:rsid w:val="001E1350"/>
    <w:rsid w:val="001E2244"/>
    <w:rsid w:val="001E2FDC"/>
    <w:rsid w:val="001E62C1"/>
    <w:rsid w:val="001E65EF"/>
    <w:rsid w:val="001F0BF9"/>
    <w:rsid w:val="001F0F9A"/>
    <w:rsid w:val="001F36D2"/>
    <w:rsid w:val="001F370B"/>
    <w:rsid w:val="001F4B95"/>
    <w:rsid w:val="001F5621"/>
    <w:rsid w:val="001F7DD5"/>
    <w:rsid w:val="00202009"/>
    <w:rsid w:val="00205109"/>
    <w:rsid w:val="002078BF"/>
    <w:rsid w:val="002111FE"/>
    <w:rsid w:val="002118EA"/>
    <w:rsid w:val="0021324B"/>
    <w:rsid w:val="00214115"/>
    <w:rsid w:val="00217DE2"/>
    <w:rsid w:val="00222772"/>
    <w:rsid w:val="002229E7"/>
    <w:rsid w:val="00224A51"/>
    <w:rsid w:val="00224B57"/>
    <w:rsid w:val="00231C44"/>
    <w:rsid w:val="002355EA"/>
    <w:rsid w:val="00235902"/>
    <w:rsid w:val="00236B2A"/>
    <w:rsid w:val="0023765F"/>
    <w:rsid w:val="00237D28"/>
    <w:rsid w:val="00241417"/>
    <w:rsid w:val="00241E00"/>
    <w:rsid w:val="002424ED"/>
    <w:rsid w:val="00244CF6"/>
    <w:rsid w:val="00246BC1"/>
    <w:rsid w:val="002510B0"/>
    <w:rsid w:val="0026268E"/>
    <w:rsid w:val="00262D2C"/>
    <w:rsid w:val="00262F23"/>
    <w:rsid w:val="00267A9F"/>
    <w:rsid w:val="00270DBC"/>
    <w:rsid w:val="00272C63"/>
    <w:rsid w:val="00274947"/>
    <w:rsid w:val="00276F36"/>
    <w:rsid w:val="00277DA2"/>
    <w:rsid w:val="00283911"/>
    <w:rsid w:val="00284EFC"/>
    <w:rsid w:val="00284FE7"/>
    <w:rsid w:val="00286F6A"/>
    <w:rsid w:val="00287C9B"/>
    <w:rsid w:val="00291513"/>
    <w:rsid w:val="00291717"/>
    <w:rsid w:val="002978C7"/>
    <w:rsid w:val="002A0373"/>
    <w:rsid w:val="002A03F9"/>
    <w:rsid w:val="002A0C43"/>
    <w:rsid w:val="002A1C14"/>
    <w:rsid w:val="002A4551"/>
    <w:rsid w:val="002A59A7"/>
    <w:rsid w:val="002A73E6"/>
    <w:rsid w:val="002C18A0"/>
    <w:rsid w:val="002C729D"/>
    <w:rsid w:val="002C78F5"/>
    <w:rsid w:val="002E48C8"/>
    <w:rsid w:val="002F1F0C"/>
    <w:rsid w:val="002F3FCC"/>
    <w:rsid w:val="002F57D2"/>
    <w:rsid w:val="00300D72"/>
    <w:rsid w:val="0030650A"/>
    <w:rsid w:val="00306628"/>
    <w:rsid w:val="00312473"/>
    <w:rsid w:val="00312653"/>
    <w:rsid w:val="00313FEB"/>
    <w:rsid w:val="00316A2F"/>
    <w:rsid w:val="0032168A"/>
    <w:rsid w:val="003246FC"/>
    <w:rsid w:val="0033161F"/>
    <w:rsid w:val="00331827"/>
    <w:rsid w:val="00335ECB"/>
    <w:rsid w:val="003366B2"/>
    <w:rsid w:val="00337EED"/>
    <w:rsid w:val="0034069F"/>
    <w:rsid w:val="00340DF0"/>
    <w:rsid w:val="003447AA"/>
    <w:rsid w:val="003503D1"/>
    <w:rsid w:val="00353080"/>
    <w:rsid w:val="00356F15"/>
    <w:rsid w:val="00363D67"/>
    <w:rsid w:val="003647FC"/>
    <w:rsid w:val="00366619"/>
    <w:rsid w:val="00367BE0"/>
    <w:rsid w:val="00374008"/>
    <w:rsid w:val="00380055"/>
    <w:rsid w:val="003816B3"/>
    <w:rsid w:val="00383DC3"/>
    <w:rsid w:val="003841D6"/>
    <w:rsid w:val="00384499"/>
    <w:rsid w:val="00384F28"/>
    <w:rsid w:val="0039061E"/>
    <w:rsid w:val="00391BB0"/>
    <w:rsid w:val="00395060"/>
    <w:rsid w:val="00397544"/>
    <w:rsid w:val="003A0822"/>
    <w:rsid w:val="003A19DA"/>
    <w:rsid w:val="003B0E5F"/>
    <w:rsid w:val="003B4537"/>
    <w:rsid w:val="003C2BD9"/>
    <w:rsid w:val="003C62A0"/>
    <w:rsid w:val="003C6CA5"/>
    <w:rsid w:val="003D0E58"/>
    <w:rsid w:val="003D1095"/>
    <w:rsid w:val="003D6043"/>
    <w:rsid w:val="003D6FE5"/>
    <w:rsid w:val="003E421C"/>
    <w:rsid w:val="003E4F79"/>
    <w:rsid w:val="003E5156"/>
    <w:rsid w:val="003E73EA"/>
    <w:rsid w:val="003F76B0"/>
    <w:rsid w:val="00401F0B"/>
    <w:rsid w:val="004057F2"/>
    <w:rsid w:val="00406A4D"/>
    <w:rsid w:val="00410238"/>
    <w:rsid w:val="0041171D"/>
    <w:rsid w:val="0041378C"/>
    <w:rsid w:val="00416179"/>
    <w:rsid w:val="00417A98"/>
    <w:rsid w:val="00420C22"/>
    <w:rsid w:val="00423F23"/>
    <w:rsid w:val="00426338"/>
    <w:rsid w:val="00433C78"/>
    <w:rsid w:val="00435EFA"/>
    <w:rsid w:val="00440CEB"/>
    <w:rsid w:val="004423FE"/>
    <w:rsid w:val="004427A1"/>
    <w:rsid w:val="00445714"/>
    <w:rsid w:val="00447C88"/>
    <w:rsid w:val="00464DE3"/>
    <w:rsid w:val="00467D32"/>
    <w:rsid w:val="004715DD"/>
    <w:rsid w:val="004727B3"/>
    <w:rsid w:val="004751B4"/>
    <w:rsid w:val="0047648F"/>
    <w:rsid w:val="0048076C"/>
    <w:rsid w:val="0048271F"/>
    <w:rsid w:val="0048383A"/>
    <w:rsid w:val="00486056"/>
    <w:rsid w:val="0049390D"/>
    <w:rsid w:val="00493EB2"/>
    <w:rsid w:val="004A0738"/>
    <w:rsid w:val="004B11EC"/>
    <w:rsid w:val="004B3DBE"/>
    <w:rsid w:val="004B5078"/>
    <w:rsid w:val="004B698B"/>
    <w:rsid w:val="004B6C8C"/>
    <w:rsid w:val="004C04FF"/>
    <w:rsid w:val="004C3395"/>
    <w:rsid w:val="004C5819"/>
    <w:rsid w:val="004C5E20"/>
    <w:rsid w:val="004D2349"/>
    <w:rsid w:val="004D352C"/>
    <w:rsid w:val="004D3532"/>
    <w:rsid w:val="004D4347"/>
    <w:rsid w:val="004E0F6C"/>
    <w:rsid w:val="004E1E1F"/>
    <w:rsid w:val="004E4C79"/>
    <w:rsid w:val="004E655A"/>
    <w:rsid w:val="004F3362"/>
    <w:rsid w:val="004F357F"/>
    <w:rsid w:val="004F5D0F"/>
    <w:rsid w:val="005005C3"/>
    <w:rsid w:val="005031D3"/>
    <w:rsid w:val="0050353D"/>
    <w:rsid w:val="0050580F"/>
    <w:rsid w:val="00507664"/>
    <w:rsid w:val="00511DC1"/>
    <w:rsid w:val="005126AF"/>
    <w:rsid w:val="005131B9"/>
    <w:rsid w:val="00513D32"/>
    <w:rsid w:val="005151F5"/>
    <w:rsid w:val="00515D77"/>
    <w:rsid w:val="00520E9E"/>
    <w:rsid w:val="005243F1"/>
    <w:rsid w:val="00524C4F"/>
    <w:rsid w:val="00537E03"/>
    <w:rsid w:val="00541086"/>
    <w:rsid w:val="00541E11"/>
    <w:rsid w:val="00542F82"/>
    <w:rsid w:val="00546D62"/>
    <w:rsid w:val="00550A81"/>
    <w:rsid w:val="00551B15"/>
    <w:rsid w:val="00553EAD"/>
    <w:rsid w:val="00555CCB"/>
    <w:rsid w:val="00556347"/>
    <w:rsid w:val="00557843"/>
    <w:rsid w:val="00560DCC"/>
    <w:rsid w:val="00567352"/>
    <w:rsid w:val="005764B9"/>
    <w:rsid w:val="00577EE0"/>
    <w:rsid w:val="0058106E"/>
    <w:rsid w:val="00584009"/>
    <w:rsid w:val="0058626A"/>
    <w:rsid w:val="00586E16"/>
    <w:rsid w:val="00592385"/>
    <w:rsid w:val="005935CB"/>
    <w:rsid w:val="00595287"/>
    <w:rsid w:val="00597237"/>
    <w:rsid w:val="00597C16"/>
    <w:rsid w:val="005A07A5"/>
    <w:rsid w:val="005A532A"/>
    <w:rsid w:val="005B4941"/>
    <w:rsid w:val="005B5CE6"/>
    <w:rsid w:val="005B633C"/>
    <w:rsid w:val="005C3150"/>
    <w:rsid w:val="005C5699"/>
    <w:rsid w:val="005D02DA"/>
    <w:rsid w:val="005D0B34"/>
    <w:rsid w:val="005D23F4"/>
    <w:rsid w:val="005D50D5"/>
    <w:rsid w:val="005D6797"/>
    <w:rsid w:val="005D763B"/>
    <w:rsid w:val="005E0C08"/>
    <w:rsid w:val="005E1066"/>
    <w:rsid w:val="005E1092"/>
    <w:rsid w:val="005E1400"/>
    <w:rsid w:val="005E21A0"/>
    <w:rsid w:val="005E36C4"/>
    <w:rsid w:val="005F1F02"/>
    <w:rsid w:val="005F3A8D"/>
    <w:rsid w:val="005F534C"/>
    <w:rsid w:val="005F714A"/>
    <w:rsid w:val="0060176B"/>
    <w:rsid w:val="00604F32"/>
    <w:rsid w:val="00605C95"/>
    <w:rsid w:val="00606CC8"/>
    <w:rsid w:val="00614127"/>
    <w:rsid w:val="00616E4B"/>
    <w:rsid w:val="00620403"/>
    <w:rsid w:val="006208F2"/>
    <w:rsid w:val="006233BF"/>
    <w:rsid w:val="00627936"/>
    <w:rsid w:val="00630B19"/>
    <w:rsid w:val="00632343"/>
    <w:rsid w:val="00635865"/>
    <w:rsid w:val="00637220"/>
    <w:rsid w:val="006427C2"/>
    <w:rsid w:val="006460DF"/>
    <w:rsid w:val="00655187"/>
    <w:rsid w:val="006626B1"/>
    <w:rsid w:val="0066286F"/>
    <w:rsid w:val="00667BF5"/>
    <w:rsid w:val="00667D2C"/>
    <w:rsid w:val="00671859"/>
    <w:rsid w:val="0067329E"/>
    <w:rsid w:val="00676ADA"/>
    <w:rsid w:val="00677B4C"/>
    <w:rsid w:val="00680447"/>
    <w:rsid w:val="0068063F"/>
    <w:rsid w:val="00680CA3"/>
    <w:rsid w:val="00681215"/>
    <w:rsid w:val="00682677"/>
    <w:rsid w:val="00692026"/>
    <w:rsid w:val="0069417A"/>
    <w:rsid w:val="006A0505"/>
    <w:rsid w:val="006A2804"/>
    <w:rsid w:val="006A73F2"/>
    <w:rsid w:val="006B1D75"/>
    <w:rsid w:val="006C3B74"/>
    <w:rsid w:val="006C572F"/>
    <w:rsid w:val="006D2C82"/>
    <w:rsid w:val="006D45E0"/>
    <w:rsid w:val="006D57A4"/>
    <w:rsid w:val="006D7DFD"/>
    <w:rsid w:val="006E29F4"/>
    <w:rsid w:val="006F14EA"/>
    <w:rsid w:val="006F4070"/>
    <w:rsid w:val="006F4A72"/>
    <w:rsid w:val="006F5CED"/>
    <w:rsid w:val="0070009D"/>
    <w:rsid w:val="007006C6"/>
    <w:rsid w:val="00704081"/>
    <w:rsid w:val="00704277"/>
    <w:rsid w:val="00705C99"/>
    <w:rsid w:val="00705EF2"/>
    <w:rsid w:val="00710D32"/>
    <w:rsid w:val="00711B52"/>
    <w:rsid w:val="00711C9A"/>
    <w:rsid w:val="00716FF1"/>
    <w:rsid w:val="0072227C"/>
    <w:rsid w:val="00722310"/>
    <w:rsid w:val="00723119"/>
    <w:rsid w:val="00724F09"/>
    <w:rsid w:val="00726528"/>
    <w:rsid w:val="00732555"/>
    <w:rsid w:val="007328D5"/>
    <w:rsid w:val="00732E30"/>
    <w:rsid w:val="00735567"/>
    <w:rsid w:val="00736F50"/>
    <w:rsid w:val="00737BCD"/>
    <w:rsid w:val="00741AE6"/>
    <w:rsid w:val="00742E00"/>
    <w:rsid w:val="00743113"/>
    <w:rsid w:val="00746B5B"/>
    <w:rsid w:val="00747228"/>
    <w:rsid w:val="00747AA6"/>
    <w:rsid w:val="007559AC"/>
    <w:rsid w:val="007611C8"/>
    <w:rsid w:val="00761436"/>
    <w:rsid w:val="00765270"/>
    <w:rsid w:val="007669A6"/>
    <w:rsid w:val="00767D2F"/>
    <w:rsid w:val="00767D86"/>
    <w:rsid w:val="00772CAA"/>
    <w:rsid w:val="0077522B"/>
    <w:rsid w:val="00776CEC"/>
    <w:rsid w:val="00787970"/>
    <w:rsid w:val="007879F2"/>
    <w:rsid w:val="0079101E"/>
    <w:rsid w:val="00791C04"/>
    <w:rsid w:val="0079240A"/>
    <w:rsid w:val="00793CF7"/>
    <w:rsid w:val="00797B5C"/>
    <w:rsid w:val="007A50F8"/>
    <w:rsid w:val="007A5702"/>
    <w:rsid w:val="007A77BD"/>
    <w:rsid w:val="007B2EBF"/>
    <w:rsid w:val="007B4544"/>
    <w:rsid w:val="007C029E"/>
    <w:rsid w:val="007D13F3"/>
    <w:rsid w:val="007E003B"/>
    <w:rsid w:val="007E018C"/>
    <w:rsid w:val="007E0A30"/>
    <w:rsid w:val="007E1DF0"/>
    <w:rsid w:val="007E60E1"/>
    <w:rsid w:val="007E68B9"/>
    <w:rsid w:val="007E6A14"/>
    <w:rsid w:val="007F05BE"/>
    <w:rsid w:val="007F1C12"/>
    <w:rsid w:val="007F537E"/>
    <w:rsid w:val="007F5F81"/>
    <w:rsid w:val="007F7843"/>
    <w:rsid w:val="007F7FD6"/>
    <w:rsid w:val="00800142"/>
    <w:rsid w:val="00804E57"/>
    <w:rsid w:val="008068FA"/>
    <w:rsid w:val="008076B2"/>
    <w:rsid w:val="0081022C"/>
    <w:rsid w:val="00812B20"/>
    <w:rsid w:val="0081310A"/>
    <w:rsid w:val="008152F8"/>
    <w:rsid w:val="00824B45"/>
    <w:rsid w:val="008309FC"/>
    <w:rsid w:val="008316DC"/>
    <w:rsid w:val="00835DC1"/>
    <w:rsid w:val="00841088"/>
    <w:rsid w:val="00841E2F"/>
    <w:rsid w:val="00842BEE"/>
    <w:rsid w:val="0084438F"/>
    <w:rsid w:val="008449E3"/>
    <w:rsid w:val="00844E0C"/>
    <w:rsid w:val="008470FA"/>
    <w:rsid w:val="00854072"/>
    <w:rsid w:val="00855814"/>
    <w:rsid w:val="00856758"/>
    <w:rsid w:val="0085770A"/>
    <w:rsid w:val="00857839"/>
    <w:rsid w:val="0086025B"/>
    <w:rsid w:val="008619BD"/>
    <w:rsid w:val="00861F50"/>
    <w:rsid w:val="0086280C"/>
    <w:rsid w:val="0086358D"/>
    <w:rsid w:val="00866B1D"/>
    <w:rsid w:val="008675B7"/>
    <w:rsid w:val="00867ED8"/>
    <w:rsid w:val="00872D71"/>
    <w:rsid w:val="00876AEA"/>
    <w:rsid w:val="00877B8C"/>
    <w:rsid w:val="0088201A"/>
    <w:rsid w:val="00883D10"/>
    <w:rsid w:val="008863F7"/>
    <w:rsid w:val="00887BE0"/>
    <w:rsid w:val="00890D2B"/>
    <w:rsid w:val="00892558"/>
    <w:rsid w:val="00892841"/>
    <w:rsid w:val="00894C6B"/>
    <w:rsid w:val="008973BF"/>
    <w:rsid w:val="008A1514"/>
    <w:rsid w:val="008A60B4"/>
    <w:rsid w:val="008A7231"/>
    <w:rsid w:val="008B0787"/>
    <w:rsid w:val="008B39F4"/>
    <w:rsid w:val="008B4329"/>
    <w:rsid w:val="008B74E8"/>
    <w:rsid w:val="008C13D5"/>
    <w:rsid w:val="008C5BB1"/>
    <w:rsid w:val="008D07C3"/>
    <w:rsid w:val="008D2979"/>
    <w:rsid w:val="008D4234"/>
    <w:rsid w:val="008D7BA3"/>
    <w:rsid w:val="008E19A6"/>
    <w:rsid w:val="008E2345"/>
    <w:rsid w:val="008E623B"/>
    <w:rsid w:val="008F09C1"/>
    <w:rsid w:val="008F4CB2"/>
    <w:rsid w:val="008F5C55"/>
    <w:rsid w:val="008F65E6"/>
    <w:rsid w:val="009014F5"/>
    <w:rsid w:val="00902044"/>
    <w:rsid w:val="009030AB"/>
    <w:rsid w:val="00903B51"/>
    <w:rsid w:val="00905E04"/>
    <w:rsid w:val="009110B8"/>
    <w:rsid w:val="0091326E"/>
    <w:rsid w:val="0091569B"/>
    <w:rsid w:val="0091764E"/>
    <w:rsid w:val="00917DFF"/>
    <w:rsid w:val="00921053"/>
    <w:rsid w:val="00921B8D"/>
    <w:rsid w:val="0092495F"/>
    <w:rsid w:val="00924BE7"/>
    <w:rsid w:val="0092527F"/>
    <w:rsid w:val="0093040B"/>
    <w:rsid w:val="00934822"/>
    <w:rsid w:val="00934D66"/>
    <w:rsid w:val="00936612"/>
    <w:rsid w:val="009427DA"/>
    <w:rsid w:val="0094458A"/>
    <w:rsid w:val="00946D21"/>
    <w:rsid w:val="00947E41"/>
    <w:rsid w:val="00952085"/>
    <w:rsid w:val="00952553"/>
    <w:rsid w:val="00952823"/>
    <w:rsid w:val="009563FB"/>
    <w:rsid w:val="00961EDB"/>
    <w:rsid w:val="00962917"/>
    <w:rsid w:val="009818FF"/>
    <w:rsid w:val="009837AE"/>
    <w:rsid w:val="00984468"/>
    <w:rsid w:val="00990D32"/>
    <w:rsid w:val="00991600"/>
    <w:rsid w:val="00994108"/>
    <w:rsid w:val="0099693B"/>
    <w:rsid w:val="009B3BE2"/>
    <w:rsid w:val="009C4C8D"/>
    <w:rsid w:val="009C7491"/>
    <w:rsid w:val="009C7B8E"/>
    <w:rsid w:val="009E1B8C"/>
    <w:rsid w:val="009E1E17"/>
    <w:rsid w:val="009E2B39"/>
    <w:rsid w:val="009E5AFB"/>
    <w:rsid w:val="009F0F66"/>
    <w:rsid w:val="009F2356"/>
    <w:rsid w:val="009F2416"/>
    <w:rsid w:val="009F51C9"/>
    <w:rsid w:val="009F6453"/>
    <w:rsid w:val="00A00366"/>
    <w:rsid w:val="00A01196"/>
    <w:rsid w:val="00A048A4"/>
    <w:rsid w:val="00A07772"/>
    <w:rsid w:val="00A11247"/>
    <w:rsid w:val="00A13EF1"/>
    <w:rsid w:val="00A14862"/>
    <w:rsid w:val="00A23667"/>
    <w:rsid w:val="00A26083"/>
    <w:rsid w:val="00A2653E"/>
    <w:rsid w:val="00A306DD"/>
    <w:rsid w:val="00A30C78"/>
    <w:rsid w:val="00A324F7"/>
    <w:rsid w:val="00A3286D"/>
    <w:rsid w:val="00A34A48"/>
    <w:rsid w:val="00A43108"/>
    <w:rsid w:val="00A46C9B"/>
    <w:rsid w:val="00A47856"/>
    <w:rsid w:val="00A52F5B"/>
    <w:rsid w:val="00A614BE"/>
    <w:rsid w:val="00A65473"/>
    <w:rsid w:val="00A65590"/>
    <w:rsid w:val="00A656D5"/>
    <w:rsid w:val="00A6591A"/>
    <w:rsid w:val="00A6760F"/>
    <w:rsid w:val="00A6789C"/>
    <w:rsid w:val="00A71F42"/>
    <w:rsid w:val="00A72D09"/>
    <w:rsid w:val="00A74D75"/>
    <w:rsid w:val="00A76D81"/>
    <w:rsid w:val="00A77189"/>
    <w:rsid w:val="00A80A16"/>
    <w:rsid w:val="00A80EDF"/>
    <w:rsid w:val="00A810E0"/>
    <w:rsid w:val="00A82373"/>
    <w:rsid w:val="00A838E0"/>
    <w:rsid w:val="00A86251"/>
    <w:rsid w:val="00A963B7"/>
    <w:rsid w:val="00A9656B"/>
    <w:rsid w:val="00AA2411"/>
    <w:rsid w:val="00AA2B53"/>
    <w:rsid w:val="00AA3C01"/>
    <w:rsid w:val="00AA5F3F"/>
    <w:rsid w:val="00AA6A8F"/>
    <w:rsid w:val="00AB3F97"/>
    <w:rsid w:val="00AC012D"/>
    <w:rsid w:val="00AC036D"/>
    <w:rsid w:val="00AC0EB5"/>
    <w:rsid w:val="00AC0EE8"/>
    <w:rsid w:val="00AC157D"/>
    <w:rsid w:val="00AC5CB7"/>
    <w:rsid w:val="00AC5EF8"/>
    <w:rsid w:val="00AC6D3C"/>
    <w:rsid w:val="00AD141C"/>
    <w:rsid w:val="00AD1CEA"/>
    <w:rsid w:val="00AD65ED"/>
    <w:rsid w:val="00AD6AE3"/>
    <w:rsid w:val="00AE0E5E"/>
    <w:rsid w:val="00AE37FA"/>
    <w:rsid w:val="00AE76D9"/>
    <w:rsid w:val="00AF0AF5"/>
    <w:rsid w:val="00AF2EAC"/>
    <w:rsid w:val="00AF4652"/>
    <w:rsid w:val="00AF5264"/>
    <w:rsid w:val="00B01217"/>
    <w:rsid w:val="00B025E1"/>
    <w:rsid w:val="00B03AF7"/>
    <w:rsid w:val="00B06B1B"/>
    <w:rsid w:val="00B1011B"/>
    <w:rsid w:val="00B14176"/>
    <w:rsid w:val="00B16214"/>
    <w:rsid w:val="00B166A9"/>
    <w:rsid w:val="00B16AC9"/>
    <w:rsid w:val="00B34226"/>
    <w:rsid w:val="00B34DED"/>
    <w:rsid w:val="00B354DC"/>
    <w:rsid w:val="00B365C6"/>
    <w:rsid w:val="00B36CD1"/>
    <w:rsid w:val="00B47B92"/>
    <w:rsid w:val="00B50A6F"/>
    <w:rsid w:val="00B51EC9"/>
    <w:rsid w:val="00B53653"/>
    <w:rsid w:val="00B54643"/>
    <w:rsid w:val="00B6079E"/>
    <w:rsid w:val="00B62384"/>
    <w:rsid w:val="00B635C1"/>
    <w:rsid w:val="00B64511"/>
    <w:rsid w:val="00B70D49"/>
    <w:rsid w:val="00B720C7"/>
    <w:rsid w:val="00B76AAC"/>
    <w:rsid w:val="00B80880"/>
    <w:rsid w:val="00B857FB"/>
    <w:rsid w:val="00B94683"/>
    <w:rsid w:val="00B9742B"/>
    <w:rsid w:val="00BA1398"/>
    <w:rsid w:val="00BA2581"/>
    <w:rsid w:val="00BA34C5"/>
    <w:rsid w:val="00BA4220"/>
    <w:rsid w:val="00BA48A3"/>
    <w:rsid w:val="00BA7553"/>
    <w:rsid w:val="00BA7A0B"/>
    <w:rsid w:val="00BB01AA"/>
    <w:rsid w:val="00BB06CB"/>
    <w:rsid w:val="00BC231A"/>
    <w:rsid w:val="00BC67D9"/>
    <w:rsid w:val="00BD1DAD"/>
    <w:rsid w:val="00BD2F5B"/>
    <w:rsid w:val="00BE0B72"/>
    <w:rsid w:val="00BE44EF"/>
    <w:rsid w:val="00BE508B"/>
    <w:rsid w:val="00BE5BE6"/>
    <w:rsid w:val="00BF13C6"/>
    <w:rsid w:val="00BF6B8D"/>
    <w:rsid w:val="00C00BF0"/>
    <w:rsid w:val="00C01536"/>
    <w:rsid w:val="00C01E8F"/>
    <w:rsid w:val="00C032FB"/>
    <w:rsid w:val="00C05CF2"/>
    <w:rsid w:val="00C06FE8"/>
    <w:rsid w:val="00C07D01"/>
    <w:rsid w:val="00C11F35"/>
    <w:rsid w:val="00C1312D"/>
    <w:rsid w:val="00C13948"/>
    <w:rsid w:val="00C16D84"/>
    <w:rsid w:val="00C20AF2"/>
    <w:rsid w:val="00C2518D"/>
    <w:rsid w:val="00C35870"/>
    <w:rsid w:val="00C41F5F"/>
    <w:rsid w:val="00C43045"/>
    <w:rsid w:val="00C455E1"/>
    <w:rsid w:val="00C459F6"/>
    <w:rsid w:val="00C46683"/>
    <w:rsid w:val="00C52D8E"/>
    <w:rsid w:val="00C544FD"/>
    <w:rsid w:val="00C54AB4"/>
    <w:rsid w:val="00C563FA"/>
    <w:rsid w:val="00C601F3"/>
    <w:rsid w:val="00C63C3A"/>
    <w:rsid w:val="00C64563"/>
    <w:rsid w:val="00C65F57"/>
    <w:rsid w:val="00C662A9"/>
    <w:rsid w:val="00C70013"/>
    <w:rsid w:val="00C73F48"/>
    <w:rsid w:val="00C7552D"/>
    <w:rsid w:val="00C85A67"/>
    <w:rsid w:val="00C90BF8"/>
    <w:rsid w:val="00C91EA4"/>
    <w:rsid w:val="00C922AA"/>
    <w:rsid w:val="00C95423"/>
    <w:rsid w:val="00CA23F6"/>
    <w:rsid w:val="00CA6B6D"/>
    <w:rsid w:val="00CB1BE1"/>
    <w:rsid w:val="00CB26A5"/>
    <w:rsid w:val="00CB68C5"/>
    <w:rsid w:val="00CC0403"/>
    <w:rsid w:val="00CC144F"/>
    <w:rsid w:val="00CC1640"/>
    <w:rsid w:val="00CC7BC1"/>
    <w:rsid w:val="00CD461F"/>
    <w:rsid w:val="00CD4697"/>
    <w:rsid w:val="00CE0263"/>
    <w:rsid w:val="00CE3955"/>
    <w:rsid w:val="00CF037F"/>
    <w:rsid w:val="00CF0706"/>
    <w:rsid w:val="00CF579C"/>
    <w:rsid w:val="00CF5D41"/>
    <w:rsid w:val="00CF6601"/>
    <w:rsid w:val="00D006C8"/>
    <w:rsid w:val="00D06EA5"/>
    <w:rsid w:val="00D10A0F"/>
    <w:rsid w:val="00D111B9"/>
    <w:rsid w:val="00D21BCC"/>
    <w:rsid w:val="00D230B3"/>
    <w:rsid w:val="00D23601"/>
    <w:rsid w:val="00D23B1F"/>
    <w:rsid w:val="00D25811"/>
    <w:rsid w:val="00D2645F"/>
    <w:rsid w:val="00D279DD"/>
    <w:rsid w:val="00D30D53"/>
    <w:rsid w:val="00D3481A"/>
    <w:rsid w:val="00D34A7A"/>
    <w:rsid w:val="00D3527C"/>
    <w:rsid w:val="00D45FE1"/>
    <w:rsid w:val="00D4757E"/>
    <w:rsid w:val="00D50627"/>
    <w:rsid w:val="00D51AC4"/>
    <w:rsid w:val="00D5477A"/>
    <w:rsid w:val="00D549FA"/>
    <w:rsid w:val="00D6461C"/>
    <w:rsid w:val="00D702B1"/>
    <w:rsid w:val="00D702E5"/>
    <w:rsid w:val="00D704F1"/>
    <w:rsid w:val="00D7142F"/>
    <w:rsid w:val="00D71D57"/>
    <w:rsid w:val="00D727B8"/>
    <w:rsid w:val="00D729B9"/>
    <w:rsid w:val="00D7308B"/>
    <w:rsid w:val="00D75567"/>
    <w:rsid w:val="00D75A19"/>
    <w:rsid w:val="00D80C47"/>
    <w:rsid w:val="00D83CF2"/>
    <w:rsid w:val="00D84CD0"/>
    <w:rsid w:val="00D961C6"/>
    <w:rsid w:val="00DA3C48"/>
    <w:rsid w:val="00DA4AF8"/>
    <w:rsid w:val="00DB154E"/>
    <w:rsid w:val="00DC0871"/>
    <w:rsid w:val="00DC1B0A"/>
    <w:rsid w:val="00DC1D2C"/>
    <w:rsid w:val="00DC3836"/>
    <w:rsid w:val="00DC38F6"/>
    <w:rsid w:val="00DC4649"/>
    <w:rsid w:val="00DC5FF0"/>
    <w:rsid w:val="00DC6BE4"/>
    <w:rsid w:val="00DC776E"/>
    <w:rsid w:val="00DD0439"/>
    <w:rsid w:val="00DD2446"/>
    <w:rsid w:val="00DD26E7"/>
    <w:rsid w:val="00DD27AE"/>
    <w:rsid w:val="00DD3BFD"/>
    <w:rsid w:val="00DD3E9C"/>
    <w:rsid w:val="00DD4A1C"/>
    <w:rsid w:val="00DD634A"/>
    <w:rsid w:val="00DE0B3F"/>
    <w:rsid w:val="00DE2BE0"/>
    <w:rsid w:val="00DE6C7A"/>
    <w:rsid w:val="00E03226"/>
    <w:rsid w:val="00E04E8B"/>
    <w:rsid w:val="00E077FE"/>
    <w:rsid w:val="00E12C7C"/>
    <w:rsid w:val="00E12D5D"/>
    <w:rsid w:val="00E134FE"/>
    <w:rsid w:val="00E1466E"/>
    <w:rsid w:val="00E147D3"/>
    <w:rsid w:val="00E16962"/>
    <w:rsid w:val="00E16AA2"/>
    <w:rsid w:val="00E22571"/>
    <w:rsid w:val="00E24AEB"/>
    <w:rsid w:val="00E32DB0"/>
    <w:rsid w:val="00E3581B"/>
    <w:rsid w:val="00E35C77"/>
    <w:rsid w:val="00E35FAD"/>
    <w:rsid w:val="00E3606E"/>
    <w:rsid w:val="00E40E9B"/>
    <w:rsid w:val="00E50ECE"/>
    <w:rsid w:val="00E54071"/>
    <w:rsid w:val="00E55C70"/>
    <w:rsid w:val="00E60698"/>
    <w:rsid w:val="00E632F7"/>
    <w:rsid w:val="00E650C4"/>
    <w:rsid w:val="00E66106"/>
    <w:rsid w:val="00E66B92"/>
    <w:rsid w:val="00E677FD"/>
    <w:rsid w:val="00E707C2"/>
    <w:rsid w:val="00E71FFC"/>
    <w:rsid w:val="00E73120"/>
    <w:rsid w:val="00E82D5A"/>
    <w:rsid w:val="00E85E4D"/>
    <w:rsid w:val="00E872EE"/>
    <w:rsid w:val="00E92225"/>
    <w:rsid w:val="00E93202"/>
    <w:rsid w:val="00E93C50"/>
    <w:rsid w:val="00E94F8E"/>
    <w:rsid w:val="00EA0198"/>
    <w:rsid w:val="00EA0360"/>
    <w:rsid w:val="00EA22B6"/>
    <w:rsid w:val="00EA6210"/>
    <w:rsid w:val="00EB2F2C"/>
    <w:rsid w:val="00EB6A80"/>
    <w:rsid w:val="00EC063D"/>
    <w:rsid w:val="00EC1687"/>
    <w:rsid w:val="00ED29E2"/>
    <w:rsid w:val="00ED2FCB"/>
    <w:rsid w:val="00EE1A94"/>
    <w:rsid w:val="00EE28F9"/>
    <w:rsid w:val="00EE4B8A"/>
    <w:rsid w:val="00EE67C1"/>
    <w:rsid w:val="00EF0055"/>
    <w:rsid w:val="00EF413D"/>
    <w:rsid w:val="00EF483E"/>
    <w:rsid w:val="00EF6478"/>
    <w:rsid w:val="00F00935"/>
    <w:rsid w:val="00F00938"/>
    <w:rsid w:val="00F02F2F"/>
    <w:rsid w:val="00F046AD"/>
    <w:rsid w:val="00F0564F"/>
    <w:rsid w:val="00F06E20"/>
    <w:rsid w:val="00F13B94"/>
    <w:rsid w:val="00F143FB"/>
    <w:rsid w:val="00F1533D"/>
    <w:rsid w:val="00F1558F"/>
    <w:rsid w:val="00F155EE"/>
    <w:rsid w:val="00F17930"/>
    <w:rsid w:val="00F20429"/>
    <w:rsid w:val="00F20F5B"/>
    <w:rsid w:val="00F31292"/>
    <w:rsid w:val="00F32AF9"/>
    <w:rsid w:val="00F3527E"/>
    <w:rsid w:val="00F408B2"/>
    <w:rsid w:val="00F51961"/>
    <w:rsid w:val="00F6114C"/>
    <w:rsid w:val="00F624E5"/>
    <w:rsid w:val="00F67A03"/>
    <w:rsid w:val="00F67F94"/>
    <w:rsid w:val="00F71AE7"/>
    <w:rsid w:val="00F72AD3"/>
    <w:rsid w:val="00F73264"/>
    <w:rsid w:val="00F76605"/>
    <w:rsid w:val="00F837C7"/>
    <w:rsid w:val="00F83D58"/>
    <w:rsid w:val="00F85D62"/>
    <w:rsid w:val="00F93BDC"/>
    <w:rsid w:val="00F93F61"/>
    <w:rsid w:val="00F95CC2"/>
    <w:rsid w:val="00FA075D"/>
    <w:rsid w:val="00FA192A"/>
    <w:rsid w:val="00FA58FE"/>
    <w:rsid w:val="00FA5AAA"/>
    <w:rsid w:val="00FB1E2B"/>
    <w:rsid w:val="00FB2ABB"/>
    <w:rsid w:val="00FB31F5"/>
    <w:rsid w:val="00FB69F2"/>
    <w:rsid w:val="00FC18A2"/>
    <w:rsid w:val="00FC317D"/>
    <w:rsid w:val="00FC36EC"/>
    <w:rsid w:val="00FC3E60"/>
    <w:rsid w:val="00FC767E"/>
    <w:rsid w:val="00FD108D"/>
    <w:rsid w:val="00FE0E13"/>
    <w:rsid w:val="00FE470B"/>
    <w:rsid w:val="00FF0C96"/>
    <w:rsid w:val="00FF4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44725C"/>
  <w15:chartTrackingRefBased/>
  <w15:docId w15:val="{1D86F66B-3AB0-4A6D-A417-38FA5A25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F0C96"/>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17412D"/>
    <w:pPr>
      <w:keepNext/>
      <w:spacing w:after="0" w:line="240" w:lineRule="auto"/>
      <w:outlineLvl w:val="0"/>
    </w:pPr>
    <w:rPr>
      <w:rFonts w:ascii="Times New Roman" w:eastAsia="Times New Roman" w:hAnsi="Times New Roman" w:cs="Times New Roman"/>
      <w:b/>
      <w:bCs/>
      <w:sz w:val="24"/>
      <w:szCs w:val="24"/>
      <w:lang w:val="x-none"/>
    </w:rPr>
  </w:style>
  <w:style w:type="paragraph" w:styleId="Heading2">
    <w:name w:val="heading 2"/>
    <w:basedOn w:val="Normal"/>
    <w:next w:val="Normal"/>
    <w:link w:val="Heading2Char"/>
    <w:unhideWhenUsed/>
    <w:qFormat/>
    <w:locked/>
    <w:rsid w:val="0032168A"/>
    <w:pPr>
      <w:keepNext/>
      <w:spacing w:before="240" w:after="60"/>
      <w:outlineLvl w:val="1"/>
    </w:pPr>
    <w:rPr>
      <w:rFonts w:ascii="Arial" w:eastAsia="Times New Roman" w:hAnsi="Arial" w:cs="Times New Roman"/>
      <w:b/>
      <w:bCs/>
      <w:iCs/>
      <w:sz w:val="20"/>
      <w:szCs w:val="28"/>
      <w:lang w:val="x-none"/>
    </w:rPr>
  </w:style>
  <w:style w:type="paragraph" w:styleId="Heading3">
    <w:name w:val="heading 3"/>
    <w:basedOn w:val="Normal"/>
    <w:next w:val="Normal"/>
    <w:link w:val="Heading3Char"/>
    <w:unhideWhenUsed/>
    <w:qFormat/>
    <w:locked/>
    <w:rsid w:val="00E93202"/>
    <w:pPr>
      <w:keepNext/>
      <w:spacing w:before="240" w:after="60"/>
      <w:outlineLvl w:val="2"/>
    </w:pPr>
    <w:rPr>
      <w:rFonts w:ascii="Cambria" w:eastAsia="Times New Roman" w:hAnsi="Cambria"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0D32"/>
    <w:rPr>
      <w:color w:val="0000FF"/>
      <w:u w:val="single"/>
    </w:rPr>
  </w:style>
  <w:style w:type="paragraph" w:styleId="Footer">
    <w:name w:val="footer"/>
    <w:basedOn w:val="Normal"/>
    <w:link w:val="FooterChar"/>
    <w:uiPriority w:val="99"/>
    <w:rsid w:val="00710D32"/>
    <w:pPr>
      <w:tabs>
        <w:tab w:val="center" w:pos="4513"/>
        <w:tab w:val="right" w:pos="9026"/>
      </w:tabs>
      <w:spacing w:after="0" w:line="240" w:lineRule="auto"/>
    </w:pPr>
    <w:rPr>
      <w:rFonts w:cs="Times New Roman"/>
      <w:sz w:val="20"/>
      <w:szCs w:val="20"/>
      <w:lang w:val="x-none" w:eastAsia="x-none"/>
    </w:rPr>
  </w:style>
  <w:style w:type="character" w:customStyle="1" w:styleId="FooterChar">
    <w:name w:val="Footer Char"/>
    <w:link w:val="Footer"/>
    <w:uiPriority w:val="99"/>
    <w:locked/>
    <w:rsid w:val="00710D32"/>
    <w:rPr>
      <w:rFonts w:ascii="Calibri" w:hAnsi="Calibri" w:cs="Calibri"/>
    </w:rPr>
  </w:style>
  <w:style w:type="paragraph" w:styleId="ListParagraph">
    <w:name w:val="List Paragraph"/>
    <w:basedOn w:val="Normal"/>
    <w:uiPriority w:val="34"/>
    <w:qFormat/>
    <w:rsid w:val="00710D32"/>
    <w:pPr>
      <w:ind w:left="720"/>
    </w:pPr>
  </w:style>
  <w:style w:type="character" w:styleId="FollowedHyperlink">
    <w:name w:val="FollowedHyperlink"/>
    <w:uiPriority w:val="99"/>
    <w:rsid w:val="005B4941"/>
    <w:rPr>
      <w:color w:val="800080"/>
      <w:u w:val="single"/>
    </w:rPr>
  </w:style>
  <w:style w:type="paragraph" w:styleId="BalloonText">
    <w:name w:val="Balloon Text"/>
    <w:basedOn w:val="Normal"/>
    <w:link w:val="BalloonTextChar"/>
    <w:uiPriority w:val="99"/>
    <w:semiHidden/>
    <w:unhideWhenUsed/>
    <w:rsid w:val="00962917"/>
    <w:pPr>
      <w:spacing w:after="0" w:line="240" w:lineRule="auto"/>
    </w:pPr>
    <w:rPr>
      <w:rFonts w:ascii="Tahoma" w:hAnsi="Tahoma" w:cs="Times New Roman"/>
      <w:sz w:val="16"/>
      <w:szCs w:val="16"/>
      <w:lang w:val="x-none"/>
    </w:rPr>
  </w:style>
  <w:style w:type="character" w:customStyle="1" w:styleId="BalloonTextChar">
    <w:name w:val="Balloon Text Char"/>
    <w:link w:val="BalloonText"/>
    <w:uiPriority w:val="99"/>
    <w:semiHidden/>
    <w:rsid w:val="00962917"/>
    <w:rPr>
      <w:rFonts w:ascii="Tahoma" w:hAnsi="Tahoma" w:cs="Tahoma"/>
      <w:sz w:val="16"/>
      <w:szCs w:val="16"/>
      <w:lang w:eastAsia="en-US"/>
    </w:rPr>
  </w:style>
  <w:style w:type="paragraph" w:styleId="Header">
    <w:name w:val="header"/>
    <w:basedOn w:val="Normal"/>
    <w:link w:val="HeaderChar"/>
    <w:unhideWhenUsed/>
    <w:rsid w:val="00962917"/>
    <w:pPr>
      <w:tabs>
        <w:tab w:val="center" w:pos="4513"/>
        <w:tab w:val="right" w:pos="9026"/>
      </w:tabs>
      <w:spacing w:after="0" w:line="240" w:lineRule="auto"/>
    </w:pPr>
    <w:rPr>
      <w:rFonts w:cs="Times New Roman"/>
      <w:lang w:val="x-none"/>
    </w:rPr>
  </w:style>
  <w:style w:type="character" w:customStyle="1" w:styleId="HeaderChar">
    <w:name w:val="Header Char"/>
    <w:link w:val="Header"/>
    <w:rsid w:val="00962917"/>
    <w:rPr>
      <w:rFonts w:cs="Calibri"/>
      <w:sz w:val="22"/>
      <w:szCs w:val="22"/>
      <w:lang w:eastAsia="en-US"/>
    </w:rPr>
  </w:style>
  <w:style w:type="paragraph" w:customStyle="1" w:styleId="Default">
    <w:name w:val="Default"/>
    <w:rsid w:val="003E421C"/>
    <w:pPr>
      <w:autoSpaceDE w:val="0"/>
      <w:autoSpaceDN w:val="0"/>
      <w:adjustRightInd w:val="0"/>
    </w:pPr>
    <w:rPr>
      <w:rFonts w:ascii="Caecilia Roman" w:hAnsi="Caecilia Roman" w:cs="Caecilia Roman"/>
      <w:color w:val="000000"/>
      <w:sz w:val="24"/>
      <w:szCs w:val="24"/>
      <w:lang w:eastAsia="zh-CN"/>
    </w:rPr>
  </w:style>
  <w:style w:type="paragraph" w:customStyle="1" w:styleId="Pa0">
    <w:name w:val="Pa0"/>
    <w:basedOn w:val="Default"/>
    <w:next w:val="Default"/>
    <w:uiPriority w:val="99"/>
    <w:rsid w:val="003E421C"/>
    <w:pPr>
      <w:spacing w:line="201" w:lineRule="atLeast"/>
    </w:pPr>
    <w:rPr>
      <w:rFonts w:cs="Times New Roman"/>
      <w:color w:val="auto"/>
    </w:rPr>
  </w:style>
  <w:style w:type="character" w:customStyle="1" w:styleId="A5">
    <w:name w:val="A5"/>
    <w:uiPriority w:val="99"/>
    <w:rsid w:val="003E421C"/>
    <w:rPr>
      <w:rFonts w:cs="Caecilia Roman"/>
      <w:b/>
      <w:bCs/>
      <w:color w:val="FFFFFF"/>
      <w:sz w:val="49"/>
      <w:szCs w:val="49"/>
    </w:rPr>
  </w:style>
  <w:style w:type="character" w:customStyle="1" w:styleId="A1">
    <w:name w:val="A1"/>
    <w:uiPriority w:val="99"/>
    <w:rsid w:val="003E421C"/>
    <w:rPr>
      <w:rFonts w:cs="Caecilia Roman"/>
      <w:i/>
      <w:iCs/>
      <w:color w:val="221D1E"/>
      <w:sz w:val="16"/>
      <w:szCs w:val="16"/>
    </w:rPr>
  </w:style>
  <w:style w:type="paragraph" w:styleId="BodyText">
    <w:name w:val="Body Text"/>
    <w:basedOn w:val="Normal"/>
    <w:link w:val="BodyTextChar"/>
    <w:semiHidden/>
    <w:rsid w:val="0017412D"/>
    <w:pPr>
      <w:spacing w:after="0" w:line="240" w:lineRule="auto"/>
      <w:jc w:val="center"/>
    </w:pPr>
    <w:rPr>
      <w:rFonts w:ascii="Times New Roman" w:eastAsia="Times New Roman" w:hAnsi="Times New Roman" w:cs="Times New Roman"/>
      <w:b/>
      <w:bCs/>
      <w:sz w:val="28"/>
      <w:szCs w:val="24"/>
      <w:u w:val="single"/>
      <w:lang w:val="x-none"/>
    </w:rPr>
  </w:style>
  <w:style w:type="character" w:customStyle="1" w:styleId="BodyTextChar">
    <w:name w:val="Body Text Char"/>
    <w:link w:val="BodyText"/>
    <w:semiHidden/>
    <w:rsid w:val="0017412D"/>
    <w:rPr>
      <w:rFonts w:ascii="Times New Roman" w:eastAsia="Times New Roman" w:hAnsi="Times New Roman"/>
      <w:b/>
      <w:bCs/>
      <w:sz w:val="28"/>
      <w:szCs w:val="24"/>
      <w:u w:val="single"/>
      <w:lang w:eastAsia="en-US"/>
    </w:rPr>
  </w:style>
  <w:style w:type="paragraph" w:styleId="Date">
    <w:name w:val="Date"/>
    <w:basedOn w:val="Normal"/>
    <w:next w:val="Normal"/>
    <w:link w:val="DateChar"/>
    <w:uiPriority w:val="99"/>
    <w:semiHidden/>
    <w:unhideWhenUsed/>
    <w:rsid w:val="0017412D"/>
    <w:rPr>
      <w:rFonts w:cs="Times New Roman"/>
      <w:lang w:val="x-none"/>
    </w:rPr>
  </w:style>
  <w:style w:type="character" w:customStyle="1" w:styleId="DateChar">
    <w:name w:val="Date Char"/>
    <w:link w:val="Date"/>
    <w:uiPriority w:val="99"/>
    <w:semiHidden/>
    <w:rsid w:val="0017412D"/>
    <w:rPr>
      <w:rFonts w:cs="Calibri"/>
      <w:sz w:val="22"/>
      <w:szCs w:val="22"/>
      <w:lang w:eastAsia="en-US"/>
    </w:rPr>
  </w:style>
  <w:style w:type="character" w:customStyle="1" w:styleId="Heading1Char">
    <w:name w:val="Heading 1 Char"/>
    <w:link w:val="Heading1"/>
    <w:rsid w:val="0017412D"/>
    <w:rPr>
      <w:rFonts w:ascii="Times New Roman" w:eastAsia="Times New Roman" w:hAnsi="Times New Roman"/>
      <w:b/>
      <w:bCs/>
      <w:sz w:val="24"/>
      <w:szCs w:val="24"/>
      <w:lang w:eastAsia="en-US"/>
    </w:rPr>
  </w:style>
  <w:style w:type="character" w:customStyle="1" w:styleId="boldgreytext1">
    <w:name w:val="bold_greytext1"/>
    <w:rsid w:val="0017412D"/>
    <w:rPr>
      <w:b/>
      <w:bCs/>
      <w:color w:val="676767"/>
    </w:rPr>
  </w:style>
  <w:style w:type="paragraph" w:styleId="NormalWeb">
    <w:name w:val="Normal (Web)"/>
    <w:basedOn w:val="Normal"/>
    <w:uiPriority w:val="99"/>
    <w:rsid w:val="003D6043"/>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CF0706"/>
    <w:rPr>
      <w:rFonts w:eastAsia="PMingLiU" w:cs="Arial"/>
      <w:sz w:val="22"/>
      <w:szCs w:val="22"/>
      <w:lang w:eastAsia="zh-TW" w:bidi="he-IL"/>
    </w:rPr>
  </w:style>
  <w:style w:type="character" w:styleId="Strong">
    <w:name w:val="Strong"/>
    <w:uiPriority w:val="22"/>
    <w:qFormat/>
    <w:locked/>
    <w:rsid w:val="00D06EA5"/>
    <w:rPr>
      <w:b/>
      <w:bCs/>
    </w:rPr>
  </w:style>
  <w:style w:type="paragraph" w:styleId="ListBullet">
    <w:name w:val="List Bullet"/>
    <w:basedOn w:val="Normal"/>
    <w:uiPriority w:val="99"/>
    <w:qFormat/>
    <w:rsid w:val="00D7142F"/>
    <w:pPr>
      <w:spacing w:before="130" w:after="0" w:line="240" w:lineRule="auto"/>
      <w:ind w:left="1247" w:hanging="510"/>
    </w:pPr>
    <w:rPr>
      <w:rFonts w:eastAsia="Times New Roman" w:cs="Times New Roman"/>
      <w:lang w:bidi="en-US"/>
    </w:rPr>
  </w:style>
  <w:style w:type="paragraph" w:customStyle="1" w:styleId="AmionBodyText">
    <w:name w:val="Amion Body Text"/>
    <w:link w:val="AmionBodyTextChar"/>
    <w:qFormat/>
    <w:rsid w:val="00D7142F"/>
    <w:pPr>
      <w:spacing w:before="130"/>
      <w:ind w:left="737"/>
      <w:jc w:val="both"/>
    </w:pPr>
    <w:rPr>
      <w:rFonts w:eastAsia="Times New Roman"/>
      <w:sz w:val="22"/>
      <w:szCs w:val="22"/>
      <w:lang w:val="en-US" w:eastAsia="en-US" w:bidi="en-US"/>
    </w:rPr>
  </w:style>
  <w:style w:type="character" w:customStyle="1" w:styleId="AmionBodyTextChar">
    <w:name w:val="Amion Body Text Char"/>
    <w:link w:val="AmionBodyText"/>
    <w:rsid w:val="00D7142F"/>
    <w:rPr>
      <w:rFonts w:eastAsia="Times New Roman"/>
      <w:sz w:val="22"/>
      <w:szCs w:val="22"/>
      <w:lang w:val="en-US" w:eastAsia="en-US" w:bidi="en-US"/>
    </w:rPr>
  </w:style>
  <w:style w:type="paragraph" w:customStyle="1" w:styleId="Amionbullet1">
    <w:name w:val="Amion bullet 1"/>
    <w:basedOn w:val="ListBullet"/>
    <w:link w:val="Amionbullet1Char"/>
    <w:uiPriority w:val="99"/>
    <w:qFormat/>
    <w:rsid w:val="00D7142F"/>
    <w:pPr>
      <w:ind w:left="360" w:hanging="360"/>
      <w:jc w:val="both"/>
    </w:pPr>
    <w:rPr>
      <w:lang w:val="x-none"/>
    </w:rPr>
  </w:style>
  <w:style w:type="character" w:customStyle="1" w:styleId="Amionbullet1Char">
    <w:name w:val="Amion bullet 1 Char"/>
    <w:link w:val="Amionbullet1"/>
    <w:uiPriority w:val="99"/>
    <w:rsid w:val="00D7142F"/>
    <w:rPr>
      <w:rFonts w:eastAsia="Times New Roman" w:cs="Times New Roman"/>
      <w:sz w:val="22"/>
      <w:szCs w:val="22"/>
      <w:lang w:eastAsia="en-US" w:bidi="en-US"/>
    </w:rPr>
  </w:style>
  <w:style w:type="character" w:styleId="CommentReference">
    <w:name w:val="annotation reference"/>
    <w:uiPriority w:val="99"/>
    <w:semiHidden/>
    <w:unhideWhenUsed/>
    <w:rsid w:val="00BA4220"/>
    <w:rPr>
      <w:sz w:val="16"/>
      <w:szCs w:val="16"/>
    </w:rPr>
  </w:style>
  <w:style w:type="paragraph" w:styleId="CommentText">
    <w:name w:val="annotation text"/>
    <w:basedOn w:val="Normal"/>
    <w:link w:val="CommentTextChar"/>
    <w:uiPriority w:val="99"/>
    <w:semiHidden/>
    <w:unhideWhenUsed/>
    <w:rsid w:val="00BA4220"/>
    <w:rPr>
      <w:rFonts w:cs="Times New Roman"/>
      <w:sz w:val="20"/>
      <w:szCs w:val="20"/>
      <w:lang w:val="x-none"/>
    </w:rPr>
  </w:style>
  <w:style w:type="character" w:customStyle="1" w:styleId="CommentTextChar">
    <w:name w:val="Comment Text Char"/>
    <w:link w:val="CommentText"/>
    <w:uiPriority w:val="99"/>
    <w:semiHidden/>
    <w:rsid w:val="00BA4220"/>
    <w:rPr>
      <w:rFonts w:cs="Calibri"/>
      <w:lang w:eastAsia="en-US"/>
    </w:rPr>
  </w:style>
  <w:style w:type="paragraph" w:styleId="CommentSubject">
    <w:name w:val="annotation subject"/>
    <w:basedOn w:val="CommentText"/>
    <w:next w:val="CommentText"/>
    <w:link w:val="CommentSubjectChar"/>
    <w:uiPriority w:val="99"/>
    <w:semiHidden/>
    <w:unhideWhenUsed/>
    <w:rsid w:val="00BA4220"/>
    <w:rPr>
      <w:b/>
      <w:bCs/>
    </w:rPr>
  </w:style>
  <w:style w:type="character" w:customStyle="1" w:styleId="CommentSubjectChar">
    <w:name w:val="Comment Subject Char"/>
    <w:link w:val="CommentSubject"/>
    <w:uiPriority w:val="99"/>
    <w:semiHidden/>
    <w:rsid w:val="00BA4220"/>
    <w:rPr>
      <w:rFonts w:cs="Calibri"/>
      <w:b/>
      <w:bCs/>
      <w:lang w:eastAsia="en-US"/>
    </w:rPr>
  </w:style>
  <w:style w:type="character" w:customStyle="1" w:styleId="Heading2Char">
    <w:name w:val="Heading 2 Char"/>
    <w:link w:val="Heading2"/>
    <w:rsid w:val="0032168A"/>
    <w:rPr>
      <w:rFonts w:ascii="Arial" w:eastAsia="Times New Roman" w:hAnsi="Arial"/>
      <w:b/>
      <w:bCs/>
      <w:iCs/>
      <w:szCs w:val="28"/>
      <w:lang w:val="x-none" w:eastAsia="en-US"/>
    </w:rPr>
  </w:style>
  <w:style w:type="character" w:customStyle="1" w:styleId="AmionText">
    <w:name w:val="AmionText"/>
    <w:rsid w:val="00EE67C1"/>
    <w:rPr>
      <w:rFonts w:ascii="Calibri" w:hAnsi="Calibri"/>
      <w:sz w:val="20"/>
    </w:rPr>
  </w:style>
  <w:style w:type="paragraph" w:customStyle="1" w:styleId="Style1">
    <w:name w:val="Style1"/>
    <w:basedOn w:val="Normal"/>
    <w:rsid w:val="00EE67C1"/>
    <w:pPr>
      <w:spacing w:after="0" w:line="240" w:lineRule="auto"/>
      <w:jc w:val="center"/>
    </w:pPr>
    <w:rPr>
      <w:rFonts w:ascii="Times New Roman" w:eastAsia="Times New Roman" w:hAnsi="Times New Roman" w:cs="Times New Roman"/>
      <w:b/>
      <w:sz w:val="24"/>
      <w:szCs w:val="20"/>
      <w:lang w:eastAsia="en-GB"/>
    </w:rPr>
  </w:style>
  <w:style w:type="paragraph" w:styleId="BodyTextIndent">
    <w:name w:val="Body Text Indent"/>
    <w:basedOn w:val="Normal"/>
    <w:link w:val="BodyTextIndentChar"/>
    <w:uiPriority w:val="99"/>
    <w:unhideWhenUsed/>
    <w:rsid w:val="00A324F7"/>
    <w:pPr>
      <w:spacing w:after="120"/>
      <w:ind w:left="283"/>
    </w:pPr>
    <w:rPr>
      <w:rFonts w:cs="Times New Roman"/>
      <w:lang w:val="x-none"/>
    </w:rPr>
  </w:style>
  <w:style w:type="character" w:customStyle="1" w:styleId="BodyTextIndentChar">
    <w:name w:val="Body Text Indent Char"/>
    <w:link w:val="BodyTextIndent"/>
    <w:uiPriority w:val="99"/>
    <w:rsid w:val="00A324F7"/>
    <w:rPr>
      <w:rFonts w:cs="Calibri"/>
      <w:sz w:val="22"/>
      <w:szCs w:val="22"/>
      <w:lang w:eastAsia="en-US"/>
    </w:rPr>
  </w:style>
  <w:style w:type="paragraph" w:styleId="BodyTextIndent2">
    <w:name w:val="Body Text Indent 2"/>
    <w:basedOn w:val="Normal"/>
    <w:link w:val="BodyTextIndent2Char"/>
    <w:uiPriority w:val="99"/>
    <w:semiHidden/>
    <w:unhideWhenUsed/>
    <w:rsid w:val="0023765F"/>
    <w:pPr>
      <w:spacing w:after="120" w:line="480" w:lineRule="auto"/>
      <w:ind w:left="283"/>
    </w:pPr>
    <w:rPr>
      <w:rFonts w:cs="Times New Roman"/>
      <w:lang w:val="x-none"/>
    </w:rPr>
  </w:style>
  <w:style w:type="character" w:customStyle="1" w:styleId="BodyTextIndent2Char">
    <w:name w:val="Body Text Indent 2 Char"/>
    <w:link w:val="BodyTextIndent2"/>
    <w:uiPriority w:val="99"/>
    <w:semiHidden/>
    <w:rsid w:val="0023765F"/>
    <w:rPr>
      <w:rFonts w:cs="Calibri"/>
      <w:sz w:val="22"/>
      <w:szCs w:val="22"/>
      <w:lang w:eastAsia="en-US"/>
    </w:rPr>
  </w:style>
  <w:style w:type="paragraph" w:styleId="TOCHeading">
    <w:name w:val="TOC Heading"/>
    <w:basedOn w:val="Heading1"/>
    <w:next w:val="Normal"/>
    <w:uiPriority w:val="39"/>
    <w:semiHidden/>
    <w:unhideWhenUsed/>
    <w:qFormat/>
    <w:rsid w:val="006F14EA"/>
    <w:pPr>
      <w:keepLines/>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locked/>
    <w:rsid w:val="006F14EA"/>
    <w:pPr>
      <w:ind w:left="220"/>
    </w:pPr>
  </w:style>
  <w:style w:type="paragraph" w:styleId="TOC1">
    <w:name w:val="toc 1"/>
    <w:basedOn w:val="Normal"/>
    <w:next w:val="Normal"/>
    <w:autoRedefine/>
    <w:uiPriority w:val="39"/>
    <w:locked/>
    <w:rsid w:val="006F14EA"/>
  </w:style>
  <w:style w:type="character" w:customStyle="1" w:styleId="Heading3Char">
    <w:name w:val="Heading 3 Char"/>
    <w:link w:val="Heading3"/>
    <w:rsid w:val="00E93202"/>
    <w:rPr>
      <w:rFonts w:ascii="Cambria" w:eastAsia="Times New Roman" w:hAnsi="Cambria" w:cs="Times New Roman"/>
      <w:b/>
      <w:bCs/>
      <w:sz w:val="26"/>
      <w:szCs w:val="26"/>
      <w:lang w:eastAsia="en-US"/>
    </w:rPr>
  </w:style>
  <w:style w:type="paragraph" w:styleId="TOC3">
    <w:name w:val="toc 3"/>
    <w:basedOn w:val="Normal"/>
    <w:next w:val="Normal"/>
    <w:autoRedefine/>
    <w:uiPriority w:val="39"/>
    <w:locked/>
    <w:rsid w:val="00E35C77"/>
    <w:pPr>
      <w:ind w:left="440"/>
    </w:pPr>
  </w:style>
  <w:style w:type="paragraph" w:styleId="PlainText">
    <w:name w:val="Plain Text"/>
    <w:basedOn w:val="Normal"/>
    <w:link w:val="PlainTextChar"/>
    <w:uiPriority w:val="99"/>
    <w:semiHidden/>
    <w:unhideWhenUsed/>
    <w:rsid w:val="00A01196"/>
    <w:pPr>
      <w:spacing w:after="0" w:line="240" w:lineRule="auto"/>
    </w:pPr>
    <w:rPr>
      <w:rFonts w:cs="Times New Roman"/>
      <w:szCs w:val="21"/>
      <w:lang w:val="x-none"/>
    </w:rPr>
  </w:style>
  <w:style w:type="character" w:customStyle="1" w:styleId="PlainTextChar">
    <w:name w:val="Plain Text Char"/>
    <w:link w:val="PlainText"/>
    <w:uiPriority w:val="99"/>
    <w:semiHidden/>
    <w:rsid w:val="00A01196"/>
    <w:rPr>
      <w:sz w:val="22"/>
      <w:szCs w:val="21"/>
      <w:lang w:eastAsia="en-US"/>
    </w:rPr>
  </w:style>
  <w:style w:type="paragraph" w:customStyle="1" w:styleId="Level1">
    <w:name w:val="Level 1"/>
    <w:basedOn w:val="Normal"/>
    <w:rsid w:val="00A01196"/>
    <w:pPr>
      <w:numPr>
        <w:numId w:val="4"/>
      </w:numPr>
      <w:spacing w:after="240" w:line="240" w:lineRule="auto"/>
      <w:jc w:val="both"/>
    </w:pPr>
    <w:rPr>
      <w:rFonts w:ascii="Times New Roman Bold" w:eastAsia="Times New Roman" w:hAnsi="Times New Roman Bold" w:cs="Times New Roman"/>
      <w:b/>
      <w:caps/>
      <w:szCs w:val="20"/>
      <w:u w:val="single"/>
    </w:rPr>
  </w:style>
  <w:style w:type="paragraph" w:customStyle="1" w:styleId="Level2">
    <w:name w:val="Level 2"/>
    <w:basedOn w:val="Normal"/>
    <w:rsid w:val="00A01196"/>
    <w:pPr>
      <w:numPr>
        <w:ilvl w:val="1"/>
        <w:numId w:val="4"/>
      </w:numPr>
      <w:tabs>
        <w:tab w:val="clear" w:pos="1358"/>
        <w:tab w:val="left" w:pos="1080"/>
        <w:tab w:val="num" w:pos="1216"/>
      </w:tabs>
      <w:spacing w:after="240" w:line="240" w:lineRule="auto"/>
      <w:ind w:left="1216"/>
      <w:jc w:val="both"/>
    </w:pPr>
    <w:rPr>
      <w:rFonts w:ascii="Times New Roman" w:eastAsia="Times New Roman" w:hAnsi="Times New Roman" w:cs="Times New Roman"/>
    </w:rPr>
  </w:style>
  <w:style w:type="paragraph" w:customStyle="1" w:styleId="Level3">
    <w:name w:val="Level 3"/>
    <w:basedOn w:val="Normal"/>
    <w:rsid w:val="00A01196"/>
    <w:pPr>
      <w:numPr>
        <w:ilvl w:val="2"/>
        <w:numId w:val="4"/>
      </w:numPr>
      <w:spacing w:after="240" w:line="240" w:lineRule="auto"/>
      <w:jc w:val="both"/>
    </w:pPr>
    <w:rPr>
      <w:rFonts w:ascii="Arial" w:eastAsia="Times New Roman" w:hAnsi="Arial" w:cs="Times New Roman"/>
      <w:szCs w:val="20"/>
    </w:rPr>
  </w:style>
  <w:style w:type="paragraph" w:customStyle="1" w:styleId="Level4">
    <w:name w:val="Level 4"/>
    <w:basedOn w:val="Normal"/>
    <w:rsid w:val="00A01196"/>
    <w:pPr>
      <w:numPr>
        <w:ilvl w:val="3"/>
        <w:numId w:val="4"/>
      </w:numPr>
      <w:tabs>
        <w:tab w:val="clear" w:pos="3410"/>
        <w:tab w:val="num" w:pos="2376"/>
      </w:tabs>
      <w:spacing w:after="240" w:line="240" w:lineRule="auto"/>
      <w:ind w:left="2376"/>
      <w:jc w:val="both"/>
    </w:pPr>
    <w:rPr>
      <w:rFonts w:ascii="Arial" w:eastAsia="Times New Roman" w:hAnsi="Arial" w:cs="Times New Roman"/>
      <w:szCs w:val="20"/>
    </w:rPr>
  </w:style>
  <w:style w:type="paragraph" w:customStyle="1" w:styleId="Level5">
    <w:name w:val="Level 5"/>
    <w:basedOn w:val="Normal"/>
    <w:rsid w:val="00A01196"/>
    <w:pPr>
      <w:numPr>
        <w:ilvl w:val="4"/>
        <w:numId w:val="4"/>
      </w:numPr>
      <w:spacing w:after="240" w:line="240" w:lineRule="auto"/>
      <w:jc w:val="both"/>
    </w:pPr>
    <w:rPr>
      <w:rFonts w:ascii="Arial" w:eastAsia="Times New Roman" w:hAnsi="Arial" w:cs="Times New Roman"/>
      <w:szCs w:val="20"/>
    </w:rPr>
  </w:style>
  <w:style w:type="paragraph" w:customStyle="1" w:styleId="Level6">
    <w:name w:val="Level 6"/>
    <w:basedOn w:val="Normal"/>
    <w:rsid w:val="00A01196"/>
    <w:pPr>
      <w:numPr>
        <w:ilvl w:val="5"/>
        <w:numId w:val="4"/>
      </w:numPr>
      <w:spacing w:after="240" w:line="240" w:lineRule="auto"/>
      <w:jc w:val="both"/>
    </w:pPr>
    <w:rPr>
      <w:rFonts w:ascii="Arial" w:eastAsia="Times New Roman" w:hAnsi="Arial" w:cs="Times New Roman"/>
      <w:szCs w:val="20"/>
    </w:rPr>
  </w:style>
  <w:style w:type="paragraph" w:customStyle="1" w:styleId="Level7">
    <w:name w:val="Level 7"/>
    <w:basedOn w:val="Normal"/>
    <w:rsid w:val="00A01196"/>
    <w:pPr>
      <w:numPr>
        <w:ilvl w:val="6"/>
        <w:numId w:val="4"/>
      </w:numPr>
      <w:spacing w:after="240" w:line="240" w:lineRule="auto"/>
      <w:jc w:val="both"/>
    </w:pPr>
    <w:rPr>
      <w:rFonts w:ascii="Arial" w:eastAsia="Times New Roman" w:hAnsi="Arial" w:cs="Times New Roman"/>
      <w:szCs w:val="20"/>
    </w:rPr>
  </w:style>
  <w:style w:type="paragraph" w:customStyle="1" w:styleId="Level8">
    <w:name w:val="Level 8"/>
    <w:basedOn w:val="Normal"/>
    <w:rsid w:val="00A01196"/>
    <w:pPr>
      <w:numPr>
        <w:ilvl w:val="7"/>
        <w:numId w:val="4"/>
      </w:numPr>
      <w:spacing w:after="240" w:line="240" w:lineRule="auto"/>
      <w:jc w:val="both"/>
    </w:pPr>
    <w:rPr>
      <w:rFonts w:ascii="Arial" w:eastAsia="Times New Roman" w:hAnsi="Arial" w:cs="Times New Roman"/>
      <w:szCs w:val="20"/>
    </w:rPr>
  </w:style>
  <w:style w:type="paragraph" w:customStyle="1" w:styleId="Level9">
    <w:name w:val="Level 9"/>
    <w:basedOn w:val="Normal"/>
    <w:rsid w:val="00A01196"/>
    <w:pPr>
      <w:numPr>
        <w:ilvl w:val="8"/>
        <w:numId w:val="4"/>
      </w:numPr>
      <w:spacing w:after="240" w:line="240" w:lineRule="auto"/>
      <w:jc w:val="both"/>
    </w:pPr>
    <w:rPr>
      <w:rFonts w:ascii="Arial" w:eastAsia="Times New Roman" w:hAnsi="Arial" w:cs="Times New Roman"/>
      <w:szCs w:val="20"/>
    </w:rPr>
  </w:style>
  <w:style w:type="paragraph" w:styleId="FootnoteText">
    <w:name w:val="footnote text"/>
    <w:basedOn w:val="Normal"/>
    <w:link w:val="FootnoteTextChar"/>
    <w:rsid w:val="00876AEA"/>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link w:val="FootnoteText"/>
    <w:rsid w:val="00876AEA"/>
    <w:rPr>
      <w:rFonts w:ascii="Arial" w:eastAsia="Times New Roman" w:hAnsi="Arial"/>
    </w:rPr>
  </w:style>
  <w:style w:type="character" w:styleId="FootnoteReference">
    <w:name w:val="footnote reference"/>
    <w:rsid w:val="00876AEA"/>
    <w:rPr>
      <w:vertAlign w:val="superscript"/>
    </w:rPr>
  </w:style>
  <w:style w:type="table" w:styleId="TableGrid">
    <w:name w:val="Table Grid"/>
    <w:basedOn w:val="TableNormal"/>
    <w:uiPriority w:val="59"/>
    <w:locked/>
    <w:rsid w:val="001918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279DD"/>
    <w:rPr>
      <w:rFonts w:ascii="Helvetica" w:eastAsia="ヒラギノ角ゴ Pro W3" w:hAnsi="Helvetica"/>
      <w:color w:val="000000"/>
      <w:sz w:val="24"/>
      <w:lang w:val="en-US"/>
    </w:rPr>
  </w:style>
  <w:style w:type="paragraph" w:customStyle="1" w:styleId="FreeForm">
    <w:name w:val="Free Form"/>
    <w:rsid w:val="00A963B7"/>
    <w:rPr>
      <w:rFonts w:ascii="Cambria" w:eastAsia="ヒラギノ角ゴ Pro W3" w:hAnsi="Cambria"/>
      <w:color w:val="000000"/>
      <w:sz w:val="24"/>
      <w:lang w:eastAsia="en-US"/>
    </w:rPr>
  </w:style>
  <w:style w:type="paragraph" w:styleId="Revision">
    <w:name w:val="Revision"/>
    <w:hidden/>
    <w:uiPriority w:val="99"/>
    <w:semiHidden/>
    <w:rsid w:val="00B64511"/>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3371">
      <w:bodyDiv w:val="1"/>
      <w:marLeft w:val="0"/>
      <w:marRight w:val="0"/>
      <w:marTop w:val="0"/>
      <w:marBottom w:val="0"/>
      <w:divBdr>
        <w:top w:val="none" w:sz="0" w:space="0" w:color="auto"/>
        <w:left w:val="none" w:sz="0" w:space="0" w:color="auto"/>
        <w:bottom w:val="none" w:sz="0" w:space="0" w:color="auto"/>
        <w:right w:val="none" w:sz="0" w:space="0" w:color="auto"/>
      </w:divBdr>
      <w:divsChild>
        <w:div w:id="1516503190">
          <w:marLeft w:val="0"/>
          <w:marRight w:val="0"/>
          <w:marTop w:val="0"/>
          <w:marBottom w:val="0"/>
          <w:divBdr>
            <w:top w:val="none" w:sz="0" w:space="0" w:color="auto"/>
            <w:left w:val="none" w:sz="0" w:space="0" w:color="auto"/>
            <w:bottom w:val="none" w:sz="0" w:space="0" w:color="auto"/>
            <w:right w:val="none" w:sz="0" w:space="0" w:color="auto"/>
          </w:divBdr>
          <w:divsChild>
            <w:div w:id="1519468928">
              <w:marLeft w:val="0"/>
              <w:marRight w:val="0"/>
              <w:marTop w:val="0"/>
              <w:marBottom w:val="0"/>
              <w:divBdr>
                <w:top w:val="none" w:sz="0" w:space="0" w:color="auto"/>
                <w:left w:val="none" w:sz="0" w:space="0" w:color="auto"/>
                <w:bottom w:val="none" w:sz="0" w:space="0" w:color="auto"/>
                <w:right w:val="none" w:sz="0" w:space="0" w:color="auto"/>
              </w:divBdr>
              <w:divsChild>
                <w:div w:id="5016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0373">
      <w:bodyDiv w:val="1"/>
      <w:marLeft w:val="0"/>
      <w:marRight w:val="0"/>
      <w:marTop w:val="0"/>
      <w:marBottom w:val="0"/>
      <w:divBdr>
        <w:top w:val="none" w:sz="0" w:space="0" w:color="auto"/>
        <w:left w:val="none" w:sz="0" w:space="0" w:color="auto"/>
        <w:bottom w:val="none" w:sz="0" w:space="0" w:color="auto"/>
        <w:right w:val="none" w:sz="0" w:space="0" w:color="auto"/>
      </w:divBdr>
    </w:div>
    <w:div w:id="173495755">
      <w:bodyDiv w:val="1"/>
      <w:marLeft w:val="0"/>
      <w:marRight w:val="0"/>
      <w:marTop w:val="0"/>
      <w:marBottom w:val="0"/>
      <w:divBdr>
        <w:top w:val="none" w:sz="0" w:space="0" w:color="auto"/>
        <w:left w:val="none" w:sz="0" w:space="0" w:color="auto"/>
        <w:bottom w:val="none" w:sz="0" w:space="0" w:color="auto"/>
        <w:right w:val="none" w:sz="0" w:space="0" w:color="auto"/>
      </w:divBdr>
    </w:div>
    <w:div w:id="175266763">
      <w:bodyDiv w:val="1"/>
      <w:marLeft w:val="0"/>
      <w:marRight w:val="0"/>
      <w:marTop w:val="0"/>
      <w:marBottom w:val="0"/>
      <w:divBdr>
        <w:top w:val="none" w:sz="0" w:space="0" w:color="auto"/>
        <w:left w:val="none" w:sz="0" w:space="0" w:color="auto"/>
        <w:bottom w:val="none" w:sz="0" w:space="0" w:color="auto"/>
        <w:right w:val="none" w:sz="0" w:space="0" w:color="auto"/>
      </w:divBdr>
    </w:div>
    <w:div w:id="240021747">
      <w:bodyDiv w:val="1"/>
      <w:marLeft w:val="0"/>
      <w:marRight w:val="0"/>
      <w:marTop w:val="0"/>
      <w:marBottom w:val="0"/>
      <w:divBdr>
        <w:top w:val="none" w:sz="0" w:space="0" w:color="auto"/>
        <w:left w:val="none" w:sz="0" w:space="0" w:color="auto"/>
        <w:bottom w:val="none" w:sz="0" w:space="0" w:color="auto"/>
        <w:right w:val="none" w:sz="0" w:space="0" w:color="auto"/>
      </w:divBdr>
    </w:div>
    <w:div w:id="368652963">
      <w:marLeft w:val="0"/>
      <w:marRight w:val="0"/>
      <w:marTop w:val="0"/>
      <w:marBottom w:val="0"/>
      <w:divBdr>
        <w:top w:val="none" w:sz="0" w:space="0" w:color="auto"/>
        <w:left w:val="none" w:sz="0" w:space="0" w:color="auto"/>
        <w:bottom w:val="none" w:sz="0" w:space="0" w:color="auto"/>
        <w:right w:val="none" w:sz="0" w:space="0" w:color="auto"/>
      </w:divBdr>
    </w:div>
    <w:div w:id="368652964">
      <w:marLeft w:val="0"/>
      <w:marRight w:val="0"/>
      <w:marTop w:val="0"/>
      <w:marBottom w:val="0"/>
      <w:divBdr>
        <w:top w:val="none" w:sz="0" w:space="0" w:color="auto"/>
        <w:left w:val="none" w:sz="0" w:space="0" w:color="auto"/>
        <w:bottom w:val="none" w:sz="0" w:space="0" w:color="auto"/>
        <w:right w:val="none" w:sz="0" w:space="0" w:color="auto"/>
      </w:divBdr>
    </w:div>
    <w:div w:id="368652965">
      <w:marLeft w:val="0"/>
      <w:marRight w:val="0"/>
      <w:marTop w:val="0"/>
      <w:marBottom w:val="0"/>
      <w:divBdr>
        <w:top w:val="none" w:sz="0" w:space="0" w:color="auto"/>
        <w:left w:val="none" w:sz="0" w:space="0" w:color="auto"/>
        <w:bottom w:val="none" w:sz="0" w:space="0" w:color="auto"/>
        <w:right w:val="none" w:sz="0" w:space="0" w:color="auto"/>
      </w:divBdr>
    </w:div>
    <w:div w:id="368652966">
      <w:marLeft w:val="0"/>
      <w:marRight w:val="0"/>
      <w:marTop w:val="0"/>
      <w:marBottom w:val="0"/>
      <w:divBdr>
        <w:top w:val="none" w:sz="0" w:space="0" w:color="auto"/>
        <w:left w:val="none" w:sz="0" w:space="0" w:color="auto"/>
        <w:bottom w:val="none" w:sz="0" w:space="0" w:color="auto"/>
        <w:right w:val="none" w:sz="0" w:space="0" w:color="auto"/>
      </w:divBdr>
    </w:div>
    <w:div w:id="384447814">
      <w:bodyDiv w:val="1"/>
      <w:marLeft w:val="0"/>
      <w:marRight w:val="0"/>
      <w:marTop w:val="0"/>
      <w:marBottom w:val="0"/>
      <w:divBdr>
        <w:top w:val="none" w:sz="0" w:space="0" w:color="auto"/>
        <w:left w:val="none" w:sz="0" w:space="0" w:color="auto"/>
        <w:bottom w:val="none" w:sz="0" w:space="0" w:color="auto"/>
        <w:right w:val="none" w:sz="0" w:space="0" w:color="auto"/>
      </w:divBdr>
    </w:div>
    <w:div w:id="414862508">
      <w:bodyDiv w:val="1"/>
      <w:marLeft w:val="0"/>
      <w:marRight w:val="0"/>
      <w:marTop w:val="0"/>
      <w:marBottom w:val="0"/>
      <w:divBdr>
        <w:top w:val="none" w:sz="0" w:space="0" w:color="auto"/>
        <w:left w:val="none" w:sz="0" w:space="0" w:color="auto"/>
        <w:bottom w:val="none" w:sz="0" w:space="0" w:color="auto"/>
        <w:right w:val="none" w:sz="0" w:space="0" w:color="auto"/>
      </w:divBdr>
    </w:div>
    <w:div w:id="464811537">
      <w:bodyDiv w:val="1"/>
      <w:marLeft w:val="0"/>
      <w:marRight w:val="0"/>
      <w:marTop w:val="0"/>
      <w:marBottom w:val="0"/>
      <w:divBdr>
        <w:top w:val="none" w:sz="0" w:space="0" w:color="auto"/>
        <w:left w:val="none" w:sz="0" w:space="0" w:color="auto"/>
        <w:bottom w:val="none" w:sz="0" w:space="0" w:color="auto"/>
        <w:right w:val="none" w:sz="0" w:space="0" w:color="auto"/>
      </w:divBdr>
    </w:div>
    <w:div w:id="488206842">
      <w:bodyDiv w:val="1"/>
      <w:marLeft w:val="0"/>
      <w:marRight w:val="0"/>
      <w:marTop w:val="0"/>
      <w:marBottom w:val="0"/>
      <w:divBdr>
        <w:top w:val="none" w:sz="0" w:space="0" w:color="auto"/>
        <w:left w:val="none" w:sz="0" w:space="0" w:color="auto"/>
        <w:bottom w:val="none" w:sz="0" w:space="0" w:color="auto"/>
        <w:right w:val="none" w:sz="0" w:space="0" w:color="auto"/>
      </w:divBdr>
    </w:div>
    <w:div w:id="507645534">
      <w:bodyDiv w:val="1"/>
      <w:marLeft w:val="0"/>
      <w:marRight w:val="0"/>
      <w:marTop w:val="0"/>
      <w:marBottom w:val="0"/>
      <w:divBdr>
        <w:top w:val="none" w:sz="0" w:space="0" w:color="auto"/>
        <w:left w:val="none" w:sz="0" w:space="0" w:color="auto"/>
        <w:bottom w:val="none" w:sz="0" w:space="0" w:color="auto"/>
        <w:right w:val="none" w:sz="0" w:space="0" w:color="auto"/>
      </w:divBdr>
    </w:div>
    <w:div w:id="513225031">
      <w:bodyDiv w:val="1"/>
      <w:marLeft w:val="0"/>
      <w:marRight w:val="0"/>
      <w:marTop w:val="0"/>
      <w:marBottom w:val="0"/>
      <w:divBdr>
        <w:top w:val="none" w:sz="0" w:space="0" w:color="auto"/>
        <w:left w:val="none" w:sz="0" w:space="0" w:color="auto"/>
        <w:bottom w:val="none" w:sz="0" w:space="0" w:color="auto"/>
        <w:right w:val="none" w:sz="0" w:space="0" w:color="auto"/>
      </w:divBdr>
    </w:div>
    <w:div w:id="613752759">
      <w:bodyDiv w:val="1"/>
      <w:marLeft w:val="0"/>
      <w:marRight w:val="0"/>
      <w:marTop w:val="0"/>
      <w:marBottom w:val="0"/>
      <w:divBdr>
        <w:top w:val="none" w:sz="0" w:space="0" w:color="auto"/>
        <w:left w:val="none" w:sz="0" w:space="0" w:color="auto"/>
        <w:bottom w:val="none" w:sz="0" w:space="0" w:color="auto"/>
        <w:right w:val="none" w:sz="0" w:space="0" w:color="auto"/>
      </w:divBdr>
    </w:div>
    <w:div w:id="641081975">
      <w:bodyDiv w:val="1"/>
      <w:marLeft w:val="0"/>
      <w:marRight w:val="0"/>
      <w:marTop w:val="0"/>
      <w:marBottom w:val="0"/>
      <w:divBdr>
        <w:top w:val="none" w:sz="0" w:space="0" w:color="auto"/>
        <w:left w:val="none" w:sz="0" w:space="0" w:color="auto"/>
        <w:bottom w:val="none" w:sz="0" w:space="0" w:color="auto"/>
        <w:right w:val="none" w:sz="0" w:space="0" w:color="auto"/>
      </w:divBdr>
    </w:div>
    <w:div w:id="663969729">
      <w:bodyDiv w:val="1"/>
      <w:marLeft w:val="0"/>
      <w:marRight w:val="0"/>
      <w:marTop w:val="0"/>
      <w:marBottom w:val="0"/>
      <w:divBdr>
        <w:top w:val="none" w:sz="0" w:space="0" w:color="auto"/>
        <w:left w:val="none" w:sz="0" w:space="0" w:color="auto"/>
        <w:bottom w:val="none" w:sz="0" w:space="0" w:color="auto"/>
        <w:right w:val="none" w:sz="0" w:space="0" w:color="auto"/>
      </w:divBdr>
    </w:div>
    <w:div w:id="699355687">
      <w:bodyDiv w:val="1"/>
      <w:marLeft w:val="0"/>
      <w:marRight w:val="0"/>
      <w:marTop w:val="0"/>
      <w:marBottom w:val="0"/>
      <w:divBdr>
        <w:top w:val="none" w:sz="0" w:space="0" w:color="auto"/>
        <w:left w:val="none" w:sz="0" w:space="0" w:color="auto"/>
        <w:bottom w:val="none" w:sz="0" w:space="0" w:color="auto"/>
        <w:right w:val="none" w:sz="0" w:space="0" w:color="auto"/>
      </w:divBdr>
    </w:div>
    <w:div w:id="745418208">
      <w:bodyDiv w:val="1"/>
      <w:marLeft w:val="0"/>
      <w:marRight w:val="0"/>
      <w:marTop w:val="0"/>
      <w:marBottom w:val="0"/>
      <w:divBdr>
        <w:top w:val="none" w:sz="0" w:space="0" w:color="auto"/>
        <w:left w:val="none" w:sz="0" w:space="0" w:color="auto"/>
        <w:bottom w:val="none" w:sz="0" w:space="0" w:color="auto"/>
        <w:right w:val="none" w:sz="0" w:space="0" w:color="auto"/>
      </w:divBdr>
    </w:div>
    <w:div w:id="853692345">
      <w:bodyDiv w:val="1"/>
      <w:marLeft w:val="0"/>
      <w:marRight w:val="0"/>
      <w:marTop w:val="0"/>
      <w:marBottom w:val="0"/>
      <w:divBdr>
        <w:top w:val="none" w:sz="0" w:space="0" w:color="auto"/>
        <w:left w:val="none" w:sz="0" w:space="0" w:color="auto"/>
        <w:bottom w:val="none" w:sz="0" w:space="0" w:color="auto"/>
        <w:right w:val="none" w:sz="0" w:space="0" w:color="auto"/>
      </w:divBdr>
    </w:div>
    <w:div w:id="941768437">
      <w:bodyDiv w:val="1"/>
      <w:marLeft w:val="60"/>
      <w:marRight w:val="60"/>
      <w:marTop w:val="60"/>
      <w:marBottom w:val="60"/>
      <w:divBdr>
        <w:top w:val="none" w:sz="0" w:space="0" w:color="auto"/>
        <w:left w:val="none" w:sz="0" w:space="0" w:color="auto"/>
        <w:bottom w:val="none" w:sz="0" w:space="0" w:color="auto"/>
        <w:right w:val="none" w:sz="0" w:space="0" w:color="auto"/>
      </w:divBdr>
      <w:divsChild>
        <w:div w:id="1765179225">
          <w:marLeft w:val="0"/>
          <w:marRight w:val="0"/>
          <w:marTop w:val="0"/>
          <w:marBottom w:val="0"/>
          <w:divBdr>
            <w:top w:val="none" w:sz="0" w:space="0" w:color="auto"/>
            <w:left w:val="none" w:sz="0" w:space="0" w:color="auto"/>
            <w:bottom w:val="none" w:sz="0" w:space="0" w:color="auto"/>
            <w:right w:val="none" w:sz="0" w:space="0" w:color="auto"/>
          </w:divBdr>
          <w:divsChild>
            <w:div w:id="1689020479">
              <w:marLeft w:val="0"/>
              <w:marRight w:val="0"/>
              <w:marTop w:val="0"/>
              <w:marBottom w:val="0"/>
              <w:divBdr>
                <w:top w:val="none" w:sz="0" w:space="0" w:color="auto"/>
                <w:left w:val="none" w:sz="0" w:space="0" w:color="auto"/>
                <w:bottom w:val="none" w:sz="0" w:space="0" w:color="auto"/>
                <w:right w:val="none" w:sz="0" w:space="0" w:color="auto"/>
              </w:divBdr>
              <w:divsChild>
                <w:div w:id="10646836">
                  <w:marLeft w:val="0"/>
                  <w:marRight w:val="0"/>
                  <w:marTop w:val="0"/>
                  <w:marBottom w:val="0"/>
                  <w:divBdr>
                    <w:top w:val="none" w:sz="0" w:space="0" w:color="auto"/>
                    <w:left w:val="none" w:sz="0" w:space="0" w:color="auto"/>
                    <w:bottom w:val="none" w:sz="0" w:space="0" w:color="auto"/>
                    <w:right w:val="none" w:sz="0" w:space="0" w:color="auto"/>
                  </w:divBdr>
                  <w:divsChild>
                    <w:div w:id="16125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065940">
      <w:bodyDiv w:val="1"/>
      <w:marLeft w:val="0"/>
      <w:marRight w:val="0"/>
      <w:marTop w:val="0"/>
      <w:marBottom w:val="0"/>
      <w:divBdr>
        <w:top w:val="none" w:sz="0" w:space="0" w:color="auto"/>
        <w:left w:val="none" w:sz="0" w:space="0" w:color="auto"/>
        <w:bottom w:val="none" w:sz="0" w:space="0" w:color="auto"/>
        <w:right w:val="none" w:sz="0" w:space="0" w:color="auto"/>
      </w:divBdr>
    </w:div>
    <w:div w:id="992486325">
      <w:bodyDiv w:val="1"/>
      <w:marLeft w:val="0"/>
      <w:marRight w:val="0"/>
      <w:marTop w:val="0"/>
      <w:marBottom w:val="0"/>
      <w:divBdr>
        <w:top w:val="none" w:sz="0" w:space="0" w:color="auto"/>
        <w:left w:val="none" w:sz="0" w:space="0" w:color="auto"/>
        <w:bottom w:val="none" w:sz="0" w:space="0" w:color="auto"/>
        <w:right w:val="none" w:sz="0" w:space="0" w:color="auto"/>
      </w:divBdr>
    </w:div>
    <w:div w:id="997533908">
      <w:bodyDiv w:val="1"/>
      <w:marLeft w:val="0"/>
      <w:marRight w:val="0"/>
      <w:marTop w:val="0"/>
      <w:marBottom w:val="0"/>
      <w:divBdr>
        <w:top w:val="none" w:sz="0" w:space="0" w:color="auto"/>
        <w:left w:val="none" w:sz="0" w:space="0" w:color="auto"/>
        <w:bottom w:val="none" w:sz="0" w:space="0" w:color="auto"/>
        <w:right w:val="none" w:sz="0" w:space="0" w:color="auto"/>
      </w:divBdr>
    </w:div>
    <w:div w:id="1078357190">
      <w:bodyDiv w:val="1"/>
      <w:marLeft w:val="0"/>
      <w:marRight w:val="0"/>
      <w:marTop w:val="0"/>
      <w:marBottom w:val="0"/>
      <w:divBdr>
        <w:top w:val="none" w:sz="0" w:space="0" w:color="auto"/>
        <w:left w:val="none" w:sz="0" w:space="0" w:color="auto"/>
        <w:bottom w:val="none" w:sz="0" w:space="0" w:color="auto"/>
        <w:right w:val="none" w:sz="0" w:space="0" w:color="auto"/>
      </w:divBdr>
    </w:div>
    <w:div w:id="1112628562">
      <w:bodyDiv w:val="1"/>
      <w:marLeft w:val="0"/>
      <w:marRight w:val="0"/>
      <w:marTop w:val="0"/>
      <w:marBottom w:val="0"/>
      <w:divBdr>
        <w:top w:val="none" w:sz="0" w:space="0" w:color="auto"/>
        <w:left w:val="none" w:sz="0" w:space="0" w:color="auto"/>
        <w:bottom w:val="none" w:sz="0" w:space="0" w:color="auto"/>
        <w:right w:val="none" w:sz="0" w:space="0" w:color="auto"/>
      </w:divBdr>
    </w:div>
    <w:div w:id="1134984520">
      <w:bodyDiv w:val="1"/>
      <w:marLeft w:val="0"/>
      <w:marRight w:val="0"/>
      <w:marTop w:val="0"/>
      <w:marBottom w:val="0"/>
      <w:divBdr>
        <w:top w:val="none" w:sz="0" w:space="0" w:color="auto"/>
        <w:left w:val="none" w:sz="0" w:space="0" w:color="auto"/>
        <w:bottom w:val="none" w:sz="0" w:space="0" w:color="auto"/>
        <w:right w:val="none" w:sz="0" w:space="0" w:color="auto"/>
      </w:divBdr>
    </w:div>
    <w:div w:id="1183323177">
      <w:bodyDiv w:val="1"/>
      <w:marLeft w:val="0"/>
      <w:marRight w:val="0"/>
      <w:marTop w:val="0"/>
      <w:marBottom w:val="0"/>
      <w:divBdr>
        <w:top w:val="none" w:sz="0" w:space="0" w:color="auto"/>
        <w:left w:val="none" w:sz="0" w:space="0" w:color="auto"/>
        <w:bottom w:val="none" w:sz="0" w:space="0" w:color="auto"/>
        <w:right w:val="none" w:sz="0" w:space="0" w:color="auto"/>
      </w:divBdr>
    </w:div>
    <w:div w:id="1253392399">
      <w:bodyDiv w:val="1"/>
      <w:marLeft w:val="0"/>
      <w:marRight w:val="0"/>
      <w:marTop w:val="0"/>
      <w:marBottom w:val="0"/>
      <w:divBdr>
        <w:top w:val="none" w:sz="0" w:space="0" w:color="auto"/>
        <w:left w:val="none" w:sz="0" w:space="0" w:color="auto"/>
        <w:bottom w:val="none" w:sz="0" w:space="0" w:color="auto"/>
        <w:right w:val="none" w:sz="0" w:space="0" w:color="auto"/>
      </w:divBdr>
    </w:div>
    <w:div w:id="1431702465">
      <w:bodyDiv w:val="1"/>
      <w:marLeft w:val="0"/>
      <w:marRight w:val="0"/>
      <w:marTop w:val="0"/>
      <w:marBottom w:val="0"/>
      <w:divBdr>
        <w:top w:val="none" w:sz="0" w:space="0" w:color="auto"/>
        <w:left w:val="none" w:sz="0" w:space="0" w:color="auto"/>
        <w:bottom w:val="none" w:sz="0" w:space="0" w:color="auto"/>
        <w:right w:val="none" w:sz="0" w:space="0" w:color="auto"/>
      </w:divBdr>
    </w:div>
    <w:div w:id="1435590654">
      <w:bodyDiv w:val="1"/>
      <w:marLeft w:val="0"/>
      <w:marRight w:val="0"/>
      <w:marTop w:val="0"/>
      <w:marBottom w:val="0"/>
      <w:divBdr>
        <w:top w:val="none" w:sz="0" w:space="0" w:color="auto"/>
        <w:left w:val="none" w:sz="0" w:space="0" w:color="auto"/>
        <w:bottom w:val="none" w:sz="0" w:space="0" w:color="auto"/>
        <w:right w:val="none" w:sz="0" w:space="0" w:color="auto"/>
      </w:divBdr>
    </w:div>
    <w:div w:id="1486971675">
      <w:bodyDiv w:val="1"/>
      <w:marLeft w:val="0"/>
      <w:marRight w:val="0"/>
      <w:marTop w:val="0"/>
      <w:marBottom w:val="0"/>
      <w:divBdr>
        <w:top w:val="none" w:sz="0" w:space="0" w:color="auto"/>
        <w:left w:val="none" w:sz="0" w:space="0" w:color="auto"/>
        <w:bottom w:val="none" w:sz="0" w:space="0" w:color="auto"/>
        <w:right w:val="none" w:sz="0" w:space="0" w:color="auto"/>
      </w:divBdr>
    </w:div>
    <w:div w:id="1660572419">
      <w:bodyDiv w:val="1"/>
      <w:marLeft w:val="0"/>
      <w:marRight w:val="0"/>
      <w:marTop w:val="0"/>
      <w:marBottom w:val="0"/>
      <w:divBdr>
        <w:top w:val="none" w:sz="0" w:space="0" w:color="auto"/>
        <w:left w:val="none" w:sz="0" w:space="0" w:color="auto"/>
        <w:bottom w:val="none" w:sz="0" w:space="0" w:color="auto"/>
        <w:right w:val="none" w:sz="0" w:space="0" w:color="auto"/>
      </w:divBdr>
    </w:div>
    <w:div w:id="1678649988">
      <w:bodyDiv w:val="1"/>
      <w:marLeft w:val="0"/>
      <w:marRight w:val="0"/>
      <w:marTop w:val="0"/>
      <w:marBottom w:val="0"/>
      <w:divBdr>
        <w:top w:val="none" w:sz="0" w:space="0" w:color="auto"/>
        <w:left w:val="none" w:sz="0" w:space="0" w:color="auto"/>
        <w:bottom w:val="none" w:sz="0" w:space="0" w:color="auto"/>
        <w:right w:val="none" w:sz="0" w:space="0" w:color="auto"/>
      </w:divBdr>
    </w:div>
    <w:div w:id="1772823967">
      <w:bodyDiv w:val="1"/>
      <w:marLeft w:val="0"/>
      <w:marRight w:val="0"/>
      <w:marTop w:val="0"/>
      <w:marBottom w:val="0"/>
      <w:divBdr>
        <w:top w:val="none" w:sz="0" w:space="0" w:color="auto"/>
        <w:left w:val="none" w:sz="0" w:space="0" w:color="auto"/>
        <w:bottom w:val="none" w:sz="0" w:space="0" w:color="auto"/>
        <w:right w:val="none" w:sz="0" w:space="0" w:color="auto"/>
      </w:divBdr>
    </w:div>
    <w:div w:id="1796673593">
      <w:bodyDiv w:val="1"/>
      <w:marLeft w:val="0"/>
      <w:marRight w:val="0"/>
      <w:marTop w:val="0"/>
      <w:marBottom w:val="0"/>
      <w:divBdr>
        <w:top w:val="none" w:sz="0" w:space="0" w:color="auto"/>
        <w:left w:val="none" w:sz="0" w:space="0" w:color="auto"/>
        <w:bottom w:val="none" w:sz="0" w:space="0" w:color="auto"/>
        <w:right w:val="none" w:sz="0" w:space="0" w:color="auto"/>
      </w:divBdr>
    </w:div>
    <w:div w:id="1901213990">
      <w:bodyDiv w:val="1"/>
      <w:marLeft w:val="0"/>
      <w:marRight w:val="0"/>
      <w:marTop w:val="0"/>
      <w:marBottom w:val="0"/>
      <w:divBdr>
        <w:top w:val="none" w:sz="0" w:space="0" w:color="auto"/>
        <w:left w:val="none" w:sz="0" w:space="0" w:color="auto"/>
        <w:bottom w:val="none" w:sz="0" w:space="0" w:color="auto"/>
        <w:right w:val="none" w:sz="0" w:space="0" w:color="auto"/>
      </w:divBdr>
    </w:div>
    <w:div w:id="1939218925">
      <w:bodyDiv w:val="1"/>
      <w:marLeft w:val="0"/>
      <w:marRight w:val="0"/>
      <w:marTop w:val="0"/>
      <w:marBottom w:val="0"/>
      <w:divBdr>
        <w:top w:val="none" w:sz="0" w:space="0" w:color="auto"/>
        <w:left w:val="none" w:sz="0" w:space="0" w:color="auto"/>
        <w:bottom w:val="none" w:sz="0" w:space="0" w:color="auto"/>
        <w:right w:val="none" w:sz="0" w:space="0" w:color="auto"/>
      </w:divBdr>
    </w:div>
    <w:div w:id="2038583892">
      <w:bodyDiv w:val="1"/>
      <w:marLeft w:val="0"/>
      <w:marRight w:val="0"/>
      <w:marTop w:val="0"/>
      <w:marBottom w:val="0"/>
      <w:divBdr>
        <w:top w:val="none" w:sz="0" w:space="0" w:color="auto"/>
        <w:left w:val="none" w:sz="0" w:space="0" w:color="auto"/>
        <w:bottom w:val="none" w:sz="0" w:space="0" w:color="auto"/>
        <w:right w:val="none" w:sz="0" w:space="0" w:color="auto"/>
      </w:divBdr>
    </w:div>
    <w:div w:id="2073040373">
      <w:bodyDiv w:val="1"/>
      <w:marLeft w:val="0"/>
      <w:marRight w:val="0"/>
      <w:marTop w:val="0"/>
      <w:marBottom w:val="0"/>
      <w:divBdr>
        <w:top w:val="none" w:sz="0" w:space="0" w:color="auto"/>
        <w:left w:val="none" w:sz="0" w:space="0" w:color="auto"/>
        <w:bottom w:val="none" w:sz="0" w:space="0" w:color="auto"/>
        <w:right w:val="none" w:sz="0" w:space="0" w:color="auto"/>
      </w:divBdr>
    </w:div>
    <w:div w:id="21245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package" Target="embeddings/Microsoft_Excel_Worksheet.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Microsoft_Word_Macro-Enabled_Template.dotm"/><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www.itsliverpoo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verpoolvision.co.uk" TargetMode="External"/><Relationship Id="rId14" Type="http://schemas.openxmlformats.org/officeDocument/2006/relationships/package" Target="embeddings/Microsoft_Word_Document.doc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2C3E2-85EA-49E5-8F76-F20F2A4A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9676</Words>
  <Characters>57360</Characters>
  <Application>Microsoft Office Word</Application>
  <DocSecurity>0</DocSecurity>
  <Lines>478</Lines>
  <Paragraphs>133</Paragraphs>
  <ScaleCrop>false</ScaleCrop>
  <HeadingPairs>
    <vt:vector size="2" baseType="variant">
      <vt:variant>
        <vt:lpstr>Title</vt:lpstr>
      </vt:variant>
      <vt:variant>
        <vt:i4>1</vt:i4>
      </vt:variant>
    </vt:vector>
  </HeadingPairs>
  <TitlesOfParts>
    <vt:vector size="1" baseType="lpstr">
      <vt:lpstr>CONFIDENTIAL</vt:lpstr>
    </vt:vector>
  </TitlesOfParts>
  <Company>LCC</Company>
  <LinksUpToDate>false</LinksUpToDate>
  <CharactersWithSpaces>66903</CharactersWithSpaces>
  <SharedDoc>false</SharedDoc>
  <HLinks>
    <vt:vector size="252" baseType="variant">
      <vt:variant>
        <vt:i4>3539034</vt:i4>
      </vt:variant>
      <vt:variant>
        <vt:i4>252</vt:i4>
      </vt:variant>
      <vt:variant>
        <vt:i4>0</vt:i4>
      </vt:variant>
      <vt:variant>
        <vt:i4>5</vt:i4>
      </vt:variant>
      <vt:variant>
        <vt:lpwstr>mailto:tmitchell@liverpoolvision.co.uk</vt:lpwstr>
      </vt:variant>
      <vt:variant>
        <vt:lpwstr/>
      </vt:variant>
      <vt:variant>
        <vt:i4>1835067</vt:i4>
      </vt:variant>
      <vt:variant>
        <vt:i4>242</vt:i4>
      </vt:variant>
      <vt:variant>
        <vt:i4>0</vt:i4>
      </vt:variant>
      <vt:variant>
        <vt:i4>5</vt:i4>
      </vt:variant>
      <vt:variant>
        <vt:lpwstr/>
      </vt:variant>
      <vt:variant>
        <vt:lpwstr>_Toc388364648</vt:lpwstr>
      </vt:variant>
      <vt:variant>
        <vt:i4>1835067</vt:i4>
      </vt:variant>
      <vt:variant>
        <vt:i4>236</vt:i4>
      </vt:variant>
      <vt:variant>
        <vt:i4>0</vt:i4>
      </vt:variant>
      <vt:variant>
        <vt:i4>5</vt:i4>
      </vt:variant>
      <vt:variant>
        <vt:lpwstr/>
      </vt:variant>
      <vt:variant>
        <vt:lpwstr>_Toc388364647</vt:lpwstr>
      </vt:variant>
      <vt:variant>
        <vt:i4>1835067</vt:i4>
      </vt:variant>
      <vt:variant>
        <vt:i4>230</vt:i4>
      </vt:variant>
      <vt:variant>
        <vt:i4>0</vt:i4>
      </vt:variant>
      <vt:variant>
        <vt:i4>5</vt:i4>
      </vt:variant>
      <vt:variant>
        <vt:lpwstr/>
      </vt:variant>
      <vt:variant>
        <vt:lpwstr>_Toc388364646</vt:lpwstr>
      </vt:variant>
      <vt:variant>
        <vt:i4>1835067</vt:i4>
      </vt:variant>
      <vt:variant>
        <vt:i4>224</vt:i4>
      </vt:variant>
      <vt:variant>
        <vt:i4>0</vt:i4>
      </vt:variant>
      <vt:variant>
        <vt:i4>5</vt:i4>
      </vt:variant>
      <vt:variant>
        <vt:lpwstr/>
      </vt:variant>
      <vt:variant>
        <vt:lpwstr>_Toc388364645</vt:lpwstr>
      </vt:variant>
      <vt:variant>
        <vt:i4>1835067</vt:i4>
      </vt:variant>
      <vt:variant>
        <vt:i4>218</vt:i4>
      </vt:variant>
      <vt:variant>
        <vt:i4>0</vt:i4>
      </vt:variant>
      <vt:variant>
        <vt:i4>5</vt:i4>
      </vt:variant>
      <vt:variant>
        <vt:lpwstr/>
      </vt:variant>
      <vt:variant>
        <vt:lpwstr>_Toc388364644</vt:lpwstr>
      </vt:variant>
      <vt:variant>
        <vt:i4>1835067</vt:i4>
      </vt:variant>
      <vt:variant>
        <vt:i4>212</vt:i4>
      </vt:variant>
      <vt:variant>
        <vt:i4>0</vt:i4>
      </vt:variant>
      <vt:variant>
        <vt:i4>5</vt:i4>
      </vt:variant>
      <vt:variant>
        <vt:lpwstr/>
      </vt:variant>
      <vt:variant>
        <vt:lpwstr>_Toc388364643</vt:lpwstr>
      </vt:variant>
      <vt:variant>
        <vt:i4>1835067</vt:i4>
      </vt:variant>
      <vt:variant>
        <vt:i4>206</vt:i4>
      </vt:variant>
      <vt:variant>
        <vt:i4>0</vt:i4>
      </vt:variant>
      <vt:variant>
        <vt:i4>5</vt:i4>
      </vt:variant>
      <vt:variant>
        <vt:lpwstr/>
      </vt:variant>
      <vt:variant>
        <vt:lpwstr>_Toc388364642</vt:lpwstr>
      </vt:variant>
      <vt:variant>
        <vt:i4>1835067</vt:i4>
      </vt:variant>
      <vt:variant>
        <vt:i4>200</vt:i4>
      </vt:variant>
      <vt:variant>
        <vt:i4>0</vt:i4>
      </vt:variant>
      <vt:variant>
        <vt:i4>5</vt:i4>
      </vt:variant>
      <vt:variant>
        <vt:lpwstr/>
      </vt:variant>
      <vt:variant>
        <vt:lpwstr>_Toc388364641</vt:lpwstr>
      </vt:variant>
      <vt:variant>
        <vt:i4>1835067</vt:i4>
      </vt:variant>
      <vt:variant>
        <vt:i4>194</vt:i4>
      </vt:variant>
      <vt:variant>
        <vt:i4>0</vt:i4>
      </vt:variant>
      <vt:variant>
        <vt:i4>5</vt:i4>
      </vt:variant>
      <vt:variant>
        <vt:lpwstr/>
      </vt:variant>
      <vt:variant>
        <vt:lpwstr>_Toc388364640</vt:lpwstr>
      </vt:variant>
      <vt:variant>
        <vt:i4>1769531</vt:i4>
      </vt:variant>
      <vt:variant>
        <vt:i4>188</vt:i4>
      </vt:variant>
      <vt:variant>
        <vt:i4>0</vt:i4>
      </vt:variant>
      <vt:variant>
        <vt:i4>5</vt:i4>
      </vt:variant>
      <vt:variant>
        <vt:lpwstr/>
      </vt:variant>
      <vt:variant>
        <vt:lpwstr>_Toc388364639</vt:lpwstr>
      </vt:variant>
      <vt:variant>
        <vt:i4>1769531</vt:i4>
      </vt:variant>
      <vt:variant>
        <vt:i4>182</vt:i4>
      </vt:variant>
      <vt:variant>
        <vt:i4>0</vt:i4>
      </vt:variant>
      <vt:variant>
        <vt:i4>5</vt:i4>
      </vt:variant>
      <vt:variant>
        <vt:lpwstr/>
      </vt:variant>
      <vt:variant>
        <vt:lpwstr>_Toc388364638</vt:lpwstr>
      </vt:variant>
      <vt:variant>
        <vt:i4>1769531</vt:i4>
      </vt:variant>
      <vt:variant>
        <vt:i4>176</vt:i4>
      </vt:variant>
      <vt:variant>
        <vt:i4>0</vt:i4>
      </vt:variant>
      <vt:variant>
        <vt:i4>5</vt:i4>
      </vt:variant>
      <vt:variant>
        <vt:lpwstr/>
      </vt:variant>
      <vt:variant>
        <vt:lpwstr>_Toc388364637</vt:lpwstr>
      </vt:variant>
      <vt:variant>
        <vt:i4>1769531</vt:i4>
      </vt:variant>
      <vt:variant>
        <vt:i4>170</vt:i4>
      </vt:variant>
      <vt:variant>
        <vt:i4>0</vt:i4>
      </vt:variant>
      <vt:variant>
        <vt:i4>5</vt:i4>
      </vt:variant>
      <vt:variant>
        <vt:lpwstr/>
      </vt:variant>
      <vt:variant>
        <vt:lpwstr>_Toc388364636</vt:lpwstr>
      </vt:variant>
      <vt:variant>
        <vt:i4>1769531</vt:i4>
      </vt:variant>
      <vt:variant>
        <vt:i4>164</vt:i4>
      </vt:variant>
      <vt:variant>
        <vt:i4>0</vt:i4>
      </vt:variant>
      <vt:variant>
        <vt:i4>5</vt:i4>
      </vt:variant>
      <vt:variant>
        <vt:lpwstr/>
      </vt:variant>
      <vt:variant>
        <vt:lpwstr>_Toc388364635</vt:lpwstr>
      </vt:variant>
      <vt:variant>
        <vt:i4>1769531</vt:i4>
      </vt:variant>
      <vt:variant>
        <vt:i4>158</vt:i4>
      </vt:variant>
      <vt:variant>
        <vt:i4>0</vt:i4>
      </vt:variant>
      <vt:variant>
        <vt:i4>5</vt:i4>
      </vt:variant>
      <vt:variant>
        <vt:lpwstr/>
      </vt:variant>
      <vt:variant>
        <vt:lpwstr>_Toc388364634</vt:lpwstr>
      </vt:variant>
      <vt:variant>
        <vt:i4>1769531</vt:i4>
      </vt:variant>
      <vt:variant>
        <vt:i4>152</vt:i4>
      </vt:variant>
      <vt:variant>
        <vt:i4>0</vt:i4>
      </vt:variant>
      <vt:variant>
        <vt:i4>5</vt:i4>
      </vt:variant>
      <vt:variant>
        <vt:lpwstr/>
      </vt:variant>
      <vt:variant>
        <vt:lpwstr>_Toc388364633</vt:lpwstr>
      </vt:variant>
      <vt:variant>
        <vt:i4>1769531</vt:i4>
      </vt:variant>
      <vt:variant>
        <vt:i4>146</vt:i4>
      </vt:variant>
      <vt:variant>
        <vt:i4>0</vt:i4>
      </vt:variant>
      <vt:variant>
        <vt:i4>5</vt:i4>
      </vt:variant>
      <vt:variant>
        <vt:lpwstr/>
      </vt:variant>
      <vt:variant>
        <vt:lpwstr>_Toc388364632</vt:lpwstr>
      </vt:variant>
      <vt:variant>
        <vt:i4>1769531</vt:i4>
      </vt:variant>
      <vt:variant>
        <vt:i4>140</vt:i4>
      </vt:variant>
      <vt:variant>
        <vt:i4>0</vt:i4>
      </vt:variant>
      <vt:variant>
        <vt:i4>5</vt:i4>
      </vt:variant>
      <vt:variant>
        <vt:lpwstr/>
      </vt:variant>
      <vt:variant>
        <vt:lpwstr>_Toc388364631</vt:lpwstr>
      </vt:variant>
      <vt:variant>
        <vt:i4>1769531</vt:i4>
      </vt:variant>
      <vt:variant>
        <vt:i4>134</vt:i4>
      </vt:variant>
      <vt:variant>
        <vt:i4>0</vt:i4>
      </vt:variant>
      <vt:variant>
        <vt:i4>5</vt:i4>
      </vt:variant>
      <vt:variant>
        <vt:lpwstr/>
      </vt:variant>
      <vt:variant>
        <vt:lpwstr>_Toc388364630</vt:lpwstr>
      </vt:variant>
      <vt:variant>
        <vt:i4>1703995</vt:i4>
      </vt:variant>
      <vt:variant>
        <vt:i4>128</vt:i4>
      </vt:variant>
      <vt:variant>
        <vt:i4>0</vt:i4>
      </vt:variant>
      <vt:variant>
        <vt:i4>5</vt:i4>
      </vt:variant>
      <vt:variant>
        <vt:lpwstr/>
      </vt:variant>
      <vt:variant>
        <vt:lpwstr>_Toc388364629</vt:lpwstr>
      </vt:variant>
      <vt:variant>
        <vt:i4>1703995</vt:i4>
      </vt:variant>
      <vt:variant>
        <vt:i4>122</vt:i4>
      </vt:variant>
      <vt:variant>
        <vt:i4>0</vt:i4>
      </vt:variant>
      <vt:variant>
        <vt:i4>5</vt:i4>
      </vt:variant>
      <vt:variant>
        <vt:lpwstr/>
      </vt:variant>
      <vt:variant>
        <vt:lpwstr>_Toc388364628</vt:lpwstr>
      </vt:variant>
      <vt:variant>
        <vt:i4>1703995</vt:i4>
      </vt:variant>
      <vt:variant>
        <vt:i4>116</vt:i4>
      </vt:variant>
      <vt:variant>
        <vt:i4>0</vt:i4>
      </vt:variant>
      <vt:variant>
        <vt:i4>5</vt:i4>
      </vt:variant>
      <vt:variant>
        <vt:lpwstr/>
      </vt:variant>
      <vt:variant>
        <vt:lpwstr>_Toc388364627</vt:lpwstr>
      </vt:variant>
      <vt:variant>
        <vt:i4>1703995</vt:i4>
      </vt:variant>
      <vt:variant>
        <vt:i4>110</vt:i4>
      </vt:variant>
      <vt:variant>
        <vt:i4>0</vt:i4>
      </vt:variant>
      <vt:variant>
        <vt:i4>5</vt:i4>
      </vt:variant>
      <vt:variant>
        <vt:lpwstr/>
      </vt:variant>
      <vt:variant>
        <vt:lpwstr>_Toc388364626</vt:lpwstr>
      </vt:variant>
      <vt:variant>
        <vt:i4>1703995</vt:i4>
      </vt:variant>
      <vt:variant>
        <vt:i4>104</vt:i4>
      </vt:variant>
      <vt:variant>
        <vt:i4>0</vt:i4>
      </vt:variant>
      <vt:variant>
        <vt:i4>5</vt:i4>
      </vt:variant>
      <vt:variant>
        <vt:lpwstr/>
      </vt:variant>
      <vt:variant>
        <vt:lpwstr>_Toc388364625</vt:lpwstr>
      </vt:variant>
      <vt:variant>
        <vt:i4>1703995</vt:i4>
      </vt:variant>
      <vt:variant>
        <vt:i4>98</vt:i4>
      </vt:variant>
      <vt:variant>
        <vt:i4>0</vt:i4>
      </vt:variant>
      <vt:variant>
        <vt:i4>5</vt:i4>
      </vt:variant>
      <vt:variant>
        <vt:lpwstr/>
      </vt:variant>
      <vt:variant>
        <vt:lpwstr>_Toc388364624</vt:lpwstr>
      </vt:variant>
      <vt:variant>
        <vt:i4>1703995</vt:i4>
      </vt:variant>
      <vt:variant>
        <vt:i4>92</vt:i4>
      </vt:variant>
      <vt:variant>
        <vt:i4>0</vt:i4>
      </vt:variant>
      <vt:variant>
        <vt:i4>5</vt:i4>
      </vt:variant>
      <vt:variant>
        <vt:lpwstr/>
      </vt:variant>
      <vt:variant>
        <vt:lpwstr>_Toc388364623</vt:lpwstr>
      </vt:variant>
      <vt:variant>
        <vt:i4>1703995</vt:i4>
      </vt:variant>
      <vt:variant>
        <vt:i4>86</vt:i4>
      </vt:variant>
      <vt:variant>
        <vt:i4>0</vt:i4>
      </vt:variant>
      <vt:variant>
        <vt:i4>5</vt:i4>
      </vt:variant>
      <vt:variant>
        <vt:lpwstr/>
      </vt:variant>
      <vt:variant>
        <vt:lpwstr>_Toc388364622</vt:lpwstr>
      </vt:variant>
      <vt:variant>
        <vt:i4>1703995</vt:i4>
      </vt:variant>
      <vt:variant>
        <vt:i4>80</vt:i4>
      </vt:variant>
      <vt:variant>
        <vt:i4>0</vt:i4>
      </vt:variant>
      <vt:variant>
        <vt:i4>5</vt:i4>
      </vt:variant>
      <vt:variant>
        <vt:lpwstr/>
      </vt:variant>
      <vt:variant>
        <vt:lpwstr>_Toc388364621</vt:lpwstr>
      </vt:variant>
      <vt:variant>
        <vt:i4>1703995</vt:i4>
      </vt:variant>
      <vt:variant>
        <vt:i4>74</vt:i4>
      </vt:variant>
      <vt:variant>
        <vt:i4>0</vt:i4>
      </vt:variant>
      <vt:variant>
        <vt:i4>5</vt:i4>
      </vt:variant>
      <vt:variant>
        <vt:lpwstr/>
      </vt:variant>
      <vt:variant>
        <vt:lpwstr>_Toc388364620</vt:lpwstr>
      </vt:variant>
      <vt:variant>
        <vt:i4>1638459</vt:i4>
      </vt:variant>
      <vt:variant>
        <vt:i4>68</vt:i4>
      </vt:variant>
      <vt:variant>
        <vt:i4>0</vt:i4>
      </vt:variant>
      <vt:variant>
        <vt:i4>5</vt:i4>
      </vt:variant>
      <vt:variant>
        <vt:lpwstr/>
      </vt:variant>
      <vt:variant>
        <vt:lpwstr>_Toc388364619</vt:lpwstr>
      </vt:variant>
      <vt:variant>
        <vt:i4>1638459</vt:i4>
      </vt:variant>
      <vt:variant>
        <vt:i4>62</vt:i4>
      </vt:variant>
      <vt:variant>
        <vt:i4>0</vt:i4>
      </vt:variant>
      <vt:variant>
        <vt:i4>5</vt:i4>
      </vt:variant>
      <vt:variant>
        <vt:lpwstr/>
      </vt:variant>
      <vt:variant>
        <vt:lpwstr>_Toc388364618</vt:lpwstr>
      </vt:variant>
      <vt:variant>
        <vt:i4>1638459</vt:i4>
      </vt:variant>
      <vt:variant>
        <vt:i4>56</vt:i4>
      </vt:variant>
      <vt:variant>
        <vt:i4>0</vt:i4>
      </vt:variant>
      <vt:variant>
        <vt:i4>5</vt:i4>
      </vt:variant>
      <vt:variant>
        <vt:lpwstr/>
      </vt:variant>
      <vt:variant>
        <vt:lpwstr>_Toc388364617</vt:lpwstr>
      </vt:variant>
      <vt:variant>
        <vt:i4>1638459</vt:i4>
      </vt:variant>
      <vt:variant>
        <vt:i4>50</vt:i4>
      </vt:variant>
      <vt:variant>
        <vt:i4>0</vt:i4>
      </vt:variant>
      <vt:variant>
        <vt:i4>5</vt:i4>
      </vt:variant>
      <vt:variant>
        <vt:lpwstr/>
      </vt:variant>
      <vt:variant>
        <vt:lpwstr>_Toc388364616</vt:lpwstr>
      </vt:variant>
      <vt:variant>
        <vt:i4>1638459</vt:i4>
      </vt:variant>
      <vt:variant>
        <vt:i4>44</vt:i4>
      </vt:variant>
      <vt:variant>
        <vt:i4>0</vt:i4>
      </vt:variant>
      <vt:variant>
        <vt:i4>5</vt:i4>
      </vt:variant>
      <vt:variant>
        <vt:lpwstr/>
      </vt:variant>
      <vt:variant>
        <vt:lpwstr>_Toc388364615</vt:lpwstr>
      </vt:variant>
      <vt:variant>
        <vt:i4>1638459</vt:i4>
      </vt:variant>
      <vt:variant>
        <vt:i4>38</vt:i4>
      </vt:variant>
      <vt:variant>
        <vt:i4>0</vt:i4>
      </vt:variant>
      <vt:variant>
        <vt:i4>5</vt:i4>
      </vt:variant>
      <vt:variant>
        <vt:lpwstr/>
      </vt:variant>
      <vt:variant>
        <vt:lpwstr>_Toc388364614</vt:lpwstr>
      </vt:variant>
      <vt:variant>
        <vt:i4>1638459</vt:i4>
      </vt:variant>
      <vt:variant>
        <vt:i4>32</vt:i4>
      </vt:variant>
      <vt:variant>
        <vt:i4>0</vt:i4>
      </vt:variant>
      <vt:variant>
        <vt:i4>5</vt:i4>
      </vt:variant>
      <vt:variant>
        <vt:lpwstr/>
      </vt:variant>
      <vt:variant>
        <vt:lpwstr>_Toc388364613</vt:lpwstr>
      </vt:variant>
      <vt:variant>
        <vt:i4>1638459</vt:i4>
      </vt:variant>
      <vt:variant>
        <vt:i4>26</vt:i4>
      </vt:variant>
      <vt:variant>
        <vt:i4>0</vt:i4>
      </vt:variant>
      <vt:variant>
        <vt:i4>5</vt:i4>
      </vt:variant>
      <vt:variant>
        <vt:lpwstr/>
      </vt:variant>
      <vt:variant>
        <vt:lpwstr>_Toc388364612</vt:lpwstr>
      </vt:variant>
      <vt:variant>
        <vt:i4>1638459</vt:i4>
      </vt:variant>
      <vt:variant>
        <vt:i4>20</vt:i4>
      </vt:variant>
      <vt:variant>
        <vt:i4>0</vt:i4>
      </vt:variant>
      <vt:variant>
        <vt:i4>5</vt:i4>
      </vt:variant>
      <vt:variant>
        <vt:lpwstr/>
      </vt:variant>
      <vt:variant>
        <vt:lpwstr>_Toc388364611</vt:lpwstr>
      </vt:variant>
      <vt:variant>
        <vt:i4>1638459</vt:i4>
      </vt:variant>
      <vt:variant>
        <vt:i4>14</vt:i4>
      </vt:variant>
      <vt:variant>
        <vt:i4>0</vt:i4>
      </vt:variant>
      <vt:variant>
        <vt:i4>5</vt:i4>
      </vt:variant>
      <vt:variant>
        <vt:lpwstr/>
      </vt:variant>
      <vt:variant>
        <vt:lpwstr>_Toc388364610</vt:lpwstr>
      </vt:variant>
      <vt:variant>
        <vt:i4>1572923</vt:i4>
      </vt:variant>
      <vt:variant>
        <vt:i4>8</vt:i4>
      </vt:variant>
      <vt:variant>
        <vt:i4>0</vt:i4>
      </vt:variant>
      <vt:variant>
        <vt:i4>5</vt:i4>
      </vt:variant>
      <vt:variant>
        <vt:lpwstr/>
      </vt:variant>
      <vt:variant>
        <vt:lpwstr>_Toc388364609</vt:lpwstr>
      </vt:variant>
      <vt:variant>
        <vt:i4>1572923</vt:i4>
      </vt:variant>
      <vt:variant>
        <vt:i4>2</vt:i4>
      </vt:variant>
      <vt:variant>
        <vt:i4>0</vt:i4>
      </vt:variant>
      <vt:variant>
        <vt:i4>5</vt:i4>
      </vt:variant>
      <vt:variant>
        <vt:lpwstr/>
      </vt:variant>
      <vt:variant>
        <vt:lpwstr>_Toc388364608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Nathan Alemany</dc:creator>
  <cp:keywords/>
  <cp:lastModifiedBy>Connor Reilly</cp:lastModifiedBy>
  <cp:revision>5</cp:revision>
  <cp:lastPrinted>2016-08-23T16:07:00Z</cp:lastPrinted>
  <dcterms:created xsi:type="dcterms:W3CDTF">2016-12-23T12:00:00Z</dcterms:created>
  <dcterms:modified xsi:type="dcterms:W3CDTF">2016-12-23T12:02:00Z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