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E37D6" w14:textId="77777777" w:rsidR="007216B2" w:rsidRDefault="00CE5D92">
      <w:pPr>
        <w:keepNext/>
        <w:keepLines/>
        <w:widowControl w:val="0"/>
        <w:spacing w:after="0" w:line="276" w:lineRule="auto"/>
        <w:ind w:left="120" w:right="114"/>
        <w:rPr>
          <w:rFonts w:ascii="Arial" w:eastAsia="Arial" w:hAnsi="Arial" w:cs="Arial"/>
          <w:sz w:val="24"/>
          <w:szCs w:val="24"/>
        </w:rPr>
      </w:pPr>
      <w:bookmarkStart w:id="0" w:name="_heading=h.gjdgxs" w:colFirst="0" w:colLast="0"/>
      <w:bookmarkEnd w:id="0"/>
      <w:r>
        <w:rPr>
          <w:rFonts w:ascii="Arial" w:eastAsia="Arial" w:hAnsi="Arial" w:cs="Arial"/>
          <w:b/>
          <w:color w:val="000000"/>
        </w:rPr>
        <w:t>Purchase Order</w:t>
      </w:r>
    </w:p>
    <w:p w14:paraId="4370DD84" w14:textId="77777777" w:rsidR="007216B2" w:rsidRDefault="00CE5D92">
      <w:pPr>
        <w:widowControl w:val="0"/>
        <w:spacing w:after="60" w:line="240" w:lineRule="auto"/>
        <w:ind w:left="120"/>
        <w:jc w:val="center"/>
        <w:rPr>
          <w:rFonts w:ascii="Arial" w:eastAsia="Arial" w:hAnsi="Arial" w:cs="Arial"/>
          <w:sz w:val="24"/>
          <w:szCs w:val="24"/>
        </w:rPr>
      </w:pPr>
      <w:r>
        <w:rPr>
          <w:rFonts w:ascii="Arial" w:eastAsia="Arial" w:hAnsi="Arial" w:cs="Arial"/>
          <w:b/>
          <w:color w:val="000000"/>
        </w:rPr>
        <w:t>PURCHASE ORDER</w:t>
      </w:r>
    </w:p>
    <w:p w14:paraId="5BEEE373" w14:textId="77777777" w:rsidR="007216B2" w:rsidRDefault="00CE5D92">
      <w:pPr>
        <w:widowControl w:val="0"/>
        <w:spacing w:after="60" w:line="240" w:lineRule="auto"/>
        <w:ind w:left="120"/>
        <w:jc w:val="right"/>
        <w:rPr>
          <w:rFonts w:ascii="Arial" w:eastAsia="Arial" w:hAnsi="Arial" w:cs="Arial"/>
          <w:sz w:val="24"/>
          <w:szCs w:val="24"/>
        </w:rPr>
      </w:pPr>
      <w:r>
        <w:rPr>
          <w:rFonts w:ascii="Arial" w:eastAsia="Arial" w:hAnsi="Arial" w:cs="Arial"/>
          <w:b/>
          <w:color w:val="000000"/>
        </w:rPr>
        <w:t>SC1A PO</w:t>
      </w:r>
    </w:p>
    <w:p w14:paraId="76988C17" w14:textId="77777777" w:rsidR="007216B2" w:rsidRDefault="00CE5D92">
      <w:pPr>
        <w:widowControl w:val="0"/>
        <w:spacing w:after="60" w:line="240" w:lineRule="auto"/>
        <w:ind w:left="120"/>
        <w:jc w:val="right"/>
        <w:rPr>
          <w:rFonts w:ascii="Arial" w:eastAsia="Arial" w:hAnsi="Arial" w:cs="Arial"/>
          <w:sz w:val="24"/>
          <w:szCs w:val="24"/>
        </w:rPr>
      </w:pPr>
      <w:r>
        <w:rPr>
          <w:rFonts w:ascii="Arial" w:eastAsia="Arial" w:hAnsi="Arial" w:cs="Arial"/>
          <w:b/>
          <w:color w:val="000000"/>
        </w:rPr>
        <w:t>(Edn10/22)</w:t>
      </w:r>
    </w:p>
    <w:p w14:paraId="55433BF9" w14:textId="77777777" w:rsidR="007216B2" w:rsidRDefault="007216B2">
      <w:pPr>
        <w:widowControl w:val="0"/>
        <w:spacing w:after="0" w:line="240" w:lineRule="auto"/>
        <w:ind w:left="120"/>
        <w:rPr>
          <w:rFonts w:ascii="Arial" w:eastAsia="Arial" w:hAnsi="Arial" w:cs="Arial"/>
          <w:color w:val="000000"/>
        </w:rPr>
      </w:pPr>
    </w:p>
    <w:p w14:paraId="0F60B5C6" w14:textId="77777777" w:rsidR="007216B2" w:rsidRDefault="00CE5D92">
      <w:pPr>
        <w:widowControl w:val="0"/>
        <w:spacing w:after="60" w:line="240" w:lineRule="auto"/>
        <w:ind w:left="120"/>
        <w:rPr>
          <w:rFonts w:ascii="Arial" w:eastAsia="Arial" w:hAnsi="Arial" w:cs="Arial"/>
          <w:sz w:val="24"/>
          <w:szCs w:val="24"/>
        </w:rPr>
      </w:pPr>
      <w:r>
        <w:rPr>
          <w:rFonts w:ascii="Arial" w:eastAsia="Arial" w:hAnsi="Arial" w:cs="Arial"/>
          <w:b/>
          <w:color w:val="000000"/>
        </w:rPr>
        <w:t xml:space="preserve">Contract No: 706845450 </w:t>
      </w:r>
      <w:r>
        <w:rPr>
          <w:rFonts w:ascii="Arial" w:eastAsia="Arial" w:hAnsi="Arial" w:cs="Arial"/>
          <w:color w:val="000000"/>
        </w:rPr>
        <w:t>     </w:t>
      </w:r>
    </w:p>
    <w:p w14:paraId="0C2A1924" w14:textId="77777777" w:rsidR="007216B2" w:rsidRDefault="007216B2">
      <w:pPr>
        <w:widowControl w:val="0"/>
        <w:spacing w:after="60" w:line="240" w:lineRule="auto"/>
        <w:ind w:left="120"/>
        <w:rPr>
          <w:rFonts w:ascii="Arial" w:eastAsia="Arial" w:hAnsi="Arial" w:cs="Arial"/>
          <w:sz w:val="24"/>
          <w:szCs w:val="24"/>
        </w:rPr>
      </w:pPr>
    </w:p>
    <w:p w14:paraId="461333FF" w14:textId="77777777" w:rsidR="007216B2" w:rsidRDefault="00CE5D92">
      <w:pPr>
        <w:widowControl w:val="0"/>
        <w:spacing w:after="60" w:line="240" w:lineRule="auto"/>
        <w:ind w:left="120"/>
        <w:rPr>
          <w:rFonts w:ascii="Arial" w:eastAsia="Arial" w:hAnsi="Arial" w:cs="Arial"/>
          <w:sz w:val="24"/>
          <w:szCs w:val="24"/>
        </w:rPr>
      </w:pPr>
      <w:r>
        <w:rPr>
          <w:rFonts w:ascii="Arial" w:eastAsia="Arial" w:hAnsi="Arial" w:cs="Arial"/>
          <w:b/>
          <w:color w:val="000000"/>
        </w:rPr>
        <w:t>Contract Name:</w:t>
      </w:r>
      <w:r>
        <w:rPr>
          <w:rFonts w:ascii="Arial" w:eastAsia="Arial" w:hAnsi="Arial" w:cs="Arial"/>
          <w:color w:val="000000"/>
        </w:rPr>
        <w:t xml:space="preserve"> JSP815 Implementation     </w:t>
      </w:r>
    </w:p>
    <w:p w14:paraId="69BEA722" w14:textId="77777777" w:rsidR="007216B2" w:rsidRDefault="007216B2">
      <w:pPr>
        <w:widowControl w:val="0"/>
        <w:spacing w:after="60" w:line="240" w:lineRule="auto"/>
        <w:ind w:left="120"/>
        <w:rPr>
          <w:rFonts w:ascii="Arial" w:eastAsia="Arial" w:hAnsi="Arial" w:cs="Arial"/>
          <w:sz w:val="24"/>
          <w:szCs w:val="24"/>
        </w:rPr>
      </w:pPr>
    </w:p>
    <w:p w14:paraId="521EB9F6" w14:textId="67D84F12" w:rsidR="007216B2" w:rsidRDefault="00CE5D92">
      <w:pPr>
        <w:widowControl w:val="0"/>
        <w:spacing w:after="60" w:line="240" w:lineRule="auto"/>
        <w:ind w:left="120"/>
        <w:rPr>
          <w:rFonts w:ascii="Arial" w:eastAsia="Arial" w:hAnsi="Arial" w:cs="Arial"/>
          <w:sz w:val="24"/>
          <w:szCs w:val="24"/>
        </w:rPr>
      </w:pPr>
      <w:r>
        <w:rPr>
          <w:rFonts w:ascii="Arial" w:eastAsia="Arial" w:hAnsi="Arial" w:cs="Arial"/>
          <w:b/>
          <w:color w:val="000000"/>
        </w:rPr>
        <w:t xml:space="preserve">Dated: </w:t>
      </w:r>
      <w:r w:rsidR="004E3583">
        <w:rPr>
          <w:rFonts w:ascii="Arial" w:eastAsia="Arial" w:hAnsi="Arial" w:cs="Arial"/>
          <w:b/>
          <w:color w:val="000000"/>
        </w:rPr>
        <w:t>5th</w:t>
      </w:r>
      <w:r>
        <w:rPr>
          <w:rFonts w:ascii="Arial" w:eastAsia="Arial" w:hAnsi="Arial" w:cs="Arial"/>
          <w:b/>
          <w:color w:val="000000"/>
        </w:rPr>
        <w:t xml:space="preserve"> July 2023 </w:t>
      </w:r>
      <w:r>
        <w:rPr>
          <w:rFonts w:ascii="Arial" w:eastAsia="Arial" w:hAnsi="Arial" w:cs="Arial"/>
          <w:color w:val="000000"/>
        </w:rPr>
        <w:t>     </w:t>
      </w:r>
    </w:p>
    <w:p w14:paraId="7FD100CF" w14:textId="77777777" w:rsidR="007216B2" w:rsidRDefault="007216B2">
      <w:pPr>
        <w:widowControl w:val="0"/>
        <w:spacing w:after="60" w:line="240" w:lineRule="auto"/>
        <w:ind w:left="120"/>
        <w:rPr>
          <w:rFonts w:ascii="Arial" w:eastAsia="Arial" w:hAnsi="Arial" w:cs="Arial"/>
          <w:sz w:val="24"/>
          <w:szCs w:val="24"/>
        </w:rPr>
      </w:pPr>
    </w:p>
    <w:p w14:paraId="1018FB5D" w14:textId="77777777" w:rsidR="007216B2" w:rsidRDefault="00CE5D92">
      <w:pPr>
        <w:widowControl w:val="0"/>
        <w:spacing w:after="60" w:line="240" w:lineRule="auto"/>
        <w:ind w:left="120"/>
        <w:rPr>
          <w:rFonts w:ascii="Arial" w:eastAsia="Arial" w:hAnsi="Arial" w:cs="Arial"/>
          <w:sz w:val="24"/>
          <w:szCs w:val="24"/>
        </w:rPr>
      </w:pPr>
      <w:r>
        <w:rPr>
          <w:rFonts w:ascii="Arial" w:eastAsia="Arial" w:hAnsi="Arial" w:cs="Arial"/>
          <w:color w:val="000000"/>
        </w:rPr>
        <w:t>Supply the Deliverables described in the Schedule to this Purchase Order, subject to the attached MOD Terms and Conditions for Less Complex Requirements (up to the applicable procurement threshold).</w:t>
      </w:r>
    </w:p>
    <w:p w14:paraId="296FE37F" w14:textId="77777777" w:rsidR="007216B2" w:rsidRDefault="007216B2">
      <w:pPr>
        <w:widowControl w:val="0"/>
        <w:spacing w:after="60" w:line="240" w:lineRule="auto"/>
        <w:ind w:left="120"/>
        <w:rPr>
          <w:rFonts w:ascii="Arial" w:eastAsia="Arial" w:hAnsi="Arial" w:cs="Arial"/>
          <w:sz w:val="24"/>
          <w:szCs w:val="24"/>
        </w:rPr>
      </w:pPr>
    </w:p>
    <w:tbl>
      <w:tblPr>
        <w:tblStyle w:val="a"/>
        <w:tblW w:w="10000" w:type="dxa"/>
        <w:tblInd w:w="130" w:type="dxa"/>
        <w:tblLayout w:type="fixed"/>
        <w:tblLook w:val="0000" w:firstRow="0" w:lastRow="0" w:firstColumn="0" w:lastColumn="0" w:noHBand="0" w:noVBand="0"/>
      </w:tblPr>
      <w:tblGrid>
        <w:gridCol w:w="5000"/>
        <w:gridCol w:w="5000"/>
      </w:tblGrid>
      <w:tr w:rsidR="007216B2" w14:paraId="6969BD8B"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44774844"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F1C3D55"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Quality Assurance Requirement (Clause 8)</w:t>
            </w:r>
          </w:p>
        </w:tc>
      </w:tr>
      <w:tr w:rsidR="007216B2" w14:paraId="6E660E86"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18996B45"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Name:</w:t>
            </w:r>
          </w:p>
          <w:p w14:paraId="50B4ED83"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     PWC UK LLP</w:t>
            </w:r>
          </w:p>
          <w:p w14:paraId="4808A450" w14:textId="77777777" w:rsidR="007216B2" w:rsidRDefault="007216B2">
            <w:pPr>
              <w:widowControl w:val="0"/>
              <w:spacing w:after="60" w:line="240" w:lineRule="auto"/>
              <w:ind w:left="118" w:right="10"/>
              <w:rPr>
                <w:rFonts w:ascii="Arial" w:eastAsia="Arial" w:hAnsi="Arial" w:cs="Arial"/>
                <w:sz w:val="24"/>
                <w:szCs w:val="24"/>
              </w:rPr>
            </w:pPr>
          </w:p>
          <w:p w14:paraId="0E947638"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Registered Address</w:t>
            </w:r>
          </w:p>
          <w:p w14:paraId="7087FE0F"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w:t>
            </w:r>
          </w:p>
          <w:p w14:paraId="2C2A7CBD" w14:textId="77777777" w:rsidR="007216B2" w:rsidRDefault="00CE5D92">
            <w:pPr>
              <w:widowControl w:val="0"/>
              <w:spacing w:after="60" w:line="240" w:lineRule="auto"/>
              <w:ind w:left="118" w:right="10"/>
              <w:rPr>
                <w:rFonts w:ascii="Arial" w:eastAsia="Arial" w:hAnsi="Arial" w:cs="Arial"/>
              </w:rPr>
            </w:pPr>
            <w:r>
              <w:rPr>
                <w:rFonts w:ascii="Arial" w:eastAsia="Arial" w:hAnsi="Arial" w:cs="Arial"/>
              </w:rPr>
              <w:t>1 Embankment PLace</w:t>
            </w:r>
          </w:p>
          <w:p w14:paraId="750018BA" w14:textId="77777777" w:rsidR="007216B2" w:rsidRDefault="00CE5D92">
            <w:pPr>
              <w:widowControl w:val="0"/>
              <w:spacing w:after="60" w:line="240" w:lineRule="auto"/>
              <w:ind w:left="118" w:right="10"/>
              <w:rPr>
                <w:rFonts w:ascii="Arial" w:eastAsia="Arial" w:hAnsi="Arial" w:cs="Arial"/>
              </w:rPr>
            </w:pPr>
            <w:r>
              <w:rPr>
                <w:rFonts w:ascii="Arial" w:eastAsia="Arial" w:hAnsi="Arial" w:cs="Arial"/>
              </w:rPr>
              <w:t>London</w:t>
            </w:r>
          </w:p>
          <w:p w14:paraId="1FC18F02"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rPr>
              <w:t>WC2N 6RH</w:t>
            </w:r>
            <w:r>
              <w:rPr>
                <w:rFonts w:ascii="Arial" w:eastAsia="Arial" w:hAnsi="Arial" w:cs="Arial"/>
                <w:color w:val="000000"/>
              </w:rPr>
              <w:t>    </w:t>
            </w:r>
          </w:p>
          <w:p w14:paraId="5F9807E2" w14:textId="77777777" w:rsidR="007216B2" w:rsidRDefault="007216B2">
            <w:pPr>
              <w:widowControl w:val="0"/>
              <w:spacing w:after="0" w:line="240" w:lineRule="auto"/>
              <w:ind w:left="118" w:right="10"/>
              <w:rPr>
                <w:rFonts w:ascii="Arial" w:eastAsia="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6733FDE" w14:textId="77777777" w:rsidR="007216B2" w:rsidRDefault="007216B2">
            <w:pPr>
              <w:widowControl w:val="0"/>
              <w:spacing w:after="60" w:line="240" w:lineRule="auto"/>
              <w:ind w:left="118" w:right="10"/>
              <w:rPr>
                <w:rFonts w:ascii="Arial" w:eastAsia="Arial" w:hAnsi="Arial" w:cs="Arial"/>
                <w:color w:val="000000"/>
              </w:rPr>
            </w:pPr>
          </w:p>
        </w:tc>
      </w:tr>
    </w:tbl>
    <w:p w14:paraId="5C481394" w14:textId="77777777" w:rsidR="007216B2" w:rsidRDefault="007216B2">
      <w:pPr>
        <w:widowControl w:val="0"/>
        <w:spacing w:after="60" w:line="240" w:lineRule="auto"/>
        <w:ind w:left="120"/>
        <w:rPr>
          <w:rFonts w:ascii="Arial" w:eastAsia="Arial" w:hAnsi="Arial" w:cs="Arial"/>
          <w:sz w:val="24"/>
          <w:szCs w:val="24"/>
        </w:rPr>
      </w:pPr>
    </w:p>
    <w:tbl>
      <w:tblPr>
        <w:tblStyle w:val="a0"/>
        <w:tblW w:w="10000" w:type="dxa"/>
        <w:tblInd w:w="130" w:type="dxa"/>
        <w:tblLayout w:type="fixed"/>
        <w:tblLook w:val="0000" w:firstRow="0" w:lastRow="0" w:firstColumn="0" w:lastColumn="0" w:noHBand="0" w:noVBand="0"/>
      </w:tblPr>
      <w:tblGrid>
        <w:gridCol w:w="5000"/>
        <w:gridCol w:w="5000"/>
      </w:tblGrid>
      <w:tr w:rsidR="007216B2" w14:paraId="73A732F3"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5423F9FE"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033A6E54"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Transport Instructions (Clause 10)</w:t>
            </w:r>
          </w:p>
        </w:tc>
      </w:tr>
      <w:tr w:rsidR="007216B2" w14:paraId="7BCB863F"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05A9B73" w14:textId="77777777" w:rsidR="007216B2" w:rsidRDefault="00CE5D92">
            <w:pPr>
              <w:widowControl w:val="0"/>
              <w:spacing w:after="60" w:line="240" w:lineRule="auto"/>
              <w:ind w:left="118" w:right="10"/>
              <w:rPr>
                <w:rFonts w:ascii="Arial" w:eastAsia="Arial" w:hAnsi="Arial" w:cs="Arial"/>
                <w:b/>
                <w:color w:val="000000"/>
              </w:rPr>
            </w:pPr>
            <w:r>
              <w:rPr>
                <w:rFonts w:ascii="Arial" w:eastAsia="Arial" w:hAnsi="Arial" w:cs="Arial"/>
                <w:b/>
                <w:color w:val="000000"/>
              </w:rPr>
              <w:t>Name:</w:t>
            </w:r>
          </w:p>
          <w:p w14:paraId="5F0A6F68"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w:t>
            </w:r>
          </w:p>
          <w:p w14:paraId="2E60C086" w14:textId="77777777" w:rsidR="007216B2" w:rsidRDefault="007216B2">
            <w:pPr>
              <w:widowControl w:val="0"/>
              <w:spacing w:after="60" w:line="240" w:lineRule="auto"/>
              <w:ind w:left="118" w:right="10"/>
              <w:rPr>
                <w:rFonts w:ascii="Arial" w:eastAsia="Arial" w:hAnsi="Arial" w:cs="Arial"/>
                <w:sz w:val="24"/>
                <w:szCs w:val="24"/>
              </w:rPr>
            </w:pPr>
          </w:p>
          <w:p w14:paraId="50C6A30E"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Address:</w:t>
            </w:r>
          </w:p>
          <w:p w14:paraId="6F6A29C6"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color w:val="000000"/>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56D17B07"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Select method of transport of Deliverables</w:t>
            </w:r>
          </w:p>
          <w:p w14:paraId="3D699D2D" w14:textId="77777777" w:rsidR="007216B2" w:rsidRDefault="007216B2">
            <w:pPr>
              <w:widowControl w:val="0"/>
              <w:spacing w:after="60" w:line="240" w:lineRule="auto"/>
              <w:ind w:left="118" w:right="10"/>
              <w:rPr>
                <w:rFonts w:ascii="Arial" w:eastAsia="Arial" w:hAnsi="Arial" w:cs="Arial"/>
                <w:sz w:val="24"/>
                <w:szCs w:val="24"/>
              </w:rPr>
            </w:pPr>
          </w:p>
          <w:p w14:paraId="17BF94D4" w14:textId="77777777" w:rsidR="007216B2" w:rsidRDefault="007216B2">
            <w:pPr>
              <w:widowControl w:val="0"/>
              <w:spacing w:after="0" w:line="240" w:lineRule="auto"/>
              <w:ind w:left="118" w:right="10"/>
              <w:rPr>
                <w:rFonts w:ascii="Arial" w:eastAsia="Arial" w:hAnsi="Arial" w:cs="Arial"/>
                <w:color w:val="000000"/>
              </w:rPr>
            </w:pPr>
            <w:bookmarkStart w:id="1" w:name="bookmark=id.30j0zll" w:colFirst="0" w:colLast="0"/>
            <w:bookmarkEnd w:id="1"/>
          </w:p>
          <w:p w14:paraId="2BBD3573"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To be Delivered by the Contractor    </w:t>
            </w:r>
          </w:p>
          <w:p w14:paraId="14B84B9B"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[Special Instructions]</w:t>
            </w:r>
          </w:p>
          <w:p w14:paraId="7D393014"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w:t>
            </w:r>
          </w:p>
          <w:p w14:paraId="15F66701" w14:textId="77777777" w:rsidR="007216B2" w:rsidRDefault="007216B2">
            <w:pPr>
              <w:widowControl w:val="0"/>
              <w:spacing w:after="60" w:line="240" w:lineRule="auto"/>
              <w:ind w:left="118" w:right="10"/>
              <w:rPr>
                <w:rFonts w:ascii="Arial" w:eastAsia="Arial" w:hAnsi="Arial" w:cs="Arial"/>
                <w:sz w:val="24"/>
                <w:szCs w:val="24"/>
              </w:rPr>
            </w:pPr>
          </w:p>
          <w:p w14:paraId="28DA4F08"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To be Collected by the Authority       </w:t>
            </w:r>
          </w:p>
          <w:p w14:paraId="5A16AC30"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[Special Instructions]</w:t>
            </w:r>
          </w:p>
          <w:p w14:paraId="32D895D0"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w:t>
            </w:r>
          </w:p>
          <w:p w14:paraId="39F82760" w14:textId="77777777" w:rsidR="007216B2" w:rsidRDefault="007216B2">
            <w:pPr>
              <w:widowControl w:val="0"/>
              <w:spacing w:after="60" w:line="240" w:lineRule="auto"/>
              <w:ind w:left="118" w:right="10"/>
              <w:rPr>
                <w:rFonts w:ascii="Arial" w:eastAsia="Arial" w:hAnsi="Arial" w:cs="Arial"/>
                <w:sz w:val="24"/>
                <w:szCs w:val="24"/>
              </w:rPr>
            </w:pPr>
          </w:p>
          <w:p w14:paraId="000B6D6A"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Each consignment of the Deliverables shall be accompanied by a delivery note.</w:t>
            </w:r>
          </w:p>
          <w:p w14:paraId="51711F53" w14:textId="77777777" w:rsidR="007216B2" w:rsidRDefault="007216B2">
            <w:pPr>
              <w:widowControl w:val="0"/>
              <w:spacing w:after="0" w:line="240" w:lineRule="auto"/>
              <w:ind w:left="118" w:right="10"/>
              <w:rPr>
                <w:rFonts w:ascii="Arial" w:eastAsia="Arial" w:hAnsi="Arial" w:cs="Arial"/>
                <w:sz w:val="24"/>
                <w:szCs w:val="24"/>
              </w:rPr>
            </w:pPr>
          </w:p>
        </w:tc>
      </w:tr>
    </w:tbl>
    <w:p w14:paraId="49EA1739" w14:textId="77777777" w:rsidR="007216B2" w:rsidRDefault="007216B2">
      <w:pPr>
        <w:widowControl w:val="0"/>
        <w:spacing w:after="60" w:line="240" w:lineRule="auto"/>
        <w:ind w:left="120"/>
        <w:rPr>
          <w:rFonts w:ascii="Arial" w:eastAsia="Arial" w:hAnsi="Arial" w:cs="Arial"/>
          <w:sz w:val="24"/>
          <w:szCs w:val="24"/>
        </w:rPr>
      </w:pPr>
    </w:p>
    <w:tbl>
      <w:tblPr>
        <w:tblStyle w:val="a1"/>
        <w:tblW w:w="10000" w:type="dxa"/>
        <w:tblInd w:w="130" w:type="dxa"/>
        <w:tblLayout w:type="fixed"/>
        <w:tblLook w:val="0000" w:firstRow="0" w:lastRow="0" w:firstColumn="0" w:lastColumn="0" w:noHBand="0" w:noVBand="0"/>
      </w:tblPr>
      <w:tblGrid>
        <w:gridCol w:w="5000"/>
        <w:gridCol w:w="5000"/>
      </w:tblGrid>
      <w:tr w:rsidR="007216B2" w14:paraId="663EBD8A"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3489B4C2"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Progress Meetings (Clause 14)</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21E84228"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Progress Reports (Clause 14)</w:t>
            </w:r>
          </w:p>
        </w:tc>
      </w:tr>
      <w:tr w:rsidR="007216B2" w14:paraId="768F071B"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FFA3C24"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The Contractor shall be required to attend the </w:t>
            </w:r>
            <w:r>
              <w:rPr>
                <w:rFonts w:ascii="Arial" w:eastAsia="Arial" w:hAnsi="Arial" w:cs="Arial"/>
                <w:color w:val="000000"/>
              </w:rPr>
              <w:lastRenderedPageBreak/>
              <w:t>following meetings:</w:t>
            </w:r>
          </w:p>
          <w:p w14:paraId="0DE1DEDD" w14:textId="77777777" w:rsidR="007216B2" w:rsidRDefault="007216B2">
            <w:pPr>
              <w:widowControl w:val="0"/>
              <w:spacing w:after="60" w:line="240" w:lineRule="auto"/>
              <w:ind w:left="118" w:right="10"/>
              <w:rPr>
                <w:rFonts w:ascii="Arial" w:eastAsia="Arial" w:hAnsi="Arial" w:cs="Arial"/>
                <w:sz w:val="24"/>
                <w:szCs w:val="24"/>
              </w:rPr>
            </w:pPr>
          </w:p>
          <w:p w14:paraId="2D2F7717"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Subject: status meetings     </w:t>
            </w:r>
          </w:p>
          <w:p w14:paraId="10F866AE" w14:textId="77777777" w:rsidR="007216B2" w:rsidRDefault="007216B2">
            <w:pPr>
              <w:widowControl w:val="0"/>
              <w:spacing w:after="60" w:line="240" w:lineRule="auto"/>
              <w:ind w:left="118" w:right="10"/>
              <w:rPr>
                <w:rFonts w:ascii="Arial" w:eastAsia="Arial" w:hAnsi="Arial" w:cs="Arial"/>
                <w:sz w:val="24"/>
                <w:szCs w:val="24"/>
              </w:rPr>
            </w:pPr>
          </w:p>
          <w:p w14:paraId="2487D2F7"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Frequency: </w:t>
            </w:r>
            <w:r>
              <w:rPr>
                <w:rFonts w:ascii="Arial" w:eastAsia="Arial" w:hAnsi="Arial" w:cs="Arial"/>
              </w:rPr>
              <w:t>weekly</w:t>
            </w:r>
          </w:p>
          <w:p w14:paraId="09B51896" w14:textId="77777777" w:rsidR="007216B2" w:rsidRDefault="007216B2">
            <w:pPr>
              <w:widowControl w:val="0"/>
              <w:spacing w:after="60" w:line="240" w:lineRule="auto"/>
              <w:ind w:left="118" w:right="10"/>
              <w:rPr>
                <w:rFonts w:ascii="Arial" w:eastAsia="Arial" w:hAnsi="Arial" w:cs="Arial"/>
                <w:sz w:val="24"/>
                <w:szCs w:val="24"/>
              </w:rPr>
            </w:pPr>
          </w:p>
          <w:p w14:paraId="037CF795"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color w:val="000000"/>
              </w:rPr>
              <w:t xml:space="preserve">Location: </w:t>
            </w:r>
            <w:r>
              <w:rPr>
                <w:rFonts w:ascii="Arial" w:eastAsia="Arial" w:hAnsi="Arial" w:cs="Arial"/>
              </w:rPr>
              <w:t>Virtual (MS Teams)</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6C32AE5F"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lastRenderedPageBreak/>
              <w:t xml:space="preserve">The Contractor is required to submit the following </w:t>
            </w:r>
            <w:r>
              <w:rPr>
                <w:rFonts w:ascii="Arial" w:eastAsia="Arial" w:hAnsi="Arial" w:cs="Arial"/>
                <w:color w:val="000000"/>
              </w:rPr>
              <w:lastRenderedPageBreak/>
              <w:t>Reports:</w:t>
            </w:r>
          </w:p>
          <w:p w14:paraId="6F5868E5" w14:textId="77777777" w:rsidR="007216B2" w:rsidRDefault="007216B2">
            <w:pPr>
              <w:widowControl w:val="0"/>
              <w:spacing w:after="60" w:line="240" w:lineRule="auto"/>
              <w:ind w:left="118" w:right="10"/>
              <w:rPr>
                <w:rFonts w:ascii="Arial" w:eastAsia="Arial" w:hAnsi="Arial" w:cs="Arial"/>
                <w:sz w:val="24"/>
                <w:szCs w:val="24"/>
              </w:rPr>
            </w:pPr>
          </w:p>
          <w:p w14:paraId="2DBD1918"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Subject:      </w:t>
            </w:r>
          </w:p>
          <w:p w14:paraId="4A7889F5" w14:textId="77777777" w:rsidR="007216B2" w:rsidRDefault="007216B2">
            <w:pPr>
              <w:widowControl w:val="0"/>
              <w:spacing w:after="60" w:line="240" w:lineRule="auto"/>
              <w:ind w:left="118" w:right="10"/>
              <w:rPr>
                <w:rFonts w:ascii="Arial" w:eastAsia="Arial" w:hAnsi="Arial" w:cs="Arial"/>
                <w:sz w:val="24"/>
                <w:szCs w:val="24"/>
              </w:rPr>
            </w:pPr>
          </w:p>
          <w:p w14:paraId="0D51467C"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Frequency:      </w:t>
            </w:r>
          </w:p>
          <w:p w14:paraId="0209CBA8" w14:textId="77777777" w:rsidR="007216B2" w:rsidRDefault="007216B2">
            <w:pPr>
              <w:widowControl w:val="0"/>
              <w:spacing w:after="60" w:line="240" w:lineRule="auto"/>
              <w:ind w:left="118" w:right="10"/>
              <w:rPr>
                <w:rFonts w:ascii="Arial" w:eastAsia="Arial" w:hAnsi="Arial" w:cs="Arial"/>
                <w:sz w:val="24"/>
                <w:szCs w:val="24"/>
              </w:rPr>
            </w:pPr>
          </w:p>
          <w:p w14:paraId="4CD69FE2"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Method of Delivery:      </w:t>
            </w:r>
          </w:p>
          <w:p w14:paraId="60C06F41" w14:textId="77777777" w:rsidR="007216B2" w:rsidRDefault="007216B2">
            <w:pPr>
              <w:widowControl w:val="0"/>
              <w:spacing w:after="60" w:line="240" w:lineRule="auto"/>
              <w:ind w:left="118" w:right="10"/>
              <w:rPr>
                <w:rFonts w:ascii="Arial" w:eastAsia="Arial" w:hAnsi="Arial" w:cs="Arial"/>
                <w:sz w:val="24"/>
                <w:szCs w:val="24"/>
              </w:rPr>
            </w:pPr>
          </w:p>
          <w:p w14:paraId="5178EC66"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Delivery Address:      </w:t>
            </w:r>
          </w:p>
          <w:p w14:paraId="2711F274" w14:textId="77777777" w:rsidR="007216B2" w:rsidRDefault="007216B2">
            <w:pPr>
              <w:widowControl w:val="0"/>
              <w:spacing w:after="0" w:line="240" w:lineRule="auto"/>
              <w:ind w:left="118" w:right="10"/>
              <w:rPr>
                <w:rFonts w:ascii="Arial" w:eastAsia="Arial" w:hAnsi="Arial" w:cs="Arial"/>
                <w:sz w:val="24"/>
                <w:szCs w:val="24"/>
              </w:rPr>
            </w:pPr>
          </w:p>
        </w:tc>
      </w:tr>
    </w:tbl>
    <w:p w14:paraId="68109523" w14:textId="77777777" w:rsidR="007216B2" w:rsidRDefault="007216B2">
      <w:pPr>
        <w:widowControl w:val="0"/>
        <w:spacing w:after="60" w:line="240" w:lineRule="auto"/>
        <w:ind w:left="120"/>
        <w:rPr>
          <w:rFonts w:ascii="Arial" w:eastAsia="Arial" w:hAnsi="Arial" w:cs="Arial"/>
          <w:sz w:val="24"/>
          <w:szCs w:val="24"/>
        </w:rPr>
      </w:pPr>
    </w:p>
    <w:tbl>
      <w:tblPr>
        <w:tblStyle w:val="a2"/>
        <w:tblW w:w="10000" w:type="dxa"/>
        <w:tblInd w:w="130" w:type="dxa"/>
        <w:tblLayout w:type="fixed"/>
        <w:tblLook w:val="0000" w:firstRow="0" w:lastRow="0" w:firstColumn="0" w:lastColumn="0" w:noHBand="0" w:noVBand="0"/>
      </w:tblPr>
      <w:tblGrid>
        <w:gridCol w:w="10000"/>
      </w:tblGrid>
      <w:tr w:rsidR="007216B2" w14:paraId="3FBABDB4"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5F364325"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Payment (Clause 15)</w:t>
            </w:r>
          </w:p>
        </w:tc>
      </w:tr>
      <w:tr w:rsidR="007216B2" w14:paraId="3478F97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A0C855E" w14:textId="77777777" w:rsidR="007216B2" w:rsidRDefault="007216B2">
            <w:pPr>
              <w:widowControl w:val="0"/>
              <w:spacing w:after="60" w:line="240" w:lineRule="auto"/>
              <w:ind w:left="118" w:right="10"/>
              <w:rPr>
                <w:rFonts w:ascii="Arial" w:eastAsia="Arial" w:hAnsi="Arial" w:cs="Arial"/>
                <w:sz w:val="24"/>
                <w:szCs w:val="24"/>
              </w:rPr>
            </w:pPr>
          </w:p>
          <w:p w14:paraId="4D656554" w14:textId="77777777" w:rsidR="007216B2" w:rsidRDefault="00CE5D92">
            <w:pPr>
              <w:widowControl w:val="0"/>
              <w:spacing w:after="60" w:line="240" w:lineRule="auto"/>
              <w:ind w:left="118" w:right="10"/>
              <w:rPr>
                <w:rFonts w:ascii="Arial" w:eastAsia="Arial" w:hAnsi="Arial" w:cs="Arial"/>
                <w:b/>
                <w:color w:val="000000"/>
              </w:rPr>
            </w:pPr>
            <w:r>
              <w:rPr>
                <w:rFonts w:ascii="Arial" w:eastAsia="Arial" w:hAnsi="Arial" w:cs="Arial"/>
                <w:b/>
                <w:color w:val="000000"/>
              </w:rPr>
              <w:t>Payment is to be enabled by CP&amp;F.</w:t>
            </w:r>
          </w:p>
          <w:p w14:paraId="45ED1CDC" w14:textId="77777777" w:rsidR="007216B2" w:rsidRDefault="007216B2">
            <w:pPr>
              <w:widowControl w:val="0"/>
              <w:spacing w:after="0" w:line="240" w:lineRule="auto"/>
              <w:ind w:left="118" w:right="10"/>
              <w:rPr>
                <w:rFonts w:ascii="Arial" w:eastAsia="Arial" w:hAnsi="Arial" w:cs="Arial"/>
                <w:sz w:val="24"/>
                <w:szCs w:val="24"/>
              </w:rPr>
            </w:pPr>
          </w:p>
        </w:tc>
      </w:tr>
    </w:tbl>
    <w:p w14:paraId="20081AE3" w14:textId="77777777" w:rsidR="007216B2" w:rsidRDefault="007216B2">
      <w:pPr>
        <w:widowControl w:val="0"/>
        <w:spacing w:after="60" w:line="240" w:lineRule="auto"/>
        <w:ind w:left="120"/>
        <w:rPr>
          <w:rFonts w:ascii="Arial" w:eastAsia="Arial" w:hAnsi="Arial" w:cs="Arial"/>
          <w:sz w:val="24"/>
          <w:szCs w:val="24"/>
        </w:rPr>
      </w:pPr>
    </w:p>
    <w:tbl>
      <w:tblPr>
        <w:tblStyle w:val="a3"/>
        <w:tblW w:w="10000" w:type="dxa"/>
        <w:tblInd w:w="130" w:type="dxa"/>
        <w:tblLayout w:type="fixed"/>
        <w:tblLook w:val="0000" w:firstRow="0" w:lastRow="0" w:firstColumn="0" w:lastColumn="0" w:noHBand="0" w:noVBand="0"/>
      </w:tblPr>
      <w:tblGrid>
        <w:gridCol w:w="5000"/>
        <w:gridCol w:w="5000"/>
      </w:tblGrid>
      <w:tr w:rsidR="007216B2" w14:paraId="0D44FBF1" w14:textId="77777777">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1FC2E35"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14:paraId="7285ACD9"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Supply of Hazardous Deliverables (Clause 9)</w:t>
            </w:r>
          </w:p>
        </w:tc>
      </w:tr>
      <w:tr w:rsidR="007216B2" w14:paraId="06CAE16A"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2A8210D0"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Forms can be obtained from the following websites:</w:t>
            </w:r>
          </w:p>
          <w:p w14:paraId="5ACBC13F" w14:textId="77777777" w:rsidR="007216B2" w:rsidRDefault="007216B2">
            <w:pPr>
              <w:widowControl w:val="0"/>
              <w:spacing w:after="60" w:line="240" w:lineRule="auto"/>
              <w:ind w:left="118" w:right="10"/>
              <w:rPr>
                <w:rFonts w:ascii="Arial" w:eastAsia="Arial" w:hAnsi="Arial" w:cs="Arial"/>
                <w:sz w:val="24"/>
                <w:szCs w:val="24"/>
              </w:rPr>
            </w:pPr>
          </w:p>
          <w:p w14:paraId="55C164E1" w14:textId="77777777" w:rsidR="007216B2" w:rsidRDefault="000D4E79">
            <w:pPr>
              <w:widowControl w:val="0"/>
              <w:spacing w:after="60" w:line="240" w:lineRule="auto"/>
              <w:ind w:left="118" w:right="10"/>
              <w:rPr>
                <w:rFonts w:ascii="Arial" w:eastAsia="Arial" w:hAnsi="Arial" w:cs="Arial"/>
                <w:color w:val="0000FF"/>
                <w:u w:val="single"/>
              </w:rPr>
            </w:pPr>
            <w:hyperlink r:id="rId10">
              <w:r w:rsidR="00CE5D92">
                <w:rPr>
                  <w:rFonts w:ascii="Arial" w:eastAsia="Arial" w:hAnsi="Arial" w:cs="Arial"/>
                  <w:color w:val="0000FF"/>
                  <w:u w:val="single"/>
                </w:rPr>
                <w:t>https://www.kid.mod.uk/maincontent/business/commercial/index.htm</w:t>
              </w:r>
            </w:hyperlink>
          </w:p>
          <w:p w14:paraId="7747E127"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(Registration is required). </w:t>
            </w:r>
          </w:p>
          <w:p w14:paraId="1B959812" w14:textId="77777777" w:rsidR="007216B2" w:rsidRDefault="007216B2">
            <w:pPr>
              <w:widowControl w:val="0"/>
              <w:spacing w:after="60" w:line="240" w:lineRule="auto"/>
              <w:ind w:left="118" w:right="10"/>
              <w:rPr>
                <w:rFonts w:ascii="Arial" w:eastAsia="Arial" w:hAnsi="Arial" w:cs="Arial"/>
                <w:sz w:val="24"/>
                <w:szCs w:val="24"/>
              </w:rPr>
            </w:pPr>
          </w:p>
          <w:p w14:paraId="54F7AA9A" w14:textId="77777777" w:rsidR="007216B2" w:rsidRDefault="000D4E79">
            <w:pPr>
              <w:widowControl w:val="0"/>
              <w:spacing w:after="60" w:line="240" w:lineRule="auto"/>
              <w:ind w:left="118" w:right="10"/>
              <w:rPr>
                <w:rFonts w:ascii="Arial" w:eastAsia="Arial" w:hAnsi="Arial" w:cs="Arial"/>
                <w:color w:val="0000FF"/>
                <w:u w:val="single"/>
              </w:rPr>
            </w:pPr>
            <w:hyperlink r:id="rId11" w:anchor="invoice-processing">
              <w:r w:rsidR="00CE5D92">
                <w:rPr>
                  <w:rFonts w:ascii="Arial" w:eastAsia="Arial" w:hAnsi="Arial" w:cs="Arial"/>
                  <w:color w:val="0000FF"/>
                  <w:u w:val="single"/>
                </w:rPr>
                <w:t>https://www.gov.uk/government/organisations/ministry-of-defence/about/procurement#invoice-processing</w:t>
              </w:r>
            </w:hyperlink>
          </w:p>
          <w:p w14:paraId="3C58BB66" w14:textId="77777777" w:rsidR="007216B2" w:rsidRDefault="007216B2">
            <w:pPr>
              <w:widowControl w:val="0"/>
              <w:spacing w:after="60" w:line="240" w:lineRule="auto"/>
              <w:ind w:left="118" w:right="10"/>
              <w:rPr>
                <w:rFonts w:ascii="Arial" w:eastAsia="Arial" w:hAnsi="Arial" w:cs="Arial"/>
                <w:sz w:val="24"/>
                <w:szCs w:val="24"/>
              </w:rPr>
            </w:pPr>
          </w:p>
          <w:p w14:paraId="331A0FA6" w14:textId="77777777" w:rsidR="007216B2" w:rsidRDefault="000D4E79">
            <w:pPr>
              <w:widowControl w:val="0"/>
              <w:spacing w:after="60" w:line="240" w:lineRule="auto"/>
              <w:ind w:left="118" w:right="10"/>
              <w:rPr>
                <w:rFonts w:ascii="Arial" w:eastAsia="Arial" w:hAnsi="Arial" w:cs="Arial"/>
                <w:color w:val="0000FF"/>
                <w:u w:val="single"/>
              </w:rPr>
            </w:pPr>
            <w:hyperlink r:id="rId12">
              <w:r w:rsidR="00CE5D92">
                <w:rPr>
                  <w:rFonts w:ascii="Arial" w:eastAsia="Arial" w:hAnsi="Arial" w:cs="Arial"/>
                  <w:color w:val="0000FF"/>
                  <w:u w:val="single"/>
                </w:rPr>
                <w:t>https://www.dstan.mod.uk/</w:t>
              </w:r>
            </w:hyperlink>
          </w:p>
          <w:p w14:paraId="09D713BF"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(Registration is required).</w:t>
            </w:r>
          </w:p>
          <w:p w14:paraId="1B1D41F5" w14:textId="77777777" w:rsidR="007216B2" w:rsidRDefault="007216B2">
            <w:pPr>
              <w:widowControl w:val="0"/>
              <w:spacing w:after="60" w:line="240" w:lineRule="auto"/>
              <w:ind w:left="118" w:right="10"/>
              <w:rPr>
                <w:rFonts w:ascii="Arial" w:eastAsia="Arial" w:hAnsi="Arial" w:cs="Arial"/>
                <w:sz w:val="24"/>
                <w:szCs w:val="24"/>
              </w:rPr>
            </w:pPr>
          </w:p>
          <w:p w14:paraId="4C7816FD"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The MOD Forms and Documentation referred to in the Conditions are available free of charge from:</w:t>
            </w:r>
          </w:p>
          <w:p w14:paraId="3616D096" w14:textId="77777777" w:rsidR="007216B2" w:rsidRDefault="007216B2">
            <w:pPr>
              <w:widowControl w:val="0"/>
              <w:spacing w:after="60" w:line="240" w:lineRule="auto"/>
              <w:ind w:left="118" w:right="10"/>
              <w:rPr>
                <w:rFonts w:ascii="Arial" w:eastAsia="Arial" w:hAnsi="Arial" w:cs="Arial"/>
                <w:sz w:val="24"/>
                <w:szCs w:val="24"/>
              </w:rPr>
            </w:pPr>
          </w:p>
          <w:p w14:paraId="244CDAD1"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Ministry of Defence, Forms and Pubs Commodity Management </w:t>
            </w:r>
          </w:p>
          <w:p w14:paraId="337352FA"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PO Box 2, Building C16, C Site</w:t>
            </w:r>
          </w:p>
          <w:p w14:paraId="6A430C7F"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Lower Arncott</w:t>
            </w:r>
          </w:p>
          <w:p w14:paraId="29434F83"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Bicester, OX25 1LP  </w:t>
            </w:r>
          </w:p>
          <w:p w14:paraId="164E133C"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(Tel. 01869 256197 Fax: 01869 256824)</w:t>
            </w:r>
          </w:p>
          <w:p w14:paraId="4C449294" w14:textId="77777777" w:rsidR="007216B2" w:rsidRDefault="007216B2">
            <w:pPr>
              <w:widowControl w:val="0"/>
              <w:spacing w:after="60" w:line="240" w:lineRule="auto"/>
              <w:ind w:left="118" w:right="10"/>
              <w:rPr>
                <w:rFonts w:ascii="Arial" w:eastAsia="Arial" w:hAnsi="Arial" w:cs="Arial"/>
                <w:sz w:val="24"/>
                <w:szCs w:val="24"/>
              </w:rPr>
            </w:pPr>
          </w:p>
          <w:p w14:paraId="7DB810ED"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Applications via email: </w:t>
            </w:r>
          </w:p>
          <w:p w14:paraId="196E5A26" w14:textId="77777777" w:rsidR="007216B2" w:rsidRDefault="000D4E79">
            <w:pPr>
              <w:widowControl w:val="0"/>
              <w:spacing w:after="60" w:line="240" w:lineRule="auto"/>
              <w:ind w:left="118" w:right="10"/>
              <w:rPr>
                <w:rFonts w:ascii="Arial" w:eastAsia="Arial" w:hAnsi="Arial" w:cs="Arial"/>
                <w:color w:val="0000FF"/>
                <w:u w:val="single"/>
              </w:rPr>
            </w:pPr>
            <w:hyperlink r:id="rId13">
              <w:r w:rsidR="00CE5D92">
                <w:rPr>
                  <w:rFonts w:ascii="Arial" w:eastAsia="Arial" w:hAnsi="Arial" w:cs="Arial"/>
                  <w:color w:val="0000FF"/>
                  <w:u w:val="single"/>
                </w:rPr>
                <w:t>Leidos-FormsPublications@teamleidos.mod.uk</w:t>
              </w:r>
            </w:hyperlink>
          </w:p>
          <w:p w14:paraId="398515A2" w14:textId="77777777" w:rsidR="007216B2" w:rsidRDefault="007216B2">
            <w:pPr>
              <w:widowControl w:val="0"/>
              <w:spacing w:after="60" w:line="240" w:lineRule="auto"/>
              <w:ind w:left="118" w:right="10"/>
              <w:rPr>
                <w:rFonts w:ascii="Arial" w:eastAsia="Arial" w:hAnsi="Arial" w:cs="Arial"/>
                <w:sz w:val="24"/>
                <w:szCs w:val="24"/>
              </w:rPr>
            </w:pPr>
          </w:p>
          <w:p w14:paraId="419BB9AC"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If you require this document in a different format (i.e. in a larger font) please contact the Authority’s Representative (Commercial Officer), detailed below.</w:t>
            </w:r>
          </w:p>
          <w:p w14:paraId="0E2EE2D0" w14:textId="77777777" w:rsidR="007216B2" w:rsidRDefault="007216B2">
            <w:pPr>
              <w:widowControl w:val="0"/>
              <w:spacing w:after="0" w:line="240" w:lineRule="auto"/>
              <w:ind w:left="118" w:right="10"/>
              <w:rPr>
                <w:rFonts w:ascii="Arial" w:eastAsia="Arial" w:hAnsi="Arial" w:cs="Arial"/>
                <w:sz w:val="24"/>
                <w:szCs w:val="24"/>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37C00B8C"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lastRenderedPageBreak/>
              <w:t>A completed DEFFORM 68 (Hazardous and Non-Hazardous Substances, Mixture or Articles Statement) and, if applicable, UK REACH compliant Safety Data Sheet(s) (SDS) including any related information to be supplied in compliance with the Contractor’s statutory duties under Clauses 9.b, and any information arising from the provisions of Clause 9are to be provided by email with attachment(s) in Adobe PDF or MS WORD format to:</w:t>
            </w:r>
          </w:p>
          <w:p w14:paraId="5D87C65C" w14:textId="77777777" w:rsidR="007216B2" w:rsidRDefault="007216B2">
            <w:pPr>
              <w:widowControl w:val="0"/>
              <w:spacing w:after="60" w:line="240" w:lineRule="auto"/>
              <w:ind w:left="118" w:right="10"/>
              <w:rPr>
                <w:rFonts w:ascii="Arial" w:eastAsia="Arial" w:hAnsi="Arial" w:cs="Arial"/>
                <w:sz w:val="24"/>
                <w:szCs w:val="24"/>
              </w:rPr>
            </w:pPr>
          </w:p>
          <w:p w14:paraId="3CD1A2B8" w14:textId="77777777" w:rsidR="007216B2" w:rsidRDefault="00CE5D92">
            <w:pPr>
              <w:widowControl w:val="0"/>
              <w:spacing w:after="60" w:line="240" w:lineRule="auto"/>
              <w:ind w:left="237" w:right="10"/>
              <w:rPr>
                <w:rFonts w:ascii="Arial" w:eastAsia="Arial" w:hAnsi="Arial" w:cs="Arial"/>
                <w:color w:val="000000"/>
              </w:rPr>
            </w:pPr>
            <w:r>
              <w:rPr>
                <w:rFonts w:ascii="Arial" w:eastAsia="Arial" w:hAnsi="Arial" w:cs="Arial"/>
                <w:color w:val="000000"/>
              </w:rPr>
              <w:t>(1) Hard copies to be sent to:</w:t>
            </w:r>
          </w:p>
          <w:p w14:paraId="515C4AE1" w14:textId="77777777" w:rsidR="007216B2" w:rsidRDefault="007216B2">
            <w:pPr>
              <w:widowControl w:val="0"/>
              <w:spacing w:after="60" w:line="240" w:lineRule="auto"/>
              <w:ind w:left="118" w:right="10"/>
              <w:rPr>
                <w:rFonts w:ascii="Arial" w:eastAsia="Arial" w:hAnsi="Arial" w:cs="Arial"/>
                <w:sz w:val="24"/>
                <w:szCs w:val="24"/>
              </w:rPr>
            </w:pPr>
          </w:p>
          <w:p w14:paraId="5CB17201"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Hazardous Stores Information System (HSIS)</w:t>
            </w:r>
          </w:p>
          <w:p w14:paraId="1E6F6928"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Spruce 2C, #1260</w:t>
            </w:r>
          </w:p>
          <w:p w14:paraId="3321E060"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MOD Abbey Wood (South)</w:t>
            </w:r>
          </w:p>
          <w:p w14:paraId="35A9893C"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Bristol, BS34 8JH</w:t>
            </w:r>
          </w:p>
          <w:p w14:paraId="44028BC7" w14:textId="77777777" w:rsidR="007216B2" w:rsidRDefault="007216B2">
            <w:pPr>
              <w:widowControl w:val="0"/>
              <w:spacing w:after="60" w:line="240" w:lineRule="auto"/>
              <w:ind w:left="118" w:right="10"/>
              <w:rPr>
                <w:rFonts w:ascii="Arial" w:eastAsia="Arial" w:hAnsi="Arial" w:cs="Arial"/>
                <w:sz w:val="24"/>
                <w:szCs w:val="24"/>
              </w:rPr>
            </w:pPr>
          </w:p>
          <w:p w14:paraId="30B927FC" w14:textId="77777777" w:rsidR="007216B2" w:rsidRDefault="00CE5D92">
            <w:pPr>
              <w:widowControl w:val="0"/>
              <w:spacing w:after="60" w:line="240" w:lineRule="auto"/>
              <w:ind w:left="237" w:right="10"/>
              <w:rPr>
                <w:rFonts w:ascii="Arial" w:eastAsia="Arial" w:hAnsi="Arial" w:cs="Arial"/>
                <w:color w:val="000000"/>
              </w:rPr>
            </w:pPr>
            <w:r>
              <w:rPr>
                <w:rFonts w:ascii="Arial" w:eastAsia="Arial" w:hAnsi="Arial" w:cs="Arial"/>
                <w:color w:val="000000"/>
              </w:rPr>
              <w:t>(2) Emails to be sent to:</w:t>
            </w:r>
          </w:p>
          <w:p w14:paraId="4A3FCE74" w14:textId="77777777" w:rsidR="007216B2" w:rsidRDefault="007216B2">
            <w:pPr>
              <w:widowControl w:val="0"/>
              <w:spacing w:after="60" w:line="240" w:lineRule="auto"/>
              <w:ind w:left="118" w:right="10"/>
              <w:rPr>
                <w:rFonts w:ascii="Arial" w:eastAsia="Arial" w:hAnsi="Arial" w:cs="Arial"/>
                <w:sz w:val="24"/>
                <w:szCs w:val="24"/>
              </w:rPr>
            </w:pPr>
          </w:p>
          <w:p w14:paraId="0CE0252A" w14:textId="77777777" w:rsidR="007216B2" w:rsidRDefault="00CE5D92">
            <w:pPr>
              <w:widowControl w:val="0"/>
              <w:spacing w:after="60" w:line="240" w:lineRule="auto"/>
              <w:ind w:left="118" w:right="10"/>
              <w:rPr>
                <w:rFonts w:ascii="Arial" w:eastAsia="Arial" w:hAnsi="Arial" w:cs="Arial"/>
                <w:color w:val="0000FF"/>
                <w:u w:val="single"/>
              </w:rPr>
            </w:pPr>
            <w:r>
              <w:rPr>
                <w:rFonts w:ascii="Arial" w:eastAsia="Arial" w:hAnsi="Arial" w:cs="Arial"/>
                <w:color w:val="000000"/>
              </w:rPr>
              <w:t xml:space="preserve">b.  </w:t>
            </w:r>
            <w:hyperlink r:id="rId14">
              <w:r>
                <w:rPr>
                  <w:rFonts w:ascii="Arial" w:eastAsia="Arial" w:hAnsi="Arial" w:cs="Arial"/>
                  <w:color w:val="0000FF"/>
                  <w:u w:val="single"/>
                </w:rPr>
                <w:t>DESTECH-QSEPEnv-HSISMulti@mod.gov.uk</w:t>
              </w:r>
            </w:hyperlink>
          </w:p>
          <w:p w14:paraId="0DFE7AC0" w14:textId="77777777" w:rsidR="007216B2" w:rsidRDefault="007216B2">
            <w:pPr>
              <w:widowControl w:val="0"/>
              <w:spacing w:after="60" w:line="240" w:lineRule="auto"/>
              <w:ind w:left="118" w:right="10"/>
              <w:rPr>
                <w:rFonts w:ascii="Arial" w:eastAsia="Arial" w:hAnsi="Arial" w:cs="Arial"/>
                <w:sz w:val="24"/>
                <w:szCs w:val="24"/>
              </w:rPr>
            </w:pPr>
          </w:p>
          <w:p w14:paraId="76B7DDF4"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color w:val="000000"/>
              </w:rPr>
              <w:t>SDS which are classified above OFFICIAL including Explosive Hazard Data Sheets (EHDS) for Ordnance, Munitions or Explosives (OME) are not to be sent to HSIS and must be held by the respective Authority Delivery Team</w:t>
            </w:r>
          </w:p>
        </w:tc>
      </w:tr>
    </w:tbl>
    <w:p w14:paraId="30365814" w14:textId="77777777" w:rsidR="007216B2" w:rsidRDefault="007216B2">
      <w:pPr>
        <w:widowControl w:val="0"/>
        <w:spacing w:after="60" w:line="240" w:lineRule="auto"/>
        <w:ind w:left="120"/>
        <w:rPr>
          <w:rFonts w:ascii="Arial" w:eastAsia="Arial" w:hAnsi="Arial" w:cs="Arial"/>
          <w:sz w:val="24"/>
          <w:szCs w:val="24"/>
        </w:rPr>
      </w:pPr>
    </w:p>
    <w:tbl>
      <w:tblPr>
        <w:tblStyle w:val="a4"/>
        <w:tblW w:w="10000" w:type="dxa"/>
        <w:tblInd w:w="130" w:type="dxa"/>
        <w:tblLayout w:type="fixed"/>
        <w:tblLook w:val="0000" w:firstRow="0" w:lastRow="0" w:firstColumn="0" w:lastColumn="0" w:noHBand="0" w:noVBand="0"/>
      </w:tblPr>
      <w:tblGrid>
        <w:gridCol w:w="10000"/>
      </w:tblGrid>
      <w:tr w:rsidR="007216B2" w14:paraId="184AA787" w14:textId="77777777">
        <w:tc>
          <w:tcPr>
            <w:tcW w:w="10000" w:type="dxa"/>
            <w:tcBorders>
              <w:top w:val="single" w:sz="8" w:space="0" w:color="000000"/>
              <w:left w:val="single" w:sz="8" w:space="0" w:color="000000"/>
              <w:bottom w:val="single" w:sz="8" w:space="0" w:color="000000"/>
              <w:right w:val="single" w:sz="8" w:space="0" w:color="000000"/>
            </w:tcBorders>
            <w:shd w:val="clear" w:color="auto" w:fill="BFBFBF"/>
          </w:tcPr>
          <w:p w14:paraId="2FDDD66D" w14:textId="77777777" w:rsidR="007216B2" w:rsidRDefault="00CE5D92">
            <w:pPr>
              <w:widowControl w:val="0"/>
              <w:spacing w:after="60" w:line="240" w:lineRule="auto"/>
              <w:ind w:left="118" w:right="10"/>
              <w:rPr>
                <w:rFonts w:ascii="Arial" w:eastAsia="Arial" w:hAnsi="Arial" w:cs="Arial"/>
                <w:b/>
                <w:color w:val="000000"/>
              </w:rPr>
            </w:pPr>
            <w:r>
              <w:rPr>
                <w:rFonts w:ascii="Arial" w:eastAsia="Arial" w:hAnsi="Arial" w:cs="Arial"/>
                <w:b/>
                <w:color w:val="000000"/>
              </w:rPr>
              <w:t>Contractor’s Sensitive Information (Clause 5). Not to be published.</w:t>
            </w:r>
          </w:p>
          <w:p w14:paraId="6C77E14C"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This list shall be agreed in consultation with the Authority and the Contractor and may be reviewed and amended by agreement. The Authority shall review the list before publication of any information.</w:t>
            </w:r>
          </w:p>
          <w:p w14:paraId="4E0B084F" w14:textId="77777777" w:rsidR="007216B2" w:rsidRDefault="007216B2">
            <w:pPr>
              <w:widowControl w:val="0"/>
              <w:spacing w:after="0" w:line="240" w:lineRule="auto"/>
              <w:ind w:left="118" w:right="10"/>
              <w:rPr>
                <w:rFonts w:ascii="Arial" w:eastAsia="Arial" w:hAnsi="Arial" w:cs="Arial"/>
                <w:sz w:val="24"/>
                <w:szCs w:val="24"/>
              </w:rPr>
            </w:pPr>
          </w:p>
        </w:tc>
      </w:tr>
      <w:tr w:rsidR="007216B2" w14:paraId="6D934258"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03099DF2"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Description of Contractor’s Sensitive Information:</w:t>
            </w:r>
          </w:p>
          <w:p w14:paraId="22FCED5C" w14:textId="77777777" w:rsidR="007216B2" w:rsidRDefault="00CE5D92">
            <w:pPr>
              <w:widowControl w:val="0"/>
              <w:spacing w:after="60" w:line="240" w:lineRule="auto"/>
              <w:ind w:left="118" w:right="10"/>
              <w:rPr>
                <w:rFonts w:ascii="Arial" w:eastAsia="Arial" w:hAnsi="Arial" w:cs="Arial"/>
              </w:rPr>
            </w:pPr>
            <w:r>
              <w:rPr>
                <w:rFonts w:ascii="Arial" w:eastAsia="Arial" w:hAnsi="Arial" w:cs="Arial"/>
              </w:rPr>
              <w:t>-</w:t>
            </w:r>
          </w:p>
          <w:p w14:paraId="5C2AAEDA" w14:textId="77777777" w:rsidR="007216B2" w:rsidRDefault="007216B2">
            <w:pPr>
              <w:widowControl w:val="0"/>
              <w:spacing w:after="60" w:line="240" w:lineRule="auto"/>
              <w:ind w:left="118" w:right="10"/>
              <w:rPr>
                <w:rFonts w:ascii="Arial" w:eastAsia="Arial" w:hAnsi="Arial" w:cs="Arial"/>
                <w:sz w:val="24"/>
                <w:szCs w:val="24"/>
              </w:rPr>
            </w:pPr>
          </w:p>
          <w:p w14:paraId="6C82B629" w14:textId="77777777" w:rsidR="007216B2" w:rsidRDefault="007216B2">
            <w:pPr>
              <w:widowControl w:val="0"/>
              <w:spacing w:after="0" w:line="240" w:lineRule="auto"/>
              <w:ind w:left="118" w:right="10"/>
              <w:rPr>
                <w:rFonts w:ascii="Arial" w:eastAsia="Arial" w:hAnsi="Arial" w:cs="Arial"/>
                <w:sz w:val="24"/>
                <w:szCs w:val="24"/>
              </w:rPr>
            </w:pPr>
          </w:p>
        </w:tc>
      </w:tr>
      <w:tr w:rsidR="007216B2" w14:paraId="1DE3F9A9"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565291F"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Cross reference to location of Sensitive Information:</w:t>
            </w:r>
          </w:p>
          <w:p w14:paraId="54E76D8A" w14:textId="77777777" w:rsidR="007216B2" w:rsidRDefault="00CE5D92">
            <w:pPr>
              <w:widowControl w:val="0"/>
              <w:spacing w:after="60" w:line="240" w:lineRule="auto"/>
              <w:ind w:left="118" w:right="10"/>
              <w:rPr>
                <w:rFonts w:ascii="Arial" w:eastAsia="Arial" w:hAnsi="Arial" w:cs="Arial"/>
              </w:rPr>
            </w:pPr>
            <w:r>
              <w:rPr>
                <w:rFonts w:ascii="Arial" w:eastAsia="Arial" w:hAnsi="Arial" w:cs="Arial"/>
              </w:rPr>
              <w:t>-</w:t>
            </w:r>
          </w:p>
          <w:p w14:paraId="4D623AD2" w14:textId="77777777" w:rsidR="007216B2" w:rsidRDefault="007216B2">
            <w:pPr>
              <w:widowControl w:val="0"/>
              <w:spacing w:after="60" w:line="240" w:lineRule="auto"/>
              <w:ind w:left="118" w:right="10"/>
              <w:rPr>
                <w:rFonts w:ascii="Arial" w:eastAsia="Arial" w:hAnsi="Arial" w:cs="Arial"/>
                <w:sz w:val="24"/>
                <w:szCs w:val="24"/>
              </w:rPr>
            </w:pPr>
          </w:p>
          <w:p w14:paraId="4C777583" w14:textId="77777777" w:rsidR="007216B2" w:rsidRDefault="007216B2">
            <w:pPr>
              <w:widowControl w:val="0"/>
              <w:spacing w:after="0" w:line="240" w:lineRule="auto"/>
              <w:ind w:left="118" w:right="10"/>
              <w:rPr>
                <w:rFonts w:ascii="Arial" w:eastAsia="Arial" w:hAnsi="Arial" w:cs="Arial"/>
                <w:sz w:val="24"/>
                <w:szCs w:val="24"/>
              </w:rPr>
            </w:pPr>
          </w:p>
        </w:tc>
      </w:tr>
      <w:tr w:rsidR="007216B2" w14:paraId="00C9C34E"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DED7E6B"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Explanation of Sensitivity:</w:t>
            </w:r>
          </w:p>
          <w:p w14:paraId="2B17A74A" w14:textId="77777777" w:rsidR="007216B2" w:rsidRDefault="00CE5D92">
            <w:pPr>
              <w:widowControl w:val="0"/>
              <w:spacing w:after="60" w:line="240" w:lineRule="auto"/>
              <w:ind w:left="118" w:right="10"/>
              <w:rPr>
                <w:rFonts w:ascii="Arial" w:eastAsia="Arial" w:hAnsi="Arial" w:cs="Arial"/>
              </w:rPr>
            </w:pPr>
            <w:r>
              <w:rPr>
                <w:rFonts w:ascii="Arial" w:eastAsia="Arial" w:hAnsi="Arial" w:cs="Arial"/>
              </w:rPr>
              <w:t>-</w:t>
            </w:r>
          </w:p>
          <w:p w14:paraId="4579823F" w14:textId="77777777" w:rsidR="007216B2" w:rsidRDefault="007216B2">
            <w:pPr>
              <w:widowControl w:val="0"/>
              <w:spacing w:after="60" w:line="240" w:lineRule="auto"/>
              <w:ind w:left="118" w:right="10"/>
              <w:rPr>
                <w:rFonts w:ascii="Arial" w:eastAsia="Arial" w:hAnsi="Arial" w:cs="Arial"/>
                <w:sz w:val="24"/>
                <w:szCs w:val="24"/>
              </w:rPr>
            </w:pPr>
          </w:p>
          <w:p w14:paraId="618685D9" w14:textId="77777777" w:rsidR="007216B2" w:rsidRDefault="007216B2">
            <w:pPr>
              <w:widowControl w:val="0"/>
              <w:spacing w:after="0" w:line="240" w:lineRule="auto"/>
              <w:ind w:left="118" w:right="10"/>
              <w:rPr>
                <w:rFonts w:ascii="Arial" w:eastAsia="Arial" w:hAnsi="Arial" w:cs="Arial"/>
                <w:sz w:val="24"/>
                <w:szCs w:val="24"/>
              </w:rPr>
            </w:pPr>
          </w:p>
        </w:tc>
      </w:tr>
      <w:tr w:rsidR="007216B2" w14:paraId="48BBA9FF"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57564946"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Details of potential harm resulting from disclosure:</w:t>
            </w:r>
          </w:p>
          <w:p w14:paraId="2445D647" w14:textId="77777777" w:rsidR="007216B2" w:rsidRDefault="00CE5D92">
            <w:pPr>
              <w:widowControl w:val="0"/>
              <w:spacing w:after="60" w:line="240" w:lineRule="auto"/>
              <w:ind w:left="118" w:right="10"/>
              <w:rPr>
                <w:rFonts w:ascii="Arial" w:eastAsia="Arial" w:hAnsi="Arial" w:cs="Arial"/>
              </w:rPr>
            </w:pPr>
            <w:r>
              <w:rPr>
                <w:rFonts w:ascii="Arial" w:eastAsia="Arial" w:hAnsi="Arial" w:cs="Arial"/>
              </w:rPr>
              <w:t>-</w:t>
            </w:r>
          </w:p>
          <w:p w14:paraId="263A2A8D" w14:textId="77777777" w:rsidR="007216B2" w:rsidRDefault="007216B2">
            <w:pPr>
              <w:widowControl w:val="0"/>
              <w:spacing w:after="60" w:line="240" w:lineRule="auto"/>
              <w:ind w:left="118" w:right="10"/>
              <w:rPr>
                <w:rFonts w:ascii="Arial" w:eastAsia="Arial" w:hAnsi="Arial" w:cs="Arial"/>
                <w:sz w:val="24"/>
                <w:szCs w:val="24"/>
              </w:rPr>
            </w:pPr>
          </w:p>
          <w:p w14:paraId="207F2503" w14:textId="77777777" w:rsidR="007216B2" w:rsidRDefault="007216B2">
            <w:pPr>
              <w:widowControl w:val="0"/>
              <w:spacing w:after="0" w:line="240" w:lineRule="auto"/>
              <w:ind w:left="118" w:right="10"/>
              <w:rPr>
                <w:rFonts w:ascii="Arial" w:eastAsia="Arial" w:hAnsi="Arial" w:cs="Arial"/>
                <w:sz w:val="24"/>
                <w:szCs w:val="24"/>
              </w:rPr>
            </w:pPr>
          </w:p>
        </w:tc>
      </w:tr>
      <w:tr w:rsidR="007216B2" w14:paraId="5E280D3A"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62758788"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Period of Confidence (if Applicable): </w:t>
            </w:r>
          </w:p>
          <w:p w14:paraId="51DD5BD3" w14:textId="77777777" w:rsidR="007216B2" w:rsidRDefault="00CE5D92">
            <w:pPr>
              <w:widowControl w:val="0"/>
              <w:spacing w:after="60" w:line="240" w:lineRule="auto"/>
              <w:ind w:left="118" w:right="10"/>
              <w:rPr>
                <w:rFonts w:ascii="Arial" w:eastAsia="Arial" w:hAnsi="Arial" w:cs="Arial"/>
              </w:rPr>
            </w:pPr>
            <w:r>
              <w:rPr>
                <w:rFonts w:ascii="Arial" w:eastAsia="Arial" w:hAnsi="Arial" w:cs="Arial"/>
              </w:rPr>
              <w:t>n/a</w:t>
            </w:r>
          </w:p>
          <w:p w14:paraId="34188B50" w14:textId="77777777" w:rsidR="007216B2" w:rsidRDefault="007216B2">
            <w:pPr>
              <w:widowControl w:val="0"/>
              <w:spacing w:after="60" w:line="240" w:lineRule="auto"/>
              <w:ind w:left="118" w:right="10"/>
              <w:rPr>
                <w:rFonts w:ascii="Arial" w:eastAsia="Arial" w:hAnsi="Arial" w:cs="Arial"/>
                <w:sz w:val="24"/>
                <w:szCs w:val="24"/>
              </w:rPr>
            </w:pPr>
          </w:p>
          <w:p w14:paraId="2CA557DA" w14:textId="77777777" w:rsidR="007216B2" w:rsidRDefault="007216B2">
            <w:pPr>
              <w:widowControl w:val="0"/>
              <w:spacing w:after="0" w:line="240" w:lineRule="auto"/>
              <w:ind w:left="118" w:right="10"/>
              <w:rPr>
                <w:rFonts w:ascii="Arial" w:eastAsia="Arial" w:hAnsi="Arial" w:cs="Arial"/>
                <w:sz w:val="24"/>
                <w:szCs w:val="24"/>
              </w:rPr>
            </w:pPr>
          </w:p>
        </w:tc>
      </w:tr>
      <w:tr w:rsidR="007216B2" w14:paraId="5ACCAB20"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41904B67"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Contact Details for Transparency / Freedom of Information matters:</w:t>
            </w:r>
          </w:p>
          <w:p w14:paraId="57A98662" w14:textId="1ACB4133"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Name: </w:t>
            </w:r>
            <w:r w:rsidR="004433BF">
              <w:rPr>
                <w:rFonts w:ascii="Arial" w:eastAsia="Arial" w:hAnsi="Arial" w:cs="Arial"/>
              </w:rPr>
              <w:t>[REDACTED]</w:t>
            </w:r>
          </w:p>
          <w:p w14:paraId="1D9540E2"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Position: Partner</w:t>
            </w:r>
          </w:p>
          <w:p w14:paraId="01E6EB6F"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Address: 1 Embankment </w:t>
            </w:r>
            <w:r>
              <w:rPr>
                <w:rFonts w:ascii="Arial" w:eastAsia="Arial" w:hAnsi="Arial" w:cs="Arial"/>
              </w:rPr>
              <w:t>Place, London, WC2N 6RH</w:t>
            </w:r>
          </w:p>
          <w:p w14:paraId="12E29FD3" w14:textId="5F93EFC5"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Telephone Number: </w:t>
            </w:r>
            <w:r w:rsidR="004433BF">
              <w:rPr>
                <w:rFonts w:ascii="Arial" w:eastAsia="Arial" w:hAnsi="Arial" w:cs="Arial"/>
              </w:rPr>
              <w:t>[REDACTED]</w:t>
            </w:r>
          </w:p>
          <w:p w14:paraId="1B1A125C" w14:textId="0DDD5B7F"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E-mail Address: </w:t>
            </w:r>
            <w:r w:rsidR="004433BF">
              <w:rPr>
                <w:rFonts w:ascii="Arial" w:eastAsia="Arial" w:hAnsi="Arial" w:cs="Arial"/>
              </w:rPr>
              <w:t>[REDACTED]</w:t>
            </w:r>
          </w:p>
          <w:p w14:paraId="523F2073" w14:textId="77777777" w:rsidR="007216B2" w:rsidRDefault="007216B2">
            <w:pPr>
              <w:widowControl w:val="0"/>
              <w:spacing w:after="0" w:line="240" w:lineRule="auto"/>
              <w:ind w:left="118" w:right="10"/>
              <w:rPr>
                <w:rFonts w:ascii="Arial" w:eastAsia="Arial" w:hAnsi="Arial" w:cs="Arial"/>
                <w:sz w:val="24"/>
                <w:szCs w:val="24"/>
              </w:rPr>
            </w:pPr>
          </w:p>
        </w:tc>
      </w:tr>
      <w:tr w:rsidR="007216B2" w14:paraId="546A5F41" w14:textId="77777777">
        <w:tc>
          <w:tcPr>
            <w:tcW w:w="10000" w:type="dxa"/>
            <w:tcBorders>
              <w:top w:val="single" w:sz="8" w:space="0" w:color="000000"/>
              <w:left w:val="single" w:sz="8" w:space="0" w:color="000000"/>
              <w:bottom w:val="single" w:sz="8" w:space="0" w:color="000000"/>
              <w:right w:val="single" w:sz="8" w:space="0" w:color="000000"/>
            </w:tcBorders>
            <w:shd w:val="clear" w:color="auto" w:fill="FFFFFF"/>
          </w:tcPr>
          <w:p w14:paraId="78CDD22C" w14:textId="77777777" w:rsidR="007216B2" w:rsidRDefault="007216B2">
            <w:pPr>
              <w:widowControl w:val="0"/>
              <w:spacing w:after="60" w:line="240" w:lineRule="auto"/>
              <w:ind w:left="118" w:right="10"/>
              <w:rPr>
                <w:rFonts w:ascii="Arial" w:eastAsia="Arial" w:hAnsi="Arial" w:cs="Arial"/>
                <w:sz w:val="24"/>
                <w:szCs w:val="24"/>
              </w:rPr>
            </w:pPr>
          </w:p>
          <w:p w14:paraId="0B04E33D" w14:textId="77777777" w:rsidR="007216B2" w:rsidRDefault="007216B2">
            <w:pPr>
              <w:widowControl w:val="0"/>
              <w:spacing w:after="60" w:line="240" w:lineRule="auto"/>
              <w:ind w:left="118" w:right="10"/>
              <w:rPr>
                <w:rFonts w:ascii="Arial" w:eastAsia="Arial" w:hAnsi="Arial" w:cs="Arial"/>
                <w:sz w:val="24"/>
                <w:szCs w:val="24"/>
              </w:rPr>
            </w:pPr>
          </w:p>
          <w:p w14:paraId="558E5B5F" w14:textId="77777777" w:rsidR="007216B2" w:rsidRDefault="007216B2">
            <w:pPr>
              <w:widowControl w:val="0"/>
              <w:spacing w:after="60" w:line="240" w:lineRule="auto"/>
              <w:ind w:left="118" w:right="10"/>
              <w:rPr>
                <w:rFonts w:ascii="Arial" w:eastAsia="Arial" w:hAnsi="Arial" w:cs="Arial"/>
                <w:sz w:val="24"/>
                <w:szCs w:val="24"/>
              </w:rPr>
            </w:pPr>
          </w:p>
          <w:p w14:paraId="51543EE7" w14:textId="77777777" w:rsidR="007216B2" w:rsidRDefault="007216B2">
            <w:pPr>
              <w:widowControl w:val="0"/>
              <w:spacing w:after="60" w:line="240" w:lineRule="auto"/>
              <w:ind w:left="118" w:right="10"/>
              <w:rPr>
                <w:rFonts w:ascii="Arial" w:eastAsia="Arial" w:hAnsi="Arial" w:cs="Arial"/>
                <w:sz w:val="24"/>
                <w:szCs w:val="24"/>
              </w:rPr>
            </w:pPr>
          </w:p>
          <w:p w14:paraId="27FDF345" w14:textId="77777777" w:rsidR="007216B2" w:rsidRDefault="007216B2">
            <w:pPr>
              <w:widowControl w:val="0"/>
              <w:spacing w:after="0" w:line="240" w:lineRule="auto"/>
              <w:ind w:left="118" w:right="10"/>
              <w:rPr>
                <w:rFonts w:ascii="Arial" w:eastAsia="Arial" w:hAnsi="Arial" w:cs="Arial"/>
                <w:sz w:val="24"/>
                <w:szCs w:val="24"/>
              </w:rPr>
            </w:pPr>
          </w:p>
        </w:tc>
      </w:tr>
    </w:tbl>
    <w:p w14:paraId="0FD51B81" w14:textId="77777777" w:rsidR="007216B2" w:rsidRDefault="007216B2">
      <w:pPr>
        <w:widowControl w:val="0"/>
        <w:spacing w:after="60" w:line="240" w:lineRule="auto"/>
        <w:ind w:left="120"/>
        <w:rPr>
          <w:rFonts w:ascii="Arial" w:eastAsia="Arial" w:hAnsi="Arial" w:cs="Arial"/>
          <w:sz w:val="24"/>
          <w:szCs w:val="24"/>
        </w:rPr>
      </w:pPr>
    </w:p>
    <w:tbl>
      <w:tblPr>
        <w:tblStyle w:val="a5"/>
        <w:tblW w:w="10000" w:type="dxa"/>
        <w:tblInd w:w="130" w:type="dxa"/>
        <w:tblLayout w:type="fixed"/>
        <w:tblLook w:val="0000" w:firstRow="0" w:lastRow="0" w:firstColumn="0" w:lastColumn="0" w:noHBand="0" w:noVBand="0"/>
      </w:tblPr>
      <w:tblGrid>
        <w:gridCol w:w="5000"/>
        <w:gridCol w:w="5000"/>
      </w:tblGrid>
      <w:tr w:rsidR="007216B2" w14:paraId="2113C06C"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14:paraId="7D8CE400"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lastRenderedPageBreak/>
              <w:t>Offer and Acceptance</w:t>
            </w:r>
          </w:p>
        </w:tc>
      </w:tr>
      <w:tr w:rsidR="007216B2" w14:paraId="7866D4BE" w14:textId="77777777">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0DC9C2C8"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A) The Purchase Order constitutes an offer by the Contractor to supply the Deliverables. This is open for acceptance by the Authority for       days from the date of signature. By signing the Purchase Order the Contractor agrees to be bound by the attached Terms and Conditions for Less Complex Requirements (Up to the applicable procurement threshold).</w:t>
            </w:r>
          </w:p>
          <w:p w14:paraId="10423A71" w14:textId="77777777" w:rsidR="007216B2" w:rsidRDefault="007216B2">
            <w:pPr>
              <w:widowControl w:val="0"/>
              <w:spacing w:after="60" w:line="240" w:lineRule="auto"/>
              <w:ind w:left="118" w:right="10"/>
              <w:rPr>
                <w:rFonts w:ascii="Arial" w:eastAsia="Arial" w:hAnsi="Arial" w:cs="Arial"/>
                <w:sz w:val="24"/>
                <w:szCs w:val="24"/>
              </w:rPr>
            </w:pPr>
          </w:p>
          <w:p w14:paraId="57C8B4FA" w14:textId="77777777" w:rsidR="007216B2" w:rsidRDefault="007216B2">
            <w:pPr>
              <w:widowControl w:val="0"/>
              <w:spacing w:after="60" w:line="240" w:lineRule="auto"/>
              <w:ind w:left="118" w:right="10"/>
              <w:rPr>
                <w:rFonts w:ascii="Arial" w:eastAsia="Arial" w:hAnsi="Arial" w:cs="Arial"/>
                <w:sz w:val="24"/>
                <w:szCs w:val="24"/>
              </w:rPr>
            </w:pPr>
          </w:p>
          <w:p w14:paraId="49D3AFF0"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Name (Block Capitals):</w:t>
            </w:r>
          </w:p>
          <w:p w14:paraId="0244E514" w14:textId="77777777" w:rsidR="004433BF" w:rsidRDefault="004433BF">
            <w:pPr>
              <w:widowControl w:val="0"/>
              <w:spacing w:after="60" w:line="240" w:lineRule="auto"/>
              <w:ind w:left="118" w:right="10"/>
              <w:rPr>
                <w:rFonts w:ascii="Arial" w:eastAsia="Arial" w:hAnsi="Arial" w:cs="Arial"/>
              </w:rPr>
            </w:pPr>
            <w:r>
              <w:rPr>
                <w:rFonts w:ascii="Arial" w:eastAsia="Arial" w:hAnsi="Arial" w:cs="Arial"/>
              </w:rPr>
              <w:t>[REDACTED]</w:t>
            </w:r>
          </w:p>
          <w:p w14:paraId="0D311B75" w14:textId="3BB74E55"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Position:Partner, PwC UK LLP</w:t>
            </w:r>
          </w:p>
          <w:p w14:paraId="2FF70E21"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For and on behalf of the Contractor</w:t>
            </w:r>
          </w:p>
          <w:p w14:paraId="33E5CB6D" w14:textId="77777777" w:rsidR="007216B2" w:rsidRDefault="007216B2">
            <w:pPr>
              <w:widowControl w:val="0"/>
              <w:spacing w:after="60" w:line="240" w:lineRule="auto"/>
              <w:ind w:left="118" w:right="10"/>
              <w:rPr>
                <w:rFonts w:ascii="Arial" w:eastAsia="Arial" w:hAnsi="Arial" w:cs="Arial"/>
                <w:sz w:val="24"/>
                <w:szCs w:val="24"/>
              </w:rPr>
            </w:pPr>
          </w:p>
          <w:p w14:paraId="11B9DA5C" w14:textId="77777777" w:rsidR="007216B2" w:rsidRDefault="007216B2">
            <w:pPr>
              <w:widowControl w:val="0"/>
              <w:spacing w:after="60" w:line="240" w:lineRule="auto"/>
              <w:ind w:left="118" w:right="10"/>
              <w:rPr>
                <w:rFonts w:ascii="Arial" w:eastAsia="Arial" w:hAnsi="Arial" w:cs="Arial"/>
                <w:sz w:val="24"/>
                <w:szCs w:val="24"/>
              </w:rPr>
            </w:pPr>
          </w:p>
          <w:p w14:paraId="43CEDA26" w14:textId="77777777" w:rsidR="004E3583"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Authorised Signatory </w:t>
            </w:r>
          </w:p>
          <w:p w14:paraId="29B2981E" w14:textId="45F0107F" w:rsidR="007216B2" w:rsidRDefault="004433BF">
            <w:pPr>
              <w:widowControl w:val="0"/>
              <w:spacing w:after="60" w:line="240" w:lineRule="auto"/>
              <w:ind w:left="118" w:right="10"/>
              <w:rPr>
                <w:rFonts w:ascii="Arial" w:eastAsia="Arial" w:hAnsi="Arial" w:cs="Arial"/>
                <w:sz w:val="24"/>
                <w:szCs w:val="24"/>
              </w:rPr>
            </w:pPr>
            <w:r>
              <w:rPr>
                <w:rFonts w:ascii="Arial" w:eastAsia="Arial" w:hAnsi="Arial" w:cs="Arial"/>
              </w:rPr>
              <w:t>[REDACTED]</w:t>
            </w:r>
          </w:p>
          <w:p w14:paraId="7EFD5075" w14:textId="77777777" w:rsidR="004E3583" w:rsidRDefault="004E3583">
            <w:pPr>
              <w:widowControl w:val="0"/>
              <w:spacing w:after="60" w:line="240" w:lineRule="auto"/>
              <w:ind w:left="118" w:right="10"/>
              <w:rPr>
                <w:rFonts w:ascii="Arial" w:eastAsia="Arial" w:hAnsi="Arial" w:cs="Arial"/>
                <w:sz w:val="24"/>
                <w:szCs w:val="24"/>
              </w:rPr>
            </w:pPr>
          </w:p>
          <w:p w14:paraId="43826D72" w14:textId="32A3EC4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color w:val="000000"/>
              </w:rPr>
              <w:t xml:space="preserve">Date: </w:t>
            </w:r>
            <w:r w:rsidR="004E3583">
              <w:rPr>
                <w:rFonts w:ascii="Arial" w:eastAsia="Arial" w:hAnsi="Arial" w:cs="Arial"/>
              </w:rPr>
              <w:t>5th</w:t>
            </w:r>
            <w:r>
              <w:rPr>
                <w:rFonts w:ascii="Arial" w:eastAsia="Arial" w:hAnsi="Arial" w:cs="Arial"/>
              </w:rPr>
              <w:t xml:space="preserve"> July 2023</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14:paraId="7DAD913E" w14:textId="77777777" w:rsidR="007216B2" w:rsidRDefault="007216B2">
            <w:pPr>
              <w:widowControl w:val="0"/>
              <w:spacing w:after="60" w:line="240" w:lineRule="auto"/>
              <w:ind w:left="118" w:right="10"/>
              <w:rPr>
                <w:rFonts w:ascii="Arial" w:eastAsia="Arial" w:hAnsi="Arial" w:cs="Arial"/>
                <w:sz w:val="24"/>
                <w:szCs w:val="24"/>
              </w:rPr>
            </w:pPr>
          </w:p>
          <w:p w14:paraId="06A9E7C5" w14:textId="77777777" w:rsidR="007216B2" w:rsidRDefault="007216B2">
            <w:pPr>
              <w:widowControl w:val="0"/>
              <w:spacing w:after="60" w:line="240" w:lineRule="auto"/>
              <w:ind w:left="118" w:right="10"/>
              <w:rPr>
                <w:rFonts w:ascii="Arial" w:eastAsia="Arial" w:hAnsi="Arial" w:cs="Arial"/>
                <w:sz w:val="24"/>
                <w:szCs w:val="24"/>
              </w:rPr>
            </w:pPr>
          </w:p>
          <w:p w14:paraId="3F2D27F0" w14:textId="77777777" w:rsidR="007216B2" w:rsidRDefault="007216B2">
            <w:pPr>
              <w:widowControl w:val="0"/>
              <w:spacing w:after="60" w:line="240" w:lineRule="auto"/>
              <w:ind w:left="118" w:right="10"/>
              <w:rPr>
                <w:rFonts w:ascii="Arial" w:eastAsia="Arial" w:hAnsi="Arial" w:cs="Arial"/>
                <w:sz w:val="24"/>
                <w:szCs w:val="24"/>
              </w:rPr>
            </w:pPr>
          </w:p>
          <w:p w14:paraId="426204F1"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B) Acceptance</w:t>
            </w:r>
          </w:p>
          <w:p w14:paraId="45647AD3" w14:textId="77777777" w:rsidR="007216B2" w:rsidRDefault="007216B2">
            <w:pPr>
              <w:widowControl w:val="0"/>
              <w:spacing w:after="60" w:line="240" w:lineRule="auto"/>
              <w:ind w:left="118" w:right="10"/>
              <w:rPr>
                <w:rFonts w:ascii="Arial" w:eastAsia="Arial" w:hAnsi="Arial" w:cs="Arial"/>
                <w:sz w:val="24"/>
                <w:szCs w:val="24"/>
              </w:rPr>
            </w:pPr>
          </w:p>
          <w:p w14:paraId="3AC8D25C" w14:textId="77777777" w:rsidR="007216B2" w:rsidRDefault="007216B2">
            <w:pPr>
              <w:widowControl w:val="0"/>
              <w:spacing w:after="60" w:line="240" w:lineRule="auto"/>
              <w:ind w:left="118" w:right="10"/>
              <w:rPr>
                <w:rFonts w:ascii="Arial" w:eastAsia="Arial" w:hAnsi="Arial" w:cs="Arial"/>
                <w:sz w:val="24"/>
                <w:szCs w:val="24"/>
              </w:rPr>
            </w:pPr>
          </w:p>
          <w:p w14:paraId="453AE7DE" w14:textId="77777777" w:rsidR="007216B2" w:rsidRDefault="007216B2">
            <w:pPr>
              <w:widowControl w:val="0"/>
              <w:spacing w:after="60" w:line="240" w:lineRule="auto"/>
              <w:ind w:left="118" w:right="10"/>
              <w:rPr>
                <w:rFonts w:ascii="Arial" w:eastAsia="Arial" w:hAnsi="Arial" w:cs="Arial"/>
                <w:sz w:val="24"/>
                <w:szCs w:val="24"/>
              </w:rPr>
            </w:pPr>
          </w:p>
          <w:p w14:paraId="7FDDFE52" w14:textId="77777777" w:rsidR="007216B2" w:rsidRDefault="007216B2">
            <w:pPr>
              <w:widowControl w:val="0"/>
              <w:spacing w:after="60" w:line="240" w:lineRule="auto"/>
              <w:ind w:left="118" w:right="10"/>
              <w:rPr>
                <w:rFonts w:ascii="Arial" w:eastAsia="Arial" w:hAnsi="Arial" w:cs="Arial"/>
                <w:sz w:val="24"/>
                <w:szCs w:val="24"/>
              </w:rPr>
            </w:pPr>
          </w:p>
          <w:p w14:paraId="0272855B" w14:textId="77777777" w:rsidR="007216B2" w:rsidRDefault="007216B2">
            <w:pPr>
              <w:widowControl w:val="0"/>
              <w:spacing w:after="60" w:line="240" w:lineRule="auto"/>
              <w:ind w:left="118" w:right="10"/>
              <w:rPr>
                <w:rFonts w:ascii="Arial" w:eastAsia="Arial" w:hAnsi="Arial" w:cs="Arial"/>
                <w:sz w:val="24"/>
                <w:szCs w:val="24"/>
              </w:rPr>
            </w:pPr>
          </w:p>
          <w:p w14:paraId="7E72A762" w14:textId="6ABB44B5"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Name (Block Capitals):</w:t>
            </w:r>
            <w:r w:rsidR="00555E17">
              <w:rPr>
                <w:rFonts w:ascii="Arial" w:eastAsia="Arial" w:hAnsi="Arial" w:cs="Arial"/>
                <w:color w:val="000000"/>
              </w:rPr>
              <w:t xml:space="preserve"> </w:t>
            </w:r>
            <w:r w:rsidR="004433BF">
              <w:rPr>
                <w:rFonts w:ascii="Arial" w:eastAsia="Arial" w:hAnsi="Arial" w:cs="Arial"/>
              </w:rPr>
              <w:t>[REDACTED]</w:t>
            </w:r>
          </w:p>
          <w:p w14:paraId="0F8C44B5" w14:textId="77777777" w:rsidR="007216B2" w:rsidRDefault="007216B2">
            <w:pPr>
              <w:widowControl w:val="0"/>
              <w:spacing w:after="60" w:line="240" w:lineRule="auto"/>
              <w:ind w:left="118" w:right="10"/>
              <w:rPr>
                <w:rFonts w:ascii="Arial" w:eastAsia="Arial" w:hAnsi="Arial" w:cs="Arial"/>
                <w:sz w:val="24"/>
                <w:szCs w:val="24"/>
              </w:rPr>
            </w:pPr>
          </w:p>
          <w:p w14:paraId="13347FBD" w14:textId="10349305"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Position:</w:t>
            </w:r>
            <w:r w:rsidR="00555E17">
              <w:rPr>
                <w:rFonts w:ascii="Arial" w:eastAsia="Arial" w:hAnsi="Arial" w:cs="Arial"/>
                <w:color w:val="000000"/>
              </w:rPr>
              <w:t xml:space="preserve"> </w:t>
            </w:r>
            <w:r w:rsidR="00337DBE">
              <w:rPr>
                <w:rFonts w:ascii="Arial" w:eastAsia="Arial" w:hAnsi="Arial" w:cs="Arial"/>
                <w:color w:val="000000"/>
              </w:rPr>
              <w:t>Senior Commercial Manager</w:t>
            </w:r>
            <w:r w:rsidR="00555E17">
              <w:rPr>
                <w:rFonts w:ascii="Arial" w:eastAsia="Arial" w:hAnsi="Arial" w:cs="Arial"/>
                <w:color w:val="000000"/>
              </w:rPr>
              <w:t xml:space="preserve"> </w:t>
            </w:r>
          </w:p>
          <w:p w14:paraId="60154109"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For and on behalf of the Authority</w:t>
            </w:r>
          </w:p>
          <w:p w14:paraId="2A6CEC22" w14:textId="77777777" w:rsidR="007216B2" w:rsidRDefault="007216B2">
            <w:pPr>
              <w:widowControl w:val="0"/>
              <w:spacing w:after="60" w:line="240" w:lineRule="auto"/>
              <w:ind w:left="118" w:right="10"/>
              <w:rPr>
                <w:rFonts w:ascii="Arial" w:eastAsia="Arial" w:hAnsi="Arial" w:cs="Arial"/>
                <w:sz w:val="24"/>
                <w:szCs w:val="24"/>
              </w:rPr>
            </w:pPr>
          </w:p>
          <w:p w14:paraId="2FABA37A" w14:textId="77777777" w:rsidR="007216B2" w:rsidRDefault="007216B2">
            <w:pPr>
              <w:widowControl w:val="0"/>
              <w:spacing w:after="60" w:line="240" w:lineRule="auto"/>
              <w:ind w:left="118" w:right="10"/>
              <w:rPr>
                <w:rFonts w:ascii="Arial" w:eastAsia="Arial" w:hAnsi="Arial" w:cs="Arial"/>
                <w:sz w:val="24"/>
                <w:szCs w:val="24"/>
              </w:rPr>
            </w:pPr>
          </w:p>
          <w:p w14:paraId="66AB51F7" w14:textId="6B8D081E"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 xml:space="preserve">Authorised Signatory </w:t>
            </w:r>
          </w:p>
          <w:p w14:paraId="557457FB" w14:textId="48344193" w:rsidR="007216B2" w:rsidRDefault="004433BF">
            <w:pPr>
              <w:widowControl w:val="0"/>
              <w:spacing w:after="60" w:line="240" w:lineRule="auto"/>
              <w:ind w:left="118" w:right="10"/>
              <w:rPr>
                <w:rFonts w:ascii="Arial" w:eastAsia="Arial" w:hAnsi="Arial" w:cs="Arial"/>
                <w:sz w:val="24"/>
                <w:szCs w:val="24"/>
              </w:rPr>
            </w:pPr>
            <w:r>
              <w:rPr>
                <w:rFonts w:ascii="Arial" w:eastAsia="Arial" w:hAnsi="Arial" w:cs="Arial"/>
              </w:rPr>
              <w:t>[REDACTED]</w:t>
            </w:r>
          </w:p>
          <w:p w14:paraId="0F14C2C9" w14:textId="77777777" w:rsidR="00337DBE" w:rsidRDefault="00337DBE">
            <w:pPr>
              <w:widowControl w:val="0"/>
              <w:spacing w:after="60" w:line="240" w:lineRule="auto"/>
              <w:ind w:left="118" w:right="10"/>
              <w:rPr>
                <w:rFonts w:ascii="Arial" w:eastAsia="Arial" w:hAnsi="Arial" w:cs="Arial"/>
                <w:sz w:val="24"/>
                <w:szCs w:val="24"/>
              </w:rPr>
            </w:pPr>
          </w:p>
          <w:p w14:paraId="6B601D8F" w14:textId="77777777" w:rsidR="007216B2" w:rsidRDefault="00CE5D92">
            <w:pPr>
              <w:widowControl w:val="0"/>
              <w:spacing w:after="60" w:line="240" w:lineRule="auto"/>
              <w:ind w:left="118" w:right="10"/>
              <w:rPr>
                <w:rFonts w:ascii="Arial" w:eastAsia="Arial" w:hAnsi="Arial" w:cs="Arial"/>
                <w:color w:val="000000"/>
              </w:rPr>
            </w:pPr>
            <w:r>
              <w:rPr>
                <w:rFonts w:ascii="Arial" w:eastAsia="Arial" w:hAnsi="Arial" w:cs="Arial"/>
                <w:color w:val="000000"/>
              </w:rPr>
              <w:t>Date:</w:t>
            </w:r>
          </w:p>
          <w:p w14:paraId="615AEDEF" w14:textId="137ADD6B" w:rsidR="007216B2" w:rsidRDefault="00337DBE">
            <w:pPr>
              <w:widowControl w:val="0"/>
              <w:spacing w:after="0" w:line="240" w:lineRule="auto"/>
              <w:ind w:left="118" w:right="10"/>
              <w:rPr>
                <w:rFonts w:ascii="Arial" w:eastAsia="Arial" w:hAnsi="Arial" w:cs="Arial"/>
                <w:sz w:val="24"/>
                <w:szCs w:val="24"/>
              </w:rPr>
            </w:pPr>
            <w:r>
              <w:rPr>
                <w:rFonts w:ascii="Arial" w:eastAsia="Arial" w:hAnsi="Arial" w:cs="Arial"/>
                <w:sz w:val="24"/>
                <w:szCs w:val="24"/>
              </w:rPr>
              <w:t>6</w:t>
            </w:r>
            <w:r w:rsidRPr="00337DBE">
              <w:rPr>
                <w:rFonts w:ascii="Arial" w:eastAsia="Arial" w:hAnsi="Arial" w:cs="Arial"/>
                <w:sz w:val="24"/>
                <w:szCs w:val="24"/>
                <w:vertAlign w:val="superscript"/>
              </w:rPr>
              <w:t>th</w:t>
            </w:r>
            <w:r>
              <w:rPr>
                <w:rFonts w:ascii="Arial" w:eastAsia="Arial" w:hAnsi="Arial" w:cs="Arial"/>
                <w:sz w:val="24"/>
                <w:szCs w:val="24"/>
              </w:rPr>
              <w:t xml:space="preserve"> July 2023</w:t>
            </w:r>
          </w:p>
        </w:tc>
      </w:tr>
      <w:tr w:rsidR="007216B2" w14:paraId="4184FE92" w14:textId="77777777">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14:paraId="1BFC84F2" w14:textId="77777777" w:rsidR="007216B2" w:rsidRDefault="00CE5D92">
            <w:pPr>
              <w:widowControl w:val="0"/>
              <w:spacing w:after="60" w:line="240" w:lineRule="auto"/>
              <w:ind w:left="118" w:right="10"/>
              <w:rPr>
                <w:rFonts w:ascii="Arial" w:eastAsia="Arial" w:hAnsi="Arial" w:cs="Arial"/>
                <w:sz w:val="24"/>
                <w:szCs w:val="24"/>
              </w:rPr>
            </w:pPr>
            <w:r>
              <w:rPr>
                <w:rFonts w:ascii="Arial" w:eastAsia="Arial" w:hAnsi="Arial" w:cs="Arial"/>
                <w:b/>
                <w:color w:val="000000"/>
              </w:rPr>
              <w:t xml:space="preserve">C) Effective Date of Contract: </w:t>
            </w:r>
            <w:r>
              <w:rPr>
                <w:rFonts w:ascii="Arial" w:eastAsia="Arial" w:hAnsi="Arial" w:cs="Arial"/>
                <w:color w:val="000000"/>
              </w:rPr>
              <w:t>     </w:t>
            </w:r>
          </w:p>
        </w:tc>
      </w:tr>
    </w:tbl>
    <w:p w14:paraId="26270BE5" w14:textId="77777777" w:rsidR="007216B2" w:rsidRDefault="007216B2">
      <w:pPr>
        <w:widowControl w:val="0"/>
        <w:spacing w:after="60" w:line="240" w:lineRule="auto"/>
        <w:ind w:left="120"/>
        <w:rPr>
          <w:rFonts w:ascii="Arial" w:eastAsia="Arial" w:hAnsi="Arial" w:cs="Arial"/>
          <w:sz w:val="24"/>
          <w:szCs w:val="24"/>
        </w:rPr>
      </w:pPr>
    </w:p>
    <w:p w14:paraId="43001666" w14:textId="77777777" w:rsidR="007216B2" w:rsidRDefault="007216B2">
      <w:pPr>
        <w:widowControl w:val="0"/>
        <w:spacing w:after="200" w:line="276" w:lineRule="auto"/>
        <w:ind w:right="114"/>
        <w:rPr>
          <w:rFonts w:ascii="Arial" w:eastAsia="Arial" w:hAnsi="Arial" w:cs="Arial"/>
          <w:sz w:val="24"/>
          <w:szCs w:val="24"/>
        </w:rPr>
      </w:pPr>
      <w:bookmarkStart w:id="2" w:name="bookmark=id.1fob9te" w:colFirst="0" w:colLast="0"/>
      <w:bookmarkStart w:id="3" w:name="bookmark=id.2et92p0" w:colFirst="0" w:colLast="0"/>
      <w:bookmarkStart w:id="4" w:name="bookmark=id.3znysh7" w:colFirst="0" w:colLast="0"/>
      <w:bookmarkEnd w:id="2"/>
      <w:bookmarkEnd w:id="3"/>
      <w:bookmarkEnd w:id="4"/>
    </w:p>
    <w:sectPr w:rsidR="007216B2">
      <w:footerReference w:type="default" r:id="rId15"/>
      <w:pgSz w:w="11900" w:h="16820"/>
      <w:pgMar w:top="1420" w:right="1320" w:bottom="1420" w:left="1320" w:header="56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183D8" w14:textId="77777777" w:rsidR="00A11425" w:rsidRDefault="00A11425">
      <w:pPr>
        <w:spacing w:after="0" w:line="240" w:lineRule="auto"/>
      </w:pPr>
      <w:r>
        <w:separator/>
      </w:r>
    </w:p>
  </w:endnote>
  <w:endnote w:type="continuationSeparator" w:id="0">
    <w:p w14:paraId="44A83FE6" w14:textId="77777777" w:rsidR="00A11425" w:rsidRDefault="00A114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162D" w14:textId="77777777" w:rsidR="007216B2" w:rsidRDefault="007216B2">
    <w:pPr>
      <w:widowControl w:val="0"/>
      <w:tabs>
        <w:tab w:val="center" w:pos="4621"/>
        <w:tab w:val="right" w:pos="9134"/>
      </w:tabs>
      <w:spacing w:after="0" w:line="240" w:lineRule="auto"/>
      <w:ind w:left="120" w:right="114"/>
      <w:jc w:val="right"/>
      <w:rPr>
        <w:rFonts w:ascii="Arial" w:eastAsia="Arial" w:hAnsi="Arial" w:cs="Arial"/>
        <w:sz w:val="24"/>
        <w:szCs w:val="24"/>
      </w:rPr>
    </w:pPr>
  </w:p>
  <w:p w14:paraId="58DCB56E" w14:textId="77777777" w:rsidR="007216B2" w:rsidRDefault="007216B2">
    <w:pPr>
      <w:widowControl w:val="0"/>
      <w:tabs>
        <w:tab w:val="center" w:pos="4621"/>
        <w:tab w:val="right" w:pos="9134"/>
      </w:tabs>
      <w:spacing w:after="0" w:line="240" w:lineRule="auto"/>
      <w:ind w:left="120" w:right="114"/>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EF7FF" w14:textId="77777777" w:rsidR="00A11425" w:rsidRDefault="00A11425">
      <w:pPr>
        <w:spacing w:after="0" w:line="240" w:lineRule="auto"/>
      </w:pPr>
      <w:r>
        <w:separator/>
      </w:r>
    </w:p>
  </w:footnote>
  <w:footnote w:type="continuationSeparator" w:id="0">
    <w:p w14:paraId="4617AAA4" w14:textId="77777777" w:rsidR="00A11425" w:rsidRDefault="00A114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6B2"/>
    <w:rsid w:val="000D4E79"/>
    <w:rsid w:val="00337DBE"/>
    <w:rsid w:val="004433BF"/>
    <w:rsid w:val="004E3583"/>
    <w:rsid w:val="00555E17"/>
    <w:rsid w:val="007216B2"/>
    <w:rsid w:val="00794860"/>
    <w:rsid w:val="009F1A76"/>
    <w:rsid w:val="00A11425"/>
    <w:rsid w:val="00BF4346"/>
    <w:rsid w:val="00CE5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70CC2"/>
  <w15:docId w15:val="{C23C65E2-57E6-4110-826D-29892EAC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eidos-FormsPublications@teamleidos.mod.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stan.mod.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organisations/ministry-of-defence/about/procuremen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kid.mod.uk/maincontent/business/commercial/index.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mailto:DESTECH-QSEPEnv-HSISMulti@mo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4" ma:contentTypeDescription="Create a new document." ma:contentTypeScope="" ma:versionID="dea360c2dc9adacaf341fcbf0296c01d">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d92bc14f71c553e95ccb30a526f77cad"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X1MtWkEnueC4/cZy2Ip1LhGzBw==">CgMxLjAyCGguZ2pkZ3hzMgppZC4zMGowemxsMgppZC4xZm9iOXRlMgppZC4yZXQ5MnAwMgppZC4zem55c2g3OAByITF3alQ4ZDFvYmZvcC1MdUNadHFNem16eVJKakE4Z1JIRQ==</go:docsCustomData>
</go:gDocsCustomXmlDataStorage>
</file>

<file path=customXml/itemProps1.xml><?xml version="1.0" encoding="utf-8"?>
<ds:datastoreItem xmlns:ds="http://schemas.openxmlformats.org/officeDocument/2006/customXml" ds:itemID="{3F5A0DF7-6688-4A6E-B67A-21BF68320273}">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8BDAF8DB-5533-4E33-BCCC-BB19C5CBBAB5}">
  <ds:schemaRefs>
    <ds:schemaRef ds:uri="http://schemas.microsoft.com/sharepoint/v3/contenttype/forms"/>
  </ds:schemaRefs>
</ds:datastoreItem>
</file>

<file path=customXml/itemProps3.xml><?xml version="1.0" encoding="utf-8"?>
<ds:datastoreItem xmlns:ds="http://schemas.openxmlformats.org/officeDocument/2006/customXml" ds:itemID="{EAE139A3-BEF1-4B5B-94C2-A27796C4E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729</Words>
  <Characters>4156</Characters>
  <Application>Microsoft Office Word</Application>
  <DocSecurity>0</DocSecurity>
  <Lines>34</Lines>
  <Paragraphs>9</Paragraphs>
  <ScaleCrop>false</ScaleCrop>
  <Company>PricewaterhouseCoopers</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Haskell, Joanna Miss (DIO Comrcl-EnSer 3)</dc:creator>
  <cp:lastModifiedBy>Haskell, Joanna C1 (DIO Comrcl-EnSer1)</cp:lastModifiedBy>
  <cp:revision>4</cp:revision>
  <dcterms:created xsi:type="dcterms:W3CDTF">2023-07-06T11:06:00Z</dcterms:created>
  <dcterms:modified xsi:type="dcterms:W3CDTF">2023-07-06T11:06:00Z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2023-07-06T09:50:37Z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d265e8d1-66bc-4e6f-b58f-b173865ca9ae</vt:lpwstr>
  </property>
  <property fmtid="{D5CDD505-2E9C-101B-9397-08002B2CF9AE}" pid="8" name="MSIP_Label_d8a60473-494b-4586-a1bb-b0e663054676_ContentBits">
    <vt:lpwstr>0</vt:lpwstr>
  </property>
  <property fmtid="{D5CDD505-2E9C-101B-9397-08002B2CF9AE}" pid="9" name="ContentTypeId">
    <vt:lpwstr>0x010100711864F2D4928C419DB80900199A1AC5</vt:lpwstr>
  </property>
</Properties>
</file>