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C91" w:rsidRPr="003C713A" w:rsidRDefault="00012C91" w:rsidP="0029417D">
      <w:pPr>
        <w:pStyle w:val="Appendixtext"/>
        <w:spacing w:after="0" w:line="240" w:lineRule="auto"/>
        <w:rPr>
          <w:rFonts w:cs="Arial"/>
          <w:sz w:val="22"/>
          <w:szCs w:val="22"/>
        </w:rPr>
      </w:pPr>
    </w:p>
    <w:p w:rsidR="00F309AD" w:rsidRPr="003C713A" w:rsidRDefault="00014683" w:rsidP="0029417D">
      <w:pPr>
        <w:pStyle w:val="Appendixtext"/>
        <w:spacing w:after="0" w:line="240"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7C4ABB42" wp14:editId="59FECA90">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A13" w:rsidRDefault="00411A13" w:rsidP="00014683">
                            <w:r>
                              <w:rPr>
                                <w:noProof/>
                                <w:lang w:eastAsia="en-GB"/>
                              </w:rPr>
                              <w:drawing>
                                <wp:inline distT="0" distB="0" distL="0" distR="0" wp14:anchorId="4AE8E494" wp14:editId="6395D878">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411A13" w:rsidRDefault="00411A13" w:rsidP="00014683"/>
                          <w:p w:rsidR="00411A13" w:rsidRDefault="00411A13" w:rsidP="00014683"/>
                          <w:p w:rsidR="00411A13" w:rsidRDefault="00411A13" w:rsidP="00014683"/>
                          <w:p w:rsidR="00411A13" w:rsidRDefault="00411A13" w:rsidP="00014683"/>
                          <w:p w:rsidR="00411A13" w:rsidRDefault="00411A13" w:rsidP="00014683"/>
                          <w:p w:rsidR="00411A13" w:rsidRDefault="00411A13" w:rsidP="00014683">
                            <w:r>
                              <w:rPr>
                                <w:noProof/>
                                <w:lang w:eastAsia="en-GB"/>
                              </w:rPr>
                              <w:drawing>
                                <wp:inline distT="0" distB="0" distL="0" distR="0" wp14:anchorId="069E6A5C" wp14:editId="0662FB15">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411A13" w:rsidRDefault="00411A13" w:rsidP="00014683"/>
                          <w:p w:rsidR="00411A13" w:rsidRDefault="00411A13" w:rsidP="00014683">
                            <w:pPr>
                              <w:rPr>
                                <w:sz w:val="12"/>
                                <w:szCs w:val="12"/>
                              </w:rPr>
                            </w:pPr>
                          </w:p>
                          <w:p w:rsidR="00411A13" w:rsidRDefault="00411A13" w:rsidP="00014683">
                            <w:pPr>
                              <w:rPr>
                                <w:sz w:val="12"/>
                                <w:szCs w:val="12"/>
                              </w:rPr>
                            </w:pPr>
                          </w:p>
                          <w:p w:rsidR="00411A13" w:rsidRPr="00CF0E13" w:rsidRDefault="00411A13" w:rsidP="00014683">
                            <w:pPr>
                              <w:rPr>
                                <w:sz w:val="12"/>
                                <w:szCs w:val="12"/>
                              </w:rPr>
                            </w:pPr>
                          </w:p>
                          <w:p w:rsidR="00411A13" w:rsidRDefault="00411A13" w:rsidP="00014683">
                            <w:pPr>
                              <w:rPr>
                                <w:sz w:val="16"/>
                                <w:szCs w:val="16"/>
                              </w:rPr>
                            </w:pPr>
                          </w:p>
                          <w:p w:rsidR="00411A13" w:rsidRPr="00CF0E13" w:rsidRDefault="00411A13" w:rsidP="00014683">
                            <w:pPr>
                              <w:rPr>
                                <w:sz w:val="12"/>
                                <w:szCs w:val="12"/>
                              </w:rPr>
                            </w:pPr>
                          </w:p>
                          <w:p w:rsidR="00411A13" w:rsidRDefault="00411A13" w:rsidP="00014683"/>
                          <w:p w:rsidR="00411A13" w:rsidRPr="00613154" w:rsidRDefault="00411A13" w:rsidP="00014683">
                            <w:pPr>
                              <w:rPr>
                                <w:sz w:val="16"/>
                                <w:szCs w:val="16"/>
                              </w:rPr>
                            </w:pPr>
                          </w:p>
                          <w:p w:rsidR="00411A13" w:rsidRDefault="00411A13" w:rsidP="00014683"/>
                          <w:p w:rsidR="00411A13" w:rsidRDefault="00411A13"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ABB42"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411A13" w:rsidRDefault="00411A13" w:rsidP="00014683">
                      <w:r>
                        <w:rPr>
                          <w:noProof/>
                          <w:lang w:eastAsia="en-GB"/>
                        </w:rPr>
                        <w:drawing>
                          <wp:inline distT="0" distB="0" distL="0" distR="0" wp14:anchorId="4AE8E494" wp14:editId="6395D878">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411A13" w:rsidRDefault="00411A13" w:rsidP="00014683"/>
                    <w:p w:rsidR="00411A13" w:rsidRDefault="00411A13" w:rsidP="00014683"/>
                    <w:p w:rsidR="00411A13" w:rsidRDefault="00411A13" w:rsidP="00014683"/>
                    <w:p w:rsidR="00411A13" w:rsidRDefault="00411A13" w:rsidP="00014683"/>
                    <w:p w:rsidR="00411A13" w:rsidRDefault="00411A13" w:rsidP="00014683"/>
                    <w:p w:rsidR="00411A13" w:rsidRDefault="00411A13" w:rsidP="00014683">
                      <w:r>
                        <w:rPr>
                          <w:noProof/>
                          <w:lang w:eastAsia="en-GB"/>
                        </w:rPr>
                        <w:drawing>
                          <wp:inline distT="0" distB="0" distL="0" distR="0" wp14:anchorId="069E6A5C" wp14:editId="0662FB15">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411A13" w:rsidRDefault="00411A13" w:rsidP="00014683"/>
                    <w:p w:rsidR="00411A13" w:rsidRDefault="00411A13" w:rsidP="00014683">
                      <w:pPr>
                        <w:rPr>
                          <w:sz w:val="12"/>
                          <w:szCs w:val="12"/>
                        </w:rPr>
                      </w:pPr>
                    </w:p>
                    <w:p w:rsidR="00411A13" w:rsidRDefault="00411A13" w:rsidP="00014683">
                      <w:pPr>
                        <w:rPr>
                          <w:sz w:val="12"/>
                          <w:szCs w:val="12"/>
                        </w:rPr>
                      </w:pPr>
                    </w:p>
                    <w:p w:rsidR="00411A13" w:rsidRPr="00CF0E13" w:rsidRDefault="00411A13" w:rsidP="00014683">
                      <w:pPr>
                        <w:rPr>
                          <w:sz w:val="12"/>
                          <w:szCs w:val="12"/>
                        </w:rPr>
                      </w:pPr>
                    </w:p>
                    <w:p w:rsidR="00411A13" w:rsidRDefault="00411A13" w:rsidP="00014683">
                      <w:pPr>
                        <w:rPr>
                          <w:sz w:val="16"/>
                          <w:szCs w:val="16"/>
                        </w:rPr>
                      </w:pPr>
                    </w:p>
                    <w:p w:rsidR="00411A13" w:rsidRPr="00CF0E13" w:rsidRDefault="00411A13" w:rsidP="00014683">
                      <w:pPr>
                        <w:rPr>
                          <w:sz w:val="12"/>
                          <w:szCs w:val="12"/>
                        </w:rPr>
                      </w:pPr>
                    </w:p>
                    <w:p w:rsidR="00411A13" w:rsidRDefault="00411A13" w:rsidP="00014683"/>
                    <w:p w:rsidR="00411A13" w:rsidRPr="00613154" w:rsidRDefault="00411A13" w:rsidP="00014683">
                      <w:pPr>
                        <w:rPr>
                          <w:sz w:val="16"/>
                          <w:szCs w:val="16"/>
                        </w:rPr>
                      </w:pPr>
                    </w:p>
                    <w:p w:rsidR="00411A13" w:rsidRDefault="00411A13" w:rsidP="00014683"/>
                    <w:p w:rsidR="00411A13" w:rsidRDefault="00411A13" w:rsidP="00014683"/>
                  </w:txbxContent>
                </v:textbox>
              </v:shape>
            </w:pict>
          </mc:Fallback>
        </mc:AlternateContent>
      </w: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5713AE" w:rsidRPr="003C713A" w:rsidRDefault="005713AE" w:rsidP="0029417D">
      <w:pPr>
        <w:tabs>
          <w:tab w:val="left" w:pos="3969"/>
        </w:tabs>
        <w:spacing w:line="240" w:lineRule="auto"/>
        <w:ind w:left="3969" w:right="1319"/>
        <w:rPr>
          <w:rFonts w:cs="Arial"/>
          <w:b/>
          <w:caps/>
          <w:sz w:val="22"/>
          <w:szCs w:val="22"/>
        </w:rPr>
      </w:pPr>
    </w:p>
    <w:p w:rsidR="00F309AD" w:rsidRPr="003C713A" w:rsidRDefault="00F309AD" w:rsidP="0029417D">
      <w:pPr>
        <w:tabs>
          <w:tab w:val="left" w:pos="426"/>
        </w:tabs>
        <w:spacing w:line="240" w:lineRule="auto"/>
        <w:ind w:right="1319"/>
        <w:rPr>
          <w:rFonts w:cs="Arial"/>
          <w:b/>
          <w:caps/>
          <w:sz w:val="22"/>
          <w:szCs w:val="22"/>
        </w:rPr>
      </w:pPr>
    </w:p>
    <w:p w:rsidR="00F309AD" w:rsidRPr="003C713A" w:rsidRDefault="00F309AD" w:rsidP="0029417D">
      <w:pPr>
        <w:tabs>
          <w:tab w:val="left" w:pos="426"/>
        </w:tabs>
        <w:spacing w:line="240" w:lineRule="auto"/>
        <w:ind w:left="397" w:right="1319"/>
        <w:rPr>
          <w:rFonts w:cs="Arial"/>
          <w:b/>
          <w:caps/>
          <w:sz w:val="22"/>
          <w:szCs w:val="22"/>
        </w:rPr>
      </w:pPr>
    </w:p>
    <w:p w:rsidR="00782561" w:rsidRDefault="00782561" w:rsidP="0029417D">
      <w:pPr>
        <w:tabs>
          <w:tab w:val="left" w:pos="3969"/>
          <w:tab w:val="left" w:pos="6946"/>
        </w:tabs>
        <w:spacing w:line="240" w:lineRule="auto"/>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Pr="00CC1AE2" w:rsidRDefault="003F7D70" w:rsidP="0029417D">
      <w:pPr>
        <w:tabs>
          <w:tab w:val="left" w:pos="3969"/>
          <w:tab w:val="left" w:pos="6946"/>
        </w:tabs>
        <w:spacing w:line="240" w:lineRule="auto"/>
        <w:ind w:left="3969" w:right="1319"/>
        <w:jc w:val="left"/>
        <w:rPr>
          <w:rFonts w:cs="Arial"/>
          <w:b/>
          <w:sz w:val="22"/>
          <w:szCs w:val="22"/>
        </w:rPr>
      </w:pPr>
    </w:p>
    <w:p w:rsidR="00F309AD" w:rsidRPr="00CC1AE2" w:rsidRDefault="000E0829" w:rsidP="0029417D">
      <w:pPr>
        <w:tabs>
          <w:tab w:val="left" w:pos="3969"/>
          <w:tab w:val="left" w:pos="6946"/>
        </w:tabs>
        <w:spacing w:line="240" w:lineRule="auto"/>
        <w:ind w:left="3969" w:right="1319"/>
        <w:jc w:val="left"/>
        <w:rPr>
          <w:rFonts w:cs="Arial"/>
          <w:sz w:val="22"/>
          <w:szCs w:val="22"/>
        </w:rPr>
      </w:pPr>
      <w:r>
        <w:rPr>
          <w:rFonts w:cs="Arial"/>
          <w:sz w:val="22"/>
          <w:szCs w:val="22"/>
        </w:rPr>
        <w:t xml:space="preserve">NML </w:t>
      </w:r>
      <w:r w:rsidR="00C87477">
        <w:rPr>
          <w:rFonts w:cs="Arial"/>
          <w:sz w:val="22"/>
          <w:szCs w:val="22"/>
        </w:rPr>
        <w:t>Main Telephone Lines</w:t>
      </w:r>
    </w:p>
    <w:p w:rsidR="00012C91" w:rsidRPr="00CC1AE2" w:rsidRDefault="00012C91" w:rsidP="0029417D">
      <w:pPr>
        <w:spacing w:line="240" w:lineRule="auto"/>
        <w:rPr>
          <w:rFonts w:cs="Arial"/>
          <w:sz w:val="22"/>
          <w:szCs w:val="22"/>
        </w:rPr>
      </w:pPr>
    </w:p>
    <w:p w:rsidR="00012C91" w:rsidRPr="00CC1AE2" w:rsidRDefault="00E746AC" w:rsidP="0029417D">
      <w:pPr>
        <w:spacing w:before="120" w:line="240" w:lineRule="auto"/>
        <w:ind w:left="3969"/>
        <w:rPr>
          <w:rFonts w:cs="Arial"/>
          <w:sz w:val="22"/>
          <w:szCs w:val="22"/>
        </w:rPr>
      </w:pPr>
      <w:r w:rsidRPr="00CC1AE2">
        <w:rPr>
          <w:rFonts w:cs="Arial"/>
          <w:b/>
          <w:sz w:val="22"/>
          <w:szCs w:val="22"/>
        </w:rPr>
        <w:t>Author:</w:t>
      </w:r>
      <w:r w:rsidRPr="00CC1AE2">
        <w:rPr>
          <w:rFonts w:cs="Arial"/>
          <w:sz w:val="22"/>
          <w:szCs w:val="22"/>
        </w:rPr>
        <w:t xml:space="preserve"> </w:t>
      </w:r>
      <w:r w:rsidR="00CC1AE2" w:rsidRPr="00CC1AE2">
        <w:rPr>
          <w:rFonts w:cs="Arial"/>
          <w:sz w:val="22"/>
          <w:szCs w:val="22"/>
        </w:rPr>
        <w:tab/>
      </w:r>
      <w:r w:rsidR="00747E04">
        <w:rPr>
          <w:rFonts w:cs="Arial"/>
          <w:sz w:val="22"/>
          <w:szCs w:val="22"/>
        </w:rPr>
        <w:t>Ian Lindsay</w:t>
      </w:r>
    </w:p>
    <w:p w:rsidR="00012C91" w:rsidRPr="00CC1AE2" w:rsidRDefault="00E746AC" w:rsidP="0029417D">
      <w:pPr>
        <w:spacing w:before="120" w:line="240" w:lineRule="auto"/>
        <w:ind w:left="3969"/>
        <w:rPr>
          <w:rFonts w:cs="Arial"/>
          <w:sz w:val="22"/>
          <w:szCs w:val="22"/>
        </w:rPr>
      </w:pPr>
      <w:r w:rsidRPr="00CC1AE2">
        <w:rPr>
          <w:rFonts w:cs="Arial"/>
          <w:b/>
          <w:sz w:val="22"/>
          <w:szCs w:val="22"/>
        </w:rPr>
        <w:t>Date:</w:t>
      </w:r>
      <w:r w:rsidR="00FD44F8" w:rsidRPr="00CC1AE2">
        <w:rPr>
          <w:rFonts w:cs="Arial"/>
          <w:sz w:val="22"/>
          <w:szCs w:val="22"/>
        </w:rPr>
        <w:t xml:space="preserve"> </w:t>
      </w:r>
      <w:r w:rsidR="006F47BC">
        <w:rPr>
          <w:rFonts w:cs="Arial"/>
          <w:sz w:val="22"/>
          <w:szCs w:val="22"/>
        </w:rPr>
        <w:tab/>
      </w:r>
      <w:r w:rsidR="00747E04">
        <w:rPr>
          <w:rFonts w:cs="Arial"/>
          <w:sz w:val="22"/>
          <w:szCs w:val="22"/>
        </w:rPr>
        <w:t>03/06/2019</w:t>
      </w:r>
    </w:p>
    <w:p w:rsidR="00012C91" w:rsidRPr="003C713A" w:rsidRDefault="00012C91" w:rsidP="0029417D">
      <w:pPr>
        <w:spacing w:line="240" w:lineRule="auto"/>
        <w:ind w:left="3969"/>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pStyle w:val="Appendixtext"/>
        <w:spacing w:after="0" w:line="240" w:lineRule="auto"/>
        <w:rPr>
          <w:rFonts w:cs="Arial"/>
          <w:sz w:val="22"/>
          <w:szCs w:val="22"/>
        </w:rPr>
      </w:pPr>
    </w:p>
    <w:p w:rsidR="00012C91" w:rsidRPr="003C713A" w:rsidRDefault="00012C91" w:rsidP="0029417D">
      <w:pPr>
        <w:pStyle w:val="Appendixtext"/>
        <w:spacing w:after="0"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sectPr w:rsidR="00012C91" w:rsidRPr="003C713A">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1134" w:footer="614" w:gutter="0"/>
          <w:cols w:space="708"/>
          <w:docGrid w:linePitch="360"/>
        </w:sectPr>
      </w:pPr>
    </w:p>
    <w:p w:rsidR="003D10E0" w:rsidRDefault="003D10E0" w:rsidP="0029417D">
      <w:pPr>
        <w:spacing w:line="240" w:lineRule="auto"/>
      </w:pPr>
      <w:bookmarkStart w:id="0" w:name="_Toc148507569"/>
      <w:bookmarkStart w:id="1" w:name="_Toc246913811"/>
      <w:r>
        <w:lastRenderedPageBreak/>
        <w:t>Contents</w:t>
      </w:r>
    </w:p>
    <w:p w:rsidR="003D10E0" w:rsidRDefault="003D10E0" w:rsidP="00AA05C0">
      <w:pPr>
        <w:pStyle w:val="ListParagraph"/>
        <w:numPr>
          <w:ilvl w:val="0"/>
          <w:numId w:val="44"/>
        </w:numPr>
        <w:spacing w:line="240" w:lineRule="auto"/>
      </w:pPr>
      <w:r>
        <w:t>Introduction</w:t>
      </w:r>
      <w:r>
        <w:tab/>
      </w:r>
      <w:r>
        <w:tab/>
      </w:r>
      <w:r>
        <w:tab/>
      </w:r>
      <w:r>
        <w:tab/>
      </w:r>
      <w:r>
        <w:tab/>
      </w:r>
      <w:r>
        <w:tab/>
      </w:r>
      <w:r>
        <w:tab/>
      </w:r>
      <w:r w:rsidR="005057A6">
        <w:t>3</w:t>
      </w:r>
    </w:p>
    <w:p w:rsidR="003D10E0" w:rsidRDefault="003D10E0" w:rsidP="0029417D">
      <w:pPr>
        <w:pStyle w:val="ListParagraph"/>
        <w:spacing w:line="240" w:lineRule="auto"/>
      </w:pPr>
      <w:r>
        <w:t>1.1</w:t>
      </w:r>
      <w:r>
        <w:tab/>
        <w:t>Company Background</w:t>
      </w:r>
      <w:r>
        <w:tab/>
      </w:r>
      <w:r>
        <w:tab/>
      </w:r>
      <w:r>
        <w:tab/>
      </w:r>
      <w:r>
        <w:tab/>
      </w:r>
      <w:r>
        <w:tab/>
      </w:r>
      <w:r w:rsidR="005057A6">
        <w:t>3</w:t>
      </w:r>
    </w:p>
    <w:p w:rsidR="003D10E0" w:rsidRDefault="00812F10" w:rsidP="0029417D">
      <w:pPr>
        <w:pStyle w:val="ListParagraph"/>
        <w:spacing w:line="240" w:lineRule="auto"/>
      </w:pPr>
      <w:r>
        <w:t>1.2</w:t>
      </w:r>
      <w:r w:rsidR="003D10E0">
        <w:tab/>
        <w:t>High Level Overview of Re</w:t>
      </w:r>
      <w:r w:rsidR="005057A6">
        <w:t>quirements</w:t>
      </w:r>
      <w:r w:rsidR="005057A6">
        <w:tab/>
      </w:r>
      <w:r w:rsidR="005057A6">
        <w:tab/>
      </w:r>
      <w:r w:rsidR="005057A6">
        <w:tab/>
        <w:t>3</w:t>
      </w:r>
    </w:p>
    <w:p w:rsidR="00097D5A" w:rsidRDefault="00C87477" w:rsidP="00C87477">
      <w:pPr>
        <w:pStyle w:val="ListParagraph"/>
        <w:numPr>
          <w:ilvl w:val="1"/>
          <w:numId w:val="44"/>
        </w:numPr>
        <w:spacing w:line="240" w:lineRule="auto"/>
      </w:pPr>
      <w:r>
        <w:t xml:space="preserve">       </w:t>
      </w:r>
      <w:r w:rsidR="008048E0">
        <w:t>Existing Solution</w:t>
      </w:r>
      <w:r w:rsidR="007D2610">
        <w:tab/>
      </w:r>
      <w:r w:rsidR="007D2610">
        <w:tab/>
      </w:r>
      <w:r w:rsidR="007D2610">
        <w:tab/>
      </w:r>
      <w:r w:rsidR="007D2610">
        <w:tab/>
      </w:r>
      <w:r w:rsidR="007D2610">
        <w:tab/>
      </w:r>
      <w:r w:rsidR="007D2610">
        <w:tab/>
      </w:r>
      <w:r w:rsidR="001633F4">
        <w:t>4</w:t>
      </w:r>
    </w:p>
    <w:p w:rsidR="00083F40" w:rsidRDefault="00083F40" w:rsidP="0029417D">
      <w:pPr>
        <w:pStyle w:val="ListParagraph"/>
        <w:spacing w:line="240" w:lineRule="auto"/>
      </w:pPr>
    </w:p>
    <w:p w:rsidR="008048E0" w:rsidRDefault="00AA05C0" w:rsidP="00AA05C0">
      <w:pPr>
        <w:spacing w:line="240" w:lineRule="auto"/>
        <w:ind w:firstLine="426"/>
      </w:pPr>
      <w:r>
        <w:t xml:space="preserve">2. </w:t>
      </w:r>
      <w:r>
        <w:tab/>
        <w:t>Tender Instruction</w:t>
      </w:r>
      <w:r w:rsidR="008048E0">
        <w:t>s</w:t>
      </w:r>
      <w:r w:rsidR="008048E0">
        <w:tab/>
      </w:r>
      <w:r w:rsidR="008048E0">
        <w:tab/>
      </w:r>
      <w:r w:rsidR="008048E0">
        <w:tab/>
      </w:r>
      <w:r>
        <w:tab/>
      </w:r>
      <w:r w:rsidR="008048E0">
        <w:tab/>
      </w:r>
      <w:r w:rsidR="008048E0">
        <w:tab/>
      </w:r>
      <w:r w:rsidR="0029417D">
        <w:t>5</w:t>
      </w:r>
    </w:p>
    <w:p w:rsidR="008048E0" w:rsidRDefault="008048E0" w:rsidP="0029417D">
      <w:pPr>
        <w:pStyle w:val="ListParagraph"/>
        <w:spacing w:line="240" w:lineRule="auto"/>
      </w:pPr>
      <w:r>
        <w:t>2.1</w:t>
      </w:r>
      <w:r>
        <w:tab/>
        <w:t>Introduction</w:t>
      </w:r>
      <w:r>
        <w:tab/>
      </w:r>
      <w:r>
        <w:tab/>
      </w:r>
      <w:r>
        <w:tab/>
      </w:r>
      <w:r>
        <w:tab/>
      </w:r>
      <w:r>
        <w:tab/>
      </w:r>
      <w:r>
        <w:tab/>
      </w:r>
      <w:r w:rsidR="0029417D">
        <w:t>5</w:t>
      </w:r>
    </w:p>
    <w:p w:rsidR="009F4167" w:rsidRDefault="00516AF3" w:rsidP="0029417D">
      <w:pPr>
        <w:pStyle w:val="ListParagraph"/>
        <w:spacing w:line="240" w:lineRule="auto"/>
      </w:pPr>
      <w:r>
        <w:t>2.2</w:t>
      </w:r>
      <w:r>
        <w:tab/>
        <w:t>General</w:t>
      </w:r>
      <w:r>
        <w:tab/>
      </w:r>
      <w:r>
        <w:tab/>
      </w:r>
      <w:r>
        <w:tab/>
      </w:r>
      <w:r>
        <w:tab/>
      </w:r>
      <w:r>
        <w:tab/>
      </w:r>
      <w:r>
        <w:tab/>
      </w:r>
      <w:r>
        <w:tab/>
      </w:r>
      <w:r w:rsidR="0029417D">
        <w:t>5</w:t>
      </w:r>
    </w:p>
    <w:p w:rsidR="00822A95" w:rsidRDefault="008048E0" w:rsidP="0029417D">
      <w:pPr>
        <w:pStyle w:val="ListParagraph"/>
        <w:spacing w:line="240" w:lineRule="auto"/>
      </w:pPr>
      <w:r>
        <w:t>2.</w:t>
      </w:r>
      <w:r w:rsidR="009F4167">
        <w:t>3</w:t>
      </w:r>
      <w:r>
        <w:tab/>
        <w:t>Confidentiality and Non-Disclosure</w:t>
      </w:r>
      <w:r>
        <w:tab/>
      </w:r>
      <w:r>
        <w:tab/>
      </w:r>
      <w:r>
        <w:tab/>
      </w:r>
      <w:r>
        <w:tab/>
      </w:r>
      <w:r w:rsidR="005057A6">
        <w:t>6</w:t>
      </w:r>
    </w:p>
    <w:p w:rsidR="008048E0" w:rsidRDefault="008048E0" w:rsidP="0029417D">
      <w:pPr>
        <w:pStyle w:val="ListParagraph"/>
        <w:spacing w:line="240" w:lineRule="auto"/>
      </w:pPr>
      <w:r>
        <w:t>2.</w:t>
      </w:r>
      <w:r w:rsidR="009F4167">
        <w:t>4</w:t>
      </w:r>
      <w:r>
        <w:tab/>
        <w:t>Accuracy of Information and Liability of NML</w:t>
      </w:r>
      <w:r>
        <w:tab/>
      </w:r>
      <w:r>
        <w:tab/>
      </w:r>
      <w:r>
        <w:tab/>
      </w:r>
      <w:r w:rsidR="00B132D5">
        <w:t>6</w:t>
      </w:r>
    </w:p>
    <w:p w:rsidR="008048E0" w:rsidRDefault="008048E0" w:rsidP="0029417D">
      <w:pPr>
        <w:pStyle w:val="ListParagraph"/>
        <w:spacing w:line="240" w:lineRule="auto"/>
      </w:pPr>
      <w:r>
        <w:t>2.</w:t>
      </w:r>
      <w:r w:rsidR="009F4167">
        <w:t>5</w:t>
      </w:r>
      <w:r>
        <w:tab/>
      </w:r>
      <w:r w:rsidR="00EB7FAE">
        <w:t>Cost of Preparation</w:t>
      </w:r>
      <w:r>
        <w:tab/>
      </w:r>
      <w:r>
        <w:tab/>
      </w:r>
      <w:r>
        <w:tab/>
      </w:r>
      <w:r>
        <w:tab/>
      </w:r>
      <w:r>
        <w:tab/>
      </w:r>
      <w:r w:rsidR="0029417D">
        <w:t>7</w:t>
      </w:r>
    </w:p>
    <w:p w:rsidR="008048E0" w:rsidRDefault="00EB7FAE" w:rsidP="0029417D">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29417D">
        <w:t>7</w:t>
      </w:r>
    </w:p>
    <w:p w:rsidR="008048E0" w:rsidRDefault="00EB7FAE" w:rsidP="0029417D">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29417D">
        <w:t>7</w:t>
      </w:r>
    </w:p>
    <w:p w:rsidR="00EB7FAE" w:rsidRDefault="00EB7FAE" w:rsidP="0029417D">
      <w:pPr>
        <w:pStyle w:val="ListParagraph"/>
        <w:spacing w:line="240" w:lineRule="auto"/>
      </w:pPr>
      <w:r>
        <w:t>2.</w:t>
      </w:r>
      <w:r w:rsidR="009F4167">
        <w:t>8</w:t>
      </w:r>
      <w:r>
        <w:tab/>
        <w:t>Payments Against a Contract Award</w:t>
      </w:r>
      <w:r>
        <w:tab/>
      </w:r>
      <w:r>
        <w:tab/>
      </w:r>
      <w:r>
        <w:tab/>
      </w:r>
      <w:r>
        <w:tab/>
      </w:r>
      <w:r w:rsidR="0029417D">
        <w:t>7</w:t>
      </w:r>
    </w:p>
    <w:p w:rsidR="00EB7FAE" w:rsidRDefault="00EB7FAE" w:rsidP="0029417D">
      <w:pPr>
        <w:pStyle w:val="ListParagraph"/>
        <w:spacing w:line="240" w:lineRule="auto"/>
      </w:pPr>
      <w:r>
        <w:t>2.</w:t>
      </w:r>
      <w:r w:rsidR="009F4167">
        <w:t>9</w:t>
      </w:r>
      <w:r>
        <w:tab/>
      </w:r>
      <w:r w:rsidR="003D2508">
        <w:t>Bidder</w:t>
      </w:r>
      <w:r>
        <w:t xml:space="preserve"> Misrepresentation or Default</w:t>
      </w:r>
      <w:r>
        <w:tab/>
      </w:r>
      <w:r>
        <w:tab/>
      </w:r>
      <w:r>
        <w:tab/>
      </w:r>
      <w:r>
        <w:tab/>
      </w:r>
      <w:r w:rsidR="0029417D">
        <w:t>7</w:t>
      </w:r>
    </w:p>
    <w:p w:rsidR="00EB7FAE" w:rsidRDefault="00EB7FAE" w:rsidP="0029417D">
      <w:pPr>
        <w:pStyle w:val="ListParagraph"/>
        <w:spacing w:line="240" w:lineRule="auto"/>
      </w:pPr>
      <w:r>
        <w:t>2.</w:t>
      </w:r>
      <w:r w:rsidR="009F4167">
        <w:t>10</w:t>
      </w:r>
      <w:r>
        <w:tab/>
        <w:t>Amendments to the Tender</w:t>
      </w:r>
      <w:r>
        <w:tab/>
      </w:r>
      <w:r>
        <w:tab/>
      </w:r>
      <w:r>
        <w:tab/>
      </w:r>
      <w:r>
        <w:tab/>
      </w:r>
      <w:r>
        <w:tab/>
      </w:r>
      <w:r w:rsidR="0029417D">
        <w:t>7</w:t>
      </w:r>
    </w:p>
    <w:p w:rsidR="009F4167" w:rsidRDefault="009F4167" w:rsidP="00A0391F">
      <w:pPr>
        <w:pStyle w:val="ListParagraph"/>
        <w:numPr>
          <w:ilvl w:val="1"/>
          <w:numId w:val="45"/>
        </w:numPr>
        <w:spacing w:line="240" w:lineRule="auto"/>
        <w:ind w:left="1418" w:hanging="698"/>
      </w:pPr>
      <w:r>
        <w:t>Responding to the Tender</w:t>
      </w:r>
      <w:r>
        <w:tab/>
      </w:r>
      <w:r>
        <w:tab/>
      </w:r>
      <w:r>
        <w:tab/>
      </w:r>
      <w:r>
        <w:tab/>
      </w:r>
      <w:r>
        <w:tab/>
      </w:r>
      <w:r w:rsidR="00A0391F">
        <w:t>7</w:t>
      </w:r>
    </w:p>
    <w:p w:rsidR="00083F40" w:rsidRDefault="00083F40" w:rsidP="0029417D">
      <w:pPr>
        <w:pStyle w:val="ListParagraph"/>
        <w:spacing w:line="240" w:lineRule="auto"/>
      </w:pPr>
    </w:p>
    <w:p w:rsidR="006F0DF0" w:rsidRDefault="00AA05C0" w:rsidP="00AA05C0">
      <w:pPr>
        <w:spacing w:line="240" w:lineRule="auto"/>
        <w:ind w:left="360"/>
      </w:pPr>
      <w:r>
        <w:t>3.</w:t>
      </w:r>
      <w:r>
        <w:tab/>
      </w:r>
      <w:r w:rsidR="006F0DF0">
        <w:t>Tender Timing, Scoring and Process</w:t>
      </w:r>
      <w:r w:rsidR="006F0DF0">
        <w:tab/>
      </w:r>
      <w:r w:rsidR="006F0DF0">
        <w:tab/>
      </w:r>
      <w:r w:rsidR="006F0DF0">
        <w:tab/>
      </w:r>
      <w:r w:rsidR="006F0DF0">
        <w:tab/>
      </w:r>
      <w:r w:rsidR="006F0DF0">
        <w:tab/>
      </w:r>
      <w:r w:rsidR="0029417D">
        <w:t>9</w:t>
      </w:r>
    </w:p>
    <w:p w:rsidR="00535C01" w:rsidRDefault="00535C01" w:rsidP="0029417D">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29417D">
        <w:t>9</w:t>
      </w:r>
    </w:p>
    <w:p w:rsidR="006F0DF0" w:rsidRDefault="00535C01" w:rsidP="0029417D">
      <w:pPr>
        <w:pStyle w:val="ListParagraph"/>
        <w:spacing w:line="240" w:lineRule="auto"/>
      </w:pPr>
      <w:r>
        <w:t>3.</w:t>
      </w:r>
      <w:r w:rsidR="00AA05C0">
        <w:t>2</w:t>
      </w:r>
      <w:r w:rsidR="006F0DF0">
        <w:tab/>
        <w:t>Target Timetable</w:t>
      </w:r>
      <w:r w:rsidR="006F0DF0">
        <w:tab/>
      </w:r>
      <w:r w:rsidR="006F0DF0">
        <w:tab/>
      </w:r>
      <w:r w:rsidR="006F0DF0">
        <w:tab/>
      </w:r>
      <w:r w:rsidR="006F0DF0">
        <w:tab/>
      </w:r>
      <w:r w:rsidR="006F0DF0">
        <w:tab/>
      </w:r>
      <w:r w:rsidR="001633F4">
        <w:tab/>
      </w:r>
      <w:r w:rsidR="0029417D">
        <w:t>9</w:t>
      </w:r>
      <w:r w:rsidR="006F0DF0">
        <w:tab/>
      </w:r>
    </w:p>
    <w:p w:rsidR="006F0DF0" w:rsidRDefault="00AA05C0" w:rsidP="0029417D">
      <w:pPr>
        <w:pStyle w:val="ListParagraph"/>
        <w:spacing w:line="240" w:lineRule="auto"/>
      </w:pPr>
      <w:r>
        <w:t>3.3</w:t>
      </w:r>
      <w:r w:rsidR="006F0DF0">
        <w:tab/>
        <w:t>Timing and Delivery</w:t>
      </w:r>
      <w:r w:rsidR="006F0DF0">
        <w:tab/>
      </w:r>
      <w:r w:rsidR="006F0DF0">
        <w:tab/>
      </w:r>
      <w:r w:rsidR="006F0DF0">
        <w:tab/>
      </w:r>
      <w:r w:rsidR="006F0DF0">
        <w:tab/>
      </w:r>
      <w:r w:rsidR="006F0DF0">
        <w:tab/>
      </w:r>
      <w:r w:rsidR="0029417D">
        <w:t>9</w:t>
      </w:r>
      <w:r w:rsidR="00084C2C">
        <w:tab/>
      </w:r>
    </w:p>
    <w:p w:rsidR="006F0DF0" w:rsidRDefault="00535C01" w:rsidP="0029417D">
      <w:pPr>
        <w:pStyle w:val="ListParagraph"/>
        <w:spacing w:line="240" w:lineRule="auto"/>
      </w:pPr>
      <w:r>
        <w:t>3.</w:t>
      </w:r>
      <w:r w:rsidR="00AA05C0">
        <w:t>4</w:t>
      </w:r>
      <w:r w:rsidR="001633F4">
        <w:tab/>
      </w:r>
      <w:r w:rsidR="00FB07B1">
        <w:t>Compliance</w:t>
      </w:r>
      <w:r w:rsidR="001633F4">
        <w:tab/>
      </w:r>
      <w:r w:rsidR="001633F4">
        <w:tab/>
      </w:r>
      <w:r w:rsidR="001633F4">
        <w:tab/>
      </w:r>
      <w:r w:rsidR="001633F4">
        <w:tab/>
      </w:r>
      <w:r w:rsidR="001633F4">
        <w:tab/>
      </w:r>
      <w:r w:rsidR="001633F4">
        <w:tab/>
      </w:r>
      <w:r w:rsidR="00516AF3">
        <w:t>1</w:t>
      </w:r>
      <w:r w:rsidR="0029417D">
        <w:t>0</w:t>
      </w:r>
    </w:p>
    <w:p w:rsidR="00FB07B1" w:rsidRDefault="00AA05C0" w:rsidP="0029417D">
      <w:pPr>
        <w:pStyle w:val="ListParagraph"/>
        <w:spacing w:line="240" w:lineRule="auto"/>
      </w:pPr>
      <w:r>
        <w:t>3.5</w:t>
      </w:r>
      <w:r w:rsidR="00FB07B1">
        <w:tab/>
      </w:r>
      <w:r w:rsidR="00516AF3">
        <w:t>Evaluation</w:t>
      </w:r>
      <w:r w:rsidR="00516AF3">
        <w:tab/>
      </w:r>
      <w:r w:rsidR="00516AF3">
        <w:tab/>
      </w:r>
      <w:r w:rsidR="00516AF3">
        <w:tab/>
      </w:r>
      <w:r w:rsidR="00516AF3">
        <w:tab/>
      </w:r>
      <w:r w:rsidR="00516AF3">
        <w:tab/>
      </w:r>
      <w:r w:rsidR="00516AF3">
        <w:tab/>
        <w:t>1</w:t>
      </w:r>
      <w:r w:rsidR="0029417D">
        <w:t>0</w:t>
      </w:r>
    </w:p>
    <w:p w:rsidR="00FB07B1" w:rsidRDefault="00516AF3" w:rsidP="00A0391F">
      <w:pPr>
        <w:pStyle w:val="ListParagraph"/>
        <w:numPr>
          <w:ilvl w:val="1"/>
          <w:numId w:val="46"/>
        </w:numPr>
        <w:spacing w:line="240" w:lineRule="auto"/>
        <w:ind w:left="1418" w:hanging="709"/>
      </w:pPr>
      <w:r>
        <w:t>Bidder Interviews</w:t>
      </w:r>
      <w:r>
        <w:tab/>
      </w:r>
      <w:r>
        <w:tab/>
      </w:r>
      <w:r>
        <w:tab/>
      </w:r>
      <w:r>
        <w:tab/>
      </w:r>
      <w:r>
        <w:tab/>
      </w:r>
      <w:r>
        <w:tab/>
        <w:t>1</w:t>
      </w:r>
      <w:r w:rsidR="00AA05C0">
        <w:t>0</w:t>
      </w:r>
    </w:p>
    <w:p w:rsidR="00083F40" w:rsidRDefault="00083F40" w:rsidP="0029417D">
      <w:pPr>
        <w:pStyle w:val="ListParagraph"/>
        <w:spacing w:line="240" w:lineRule="auto"/>
      </w:pPr>
    </w:p>
    <w:p w:rsidR="00EB7FAE" w:rsidRDefault="00AA05C0" w:rsidP="00AA05C0">
      <w:pPr>
        <w:spacing w:line="240" w:lineRule="auto"/>
        <w:ind w:left="568" w:hanging="142"/>
      </w:pPr>
      <w:r>
        <w:t>4.</w:t>
      </w:r>
      <w:r>
        <w:tab/>
      </w:r>
      <w:r w:rsidR="00084C2C">
        <w:t>Bid R</w:t>
      </w:r>
      <w:r w:rsidR="001633F4">
        <w:t>equirements</w:t>
      </w:r>
      <w:r w:rsidR="001633F4">
        <w:tab/>
      </w:r>
      <w:r w:rsidR="001633F4">
        <w:tab/>
      </w:r>
      <w:r w:rsidR="001633F4">
        <w:tab/>
      </w:r>
      <w:r w:rsidR="001633F4">
        <w:tab/>
      </w:r>
      <w:r w:rsidR="001633F4">
        <w:tab/>
      </w:r>
      <w:r w:rsidR="001633F4">
        <w:tab/>
      </w:r>
      <w:r w:rsidR="001633F4">
        <w:tab/>
      </w:r>
      <w:r w:rsidR="00516AF3">
        <w:t>1</w:t>
      </w:r>
      <w:r w:rsidR="0029417D">
        <w:t>2</w:t>
      </w:r>
    </w:p>
    <w:p w:rsidR="00084C2C" w:rsidRDefault="001633F4" w:rsidP="0029417D">
      <w:pPr>
        <w:pStyle w:val="ListParagraph"/>
        <w:spacing w:line="240" w:lineRule="auto"/>
      </w:pPr>
      <w:r>
        <w:t>4.1</w:t>
      </w:r>
      <w:r>
        <w:tab/>
        <w:t>Introduction</w:t>
      </w:r>
      <w:r>
        <w:tab/>
      </w:r>
      <w:r>
        <w:tab/>
      </w:r>
      <w:r>
        <w:tab/>
      </w:r>
      <w:r>
        <w:tab/>
      </w:r>
      <w:r>
        <w:tab/>
      </w:r>
      <w:r>
        <w:tab/>
      </w:r>
      <w:r w:rsidR="00516AF3">
        <w:t>1</w:t>
      </w:r>
      <w:r w:rsidR="0029417D">
        <w:t>2</w:t>
      </w:r>
    </w:p>
    <w:p w:rsidR="00EB7FAE" w:rsidRDefault="00084C2C" w:rsidP="0029417D">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516AF3">
        <w:t>1</w:t>
      </w:r>
      <w:r w:rsidR="0029417D">
        <w:t>2</w:t>
      </w:r>
    </w:p>
    <w:p w:rsidR="00EB7FAE" w:rsidRDefault="00084C2C" w:rsidP="0029417D">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516AF3">
        <w:t>1</w:t>
      </w:r>
      <w:r w:rsidR="0029417D">
        <w:t>2</w:t>
      </w:r>
      <w:r w:rsidR="00EB7FAE">
        <w:tab/>
      </w:r>
      <w:r w:rsidR="00EB7FAE">
        <w:tab/>
      </w:r>
    </w:p>
    <w:p w:rsidR="00084C2C" w:rsidRDefault="001633F4" w:rsidP="0029417D">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516AF3">
        <w:t>1</w:t>
      </w:r>
      <w:r w:rsidR="0029417D">
        <w:t>2</w:t>
      </w:r>
    </w:p>
    <w:p w:rsidR="00EB7FAE" w:rsidRDefault="001633F4" w:rsidP="0029417D">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29417D">
        <w:t>3</w:t>
      </w:r>
    </w:p>
    <w:p w:rsidR="00EB7FAE" w:rsidRDefault="001633F4" w:rsidP="0029417D">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29417D">
        <w:t>3</w:t>
      </w:r>
    </w:p>
    <w:p w:rsidR="00EB7FAE" w:rsidRDefault="001633F4" w:rsidP="0029417D">
      <w:pPr>
        <w:pStyle w:val="ListParagraph"/>
        <w:spacing w:line="240" w:lineRule="auto"/>
        <w:ind w:firstLine="720"/>
      </w:pPr>
      <w:r>
        <w:t>4.3</w:t>
      </w:r>
      <w:r w:rsidR="00D6686A">
        <w:t>.4</w:t>
      </w:r>
      <w:r w:rsidR="00D6686A">
        <w:tab/>
        <w:t>Relevant Experience and Performance</w:t>
      </w:r>
      <w:r w:rsidR="00084C2C">
        <w:tab/>
      </w:r>
      <w:r w:rsidR="00084C2C">
        <w:tab/>
      </w:r>
      <w:r>
        <w:t>1</w:t>
      </w:r>
      <w:r w:rsidR="0029417D">
        <w:t>3</w:t>
      </w:r>
    </w:p>
    <w:p w:rsidR="009C597D" w:rsidRDefault="009C597D" w:rsidP="0029417D">
      <w:pPr>
        <w:spacing w:line="240" w:lineRule="auto"/>
        <w:ind w:firstLine="709"/>
      </w:pPr>
      <w:r>
        <w:t>4.</w:t>
      </w:r>
      <w:r w:rsidR="005057A6">
        <w:t>4</w:t>
      </w:r>
      <w:r>
        <w:tab/>
        <w:t>NML Procurement P</w:t>
      </w:r>
      <w:r w:rsidR="00E36462">
        <w:t>rotocol</w:t>
      </w:r>
      <w:r w:rsidR="00516AF3">
        <w:tab/>
      </w:r>
      <w:r w:rsidR="00516AF3">
        <w:tab/>
      </w:r>
      <w:r w:rsidR="00516AF3">
        <w:tab/>
      </w:r>
      <w:r w:rsidR="00516AF3">
        <w:tab/>
      </w:r>
      <w:r w:rsidR="00516AF3">
        <w:tab/>
        <w:t>1</w:t>
      </w:r>
      <w:r w:rsidR="0029417D">
        <w:t>3</w:t>
      </w:r>
    </w:p>
    <w:p w:rsidR="00EB7FAE" w:rsidRDefault="001633F4" w:rsidP="0029417D">
      <w:pPr>
        <w:spacing w:line="240" w:lineRule="auto"/>
        <w:ind w:firstLine="709"/>
      </w:pPr>
      <w:r>
        <w:t>4.</w:t>
      </w:r>
      <w:r w:rsidR="005057A6">
        <w:t>5</w:t>
      </w:r>
      <w:r w:rsidR="00EB7FAE">
        <w:tab/>
        <w:t>Timetable</w:t>
      </w:r>
      <w:r w:rsidR="00EB7FAE">
        <w:tab/>
      </w:r>
      <w:r w:rsidR="00EB7FAE">
        <w:tab/>
      </w:r>
      <w:r w:rsidR="00EB7FAE">
        <w:tab/>
      </w:r>
      <w:r w:rsidR="00EB7FAE">
        <w:tab/>
      </w:r>
      <w:r w:rsidR="00EB7FAE">
        <w:tab/>
      </w:r>
      <w:r w:rsidR="00084C2C">
        <w:tab/>
      </w:r>
      <w:r>
        <w:t>1</w:t>
      </w:r>
      <w:r w:rsidR="0029417D">
        <w:t>4</w:t>
      </w:r>
    </w:p>
    <w:p w:rsidR="00EB7FAE" w:rsidRDefault="001633F4" w:rsidP="0029417D">
      <w:pPr>
        <w:spacing w:line="240" w:lineRule="auto"/>
        <w:ind w:firstLine="709"/>
      </w:pPr>
      <w:r>
        <w:t>4.</w:t>
      </w:r>
      <w:r w:rsidR="005057A6">
        <w:t>6</w:t>
      </w:r>
      <w:r w:rsidR="00EB7FAE">
        <w:tab/>
        <w:t>Contractual Considerations</w:t>
      </w:r>
      <w:r w:rsidR="00EB7FAE">
        <w:tab/>
      </w:r>
      <w:r w:rsidR="00EB7FAE">
        <w:tab/>
      </w:r>
      <w:r w:rsidR="00EB7FAE">
        <w:tab/>
      </w:r>
      <w:r w:rsidR="00EB7FAE">
        <w:tab/>
      </w:r>
      <w:r w:rsidR="00084C2C">
        <w:tab/>
      </w:r>
      <w:r>
        <w:t>1</w:t>
      </w:r>
      <w:r w:rsidR="00744F5A">
        <w:t>4</w:t>
      </w:r>
    </w:p>
    <w:p w:rsidR="001633F4" w:rsidRDefault="001633F4" w:rsidP="0029417D">
      <w:pPr>
        <w:spacing w:line="240" w:lineRule="auto"/>
        <w:ind w:firstLine="709"/>
      </w:pPr>
      <w:r>
        <w:t>4.</w:t>
      </w:r>
      <w:r w:rsidR="005057A6">
        <w:t>7</w:t>
      </w:r>
      <w:r>
        <w:tab/>
        <w:t>Costs</w:t>
      </w:r>
      <w:r>
        <w:tab/>
      </w:r>
      <w:r>
        <w:tab/>
      </w:r>
      <w:r>
        <w:tab/>
      </w:r>
      <w:r>
        <w:tab/>
      </w:r>
      <w:r>
        <w:tab/>
      </w:r>
      <w:r>
        <w:tab/>
      </w:r>
      <w:r>
        <w:tab/>
        <w:t>1</w:t>
      </w:r>
      <w:r w:rsidR="00744F5A">
        <w:t>4</w:t>
      </w:r>
    </w:p>
    <w:p w:rsidR="00841D15" w:rsidRDefault="00841D15" w:rsidP="00AA05C0">
      <w:pPr>
        <w:pStyle w:val="ListParagraph"/>
        <w:numPr>
          <w:ilvl w:val="1"/>
          <w:numId w:val="47"/>
        </w:numPr>
        <w:spacing w:line="240" w:lineRule="auto"/>
      </w:pPr>
      <w:r>
        <w:tab/>
      </w:r>
      <w:r w:rsidRPr="00AA05C0">
        <w:rPr>
          <w:rFonts w:cs="Arial"/>
          <w:szCs w:val="18"/>
        </w:rPr>
        <w:t>Summary of Documents to be returned as part of Submission</w:t>
      </w:r>
      <w:r w:rsidR="00744F5A" w:rsidRPr="00AA05C0">
        <w:rPr>
          <w:rFonts w:cs="Arial"/>
          <w:szCs w:val="18"/>
        </w:rPr>
        <w:tab/>
        <w:t>14</w:t>
      </w:r>
    </w:p>
    <w:p w:rsidR="004E0330" w:rsidRDefault="004E0330" w:rsidP="0029417D">
      <w:pPr>
        <w:pStyle w:val="ListParagraph"/>
        <w:spacing w:line="240" w:lineRule="auto"/>
        <w:ind w:firstLine="720"/>
      </w:pPr>
    </w:p>
    <w:p w:rsidR="00EB7FAE" w:rsidRDefault="00AA05C0" w:rsidP="00AA05C0">
      <w:pPr>
        <w:pStyle w:val="ListParagraph"/>
        <w:spacing w:line="240" w:lineRule="auto"/>
        <w:ind w:left="928" w:hanging="502"/>
      </w:pPr>
      <w:r>
        <w:t xml:space="preserve">5. </w:t>
      </w:r>
      <w:r>
        <w:tab/>
      </w:r>
      <w:r w:rsidR="00EB7FAE">
        <w:t>Requirements Specification</w:t>
      </w:r>
      <w:r w:rsidR="00EB7FAE">
        <w:tab/>
      </w:r>
      <w:r w:rsidR="00EB7FAE">
        <w:tab/>
      </w:r>
      <w:r w:rsidR="00EB7FAE">
        <w:tab/>
      </w:r>
      <w:r w:rsidR="00EB7FAE">
        <w:tab/>
      </w:r>
      <w:r w:rsidR="00EB7FAE">
        <w:tab/>
      </w:r>
      <w:r w:rsidR="001633F4">
        <w:t>1</w:t>
      </w:r>
      <w:r w:rsidR="00744F5A">
        <w:t>5</w:t>
      </w:r>
    </w:p>
    <w:p w:rsidR="00E270F7" w:rsidRDefault="00E270F7" w:rsidP="00E270F7">
      <w:pPr>
        <w:pStyle w:val="ListParagraph"/>
        <w:spacing w:line="240" w:lineRule="auto"/>
      </w:pPr>
      <w:r>
        <w:t>5.1</w:t>
      </w:r>
      <w:r>
        <w:tab/>
        <w:t>Requirements Description</w:t>
      </w:r>
      <w:r>
        <w:tab/>
      </w:r>
      <w:r>
        <w:tab/>
        <w:t xml:space="preserve"> </w:t>
      </w:r>
      <w:r>
        <w:tab/>
      </w:r>
      <w:r>
        <w:tab/>
      </w:r>
      <w:r>
        <w:tab/>
        <w:t>15</w:t>
      </w:r>
    </w:p>
    <w:p w:rsidR="00EB7FAE" w:rsidRDefault="001633F4" w:rsidP="0029417D">
      <w:pPr>
        <w:pStyle w:val="ListParagraph"/>
        <w:spacing w:line="240" w:lineRule="auto"/>
      </w:pPr>
      <w:r>
        <w:t>5</w:t>
      </w:r>
      <w:r w:rsidR="00325D78">
        <w:t>.</w:t>
      </w:r>
      <w:r w:rsidR="00E270F7">
        <w:t>2</w:t>
      </w:r>
      <w:r w:rsidR="00EB7FAE">
        <w:tab/>
      </w:r>
      <w:r w:rsidR="00E270F7">
        <w:t xml:space="preserve">Implementation / </w:t>
      </w:r>
      <w:r w:rsidR="008D1A2B">
        <w:t>Installation</w:t>
      </w:r>
      <w:r w:rsidR="008D1A2B">
        <w:tab/>
      </w:r>
      <w:r w:rsidR="008D1A2B">
        <w:tab/>
      </w:r>
      <w:r w:rsidR="008D1A2B">
        <w:tab/>
      </w:r>
      <w:r w:rsidR="00EB7FAE">
        <w:t xml:space="preserve"> </w:t>
      </w:r>
      <w:r w:rsidR="00EB7FAE">
        <w:tab/>
      </w:r>
      <w:r>
        <w:t>1</w:t>
      </w:r>
      <w:r w:rsidR="00E270F7">
        <w:t>5</w:t>
      </w:r>
    </w:p>
    <w:p w:rsidR="00AB54B5" w:rsidRDefault="001633F4" w:rsidP="0029417D">
      <w:pPr>
        <w:pStyle w:val="ListParagraph"/>
        <w:spacing w:line="240" w:lineRule="auto"/>
      </w:pPr>
      <w:r>
        <w:t>5</w:t>
      </w:r>
      <w:r w:rsidR="00AB54B5">
        <w:t>.</w:t>
      </w:r>
      <w:r w:rsidR="00E270F7">
        <w:t>3</w:t>
      </w:r>
      <w:r w:rsidR="00AB54B5">
        <w:tab/>
        <w:t>Support / Maintenance</w:t>
      </w:r>
      <w:r w:rsidR="00AB54B5">
        <w:tab/>
      </w:r>
      <w:r w:rsidR="00AB54B5">
        <w:tab/>
      </w:r>
      <w:r w:rsidR="00AB54B5">
        <w:tab/>
      </w:r>
      <w:r w:rsidR="00AB54B5">
        <w:tab/>
      </w:r>
      <w:r w:rsidR="00AB54B5">
        <w:tab/>
      </w:r>
      <w:r>
        <w:t>1</w:t>
      </w:r>
      <w:r w:rsidR="00E270F7">
        <w:t>5</w:t>
      </w:r>
    </w:p>
    <w:p w:rsidR="00084C2C" w:rsidRDefault="00084C2C" w:rsidP="0029417D">
      <w:pPr>
        <w:pStyle w:val="ListParagraph"/>
        <w:spacing w:line="240" w:lineRule="auto"/>
      </w:pPr>
    </w:p>
    <w:p w:rsidR="009F4167" w:rsidRDefault="009F4167" w:rsidP="0029417D">
      <w:pPr>
        <w:pStyle w:val="ListParagraph"/>
        <w:spacing w:line="240" w:lineRule="auto"/>
      </w:pPr>
    </w:p>
    <w:p w:rsidR="00DD3F9D" w:rsidRPr="00535C01" w:rsidRDefault="00DD3F9D" w:rsidP="0029417D">
      <w:pPr>
        <w:spacing w:line="240" w:lineRule="auto"/>
        <w:rPr>
          <w:rFonts w:cs="Arial"/>
          <w:szCs w:val="18"/>
        </w:rPr>
      </w:pPr>
      <w:r w:rsidRPr="00535C01">
        <w:rPr>
          <w:rFonts w:cs="Arial"/>
          <w:b/>
          <w:szCs w:val="18"/>
        </w:rPr>
        <w:t xml:space="preserve">Appendices </w:t>
      </w:r>
    </w:p>
    <w:p w:rsidR="00DD3F9D" w:rsidRPr="00084C2C" w:rsidRDefault="00DD3F9D" w:rsidP="0029417D">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85781B" w:rsidRDefault="009C597D" w:rsidP="0029417D">
      <w:pPr>
        <w:pStyle w:val="ListParagraph"/>
        <w:spacing w:line="240" w:lineRule="auto"/>
        <w:ind w:left="0"/>
        <w:rPr>
          <w:rFonts w:cs="Arial"/>
          <w:szCs w:val="18"/>
        </w:rPr>
      </w:pPr>
      <w:r w:rsidRPr="00084C2C">
        <w:rPr>
          <w:rFonts w:cs="Arial"/>
          <w:szCs w:val="18"/>
        </w:rPr>
        <w:t xml:space="preserve">Appendix </w:t>
      </w:r>
      <w:r w:rsidR="008D1A2B">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9D7692" w:rsidRDefault="009D7692"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A51C59" w:rsidRDefault="00A51C59"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AA05C0" w:rsidRDefault="00AA05C0" w:rsidP="0029417D">
      <w:pPr>
        <w:pStyle w:val="ListParagraph"/>
        <w:spacing w:line="240" w:lineRule="auto"/>
        <w:ind w:left="0"/>
        <w:rPr>
          <w:rFonts w:cs="Arial"/>
          <w:szCs w:val="18"/>
        </w:rPr>
      </w:pPr>
    </w:p>
    <w:p w:rsidR="00747E04" w:rsidRDefault="00747E04" w:rsidP="0029417D">
      <w:pPr>
        <w:pStyle w:val="ListParagraph"/>
        <w:spacing w:line="240" w:lineRule="auto"/>
        <w:ind w:left="0"/>
        <w:rPr>
          <w:rFonts w:cs="Arial"/>
          <w:szCs w:val="18"/>
        </w:rPr>
      </w:pPr>
    </w:p>
    <w:p w:rsidR="00747E04" w:rsidRDefault="00747E04" w:rsidP="0029417D">
      <w:pPr>
        <w:pStyle w:val="ListParagraph"/>
        <w:spacing w:line="240" w:lineRule="auto"/>
        <w:ind w:left="0"/>
        <w:rPr>
          <w:rFonts w:cs="Arial"/>
          <w:szCs w:val="18"/>
        </w:rPr>
      </w:pPr>
    </w:p>
    <w:p w:rsidR="00747E04" w:rsidRDefault="00747E04"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A0391F" w:rsidRDefault="00A0391F"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9D7692" w:rsidRPr="00084C2C" w:rsidRDefault="009D7692" w:rsidP="0029417D">
      <w:pPr>
        <w:pStyle w:val="ListParagraph"/>
        <w:spacing w:line="240" w:lineRule="auto"/>
        <w:ind w:left="0"/>
        <w:rPr>
          <w:rFonts w:cs="Arial"/>
          <w:szCs w:val="18"/>
        </w:rPr>
      </w:pP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084C2C" w:rsidP="0029417D">
            <w:pPr>
              <w:pStyle w:val="Heading1"/>
              <w:spacing w:after="0" w:line="240" w:lineRule="auto"/>
              <w:rPr>
                <w:rFonts w:cs="Arial"/>
                <w:sz w:val="22"/>
                <w:szCs w:val="22"/>
              </w:rPr>
            </w:pPr>
            <w:bookmarkStart w:id="2" w:name="_Toc148507570"/>
            <w:bookmarkEnd w:id="0"/>
            <w:bookmarkEnd w:id="1"/>
            <w:r>
              <w:rPr>
                <w:b w:val="0"/>
                <w:bCs w:val="0"/>
              </w:rPr>
              <w:lastRenderedPageBreak/>
              <w:br w:type="page"/>
            </w:r>
            <w:r w:rsidR="00831258" w:rsidRPr="00687E32">
              <w:rPr>
                <w:rFonts w:cs="Arial"/>
                <w:sz w:val="22"/>
                <w:szCs w:val="22"/>
              </w:rPr>
              <w:t xml:space="preserve">Introduction </w:t>
            </w:r>
          </w:p>
        </w:tc>
        <w:tc>
          <w:tcPr>
            <w:tcW w:w="6067" w:type="dxa"/>
          </w:tcPr>
          <w:p w:rsidR="00694101" w:rsidRPr="00687E32" w:rsidRDefault="00694101" w:rsidP="0029417D">
            <w:pPr>
              <w:spacing w:line="240" w:lineRule="auto"/>
              <w:rPr>
                <w:rFonts w:cs="Arial"/>
                <w:color w:val="FF0000"/>
                <w:sz w:val="22"/>
                <w:szCs w:val="22"/>
              </w:rPr>
            </w:pPr>
          </w:p>
          <w:p w:rsidR="00C1330A" w:rsidRPr="00687E32" w:rsidRDefault="00C1330A" w:rsidP="0029417D">
            <w:pPr>
              <w:spacing w:line="240" w:lineRule="auto"/>
              <w:rPr>
                <w:rFonts w:cs="Arial"/>
                <w:color w:val="FF0000"/>
                <w:sz w:val="22"/>
                <w:szCs w:val="22"/>
              </w:rPr>
            </w:pPr>
          </w:p>
        </w:tc>
      </w:tr>
    </w:tbl>
    <w:p w:rsidR="0001537A" w:rsidRPr="00687E32" w:rsidRDefault="00C62825" w:rsidP="0029417D">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29417D">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29417D">
      <w:pPr>
        <w:tabs>
          <w:tab w:val="left" w:pos="142"/>
          <w:tab w:val="left" w:pos="284"/>
        </w:tabs>
        <w:spacing w:line="240" w:lineRule="auto"/>
        <w:rPr>
          <w:rFonts w:cs="Arial"/>
          <w:sz w:val="22"/>
          <w:szCs w:val="22"/>
        </w:rPr>
      </w:pPr>
    </w:p>
    <w:p w:rsidR="000A5E08" w:rsidRPr="00687E32" w:rsidRDefault="000A5E08" w:rsidP="0029417D">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29417D">
      <w:pPr>
        <w:tabs>
          <w:tab w:val="left" w:pos="142"/>
          <w:tab w:val="left" w:pos="284"/>
        </w:tabs>
        <w:spacing w:line="240" w:lineRule="auto"/>
        <w:rPr>
          <w:rFonts w:cs="Arial"/>
          <w:sz w:val="22"/>
          <w:szCs w:val="22"/>
        </w:rPr>
      </w:pPr>
    </w:p>
    <w:p w:rsidR="000A5E08" w:rsidRPr="008615BD" w:rsidRDefault="000A5E08" w:rsidP="0029417D">
      <w:pPr>
        <w:tabs>
          <w:tab w:val="left" w:pos="142"/>
          <w:tab w:val="left" w:pos="284"/>
        </w:tabs>
        <w:spacing w:line="240" w:lineRule="auto"/>
        <w:rPr>
          <w:rFonts w:cs="Arial"/>
          <w:sz w:val="22"/>
          <w:szCs w:val="22"/>
        </w:rPr>
      </w:pPr>
      <w:r w:rsidRPr="00B23806">
        <w:rPr>
          <w:rFonts w:cs="Arial"/>
          <w:sz w:val="22"/>
          <w:szCs w:val="22"/>
          <w:lang w:val="en-US"/>
        </w:rPr>
        <w:t xml:space="preserve">Our </w:t>
      </w:r>
      <w:r w:rsidRPr="008615BD">
        <w:rPr>
          <w:rFonts w:cs="Arial"/>
          <w:sz w:val="22"/>
          <w:szCs w:val="22"/>
          <w:lang w:val="en-US"/>
        </w:rPr>
        <w:t xml:space="preserve">mission is to be the world’s leading example of an inclusive museum service. We believe in the concept of social justice; we are funded by the public and in return we strive to provide an excellent service to the whole of the public. </w:t>
      </w:r>
      <w:r w:rsidRPr="008615BD">
        <w:rPr>
          <w:rFonts w:cs="Arial"/>
          <w:sz w:val="22"/>
          <w:szCs w:val="22"/>
        </w:rPr>
        <w:t xml:space="preserve">We believe in the power of museums to change people’s lives. We work hard to </w:t>
      </w:r>
      <w:r w:rsidRPr="008615BD">
        <w:rPr>
          <w:rFonts w:cs="Arial"/>
          <w:bCs/>
          <w:sz w:val="22"/>
          <w:szCs w:val="22"/>
          <w:lang w:eastAsia="ar-SA"/>
        </w:rPr>
        <w:t>be a free museum service and focus our venues, exhibitions and education resources to reach out, and to represent the diverse needs of our local communities.</w:t>
      </w:r>
      <w:r w:rsidRPr="008615BD">
        <w:rPr>
          <w:rFonts w:cs="Arial"/>
          <w:bCs/>
          <w:sz w:val="22"/>
          <w:szCs w:val="22"/>
          <w:lang w:eastAsia="ar-SA"/>
        </w:rPr>
        <w:br/>
      </w:r>
    </w:p>
    <w:p w:rsidR="000A5E08" w:rsidRPr="008615BD" w:rsidRDefault="000A5E08" w:rsidP="0029417D">
      <w:pPr>
        <w:tabs>
          <w:tab w:val="left" w:pos="142"/>
          <w:tab w:val="left" w:pos="284"/>
        </w:tabs>
        <w:spacing w:line="240" w:lineRule="auto"/>
        <w:rPr>
          <w:rFonts w:cs="Arial"/>
          <w:sz w:val="22"/>
          <w:szCs w:val="22"/>
        </w:rPr>
      </w:pPr>
      <w:r w:rsidRPr="008615BD">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8615BD" w:rsidRDefault="000A5E08" w:rsidP="0029417D">
      <w:pPr>
        <w:tabs>
          <w:tab w:val="left" w:pos="142"/>
          <w:tab w:val="left" w:pos="284"/>
        </w:tabs>
        <w:spacing w:line="240" w:lineRule="auto"/>
        <w:rPr>
          <w:rFonts w:cs="Arial"/>
          <w:sz w:val="22"/>
          <w:szCs w:val="22"/>
        </w:rPr>
      </w:pPr>
    </w:p>
    <w:p w:rsidR="000A5E08" w:rsidRPr="008615BD" w:rsidRDefault="000A5E08" w:rsidP="0029417D">
      <w:pPr>
        <w:tabs>
          <w:tab w:val="left" w:pos="142"/>
          <w:tab w:val="left" w:pos="284"/>
        </w:tabs>
        <w:spacing w:line="240" w:lineRule="auto"/>
        <w:rPr>
          <w:rFonts w:cs="Arial"/>
          <w:sz w:val="22"/>
          <w:szCs w:val="22"/>
        </w:rPr>
      </w:pPr>
      <w:r w:rsidRPr="008615BD">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8615BD" w:rsidRDefault="000A5E08" w:rsidP="0029417D">
      <w:pPr>
        <w:spacing w:line="240" w:lineRule="auto"/>
        <w:rPr>
          <w:rFonts w:cs="Arial"/>
          <w:sz w:val="22"/>
          <w:szCs w:val="22"/>
        </w:rPr>
      </w:pPr>
    </w:p>
    <w:p w:rsidR="00E1060D" w:rsidRPr="008615BD" w:rsidRDefault="00E1060D" w:rsidP="0029417D">
      <w:pPr>
        <w:spacing w:line="240" w:lineRule="auto"/>
        <w:rPr>
          <w:rFonts w:cs="Arial"/>
          <w:color w:val="0000FF"/>
          <w:sz w:val="22"/>
          <w:szCs w:val="22"/>
        </w:rPr>
      </w:pPr>
    </w:p>
    <w:p w:rsidR="00B52659" w:rsidRPr="008615BD" w:rsidRDefault="00B52659" w:rsidP="0029417D">
      <w:pPr>
        <w:pStyle w:val="Heading2"/>
        <w:spacing w:after="0" w:line="240" w:lineRule="auto"/>
        <w:rPr>
          <w:rFonts w:cs="Arial"/>
          <w:sz w:val="22"/>
          <w:szCs w:val="22"/>
        </w:rPr>
      </w:pPr>
      <w:bookmarkStart w:id="4" w:name="_Toc246913813"/>
      <w:r w:rsidRPr="008615BD">
        <w:rPr>
          <w:rFonts w:cs="Arial"/>
          <w:sz w:val="22"/>
          <w:szCs w:val="22"/>
        </w:rPr>
        <w:t xml:space="preserve">High Level Overview of </w:t>
      </w:r>
      <w:bookmarkEnd w:id="4"/>
      <w:r w:rsidR="00392E27" w:rsidRPr="008615BD">
        <w:rPr>
          <w:rFonts w:cs="Arial"/>
          <w:sz w:val="22"/>
          <w:szCs w:val="22"/>
        </w:rPr>
        <w:t>Requirements</w:t>
      </w:r>
    </w:p>
    <w:p w:rsidR="00C87477" w:rsidRDefault="00C87477" w:rsidP="00C87477">
      <w:pPr>
        <w:spacing w:line="240" w:lineRule="auto"/>
        <w:rPr>
          <w:rFonts w:cs="Arial"/>
          <w:sz w:val="22"/>
          <w:szCs w:val="22"/>
        </w:rPr>
      </w:pPr>
      <w:r>
        <w:rPr>
          <w:rFonts w:cs="Arial"/>
          <w:sz w:val="22"/>
          <w:szCs w:val="22"/>
        </w:rPr>
        <w:t>Bidders are asked to submit a format tender response for the NML IT Main Telephone Lines.</w:t>
      </w:r>
    </w:p>
    <w:p w:rsidR="00C87477" w:rsidRDefault="00C87477" w:rsidP="00C87477">
      <w:pPr>
        <w:spacing w:line="240" w:lineRule="auto"/>
        <w:rPr>
          <w:rFonts w:cs="Arial"/>
          <w:sz w:val="22"/>
          <w:szCs w:val="22"/>
        </w:rPr>
      </w:pPr>
    </w:p>
    <w:p w:rsidR="00C87477" w:rsidRPr="00980BC3" w:rsidRDefault="00C87477" w:rsidP="00C87477">
      <w:pPr>
        <w:spacing w:line="240" w:lineRule="auto"/>
        <w:rPr>
          <w:rFonts w:cs="Arial"/>
          <w:sz w:val="22"/>
          <w:szCs w:val="22"/>
        </w:rPr>
      </w:pPr>
      <w:r w:rsidRPr="00C1330A">
        <w:rPr>
          <w:rFonts w:cs="Arial"/>
          <w:sz w:val="22"/>
          <w:szCs w:val="22"/>
        </w:rPr>
        <w:t xml:space="preserve">NML is looking to </w:t>
      </w:r>
      <w:r>
        <w:rPr>
          <w:rFonts w:cs="Arial"/>
          <w:sz w:val="22"/>
          <w:szCs w:val="22"/>
        </w:rPr>
        <w:t xml:space="preserve">invite quotations for the supply of </w:t>
      </w:r>
      <w:r w:rsidR="00980BC3">
        <w:rPr>
          <w:rFonts w:cs="Arial"/>
          <w:sz w:val="22"/>
          <w:szCs w:val="22"/>
        </w:rPr>
        <w:t>SIP channels to our prime and backup voice sites in Liverpool</w:t>
      </w:r>
      <w:r>
        <w:rPr>
          <w:rFonts w:cs="Arial"/>
          <w:sz w:val="22"/>
          <w:szCs w:val="22"/>
        </w:rPr>
        <w:t xml:space="preserve">. </w:t>
      </w:r>
      <w:r w:rsidR="00BA6859">
        <w:rPr>
          <w:rFonts w:cs="Arial"/>
          <w:sz w:val="22"/>
          <w:szCs w:val="22"/>
        </w:rPr>
        <w:t xml:space="preserve">Also the migration of our 1000 DDI numbers. </w:t>
      </w:r>
      <w:r w:rsidRPr="00C1330A">
        <w:rPr>
          <w:rFonts w:cs="Arial"/>
          <w:sz w:val="22"/>
          <w:szCs w:val="22"/>
        </w:rPr>
        <w:t>The contract will include the supp</w:t>
      </w:r>
      <w:r>
        <w:rPr>
          <w:rFonts w:cs="Arial"/>
          <w:sz w:val="22"/>
          <w:szCs w:val="22"/>
        </w:rPr>
        <w:t>ort and maintenance o</w:t>
      </w:r>
      <w:r w:rsidR="00980BC3">
        <w:rPr>
          <w:rFonts w:cs="Arial"/>
          <w:sz w:val="22"/>
          <w:szCs w:val="22"/>
        </w:rPr>
        <w:t>f these</w:t>
      </w:r>
      <w:r>
        <w:rPr>
          <w:rFonts w:cs="Arial"/>
          <w:sz w:val="22"/>
          <w:szCs w:val="22"/>
        </w:rPr>
        <w:t xml:space="preserve"> lin</w:t>
      </w:r>
      <w:r w:rsidR="00980BC3">
        <w:rPr>
          <w:rFonts w:cs="Arial"/>
          <w:sz w:val="22"/>
          <w:szCs w:val="22"/>
        </w:rPr>
        <w:t>k</w:t>
      </w:r>
      <w:r>
        <w:rPr>
          <w:rFonts w:cs="Arial"/>
          <w:sz w:val="22"/>
          <w:szCs w:val="22"/>
        </w:rPr>
        <w:t>s</w:t>
      </w:r>
      <w:r w:rsidRPr="00C1330A">
        <w:rPr>
          <w:rFonts w:cs="Arial"/>
          <w:sz w:val="22"/>
          <w:szCs w:val="22"/>
        </w:rPr>
        <w:t>.</w:t>
      </w:r>
    </w:p>
    <w:p w:rsidR="00980BC3" w:rsidRPr="00980BC3" w:rsidRDefault="00980BC3" w:rsidP="00C87477">
      <w:pPr>
        <w:spacing w:line="240" w:lineRule="auto"/>
        <w:rPr>
          <w:rFonts w:cs="Arial"/>
          <w:sz w:val="22"/>
          <w:szCs w:val="22"/>
        </w:rPr>
      </w:pPr>
    </w:p>
    <w:p w:rsidR="00980BC3" w:rsidRPr="00980BC3" w:rsidRDefault="00980BC3" w:rsidP="00980BC3">
      <w:pPr>
        <w:pStyle w:val="NormalLeftJustifiedBullets"/>
        <w:numPr>
          <w:ilvl w:val="0"/>
          <w:numId w:val="0"/>
        </w:numPr>
        <w:spacing w:after="200"/>
        <w:rPr>
          <w:rFonts w:ascii="Arial" w:hAnsi="Arial" w:cs="Arial"/>
          <w:color w:val="auto"/>
          <w:szCs w:val="22"/>
        </w:rPr>
      </w:pPr>
      <w:r w:rsidRPr="00980BC3">
        <w:rPr>
          <w:rFonts w:cs="Arial"/>
          <w:color w:val="auto"/>
          <w:szCs w:val="22"/>
        </w:rPr>
        <w:t>Prime Site - 1</w:t>
      </w:r>
      <w:r w:rsidRPr="00980BC3">
        <w:rPr>
          <w:rFonts w:ascii="Arial" w:hAnsi="Arial" w:cs="Arial"/>
          <w:color w:val="auto"/>
          <w:szCs w:val="22"/>
        </w:rPr>
        <w:t>27 Dale St, Liverpool, L2 2JH</w:t>
      </w:r>
      <w:r>
        <w:rPr>
          <w:rFonts w:ascii="Arial" w:hAnsi="Arial" w:cs="Arial"/>
          <w:color w:val="auto"/>
          <w:szCs w:val="22"/>
        </w:rPr>
        <w:t xml:space="preserve"> – 20 channels</w:t>
      </w:r>
    </w:p>
    <w:p w:rsidR="00980BC3" w:rsidRDefault="00980BC3" w:rsidP="00980BC3">
      <w:pPr>
        <w:pStyle w:val="NormalLeftJustifiedBullets"/>
        <w:numPr>
          <w:ilvl w:val="0"/>
          <w:numId w:val="0"/>
        </w:numPr>
        <w:spacing w:after="200"/>
        <w:rPr>
          <w:rFonts w:ascii="Arial" w:hAnsi="Arial" w:cs="Arial"/>
          <w:color w:val="000000" w:themeColor="text1"/>
          <w:szCs w:val="22"/>
        </w:rPr>
      </w:pPr>
      <w:r w:rsidRPr="00980BC3">
        <w:rPr>
          <w:rFonts w:ascii="Arial" w:hAnsi="Arial" w:cs="Arial"/>
          <w:color w:val="auto"/>
          <w:szCs w:val="22"/>
        </w:rPr>
        <w:t xml:space="preserve">Backup </w:t>
      </w:r>
      <w:r>
        <w:rPr>
          <w:rFonts w:ascii="Arial" w:hAnsi="Arial" w:cs="Arial"/>
          <w:color w:val="000000" w:themeColor="text1"/>
          <w:szCs w:val="22"/>
        </w:rPr>
        <w:t>site - Museum of Liverpool, Pier Head, Liverpool, L3 1DG – 10 channels + minimum 2MB circuit</w:t>
      </w:r>
    </w:p>
    <w:p w:rsidR="00980BC3" w:rsidRPr="00C1330A" w:rsidRDefault="00980BC3" w:rsidP="00C87477">
      <w:pPr>
        <w:spacing w:line="240" w:lineRule="auto"/>
        <w:rPr>
          <w:rFonts w:cs="Arial"/>
          <w:sz w:val="22"/>
          <w:szCs w:val="22"/>
        </w:rPr>
      </w:pPr>
    </w:p>
    <w:p w:rsidR="00C87477" w:rsidRPr="00B23806" w:rsidRDefault="00C87477" w:rsidP="00C87477">
      <w:pPr>
        <w:spacing w:line="240" w:lineRule="auto"/>
        <w:rPr>
          <w:rFonts w:cs="Arial"/>
          <w:sz w:val="22"/>
          <w:szCs w:val="22"/>
        </w:rPr>
      </w:pPr>
      <w:r>
        <w:rPr>
          <w:rFonts w:cs="Arial"/>
          <w:sz w:val="22"/>
          <w:szCs w:val="22"/>
        </w:rPr>
        <w:t>The term of the resultant contract wil</w:t>
      </w:r>
      <w:r w:rsidR="00980BC3">
        <w:rPr>
          <w:rFonts w:cs="Arial"/>
          <w:sz w:val="22"/>
          <w:szCs w:val="22"/>
        </w:rPr>
        <w:t>l be for an initial period of three</w:t>
      </w:r>
      <w:r>
        <w:rPr>
          <w:rFonts w:cs="Arial"/>
          <w:sz w:val="22"/>
          <w:szCs w:val="22"/>
        </w:rPr>
        <w:t xml:space="preserve"> year</w:t>
      </w:r>
      <w:r w:rsidR="00980BC3">
        <w:rPr>
          <w:rFonts w:cs="Arial"/>
          <w:sz w:val="22"/>
          <w:szCs w:val="22"/>
        </w:rPr>
        <w:t>s</w:t>
      </w:r>
      <w:r>
        <w:rPr>
          <w:rFonts w:cs="Arial"/>
          <w:sz w:val="22"/>
          <w:szCs w:val="22"/>
        </w:rPr>
        <w:t xml:space="preserve"> and shall at NML’s discretion continue for a further period of up to two years, subject always to termination by NML by serving no less than 30 days’ written notice.</w:t>
      </w:r>
    </w:p>
    <w:p w:rsidR="005D5A05" w:rsidRPr="000F7454" w:rsidRDefault="005D5A05" w:rsidP="0029417D">
      <w:pPr>
        <w:spacing w:line="240" w:lineRule="auto"/>
        <w:rPr>
          <w:rFonts w:cs="Arial"/>
          <w:sz w:val="24"/>
          <w:szCs w:val="24"/>
        </w:rPr>
      </w:pPr>
    </w:p>
    <w:p w:rsidR="00AC0928" w:rsidRPr="008365B6" w:rsidRDefault="00AC0928" w:rsidP="0029417D">
      <w:pPr>
        <w:spacing w:line="240" w:lineRule="auto"/>
        <w:rPr>
          <w:rFonts w:cs="Arial"/>
          <w:sz w:val="22"/>
          <w:szCs w:val="22"/>
        </w:rPr>
      </w:pPr>
      <w:r w:rsidRPr="008365B6">
        <w:rPr>
          <w:rFonts w:cs="Arial"/>
          <w:sz w:val="22"/>
          <w:szCs w:val="22"/>
        </w:rPr>
        <w:lastRenderedPageBreak/>
        <w:t>The response should directly address the requirements, although alternative items may be offered, you are to submit prices for the requirements as presented and any changes are to be separately priced and explained</w:t>
      </w:r>
    </w:p>
    <w:p w:rsidR="005D5A05" w:rsidRDefault="005D5A05" w:rsidP="0029417D">
      <w:pPr>
        <w:spacing w:line="240" w:lineRule="auto"/>
        <w:rPr>
          <w:rFonts w:cs="Arial"/>
          <w:sz w:val="22"/>
          <w:szCs w:val="22"/>
        </w:rPr>
      </w:pPr>
    </w:p>
    <w:p w:rsidR="009A5AE5" w:rsidRPr="009A5AE5" w:rsidRDefault="009A5AE5" w:rsidP="009A5AE5">
      <w:pPr>
        <w:pStyle w:val="Heading2"/>
        <w:spacing w:after="0" w:line="240" w:lineRule="auto"/>
        <w:rPr>
          <w:rFonts w:cs="Arial"/>
          <w:color w:val="000000" w:themeColor="text1"/>
          <w:sz w:val="22"/>
          <w:szCs w:val="22"/>
        </w:rPr>
      </w:pPr>
      <w:r>
        <w:rPr>
          <w:rFonts w:cs="Arial"/>
          <w:color w:val="000000" w:themeColor="text1"/>
          <w:sz w:val="22"/>
          <w:szCs w:val="22"/>
        </w:rPr>
        <w:t>Existing Solution</w:t>
      </w:r>
    </w:p>
    <w:p w:rsidR="001B38FA" w:rsidRDefault="00AC0928" w:rsidP="00AC0928">
      <w:pPr>
        <w:pStyle w:val="Heading2"/>
        <w:numPr>
          <w:ilvl w:val="0"/>
          <w:numId w:val="0"/>
        </w:numPr>
        <w:spacing w:after="0" w:line="240" w:lineRule="auto"/>
        <w:rPr>
          <w:rFonts w:cs="Arial"/>
          <w:b w:val="0"/>
          <w:color w:val="000000" w:themeColor="text1"/>
          <w:sz w:val="22"/>
          <w:szCs w:val="22"/>
        </w:rPr>
      </w:pPr>
      <w:r>
        <w:rPr>
          <w:rFonts w:cs="Arial"/>
          <w:b w:val="0"/>
          <w:color w:val="000000" w:themeColor="text1"/>
          <w:sz w:val="22"/>
          <w:szCs w:val="22"/>
        </w:rPr>
        <w:t>A description of t</w:t>
      </w:r>
      <w:r w:rsidR="00B52377" w:rsidRPr="001B38FA">
        <w:rPr>
          <w:rFonts w:cs="Arial"/>
          <w:b w:val="0"/>
          <w:color w:val="000000" w:themeColor="text1"/>
          <w:sz w:val="22"/>
          <w:szCs w:val="22"/>
        </w:rPr>
        <w:t xml:space="preserve">he current solution NML have in place for the storage </w:t>
      </w:r>
      <w:r>
        <w:rPr>
          <w:rFonts w:cs="Arial"/>
          <w:b w:val="0"/>
          <w:color w:val="000000" w:themeColor="text1"/>
          <w:sz w:val="22"/>
          <w:szCs w:val="22"/>
        </w:rPr>
        <w:t xml:space="preserve">is </w:t>
      </w:r>
      <w:r w:rsidR="00B52377" w:rsidRPr="001B38FA">
        <w:rPr>
          <w:rFonts w:cs="Arial"/>
          <w:b w:val="0"/>
          <w:color w:val="000000" w:themeColor="text1"/>
          <w:sz w:val="22"/>
          <w:szCs w:val="22"/>
        </w:rPr>
        <w:t>listed below</w:t>
      </w:r>
      <w:r w:rsidR="00FE4CDF" w:rsidRPr="001B38FA">
        <w:rPr>
          <w:rFonts w:cs="Arial"/>
          <w:b w:val="0"/>
          <w:color w:val="000000" w:themeColor="text1"/>
          <w:sz w:val="22"/>
          <w:szCs w:val="22"/>
        </w:rPr>
        <w:t>:</w:t>
      </w:r>
    </w:p>
    <w:p w:rsidR="00F209F8" w:rsidRDefault="00F209F8" w:rsidP="00FE4CDF">
      <w:pPr>
        <w:pStyle w:val="NormalLeftJustifiedBullets"/>
        <w:spacing w:after="200"/>
        <w:ind w:left="714" w:hanging="357"/>
        <w:rPr>
          <w:rFonts w:ascii="Arial" w:hAnsi="Arial" w:cs="Arial"/>
          <w:color w:val="000000" w:themeColor="text1"/>
          <w:szCs w:val="22"/>
        </w:rPr>
      </w:pPr>
      <w:r>
        <w:rPr>
          <w:rFonts w:ascii="Arial" w:hAnsi="Arial" w:cs="Arial"/>
          <w:color w:val="000000" w:themeColor="text1"/>
          <w:szCs w:val="22"/>
        </w:rPr>
        <w:t>20 lines delivered via an ISDN30 to 127 Dale St, Liverpool, L2 2JH</w:t>
      </w:r>
    </w:p>
    <w:p w:rsidR="00F209F8" w:rsidRDefault="00F209F8" w:rsidP="00FE4CDF">
      <w:pPr>
        <w:pStyle w:val="NormalLeftJustifiedBullets"/>
        <w:spacing w:after="200"/>
        <w:ind w:left="714" w:hanging="357"/>
        <w:rPr>
          <w:rFonts w:ascii="Arial" w:hAnsi="Arial" w:cs="Arial"/>
          <w:color w:val="000000" w:themeColor="text1"/>
          <w:szCs w:val="22"/>
        </w:rPr>
      </w:pPr>
      <w:r>
        <w:rPr>
          <w:rFonts w:ascii="Arial" w:hAnsi="Arial" w:cs="Arial"/>
          <w:color w:val="000000" w:themeColor="text1"/>
          <w:szCs w:val="22"/>
        </w:rPr>
        <w:t xml:space="preserve">1000 DDI numbers </w:t>
      </w:r>
    </w:p>
    <w:p w:rsidR="00F209F8" w:rsidRDefault="00F209F8" w:rsidP="00FE4CDF">
      <w:pPr>
        <w:pStyle w:val="NormalLeftJustifiedBullets"/>
        <w:spacing w:after="200"/>
        <w:ind w:left="714" w:hanging="357"/>
        <w:rPr>
          <w:rFonts w:ascii="Arial" w:hAnsi="Arial" w:cs="Arial"/>
          <w:color w:val="000000" w:themeColor="text1"/>
          <w:szCs w:val="22"/>
        </w:rPr>
      </w:pPr>
      <w:r>
        <w:rPr>
          <w:rFonts w:ascii="Arial" w:hAnsi="Arial" w:cs="Arial"/>
          <w:color w:val="000000" w:themeColor="text1"/>
          <w:szCs w:val="22"/>
        </w:rPr>
        <w:t>10 S</w:t>
      </w:r>
      <w:r w:rsidR="00980BC3">
        <w:rPr>
          <w:rFonts w:ascii="Arial" w:hAnsi="Arial" w:cs="Arial"/>
          <w:color w:val="000000" w:themeColor="text1"/>
          <w:szCs w:val="22"/>
        </w:rPr>
        <w:t>I</w:t>
      </w:r>
      <w:r>
        <w:rPr>
          <w:rFonts w:ascii="Arial" w:hAnsi="Arial" w:cs="Arial"/>
          <w:color w:val="000000" w:themeColor="text1"/>
          <w:szCs w:val="22"/>
        </w:rPr>
        <w:t xml:space="preserve">P backup </w:t>
      </w:r>
      <w:r w:rsidR="00980BC3">
        <w:rPr>
          <w:rFonts w:ascii="Arial" w:hAnsi="Arial" w:cs="Arial"/>
          <w:color w:val="000000" w:themeColor="text1"/>
          <w:szCs w:val="22"/>
        </w:rPr>
        <w:t>channel</w:t>
      </w:r>
      <w:r>
        <w:rPr>
          <w:rFonts w:ascii="Arial" w:hAnsi="Arial" w:cs="Arial"/>
          <w:color w:val="000000" w:themeColor="text1"/>
          <w:szCs w:val="22"/>
        </w:rPr>
        <w:t>s delivered to Museum of Liverpool, Pier Head, Liverpool, L3 1DG via a 2Mb EFM</w:t>
      </w:r>
    </w:p>
    <w:p w:rsidR="0085781B" w:rsidRPr="009A5AE5" w:rsidRDefault="0085781B" w:rsidP="00F209F8">
      <w:pPr>
        <w:pStyle w:val="NormalLeftJustifiedBullets"/>
        <w:numPr>
          <w:ilvl w:val="0"/>
          <w:numId w:val="0"/>
        </w:numPr>
        <w:spacing w:after="200"/>
        <w:ind w:left="720" w:hanging="360"/>
        <w:rPr>
          <w:rFonts w:ascii="Arial" w:hAnsi="Arial" w:cs="Arial"/>
          <w:color w:val="000000" w:themeColor="text1"/>
          <w:szCs w:val="22"/>
        </w:rPr>
      </w:pPr>
      <w:bookmarkStart w:id="5" w:name="_Toc178432481"/>
      <w:bookmarkStart w:id="6" w:name="_Toc178432803"/>
      <w:bookmarkStart w:id="7" w:name="_Toc178432910"/>
      <w:bookmarkStart w:id="8" w:name="_Toc178433014"/>
      <w:bookmarkEnd w:id="5"/>
      <w:bookmarkEnd w:id="6"/>
      <w:bookmarkEnd w:id="7"/>
      <w:bookmarkEnd w:id="8"/>
    </w:p>
    <w:p w:rsidR="006146AE" w:rsidRPr="009A5AE5" w:rsidRDefault="002D5594" w:rsidP="0029417D">
      <w:pPr>
        <w:spacing w:line="240" w:lineRule="auto"/>
        <w:rPr>
          <w:rFonts w:cs="Arial"/>
          <w:sz w:val="22"/>
          <w:szCs w:val="22"/>
        </w:rPr>
      </w:pPr>
      <w:bookmarkStart w:id="9" w:name="_Toc148507573"/>
      <w:r w:rsidRPr="009A5AE5">
        <w:rPr>
          <w:rFonts w:cs="Arial"/>
          <w:sz w:val="22"/>
          <w:szCs w:val="22"/>
        </w:rPr>
        <w:br w:type="page"/>
      </w:r>
      <w:bookmarkStart w:id="10" w:name="_Toc148507574"/>
      <w:bookmarkStart w:id="11" w:name="_Toc246913817"/>
      <w:bookmarkEnd w:id="9"/>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29417D">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29417D">
                  <w:pPr>
                    <w:spacing w:line="240" w:lineRule="auto"/>
                    <w:rPr>
                      <w:rFonts w:cs="Arial"/>
                      <w:color w:val="FF0000"/>
                      <w:sz w:val="22"/>
                      <w:szCs w:val="22"/>
                    </w:rPr>
                  </w:pPr>
                </w:p>
                <w:p w:rsidR="007D2610" w:rsidRPr="00B23806" w:rsidRDefault="007D2610" w:rsidP="0029417D">
                  <w:pPr>
                    <w:spacing w:line="240" w:lineRule="auto"/>
                    <w:rPr>
                      <w:rFonts w:cs="Arial"/>
                      <w:color w:val="FF0000"/>
                      <w:sz w:val="22"/>
                      <w:szCs w:val="22"/>
                    </w:rPr>
                  </w:pPr>
                </w:p>
              </w:tc>
            </w:tr>
          </w:tbl>
          <w:p w:rsidR="006F2FCC" w:rsidRPr="008365B6" w:rsidRDefault="007D2610" w:rsidP="0029417D">
            <w:pPr>
              <w:pStyle w:val="Heading2"/>
              <w:spacing w:after="0" w:line="240" w:lineRule="auto"/>
              <w:rPr>
                <w:rFonts w:cs="Arial"/>
                <w:sz w:val="22"/>
                <w:szCs w:val="22"/>
              </w:rPr>
            </w:pPr>
            <w:r w:rsidRPr="00B23806">
              <w:rPr>
                <w:rFonts w:cs="Arial"/>
                <w:sz w:val="22"/>
                <w:szCs w:val="22"/>
              </w:rPr>
              <w:t>Introduction</w:t>
            </w:r>
          </w:p>
        </w:tc>
      </w:tr>
    </w:tbl>
    <w:bookmarkEnd w:id="10"/>
    <w:bookmarkEnd w:id="11"/>
    <w:p w:rsidR="00CE15E0" w:rsidRDefault="007D2610" w:rsidP="0029417D">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2" w:name="_Toc178432485"/>
      <w:bookmarkStart w:id="13" w:name="_Toc178432807"/>
      <w:bookmarkStart w:id="14" w:name="_Toc178432914"/>
      <w:bookmarkStart w:id="15" w:name="_Toc178433018"/>
      <w:bookmarkStart w:id="16" w:name="_Toc177979136"/>
      <w:bookmarkStart w:id="17" w:name="_Toc177979182"/>
      <w:bookmarkStart w:id="18" w:name="_Toc177979475"/>
      <w:bookmarkStart w:id="19" w:name="_Toc177979682"/>
      <w:bookmarkStart w:id="20" w:name="_Toc177986859"/>
      <w:bookmarkStart w:id="21" w:name="_Toc177979137"/>
      <w:bookmarkStart w:id="22" w:name="_Toc177979183"/>
      <w:bookmarkStart w:id="23" w:name="_Toc177979476"/>
      <w:bookmarkStart w:id="24" w:name="_Toc177979683"/>
      <w:bookmarkStart w:id="25" w:name="_Toc177986860"/>
      <w:bookmarkStart w:id="26" w:name="_Toc178432488"/>
      <w:bookmarkStart w:id="27" w:name="_Toc178432810"/>
      <w:bookmarkStart w:id="28" w:name="_Toc178432917"/>
      <w:bookmarkStart w:id="29" w:name="_Toc178433021"/>
      <w:bookmarkStart w:id="30" w:name="_Toc178432522"/>
      <w:bookmarkStart w:id="31" w:name="_Toc178432844"/>
      <w:bookmarkStart w:id="32" w:name="_Toc178432951"/>
      <w:bookmarkStart w:id="33" w:name="_Toc17843305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29417D">
      <w:pPr>
        <w:pStyle w:val="Heading2"/>
        <w:numPr>
          <w:ilvl w:val="0"/>
          <w:numId w:val="0"/>
        </w:numPr>
        <w:spacing w:after="0" w:line="240" w:lineRule="auto"/>
        <w:ind w:left="567" w:hanging="567"/>
        <w:rPr>
          <w:rFonts w:cs="Arial"/>
          <w:sz w:val="22"/>
          <w:szCs w:val="22"/>
        </w:rPr>
      </w:pPr>
    </w:p>
    <w:p w:rsidR="008365B6" w:rsidRDefault="006F2FCC" w:rsidP="0029417D">
      <w:pPr>
        <w:pStyle w:val="Heading2"/>
        <w:spacing w:line="240" w:lineRule="auto"/>
      </w:pPr>
      <w:r>
        <w:t>General</w:t>
      </w:r>
    </w:p>
    <w:p w:rsidR="00D74B64" w:rsidRDefault="008A24C5" w:rsidP="00AA05C0">
      <w:pPr>
        <w:pStyle w:val="ReportText2"/>
        <w:spacing w:after="0" w:line="240" w:lineRule="auto"/>
        <w:ind w:left="0"/>
        <w:rPr>
          <w:rFonts w:cs="Arial"/>
          <w:sz w:val="22"/>
          <w:szCs w:val="22"/>
        </w:rPr>
      </w:pPr>
      <w:r w:rsidRPr="008365B6">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AA05C0" w:rsidRPr="00D74B64" w:rsidRDefault="00AA05C0" w:rsidP="00AA05C0">
      <w:pPr>
        <w:pStyle w:val="ReportText2"/>
        <w:spacing w:after="0" w:line="240" w:lineRule="auto"/>
        <w:ind w:left="0"/>
      </w:pPr>
    </w:p>
    <w:p w:rsidR="008A24C5" w:rsidRPr="008A24C5" w:rsidRDefault="008A24C5" w:rsidP="0029417D">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w:t>
      </w:r>
      <w:r w:rsidR="00FB7E76">
        <w:rPr>
          <w:rFonts w:cs="Arial"/>
          <w:sz w:val="22"/>
          <w:szCs w:val="22"/>
        </w:rPr>
        <w:t xml:space="preserve"> </w:t>
      </w:r>
      <w:r w:rsidRPr="008A24C5">
        <w:rPr>
          <w:rFonts w:cs="Arial"/>
          <w:sz w:val="22"/>
          <w:szCs w:val="22"/>
        </w:rPr>
        <w:t>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29417D">
      <w:pPr>
        <w:pStyle w:val="BodyTextIndent"/>
        <w:tabs>
          <w:tab w:val="left" w:pos="-720"/>
        </w:tabs>
        <w:suppressAutoHyphens/>
        <w:spacing w:after="0" w:line="240" w:lineRule="auto"/>
        <w:ind w:left="0"/>
        <w:rPr>
          <w:rFonts w:cs="Arial"/>
          <w:sz w:val="22"/>
          <w:szCs w:val="22"/>
        </w:rPr>
      </w:pPr>
    </w:p>
    <w:p w:rsidR="008A24C5" w:rsidRPr="00871501" w:rsidRDefault="008A24C5" w:rsidP="0029417D">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29417D">
      <w:pPr>
        <w:spacing w:line="240" w:lineRule="auto"/>
        <w:rPr>
          <w:rFonts w:cs="Arial"/>
          <w:sz w:val="22"/>
          <w:szCs w:val="22"/>
        </w:rPr>
      </w:pPr>
    </w:p>
    <w:p w:rsidR="008A24C5" w:rsidRPr="00871501" w:rsidRDefault="008A24C5" w:rsidP="0029417D">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29417D">
      <w:pPr>
        <w:pStyle w:val="BodyText"/>
        <w:spacing w:after="0" w:line="240" w:lineRule="auto"/>
        <w:jc w:val="left"/>
        <w:rPr>
          <w:rFonts w:cs="Arial"/>
          <w:b/>
          <w:sz w:val="22"/>
          <w:szCs w:val="22"/>
        </w:rPr>
      </w:pPr>
    </w:p>
    <w:p w:rsidR="008A24C5" w:rsidRPr="00871501" w:rsidRDefault="008A24C5" w:rsidP="0029417D">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29417D">
      <w:pPr>
        <w:pStyle w:val="BodyText"/>
        <w:spacing w:after="0" w:line="240" w:lineRule="auto"/>
        <w:jc w:val="left"/>
        <w:rPr>
          <w:rFonts w:cs="Arial"/>
          <w:b/>
          <w:sz w:val="22"/>
          <w:szCs w:val="22"/>
        </w:rPr>
      </w:pPr>
    </w:p>
    <w:p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29417D">
      <w:pPr>
        <w:pStyle w:val="ReportText2"/>
        <w:tabs>
          <w:tab w:val="num" w:pos="0"/>
        </w:tabs>
        <w:spacing w:after="0" w:line="240" w:lineRule="auto"/>
        <w:ind w:left="0"/>
        <w:rPr>
          <w:rFonts w:cs="Arial"/>
          <w:sz w:val="22"/>
          <w:szCs w:val="22"/>
        </w:rPr>
      </w:pPr>
    </w:p>
    <w:p w:rsidR="00871501" w:rsidRPr="00871501" w:rsidRDefault="00871501" w:rsidP="0029417D">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29417D">
      <w:pPr>
        <w:pStyle w:val="ReportText2"/>
        <w:tabs>
          <w:tab w:val="num" w:pos="0"/>
        </w:tabs>
        <w:spacing w:after="0" w:line="240" w:lineRule="auto"/>
        <w:ind w:left="0"/>
        <w:rPr>
          <w:rFonts w:cs="Arial"/>
          <w:sz w:val="22"/>
          <w:szCs w:val="22"/>
        </w:rPr>
      </w:pPr>
    </w:p>
    <w:p w:rsidR="00012C91" w:rsidRPr="00871501" w:rsidRDefault="00DB51DA" w:rsidP="0029417D">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29417D">
      <w:pPr>
        <w:pStyle w:val="ReportText2"/>
        <w:tabs>
          <w:tab w:val="num" w:pos="0"/>
        </w:tabs>
        <w:spacing w:after="0" w:line="240" w:lineRule="auto"/>
        <w:ind w:left="0"/>
        <w:rPr>
          <w:rFonts w:cs="Arial"/>
          <w:sz w:val="22"/>
          <w:szCs w:val="22"/>
        </w:rPr>
      </w:pPr>
    </w:p>
    <w:p w:rsidR="000870CE" w:rsidRPr="00B23806" w:rsidRDefault="00012C91" w:rsidP="0029417D">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29417D">
      <w:pPr>
        <w:pStyle w:val="ReportText2"/>
        <w:tabs>
          <w:tab w:val="num" w:pos="0"/>
        </w:tabs>
        <w:spacing w:after="0" w:line="240" w:lineRule="auto"/>
        <w:ind w:left="0"/>
        <w:rPr>
          <w:rFonts w:cs="Arial"/>
          <w:sz w:val="22"/>
          <w:szCs w:val="22"/>
        </w:rPr>
      </w:pPr>
    </w:p>
    <w:p w:rsidR="00012C91" w:rsidRPr="00B23806" w:rsidRDefault="000870CE" w:rsidP="0029417D">
      <w:pPr>
        <w:pStyle w:val="Heading2"/>
        <w:numPr>
          <w:ilvl w:val="0"/>
          <w:numId w:val="0"/>
        </w:numPr>
        <w:spacing w:after="0" w:line="240" w:lineRule="auto"/>
        <w:ind w:left="567" w:hanging="567"/>
        <w:rPr>
          <w:rFonts w:cs="Arial"/>
          <w:sz w:val="22"/>
          <w:szCs w:val="22"/>
        </w:rPr>
      </w:pPr>
      <w:bookmarkStart w:id="34" w:name="_Toc148507578"/>
      <w:bookmarkStart w:id="35"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4"/>
      <w:bookmarkEnd w:id="35"/>
    </w:p>
    <w:p w:rsidR="00012C91" w:rsidRPr="00B23806" w:rsidRDefault="00012C91" w:rsidP="0029417D">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29417D">
      <w:pPr>
        <w:pStyle w:val="ReportText1"/>
        <w:spacing w:after="0" w:line="240" w:lineRule="auto"/>
        <w:ind w:left="0"/>
        <w:rPr>
          <w:rFonts w:cs="Arial"/>
          <w:sz w:val="22"/>
          <w:szCs w:val="22"/>
        </w:rPr>
      </w:pPr>
    </w:p>
    <w:p w:rsidR="00012C91" w:rsidRPr="00B23806" w:rsidRDefault="00012C91" w:rsidP="0029417D">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29417D">
      <w:pPr>
        <w:pStyle w:val="ReportText2Char"/>
        <w:spacing w:after="0" w:line="240" w:lineRule="auto"/>
        <w:ind w:left="0"/>
        <w:rPr>
          <w:rFonts w:cs="Arial"/>
          <w:sz w:val="22"/>
          <w:szCs w:val="22"/>
        </w:rPr>
      </w:pPr>
    </w:p>
    <w:p w:rsidR="00012C91" w:rsidRPr="00B23806" w:rsidRDefault="00E77ECC" w:rsidP="0029417D">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29417D">
      <w:pPr>
        <w:pStyle w:val="ReportText2Char"/>
        <w:spacing w:after="0" w:line="240" w:lineRule="auto"/>
        <w:ind w:left="0"/>
        <w:rPr>
          <w:rFonts w:cs="Arial"/>
          <w:sz w:val="22"/>
          <w:szCs w:val="22"/>
        </w:rPr>
      </w:pPr>
    </w:p>
    <w:p w:rsidR="00EA1B61" w:rsidRPr="00B23806" w:rsidRDefault="00EA1B61" w:rsidP="0029417D">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29417D">
      <w:pPr>
        <w:pStyle w:val="ReportText2Char"/>
        <w:spacing w:after="0" w:line="240" w:lineRule="auto"/>
        <w:ind w:left="0"/>
        <w:rPr>
          <w:rFonts w:cs="Arial"/>
          <w:sz w:val="22"/>
          <w:szCs w:val="22"/>
        </w:rPr>
      </w:pPr>
    </w:p>
    <w:p w:rsidR="000656EB" w:rsidRPr="00B23806" w:rsidRDefault="003D2508" w:rsidP="0029417D">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29417D">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29417D">
      <w:pPr>
        <w:pStyle w:val="Default"/>
        <w:jc w:val="both"/>
        <w:rPr>
          <w:sz w:val="22"/>
          <w:szCs w:val="22"/>
        </w:rPr>
      </w:pPr>
    </w:p>
    <w:p w:rsidR="000656EB" w:rsidRPr="00B23806" w:rsidRDefault="000656EB" w:rsidP="0029417D">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29417D">
      <w:pPr>
        <w:pStyle w:val="ReportText2Char"/>
        <w:spacing w:after="0" w:line="240" w:lineRule="auto"/>
        <w:ind w:left="0"/>
        <w:rPr>
          <w:rFonts w:cs="Arial"/>
          <w:sz w:val="22"/>
          <w:szCs w:val="22"/>
        </w:rPr>
      </w:pPr>
    </w:p>
    <w:p w:rsidR="000656EB" w:rsidRDefault="000656EB" w:rsidP="0029417D">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29417D">
      <w:pPr>
        <w:pStyle w:val="ReportText2Char"/>
        <w:spacing w:after="0" w:line="240" w:lineRule="auto"/>
        <w:ind w:left="0"/>
        <w:rPr>
          <w:rFonts w:cs="Arial"/>
          <w:sz w:val="22"/>
          <w:szCs w:val="22"/>
        </w:rPr>
      </w:pPr>
    </w:p>
    <w:p w:rsidR="00871501" w:rsidRPr="00871501" w:rsidRDefault="00871501" w:rsidP="0029417D">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29417D">
      <w:pPr>
        <w:pStyle w:val="ReportText2Char"/>
        <w:spacing w:after="0" w:line="240" w:lineRule="auto"/>
        <w:ind w:left="0"/>
        <w:rPr>
          <w:rFonts w:cs="Arial"/>
          <w:sz w:val="22"/>
          <w:szCs w:val="22"/>
        </w:rPr>
      </w:pPr>
    </w:p>
    <w:p w:rsidR="00012C91" w:rsidRPr="00B23806" w:rsidRDefault="00F85C7F" w:rsidP="0029417D">
      <w:pPr>
        <w:pStyle w:val="Heading2"/>
        <w:numPr>
          <w:ilvl w:val="0"/>
          <w:numId w:val="0"/>
        </w:numPr>
        <w:spacing w:after="0" w:line="240" w:lineRule="auto"/>
        <w:ind w:left="567" w:hanging="567"/>
        <w:rPr>
          <w:rFonts w:cs="Arial"/>
          <w:sz w:val="22"/>
          <w:szCs w:val="22"/>
        </w:rPr>
      </w:pPr>
      <w:bookmarkStart w:id="36" w:name="_Toc88883821"/>
      <w:bookmarkStart w:id="37" w:name="_Toc148507579"/>
      <w:bookmarkStart w:id="38"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6"/>
      <w:bookmarkEnd w:id="37"/>
      <w:bookmarkEnd w:id="38"/>
    </w:p>
    <w:p w:rsidR="00BF6147" w:rsidRPr="00B23806" w:rsidRDefault="00E77ECC" w:rsidP="0029417D">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29417D">
      <w:pPr>
        <w:pStyle w:val="ReportText2Char"/>
        <w:spacing w:after="0" w:line="240" w:lineRule="auto"/>
        <w:ind w:left="0"/>
        <w:rPr>
          <w:rFonts w:cs="Arial"/>
          <w:sz w:val="22"/>
          <w:szCs w:val="22"/>
        </w:rPr>
      </w:pPr>
    </w:p>
    <w:p w:rsidR="00BF6147" w:rsidRPr="00B23806" w:rsidRDefault="00F85C7F" w:rsidP="0029417D">
      <w:pPr>
        <w:pStyle w:val="Heading2"/>
        <w:numPr>
          <w:ilvl w:val="0"/>
          <w:numId w:val="0"/>
        </w:numPr>
        <w:spacing w:after="0" w:line="240" w:lineRule="auto"/>
        <w:ind w:left="567" w:hanging="567"/>
        <w:rPr>
          <w:rFonts w:cs="Arial"/>
          <w:sz w:val="22"/>
          <w:szCs w:val="22"/>
        </w:rPr>
      </w:pPr>
      <w:bookmarkStart w:id="39"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39"/>
    </w:p>
    <w:p w:rsidR="00BF6147" w:rsidRPr="00B23806" w:rsidRDefault="00BF6147" w:rsidP="0029417D">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29417D">
      <w:pPr>
        <w:pStyle w:val="Heading2"/>
        <w:numPr>
          <w:ilvl w:val="0"/>
          <w:numId w:val="0"/>
        </w:numPr>
        <w:spacing w:after="0" w:line="240" w:lineRule="auto"/>
        <w:rPr>
          <w:rFonts w:cs="Arial"/>
          <w:sz w:val="22"/>
          <w:szCs w:val="22"/>
        </w:rPr>
      </w:pPr>
      <w:bookmarkStart w:id="40" w:name="_Toc246913824"/>
    </w:p>
    <w:p w:rsidR="00BF6147" w:rsidRPr="00B23806" w:rsidRDefault="00F85C7F" w:rsidP="0029417D">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0"/>
    </w:p>
    <w:p w:rsidR="00EC5A91" w:rsidRPr="00B23806" w:rsidRDefault="00B4780D" w:rsidP="0029417D">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29417D">
      <w:pPr>
        <w:spacing w:line="240" w:lineRule="auto"/>
        <w:rPr>
          <w:rFonts w:cs="Arial"/>
          <w:sz w:val="22"/>
          <w:szCs w:val="22"/>
        </w:rPr>
      </w:pPr>
    </w:p>
    <w:p w:rsidR="00EC5A91" w:rsidRPr="001633F4" w:rsidRDefault="00EC5A91" w:rsidP="0029417D">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29417D">
      <w:pPr>
        <w:spacing w:line="240" w:lineRule="auto"/>
        <w:rPr>
          <w:rFonts w:cs="Arial"/>
          <w:sz w:val="22"/>
          <w:szCs w:val="22"/>
        </w:rPr>
      </w:pPr>
    </w:p>
    <w:p w:rsidR="00EC5A91" w:rsidRPr="001633F4" w:rsidRDefault="00EC5A91" w:rsidP="0029417D">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29417D">
      <w:pPr>
        <w:spacing w:line="240" w:lineRule="auto"/>
        <w:rPr>
          <w:rFonts w:cs="Arial"/>
          <w:sz w:val="22"/>
          <w:szCs w:val="22"/>
        </w:rPr>
      </w:pPr>
    </w:p>
    <w:p w:rsidR="00BF6147" w:rsidRPr="00B23806" w:rsidRDefault="00F85C7F" w:rsidP="0029417D">
      <w:pPr>
        <w:pStyle w:val="Heading2"/>
        <w:numPr>
          <w:ilvl w:val="0"/>
          <w:numId w:val="0"/>
        </w:numPr>
        <w:spacing w:after="0" w:line="240" w:lineRule="auto"/>
        <w:ind w:left="567" w:hanging="567"/>
        <w:rPr>
          <w:rFonts w:cs="Arial"/>
          <w:sz w:val="22"/>
          <w:szCs w:val="22"/>
        </w:rPr>
      </w:pPr>
      <w:bookmarkStart w:id="41"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1"/>
    </w:p>
    <w:p w:rsidR="00E77ECC" w:rsidRPr="00B23806" w:rsidRDefault="00EC5A91" w:rsidP="0029417D">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29417D">
      <w:pPr>
        <w:spacing w:line="240" w:lineRule="auto"/>
        <w:rPr>
          <w:rFonts w:cs="Arial"/>
          <w:sz w:val="22"/>
          <w:szCs w:val="22"/>
        </w:rPr>
      </w:pPr>
    </w:p>
    <w:p w:rsidR="00F17D1C" w:rsidRPr="00B23806" w:rsidRDefault="00F85C7F" w:rsidP="0029417D">
      <w:pPr>
        <w:pStyle w:val="Heading2"/>
        <w:numPr>
          <w:ilvl w:val="0"/>
          <w:numId w:val="0"/>
        </w:numPr>
        <w:spacing w:after="0" w:line="240" w:lineRule="auto"/>
        <w:ind w:left="567" w:hanging="567"/>
        <w:rPr>
          <w:rFonts w:cs="Arial"/>
          <w:sz w:val="22"/>
          <w:szCs w:val="22"/>
        </w:rPr>
      </w:pPr>
      <w:bookmarkStart w:id="42"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2"/>
    </w:p>
    <w:p w:rsidR="00F17D1C" w:rsidRPr="00B23806" w:rsidRDefault="00E77ECC" w:rsidP="0029417D">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29417D">
      <w:pPr>
        <w:pStyle w:val="ReportText1"/>
        <w:spacing w:after="0" w:line="240" w:lineRule="auto"/>
        <w:ind w:left="0"/>
        <w:rPr>
          <w:rFonts w:cs="Arial"/>
          <w:sz w:val="22"/>
          <w:szCs w:val="22"/>
        </w:rPr>
      </w:pPr>
    </w:p>
    <w:p w:rsidR="00526D2D" w:rsidRPr="00B23806" w:rsidRDefault="00526D2D" w:rsidP="0029417D">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29417D">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Default="006F0DF0" w:rsidP="0029417D">
      <w:pPr>
        <w:pStyle w:val="ReportText1"/>
        <w:spacing w:after="0" w:line="240" w:lineRule="auto"/>
        <w:ind w:left="0"/>
        <w:rPr>
          <w:rFonts w:cs="Arial"/>
          <w:sz w:val="22"/>
          <w:szCs w:val="22"/>
        </w:rPr>
      </w:pPr>
    </w:p>
    <w:p w:rsidR="00944960" w:rsidRPr="00944960" w:rsidRDefault="00944960" w:rsidP="0029417D">
      <w:pPr>
        <w:pStyle w:val="Heading2"/>
        <w:numPr>
          <w:ilvl w:val="0"/>
          <w:numId w:val="0"/>
        </w:numPr>
        <w:spacing w:after="0" w:line="240" w:lineRule="auto"/>
        <w:ind w:left="567" w:hanging="567"/>
        <w:rPr>
          <w:rFonts w:cs="Arial"/>
          <w:i/>
          <w:sz w:val="22"/>
          <w:szCs w:val="22"/>
        </w:rPr>
      </w:pPr>
      <w:bookmarkStart w:id="43" w:name="_Toc336549706"/>
      <w:bookmarkStart w:id="44"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3"/>
      <w:bookmarkEnd w:id="44"/>
    </w:p>
    <w:p w:rsidR="00944960" w:rsidRPr="00944960" w:rsidRDefault="00944960" w:rsidP="0029417D">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29417D">
      <w:pPr>
        <w:spacing w:line="240" w:lineRule="auto"/>
        <w:rPr>
          <w:rFonts w:cs="Arial"/>
          <w:sz w:val="22"/>
          <w:szCs w:val="22"/>
        </w:rPr>
      </w:pPr>
    </w:p>
    <w:p w:rsidR="00944960" w:rsidRPr="00944960" w:rsidRDefault="00944960" w:rsidP="0029417D">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29417D">
      <w:pPr>
        <w:spacing w:line="240" w:lineRule="auto"/>
        <w:rPr>
          <w:rFonts w:cs="Arial"/>
          <w:sz w:val="22"/>
          <w:szCs w:val="22"/>
        </w:rPr>
      </w:pPr>
    </w:p>
    <w:p w:rsidR="00944960" w:rsidRPr="00944960" w:rsidRDefault="00944960" w:rsidP="0029417D">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29417D">
      <w:pPr>
        <w:tabs>
          <w:tab w:val="left" w:pos="5670"/>
        </w:tabs>
        <w:spacing w:line="240" w:lineRule="auto"/>
        <w:rPr>
          <w:rFonts w:cs="Arial"/>
          <w:sz w:val="22"/>
          <w:szCs w:val="22"/>
        </w:rPr>
      </w:pPr>
    </w:p>
    <w:p w:rsidR="00944960" w:rsidRPr="00944960" w:rsidRDefault="00944960" w:rsidP="0029417D">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29417D">
      <w:pPr>
        <w:tabs>
          <w:tab w:val="left" w:pos="5670"/>
        </w:tabs>
        <w:spacing w:line="240" w:lineRule="auto"/>
        <w:rPr>
          <w:rFonts w:cs="Arial"/>
          <w:sz w:val="22"/>
          <w:szCs w:val="22"/>
        </w:rPr>
      </w:pPr>
    </w:p>
    <w:p w:rsidR="00944960" w:rsidRPr="00944960" w:rsidRDefault="00944960" w:rsidP="0029417D">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29417D">
      <w:pPr>
        <w:spacing w:line="240" w:lineRule="auto"/>
        <w:rPr>
          <w:rFonts w:cs="Arial"/>
          <w:sz w:val="22"/>
          <w:szCs w:val="22"/>
        </w:rPr>
      </w:pPr>
    </w:p>
    <w:p w:rsidR="00944960" w:rsidRPr="00944960" w:rsidRDefault="00944960" w:rsidP="0029417D">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29417D">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29417D">
      <w:pPr>
        <w:spacing w:line="240" w:lineRule="auto"/>
        <w:ind w:left="567" w:hanging="567"/>
        <w:rPr>
          <w:rFonts w:cs="Arial"/>
          <w:sz w:val="22"/>
          <w:szCs w:val="22"/>
        </w:rPr>
      </w:pPr>
    </w:p>
    <w:p w:rsidR="00944960" w:rsidRPr="00944960" w:rsidRDefault="00944960" w:rsidP="0029417D">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29417D">
      <w:pPr>
        <w:spacing w:line="240" w:lineRule="auto"/>
        <w:ind w:left="567" w:hanging="567"/>
        <w:rPr>
          <w:rFonts w:cs="Arial"/>
          <w:sz w:val="22"/>
          <w:szCs w:val="22"/>
        </w:rPr>
      </w:pPr>
    </w:p>
    <w:p w:rsidR="00944960" w:rsidRPr="00944960" w:rsidRDefault="00944960" w:rsidP="0029417D">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29417D">
      <w:pPr>
        <w:pStyle w:val="ReportText1"/>
        <w:spacing w:after="0" w:line="240" w:lineRule="auto"/>
        <w:ind w:left="0"/>
        <w:rPr>
          <w:rFonts w:cs="Arial"/>
          <w:sz w:val="22"/>
          <w:szCs w:val="22"/>
        </w:rPr>
      </w:pPr>
    </w:p>
    <w:p w:rsidR="006F0DF0" w:rsidRPr="00B23806" w:rsidRDefault="006F0DF0" w:rsidP="0029417D">
      <w:pPr>
        <w:spacing w:line="240" w:lineRule="auto"/>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29417D">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29417D">
                  <w:pPr>
                    <w:spacing w:line="240" w:lineRule="auto"/>
                    <w:rPr>
                      <w:rFonts w:cs="Arial"/>
                      <w:color w:val="FF0000"/>
                      <w:sz w:val="22"/>
                      <w:szCs w:val="22"/>
                    </w:rPr>
                  </w:pPr>
                </w:p>
                <w:p w:rsidR="006F0DF0" w:rsidRPr="00B23806" w:rsidRDefault="006F0DF0" w:rsidP="0029417D">
                  <w:pPr>
                    <w:spacing w:line="240" w:lineRule="auto"/>
                    <w:rPr>
                      <w:rFonts w:cs="Arial"/>
                      <w:color w:val="FF0000"/>
                      <w:sz w:val="22"/>
                      <w:szCs w:val="22"/>
                    </w:rPr>
                  </w:pPr>
                </w:p>
              </w:tc>
            </w:tr>
          </w:tbl>
          <w:p w:rsidR="006F0DF0" w:rsidRPr="00B23806" w:rsidRDefault="006F0DF0" w:rsidP="0029417D">
            <w:pPr>
              <w:pStyle w:val="Heading2"/>
              <w:numPr>
                <w:ilvl w:val="0"/>
                <w:numId w:val="0"/>
              </w:numPr>
              <w:spacing w:after="0" w:line="240" w:lineRule="auto"/>
              <w:rPr>
                <w:rFonts w:cs="Arial"/>
                <w:sz w:val="22"/>
                <w:szCs w:val="22"/>
              </w:rPr>
            </w:pPr>
          </w:p>
        </w:tc>
      </w:tr>
    </w:tbl>
    <w:p w:rsidR="006F0DF0" w:rsidRPr="00B23806" w:rsidRDefault="006F0DF0" w:rsidP="0029417D">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29417D">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6" w:history="1">
        <w:r w:rsidRPr="00B23806">
          <w:rPr>
            <w:rStyle w:val="Hyperlink"/>
            <w:rFonts w:cs="Arial"/>
            <w:sz w:val="22"/>
            <w:szCs w:val="22"/>
          </w:rPr>
          <w:t>Ian.Lindsay@liverpoolmuseums.org.uk</w:t>
        </w:r>
      </w:hyperlink>
      <w:r w:rsidRPr="00B23806">
        <w:rPr>
          <w:rFonts w:cs="Arial"/>
          <w:sz w:val="22"/>
          <w:szCs w:val="22"/>
        </w:rPr>
        <w:t>) with the subject title “</w:t>
      </w:r>
      <w:r w:rsidR="00342F88">
        <w:rPr>
          <w:rFonts w:cs="Arial"/>
          <w:sz w:val="22"/>
          <w:szCs w:val="22"/>
        </w:rPr>
        <w:t xml:space="preserve">NML </w:t>
      </w:r>
      <w:r w:rsidR="00BA6859">
        <w:rPr>
          <w:rFonts w:cs="Arial"/>
          <w:sz w:val="22"/>
          <w:szCs w:val="22"/>
        </w:rPr>
        <w:t>Main Telephone Links</w:t>
      </w:r>
      <w:r w:rsidR="00744F5A">
        <w:rPr>
          <w:rFonts w:cs="Arial"/>
          <w:sz w:val="22"/>
          <w:szCs w:val="22"/>
        </w:rPr>
        <w:t xml:space="preserve"> Tender”</w:t>
      </w:r>
    </w:p>
    <w:p w:rsidR="006F0DF0" w:rsidRPr="00B23806" w:rsidRDefault="006F0DF0" w:rsidP="0029417D">
      <w:pPr>
        <w:pStyle w:val="ReportText1"/>
        <w:spacing w:after="0" w:line="240" w:lineRule="auto"/>
        <w:ind w:left="0"/>
        <w:rPr>
          <w:rFonts w:cs="Arial"/>
          <w:sz w:val="22"/>
          <w:szCs w:val="22"/>
        </w:rPr>
      </w:pPr>
    </w:p>
    <w:p w:rsidR="006F0DF0" w:rsidRPr="00B23806" w:rsidRDefault="006F0DF0" w:rsidP="0029417D">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29417D">
      <w:pPr>
        <w:pStyle w:val="ReportText1"/>
        <w:spacing w:after="0" w:line="240" w:lineRule="auto"/>
        <w:ind w:left="0"/>
        <w:rPr>
          <w:rFonts w:cs="Arial"/>
          <w:sz w:val="22"/>
          <w:szCs w:val="22"/>
        </w:rPr>
      </w:pPr>
    </w:p>
    <w:p w:rsidR="006F0DF0" w:rsidRPr="00B23806" w:rsidRDefault="006F0DF0" w:rsidP="0029417D">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29417D">
      <w:pPr>
        <w:pStyle w:val="ReportText1"/>
        <w:spacing w:after="0" w:line="240" w:lineRule="auto"/>
        <w:ind w:left="0"/>
        <w:rPr>
          <w:rFonts w:cs="Arial"/>
          <w:sz w:val="22"/>
          <w:szCs w:val="22"/>
        </w:rPr>
      </w:pPr>
    </w:p>
    <w:p w:rsidR="00012C91" w:rsidRPr="00B23806" w:rsidRDefault="006F0DF0" w:rsidP="0029417D">
      <w:pPr>
        <w:pStyle w:val="Heading2"/>
        <w:numPr>
          <w:ilvl w:val="0"/>
          <w:numId w:val="0"/>
        </w:numPr>
        <w:spacing w:after="0" w:line="240" w:lineRule="auto"/>
        <w:ind w:left="567" w:hanging="567"/>
        <w:rPr>
          <w:rFonts w:cs="Arial"/>
          <w:sz w:val="22"/>
          <w:szCs w:val="22"/>
        </w:rPr>
      </w:pPr>
      <w:bookmarkStart w:id="45" w:name="_Toc150845283"/>
      <w:bookmarkStart w:id="46" w:name="_Toc150859245"/>
      <w:bookmarkStart w:id="47" w:name="_Toc150865035"/>
      <w:bookmarkStart w:id="48" w:name="_Toc148507583"/>
      <w:bookmarkStart w:id="49" w:name="_Toc246913828"/>
      <w:bookmarkEnd w:id="45"/>
      <w:bookmarkEnd w:id="46"/>
      <w:bookmarkEnd w:id="47"/>
      <w:r w:rsidRPr="00B23806">
        <w:rPr>
          <w:rFonts w:cs="Arial"/>
          <w:sz w:val="22"/>
          <w:szCs w:val="22"/>
        </w:rPr>
        <w:t>3.</w:t>
      </w:r>
      <w:r w:rsidR="00AA05C0">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48"/>
      <w:r w:rsidR="00012C91" w:rsidRPr="00B23806">
        <w:rPr>
          <w:rFonts w:cs="Arial"/>
          <w:sz w:val="22"/>
          <w:szCs w:val="22"/>
        </w:rPr>
        <w:t>table</w:t>
      </w:r>
      <w:bookmarkEnd w:id="49"/>
    </w:p>
    <w:p w:rsidR="00A02348" w:rsidRPr="00B23806" w:rsidRDefault="00012C91" w:rsidP="0029417D">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29417D">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342F8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29417D">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29417D">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29417D">
            <w:pPr>
              <w:spacing w:line="240" w:lineRule="auto"/>
              <w:rPr>
                <w:rFonts w:eastAsiaTheme="minorHAnsi" w:cs="Arial"/>
                <w:b/>
                <w:bCs/>
                <w:sz w:val="22"/>
                <w:szCs w:val="22"/>
              </w:rPr>
            </w:pPr>
            <w:r w:rsidRPr="00B23806">
              <w:rPr>
                <w:rFonts w:cs="Arial"/>
                <w:b/>
                <w:bCs/>
                <w:sz w:val="22"/>
                <w:szCs w:val="22"/>
              </w:rPr>
              <w:t>Date</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29417D">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29417D">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BA6859" w:rsidP="009B3E9C">
            <w:pPr>
              <w:spacing w:line="240" w:lineRule="auto"/>
              <w:rPr>
                <w:rFonts w:eastAsiaTheme="minorHAnsi" w:cs="Arial"/>
                <w:b/>
                <w:bCs/>
                <w:color w:val="FF0000"/>
                <w:sz w:val="22"/>
                <w:szCs w:val="22"/>
              </w:rPr>
            </w:pPr>
            <w:r>
              <w:rPr>
                <w:rFonts w:eastAsiaTheme="minorHAnsi" w:cs="Arial"/>
                <w:b/>
                <w:bCs/>
                <w:color w:val="FF0000"/>
                <w:sz w:val="22"/>
                <w:szCs w:val="22"/>
              </w:rPr>
              <w:t>0</w:t>
            </w:r>
            <w:r w:rsidR="009B3E9C">
              <w:rPr>
                <w:rFonts w:eastAsiaTheme="minorHAnsi" w:cs="Arial"/>
                <w:b/>
                <w:bCs/>
                <w:color w:val="FF0000"/>
                <w:sz w:val="22"/>
                <w:szCs w:val="22"/>
              </w:rPr>
              <w:t>7</w:t>
            </w:r>
            <w:r w:rsidR="006F2FCC">
              <w:rPr>
                <w:rFonts w:eastAsiaTheme="minorHAnsi" w:cs="Arial"/>
                <w:b/>
                <w:bCs/>
                <w:color w:val="FF0000"/>
                <w:sz w:val="22"/>
                <w:szCs w:val="22"/>
              </w:rPr>
              <w:t>/06</w:t>
            </w:r>
            <w:r w:rsidR="00812F10">
              <w:rPr>
                <w:rFonts w:eastAsiaTheme="minorHAnsi" w:cs="Arial"/>
                <w:b/>
                <w:bCs/>
                <w:color w:val="FF0000"/>
                <w:sz w:val="22"/>
                <w:szCs w:val="22"/>
              </w:rPr>
              <w:t>/201</w:t>
            </w:r>
            <w:r>
              <w:rPr>
                <w:rFonts w:eastAsiaTheme="minorHAnsi" w:cs="Arial"/>
                <w:b/>
                <w:bCs/>
                <w:color w:val="FF0000"/>
                <w:sz w:val="22"/>
                <w:szCs w:val="22"/>
              </w:rPr>
              <w:t>9</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AA05C0" w:rsidP="00AA05C0">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29417D">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BA6859" w:rsidP="00BA6859">
            <w:pPr>
              <w:spacing w:line="240" w:lineRule="auto"/>
              <w:rPr>
                <w:rFonts w:cs="Arial"/>
                <w:sz w:val="22"/>
                <w:szCs w:val="22"/>
              </w:rPr>
            </w:pPr>
            <w:r>
              <w:rPr>
                <w:rFonts w:eastAsiaTheme="minorHAnsi" w:cs="Arial"/>
                <w:b/>
                <w:bCs/>
                <w:color w:val="FF0000"/>
                <w:sz w:val="22"/>
                <w:szCs w:val="22"/>
              </w:rPr>
              <w:t>19</w:t>
            </w:r>
            <w:r w:rsidR="006F2FCC">
              <w:rPr>
                <w:rFonts w:eastAsiaTheme="minorHAnsi" w:cs="Arial"/>
                <w:b/>
                <w:bCs/>
                <w:color w:val="FF0000"/>
                <w:sz w:val="22"/>
                <w:szCs w:val="22"/>
              </w:rPr>
              <w:t>/06</w:t>
            </w:r>
            <w:r w:rsidR="00342F88">
              <w:rPr>
                <w:rFonts w:eastAsiaTheme="minorHAnsi" w:cs="Arial"/>
                <w:b/>
                <w:bCs/>
                <w:color w:val="FF0000"/>
                <w:sz w:val="22"/>
                <w:szCs w:val="22"/>
              </w:rPr>
              <w:t>/201</w:t>
            </w:r>
            <w:r w:rsidR="00411A13">
              <w:rPr>
                <w:rFonts w:eastAsiaTheme="minorHAnsi" w:cs="Arial"/>
                <w:b/>
                <w:bCs/>
                <w:color w:val="FF0000"/>
                <w:sz w:val="22"/>
                <w:szCs w:val="22"/>
              </w:rPr>
              <w:t>9</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AA05C0" w:rsidP="00AA05C0">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29417D">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6F2FCC" w:rsidP="0029417D">
            <w:pPr>
              <w:spacing w:line="240" w:lineRule="auto"/>
              <w:rPr>
                <w:rFonts w:cs="Arial"/>
                <w:sz w:val="22"/>
                <w:szCs w:val="22"/>
              </w:rPr>
            </w:pPr>
            <w:r>
              <w:rPr>
                <w:rFonts w:eastAsiaTheme="minorHAnsi" w:cs="Arial"/>
                <w:b/>
                <w:bCs/>
                <w:color w:val="FF0000"/>
                <w:sz w:val="22"/>
                <w:szCs w:val="22"/>
              </w:rPr>
              <w:t>2</w:t>
            </w:r>
            <w:r w:rsidR="00BA6859">
              <w:rPr>
                <w:rFonts w:eastAsiaTheme="minorHAnsi" w:cs="Arial"/>
                <w:b/>
                <w:bCs/>
                <w:color w:val="FF0000"/>
                <w:sz w:val="22"/>
                <w:szCs w:val="22"/>
              </w:rPr>
              <w:t>4</w:t>
            </w:r>
            <w:r>
              <w:rPr>
                <w:rFonts w:eastAsiaTheme="minorHAnsi" w:cs="Arial"/>
                <w:b/>
                <w:bCs/>
                <w:color w:val="FF0000"/>
                <w:sz w:val="22"/>
                <w:szCs w:val="22"/>
              </w:rPr>
              <w:t>/06</w:t>
            </w:r>
            <w:r w:rsidR="00342F88">
              <w:rPr>
                <w:rFonts w:eastAsiaTheme="minorHAnsi" w:cs="Arial"/>
                <w:b/>
                <w:bCs/>
                <w:color w:val="FF0000"/>
                <w:sz w:val="22"/>
                <w:szCs w:val="22"/>
              </w:rPr>
              <w:t>/201</w:t>
            </w:r>
            <w:r w:rsidR="00411A13">
              <w:rPr>
                <w:rFonts w:eastAsiaTheme="minorHAnsi" w:cs="Arial"/>
                <w:b/>
                <w:bCs/>
                <w:color w:val="FF0000"/>
                <w:sz w:val="22"/>
                <w:szCs w:val="22"/>
              </w:rPr>
              <w:t>9</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AA05C0" w:rsidP="00AA05C0">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29417D">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8A5ECD" w:rsidP="009B3E9C">
            <w:pPr>
              <w:spacing w:line="240" w:lineRule="auto"/>
              <w:rPr>
                <w:rFonts w:cs="Arial"/>
                <w:b/>
                <w:sz w:val="22"/>
                <w:szCs w:val="22"/>
              </w:rPr>
            </w:pPr>
            <w:r>
              <w:rPr>
                <w:rFonts w:eastAsiaTheme="minorHAnsi" w:cs="Arial"/>
                <w:b/>
                <w:bCs/>
                <w:color w:val="FF0000"/>
                <w:sz w:val="22"/>
                <w:szCs w:val="22"/>
              </w:rPr>
              <w:t>0</w:t>
            </w:r>
            <w:r w:rsidR="009B3E9C">
              <w:rPr>
                <w:rFonts w:eastAsiaTheme="minorHAnsi" w:cs="Arial"/>
                <w:b/>
                <w:bCs/>
                <w:color w:val="FF0000"/>
                <w:sz w:val="22"/>
                <w:szCs w:val="22"/>
              </w:rPr>
              <w:t>2</w:t>
            </w:r>
            <w:r w:rsidR="006F2FCC">
              <w:rPr>
                <w:rFonts w:eastAsiaTheme="minorHAnsi" w:cs="Arial"/>
                <w:b/>
                <w:bCs/>
                <w:color w:val="FF0000"/>
                <w:sz w:val="22"/>
                <w:szCs w:val="22"/>
              </w:rPr>
              <w:t>/07</w:t>
            </w:r>
            <w:r w:rsidR="00A6464E">
              <w:rPr>
                <w:rFonts w:eastAsiaTheme="minorHAnsi" w:cs="Arial"/>
                <w:b/>
                <w:bCs/>
                <w:color w:val="FF0000"/>
                <w:sz w:val="22"/>
                <w:szCs w:val="22"/>
              </w:rPr>
              <w:t>/201</w:t>
            </w:r>
            <w:r w:rsidR="00411A13">
              <w:rPr>
                <w:rFonts w:eastAsiaTheme="minorHAnsi" w:cs="Arial"/>
                <w:b/>
                <w:bCs/>
                <w:color w:val="FF0000"/>
                <w:sz w:val="22"/>
                <w:szCs w:val="22"/>
              </w:rPr>
              <w:t>9</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AA05C0" w:rsidP="00AA05C0">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29417D">
            <w:pPr>
              <w:spacing w:line="240" w:lineRule="auto"/>
            </w:pPr>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BA6859" w:rsidP="009B3E9C">
            <w:pPr>
              <w:spacing w:line="240" w:lineRule="auto"/>
              <w:rPr>
                <w:rFonts w:eastAsiaTheme="minorHAnsi" w:cs="Arial"/>
                <w:b/>
                <w:bCs/>
                <w:color w:val="FF0000"/>
                <w:sz w:val="22"/>
                <w:szCs w:val="22"/>
              </w:rPr>
            </w:pPr>
            <w:r>
              <w:rPr>
                <w:rFonts w:eastAsiaTheme="minorHAnsi" w:cs="Arial"/>
                <w:b/>
                <w:bCs/>
                <w:color w:val="FF0000"/>
                <w:sz w:val="22"/>
                <w:szCs w:val="22"/>
              </w:rPr>
              <w:t>0</w:t>
            </w:r>
            <w:r w:rsidR="009B3E9C">
              <w:rPr>
                <w:rFonts w:eastAsiaTheme="minorHAnsi" w:cs="Arial"/>
                <w:b/>
                <w:bCs/>
                <w:color w:val="FF0000"/>
                <w:sz w:val="22"/>
                <w:szCs w:val="22"/>
              </w:rPr>
              <w:t>2</w:t>
            </w:r>
            <w:r w:rsidR="006F2FCC">
              <w:rPr>
                <w:rFonts w:eastAsiaTheme="minorHAnsi" w:cs="Arial"/>
                <w:b/>
                <w:bCs/>
                <w:color w:val="FF0000"/>
                <w:sz w:val="22"/>
                <w:szCs w:val="22"/>
              </w:rPr>
              <w:t>/07</w:t>
            </w:r>
            <w:r w:rsidR="00A6464E">
              <w:rPr>
                <w:rFonts w:eastAsiaTheme="minorHAnsi" w:cs="Arial"/>
                <w:b/>
                <w:bCs/>
                <w:color w:val="FF0000"/>
                <w:sz w:val="22"/>
                <w:szCs w:val="22"/>
              </w:rPr>
              <w:t>/201</w:t>
            </w:r>
            <w:r w:rsidR="00411A13">
              <w:rPr>
                <w:rFonts w:eastAsiaTheme="minorHAnsi" w:cs="Arial"/>
                <w:b/>
                <w:bCs/>
                <w:color w:val="FF0000"/>
                <w:sz w:val="22"/>
                <w:szCs w:val="22"/>
              </w:rPr>
              <w:t>9</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AA05C0" w:rsidP="00AA05C0">
            <w:pPr>
              <w:spacing w:line="240" w:lineRule="auto"/>
              <w:rPr>
                <w:rFonts w:cs="Arial"/>
                <w:sz w:val="22"/>
                <w:szCs w:val="22"/>
              </w:rPr>
            </w:pPr>
            <w:r>
              <w:rPr>
                <w:rFonts w:cs="Arial"/>
                <w:sz w:val="22"/>
                <w:szCs w:val="22"/>
              </w:rPr>
              <w:t>6</w:t>
            </w:r>
            <w:r w:rsidR="009822E2"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29417D">
            <w:pPr>
              <w:spacing w:line="240" w:lineRule="auto"/>
            </w:pPr>
            <w:r w:rsidRPr="00470187">
              <w:rPr>
                <w:sz w:val="22"/>
                <w:szCs w:val="22"/>
              </w:rPr>
              <w:t>Clarification meetings</w:t>
            </w:r>
            <w:r w:rsidR="00411A13">
              <w:rPr>
                <w:sz w:val="22"/>
                <w:szCs w:val="22"/>
              </w:rPr>
              <w:t xml:space="preserve"> (</w:t>
            </w:r>
            <w:r w:rsidRPr="00470187">
              <w:rPr>
                <w:sz w:val="22"/>
                <w:szCs w:val="22"/>
              </w:rPr>
              <w:t xml:space="preserve"> if required</w:t>
            </w:r>
            <w:r w:rsidR="00411A13">
              <w:rPr>
                <w:sz w:val="22"/>
                <w:szCs w:val="22"/>
              </w:rPr>
              <w:t xml:space="preserve"> )</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8A5ECD" w:rsidP="00BA6859">
            <w:pPr>
              <w:spacing w:line="240" w:lineRule="auto"/>
              <w:rPr>
                <w:rFonts w:eastAsiaTheme="minorHAnsi" w:cs="Arial"/>
                <w:b/>
                <w:bCs/>
                <w:color w:val="FF0000"/>
                <w:sz w:val="22"/>
                <w:szCs w:val="22"/>
              </w:rPr>
            </w:pPr>
            <w:r>
              <w:rPr>
                <w:rFonts w:eastAsiaTheme="minorHAnsi" w:cs="Arial"/>
                <w:b/>
                <w:bCs/>
                <w:color w:val="FF0000"/>
                <w:sz w:val="22"/>
                <w:szCs w:val="22"/>
              </w:rPr>
              <w:t>1</w:t>
            </w:r>
            <w:r w:rsidR="00BA6859">
              <w:rPr>
                <w:rFonts w:eastAsiaTheme="minorHAnsi" w:cs="Arial"/>
                <w:b/>
                <w:bCs/>
                <w:color w:val="FF0000"/>
                <w:sz w:val="22"/>
                <w:szCs w:val="22"/>
              </w:rPr>
              <w:t>5</w:t>
            </w:r>
            <w:r w:rsidR="006F2FCC">
              <w:rPr>
                <w:rFonts w:eastAsiaTheme="minorHAnsi" w:cs="Arial"/>
                <w:b/>
                <w:bCs/>
                <w:color w:val="FF0000"/>
                <w:sz w:val="22"/>
                <w:szCs w:val="22"/>
              </w:rPr>
              <w:t>/07</w:t>
            </w:r>
            <w:r w:rsidR="00342F88">
              <w:rPr>
                <w:rFonts w:eastAsiaTheme="minorHAnsi" w:cs="Arial"/>
                <w:b/>
                <w:bCs/>
                <w:color w:val="FF0000"/>
                <w:sz w:val="22"/>
                <w:szCs w:val="22"/>
              </w:rPr>
              <w:t>/201</w:t>
            </w:r>
            <w:r w:rsidR="00411A13">
              <w:rPr>
                <w:rFonts w:eastAsiaTheme="minorHAnsi" w:cs="Arial"/>
                <w:b/>
                <w:bCs/>
                <w:color w:val="FF0000"/>
                <w:sz w:val="22"/>
                <w:szCs w:val="22"/>
              </w:rPr>
              <w:t>9</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AA05C0" w:rsidP="00AA05C0">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29417D">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8A5ECD" w:rsidP="00BA6859">
            <w:pPr>
              <w:spacing w:line="240" w:lineRule="auto"/>
              <w:rPr>
                <w:rFonts w:cs="Arial"/>
                <w:sz w:val="22"/>
                <w:szCs w:val="22"/>
              </w:rPr>
            </w:pPr>
            <w:r>
              <w:rPr>
                <w:rFonts w:eastAsiaTheme="minorHAnsi" w:cs="Arial"/>
                <w:b/>
                <w:bCs/>
                <w:color w:val="FF0000"/>
                <w:sz w:val="22"/>
                <w:szCs w:val="22"/>
              </w:rPr>
              <w:t>1</w:t>
            </w:r>
            <w:r w:rsidR="00BA6859">
              <w:rPr>
                <w:rFonts w:eastAsiaTheme="minorHAnsi" w:cs="Arial"/>
                <w:b/>
                <w:bCs/>
                <w:color w:val="FF0000"/>
                <w:sz w:val="22"/>
                <w:szCs w:val="22"/>
              </w:rPr>
              <w:t>6</w:t>
            </w:r>
            <w:r w:rsidR="006F2FCC">
              <w:rPr>
                <w:rFonts w:eastAsiaTheme="minorHAnsi" w:cs="Arial"/>
                <w:b/>
                <w:bCs/>
                <w:color w:val="FF0000"/>
                <w:sz w:val="22"/>
                <w:szCs w:val="22"/>
              </w:rPr>
              <w:t>/07</w:t>
            </w:r>
            <w:r w:rsidR="00342F88">
              <w:rPr>
                <w:rFonts w:eastAsiaTheme="minorHAnsi" w:cs="Arial"/>
                <w:b/>
                <w:bCs/>
                <w:color w:val="FF0000"/>
                <w:sz w:val="22"/>
                <w:szCs w:val="22"/>
              </w:rPr>
              <w:t>/201</w:t>
            </w:r>
            <w:r w:rsidR="00411A13">
              <w:rPr>
                <w:rFonts w:eastAsiaTheme="minorHAnsi" w:cs="Arial"/>
                <w:b/>
                <w:bCs/>
                <w:color w:val="FF0000"/>
                <w:sz w:val="22"/>
                <w:szCs w:val="22"/>
              </w:rPr>
              <w:t>9</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AA05C0" w:rsidP="00AA05C0">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29417D">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8A5ECD" w:rsidP="00BA6859">
            <w:pPr>
              <w:spacing w:line="240" w:lineRule="auto"/>
              <w:rPr>
                <w:rFonts w:cs="Arial"/>
                <w:sz w:val="22"/>
                <w:szCs w:val="22"/>
              </w:rPr>
            </w:pPr>
            <w:r>
              <w:rPr>
                <w:rFonts w:eastAsiaTheme="minorHAnsi" w:cs="Arial"/>
                <w:b/>
                <w:bCs/>
                <w:color w:val="FF0000"/>
                <w:sz w:val="22"/>
                <w:szCs w:val="22"/>
              </w:rPr>
              <w:t>1</w:t>
            </w:r>
            <w:r w:rsidR="00BA6859">
              <w:rPr>
                <w:rFonts w:eastAsiaTheme="minorHAnsi" w:cs="Arial"/>
                <w:b/>
                <w:bCs/>
                <w:color w:val="FF0000"/>
                <w:sz w:val="22"/>
                <w:szCs w:val="22"/>
              </w:rPr>
              <w:t>6</w:t>
            </w:r>
            <w:r w:rsidR="006F2FCC">
              <w:rPr>
                <w:rFonts w:eastAsiaTheme="minorHAnsi" w:cs="Arial"/>
                <w:b/>
                <w:bCs/>
                <w:color w:val="FF0000"/>
                <w:sz w:val="22"/>
                <w:szCs w:val="22"/>
              </w:rPr>
              <w:t>/07</w:t>
            </w:r>
            <w:r w:rsidR="00342F88">
              <w:rPr>
                <w:rFonts w:eastAsiaTheme="minorHAnsi" w:cs="Arial"/>
                <w:b/>
                <w:bCs/>
                <w:color w:val="FF0000"/>
                <w:sz w:val="22"/>
                <w:szCs w:val="22"/>
              </w:rPr>
              <w:t>/201</w:t>
            </w:r>
            <w:r w:rsidR="00411A13">
              <w:rPr>
                <w:rFonts w:eastAsiaTheme="minorHAnsi" w:cs="Arial"/>
                <w:b/>
                <w:bCs/>
                <w:color w:val="FF0000"/>
                <w:sz w:val="22"/>
                <w:szCs w:val="22"/>
              </w:rPr>
              <w:t>9</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AA05C0" w:rsidP="00AA05C0">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29417D">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BA6859" w:rsidP="00BA6859">
            <w:pPr>
              <w:spacing w:line="240" w:lineRule="auto"/>
              <w:rPr>
                <w:rFonts w:cs="Arial"/>
                <w:sz w:val="22"/>
                <w:szCs w:val="22"/>
              </w:rPr>
            </w:pPr>
            <w:r>
              <w:rPr>
                <w:rFonts w:eastAsiaTheme="minorHAnsi" w:cs="Arial"/>
                <w:b/>
                <w:bCs/>
                <w:color w:val="FF0000"/>
                <w:sz w:val="22"/>
                <w:szCs w:val="22"/>
              </w:rPr>
              <w:t>31</w:t>
            </w:r>
            <w:r w:rsidR="006F2FCC">
              <w:rPr>
                <w:rFonts w:eastAsiaTheme="minorHAnsi" w:cs="Arial"/>
                <w:b/>
                <w:bCs/>
                <w:color w:val="FF0000"/>
                <w:sz w:val="22"/>
                <w:szCs w:val="22"/>
              </w:rPr>
              <w:t>/07</w:t>
            </w:r>
            <w:r w:rsidR="00342F88">
              <w:rPr>
                <w:rFonts w:eastAsiaTheme="minorHAnsi" w:cs="Arial"/>
                <w:b/>
                <w:bCs/>
                <w:color w:val="FF0000"/>
                <w:sz w:val="22"/>
                <w:szCs w:val="22"/>
              </w:rPr>
              <w:t>/201</w:t>
            </w:r>
            <w:r w:rsidR="00411A13">
              <w:rPr>
                <w:rFonts w:eastAsiaTheme="minorHAnsi" w:cs="Arial"/>
                <w:b/>
                <w:bCs/>
                <w:color w:val="FF0000"/>
                <w:sz w:val="22"/>
                <w:szCs w:val="22"/>
              </w:rPr>
              <w:t>9</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AA05C0">
            <w:pPr>
              <w:spacing w:line="240" w:lineRule="auto"/>
              <w:rPr>
                <w:rFonts w:cs="Arial"/>
                <w:sz w:val="22"/>
                <w:szCs w:val="22"/>
              </w:rPr>
            </w:pPr>
            <w:r>
              <w:rPr>
                <w:rFonts w:cs="Arial"/>
                <w:sz w:val="22"/>
                <w:szCs w:val="22"/>
              </w:rPr>
              <w:t>1</w:t>
            </w:r>
            <w:r w:rsidR="00AA05C0">
              <w:rPr>
                <w:rFonts w:cs="Arial"/>
                <w:sz w:val="22"/>
                <w:szCs w:val="22"/>
              </w:rPr>
              <w:t>0</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29417D">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BA6859" w:rsidP="00456077">
            <w:pPr>
              <w:spacing w:line="240" w:lineRule="auto"/>
              <w:rPr>
                <w:rFonts w:eastAsiaTheme="minorHAnsi" w:cs="Arial"/>
                <w:b/>
                <w:bCs/>
                <w:color w:val="FF0000"/>
                <w:sz w:val="22"/>
                <w:szCs w:val="22"/>
              </w:rPr>
            </w:pPr>
            <w:r>
              <w:rPr>
                <w:rFonts w:eastAsiaTheme="minorHAnsi" w:cs="Arial"/>
                <w:b/>
                <w:bCs/>
                <w:color w:val="FF0000"/>
                <w:sz w:val="22"/>
                <w:szCs w:val="22"/>
              </w:rPr>
              <w:t>2</w:t>
            </w:r>
            <w:r w:rsidR="00456077">
              <w:rPr>
                <w:rFonts w:eastAsiaTheme="minorHAnsi" w:cs="Arial"/>
                <w:b/>
                <w:bCs/>
                <w:color w:val="FF0000"/>
                <w:sz w:val="22"/>
                <w:szCs w:val="22"/>
              </w:rPr>
              <w:t>0</w:t>
            </w:r>
            <w:r w:rsidR="00342F88">
              <w:rPr>
                <w:rFonts w:eastAsiaTheme="minorHAnsi" w:cs="Arial"/>
                <w:b/>
                <w:bCs/>
                <w:color w:val="FF0000"/>
                <w:sz w:val="22"/>
                <w:szCs w:val="22"/>
              </w:rPr>
              <w:t>/</w:t>
            </w:r>
            <w:r>
              <w:rPr>
                <w:rFonts w:eastAsiaTheme="minorHAnsi" w:cs="Arial"/>
                <w:b/>
                <w:bCs/>
                <w:color w:val="FF0000"/>
                <w:sz w:val="22"/>
                <w:szCs w:val="22"/>
              </w:rPr>
              <w:t>1</w:t>
            </w:r>
            <w:r w:rsidR="00456077">
              <w:rPr>
                <w:rFonts w:eastAsiaTheme="minorHAnsi" w:cs="Arial"/>
                <w:b/>
                <w:bCs/>
                <w:color w:val="FF0000"/>
                <w:sz w:val="22"/>
                <w:szCs w:val="22"/>
              </w:rPr>
              <w:t>2</w:t>
            </w:r>
            <w:r w:rsidR="00342F88">
              <w:rPr>
                <w:rFonts w:eastAsiaTheme="minorHAnsi" w:cs="Arial"/>
                <w:b/>
                <w:bCs/>
                <w:color w:val="FF0000"/>
                <w:sz w:val="22"/>
                <w:szCs w:val="22"/>
              </w:rPr>
              <w:t>/201</w:t>
            </w:r>
            <w:r w:rsidR="00411A13">
              <w:rPr>
                <w:rFonts w:eastAsiaTheme="minorHAnsi" w:cs="Arial"/>
                <w:b/>
                <w:bCs/>
                <w:color w:val="FF0000"/>
                <w:sz w:val="22"/>
                <w:szCs w:val="22"/>
              </w:rPr>
              <w:t>9</w:t>
            </w:r>
          </w:p>
        </w:tc>
      </w:tr>
    </w:tbl>
    <w:p w:rsidR="006C1C8D" w:rsidRDefault="006C1C8D" w:rsidP="0029417D">
      <w:pPr>
        <w:pStyle w:val="ReportText2"/>
        <w:spacing w:after="0" w:line="240" w:lineRule="auto"/>
        <w:ind w:left="0"/>
        <w:rPr>
          <w:rFonts w:cs="Arial"/>
          <w:sz w:val="22"/>
          <w:szCs w:val="22"/>
        </w:rPr>
      </w:pPr>
    </w:p>
    <w:p w:rsidR="00687E32" w:rsidRPr="00B23806" w:rsidRDefault="00687E32" w:rsidP="0029417D">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29417D">
      <w:pPr>
        <w:pStyle w:val="ReportText2"/>
        <w:spacing w:after="0" w:line="240" w:lineRule="auto"/>
        <w:ind w:left="0"/>
        <w:rPr>
          <w:rFonts w:cs="Arial"/>
          <w:sz w:val="22"/>
          <w:szCs w:val="22"/>
        </w:rPr>
      </w:pPr>
    </w:p>
    <w:p w:rsidR="00012C91" w:rsidRPr="00B23806" w:rsidRDefault="006F0DF0" w:rsidP="0029417D">
      <w:pPr>
        <w:pStyle w:val="Heading2"/>
        <w:numPr>
          <w:ilvl w:val="0"/>
          <w:numId w:val="0"/>
        </w:numPr>
        <w:spacing w:after="0" w:line="240" w:lineRule="auto"/>
        <w:ind w:left="567" w:hanging="567"/>
        <w:rPr>
          <w:rFonts w:cs="Arial"/>
          <w:sz w:val="22"/>
          <w:szCs w:val="22"/>
        </w:rPr>
      </w:pPr>
      <w:bookmarkStart w:id="50" w:name="_Toc148507584"/>
      <w:bookmarkStart w:id="51" w:name="_Toc246913829"/>
      <w:r w:rsidRPr="00B23806">
        <w:rPr>
          <w:rFonts w:cs="Arial"/>
          <w:sz w:val="22"/>
          <w:szCs w:val="22"/>
        </w:rPr>
        <w:t>3.</w:t>
      </w:r>
      <w:r w:rsidR="00AA05C0">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0"/>
      <w:bookmarkEnd w:id="51"/>
    </w:p>
    <w:p w:rsidR="00665EC7" w:rsidRPr="00B23806" w:rsidRDefault="00665EC7" w:rsidP="0029417D">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AA05C0" w:rsidRDefault="00AA05C0" w:rsidP="0029417D">
      <w:pPr>
        <w:pStyle w:val="ReportText1"/>
        <w:spacing w:after="0" w:line="240" w:lineRule="auto"/>
        <w:ind w:left="0"/>
        <w:rPr>
          <w:rFonts w:cs="Arial"/>
          <w:sz w:val="22"/>
          <w:szCs w:val="22"/>
        </w:rPr>
      </w:pPr>
    </w:p>
    <w:p w:rsidR="00665EC7" w:rsidRPr="00570341" w:rsidRDefault="00665EC7" w:rsidP="0029417D">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7" w:history="1">
        <w:r w:rsidR="00342F88" w:rsidRPr="009C1DE9">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w:t>
      </w:r>
      <w:r w:rsidRPr="00570341">
        <w:rPr>
          <w:rFonts w:cs="Arial"/>
          <w:sz w:val="22"/>
          <w:szCs w:val="22"/>
        </w:rPr>
        <w:t>email is less than 8Mb. Emails should be titled “</w:t>
      </w:r>
      <w:r w:rsidR="008365B6">
        <w:rPr>
          <w:rFonts w:cs="Arial"/>
          <w:sz w:val="22"/>
          <w:szCs w:val="22"/>
        </w:rPr>
        <w:t xml:space="preserve">NML </w:t>
      </w:r>
      <w:r w:rsidR="00BA6859">
        <w:rPr>
          <w:rFonts w:cs="Arial"/>
          <w:sz w:val="22"/>
          <w:szCs w:val="22"/>
        </w:rPr>
        <w:t>Main Telephone Links</w:t>
      </w:r>
      <w:r w:rsidR="00776DC6" w:rsidRPr="00570341">
        <w:rPr>
          <w:rFonts w:cs="Arial"/>
          <w:sz w:val="22"/>
          <w:szCs w:val="22"/>
        </w:rPr>
        <w:t xml:space="preserve"> Tender</w:t>
      </w:r>
      <w:r w:rsidRPr="00570341">
        <w:rPr>
          <w:rFonts w:cs="Arial"/>
          <w:sz w:val="22"/>
          <w:szCs w:val="22"/>
        </w:rPr>
        <w:t>”. If multiple emails are sent the header should indicate they are “Part x of xx”.</w:t>
      </w:r>
    </w:p>
    <w:p w:rsidR="00083F40" w:rsidRPr="00570341" w:rsidRDefault="00083F40" w:rsidP="0029417D">
      <w:pPr>
        <w:pStyle w:val="ReportText1"/>
        <w:spacing w:after="0" w:line="240" w:lineRule="auto"/>
        <w:ind w:left="0"/>
        <w:rPr>
          <w:rFonts w:cs="Arial"/>
          <w:sz w:val="22"/>
          <w:szCs w:val="22"/>
        </w:rPr>
      </w:pPr>
    </w:p>
    <w:p w:rsidR="00665EC7" w:rsidRPr="00570341" w:rsidRDefault="00083F40" w:rsidP="0029417D">
      <w:pPr>
        <w:pStyle w:val="ReportText1"/>
        <w:spacing w:after="0" w:line="240" w:lineRule="auto"/>
        <w:ind w:left="0"/>
        <w:rPr>
          <w:rFonts w:cs="Arial"/>
          <w:sz w:val="22"/>
          <w:szCs w:val="22"/>
        </w:rPr>
      </w:pPr>
      <w:r w:rsidRPr="00570341">
        <w:rPr>
          <w:rFonts w:cs="Arial"/>
          <w:sz w:val="22"/>
          <w:szCs w:val="22"/>
        </w:rPr>
        <w:t>Bid submission</w:t>
      </w:r>
      <w:r w:rsidR="00665EC7" w:rsidRPr="00570341">
        <w:rPr>
          <w:rFonts w:cs="Arial"/>
          <w:sz w:val="22"/>
          <w:szCs w:val="22"/>
        </w:rPr>
        <w:t xml:space="preserve">s must be received no later than </w:t>
      </w:r>
      <w:r w:rsidR="00665EC7" w:rsidRPr="00570341">
        <w:rPr>
          <w:rFonts w:cs="Arial"/>
          <w:b/>
          <w:sz w:val="22"/>
          <w:szCs w:val="22"/>
        </w:rPr>
        <w:t xml:space="preserve">Noon on </w:t>
      </w:r>
      <w:r w:rsidR="009B3E9C">
        <w:rPr>
          <w:rFonts w:cs="Arial"/>
          <w:b/>
          <w:sz w:val="22"/>
          <w:szCs w:val="22"/>
        </w:rPr>
        <w:t>2</w:t>
      </w:r>
      <w:r w:rsidR="009B3E9C" w:rsidRPr="009B3E9C">
        <w:rPr>
          <w:rFonts w:cs="Arial"/>
          <w:b/>
          <w:sz w:val="22"/>
          <w:szCs w:val="22"/>
          <w:vertAlign w:val="superscript"/>
        </w:rPr>
        <w:t>nd</w:t>
      </w:r>
      <w:r w:rsidR="009B3E9C">
        <w:rPr>
          <w:rFonts w:cs="Arial"/>
          <w:b/>
          <w:sz w:val="22"/>
          <w:szCs w:val="22"/>
        </w:rPr>
        <w:t xml:space="preserve"> </w:t>
      </w:r>
      <w:r w:rsidR="00AC0247">
        <w:rPr>
          <w:rFonts w:cs="Arial"/>
          <w:b/>
          <w:sz w:val="22"/>
          <w:szCs w:val="22"/>
        </w:rPr>
        <w:t>July</w:t>
      </w:r>
      <w:r w:rsidR="00342F88" w:rsidRPr="00570341">
        <w:rPr>
          <w:rFonts w:cs="Arial"/>
          <w:b/>
          <w:sz w:val="22"/>
          <w:szCs w:val="22"/>
        </w:rPr>
        <w:t xml:space="preserve"> 201</w:t>
      </w:r>
      <w:r w:rsidR="00411A13">
        <w:rPr>
          <w:rFonts w:cs="Arial"/>
          <w:b/>
          <w:sz w:val="22"/>
          <w:szCs w:val="22"/>
        </w:rPr>
        <w:t>9</w:t>
      </w:r>
      <w:r w:rsidR="00665EC7" w:rsidRPr="00570341">
        <w:rPr>
          <w:rFonts w:cs="Arial"/>
          <w:b/>
          <w:sz w:val="22"/>
          <w:szCs w:val="22"/>
        </w:rPr>
        <w:t>.</w:t>
      </w:r>
      <w:r w:rsidR="00665EC7" w:rsidRPr="00570341">
        <w:rPr>
          <w:rFonts w:cs="Arial"/>
          <w:sz w:val="22"/>
          <w:szCs w:val="22"/>
        </w:rPr>
        <w:t xml:space="preserve"> Any response received after this date and time may be discounted from further consideration. Any requirement that the </w:t>
      </w:r>
      <w:r w:rsidR="003D2508" w:rsidRPr="00570341">
        <w:rPr>
          <w:rFonts w:cs="Arial"/>
          <w:sz w:val="22"/>
          <w:szCs w:val="22"/>
        </w:rPr>
        <w:t>bidder</w:t>
      </w:r>
      <w:r w:rsidR="00665EC7" w:rsidRPr="00570341">
        <w:rPr>
          <w:rFonts w:cs="Arial"/>
          <w:sz w:val="22"/>
          <w:szCs w:val="22"/>
        </w:rPr>
        <w:t xml:space="preserve"> might have for proof of delivery is at the </w:t>
      </w:r>
      <w:r w:rsidR="003D2508" w:rsidRPr="00570341">
        <w:rPr>
          <w:rFonts w:cs="Arial"/>
          <w:sz w:val="22"/>
          <w:szCs w:val="22"/>
        </w:rPr>
        <w:t>bidder</w:t>
      </w:r>
      <w:r w:rsidR="00665EC7" w:rsidRPr="00570341">
        <w:rPr>
          <w:rFonts w:cs="Arial"/>
          <w:sz w:val="22"/>
          <w:szCs w:val="22"/>
        </w:rPr>
        <w:t>’s discretion and cost.</w:t>
      </w:r>
    </w:p>
    <w:p w:rsidR="00083F40" w:rsidRPr="00570341" w:rsidRDefault="00083F40" w:rsidP="0029417D">
      <w:pPr>
        <w:pStyle w:val="ReportText1"/>
        <w:spacing w:after="0" w:line="240" w:lineRule="auto"/>
        <w:ind w:left="0"/>
        <w:rPr>
          <w:rFonts w:cs="Arial"/>
          <w:sz w:val="22"/>
          <w:szCs w:val="22"/>
        </w:rPr>
      </w:pPr>
    </w:p>
    <w:p w:rsidR="00665EC7" w:rsidRPr="00570341" w:rsidRDefault="00665EC7" w:rsidP="0029417D">
      <w:pPr>
        <w:pStyle w:val="ReportText1"/>
        <w:spacing w:after="0" w:line="240" w:lineRule="auto"/>
        <w:ind w:left="0"/>
        <w:rPr>
          <w:rFonts w:cs="Arial"/>
          <w:sz w:val="22"/>
          <w:szCs w:val="22"/>
        </w:rPr>
      </w:pPr>
      <w:r w:rsidRPr="00570341">
        <w:rPr>
          <w:rFonts w:cs="Arial"/>
          <w:sz w:val="22"/>
          <w:szCs w:val="22"/>
        </w:rPr>
        <w:lastRenderedPageBreak/>
        <w:t xml:space="preserve">No </w:t>
      </w:r>
      <w:r w:rsidR="00083F40" w:rsidRPr="00570341">
        <w:rPr>
          <w:rFonts w:cs="Arial"/>
          <w:sz w:val="22"/>
          <w:szCs w:val="22"/>
        </w:rPr>
        <w:t>bid submission</w:t>
      </w:r>
      <w:r w:rsidRPr="00570341">
        <w:rPr>
          <w:rFonts w:cs="Arial"/>
          <w:sz w:val="22"/>
          <w:szCs w:val="22"/>
        </w:rPr>
        <w:t xml:space="preserve"> will be opened until the deadline of </w:t>
      </w:r>
      <w:r w:rsidRPr="00570341">
        <w:rPr>
          <w:rFonts w:cs="Arial"/>
          <w:b/>
          <w:sz w:val="22"/>
          <w:szCs w:val="22"/>
        </w:rPr>
        <w:t xml:space="preserve">Noon on </w:t>
      </w:r>
      <w:r w:rsidR="009B3E9C">
        <w:rPr>
          <w:rFonts w:cs="Arial"/>
          <w:b/>
          <w:sz w:val="22"/>
          <w:szCs w:val="22"/>
        </w:rPr>
        <w:t>2</w:t>
      </w:r>
      <w:r w:rsidR="009B3E9C" w:rsidRPr="009B3E9C">
        <w:rPr>
          <w:rFonts w:cs="Arial"/>
          <w:b/>
          <w:sz w:val="22"/>
          <w:szCs w:val="22"/>
          <w:vertAlign w:val="superscript"/>
        </w:rPr>
        <w:t>nd</w:t>
      </w:r>
      <w:r w:rsidR="009B3E9C">
        <w:rPr>
          <w:rFonts w:cs="Arial"/>
          <w:b/>
          <w:sz w:val="22"/>
          <w:szCs w:val="22"/>
        </w:rPr>
        <w:t xml:space="preserve"> </w:t>
      </w:r>
      <w:bookmarkStart w:id="52" w:name="_GoBack"/>
      <w:bookmarkEnd w:id="52"/>
      <w:r w:rsidR="00AC0247">
        <w:rPr>
          <w:rFonts w:cs="Arial"/>
          <w:b/>
          <w:sz w:val="22"/>
          <w:szCs w:val="22"/>
        </w:rPr>
        <w:t xml:space="preserve">July </w:t>
      </w:r>
      <w:r w:rsidR="00342F88" w:rsidRPr="00570341">
        <w:rPr>
          <w:rFonts w:cs="Arial"/>
          <w:b/>
          <w:sz w:val="22"/>
          <w:szCs w:val="22"/>
        </w:rPr>
        <w:t>201</w:t>
      </w:r>
      <w:r w:rsidR="00411A13">
        <w:rPr>
          <w:rFonts w:cs="Arial"/>
          <w:b/>
          <w:sz w:val="22"/>
          <w:szCs w:val="22"/>
        </w:rPr>
        <w:t>9</w:t>
      </w:r>
      <w:r w:rsidRPr="00570341">
        <w:rPr>
          <w:rFonts w:cs="Arial"/>
          <w:b/>
          <w:sz w:val="22"/>
          <w:szCs w:val="22"/>
        </w:rPr>
        <w:t>.</w:t>
      </w:r>
    </w:p>
    <w:p w:rsidR="00083F40" w:rsidRPr="00B23806" w:rsidRDefault="00083F40" w:rsidP="0029417D">
      <w:pPr>
        <w:pStyle w:val="ReportText1"/>
        <w:spacing w:after="0" w:line="240" w:lineRule="auto"/>
        <w:ind w:left="0"/>
        <w:rPr>
          <w:rFonts w:cs="Arial"/>
          <w:sz w:val="22"/>
          <w:szCs w:val="22"/>
        </w:rPr>
      </w:pPr>
    </w:p>
    <w:p w:rsidR="00526D2D" w:rsidRPr="00B23806" w:rsidRDefault="00665EC7" w:rsidP="0029417D">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29417D">
      <w:pPr>
        <w:pStyle w:val="ReportText1"/>
        <w:spacing w:after="0" w:line="240" w:lineRule="auto"/>
        <w:ind w:left="0"/>
        <w:rPr>
          <w:rFonts w:cs="Arial"/>
          <w:b/>
          <w:sz w:val="22"/>
          <w:szCs w:val="22"/>
        </w:rPr>
      </w:pPr>
    </w:p>
    <w:p w:rsidR="001E04FF" w:rsidRPr="00B23806" w:rsidRDefault="006F0DF0" w:rsidP="0029417D">
      <w:pPr>
        <w:pStyle w:val="ReportText1"/>
        <w:spacing w:after="0" w:line="240" w:lineRule="auto"/>
        <w:ind w:left="0"/>
        <w:rPr>
          <w:rFonts w:cs="Arial"/>
          <w:b/>
          <w:sz w:val="22"/>
          <w:szCs w:val="22"/>
        </w:rPr>
      </w:pPr>
      <w:r w:rsidRPr="00B23806">
        <w:rPr>
          <w:rFonts w:cs="Arial"/>
          <w:b/>
          <w:sz w:val="22"/>
          <w:szCs w:val="22"/>
        </w:rPr>
        <w:t>3.</w:t>
      </w:r>
      <w:r w:rsidR="00AA05C0">
        <w:rPr>
          <w:rFonts w:cs="Arial"/>
          <w:b/>
          <w:sz w:val="22"/>
          <w:szCs w:val="22"/>
        </w:rPr>
        <w:t>4</w:t>
      </w:r>
      <w:r w:rsidR="001E04FF" w:rsidRPr="00B23806">
        <w:rPr>
          <w:rFonts w:cs="Arial"/>
          <w:b/>
          <w:sz w:val="22"/>
          <w:szCs w:val="22"/>
        </w:rPr>
        <w:t xml:space="preserve"> </w:t>
      </w:r>
      <w:r w:rsidR="00FB07B1">
        <w:rPr>
          <w:rFonts w:cs="Arial"/>
          <w:b/>
          <w:sz w:val="22"/>
          <w:szCs w:val="22"/>
        </w:rPr>
        <w:t>Compliance</w:t>
      </w:r>
    </w:p>
    <w:p w:rsidR="00F15003" w:rsidRDefault="00F15003" w:rsidP="0029417D">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29417D">
      <w:pPr>
        <w:pStyle w:val="ReportText1"/>
        <w:spacing w:after="0" w:line="240" w:lineRule="auto"/>
        <w:ind w:left="0"/>
        <w:rPr>
          <w:rFonts w:cs="Arial"/>
          <w:sz w:val="22"/>
          <w:szCs w:val="22"/>
        </w:rPr>
      </w:pPr>
    </w:p>
    <w:p w:rsidR="00FB07B1" w:rsidRDefault="00FB07B1" w:rsidP="0029417D">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29417D">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29417D">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29417D">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29417D">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29417D">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29417D">
      <w:pPr>
        <w:spacing w:line="240" w:lineRule="auto"/>
        <w:jc w:val="left"/>
        <w:rPr>
          <w:rFonts w:cs="Arial"/>
          <w:sz w:val="22"/>
          <w:szCs w:val="22"/>
        </w:rPr>
      </w:pPr>
      <w:r w:rsidRPr="00FB07B1">
        <w:rPr>
          <w:rFonts w:cs="Arial"/>
          <w:sz w:val="22"/>
          <w:szCs w:val="22"/>
        </w:rPr>
        <w:t>Signed Acknowledgement of NML Procurement Protocol form</w:t>
      </w:r>
    </w:p>
    <w:p w:rsidR="00342F88" w:rsidRDefault="00342F88" w:rsidP="0029417D">
      <w:pPr>
        <w:pStyle w:val="ReportText1"/>
        <w:spacing w:after="0" w:line="240" w:lineRule="auto"/>
        <w:ind w:left="0"/>
        <w:rPr>
          <w:rFonts w:cs="Arial"/>
          <w:sz w:val="22"/>
          <w:szCs w:val="22"/>
        </w:rPr>
      </w:pPr>
      <w:r>
        <w:rPr>
          <w:rFonts w:cs="Arial"/>
          <w:sz w:val="22"/>
          <w:szCs w:val="22"/>
        </w:rPr>
        <w:t xml:space="preserve">Ability to meet the </w:t>
      </w:r>
      <w:r w:rsidR="00570341">
        <w:rPr>
          <w:rFonts w:cs="Arial"/>
          <w:sz w:val="22"/>
          <w:szCs w:val="22"/>
        </w:rPr>
        <w:t>deadlines specified in section 4.5</w:t>
      </w:r>
    </w:p>
    <w:p w:rsidR="00B23806" w:rsidRPr="00B23806" w:rsidRDefault="00B23806" w:rsidP="0029417D">
      <w:pPr>
        <w:pStyle w:val="ReportText1"/>
        <w:spacing w:after="0" w:line="240" w:lineRule="auto"/>
        <w:ind w:left="0"/>
        <w:rPr>
          <w:rFonts w:cs="Arial"/>
          <w:sz w:val="22"/>
          <w:szCs w:val="22"/>
        </w:rPr>
      </w:pPr>
    </w:p>
    <w:p w:rsidR="00FB07B1" w:rsidRPr="00B23806" w:rsidRDefault="00FB07B1" w:rsidP="0029417D">
      <w:pPr>
        <w:pStyle w:val="ReportText1"/>
        <w:spacing w:after="0" w:line="240" w:lineRule="auto"/>
        <w:ind w:left="0"/>
        <w:rPr>
          <w:rFonts w:cs="Arial"/>
          <w:b/>
          <w:sz w:val="22"/>
          <w:szCs w:val="22"/>
        </w:rPr>
      </w:pPr>
      <w:r w:rsidRPr="00B23806">
        <w:rPr>
          <w:rFonts w:cs="Arial"/>
          <w:b/>
          <w:sz w:val="22"/>
          <w:szCs w:val="22"/>
        </w:rPr>
        <w:t>3.</w:t>
      </w:r>
      <w:r w:rsidR="00AA05C0">
        <w:rPr>
          <w:rFonts w:cs="Arial"/>
          <w:b/>
          <w:sz w:val="22"/>
          <w:szCs w:val="22"/>
        </w:rPr>
        <w:t>5</w:t>
      </w:r>
      <w:r w:rsidRPr="00B23806">
        <w:rPr>
          <w:rFonts w:cs="Arial"/>
          <w:b/>
          <w:sz w:val="22"/>
          <w:szCs w:val="22"/>
        </w:rPr>
        <w:t xml:space="preserve"> Evaluation</w:t>
      </w:r>
    </w:p>
    <w:p w:rsidR="00FB07B1" w:rsidRDefault="00FB07B1" w:rsidP="0029417D">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29417D">
      <w:pPr>
        <w:pStyle w:val="ReportText2"/>
        <w:spacing w:after="0" w:line="240" w:lineRule="auto"/>
        <w:ind w:left="0"/>
        <w:rPr>
          <w:rFonts w:cs="Arial"/>
          <w:sz w:val="22"/>
          <w:szCs w:val="22"/>
        </w:rPr>
      </w:pPr>
    </w:p>
    <w:p w:rsidR="00F15003" w:rsidRPr="00B23806" w:rsidRDefault="00F15003" w:rsidP="0029417D">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29417D">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570341">
        <w:tc>
          <w:tcPr>
            <w:tcW w:w="971" w:type="dxa"/>
          </w:tcPr>
          <w:p w:rsidR="00B154C4" w:rsidRPr="00B23806" w:rsidRDefault="00B154C4" w:rsidP="0029417D">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29417D">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29417D">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570341">
        <w:tc>
          <w:tcPr>
            <w:tcW w:w="971" w:type="dxa"/>
          </w:tcPr>
          <w:p w:rsidR="00B154C4" w:rsidRPr="00570341" w:rsidRDefault="00B154C4" w:rsidP="0029417D">
            <w:pPr>
              <w:spacing w:line="240" w:lineRule="auto"/>
              <w:rPr>
                <w:rFonts w:cs="Arial"/>
                <w:sz w:val="22"/>
                <w:szCs w:val="22"/>
              </w:rPr>
            </w:pPr>
            <w:r w:rsidRPr="00570341">
              <w:rPr>
                <w:rFonts w:cs="Arial"/>
                <w:sz w:val="22"/>
                <w:szCs w:val="22"/>
              </w:rPr>
              <w:t>Quality</w:t>
            </w:r>
          </w:p>
        </w:tc>
        <w:tc>
          <w:tcPr>
            <w:tcW w:w="6108" w:type="dxa"/>
          </w:tcPr>
          <w:p w:rsidR="00B154C4" w:rsidRPr="008615BD" w:rsidRDefault="00570341" w:rsidP="0029417D">
            <w:pPr>
              <w:spacing w:line="240" w:lineRule="auto"/>
              <w:rPr>
                <w:rFonts w:cs="Arial"/>
                <w:sz w:val="22"/>
                <w:szCs w:val="22"/>
              </w:rPr>
            </w:pPr>
            <w:r w:rsidRPr="008615BD">
              <w:rPr>
                <w:rFonts w:cs="Arial"/>
                <w:sz w:val="22"/>
                <w:szCs w:val="22"/>
              </w:rPr>
              <w:t>Eviden</w:t>
            </w:r>
            <w:r w:rsidR="008615BD">
              <w:rPr>
                <w:rFonts w:cs="Arial"/>
                <w:sz w:val="22"/>
                <w:szCs w:val="22"/>
              </w:rPr>
              <w:t>ce of</w:t>
            </w:r>
            <w:r w:rsidRPr="008615BD">
              <w:rPr>
                <w:rFonts w:cs="Arial"/>
                <w:sz w:val="22"/>
                <w:szCs w:val="22"/>
              </w:rPr>
              <w:t xml:space="preserve"> </w:t>
            </w:r>
            <w:r w:rsidR="00812F10" w:rsidRPr="008615BD">
              <w:rPr>
                <w:rFonts w:cs="Arial"/>
                <w:sz w:val="22"/>
                <w:szCs w:val="22"/>
              </w:rPr>
              <w:t>Installation to Timescale</w:t>
            </w:r>
          </w:p>
        </w:tc>
        <w:tc>
          <w:tcPr>
            <w:tcW w:w="1165" w:type="dxa"/>
          </w:tcPr>
          <w:p w:rsidR="00B154C4" w:rsidRPr="008615BD" w:rsidRDefault="00570341" w:rsidP="0029417D">
            <w:pPr>
              <w:pStyle w:val="ReportText2"/>
              <w:spacing w:after="0" w:line="240" w:lineRule="auto"/>
              <w:ind w:left="0"/>
              <w:jc w:val="left"/>
              <w:rPr>
                <w:rFonts w:cs="Arial"/>
                <w:sz w:val="22"/>
                <w:szCs w:val="22"/>
              </w:rPr>
            </w:pPr>
            <w:r w:rsidRPr="008615BD">
              <w:rPr>
                <w:rFonts w:cs="Arial"/>
                <w:sz w:val="22"/>
                <w:szCs w:val="22"/>
              </w:rPr>
              <w:t>5</w:t>
            </w:r>
          </w:p>
        </w:tc>
      </w:tr>
      <w:tr w:rsidR="00B154C4" w:rsidRPr="00B23806" w:rsidTr="00570341">
        <w:tc>
          <w:tcPr>
            <w:tcW w:w="971" w:type="dxa"/>
          </w:tcPr>
          <w:p w:rsidR="00B154C4" w:rsidRPr="00570341" w:rsidRDefault="00B154C4" w:rsidP="0029417D">
            <w:pPr>
              <w:spacing w:line="240" w:lineRule="auto"/>
              <w:rPr>
                <w:rFonts w:cs="Arial"/>
                <w:sz w:val="22"/>
                <w:szCs w:val="22"/>
              </w:rPr>
            </w:pPr>
          </w:p>
        </w:tc>
        <w:tc>
          <w:tcPr>
            <w:tcW w:w="6108" w:type="dxa"/>
          </w:tcPr>
          <w:p w:rsidR="00B154C4" w:rsidRPr="008615BD" w:rsidRDefault="00812F10" w:rsidP="0029417D">
            <w:pPr>
              <w:pStyle w:val="ReportText2"/>
              <w:spacing w:after="0" w:line="240" w:lineRule="auto"/>
              <w:ind w:left="0"/>
              <w:jc w:val="left"/>
              <w:rPr>
                <w:sz w:val="22"/>
                <w:szCs w:val="22"/>
              </w:rPr>
            </w:pPr>
            <w:r w:rsidRPr="008615BD">
              <w:rPr>
                <w:sz w:val="22"/>
                <w:szCs w:val="22"/>
              </w:rPr>
              <w:t>Proposed hardware solutions &amp; performance</w:t>
            </w:r>
          </w:p>
        </w:tc>
        <w:tc>
          <w:tcPr>
            <w:tcW w:w="1165" w:type="dxa"/>
          </w:tcPr>
          <w:p w:rsidR="00B154C4" w:rsidRPr="008615BD" w:rsidRDefault="009A5AE5" w:rsidP="0029417D">
            <w:pPr>
              <w:pStyle w:val="ReportText2"/>
              <w:spacing w:after="0" w:line="240" w:lineRule="auto"/>
              <w:ind w:left="0"/>
              <w:jc w:val="left"/>
              <w:rPr>
                <w:rFonts w:cs="Arial"/>
                <w:sz w:val="22"/>
                <w:szCs w:val="22"/>
              </w:rPr>
            </w:pPr>
            <w:r>
              <w:rPr>
                <w:rFonts w:cs="Arial"/>
                <w:sz w:val="22"/>
                <w:szCs w:val="22"/>
              </w:rPr>
              <w:t>2</w:t>
            </w:r>
            <w:r w:rsidR="00411A13">
              <w:rPr>
                <w:rFonts w:cs="Arial"/>
                <w:sz w:val="22"/>
                <w:szCs w:val="22"/>
              </w:rPr>
              <w:t>0</w:t>
            </w:r>
          </w:p>
        </w:tc>
      </w:tr>
      <w:tr w:rsidR="00B154C4" w:rsidRPr="00B23806" w:rsidTr="00570341">
        <w:tc>
          <w:tcPr>
            <w:tcW w:w="971" w:type="dxa"/>
          </w:tcPr>
          <w:p w:rsidR="00B154C4" w:rsidRPr="00570341" w:rsidRDefault="00B154C4" w:rsidP="0029417D">
            <w:pPr>
              <w:spacing w:line="240" w:lineRule="auto"/>
              <w:rPr>
                <w:rFonts w:cs="Arial"/>
                <w:sz w:val="22"/>
                <w:szCs w:val="22"/>
              </w:rPr>
            </w:pPr>
          </w:p>
        </w:tc>
        <w:tc>
          <w:tcPr>
            <w:tcW w:w="6108" w:type="dxa"/>
          </w:tcPr>
          <w:p w:rsidR="00B154C4" w:rsidRPr="008615BD" w:rsidRDefault="00812F10" w:rsidP="0029417D">
            <w:pPr>
              <w:pStyle w:val="ReportText2"/>
              <w:tabs>
                <w:tab w:val="num" w:pos="360"/>
              </w:tabs>
              <w:spacing w:after="0" w:line="240" w:lineRule="auto"/>
              <w:ind w:left="0"/>
              <w:jc w:val="left"/>
              <w:rPr>
                <w:sz w:val="22"/>
                <w:szCs w:val="22"/>
              </w:rPr>
            </w:pPr>
            <w:r w:rsidRPr="008615BD">
              <w:rPr>
                <w:sz w:val="22"/>
                <w:szCs w:val="22"/>
              </w:rPr>
              <w:t xml:space="preserve">Support &amp; Maintenance </w:t>
            </w:r>
          </w:p>
        </w:tc>
        <w:tc>
          <w:tcPr>
            <w:tcW w:w="1165" w:type="dxa"/>
          </w:tcPr>
          <w:p w:rsidR="00B154C4" w:rsidRPr="008615BD" w:rsidRDefault="00AC0247" w:rsidP="0029417D">
            <w:pPr>
              <w:pStyle w:val="ReportText2"/>
              <w:spacing w:after="0" w:line="240" w:lineRule="auto"/>
              <w:ind w:left="0"/>
              <w:jc w:val="left"/>
              <w:rPr>
                <w:rFonts w:cs="Arial"/>
                <w:sz w:val="22"/>
                <w:szCs w:val="22"/>
              </w:rPr>
            </w:pPr>
            <w:r>
              <w:rPr>
                <w:rFonts w:cs="Arial"/>
                <w:sz w:val="22"/>
                <w:szCs w:val="22"/>
              </w:rPr>
              <w:t>5</w:t>
            </w:r>
          </w:p>
        </w:tc>
      </w:tr>
      <w:tr w:rsidR="00B154C4" w:rsidRPr="00B23806" w:rsidTr="00570341">
        <w:tc>
          <w:tcPr>
            <w:tcW w:w="971" w:type="dxa"/>
          </w:tcPr>
          <w:p w:rsidR="00B154C4" w:rsidRPr="00570341" w:rsidRDefault="00B154C4" w:rsidP="0029417D">
            <w:pPr>
              <w:spacing w:line="240" w:lineRule="auto"/>
              <w:rPr>
                <w:rFonts w:cs="Arial"/>
                <w:sz w:val="22"/>
                <w:szCs w:val="22"/>
              </w:rPr>
            </w:pPr>
          </w:p>
        </w:tc>
        <w:tc>
          <w:tcPr>
            <w:tcW w:w="6108" w:type="dxa"/>
          </w:tcPr>
          <w:p w:rsidR="00B154C4" w:rsidRPr="008615BD" w:rsidRDefault="00B154C4" w:rsidP="0029417D">
            <w:pPr>
              <w:spacing w:line="240" w:lineRule="auto"/>
              <w:rPr>
                <w:rFonts w:cs="Arial"/>
                <w:sz w:val="22"/>
                <w:szCs w:val="22"/>
              </w:rPr>
            </w:pPr>
            <w:r w:rsidRPr="008615BD">
              <w:rPr>
                <w:rFonts w:cs="Arial"/>
                <w:sz w:val="22"/>
                <w:szCs w:val="22"/>
              </w:rPr>
              <w:t>References – evidence of supply and installation of a similar solution within the last 12 months</w:t>
            </w:r>
          </w:p>
        </w:tc>
        <w:tc>
          <w:tcPr>
            <w:tcW w:w="1165" w:type="dxa"/>
          </w:tcPr>
          <w:p w:rsidR="00B154C4" w:rsidRPr="008615BD" w:rsidRDefault="00570341" w:rsidP="0029417D">
            <w:pPr>
              <w:pStyle w:val="ReportText2"/>
              <w:spacing w:after="0" w:line="240" w:lineRule="auto"/>
              <w:ind w:left="0"/>
              <w:jc w:val="left"/>
              <w:rPr>
                <w:rFonts w:cs="Arial"/>
                <w:sz w:val="22"/>
                <w:szCs w:val="22"/>
              </w:rPr>
            </w:pPr>
            <w:r w:rsidRPr="008615BD">
              <w:rPr>
                <w:rFonts w:cs="Arial"/>
                <w:sz w:val="22"/>
                <w:szCs w:val="22"/>
              </w:rPr>
              <w:t>5</w:t>
            </w:r>
          </w:p>
        </w:tc>
      </w:tr>
      <w:tr w:rsidR="00B154C4" w:rsidRPr="00B23806" w:rsidTr="00570341">
        <w:tc>
          <w:tcPr>
            <w:tcW w:w="971" w:type="dxa"/>
          </w:tcPr>
          <w:p w:rsidR="00B154C4" w:rsidRPr="00570341" w:rsidRDefault="00B154C4" w:rsidP="0029417D">
            <w:pPr>
              <w:spacing w:line="240" w:lineRule="auto"/>
              <w:rPr>
                <w:rFonts w:cs="Arial"/>
                <w:sz w:val="22"/>
                <w:szCs w:val="22"/>
              </w:rPr>
            </w:pPr>
          </w:p>
        </w:tc>
        <w:tc>
          <w:tcPr>
            <w:tcW w:w="6108" w:type="dxa"/>
          </w:tcPr>
          <w:p w:rsidR="00B154C4" w:rsidRPr="00570341" w:rsidRDefault="00B154C4" w:rsidP="0029417D">
            <w:pPr>
              <w:spacing w:line="240" w:lineRule="auto"/>
              <w:rPr>
                <w:rFonts w:cs="Arial"/>
                <w:sz w:val="22"/>
                <w:szCs w:val="22"/>
              </w:rPr>
            </w:pPr>
          </w:p>
        </w:tc>
        <w:tc>
          <w:tcPr>
            <w:tcW w:w="1165" w:type="dxa"/>
          </w:tcPr>
          <w:p w:rsidR="00B154C4" w:rsidRPr="00570341" w:rsidRDefault="00B154C4" w:rsidP="0029417D">
            <w:pPr>
              <w:pStyle w:val="ReportText2"/>
              <w:spacing w:after="0" w:line="240" w:lineRule="auto"/>
              <w:ind w:left="0"/>
              <w:jc w:val="left"/>
              <w:rPr>
                <w:rFonts w:cs="Arial"/>
                <w:sz w:val="22"/>
                <w:szCs w:val="22"/>
              </w:rPr>
            </w:pPr>
          </w:p>
        </w:tc>
      </w:tr>
      <w:tr w:rsidR="00B154C4" w:rsidRPr="00B23806" w:rsidTr="00570341">
        <w:tc>
          <w:tcPr>
            <w:tcW w:w="971" w:type="dxa"/>
          </w:tcPr>
          <w:p w:rsidR="00B154C4" w:rsidRPr="00570341" w:rsidRDefault="00B154C4" w:rsidP="0029417D">
            <w:pPr>
              <w:pStyle w:val="ReportText2"/>
              <w:tabs>
                <w:tab w:val="num" w:pos="1287"/>
              </w:tabs>
              <w:spacing w:after="0" w:line="240" w:lineRule="auto"/>
              <w:ind w:left="0"/>
              <w:jc w:val="left"/>
              <w:rPr>
                <w:rFonts w:cs="Arial"/>
                <w:sz w:val="22"/>
                <w:szCs w:val="22"/>
              </w:rPr>
            </w:pPr>
            <w:r w:rsidRPr="00570341">
              <w:rPr>
                <w:rFonts w:cs="Arial"/>
                <w:sz w:val="22"/>
                <w:szCs w:val="22"/>
              </w:rPr>
              <w:t>Cost</w:t>
            </w:r>
          </w:p>
        </w:tc>
        <w:tc>
          <w:tcPr>
            <w:tcW w:w="6108" w:type="dxa"/>
          </w:tcPr>
          <w:p w:rsidR="00B154C4" w:rsidRPr="00570341" w:rsidRDefault="00AC0247" w:rsidP="0029417D">
            <w:pPr>
              <w:pStyle w:val="ReportText2"/>
              <w:tabs>
                <w:tab w:val="num" w:pos="1287"/>
              </w:tabs>
              <w:spacing w:after="0" w:line="240" w:lineRule="auto"/>
              <w:ind w:left="0"/>
              <w:jc w:val="left"/>
              <w:rPr>
                <w:rFonts w:cs="Arial"/>
                <w:sz w:val="22"/>
                <w:szCs w:val="22"/>
              </w:rPr>
            </w:pPr>
            <w:r>
              <w:rPr>
                <w:rFonts w:cs="Arial"/>
                <w:sz w:val="22"/>
                <w:szCs w:val="22"/>
              </w:rPr>
              <w:t xml:space="preserve">Cost of the contract </w:t>
            </w:r>
          </w:p>
        </w:tc>
        <w:tc>
          <w:tcPr>
            <w:tcW w:w="1165" w:type="dxa"/>
          </w:tcPr>
          <w:p w:rsidR="00B154C4" w:rsidRPr="00570341" w:rsidRDefault="009A5AE5" w:rsidP="0029417D">
            <w:pPr>
              <w:pStyle w:val="ReportText2"/>
              <w:spacing w:after="0" w:line="240" w:lineRule="auto"/>
              <w:ind w:left="0"/>
              <w:jc w:val="left"/>
              <w:rPr>
                <w:rFonts w:cs="Arial"/>
                <w:sz w:val="22"/>
                <w:szCs w:val="22"/>
              </w:rPr>
            </w:pPr>
            <w:r>
              <w:rPr>
                <w:rFonts w:cs="Arial"/>
                <w:sz w:val="22"/>
                <w:szCs w:val="22"/>
              </w:rPr>
              <w:t>6</w:t>
            </w:r>
            <w:r w:rsidR="00411A13">
              <w:rPr>
                <w:rFonts w:cs="Arial"/>
                <w:sz w:val="22"/>
                <w:szCs w:val="22"/>
              </w:rPr>
              <w:t>5</w:t>
            </w:r>
          </w:p>
        </w:tc>
      </w:tr>
      <w:tr w:rsidR="00B154C4" w:rsidRPr="00B23806" w:rsidTr="00570341">
        <w:tc>
          <w:tcPr>
            <w:tcW w:w="971" w:type="dxa"/>
          </w:tcPr>
          <w:p w:rsidR="00B154C4" w:rsidRPr="00570341" w:rsidRDefault="00B154C4" w:rsidP="0029417D">
            <w:pPr>
              <w:pStyle w:val="ReportText2"/>
              <w:tabs>
                <w:tab w:val="num" w:pos="1287"/>
              </w:tabs>
              <w:spacing w:after="0" w:line="240" w:lineRule="auto"/>
              <w:ind w:left="0"/>
              <w:jc w:val="left"/>
              <w:rPr>
                <w:rFonts w:cs="Arial"/>
                <w:sz w:val="22"/>
                <w:szCs w:val="22"/>
              </w:rPr>
            </w:pPr>
          </w:p>
        </w:tc>
        <w:tc>
          <w:tcPr>
            <w:tcW w:w="6108" w:type="dxa"/>
          </w:tcPr>
          <w:p w:rsidR="00B154C4" w:rsidRPr="00570341" w:rsidRDefault="00B154C4" w:rsidP="0029417D">
            <w:pPr>
              <w:pStyle w:val="ReportText2"/>
              <w:tabs>
                <w:tab w:val="num" w:pos="1287"/>
              </w:tabs>
              <w:spacing w:after="0" w:line="240" w:lineRule="auto"/>
              <w:ind w:left="0"/>
              <w:jc w:val="left"/>
              <w:rPr>
                <w:rFonts w:cs="Arial"/>
                <w:sz w:val="22"/>
                <w:szCs w:val="22"/>
              </w:rPr>
            </w:pPr>
          </w:p>
        </w:tc>
        <w:tc>
          <w:tcPr>
            <w:tcW w:w="1165" w:type="dxa"/>
          </w:tcPr>
          <w:p w:rsidR="00B154C4" w:rsidRPr="00570341" w:rsidRDefault="00B154C4" w:rsidP="0029417D">
            <w:pPr>
              <w:pStyle w:val="ReportText2"/>
              <w:spacing w:after="0" w:line="240" w:lineRule="auto"/>
              <w:ind w:left="0"/>
              <w:jc w:val="left"/>
              <w:rPr>
                <w:rFonts w:cs="Arial"/>
                <w:sz w:val="22"/>
                <w:szCs w:val="22"/>
              </w:rPr>
            </w:pPr>
          </w:p>
        </w:tc>
      </w:tr>
      <w:tr w:rsidR="00B154C4" w:rsidRPr="00B23806" w:rsidTr="00570341">
        <w:tc>
          <w:tcPr>
            <w:tcW w:w="971" w:type="dxa"/>
          </w:tcPr>
          <w:p w:rsidR="00B154C4" w:rsidRPr="00570341" w:rsidRDefault="00B154C4" w:rsidP="0029417D">
            <w:pPr>
              <w:pStyle w:val="ReportText2"/>
              <w:spacing w:after="0" w:line="240" w:lineRule="auto"/>
              <w:ind w:left="0"/>
              <w:jc w:val="left"/>
              <w:rPr>
                <w:rFonts w:cs="Arial"/>
                <w:b/>
                <w:sz w:val="22"/>
                <w:szCs w:val="22"/>
              </w:rPr>
            </w:pPr>
          </w:p>
        </w:tc>
        <w:tc>
          <w:tcPr>
            <w:tcW w:w="6108" w:type="dxa"/>
          </w:tcPr>
          <w:p w:rsidR="00B154C4" w:rsidRPr="00570341" w:rsidRDefault="00B154C4" w:rsidP="0029417D">
            <w:pPr>
              <w:pStyle w:val="ReportText2"/>
              <w:spacing w:after="0" w:line="240" w:lineRule="auto"/>
              <w:ind w:left="0"/>
              <w:jc w:val="left"/>
              <w:rPr>
                <w:rFonts w:cs="Arial"/>
                <w:b/>
                <w:sz w:val="22"/>
                <w:szCs w:val="22"/>
              </w:rPr>
            </w:pPr>
            <w:r w:rsidRPr="00570341">
              <w:rPr>
                <w:rFonts w:cs="Arial"/>
                <w:b/>
                <w:sz w:val="22"/>
                <w:szCs w:val="22"/>
              </w:rPr>
              <w:t>Total</w:t>
            </w:r>
          </w:p>
        </w:tc>
        <w:tc>
          <w:tcPr>
            <w:tcW w:w="1165" w:type="dxa"/>
          </w:tcPr>
          <w:p w:rsidR="00B154C4" w:rsidRPr="00570341" w:rsidRDefault="00B154C4" w:rsidP="0029417D">
            <w:pPr>
              <w:pStyle w:val="ReportText2"/>
              <w:spacing w:after="0" w:line="240" w:lineRule="auto"/>
              <w:ind w:left="0"/>
              <w:jc w:val="left"/>
              <w:rPr>
                <w:rFonts w:cs="Arial"/>
                <w:b/>
                <w:sz w:val="22"/>
                <w:szCs w:val="22"/>
              </w:rPr>
            </w:pPr>
            <w:r w:rsidRPr="00570341">
              <w:rPr>
                <w:rFonts w:cs="Arial"/>
                <w:b/>
                <w:sz w:val="22"/>
                <w:szCs w:val="22"/>
              </w:rPr>
              <w:t>100</w:t>
            </w:r>
          </w:p>
        </w:tc>
      </w:tr>
      <w:tr w:rsidR="00A92EAE" w:rsidRPr="00B23806" w:rsidTr="00570341">
        <w:tc>
          <w:tcPr>
            <w:tcW w:w="971" w:type="dxa"/>
          </w:tcPr>
          <w:p w:rsidR="00A92EAE" w:rsidRPr="00570341" w:rsidRDefault="00A92EAE" w:rsidP="0029417D">
            <w:pPr>
              <w:pStyle w:val="ReportText2"/>
              <w:spacing w:after="0" w:line="240" w:lineRule="auto"/>
              <w:ind w:left="0"/>
              <w:jc w:val="left"/>
              <w:rPr>
                <w:rFonts w:cs="Arial"/>
                <w:b/>
                <w:sz w:val="22"/>
                <w:szCs w:val="22"/>
              </w:rPr>
            </w:pPr>
          </w:p>
        </w:tc>
        <w:tc>
          <w:tcPr>
            <w:tcW w:w="6108" w:type="dxa"/>
          </w:tcPr>
          <w:p w:rsidR="00A92EAE" w:rsidRPr="00570341" w:rsidRDefault="00A92EAE" w:rsidP="0029417D">
            <w:pPr>
              <w:pStyle w:val="ReportText2"/>
              <w:spacing w:after="0" w:line="240" w:lineRule="auto"/>
              <w:ind w:left="0"/>
              <w:jc w:val="left"/>
              <w:rPr>
                <w:rFonts w:cs="Arial"/>
                <w:b/>
                <w:sz w:val="22"/>
                <w:szCs w:val="22"/>
              </w:rPr>
            </w:pPr>
          </w:p>
        </w:tc>
        <w:tc>
          <w:tcPr>
            <w:tcW w:w="1165" w:type="dxa"/>
          </w:tcPr>
          <w:p w:rsidR="00A92EAE" w:rsidRPr="00570341" w:rsidRDefault="00A92EAE" w:rsidP="0029417D">
            <w:pPr>
              <w:pStyle w:val="ReportText2"/>
              <w:spacing w:after="0" w:line="240" w:lineRule="auto"/>
              <w:ind w:left="0"/>
              <w:jc w:val="left"/>
              <w:rPr>
                <w:rFonts w:cs="Arial"/>
                <w:b/>
                <w:sz w:val="22"/>
                <w:szCs w:val="22"/>
              </w:rPr>
            </w:pPr>
          </w:p>
        </w:tc>
      </w:tr>
      <w:tr w:rsidR="00A92EAE" w:rsidRPr="00B23806" w:rsidTr="00570341">
        <w:tc>
          <w:tcPr>
            <w:tcW w:w="971" w:type="dxa"/>
          </w:tcPr>
          <w:p w:rsidR="00A92EAE" w:rsidRPr="00570341" w:rsidRDefault="00A92EAE" w:rsidP="0029417D">
            <w:pPr>
              <w:pStyle w:val="ReportText2"/>
              <w:spacing w:after="0" w:line="240" w:lineRule="auto"/>
              <w:ind w:left="0"/>
              <w:jc w:val="left"/>
              <w:rPr>
                <w:rFonts w:cs="Arial"/>
                <w:b/>
                <w:sz w:val="22"/>
                <w:szCs w:val="22"/>
              </w:rPr>
            </w:pPr>
          </w:p>
        </w:tc>
        <w:tc>
          <w:tcPr>
            <w:tcW w:w="6108" w:type="dxa"/>
          </w:tcPr>
          <w:p w:rsidR="00A92EAE" w:rsidRPr="00570341" w:rsidRDefault="00A92EAE" w:rsidP="0029417D">
            <w:pPr>
              <w:pStyle w:val="ReportText2"/>
              <w:spacing w:after="0" w:line="240" w:lineRule="auto"/>
              <w:ind w:left="0"/>
              <w:jc w:val="left"/>
              <w:rPr>
                <w:rFonts w:cs="Arial"/>
                <w:b/>
                <w:sz w:val="22"/>
                <w:szCs w:val="22"/>
              </w:rPr>
            </w:pPr>
            <w:r w:rsidRPr="00570341">
              <w:rPr>
                <w:rFonts w:cs="Arial"/>
                <w:b/>
                <w:sz w:val="22"/>
                <w:szCs w:val="22"/>
              </w:rPr>
              <w:t>Minimum Quality Score threshold</w:t>
            </w:r>
            <w:r w:rsidR="006157F8" w:rsidRPr="00570341">
              <w:rPr>
                <w:rFonts w:cs="Arial"/>
                <w:b/>
                <w:sz w:val="22"/>
                <w:szCs w:val="22"/>
              </w:rPr>
              <w:t xml:space="preserve"> (60%)</w:t>
            </w:r>
          </w:p>
        </w:tc>
        <w:tc>
          <w:tcPr>
            <w:tcW w:w="1165" w:type="dxa"/>
          </w:tcPr>
          <w:p w:rsidR="00A92EAE" w:rsidRPr="00570341" w:rsidRDefault="00411A13" w:rsidP="00411A13">
            <w:pPr>
              <w:pStyle w:val="ReportText2"/>
              <w:spacing w:after="0" w:line="240" w:lineRule="auto"/>
              <w:ind w:left="0"/>
              <w:jc w:val="left"/>
              <w:rPr>
                <w:rFonts w:cs="Arial"/>
                <w:b/>
                <w:sz w:val="22"/>
                <w:szCs w:val="22"/>
              </w:rPr>
            </w:pPr>
            <w:r>
              <w:rPr>
                <w:rFonts w:cs="Arial"/>
                <w:b/>
                <w:sz w:val="22"/>
                <w:szCs w:val="22"/>
              </w:rPr>
              <w:t>21</w:t>
            </w:r>
          </w:p>
        </w:tc>
      </w:tr>
      <w:tr w:rsidR="00A92EAE" w:rsidRPr="00B23806" w:rsidTr="00570341">
        <w:tc>
          <w:tcPr>
            <w:tcW w:w="971" w:type="dxa"/>
          </w:tcPr>
          <w:p w:rsidR="00A92EAE" w:rsidRPr="00B23806" w:rsidRDefault="00A92EAE" w:rsidP="0029417D">
            <w:pPr>
              <w:pStyle w:val="ReportText2"/>
              <w:spacing w:after="0" w:line="240" w:lineRule="auto"/>
              <w:ind w:left="0"/>
              <w:jc w:val="left"/>
              <w:rPr>
                <w:rFonts w:cs="Arial"/>
                <w:b/>
                <w:sz w:val="22"/>
                <w:szCs w:val="22"/>
              </w:rPr>
            </w:pPr>
          </w:p>
        </w:tc>
        <w:tc>
          <w:tcPr>
            <w:tcW w:w="6108" w:type="dxa"/>
          </w:tcPr>
          <w:p w:rsidR="00A92EAE" w:rsidRPr="00B23806" w:rsidRDefault="00A92EAE" w:rsidP="0029417D">
            <w:pPr>
              <w:pStyle w:val="ReportText2"/>
              <w:spacing w:after="0" w:line="240" w:lineRule="auto"/>
              <w:ind w:left="0"/>
              <w:jc w:val="left"/>
              <w:rPr>
                <w:rFonts w:cs="Arial"/>
                <w:b/>
                <w:sz w:val="22"/>
                <w:szCs w:val="22"/>
              </w:rPr>
            </w:pPr>
          </w:p>
        </w:tc>
        <w:tc>
          <w:tcPr>
            <w:tcW w:w="1165" w:type="dxa"/>
          </w:tcPr>
          <w:p w:rsidR="00A92EAE" w:rsidRDefault="00A92EAE" w:rsidP="0029417D">
            <w:pPr>
              <w:pStyle w:val="ReportText2"/>
              <w:spacing w:after="0" w:line="240" w:lineRule="auto"/>
              <w:ind w:left="0"/>
              <w:jc w:val="left"/>
              <w:rPr>
                <w:rFonts w:cs="Arial"/>
                <w:b/>
                <w:sz w:val="22"/>
                <w:szCs w:val="22"/>
              </w:rPr>
            </w:pPr>
          </w:p>
        </w:tc>
      </w:tr>
    </w:tbl>
    <w:p w:rsidR="00F15003" w:rsidRDefault="00F15003" w:rsidP="0029417D">
      <w:pPr>
        <w:autoSpaceDE w:val="0"/>
        <w:autoSpaceDN w:val="0"/>
        <w:adjustRightInd w:val="0"/>
        <w:spacing w:line="240" w:lineRule="auto"/>
        <w:jc w:val="left"/>
        <w:rPr>
          <w:rFonts w:cs="Arial"/>
          <w:spacing w:val="0"/>
          <w:sz w:val="22"/>
          <w:szCs w:val="22"/>
          <w:lang w:eastAsia="en-GB"/>
        </w:rPr>
      </w:pPr>
    </w:p>
    <w:p w:rsidR="00A92EAE" w:rsidRPr="00B23806" w:rsidRDefault="00A92EAE" w:rsidP="0029417D">
      <w:pPr>
        <w:autoSpaceDE w:val="0"/>
        <w:autoSpaceDN w:val="0"/>
        <w:adjustRightInd w:val="0"/>
        <w:spacing w:line="240" w:lineRule="auto"/>
        <w:jc w:val="left"/>
        <w:rPr>
          <w:rFonts w:cs="Arial"/>
          <w:spacing w:val="0"/>
          <w:sz w:val="22"/>
          <w:szCs w:val="22"/>
          <w:lang w:eastAsia="en-GB"/>
        </w:rPr>
      </w:pPr>
    </w:p>
    <w:p w:rsidR="00F15003" w:rsidRPr="00763F37" w:rsidRDefault="00763F37" w:rsidP="0029417D">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Default="003F297D" w:rsidP="0029417D">
      <w:pPr>
        <w:pStyle w:val="ReportText1"/>
        <w:spacing w:after="0" w:line="240" w:lineRule="auto"/>
        <w:ind w:left="0"/>
        <w:rPr>
          <w:rFonts w:cs="Arial"/>
          <w:b/>
          <w:sz w:val="22"/>
          <w:szCs w:val="22"/>
        </w:rPr>
      </w:pPr>
    </w:p>
    <w:p w:rsidR="00A92EAE" w:rsidRPr="00570341" w:rsidRDefault="00A92EAE" w:rsidP="0029417D">
      <w:pPr>
        <w:pStyle w:val="ReportText1"/>
        <w:spacing w:after="0" w:line="240" w:lineRule="auto"/>
        <w:ind w:left="0"/>
        <w:rPr>
          <w:rFonts w:cs="Arial"/>
          <w:b/>
          <w:sz w:val="22"/>
          <w:szCs w:val="22"/>
        </w:rPr>
      </w:pPr>
      <w:r w:rsidRPr="00570341">
        <w:rPr>
          <w:rFonts w:cs="Arial"/>
          <w:b/>
          <w:sz w:val="22"/>
          <w:szCs w:val="22"/>
        </w:rPr>
        <w:t xml:space="preserve">In order to protect the quality of any procurement, any tender response that scores below the minimum quality score threshold will not be considered. </w:t>
      </w:r>
    </w:p>
    <w:p w:rsidR="00A92EAE" w:rsidRPr="00570341" w:rsidRDefault="00A92EAE" w:rsidP="0029417D">
      <w:pPr>
        <w:pStyle w:val="ReportText1"/>
        <w:spacing w:after="0" w:line="240" w:lineRule="auto"/>
        <w:ind w:left="0"/>
        <w:rPr>
          <w:rFonts w:cs="Arial"/>
          <w:b/>
          <w:sz w:val="22"/>
          <w:szCs w:val="22"/>
        </w:rPr>
      </w:pPr>
    </w:p>
    <w:p w:rsidR="00FB07B1" w:rsidRPr="00570341" w:rsidRDefault="00AA05C0" w:rsidP="0029417D">
      <w:pPr>
        <w:pStyle w:val="Default"/>
        <w:rPr>
          <w:color w:val="auto"/>
          <w:sz w:val="22"/>
          <w:szCs w:val="22"/>
        </w:rPr>
      </w:pPr>
      <w:r>
        <w:rPr>
          <w:b/>
          <w:bCs/>
          <w:color w:val="auto"/>
          <w:sz w:val="22"/>
          <w:szCs w:val="22"/>
        </w:rPr>
        <w:t>3.6</w:t>
      </w:r>
      <w:r w:rsidR="00FB07B1" w:rsidRPr="00570341">
        <w:rPr>
          <w:b/>
          <w:bCs/>
          <w:color w:val="auto"/>
          <w:sz w:val="22"/>
          <w:szCs w:val="22"/>
        </w:rPr>
        <w:t xml:space="preserve"> Bidder Interviews </w:t>
      </w:r>
    </w:p>
    <w:p w:rsidR="00FB07B1" w:rsidRPr="00570341" w:rsidRDefault="00FB07B1" w:rsidP="0029417D">
      <w:pPr>
        <w:pStyle w:val="Default"/>
        <w:rPr>
          <w:color w:val="auto"/>
          <w:sz w:val="22"/>
          <w:szCs w:val="22"/>
        </w:rPr>
      </w:pPr>
      <w:r w:rsidRPr="00570341">
        <w:rPr>
          <w:color w:val="auto"/>
          <w:sz w:val="22"/>
          <w:szCs w:val="22"/>
        </w:rPr>
        <w:lastRenderedPageBreak/>
        <w:t xml:space="preserve">Following the deadline for bid submission, NML will evaluate and score each bidder’s submission against the evaluation criteria. Bidders may be invited to attend an interview to discuss the content of their written bid. </w:t>
      </w:r>
      <w:r w:rsidR="00570341" w:rsidRPr="00570341">
        <w:rPr>
          <w:color w:val="auto"/>
          <w:sz w:val="22"/>
          <w:szCs w:val="22"/>
        </w:rPr>
        <w:t>A maximum of 4</w:t>
      </w:r>
      <w:r w:rsidR="009171BA" w:rsidRPr="00570341">
        <w:rPr>
          <w:color w:val="auto"/>
          <w:sz w:val="22"/>
          <w:szCs w:val="22"/>
        </w:rPr>
        <w:t xml:space="preserve"> bidders will be invited to interviews</w:t>
      </w:r>
      <w:r w:rsidR="006157F8" w:rsidRPr="00570341">
        <w:rPr>
          <w:color w:val="auto"/>
          <w:sz w:val="22"/>
          <w:szCs w:val="22"/>
        </w:rPr>
        <w:t xml:space="preserve">. Any bidder with a submission </w:t>
      </w:r>
      <w:r w:rsidR="009171BA" w:rsidRPr="00570341">
        <w:rPr>
          <w:color w:val="auto"/>
          <w:sz w:val="22"/>
          <w:szCs w:val="22"/>
        </w:rPr>
        <w:t>score greater than 20% behind the highest score will not be interviewed.</w:t>
      </w:r>
    </w:p>
    <w:p w:rsidR="00FB07B1" w:rsidRPr="00570341" w:rsidRDefault="00FB07B1" w:rsidP="0029417D">
      <w:pPr>
        <w:pStyle w:val="ListParagraph"/>
        <w:spacing w:line="240" w:lineRule="auto"/>
        <w:ind w:left="0"/>
        <w:rPr>
          <w:rFonts w:cs="Arial"/>
          <w:sz w:val="22"/>
          <w:szCs w:val="22"/>
        </w:rPr>
      </w:pPr>
    </w:p>
    <w:p w:rsidR="00FB07B1" w:rsidRPr="00570341" w:rsidRDefault="00FB07B1" w:rsidP="0029417D">
      <w:pPr>
        <w:pStyle w:val="ListParagraph"/>
        <w:spacing w:line="240" w:lineRule="auto"/>
        <w:ind w:left="0"/>
        <w:rPr>
          <w:rFonts w:cs="Arial"/>
          <w:sz w:val="22"/>
          <w:szCs w:val="22"/>
        </w:rPr>
      </w:pPr>
      <w:r w:rsidRPr="00570341">
        <w:rPr>
          <w:rFonts w:cs="Arial"/>
          <w:sz w:val="22"/>
          <w:szCs w:val="22"/>
        </w:rPr>
        <w:t xml:space="preserve">The post tender interviews will be held on </w:t>
      </w:r>
      <w:r w:rsidR="008365B6">
        <w:rPr>
          <w:rFonts w:cs="Arial"/>
          <w:sz w:val="22"/>
          <w:szCs w:val="22"/>
        </w:rPr>
        <w:t>1</w:t>
      </w:r>
      <w:r w:rsidR="00411A13">
        <w:rPr>
          <w:rFonts w:cs="Arial"/>
          <w:sz w:val="22"/>
          <w:szCs w:val="22"/>
        </w:rPr>
        <w:t>5</w:t>
      </w:r>
      <w:r w:rsidR="008365B6">
        <w:rPr>
          <w:rFonts w:cs="Arial"/>
          <w:sz w:val="22"/>
          <w:szCs w:val="22"/>
        </w:rPr>
        <w:t>/07</w:t>
      </w:r>
      <w:r w:rsidR="00570341" w:rsidRPr="00570341">
        <w:rPr>
          <w:rFonts w:cs="Arial"/>
          <w:sz w:val="22"/>
          <w:szCs w:val="22"/>
        </w:rPr>
        <w:t>/201</w:t>
      </w:r>
      <w:r w:rsidR="00411A13">
        <w:rPr>
          <w:rFonts w:cs="Arial"/>
          <w:sz w:val="22"/>
          <w:szCs w:val="22"/>
        </w:rPr>
        <w:t>9</w:t>
      </w:r>
      <w:r w:rsidRPr="00570341">
        <w:rPr>
          <w:rFonts w:cs="Arial"/>
          <w:sz w:val="22"/>
          <w:szCs w:val="22"/>
        </w:rPr>
        <w:t>.  Notification will be sent to those bidders invited to interview.</w:t>
      </w:r>
    </w:p>
    <w:p w:rsidR="00FB07B1" w:rsidRPr="00B23806" w:rsidRDefault="00FB07B1" w:rsidP="0029417D">
      <w:pPr>
        <w:pStyle w:val="ReportText1"/>
        <w:spacing w:after="0" w:line="240" w:lineRule="auto"/>
        <w:ind w:left="0"/>
        <w:rPr>
          <w:rFonts w:cs="Arial"/>
          <w:b/>
          <w:sz w:val="22"/>
          <w:szCs w:val="22"/>
        </w:rPr>
      </w:pPr>
    </w:p>
    <w:p w:rsidR="001E04FF" w:rsidRPr="00B23806" w:rsidRDefault="001E04FF" w:rsidP="0029417D">
      <w:pPr>
        <w:pStyle w:val="ReportText1"/>
        <w:spacing w:after="0" w:line="240" w:lineRule="auto"/>
        <w:ind w:left="0"/>
        <w:rPr>
          <w:rFonts w:cs="Arial"/>
          <w:b/>
          <w:sz w:val="22"/>
          <w:szCs w:val="22"/>
        </w:rPr>
      </w:pPr>
    </w:p>
    <w:p w:rsidR="006F0DF0" w:rsidRDefault="006F0DF0" w:rsidP="0029417D">
      <w:pPr>
        <w:spacing w:line="240" w:lineRule="auto"/>
      </w:pPr>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29417D">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29417D">
            <w:pPr>
              <w:spacing w:line="240" w:lineRule="auto"/>
              <w:rPr>
                <w:rFonts w:cs="Arial"/>
                <w:color w:val="FF0000"/>
                <w:sz w:val="22"/>
                <w:szCs w:val="22"/>
              </w:rPr>
            </w:pPr>
          </w:p>
          <w:p w:rsidR="006F0DF0" w:rsidRPr="00687E32" w:rsidRDefault="006F0DF0" w:rsidP="0029417D">
            <w:pPr>
              <w:spacing w:line="240" w:lineRule="auto"/>
              <w:rPr>
                <w:rFonts w:cs="Arial"/>
                <w:color w:val="FF0000"/>
                <w:sz w:val="22"/>
                <w:szCs w:val="22"/>
              </w:rPr>
            </w:pPr>
          </w:p>
        </w:tc>
      </w:tr>
    </w:tbl>
    <w:p w:rsidR="00B23806" w:rsidRPr="00687E32" w:rsidRDefault="00B23806" w:rsidP="0029417D">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29417D">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29417D">
      <w:pPr>
        <w:pStyle w:val="Default"/>
        <w:jc w:val="both"/>
        <w:rPr>
          <w:sz w:val="23"/>
          <w:szCs w:val="23"/>
        </w:rPr>
      </w:pPr>
    </w:p>
    <w:p w:rsidR="000656EB" w:rsidRDefault="000656EB" w:rsidP="0029417D">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29417D">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29417D">
      <w:pPr>
        <w:pStyle w:val="Default"/>
        <w:rPr>
          <w:sz w:val="23"/>
          <w:szCs w:val="23"/>
        </w:rPr>
      </w:pPr>
      <w:r>
        <w:rPr>
          <w:sz w:val="23"/>
          <w:szCs w:val="23"/>
        </w:rPr>
        <w:t xml:space="preserve">• maintain competition throughout. </w:t>
      </w:r>
    </w:p>
    <w:p w:rsidR="000656EB" w:rsidRDefault="000656EB" w:rsidP="0029417D">
      <w:pPr>
        <w:pStyle w:val="Default"/>
        <w:rPr>
          <w:sz w:val="23"/>
          <w:szCs w:val="23"/>
        </w:rPr>
      </w:pPr>
    </w:p>
    <w:p w:rsidR="000656EB" w:rsidRDefault="000656EB" w:rsidP="0029417D">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29417D">
      <w:pPr>
        <w:pStyle w:val="ReportText1"/>
        <w:spacing w:after="0" w:line="240" w:lineRule="auto"/>
        <w:ind w:left="0"/>
        <w:rPr>
          <w:rFonts w:cs="Arial"/>
          <w:sz w:val="22"/>
          <w:szCs w:val="22"/>
        </w:rPr>
      </w:pPr>
    </w:p>
    <w:p w:rsidR="000E7C74" w:rsidRDefault="000E7C74" w:rsidP="0029417D">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29417D">
      <w:pPr>
        <w:pStyle w:val="ReportText1"/>
        <w:spacing w:after="0" w:line="240" w:lineRule="auto"/>
        <w:ind w:left="0"/>
        <w:rPr>
          <w:rFonts w:cs="Arial"/>
          <w:sz w:val="22"/>
          <w:szCs w:val="22"/>
        </w:rPr>
      </w:pPr>
    </w:p>
    <w:p w:rsidR="00E513CC" w:rsidRPr="00687E32" w:rsidRDefault="0068773E" w:rsidP="0029417D">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29417D">
      <w:pPr>
        <w:pStyle w:val="ReportText1"/>
        <w:spacing w:after="0" w:line="240" w:lineRule="auto"/>
        <w:ind w:left="0"/>
        <w:rPr>
          <w:rFonts w:cs="Arial"/>
          <w:sz w:val="22"/>
          <w:szCs w:val="22"/>
        </w:rPr>
      </w:pPr>
    </w:p>
    <w:p w:rsidR="00012C91" w:rsidRDefault="00B14684" w:rsidP="0029417D">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29417D">
      <w:pPr>
        <w:pStyle w:val="ReportText1"/>
        <w:spacing w:after="0" w:line="240" w:lineRule="auto"/>
        <w:ind w:left="0"/>
        <w:rPr>
          <w:rFonts w:cs="Arial"/>
          <w:sz w:val="22"/>
          <w:szCs w:val="22"/>
        </w:rPr>
      </w:pPr>
    </w:p>
    <w:p w:rsidR="00EA1B61" w:rsidRDefault="00EA1B61" w:rsidP="0029417D">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29417D">
      <w:pPr>
        <w:pStyle w:val="ReportText1"/>
        <w:spacing w:after="0" w:line="240" w:lineRule="auto"/>
        <w:ind w:left="0"/>
        <w:rPr>
          <w:rFonts w:cs="Arial"/>
          <w:sz w:val="22"/>
          <w:szCs w:val="22"/>
        </w:rPr>
      </w:pPr>
    </w:p>
    <w:p w:rsidR="00763F37" w:rsidRPr="00687E32" w:rsidRDefault="00763F37" w:rsidP="0029417D">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29417D">
      <w:pPr>
        <w:pStyle w:val="ReportText1"/>
        <w:spacing w:after="0" w:line="240" w:lineRule="auto"/>
        <w:ind w:left="0"/>
        <w:rPr>
          <w:rFonts w:cs="Arial"/>
          <w:sz w:val="22"/>
          <w:szCs w:val="22"/>
        </w:rPr>
      </w:pPr>
    </w:p>
    <w:p w:rsidR="00012C91" w:rsidRPr="00687E32" w:rsidRDefault="00B23806" w:rsidP="0029417D">
      <w:pPr>
        <w:pStyle w:val="Heading2"/>
        <w:numPr>
          <w:ilvl w:val="0"/>
          <w:numId w:val="0"/>
        </w:numPr>
        <w:spacing w:after="0" w:line="240" w:lineRule="auto"/>
        <w:rPr>
          <w:rFonts w:cs="Arial"/>
          <w:sz w:val="22"/>
          <w:szCs w:val="22"/>
        </w:rPr>
      </w:pPr>
      <w:bookmarkStart w:id="53"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3"/>
    </w:p>
    <w:p w:rsidR="00012C91" w:rsidRDefault="00B14684" w:rsidP="0029417D">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29417D">
      <w:pPr>
        <w:pStyle w:val="ReportText2"/>
        <w:spacing w:after="0" w:line="240" w:lineRule="auto"/>
        <w:ind w:left="0"/>
        <w:rPr>
          <w:rFonts w:cs="Arial"/>
          <w:sz w:val="22"/>
          <w:szCs w:val="22"/>
        </w:rPr>
      </w:pPr>
    </w:p>
    <w:p w:rsidR="00012C91" w:rsidRDefault="00012C91" w:rsidP="0029417D">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29417D">
      <w:pPr>
        <w:pStyle w:val="ReportText2"/>
        <w:spacing w:after="0" w:line="240" w:lineRule="auto"/>
        <w:ind w:left="851"/>
        <w:rPr>
          <w:rFonts w:cs="Arial"/>
          <w:sz w:val="22"/>
          <w:szCs w:val="22"/>
        </w:rPr>
      </w:pPr>
    </w:p>
    <w:p w:rsidR="00012C91" w:rsidRDefault="00012C91" w:rsidP="0029417D">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29417D">
      <w:pPr>
        <w:pStyle w:val="ReportText2"/>
        <w:spacing w:after="0" w:line="240" w:lineRule="auto"/>
        <w:ind w:left="851"/>
        <w:rPr>
          <w:rFonts w:cs="Arial"/>
          <w:sz w:val="22"/>
          <w:szCs w:val="22"/>
        </w:rPr>
      </w:pPr>
    </w:p>
    <w:p w:rsidR="00CF000C" w:rsidRPr="00687E32" w:rsidRDefault="00B14684" w:rsidP="0029417D">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4" w:name="_Toc246913837"/>
    </w:p>
    <w:p w:rsidR="00A02348" w:rsidRPr="00687E32" w:rsidRDefault="00A02348" w:rsidP="0029417D">
      <w:pPr>
        <w:pStyle w:val="ReportText2"/>
        <w:spacing w:after="0" w:line="240" w:lineRule="auto"/>
        <w:ind w:left="284"/>
        <w:rPr>
          <w:rFonts w:cs="Arial"/>
          <w:sz w:val="22"/>
          <w:szCs w:val="22"/>
        </w:rPr>
      </w:pPr>
    </w:p>
    <w:p w:rsidR="00012C91" w:rsidRPr="00687E32" w:rsidRDefault="00B23806" w:rsidP="0029417D">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4"/>
    </w:p>
    <w:p w:rsidR="00A02348" w:rsidRPr="00687E32" w:rsidRDefault="00A02348" w:rsidP="0029417D">
      <w:pPr>
        <w:pStyle w:val="ReportText2"/>
        <w:spacing w:after="0" w:line="240" w:lineRule="auto"/>
        <w:rPr>
          <w:rFonts w:cs="Arial"/>
          <w:sz w:val="22"/>
          <w:szCs w:val="22"/>
        </w:rPr>
      </w:pPr>
    </w:p>
    <w:p w:rsidR="00012C91" w:rsidRPr="00687E32" w:rsidRDefault="00B23806" w:rsidP="0029417D">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29417D">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29417D">
      <w:pPr>
        <w:pStyle w:val="ReportText3"/>
        <w:spacing w:after="0" w:line="240" w:lineRule="auto"/>
        <w:ind w:left="567" w:firstLine="153"/>
        <w:rPr>
          <w:rFonts w:cs="Arial"/>
          <w:sz w:val="22"/>
          <w:szCs w:val="22"/>
        </w:rPr>
      </w:pP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29417D">
      <w:pPr>
        <w:pStyle w:val="Heading3"/>
        <w:numPr>
          <w:ilvl w:val="0"/>
          <w:numId w:val="0"/>
        </w:numPr>
        <w:spacing w:after="0" w:line="240" w:lineRule="auto"/>
        <w:rPr>
          <w:rFonts w:cs="Arial"/>
          <w:sz w:val="22"/>
          <w:szCs w:val="22"/>
        </w:rPr>
      </w:pPr>
    </w:p>
    <w:p w:rsidR="001C061C" w:rsidRPr="00687E32" w:rsidRDefault="004E0330" w:rsidP="0029417D">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29417D">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29417D">
      <w:pPr>
        <w:pStyle w:val="ReportText3"/>
        <w:spacing w:after="0" w:line="240" w:lineRule="auto"/>
        <w:ind w:left="0"/>
        <w:rPr>
          <w:rFonts w:cs="Arial"/>
          <w:strike/>
          <w:sz w:val="22"/>
          <w:szCs w:val="22"/>
        </w:rPr>
      </w:pPr>
    </w:p>
    <w:p w:rsidR="001C061C" w:rsidRPr="00687E32" w:rsidRDefault="004E0330" w:rsidP="0029417D">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29417D">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29417D">
      <w:pPr>
        <w:pStyle w:val="ReportText3"/>
        <w:spacing w:after="0" w:line="240" w:lineRule="auto"/>
        <w:ind w:left="567"/>
        <w:rPr>
          <w:rFonts w:cs="Arial"/>
          <w:sz w:val="22"/>
          <w:szCs w:val="22"/>
        </w:rPr>
      </w:pPr>
    </w:p>
    <w:p w:rsidR="001C061C" w:rsidRPr="00687E32" w:rsidRDefault="004E0330" w:rsidP="0029417D">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29417D">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29417D">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29417D">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29417D">
      <w:pPr>
        <w:pStyle w:val="Heading3"/>
        <w:numPr>
          <w:ilvl w:val="0"/>
          <w:numId w:val="0"/>
        </w:numPr>
        <w:spacing w:after="0" w:line="240" w:lineRule="auto"/>
        <w:rPr>
          <w:rFonts w:cs="Arial"/>
          <w:sz w:val="22"/>
          <w:szCs w:val="22"/>
        </w:rPr>
      </w:pPr>
    </w:p>
    <w:p w:rsidR="001C061C" w:rsidRPr="00687E32" w:rsidRDefault="004E0330" w:rsidP="0029417D">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29417D">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29417D">
      <w:pPr>
        <w:pStyle w:val="ReportText3"/>
        <w:spacing w:after="0" w:line="240" w:lineRule="auto"/>
        <w:ind w:left="567"/>
        <w:rPr>
          <w:rFonts w:cs="Arial"/>
          <w:sz w:val="22"/>
          <w:szCs w:val="22"/>
        </w:rPr>
      </w:pPr>
    </w:p>
    <w:p w:rsidR="001C061C" w:rsidRDefault="001C061C" w:rsidP="0029417D">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29417D">
      <w:pPr>
        <w:pStyle w:val="ReportText3"/>
        <w:spacing w:after="0" w:line="240" w:lineRule="auto"/>
        <w:ind w:left="567"/>
        <w:rPr>
          <w:rFonts w:cs="Arial"/>
          <w:sz w:val="22"/>
          <w:szCs w:val="22"/>
        </w:rPr>
      </w:pPr>
    </w:p>
    <w:p w:rsidR="001C061C" w:rsidRPr="00687E32"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29417D">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29417D">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29417D">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29417D">
      <w:pPr>
        <w:pStyle w:val="Bullets1Char"/>
        <w:spacing w:line="240" w:lineRule="auto"/>
        <w:ind w:left="1276"/>
        <w:rPr>
          <w:rFonts w:cs="Arial"/>
          <w:sz w:val="22"/>
          <w:szCs w:val="22"/>
        </w:rPr>
      </w:pPr>
    </w:p>
    <w:p w:rsidR="001C061C" w:rsidRPr="00687E32" w:rsidRDefault="00226DB5" w:rsidP="0029417D">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29417D">
      <w:pPr>
        <w:pStyle w:val="Bullets1Char"/>
        <w:spacing w:line="240" w:lineRule="auto"/>
        <w:ind w:left="567"/>
        <w:rPr>
          <w:rFonts w:cs="Arial"/>
          <w:sz w:val="22"/>
          <w:szCs w:val="22"/>
        </w:rPr>
      </w:pPr>
    </w:p>
    <w:p w:rsidR="001F05A4" w:rsidRPr="00687E32" w:rsidRDefault="001F05A4" w:rsidP="0029417D">
      <w:pPr>
        <w:pStyle w:val="Heading3"/>
        <w:numPr>
          <w:ilvl w:val="0"/>
          <w:numId w:val="0"/>
        </w:numPr>
        <w:spacing w:after="0" w:line="240" w:lineRule="auto"/>
        <w:rPr>
          <w:rFonts w:cs="Arial"/>
          <w:sz w:val="22"/>
          <w:szCs w:val="22"/>
        </w:rPr>
      </w:pPr>
      <w:r>
        <w:rPr>
          <w:rFonts w:cs="Arial"/>
          <w:sz w:val="22"/>
          <w:szCs w:val="22"/>
        </w:rPr>
        <w:t>4.</w:t>
      </w:r>
      <w:r w:rsidR="00CC1AE2">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29417D">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lastRenderedPageBreak/>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29417D">
      <w:pPr>
        <w:pStyle w:val="Bullets1Char"/>
        <w:spacing w:line="240" w:lineRule="auto"/>
        <w:rPr>
          <w:rFonts w:cs="Arial"/>
          <w:sz w:val="22"/>
          <w:szCs w:val="22"/>
        </w:rPr>
      </w:pPr>
    </w:p>
    <w:p w:rsidR="001F05A4" w:rsidRPr="00687E32" w:rsidRDefault="001F05A4" w:rsidP="0029417D">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sidR="008D1A2B">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29417D">
      <w:pPr>
        <w:pStyle w:val="Bullets1Char"/>
        <w:spacing w:line="240" w:lineRule="auto"/>
        <w:rPr>
          <w:rFonts w:cs="Arial"/>
          <w:sz w:val="22"/>
          <w:szCs w:val="22"/>
        </w:rPr>
      </w:pPr>
    </w:p>
    <w:p w:rsidR="001F05A4" w:rsidRPr="00687E32" w:rsidRDefault="001F05A4" w:rsidP="0029417D">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29417D">
      <w:pPr>
        <w:spacing w:line="240" w:lineRule="auto"/>
        <w:rPr>
          <w:rFonts w:cs="Arial"/>
          <w:sz w:val="22"/>
          <w:szCs w:val="22"/>
        </w:rPr>
      </w:pPr>
    </w:p>
    <w:p w:rsidR="009822F9" w:rsidRPr="00687E32" w:rsidRDefault="004E0330" w:rsidP="0029417D">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CC1AE2">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29417D">
      <w:pPr>
        <w:spacing w:line="240" w:lineRule="auto"/>
        <w:rPr>
          <w:rFonts w:cs="Arial"/>
          <w:sz w:val="22"/>
          <w:szCs w:val="22"/>
        </w:rPr>
      </w:pPr>
      <w:r w:rsidRPr="00687E32">
        <w:rPr>
          <w:rFonts w:cs="Arial"/>
          <w:sz w:val="22"/>
          <w:szCs w:val="22"/>
        </w:rPr>
        <w:t xml:space="preserve">Please note that the project must be completed by </w:t>
      </w:r>
      <w:r w:rsidR="00456077">
        <w:rPr>
          <w:rFonts w:cs="Arial"/>
          <w:sz w:val="22"/>
          <w:szCs w:val="22"/>
        </w:rPr>
        <w:t>2</w:t>
      </w:r>
      <w:r w:rsidR="00411A13">
        <w:rPr>
          <w:rFonts w:cs="Arial"/>
          <w:sz w:val="22"/>
          <w:szCs w:val="22"/>
        </w:rPr>
        <w:t>0</w:t>
      </w:r>
      <w:r w:rsidR="00411A13" w:rsidRPr="00411A13">
        <w:rPr>
          <w:rFonts w:cs="Arial"/>
          <w:sz w:val="22"/>
          <w:szCs w:val="22"/>
          <w:vertAlign w:val="superscript"/>
        </w:rPr>
        <w:t>th</w:t>
      </w:r>
      <w:r w:rsidR="00411A13">
        <w:rPr>
          <w:rFonts w:cs="Arial"/>
          <w:sz w:val="22"/>
          <w:szCs w:val="22"/>
        </w:rPr>
        <w:t xml:space="preserve"> </w:t>
      </w:r>
      <w:r w:rsidR="00456077">
        <w:rPr>
          <w:rFonts w:cs="Arial"/>
          <w:sz w:val="22"/>
          <w:szCs w:val="22"/>
        </w:rPr>
        <w:t>Dec</w:t>
      </w:r>
      <w:r w:rsidR="00411A13">
        <w:rPr>
          <w:rFonts w:cs="Arial"/>
          <w:sz w:val="22"/>
          <w:szCs w:val="22"/>
        </w:rPr>
        <w:t>ember 2019</w:t>
      </w:r>
      <w:r w:rsidRPr="00687E32">
        <w:rPr>
          <w:rFonts w:cs="Arial"/>
          <w:sz w:val="22"/>
          <w:szCs w:val="22"/>
        </w:rPr>
        <w:t>.</w:t>
      </w:r>
    </w:p>
    <w:p w:rsidR="004E0330" w:rsidRDefault="004E0330" w:rsidP="0029417D">
      <w:pPr>
        <w:spacing w:line="240" w:lineRule="auto"/>
        <w:rPr>
          <w:rFonts w:cs="Arial"/>
          <w:sz w:val="22"/>
          <w:szCs w:val="22"/>
        </w:rPr>
      </w:pPr>
    </w:p>
    <w:p w:rsidR="0080253D" w:rsidRPr="00687E32" w:rsidRDefault="003D2508" w:rsidP="0029417D">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29417D">
      <w:pPr>
        <w:spacing w:line="240" w:lineRule="auto"/>
        <w:ind w:left="567"/>
        <w:rPr>
          <w:rFonts w:cs="Arial"/>
          <w:color w:val="FF0000"/>
          <w:sz w:val="22"/>
          <w:szCs w:val="22"/>
        </w:rPr>
      </w:pPr>
    </w:p>
    <w:p w:rsidR="00012C91" w:rsidRPr="00687E32" w:rsidRDefault="00CC1AE2" w:rsidP="0029417D">
      <w:pPr>
        <w:pStyle w:val="Heading2"/>
        <w:numPr>
          <w:ilvl w:val="0"/>
          <w:numId w:val="0"/>
        </w:numPr>
        <w:spacing w:after="0" w:line="240" w:lineRule="auto"/>
        <w:rPr>
          <w:rFonts w:cs="Arial"/>
          <w:sz w:val="22"/>
          <w:szCs w:val="22"/>
        </w:rPr>
      </w:pPr>
      <w:bookmarkStart w:id="55"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55"/>
    </w:p>
    <w:p w:rsidR="0071635E" w:rsidRPr="00687E32" w:rsidRDefault="002E0F2D" w:rsidP="0029417D">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6" w:name="_Toc246913846"/>
      <w:bookmarkStart w:id="57" w:name="_Toc148507613"/>
    </w:p>
    <w:p w:rsidR="00E90F3A" w:rsidRDefault="00E90F3A" w:rsidP="0029417D">
      <w:pPr>
        <w:pStyle w:val="ReportText3"/>
        <w:spacing w:after="0" w:line="240" w:lineRule="auto"/>
        <w:ind w:left="0"/>
        <w:rPr>
          <w:rFonts w:cs="Arial"/>
          <w:sz w:val="22"/>
          <w:szCs w:val="22"/>
        </w:rPr>
      </w:pPr>
    </w:p>
    <w:p w:rsidR="00084C2C" w:rsidRPr="00687E32" w:rsidRDefault="00CC1AE2" w:rsidP="0029417D">
      <w:pPr>
        <w:spacing w:line="240" w:lineRule="auto"/>
        <w:contextualSpacing/>
        <w:rPr>
          <w:rFonts w:cs="Arial"/>
          <w:b/>
          <w:sz w:val="22"/>
          <w:szCs w:val="22"/>
        </w:rPr>
      </w:pPr>
      <w:r>
        <w:rPr>
          <w:rFonts w:cs="Arial"/>
          <w:b/>
          <w:sz w:val="22"/>
          <w:szCs w:val="22"/>
        </w:rPr>
        <w:t>4.7</w:t>
      </w:r>
      <w:r w:rsidR="00084C2C" w:rsidRPr="00687E32">
        <w:rPr>
          <w:rFonts w:cs="Arial"/>
          <w:b/>
          <w:sz w:val="22"/>
          <w:szCs w:val="22"/>
        </w:rPr>
        <w:t xml:space="preserve">  </w:t>
      </w:r>
      <w:r w:rsidR="00084C2C" w:rsidRPr="00687E32">
        <w:rPr>
          <w:rFonts w:cs="Arial"/>
          <w:b/>
          <w:sz w:val="22"/>
          <w:szCs w:val="22"/>
        </w:rPr>
        <w:tab/>
        <w:t>Costs</w:t>
      </w:r>
    </w:p>
    <w:p w:rsidR="008D1A2B" w:rsidRPr="00B138E7" w:rsidRDefault="00532569" w:rsidP="0029417D">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r w:rsidR="008D1A2B" w:rsidRPr="00B138E7">
        <w:rPr>
          <w:rFonts w:cs="Arial"/>
          <w:sz w:val="22"/>
          <w:szCs w:val="22"/>
        </w:rPr>
        <w:t xml:space="preserve">. </w:t>
      </w:r>
    </w:p>
    <w:p w:rsidR="008D1A2B" w:rsidRDefault="008D1A2B" w:rsidP="0029417D">
      <w:pPr>
        <w:pStyle w:val="ReportText3"/>
        <w:spacing w:after="0" w:line="240" w:lineRule="auto"/>
        <w:ind w:left="0"/>
        <w:rPr>
          <w:rFonts w:cs="Arial"/>
          <w:sz w:val="22"/>
          <w:szCs w:val="22"/>
        </w:rPr>
      </w:pPr>
    </w:p>
    <w:p w:rsidR="00532569" w:rsidRDefault="00532569" w:rsidP="0029417D">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w:t>
      </w:r>
      <w:r w:rsidR="008A5ECD">
        <w:rPr>
          <w:rFonts w:cs="Arial"/>
          <w:sz w:val="22"/>
          <w:szCs w:val="22"/>
        </w:rPr>
        <w:t xml:space="preserve">on funded by government (DCMS), </w:t>
      </w:r>
      <w:r>
        <w:rPr>
          <w:rFonts w:cs="Arial"/>
          <w:sz w:val="22"/>
          <w:szCs w:val="22"/>
        </w:rPr>
        <w:t>NML generally qualifies for academia, educational or charity pricing schemes offered by many bidders and manufacturers and this must be taken into account when tendering.</w:t>
      </w:r>
      <w:r>
        <w:rPr>
          <w:rFonts w:cs="Arial"/>
          <w:sz w:val="22"/>
          <w:szCs w:val="22"/>
        </w:rPr>
        <w:br/>
      </w:r>
    </w:p>
    <w:p w:rsidR="00841D15" w:rsidRPr="001F05A4" w:rsidRDefault="00CC1AE2" w:rsidP="0029417D">
      <w:pPr>
        <w:spacing w:line="240" w:lineRule="auto"/>
        <w:contextualSpacing/>
        <w:rPr>
          <w:rFonts w:cs="Arial"/>
          <w:b/>
          <w:sz w:val="22"/>
          <w:szCs w:val="22"/>
        </w:rPr>
      </w:pPr>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29417D">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29417D">
      <w:pPr>
        <w:spacing w:line="240" w:lineRule="auto"/>
        <w:ind w:left="357"/>
        <w:rPr>
          <w:rFonts w:cs="Arial"/>
          <w:sz w:val="22"/>
          <w:szCs w:val="22"/>
        </w:rPr>
      </w:pPr>
    </w:p>
    <w:p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29417D">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29417D">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E12704" w:rsidRPr="00CC1AE2" w:rsidRDefault="00532569" w:rsidP="0029417D">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A02348" w:rsidRPr="008D1A2B" w:rsidRDefault="00A02348" w:rsidP="0029417D">
      <w:pPr>
        <w:pStyle w:val="ListParagraph"/>
        <w:numPr>
          <w:ilvl w:val="2"/>
          <w:numId w:val="21"/>
        </w:numPr>
        <w:spacing w:line="240" w:lineRule="auto"/>
        <w:jc w:val="left"/>
        <w:rPr>
          <w:rFonts w:cs="Arial"/>
          <w:sz w:val="22"/>
          <w:szCs w:val="22"/>
        </w:rPr>
      </w:pPr>
      <w:r w:rsidRPr="008D1A2B">
        <w:rPr>
          <w:rFonts w:cs="Arial"/>
          <w:sz w:val="22"/>
          <w:szCs w:val="22"/>
        </w:rPr>
        <w:br w:type="page"/>
      </w:r>
    </w:p>
    <w:p w:rsidR="008F5636" w:rsidRDefault="008F5636" w:rsidP="0029417D">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29417D">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29417D">
            <w:pPr>
              <w:spacing w:line="240" w:lineRule="auto"/>
              <w:rPr>
                <w:rFonts w:cs="Arial"/>
                <w:color w:val="FF0000"/>
                <w:sz w:val="22"/>
                <w:szCs w:val="22"/>
              </w:rPr>
            </w:pPr>
          </w:p>
          <w:p w:rsidR="004E0330" w:rsidRPr="00687E32" w:rsidRDefault="004E0330" w:rsidP="0029417D">
            <w:pPr>
              <w:spacing w:line="240" w:lineRule="auto"/>
              <w:rPr>
                <w:rFonts w:cs="Arial"/>
                <w:color w:val="FF0000"/>
                <w:sz w:val="22"/>
                <w:szCs w:val="22"/>
              </w:rPr>
            </w:pPr>
          </w:p>
        </w:tc>
      </w:tr>
    </w:tbl>
    <w:bookmarkEnd w:id="56"/>
    <w:p w:rsidR="00C87477" w:rsidRPr="00687E32" w:rsidRDefault="00C87477" w:rsidP="00C87477">
      <w:pPr>
        <w:pStyle w:val="ReportText3"/>
        <w:spacing w:after="0" w:line="240" w:lineRule="auto"/>
        <w:ind w:left="0"/>
        <w:rPr>
          <w:rFonts w:cs="Arial"/>
          <w:b/>
          <w:sz w:val="22"/>
          <w:szCs w:val="22"/>
        </w:rPr>
      </w:pPr>
      <w:r>
        <w:rPr>
          <w:rFonts w:cs="Arial"/>
          <w:b/>
          <w:sz w:val="22"/>
          <w:szCs w:val="22"/>
        </w:rPr>
        <w:t>5</w:t>
      </w:r>
      <w:r w:rsidRPr="00687E32">
        <w:rPr>
          <w:rFonts w:cs="Arial"/>
          <w:b/>
          <w:sz w:val="22"/>
          <w:szCs w:val="22"/>
        </w:rPr>
        <w:t>.1</w:t>
      </w:r>
      <w:r w:rsidRPr="00687E32">
        <w:rPr>
          <w:rFonts w:cs="Arial"/>
          <w:b/>
          <w:sz w:val="22"/>
          <w:szCs w:val="22"/>
        </w:rPr>
        <w:tab/>
        <w:t>Requirements De</w:t>
      </w:r>
      <w:r>
        <w:rPr>
          <w:rFonts w:cs="Arial"/>
          <w:b/>
          <w:sz w:val="22"/>
          <w:szCs w:val="22"/>
        </w:rPr>
        <w:t>scription</w:t>
      </w:r>
    </w:p>
    <w:p w:rsidR="00C87477" w:rsidRDefault="00C87477" w:rsidP="00C87477">
      <w:pPr>
        <w:pStyle w:val="ReportText2"/>
        <w:tabs>
          <w:tab w:val="num" w:pos="0"/>
        </w:tabs>
        <w:spacing w:after="0" w:line="240" w:lineRule="auto"/>
        <w:ind w:left="0"/>
        <w:rPr>
          <w:rFonts w:cs="Arial"/>
          <w:bCs/>
          <w:sz w:val="22"/>
          <w:szCs w:val="22"/>
        </w:rPr>
      </w:pPr>
      <w:r>
        <w:rPr>
          <w:rFonts w:cs="Arial"/>
          <w:bCs/>
          <w:sz w:val="22"/>
          <w:szCs w:val="22"/>
        </w:rPr>
        <w:t xml:space="preserve">NML wish to appoint a supplier to supply, manage, support and maintain the provision of </w:t>
      </w:r>
      <w:r w:rsidR="00456077">
        <w:rPr>
          <w:rFonts w:cs="Arial"/>
          <w:bCs/>
          <w:sz w:val="22"/>
          <w:szCs w:val="22"/>
        </w:rPr>
        <w:t>SIP channels to the NML prime and backup voice sites.</w:t>
      </w:r>
      <w:r>
        <w:rPr>
          <w:rFonts w:cs="Arial"/>
          <w:bCs/>
          <w:sz w:val="22"/>
          <w:szCs w:val="22"/>
        </w:rPr>
        <w:t xml:space="preserve"> The following are required by site:</w:t>
      </w:r>
    </w:p>
    <w:p w:rsidR="00456077" w:rsidRPr="00980BC3" w:rsidRDefault="00456077" w:rsidP="00456077">
      <w:pPr>
        <w:spacing w:line="240" w:lineRule="auto"/>
        <w:rPr>
          <w:rFonts w:cs="Arial"/>
          <w:sz w:val="22"/>
          <w:szCs w:val="22"/>
        </w:rPr>
      </w:pPr>
    </w:p>
    <w:p w:rsidR="00456077" w:rsidRPr="00980BC3" w:rsidRDefault="00456077" w:rsidP="00E270F7">
      <w:pPr>
        <w:pStyle w:val="NormalLeftJustifiedBullets"/>
        <w:numPr>
          <w:ilvl w:val="0"/>
          <w:numId w:val="48"/>
        </w:numPr>
        <w:spacing w:after="200"/>
        <w:rPr>
          <w:rFonts w:ascii="Arial" w:hAnsi="Arial" w:cs="Arial"/>
          <w:color w:val="auto"/>
          <w:szCs w:val="22"/>
        </w:rPr>
      </w:pPr>
      <w:r w:rsidRPr="00980BC3">
        <w:rPr>
          <w:rFonts w:cs="Arial"/>
          <w:color w:val="auto"/>
          <w:szCs w:val="22"/>
        </w:rPr>
        <w:t>Prime Site - 1</w:t>
      </w:r>
      <w:r w:rsidRPr="00980BC3">
        <w:rPr>
          <w:rFonts w:ascii="Arial" w:hAnsi="Arial" w:cs="Arial"/>
          <w:color w:val="auto"/>
          <w:szCs w:val="22"/>
        </w:rPr>
        <w:t>27 Dale St, Liverpool, L2 2JH</w:t>
      </w:r>
      <w:r>
        <w:rPr>
          <w:rFonts w:ascii="Arial" w:hAnsi="Arial" w:cs="Arial"/>
          <w:color w:val="auto"/>
          <w:szCs w:val="22"/>
        </w:rPr>
        <w:t xml:space="preserve"> – 20 channels</w:t>
      </w:r>
      <w:r w:rsidR="00E270F7">
        <w:rPr>
          <w:rFonts w:ascii="Arial" w:hAnsi="Arial" w:cs="Arial"/>
          <w:color w:val="auto"/>
          <w:szCs w:val="22"/>
        </w:rPr>
        <w:t xml:space="preserve"> + migration of 1000 DDI numbers</w:t>
      </w:r>
    </w:p>
    <w:p w:rsidR="00456077" w:rsidRPr="00E270F7" w:rsidRDefault="00456077" w:rsidP="00456077">
      <w:pPr>
        <w:pStyle w:val="NormalLeftJustifiedBullets"/>
        <w:numPr>
          <w:ilvl w:val="0"/>
          <w:numId w:val="48"/>
        </w:numPr>
        <w:spacing w:after="200"/>
        <w:rPr>
          <w:rFonts w:ascii="Arial" w:hAnsi="Arial" w:cs="Arial"/>
          <w:color w:val="000000" w:themeColor="text1"/>
          <w:szCs w:val="22"/>
        </w:rPr>
      </w:pPr>
      <w:r w:rsidRPr="00980BC3">
        <w:rPr>
          <w:rFonts w:ascii="Arial" w:hAnsi="Arial" w:cs="Arial"/>
          <w:color w:val="auto"/>
          <w:szCs w:val="22"/>
        </w:rPr>
        <w:t xml:space="preserve">Backup </w:t>
      </w:r>
      <w:r>
        <w:rPr>
          <w:rFonts w:ascii="Arial" w:hAnsi="Arial" w:cs="Arial"/>
          <w:color w:val="000000" w:themeColor="text1"/>
          <w:szCs w:val="22"/>
        </w:rPr>
        <w:t>site - Museum of Liverpool, Pier Head, Liverpool, L3 1DG – 10 channels + minimum 2MB circuit</w:t>
      </w:r>
    </w:p>
    <w:p w:rsidR="00456077" w:rsidRPr="00B23806" w:rsidRDefault="00456077" w:rsidP="00456077">
      <w:pPr>
        <w:spacing w:line="240" w:lineRule="auto"/>
        <w:rPr>
          <w:rFonts w:cs="Arial"/>
          <w:sz w:val="22"/>
          <w:szCs w:val="22"/>
        </w:rPr>
      </w:pPr>
      <w:r>
        <w:rPr>
          <w:rFonts w:cs="Arial"/>
          <w:sz w:val="22"/>
          <w:szCs w:val="22"/>
        </w:rPr>
        <w:t>The term of the resultant contract will be for an initial period of three years and shall at NML’s discretion continue for a further period of up to two years, subject always to termination by NML by serving no less than 30 days’ written notice.</w:t>
      </w:r>
    </w:p>
    <w:p w:rsidR="00456077" w:rsidRPr="000F7454" w:rsidRDefault="00456077" w:rsidP="00456077">
      <w:pPr>
        <w:spacing w:line="240" w:lineRule="auto"/>
        <w:rPr>
          <w:rFonts w:cs="Arial"/>
          <w:sz w:val="24"/>
          <w:szCs w:val="24"/>
        </w:rPr>
      </w:pPr>
    </w:p>
    <w:p w:rsidR="00C87477" w:rsidRDefault="00C87477" w:rsidP="00C87477">
      <w:pPr>
        <w:spacing w:line="240" w:lineRule="auto"/>
        <w:jc w:val="left"/>
        <w:rPr>
          <w:rFonts w:cs="Arial"/>
          <w:sz w:val="22"/>
          <w:szCs w:val="22"/>
        </w:rPr>
      </w:pPr>
      <w:r>
        <w:rPr>
          <w:rFonts w:cs="Arial"/>
          <w:sz w:val="22"/>
          <w:szCs w:val="22"/>
        </w:rPr>
        <w:t xml:space="preserve">Please provide details of </w:t>
      </w:r>
      <w:r w:rsidR="00456077">
        <w:rPr>
          <w:rFonts w:cs="Arial"/>
          <w:sz w:val="22"/>
          <w:szCs w:val="22"/>
        </w:rPr>
        <w:t xml:space="preserve">initial purchase costs and ongoing monthly </w:t>
      </w:r>
      <w:r>
        <w:rPr>
          <w:rFonts w:cs="Arial"/>
          <w:sz w:val="22"/>
          <w:szCs w:val="22"/>
        </w:rPr>
        <w:t>costs.</w:t>
      </w:r>
    </w:p>
    <w:p w:rsidR="00C87477" w:rsidRDefault="00C87477" w:rsidP="00C87477">
      <w:pPr>
        <w:spacing w:line="240" w:lineRule="auto"/>
        <w:jc w:val="left"/>
        <w:rPr>
          <w:rFonts w:cs="Arial"/>
          <w:sz w:val="22"/>
          <w:szCs w:val="22"/>
        </w:rPr>
      </w:pPr>
    </w:p>
    <w:p w:rsidR="00C87477" w:rsidRDefault="00C87477" w:rsidP="00C87477">
      <w:pPr>
        <w:spacing w:line="240" w:lineRule="auto"/>
        <w:jc w:val="left"/>
        <w:rPr>
          <w:rFonts w:cs="Arial"/>
          <w:sz w:val="22"/>
          <w:szCs w:val="22"/>
        </w:rPr>
      </w:pPr>
      <w:r>
        <w:rPr>
          <w:rFonts w:cs="Arial"/>
          <w:sz w:val="22"/>
          <w:szCs w:val="22"/>
        </w:rPr>
        <w:t>Please provide an outline of your provision, how your services are delivered and details of your daily management of telecom provisions.</w:t>
      </w:r>
    </w:p>
    <w:p w:rsidR="00C87477" w:rsidRDefault="00C87477" w:rsidP="00C87477">
      <w:pPr>
        <w:pStyle w:val="ReportText1"/>
        <w:spacing w:after="0" w:line="240" w:lineRule="auto"/>
        <w:ind w:left="0" w:right="-52"/>
        <w:rPr>
          <w:sz w:val="22"/>
          <w:szCs w:val="22"/>
        </w:rPr>
      </w:pPr>
    </w:p>
    <w:p w:rsidR="00C87477" w:rsidRPr="00687E32" w:rsidRDefault="00C87477" w:rsidP="00C87477">
      <w:pPr>
        <w:spacing w:line="240" w:lineRule="auto"/>
        <w:contextualSpacing/>
        <w:rPr>
          <w:rFonts w:cs="Arial"/>
          <w:b/>
          <w:sz w:val="22"/>
          <w:szCs w:val="22"/>
        </w:rPr>
      </w:pPr>
      <w:r>
        <w:rPr>
          <w:rFonts w:cs="Arial"/>
          <w:b/>
          <w:sz w:val="22"/>
          <w:szCs w:val="22"/>
        </w:rPr>
        <w:t>5.2</w:t>
      </w:r>
      <w:r w:rsidRPr="00687E32">
        <w:rPr>
          <w:rFonts w:cs="Arial"/>
          <w:b/>
          <w:sz w:val="22"/>
          <w:szCs w:val="22"/>
        </w:rPr>
        <w:t xml:space="preserve"> </w:t>
      </w:r>
      <w:r w:rsidRPr="00687E32">
        <w:rPr>
          <w:rFonts w:cs="Arial"/>
          <w:b/>
          <w:sz w:val="22"/>
          <w:szCs w:val="22"/>
        </w:rPr>
        <w:tab/>
        <w:t>I</w:t>
      </w:r>
      <w:r>
        <w:rPr>
          <w:rFonts w:cs="Arial"/>
          <w:b/>
          <w:sz w:val="22"/>
          <w:szCs w:val="22"/>
        </w:rPr>
        <w:t>mplementation / I</w:t>
      </w:r>
      <w:r w:rsidRPr="00687E32">
        <w:rPr>
          <w:rFonts w:cs="Arial"/>
          <w:b/>
          <w:sz w:val="22"/>
          <w:szCs w:val="22"/>
        </w:rPr>
        <w:t>nstallation</w:t>
      </w:r>
    </w:p>
    <w:p w:rsidR="00C87477" w:rsidRPr="00A63182" w:rsidRDefault="00C87477" w:rsidP="00C87477">
      <w:pPr>
        <w:spacing w:line="240" w:lineRule="auto"/>
        <w:contextualSpacing/>
        <w:rPr>
          <w:rFonts w:cs="Arial"/>
          <w:sz w:val="22"/>
          <w:szCs w:val="22"/>
        </w:rPr>
      </w:pPr>
      <w:r w:rsidRPr="00A63182">
        <w:rPr>
          <w:rFonts w:cs="Arial"/>
          <w:sz w:val="22"/>
          <w:szCs w:val="22"/>
        </w:rPr>
        <w:t xml:space="preserve">NML expects the </w:t>
      </w:r>
      <w:r>
        <w:rPr>
          <w:rFonts w:cs="Arial"/>
          <w:sz w:val="22"/>
          <w:szCs w:val="22"/>
        </w:rPr>
        <w:t>migr</w:t>
      </w:r>
      <w:r w:rsidR="00456077">
        <w:rPr>
          <w:rFonts w:cs="Arial"/>
          <w:sz w:val="22"/>
          <w:szCs w:val="22"/>
        </w:rPr>
        <w:t>ation of existing telephone link</w:t>
      </w:r>
      <w:r>
        <w:rPr>
          <w:rFonts w:cs="Arial"/>
          <w:sz w:val="22"/>
          <w:szCs w:val="22"/>
        </w:rPr>
        <w:t xml:space="preserve">s to the new provider </w:t>
      </w:r>
      <w:r w:rsidRPr="00A63182">
        <w:rPr>
          <w:rFonts w:cs="Arial"/>
          <w:sz w:val="22"/>
          <w:szCs w:val="22"/>
        </w:rPr>
        <w:t>to cause minimum disruption or disturbance</w:t>
      </w:r>
      <w:r>
        <w:rPr>
          <w:rFonts w:cs="Arial"/>
          <w:sz w:val="22"/>
          <w:szCs w:val="22"/>
        </w:rPr>
        <w:t>.</w:t>
      </w:r>
      <w:r w:rsidRPr="00A63182">
        <w:rPr>
          <w:rFonts w:cs="Arial"/>
          <w:sz w:val="22"/>
          <w:szCs w:val="22"/>
        </w:rPr>
        <w:t xml:space="preserve"> </w:t>
      </w:r>
    </w:p>
    <w:p w:rsidR="00C87477" w:rsidRDefault="00C87477" w:rsidP="00C87477">
      <w:pPr>
        <w:spacing w:line="240" w:lineRule="auto"/>
        <w:contextualSpacing/>
        <w:jc w:val="left"/>
        <w:rPr>
          <w:rFonts w:cs="Arial"/>
          <w:b/>
          <w:sz w:val="22"/>
          <w:szCs w:val="22"/>
        </w:rPr>
      </w:pPr>
    </w:p>
    <w:p w:rsidR="00456077" w:rsidRPr="00B138E7" w:rsidRDefault="00456077" w:rsidP="00E270F7">
      <w:pPr>
        <w:spacing w:line="240" w:lineRule="auto"/>
        <w:rPr>
          <w:rFonts w:cs="Arial"/>
          <w:sz w:val="22"/>
          <w:szCs w:val="22"/>
        </w:rPr>
      </w:pPr>
      <w:r w:rsidRPr="00B138E7">
        <w:rPr>
          <w:rFonts w:cs="Arial"/>
          <w:sz w:val="22"/>
          <w:szCs w:val="22"/>
        </w:rPr>
        <w:t>The tender submission should clearly detail the project management methodologies applied to the installation and configuration. Any costs associated specifically to project management should be clearly specified.</w:t>
      </w:r>
      <w:r>
        <w:rPr>
          <w:rFonts w:cs="Arial"/>
          <w:sz w:val="22"/>
          <w:szCs w:val="22"/>
        </w:rPr>
        <w:t xml:space="preserve"> Detailed project plans should be provided to evident how the required completion date will be met.</w:t>
      </w:r>
    </w:p>
    <w:p w:rsidR="00456077" w:rsidRDefault="00456077" w:rsidP="00E270F7">
      <w:pPr>
        <w:spacing w:line="240" w:lineRule="auto"/>
        <w:rPr>
          <w:rFonts w:cs="Arial"/>
          <w:sz w:val="22"/>
          <w:szCs w:val="22"/>
        </w:rPr>
      </w:pPr>
    </w:p>
    <w:p w:rsidR="00456077" w:rsidRPr="00B138E7" w:rsidRDefault="00456077" w:rsidP="00E270F7">
      <w:pPr>
        <w:spacing w:line="240" w:lineRule="auto"/>
        <w:rPr>
          <w:rFonts w:cs="Arial"/>
          <w:sz w:val="22"/>
          <w:szCs w:val="22"/>
        </w:rPr>
      </w:pPr>
      <w:r w:rsidRPr="00B138E7">
        <w:rPr>
          <w:rFonts w:cs="Arial"/>
          <w:sz w:val="22"/>
          <w:szCs w:val="22"/>
        </w:rPr>
        <w:t>The tender submission should clarify the installation process and specifically the</w:t>
      </w:r>
      <w:r>
        <w:rPr>
          <w:rFonts w:cs="Arial"/>
          <w:sz w:val="22"/>
          <w:szCs w:val="22"/>
        </w:rPr>
        <w:t xml:space="preserve"> migration from our present </w:t>
      </w:r>
      <w:r w:rsidR="00E270F7">
        <w:rPr>
          <w:rFonts w:cs="Arial"/>
          <w:sz w:val="22"/>
          <w:szCs w:val="22"/>
        </w:rPr>
        <w:t>solution</w:t>
      </w:r>
      <w:r w:rsidRPr="00B138E7">
        <w:rPr>
          <w:rFonts w:cs="Arial"/>
          <w:sz w:val="22"/>
          <w:szCs w:val="22"/>
        </w:rPr>
        <w:t xml:space="preserve"> to the new solution. </w:t>
      </w:r>
    </w:p>
    <w:p w:rsidR="00456077" w:rsidRDefault="00456077" w:rsidP="00E270F7">
      <w:pPr>
        <w:spacing w:line="240" w:lineRule="auto"/>
        <w:rPr>
          <w:rFonts w:cs="Arial"/>
          <w:sz w:val="22"/>
          <w:szCs w:val="22"/>
        </w:rPr>
      </w:pPr>
    </w:p>
    <w:p w:rsidR="00456077" w:rsidRDefault="00456077" w:rsidP="00E270F7">
      <w:pPr>
        <w:spacing w:line="240" w:lineRule="auto"/>
        <w:rPr>
          <w:rFonts w:cs="Arial"/>
          <w:sz w:val="22"/>
          <w:szCs w:val="22"/>
        </w:rPr>
      </w:pPr>
      <w:r w:rsidRPr="00B138E7">
        <w:rPr>
          <w:rFonts w:cs="Arial"/>
          <w:sz w:val="22"/>
          <w:szCs w:val="22"/>
        </w:rPr>
        <w:t xml:space="preserve">The supplier will be responsible for installation and testing and will ensure that the </w:t>
      </w:r>
      <w:r w:rsidR="00E270F7">
        <w:rPr>
          <w:rFonts w:cs="Arial"/>
          <w:sz w:val="22"/>
          <w:szCs w:val="22"/>
        </w:rPr>
        <w:t xml:space="preserve">solution </w:t>
      </w:r>
      <w:r w:rsidRPr="00B138E7">
        <w:rPr>
          <w:rFonts w:cs="Arial"/>
          <w:sz w:val="22"/>
          <w:szCs w:val="22"/>
        </w:rPr>
        <w:t xml:space="preserve">is fully operational. Suppliers should include details of planned testing procedures.   </w:t>
      </w:r>
    </w:p>
    <w:p w:rsidR="00456077" w:rsidRPr="00687E32" w:rsidRDefault="00456077" w:rsidP="00C87477">
      <w:pPr>
        <w:spacing w:line="240" w:lineRule="auto"/>
        <w:contextualSpacing/>
        <w:jc w:val="left"/>
        <w:rPr>
          <w:rFonts w:cs="Arial"/>
          <w:b/>
          <w:sz w:val="22"/>
          <w:szCs w:val="22"/>
        </w:rPr>
      </w:pPr>
    </w:p>
    <w:p w:rsidR="00C87477" w:rsidRPr="00687E32" w:rsidRDefault="00C87477" w:rsidP="00C87477">
      <w:pPr>
        <w:spacing w:line="240" w:lineRule="auto"/>
        <w:contextualSpacing/>
        <w:jc w:val="left"/>
        <w:rPr>
          <w:rFonts w:cs="Arial"/>
          <w:b/>
          <w:sz w:val="22"/>
          <w:szCs w:val="22"/>
        </w:rPr>
      </w:pPr>
      <w:r>
        <w:rPr>
          <w:rFonts w:cs="Arial"/>
          <w:b/>
          <w:sz w:val="22"/>
          <w:szCs w:val="22"/>
        </w:rPr>
        <w:t>5.3</w:t>
      </w:r>
      <w:r w:rsidRPr="00687E32">
        <w:rPr>
          <w:rFonts w:cs="Arial"/>
          <w:b/>
          <w:sz w:val="22"/>
          <w:szCs w:val="22"/>
        </w:rPr>
        <w:t xml:space="preserve"> </w:t>
      </w:r>
      <w:r w:rsidRPr="00687E32">
        <w:rPr>
          <w:rFonts w:cs="Arial"/>
          <w:b/>
          <w:sz w:val="22"/>
          <w:szCs w:val="22"/>
        </w:rPr>
        <w:tab/>
        <w:t>Support/Maintenance</w:t>
      </w:r>
    </w:p>
    <w:p w:rsidR="00C87477" w:rsidRPr="00E73D9C" w:rsidRDefault="00C87477" w:rsidP="00C87477">
      <w:pPr>
        <w:spacing w:line="240" w:lineRule="auto"/>
        <w:contextualSpacing/>
        <w:rPr>
          <w:rFonts w:cs="Arial"/>
          <w:color w:val="000000" w:themeColor="text1"/>
          <w:sz w:val="22"/>
          <w:szCs w:val="22"/>
        </w:rPr>
      </w:pPr>
      <w:r w:rsidRPr="00E73D9C">
        <w:rPr>
          <w:rFonts w:cs="Arial"/>
          <w:color w:val="000000" w:themeColor="text1"/>
          <w:sz w:val="22"/>
          <w:szCs w:val="22"/>
        </w:rPr>
        <w:t xml:space="preserve">Details of support provided to be included as optional extras in the tender submission. </w:t>
      </w:r>
    </w:p>
    <w:p w:rsidR="00456077" w:rsidRDefault="00456077" w:rsidP="0029417D">
      <w:pPr>
        <w:spacing w:line="240" w:lineRule="auto"/>
        <w:rPr>
          <w:rFonts w:cs="Arial"/>
          <w:sz w:val="22"/>
          <w:szCs w:val="22"/>
        </w:rPr>
      </w:pPr>
    </w:p>
    <w:p w:rsidR="00357039" w:rsidRPr="00A574AC" w:rsidRDefault="00357039" w:rsidP="0029417D">
      <w:pPr>
        <w:spacing w:line="240" w:lineRule="auto"/>
        <w:rPr>
          <w:szCs w:val="24"/>
        </w:rPr>
      </w:pPr>
    </w:p>
    <w:p w:rsidR="00A93915" w:rsidRPr="00B138E7" w:rsidRDefault="00A93915" w:rsidP="0029417D">
      <w:pPr>
        <w:spacing w:line="240" w:lineRule="auto"/>
        <w:rPr>
          <w:rFonts w:cs="Arial"/>
          <w:sz w:val="22"/>
          <w:szCs w:val="22"/>
        </w:rPr>
      </w:pPr>
    </w:p>
    <w:p w:rsidR="00A93915" w:rsidRPr="008939C1" w:rsidRDefault="00A93915" w:rsidP="0029417D">
      <w:pPr>
        <w:spacing w:line="240" w:lineRule="auto"/>
        <w:contextualSpacing/>
        <w:rPr>
          <w:rFonts w:cs="Arial"/>
          <w:sz w:val="22"/>
          <w:szCs w:val="22"/>
        </w:rPr>
      </w:pPr>
      <w:r w:rsidRPr="008939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A93915" w:rsidRDefault="00A93915" w:rsidP="0029417D">
      <w:pPr>
        <w:pStyle w:val="ReportText2"/>
        <w:tabs>
          <w:tab w:val="num" w:pos="0"/>
        </w:tabs>
        <w:spacing w:after="0" w:line="240" w:lineRule="auto"/>
        <w:ind w:left="0"/>
        <w:rPr>
          <w:rFonts w:cs="Arial"/>
          <w:bCs/>
          <w:color w:val="00B050"/>
          <w:sz w:val="22"/>
          <w:szCs w:val="22"/>
        </w:rPr>
      </w:pPr>
    </w:p>
    <w:bookmarkEnd w:id="57"/>
    <w:p w:rsidR="009F4167" w:rsidRDefault="009F4167" w:rsidP="0029417D">
      <w:pPr>
        <w:pStyle w:val="ListParagraph"/>
        <w:spacing w:line="240" w:lineRule="auto"/>
        <w:ind w:left="0"/>
        <w:jc w:val="left"/>
        <w:rPr>
          <w:rFonts w:cs="Arial"/>
          <w:sz w:val="22"/>
          <w:szCs w:val="22"/>
        </w:rPr>
      </w:pPr>
    </w:p>
    <w:sectPr w:rsidR="009F4167" w:rsidSect="008D1A2B">
      <w:footerReference w:type="default" r:id="rId18"/>
      <w:pgSz w:w="11906" w:h="16838" w:code="9"/>
      <w:pgMar w:top="1094" w:right="1797" w:bottom="904" w:left="1797" w:header="993"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A13" w:rsidRDefault="00411A13">
      <w:r>
        <w:separator/>
      </w:r>
    </w:p>
  </w:endnote>
  <w:endnote w:type="continuationSeparator" w:id="0">
    <w:p w:rsidR="00411A13" w:rsidRDefault="0041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embedRegular r:id="rId1" w:subsetted="1" w:fontKey="{BE9DCAEC-058B-4A2D-AF11-FCAEEA7DB8DC}"/>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13" w:rsidRDefault="00411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Look w:val="0000" w:firstRow="0" w:lastRow="0" w:firstColumn="0" w:lastColumn="0" w:noHBand="0" w:noVBand="0"/>
    </w:tblPr>
    <w:tblGrid>
      <w:gridCol w:w="250"/>
      <w:gridCol w:w="8363"/>
    </w:tblGrid>
    <w:tr w:rsidR="00411A13" w:rsidTr="00BE66F7">
      <w:trPr>
        <w:trHeight w:val="1279"/>
      </w:trPr>
      <w:tc>
        <w:tcPr>
          <w:tcW w:w="250" w:type="dxa"/>
        </w:tcPr>
        <w:p w:rsidR="00411A13" w:rsidRDefault="00411A13">
          <w:pPr>
            <w:tabs>
              <w:tab w:val="left" w:pos="5792"/>
            </w:tabs>
            <w:spacing w:line="240" w:lineRule="auto"/>
            <w:rPr>
              <w:rFonts w:cs="Arial"/>
              <w:sz w:val="16"/>
            </w:rPr>
          </w:pPr>
        </w:p>
      </w:tc>
      <w:tc>
        <w:tcPr>
          <w:tcW w:w="8363" w:type="dxa"/>
        </w:tcPr>
        <w:p w:rsidR="00411A13" w:rsidRPr="008669A6" w:rsidRDefault="00411A13" w:rsidP="008669A6">
          <w:pPr>
            <w:tabs>
              <w:tab w:val="left" w:pos="5792"/>
            </w:tabs>
            <w:spacing w:line="240" w:lineRule="auto"/>
            <w:rPr>
              <w:rFonts w:cs="Arial"/>
              <w:b/>
              <w:bCs/>
              <w:color w:val="00001C"/>
              <w:sz w:val="15"/>
            </w:rPr>
          </w:pPr>
        </w:p>
      </w:tc>
    </w:tr>
  </w:tbl>
  <w:p w:rsidR="00411A13" w:rsidRDefault="00411A13">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13" w:rsidRDefault="00411A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ayout w:type="fixed"/>
      <w:tblLook w:val="0000" w:firstRow="0" w:lastRow="0" w:firstColumn="0" w:lastColumn="0" w:noHBand="0" w:noVBand="0"/>
    </w:tblPr>
    <w:tblGrid>
      <w:gridCol w:w="4644"/>
      <w:gridCol w:w="3828"/>
    </w:tblGrid>
    <w:tr w:rsidR="00411A13">
      <w:trPr>
        <w:cantSplit/>
      </w:trPr>
      <w:tc>
        <w:tcPr>
          <w:tcW w:w="4644" w:type="dxa"/>
          <w:vAlign w:val="center"/>
        </w:tcPr>
        <w:p w:rsidR="00411A13" w:rsidRDefault="00411A13" w:rsidP="008D1A2B">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411A13" w:rsidRDefault="00411A13">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9B3E9C">
            <w:rPr>
              <w:rStyle w:val="PageNumber"/>
              <w:noProof/>
            </w:rPr>
            <w:t>12</w:t>
          </w:r>
          <w:r>
            <w:rPr>
              <w:rStyle w:val="PageNumber"/>
            </w:rPr>
            <w:fldChar w:fldCharType="end"/>
          </w:r>
        </w:p>
      </w:tc>
    </w:tr>
  </w:tbl>
  <w:p w:rsidR="00411A13" w:rsidRDefault="00411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A13" w:rsidRDefault="00411A13">
      <w:r>
        <w:separator/>
      </w:r>
    </w:p>
  </w:footnote>
  <w:footnote w:type="continuationSeparator" w:id="0">
    <w:p w:rsidR="00411A13" w:rsidRDefault="00411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13" w:rsidRDefault="00411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ook w:val="0000" w:firstRow="0" w:lastRow="0" w:firstColumn="0" w:lastColumn="0" w:noHBand="0" w:noVBand="0"/>
    </w:tblPr>
    <w:tblGrid>
      <w:gridCol w:w="8472"/>
    </w:tblGrid>
    <w:tr w:rsidR="00411A13">
      <w:tc>
        <w:tcPr>
          <w:tcW w:w="8472" w:type="dxa"/>
          <w:tcMar>
            <w:right w:w="28" w:type="dxa"/>
          </w:tcMar>
        </w:tcPr>
        <w:p w:rsidR="00411A13" w:rsidRDefault="00411A13">
          <w:pPr>
            <w:tabs>
              <w:tab w:val="left" w:pos="828"/>
              <w:tab w:val="right" w:pos="9152"/>
            </w:tabs>
            <w:rPr>
              <w:rFonts w:cs="Arial"/>
              <w:sz w:val="12"/>
            </w:rPr>
          </w:pPr>
        </w:p>
      </w:tc>
    </w:tr>
  </w:tbl>
  <w:p w:rsidR="00411A13" w:rsidRDefault="00411A13">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13" w:rsidRDefault="00411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C7EA22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FFFFFFFE"/>
    <w:multiLevelType w:val="singleLevel"/>
    <w:tmpl w:val="D61EDA3A"/>
    <w:lvl w:ilvl="0">
      <w:numFmt w:val="bullet"/>
      <w:lvlText w:val="*"/>
      <w:lvlJc w:val="left"/>
    </w:lvl>
  </w:abstractNum>
  <w:abstractNum w:abstractNumId="3"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5"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7"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8"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5B42F9A"/>
    <w:multiLevelType w:val="multilevel"/>
    <w:tmpl w:val="A81E2712"/>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47518F"/>
    <w:multiLevelType w:val="hybridMultilevel"/>
    <w:tmpl w:val="75F82116"/>
    <w:lvl w:ilvl="0" w:tplc="FC2E2FA6">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851336E"/>
    <w:multiLevelType w:val="multilevel"/>
    <w:tmpl w:val="25B6410A"/>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9"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1"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8D4DC1"/>
    <w:multiLevelType w:val="multilevel"/>
    <w:tmpl w:val="58A88D34"/>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5"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6"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7"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27F6C55"/>
    <w:multiLevelType w:val="multilevel"/>
    <w:tmpl w:val="B0BA654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46A0DA2"/>
    <w:multiLevelType w:val="hybridMultilevel"/>
    <w:tmpl w:val="D0083BE0"/>
    <w:lvl w:ilvl="0" w:tplc="08090019">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0"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1"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86D7831"/>
    <w:multiLevelType w:val="hybridMultilevel"/>
    <w:tmpl w:val="8AC8A43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98E15E6"/>
    <w:multiLevelType w:val="hybridMultilevel"/>
    <w:tmpl w:val="9E7C8F88"/>
    <w:lvl w:ilvl="0" w:tplc="BE3A6FCA">
      <w:start w:val="1"/>
      <w:numFmt w:val="bullet"/>
      <w:pStyle w:val="NormalLeftJustified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1C7662"/>
    <w:multiLevelType w:val="hybridMultilevel"/>
    <w:tmpl w:val="BE64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40"/>
  </w:num>
  <w:num w:numId="4">
    <w:abstractNumId w:val="43"/>
  </w:num>
  <w:num w:numId="5">
    <w:abstractNumId w:val="9"/>
  </w:num>
  <w:num w:numId="6">
    <w:abstractNumId w:val="36"/>
  </w:num>
  <w:num w:numId="7">
    <w:abstractNumId w:val="34"/>
  </w:num>
  <w:num w:numId="8">
    <w:abstractNumId w:val="21"/>
  </w:num>
  <w:num w:numId="9">
    <w:abstractNumId w:val="41"/>
  </w:num>
  <w:num w:numId="10">
    <w:abstractNumId w:val="24"/>
  </w:num>
  <w:num w:numId="11">
    <w:abstractNumId w:val="18"/>
  </w:num>
  <w:num w:numId="12">
    <w:abstractNumId w:val="15"/>
  </w:num>
  <w:num w:numId="13">
    <w:abstractNumId w:val="23"/>
  </w:num>
  <w:num w:numId="14">
    <w:abstractNumId w:val="1"/>
  </w:num>
  <w:num w:numId="15">
    <w:abstractNumId w:val="31"/>
  </w:num>
  <w:num w:numId="16">
    <w:abstractNumId w:val="28"/>
  </w:num>
  <w:num w:numId="17">
    <w:abstractNumId w:val="20"/>
  </w:num>
  <w:num w:numId="18">
    <w:abstractNumId w:val="39"/>
  </w:num>
  <w:num w:numId="19">
    <w:abstractNumId w:val="37"/>
  </w:num>
  <w:num w:numId="20">
    <w:abstractNumId w:val="10"/>
  </w:num>
  <w:num w:numId="21">
    <w:abstractNumId w:val="27"/>
  </w:num>
  <w:num w:numId="22">
    <w:abstractNumId w:val="5"/>
  </w:num>
  <w:num w:numId="23">
    <w:abstractNumId w:val="4"/>
  </w:num>
  <w:num w:numId="24">
    <w:abstractNumId w:val="11"/>
  </w:num>
  <w:num w:numId="25">
    <w:abstractNumId w:val="32"/>
  </w:num>
  <w:num w:numId="26">
    <w:abstractNumId w:val="8"/>
  </w:num>
  <w:num w:numId="27">
    <w:abstractNumId w:val="13"/>
  </w:num>
  <w:num w:numId="28">
    <w:abstractNumId w:val="19"/>
  </w:num>
  <w:num w:numId="29">
    <w:abstractNumId w:val="12"/>
  </w:num>
  <w:num w:numId="30">
    <w:abstractNumId w:val="17"/>
  </w:num>
  <w:num w:numId="31">
    <w:abstractNumId w:val="30"/>
  </w:num>
  <w:num w:numId="32">
    <w:abstractNumId w:val="6"/>
  </w:num>
  <w:num w:numId="33">
    <w:abstractNumId w:val="7"/>
  </w:num>
  <w:num w:numId="34">
    <w:abstractNumId w:val="29"/>
  </w:num>
  <w:num w:numId="35">
    <w:abstractNumId w:val="2"/>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44"/>
  </w:num>
  <w:num w:numId="37">
    <w:abstractNumId w:val="46"/>
  </w:num>
  <w:num w:numId="38">
    <w:abstractNumId w:val="45"/>
  </w:num>
  <w:num w:numId="39">
    <w:abstractNumId w:val="22"/>
  </w:num>
  <w:num w:numId="40">
    <w:abstractNumId w:val="25"/>
  </w:num>
  <w:num w:numId="41">
    <w:abstractNumId w:val="0"/>
  </w:num>
  <w:num w:numId="42">
    <w:abstractNumId w:val="47"/>
  </w:num>
  <w:num w:numId="43">
    <w:abstractNumId w:val="42"/>
  </w:num>
  <w:num w:numId="44">
    <w:abstractNumId w:val="26"/>
  </w:num>
  <w:num w:numId="45">
    <w:abstractNumId w:val="16"/>
  </w:num>
  <w:num w:numId="46">
    <w:abstractNumId w:val="38"/>
  </w:num>
  <w:num w:numId="47">
    <w:abstractNumId w:val="33"/>
  </w:num>
  <w:num w:numId="48">
    <w:abstractNumId w:val="4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433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C8F"/>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5A71"/>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27F7"/>
    <w:rsid w:val="00092946"/>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0829"/>
    <w:rsid w:val="000E25AD"/>
    <w:rsid w:val="000E29BE"/>
    <w:rsid w:val="000E37F7"/>
    <w:rsid w:val="000E3D70"/>
    <w:rsid w:val="000E40E3"/>
    <w:rsid w:val="000E7C74"/>
    <w:rsid w:val="000E7F85"/>
    <w:rsid w:val="000F1FF3"/>
    <w:rsid w:val="000F2004"/>
    <w:rsid w:val="000F6C07"/>
    <w:rsid w:val="0010539C"/>
    <w:rsid w:val="001062C6"/>
    <w:rsid w:val="00110D34"/>
    <w:rsid w:val="00115407"/>
    <w:rsid w:val="001162BE"/>
    <w:rsid w:val="0012169F"/>
    <w:rsid w:val="00122409"/>
    <w:rsid w:val="001226EB"/>
    <w:rsid w:val="0012509A"/>
    <w:rsid w:val="001257A2"/>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4323"/>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38FA"/>
    <w:rsid w:val="001B53D8"/>
    <w:rsid w:val="001B73FB"/>
    <w:rsid w:val="001C061C"/>
    <w:rsid w:val="001C0C22"/>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0CE0"/>
    <w:rsid w:val="00224458"/>
    <w:rsid w:val="0022572B"/>
    <w:rsid w:val="002259E4"/>
    <w:rsid w:val="00226DB5"/>
    <w:rsid w:val="00227502"/>
    <w:rsid w:val="00230353"/>
    <w:rsid w:val="002310CD"/>
    <w:rsid w:val="00231B1F"/>
    <w:rsid w:val="00235F5B"/>
    <w:rsid w:val="002412CC"/>
    <w:rsid w:val="0024561A"/>
    <w:rsid w:val="0024571D"/>
    <w:rsid w:val="00246728"/>
    <w:rsid w:val="002474B7"/>
    <w:rsid w:val="00247BE7"/>
    <w:rsid w:val="00251899"/>
    <w:rsid w:val="00252381"/>
    <w:rsid w:val="0025265C"/>
    <w:rsid w:val="00253EB5"/>
    <w:rsid w:val="00253FE8"/>
    <w:rsid w:val="002567B7"/>
    <w:rsid w:val="00260F08"/>
    <w:rsid w:val="00263658"/>
    <w:rsid w:val="00264D2B"/>
    <w:rsid w:val="00270C86"/>
    <w:rsid w:val="00271229"/>
    <w:rsid w:val="0027257F"/>
    <w:rsid w:val="00276F4B"/>
    <w:rsid w:val="002774B7"/>
    <w:rsid w:val="002838B4"/>
    <w:rsid w:val="00284D8C"/>
    <w:rsid w:val="00284F53"/>
    <w:rsid w:val="00290939"/>
    <w:rsid w:val="00290D83"/>
    <w:rsid w:val="002913F0"/>
    <w:rsid w:val="00292C9C"/>
    <w:rsid w:val="0029417D"/>
    <w:rsid w:val="002A0F36"/>
    <w:rsid w:val="002A1F8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25D78"/>
    <w:rsid w:val="00330633"/>
    <w:rsid w:val="00332FB6"/>
    <w:rsid w:val="00336246"/>
    <w:rsid w:val="003366E3"/>
    <w:rsid w:val="00337025"/>
    <w:rsid w:val="00341762"/>
    <w:rsid w:val="003426D4"/>
    <w:rsid w:val="00342F88"/>
    <w:rsid w:val="0034516F"/>
    <w:rsid w:val="00345B68"/>
    <w:rsid w:val="0034754A"/>
    <w:rsid w:val="003477D2"/>
    <w:rsid w:val="00354C02"/>
    <w:rsid w:val="00357039"/>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4CDF"/>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239"/>
    <w:rsid w:val="0040287E"/>
    <w:rsid w:val="004043E0"/>
    <w:rsid w:val="004063F5"/>
    <w:rsid w:val="004078D7"/>
    <w:rsid w:val="00407F4D"/>
    <w:rsid w:val="004103C5"/>
    <w:rsid w:val="00411A13"/>
    <w:rsid w:val="00413E67"/>
    <w:rsid w:val="00414EF4"/>
    <w:rsid w:val="004209BD"/>
    <w:rsid w:val="00425869"/>
    <w:rsid w:val="00426B5E"/>
    <w:rsid w:val="00426BF8"/>
    <w:rsid w:val="00427223"/>
    <w:rsid w:val="004403E2"/>
    <w:rsid w:val="00441883"/>
    <w:rsid w:val="00443DB0"/>
    <w:rsid w:val="00443FA2"/>
    <w:rsid w:val="00444C39"/>
    <w:rsid w:val="00446E23"/>
    <w:rsid w:val="00450155"/>
    <w:rsid w:val="00451928"/>
    <w:rsid w:val="00451C3B"/>
    <w:rsid w:val="0045500C"/>
    <w:rsid w:val="00455CCB"/>
    <w:rsid w:val="00456077"/>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B5C40"/>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7A6"/>
    <w:rsid w:val="00505958"/>
    <w:rsid w:val="00505A23"/>
    <w:rsid w:val="005065F6"/>
    <w:rsid w:val="005068E6"/>
    <w:rsid w:val="00506A49"/>
    <w:rsid w:val="005118EF"/>
    <w:rsid w:val="00512912"/>
    <w:rsid w:val="00516AF3"/>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341"/>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A05"/>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A8F"/>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2FCC"/>
    <w:rsid w:val="006F47BC"/>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4F5A"/>
    <w:rsid w:val="0074678E"/>
    <w:rsid w:val="00747080"/>
    <w:rsid w:val="00747E04"/>
    <w:rsid w:val="00750728"/>
    <w:rsid w:val="00751046"/>
    <w:rsid w:val="0075125B"/>
    <w:rsid w:val="00751457"/>
    <w:rsid w:val="0076237C"/>
    <w:rsid w:val="0076253C"/>
    <w:rsid w:val="00763DA8"/>
    <w:rsid w:val="00763F37"/>
    <w:rsid w:val="00764BA5"/>
    <w:rsid w:val="00765B58"/>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93C26"/>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2F10"/>
    <w:rsid w:val="0081300B"/>
    <w:rsid w:val="00814237"/>
    <w:rsid w:val="00814C22"/>
    <w:rsid w:val="008161CC"/>
    <w:rsid w:val="008219D6"/>
    <w:rsid w:val="00822A95"/>
    <w:rsid w:val="00824025"/>
    <w:rsid w:val="00831258"/>
    <w:rsid w:val="0083363D"/>
    <w:rsid w:val="00833BA5"/>
    <w:rsid w:val="0083482B"/>
    <w:rsid w:val="00835004"/>
    <w:rsid w:val="008365B6"/>
    <w:rsid w:val="00841D15"/>
    <w:rsid w:val="0084222E"/>
    <w:rsid w:val="00843169"/>
    <w:rsid w:val="0085781B"/>
    <w:rsid w:val="00860643"/>
    <w:rsid w:val="00861078"/>
    <w:rsid w:val="008615BD"/>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A5ECD"/>
    <w:rsid w:val="008B457B"/>
    <w:rsid w:val="008B509F"/>
    <w:rsid w:val="008B6A55"/>
    <w:rsid w:val="008B7BEC"/>
    <w:rsid w:val="008C3277"/>
    <w:rsid w:val="008D1A2B"/>
    <w:rsid w:val="008D1A55"/>
    <w:rsid w:val="008D288C"/>
    <w:rsid w:val="008D595C"/>
    <w:rsid w:val="008D733D"/>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0846"/>
    <w:rsid w:val="00921E38"/>
    <w:rsid w:val="00932098"/>
    <w:rsid w:val="009337C7"/>
    <w:rsid w:val="009367CA"/>
    <w:rsid w:val="009404C8"/>
    <w:rsid w:val="00940E00"/>
    <w:rsid w:val="00944136"/>
    <w:rsid w:val="00944960"/>
    <w:rsid w:val="00945493"/>
    <w:rsid w:val="00955446"/>
    <w:rsid w:val="0095609D"/>
    <w:rsid w:val="00956CA3"/>
    <w:rsid w:val="00967C43"/>
    <w:rsid w:val="00970FCC"/>
    <w:rsid w:val="00975DE8"/>
    <w:rsid w:val="00980BC3"/>
    <w:rsid w:val="009822E2"/>
    <w:rsid w:val="009822F9"/>
    <w:rsid w:val="00984C40"/>
    <w:rsid w:val="00986EB3"/>
    <w:rsid w:val="009872B1"/>
    <w:rsid w:val="00987D38"/>
    <w:rsid w:val="00990289"/>
    <w:rsid w:val="00993CDE"/>
    <w:rsid w:val="00996512"/>
    <w:rsid w:val="00996BF1"/>
    <w:rsid w:val="009979B0"/>
    <w:rsid w:val="009A467F"/>
    <w:rsid w:val="009A47EE"/>
    <w:rsid w:val="009A5AE5"/>
    <w:rsid w:val="009A7473"/>
    <w:rsid w:val="009B0DDB"/>
    <w:rsid w:val="009B0FB8"/>
    <w:rsid w:val="009B314E"/>
    <w:rsid w:val="009B3787"/>
    <w:rsid w:val="009B3E9C"/>
    <w:rsid w:val="009B7C29"/>
    <w:rsid w:val="009C14E6"/>
    <w:rsid w:val="009C41C5"/>
    <w:rsid w:val="009C597D"/>
    <w:rsid w:val="009D0FB9"/>
    <w:rsid w:val="009D102D"/>
    <w:rsid w:val="009D11A2"/>
    <w:rsid w:val="009D1637"/>
    <w:rsid w:val="009D1896"/>
    <w:rsid w:val="009D2A0C"/>
    <w:rsid w:val="009D32BD"/>
    <w:rsid w:val="009D4BA0"/>
    <w:rsid w:val="009D7405"/>
    <w:rsid w:val="009D7692"/>
    <w:rsid w:val="009E135F"/>
    <w:rsid w:val="009E3A87"/>
    <w:rsid w:val="009E52BD"/>
    <w:rsid w:val="009F027A"/>
    <w:rsid w:val="009F36CD"/>
    <w:rsid w:val="009F4167"/>
    <w:rsid w:val="009F4CA5"/>
    <w:rsid w:val="00A00E49"/>
    <w:rsid w:val="00A02348"/>
    <w:rsid w:val="00A0391F"/>
    <w:rsid w:val="00A0751F"/>
    <w:rsid w:val="00A107F0"/>
    <w:rsid w:val="00A13A86"/>
    <w:rsid w:val="00A1640C"/>
    <w:rsid w:val="00A204DD"/>
    <w:rsid w:val="00A21C63"/>
    <w:rsid w:val="00A235E2"/>
    <w:rsid w:val="00A24462"/>
    <w:rsid w:val="00A3709A"/>
    <w:rsid w:val="00A409A7"/>
    <w:rsid w:val="00A42EA2"/>
    <w:rsid w:val="00A46BEF"/>
    <w:rsid w:val="00A50FB5"/>
    <w:rsid w:val="00A51C59"/>
    <w:rsid w:val="00A525C9"/>
    <w:rsid w:val="00A530F6"/>
    <w:rsid w:val="00A60628"/>
    <w:rsid w:val="00A63182"/>
    <w:rsid w:val="00A6383B"/>
    <w:rsid w:val="00A63D88"/>
    <w:rsid w:val="00A6464E"/>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05C0"/>
    <w:rsid w:val="00AA289D"/>
    <w:rsid w:val="00AA3683"/>
    <w:rsid w:val="00AB21E0"/>
    <w:rsid w:val="00AB4A5B"/>
    <w:rsid w:val="00AB54B5"/>
    <w:rsid w:val="00AB7D99"/>
    <w:rsid w:val="00AC0247"/>
    <w:rsid w:val="00AC0928"/>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38E7"/>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377"/>
    <w:rsid w:val="00B5256C"/>
    <w:rsid w:val="00B52659"/>
    <w:rsid w:val="00B54045"/>
    <w:rsid w:val="00B61637"/>
    <w:rsid w:val="00B62B09"/>
    <w:rsid w:val="00B64FD8"/>
    <w:rsid w:val="00B75462"/>
    <w:rsid w:val="00B7566A"/>
    <w:rsid w:val="00B75FB2"/>
    <w:rsid w:val="00B76486"/>
    <w:rsid w:val="00B77AB5"/>
    <w:rsid w:val="00B80A1B"/>
    <w:rsid w:val="00B80CAD"/>
    <w:rsid w:val="00B83258"/>
    <w:rsid w:val="00B84D2B"/>
    <w:rsid w:val="00B91439"/>
    <w:rsid w:val="00B946A1"/>
    <w:rsid w:val="00BA0671"/>
    <w:rsid w:val="00BA5D70"/>
    <w:rsid w:val="00BA6859"/>
    <w:rsid w:val="00BA743A"/>
    <w:rsid w:val="00BB480B"/>
    <w:rsid w:val="00BC0B87"/>
    <w:rsid w:val="00BC0CFC"/>
    <w:rsid w:val="00BC3516"/>
    <w:rsid w:val="00BC5E61"/>
    <w:rsid w:val="00BD53A1"/>
    <w:rsid w:val="00BD60AD"/>
    <w:rsid w:val="00BE2804"/>
    <w:rsid w:val="00BE3CBF"/>
    <w:rsid w:val="00BE57A6"/>
    <w:rsid w:val="00BE66F7"/>
    <w:rsid w:val="00BE6CCB"/>
    <w:rsid w:val="00BF2A09"/>
    <w:rsid w:val="00BF3B36"/>
    <w:rsid w:val="00BF4791"/>
    <w:rsid w:val="00BF6147"/>
    <w:rsid w:val="00C02342"/>
    <w:rsid w:val="00C036CF"/>
    <w:rsid w:val="00C059DE"/>
    <w:rsid w:val="00C05AEF"/>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87477"/>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AE2"/>
    <w:rsid w:val="00CC1DF8"/>
    <w:rsid w:val="00CC4211"/>
    <w:rsid w:val="00CC50DE"/>
    <w:rsid w:val="00CC5DD5"/>
    <w:rsid w:val="00CC7E21"/>
    <w:rsid w:val="00CD2FAD"/>
    <w:rsid w:val="00CD786A"/>
    <w:rsid w:val="00CE09B8"/>
    <w:rsid w:val="00CE15E0"/>
    <w:rsid w:val="00CE4955"/>
    <w:rsid w:val="00CF000C"/>
    <w:rsid w:val="00CF0705"/>
    <w:rsid w:val="00CF13C5"/>
    <w:rsid w:val="00CF15D6"/>
    <w:rsid w:val="00CF4ED5"/>
    <w:rsid w:val="00CF51BB"/>
    <w:rsid w:val="00D0390B"/>
    <w:rsid w:val="00D0554A"/>
    <w:rsid w:val="00D12C04"/>
    <w:rsid w:val="00D149E9"/>
    <w:rsid w:val="00D16918"/>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67FC4"/>
    <w:rsid w:val="00D716A1"/>
    <w:rsid w:val="00D74B64"/>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017E"/>
    <w:rsid w:val="00DC1E90"/>
    <w:rsid w:val="00DC6055"/>
    <w:rsid w:val="00DD033F"/>
    <w:rsid w:val="00DD0B2B"/>
    <w:rsid w:val="00DD370D"/>
    <w:rsid w:val="00DD3F9D"/>
    <w:rsid w:val="00DD595C"/>
    <w:rsid w:val="00DE009C"/>
    <w:rsid w:val="00DE21C3"/>
    <w:rsid w:val="00DE35C4"/>
    <w:rsid w:val="00DE38F2"/>
    <w:rsid w:val="00DE584F"/>
    <w:rsid w:val="00DE6309"/>
    <w:rsid w:val="00DE64E4"/>
    <w:rsid w:val="00DF3991"/>
    <w:rsid w:val="00DF76F1"/>
    <w:rsid w:val="00E0092F"/>
    <w:rsid w:val="00E0102E"/>
    <w:rsid w:val="00E05163"/>
    <w:rsid w:val="00E057FD"/>
    <w:rsid w:val="00E05C76"/>
    <w:rsid w:val="00E07977"/>
    <w:rsid w:val="00E07F5A"/>
    <w:rsid w:val="00E10480"/>
    <w:rsid w:val="00E1060D"/>
    <w:rsid w:val="00E10D52"/>
    <w:rsid w:val="00E12704"/>
    <w:rsid w:val="00E22316"/>
    <w:rsid w:val="00E270F7"/>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0396"/>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882"/>
    <w:rsid w:val="00F17D1C"/>
    <w:rsid w:val="00F17ED8"/>
    <w:rsid w:val="00F17F51"/>
    <w:rsid w:val="00F209F8"/>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B7E76"/>
    <w:rsid w:val="00FC0E81"/>
    <w:rsid w:val="00FC7450"/>
    <w:rsid w:val="00FC7D4B"/>
    <w:rsid w:val="00FD0543"/>
    <w:rsid w:val="00FD2133"/>
    <w:rsid w:val="00FD44F8"/>
    <w:rsid w:val="00FD53F3"/>
    <w:rsid w:val="00FD56A9"/>
    <w:rsid w:val="00FE4CDF"/>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cad907,#cedd07,#d0e507,#c5d907,#000014,#c1d410,#d0da0a,#d4de0a"/>
    </o:shapedefaults>
    <o:shapelayout v:ext="edit">
      <o:idmap v:ext="edit" data="1"/>
    </o:shapelayout>
  </w:shapeDefaults>
  <w:decimalSymbol w:val="."/>
  <w:listSeparator w:val=","/>
  <w14:docId w14:val="1A03C891"/>
  <w15:docId w15:val="{E7FFCC2C-7B68-40F3-B544-F311CD86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uiPriority w:val="99"/>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paragraph" w:customStyle="1" w:styleId="NormalLeftJustifiedBullets">
    <w:name w:val="Normal + LeftJustified + Bullets"/>
    <w:basedOn w:val="Normal"/>
    <w:rsid w:val="005D5A05"/>
    <w:pPr>
      <w:numPr>
        <w:numId w:val="42"/>
      </w:numPr>
      <w:spacing w:after="120" w:line="240" w:lineRule="auto"/>
      <w:jc w:val="left"/>
    </w:pPr>
    <w:rPr>
      <w:rFonts w:ascii="Verdana" w:eastAsia="Calibri" w:hAnsi="Verdana"/>
      <w:color w:val="6C7070"/>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Ian.Lindsay@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EA482-ABCC-492C-B8DF-625A6F0A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4462</Words>
  <Characters>25436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NML</Company>
  <LinksUpToDate>false</LinksUpToDate>
  <CharactersWithSpaces>29839</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Planche, Sam</dc:creator>
  <cp:lastModifiedBy>Lindsay, Ian</cp:lastModifiedBy>
  <cp:revision>7</cp:revision>
  <cp:lastPrinted>2018-06-12T07:05:00Z</cp:lastPrinted>
  <dcterms:created xsi:type="dcterms:W3CDTF">2018-06-13T15:34:00Z</dcterms:created>
  <dcterms:modified xsi:type="dcterms:W3CDTF">2019-06-07T13:30:00Z</dcterms:modified>
</cp:coreProperties>
</file>