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4729" w14:textId="7155A7B3" w:rsidR="000A60DE" w:rsidRDefault="002E1318" w:rsidP="000A60DE">
      <w:r>
        <w:t>October 31</w:t>
      </w:r>
      <w:r w:rsidRPr="002E1318">
        <w:rPr>
          <w:vertAlign w:val="superscript"/>
        </w:rPr>
        <w:t>st</w:t>
      </w:r>
      <w:proofErr w:type="gramStart"/>
      <w:r>
        <w:t xml:space="preserve"> 2022</w:t>
      </w:r>
      <w:proofErr w:type="gramEnd"/>
    </w:p>
    <w:p w14:paraId="4F3C1614" w14:textId="77777777" w:rsidR="000256DC" w:rsidRDefault="000256DC" w:rsidP="001B7245">
      <w:pPr>
        <w:spacing w:after="0"/>
      </w:pPr>
    </w:p>
    <w:p w14:paraId="482CDFCC" w14:textId="09DBC5B3" w:rsidR="002E1318" w:rsidRPr="002E1318" w:rsidRDefault="002E1318" w:rsidP="001B7245">
      <w:pPr>
        <w:spacing w:after="0"/>
        <w:rPr>
          <w:b/>
          <w:bCs/>
          <w:u w:val="single"/>
        </w:rPr>
      </w:pPr>
      <w:r w:rsidRPr="002E1318">
        <w:rPr>
          <w:b/>
          <w:bCs/>
          <w:u w:val="single"/>
        </w:rPr>
        <w:t xml:space="preserve">Invitation to tender for shorebird habitat </w:t>
      </w:r>
      <w:r w:rsidR="00274BFD">
        <w:rPr>
          <w:b/>
          <w:bCs/>
          <w:u w:val="single"/>
        </w:rPr>
        <w:t>creation on Long Island, Langstone Harbour</w:t>
      </w:r>
      <w:r w:rsidRPr="002E1318">
        <w:rPr>
          <w:b/>
          <w:bCs/>
          <w:u w:val="single"/>
        </w:rPr>
        <w:t>.</w:t>
      </w:r>
    </w:p>
    <w:p w14:paraId="7315C24D" w14:textId="77777777" w:rsidR="001B7245" w:rsidRDefault="001B7245" w:rsidP="001B7245">
      <w:pPr>
        <w:spacing w:after="0"/>
      </w:pPr>
    </w:p>
    <w:p w14:paraId="46B23C12" w14:textId="24CBF292" w:rsidR="002E1318" w:rsidRDefault="002E1318" w:rsidP="001B7245">
      <w:pPr>
        <w:spacing w:after="0"/>
      </w:pPr>
      <w:r>
        <w:t>Greetings,</w:t>
      </w:r>
    </w:p>
    <w:p w14:paraId="3F258269" w14:textId="77777777" w:rsidR="001B7245" w:rsidRDefault="001B7245" w:rsidP="001B7245">
      <w:pPr>
        <w:spacing w:after="0"/>
      </w:pPr>
    </w:p>
    <w:p w14:paraId="75C5C249" w14:textId="77777777" w:rsidR="006E122E" w:rsidRPr="007F3BCE" w:rsidRDefault="002E1318" w:rsidP="001B7245">
      <w:pPr>
        <w:spacing w:after="0"/>
        <w:rPr>
          <w:szCs w:val="24"/>
        </w:rPr>
      </w:pPr>
      <w:r w:rsidRPr="007F3BCE">
        <w:rPr>
          <w:szCs w:val="24"/>
        </w:rPr>
        <w:t xml:space="preserve">The RSPB is now seeking tenders from contractors </w:t>
      </w:r>
      <w:r w:rsidR="00CE6047" w:rsidRPr="007F3BCE">
        <w:rPr>
          <w:szCs w:val="24"/>
        </w:rPr>
        <w:t>for works</w:t>
      </w:r>
      <w:r w:rsidR="007263A3" w:rsidRPr="007F3BCE">
        <w:rPr>
          <w:szCs w:val="24"/>
        </w:rPr>
        <w:t xml:space="preserve"> on Long Island within our Langstone Harbour reserve</w:t>
      </w:r>
      <w:r w:rsidRPr="007F3BCE">
        <w:rPr>
          <w:szCs w:val="24"/>
        </w:rPr>
        <w:t xml:space="preserve">.  </w:t>
      </w:r>
      <w:r w:rsidR="007263A3" w:rsidRPr="007F3BCE">
        <w:rPr>
          <w:szCs w:val="24"/>
        </w:rPr>
        <w:t xml:space="preserve">The works consist of three lots: </w:t>
      </w:r>
    </w:p>
    <w:p w14:paraId="641DA89F" w14:textId="77777777" w:rsidR="007F3BCE" w:rsidRDefault="007F3BCE" w:rsidP="001B7245">
      <w:pPr>
        <w:spacing w:after="0"/>
        <w:rPr>
          <w:rFonts w:cs="Arial"/>
          <w:szCs w:val="24"/>
        </w:rPr>
      </w:pPr>
    </w:p>
    <w:p w14:paraId="589DA1D5" w14:textId="799F0206" w:rsidR="006E122E" w:rsidRPr="007F3BCE" w:rsidRDefault="006E122E" w:rsidP="001B7245">
      <w:pPr>
        <w:spacing w:after="0"/>
        <w:rPr>
          <w:rFonts w:cs="Arial"/>
          <w:szCs w:val="24"/>
        </w:rPr>
      </w:pPr>
      <w:r w:rsidRPr="007F3BCE">
        <w:rPr>
          <w:rFonts w:cs="Arial"/>
          <w:szCs w:val="24"/>
        </w:rPr>
        <w:t>1) Shingle delivery and habitat creation</w:t>
      </w:r>
      <w:r w:rsidR="001B7245" w:rsidRPr="007F3BCE">
        <w:rPr>
          <w:rFonts w:cs="Arial"/>
          <w:szCs w:val="24"/>
        </w:rPr>
        <w:t>.</w:t>
      </w:r>
    </w:p>
    <w:p w14:paraId="3E1754CF" w14:textId="0E470AC1" w:rsidR="001B7245" w:rsidRPr="007F3BCE" w:rsidRDefault="006E122E" w:rsidP="001B7245">
      <w:pPr>
        <w:spacing w:after="0"/>
        <w:rPr>
          <w:rFonts w:cs="Arial"/>
          <w:szCs w:val="24"/>
        </w:rPr>
      </w:pPr>
      <w:r w:rsidRPr="007F3BCE">
        <w:rPr>
          <w:rFonts w:cs="Arial"/>
          <w:szCs w:val="24"/>
        </w:rPr>
        <w:t xml:space="preserve">2) </w:t>
      </w:r>
      <w:r w:rsidR="001B7245" w:rsidRPr="007F3BCE">
        <w:rPr>
          <w:rFonts w:cs="Arial"/>
          <w:szCs w:val="24"/>
        </w:rPr>
        <w:t>The installation of brushwood fencing.</w:t>
      </w:r>
      <w:r w:rsidRPr="007F3BCE">
        <w:rPr>
          <w:rFonts w:cs="Arial"/>
          <w:szCs w:val="24"/>
        </w:rPr>
        <w:t xml:space="preserve"> </w:t>
      </w:r>
    </w:p>
    <w:p w14:paraId="3545209D" w14:textId="60DAD31F" w:rsidR="006E122E" w:rsidRDefault="006E122E" w:rsidP="001B7245">
      <w:pPr>
        <w:spacing w:after="0"/>
        <w:rPr>
          <w:rFonts w:cs="Arial"/>
          <w:szCs w:val="24"/>
        </w:rPr>
      </w:pPr>
      <w:r w:rsidRPr="007F3BCE">
        <w:rPr>
          <w:rFonts w:cs="Arial"/>
          <w:szCs w:val="24"/>
        </w:rPr>
        <w:t xml:space="preserve">3) </w:t>
      </w:r>
      <w:r w:rsidR="001B7245" w:rsidRPr="007F3BCE">
        <w:rPr>
          <w:rFonts w:cs="Arial"/>
          <w:szCs w:val="24"/>
        </w:rPr>
        <w:t>The installation of predator exclusion fencing.</w:t>
      </w:r>
    </w:p>
    <w:p w14:paraId="45E233AA" w14:textId="77777777" w:rsidR="007F3BCE" w:rsidRPr="007F3BCE" w:rsidRDefault="007F3BCE" w:rsidP="001B7245">
      <w:pPr>
        <w:spacing w:after="0"/>
        <w:rPr>
          <w:szCs w:val="24"/>
        </w:rPr>
      </w:pPr>
    </w:p>
    <w:p w14:paraId="15C3769C" w14:textId="0E50727D" w:rsidR="002E1318" w:rsidRPr="007F3BCE" w:rsidRDefault="002E1318" w:rsidP="001B7245">
      <w:pPr>
        <w:spacing w:after="0"/>
        <w:rPr>
          <w:szCs w:val="24"/>
        </w:rPr>
      </w:pPr>
      <w:r w:rsidRPr="007F3BCE">
        <w:rPr>
          <w:szCs w:val="24"/>
        </w:rPr>
        <w:t xml:space="preserve">Your businesses is invited to tender for </w:t>
      </w:r>
      <w:r w:rsidR="000256DC">
        <w:rPr>
          <w:szCs w:val="24"/>
        </w:rPr>
        <w:t xml:space="preserve">all or part of </w:t>
      </w:r>
      <w:r w:rsidRPr="007F3BCE">
        <w:rPr>
          <w:szCs w:val="24"/>
        </w:rPr>
        <w:t>th</w:t>
      </w:r>
      <w:r w:rsidR="007F3BCE">
        <w:rPr>
          <w:szCs w:val="24"/>
        </w:rPr>
        <w:t xml:space="preserve">ese </w:t>
      </w:r>
      <w:r w:rsidRPr="007F3BCE">
        <w:rPr>
          <w:szCs w:val="24"/>
        </w:rPr>
        <w:t>service</w:t>
      </w:r>
      <w:r w:rsidR="007F3BCE">
        <w:rPr>
          <w:szCs w:val="24"/>
        </w:rPr>
        <w:t>s</w:t>
      </w:r>
      <w:r w:rsidRPr="007F3BCE">
        <w:rPr>
          <w:szCs w:val="24"/>
        </w:rPr>
        <w:t>.  Full details of the tender and work specifications are in the attached documents.</w:t>
      </w:r>
    </w:p>
    <w:p w14:paraId="1D4D879D" w14:textId="77777777" w:rsidR="007F3BCE" w:rsidRDefault="007F3BCE" w:rsidP="001B7245">
      <w:pPr>
        <w:spacing w:after="0"/>
        <w:rPr>
          <w:szCs w:val="24"/>
        </w:rPr>
      </w:pPr>
    </w:p>
    <w:p w14:paraId="266550A8" w14:textId="5CAC41E9" w:rsidR="00CE6047" w:rsidRDefault="00CE6047" w:rsidP="001B7245">
      <w:pPr>
        <w:spacing w:after="0"/>
        <w:rPr>
          <w:szCs w:val="24"/>
        </w:rPr>
      </w:pPr>
      <w:r w:rsidRPr="007F3BCE">
        <w:rPr>
          <w:szCs w:val="24"/>
        </w:rPr>
        <w:t xml:space="preserve">Site visits are </w:t>
      </w:r>
      <w:r w:rsidR="009934FD" w:rsidRPr="007F3BCE">
        <w:rPr>
          <w:szCs w:val="24"/>
        </w:rPr>
        <w:t>welcome</w:t>
      </w:r>
      <w:r w:rsidR="007F3BCE">
        <w:rPr>
          <w:szCs w:val="24"/>
        </w:rPr>
        <w:t xml:space="preserve"> but need to </w:t>
      </w:r>
      <w:r w:rsidR="00F47E3C">
        <w:rPr>
          <w:szCs w:val="24"/>
        </w:rPr>
        <w:t xml:space="preserve">be arranged </w:t>
      </w:r>
      <w:r w:rsidR="007277F3">
        <w:rPr>
          <w:szCs w:val="24"/>
        </w:rPr>
        <w:t>via our warden</w:t>
      </w:r>
      <w:r w:rsidR="007809BB">
        <w:rPr>
          <w:szCs w:val="24"/>
        </w:rPr>
        <w:t xml:space="preserve"> who can be contacted via email on </w:t>
      </w:r>
      <w:hyperlink r:id="rId12" w:history="1">
        <w:r w:rsidR="00F47E3C" w:rsidRPr="00EA5AAD">
          <w:rPr>
            <w:rStyle w:val="Hyperlink"/>
            <w:szCs w:val="24"/>
          </w:rPr>
          <w:t>David.Whelan@RSPB.org.uk</w:t>
        </w:r>
      </w:hyperlink>
      <w:r w:rsidR="007809BB">
        <w:rPr>
          <w:szCs w:val="24"/>
        </w:rPr>
        <w:t>.</w:t>
      </w:r>
      <w:r w:rsidR="00F47E3C">
        <w:rPr>
          <w:szCs w:val="24"/>
        </w:rPr>
        <w:t xml:space="preserve"> </w:t>
      </w:r>
    </w:p>
    <w:p w14:paraId="1EC9197B" w14:textId="77777777" w:rsidR="007277F3" w:rsidRPr="007F3BCE" w:rsidRDefault="007277F3" w:rsidP="001B7245">
      <w:pPr>
        <w:spacing w:after="0"/>
        <w:rPr>
          <w:szCs w:val="24"/>
        </w:rPr>
      </w:pPr>
    </w:p>
    <w:p w14:paraId="6139A70F" w14:textId="6AE3582A" w:rsidR="00CE6047" w:rsidRDefault="00CE6047" w:rsidP="001B7245">
      <w:pPr>
        <w:spacing w:after="0"/>
        <w:rPr>
          <w:szCs w:val="24"/>
        </w:rPr>
      </w:pPr>
      <w:r w:rsidRPr="007F3BCE">
        <w:rPr>
          <w:szCs w:val="24"/>
        </w:rPr>
        <w:t xml:space="preserve">Tenders should be emailed to </w:t>
      </w:r>
      <w:hyperlink r:id="rId13" w:history="1">
        <w:r w:rsidR="00D6298E" w:rsidRPr="00337F0A">
          <w:rPr>
            <w:rStyle w:val="Hyperlink"/>
          </w:rPr>
          <w:t>Wez.Smith@RSPB.org.uk</w:t>
        </w:r>
      </w:hyperlink>
      <w:r w:rsidR="00DC3DE5">
        <w:t xml:space="preserve"> </w:t>
      </w:r>
      <w:r w:rsidR="00F47E3C">
        <w:rPr>
          <w:szCs w:val="24"/>
        </w:rPr>
        <w:t>no later than</w:t>
      </w:r>
      <w:r w:rsidRPr="007F3BCE">
        <w:rPr>
          <w:szCs w:val="24"/>
        </w:rPr>
        <w:t xml:space="preserve"> 23:59 on December 5</w:t>
      </w:r>
      <w:r w:rsidRPr="007F3BCE">
        <w:rPr>
          <w:szCs w:val="24"/>
          <w:vertAlign w:val="superscript"/>
        </w:rPr>
        <w:t>th</w:t>
      </w:r>
      <w:proofErr w:type="gramStart"/>
      <w:r w:rsidRPr="007F3BCE">
        <w:rPr>
          <w:szCs w:val="24"/>
        </w:rPr>
        <w:t xml:space="preserve"> 2022</w:t>
      </w:r>
      <w:proofErr w:type="gramEnd"/>
      <w:r w:rsidRPr="007F3BCE">
        <w:rPr>
          <w:szCs w:val="24"/>
        </w:rPr>
        <w:t>.</w:t>
      </w:r>
    </w:p>
    <w:p w14:paraId="569DAE8F" w14:textId="77777777" w:rsidR="007809BB" w:rsidRPr="007F3BCE" w:rsidRDefault="007809BB" w:rsidP="001B7245">
      <w:pPr>
        <w:spacing w:after="0"/>
        <w:rPr>
          <w:szCs w:val="24"/>
        </w:rPr>
      </w:pPr>
    </w:p>
    <w:p w14:paraId="3CF17BC6" w14:textId="6D8D31F8" w:rsidR="00CE6047" w:rsidRDefault="00CE6047" w:rsidP="001B7245">
      <w:pPr>
        <w:spacing w:after="0"/>
        <w:rPr>
          <w:szCs w:val="24"/>
        </w:rPr>
      </w:pPr>
      <w:r w:rsidRPr="007F3BCE">
        <w:rPr>
          <w:szCs w:val="24"/>
        </w:rPr>
        <w:t xml:space="preserve">These works represent the </w:t>
      </w:r>
      <w:r w:rsidR="00024EE0">
        <w:rPr>
          <w:szCs w:val="24"/>
        </w:rPr>
        <w:t>earliest</w:t>
      </w:r>
      <w:r w:rsidRPr="007F3BCE">
        <w:rPr>
          <w:szCs w:val="24"/>
        </w:rPr>
        <w:t xml:space="preserve"> of ten similar projects we’re aiming to deliver across the wider Solent area within the next half decade.</w:t>
      </w:r>
    </w:p>
    <w:p w14:paraId="4BBFB0CB" w14:textId="77777777" w:rsidR="007809BB" w:rsidRPr="007F3BCE" w:rsidRDefault="007809BB" w:rsidP="001B7245">
      <w:pPr>
        <w:spacing w:after="0"/>
        <w:rPr>
          <w:szCs w:val="24"/>
        </w:rPr>
      </w:pPr>
    </w:p>
    <w:p w14:paraId="0E93B3D4" w14:textId="13EE4194" w:rsidR="00CE6047" w:rsidRDefault="00CE6047" w:rsidP="001B7245">
      <w:pPr>
        <w:spacing w:after="0"/>
        <w:rPr>
          <w:szCs w:val="24"/>
        </w:rPr>
      </w:pPr>
      <w:r w:rsidRPr="007F3BCE">
        <w:rPr>
          <w:szCs w:val="24"/>
        </w:rPr>
        <w:t>Sincerely,</w:t>
      </w:r>
    </w:p>
    <w:p w14:paraId="36567879" w14:textId="77777777" w:rsidR="007809BB" w:rsidRPr="007F3BCE" w:rsidRDefault="007809BB" w:rsidP="001B7245">
      <w:pPr>
        <w:spacing w:after="0"/>
        <w:rPr>
          <w:szCs w:val="24"/>
        </w:rPr>
      </w:pPr>
    </w:p>
    <w:p w14:paraId="1E607ECE" w14:textId="6D2F7E4C" w:rsidR="00CE6047" w:rsidRPr="00CE6047" w:rsidRDefault="00CE6047" w:rsidP="001B7245">
      <w:pPr>
        <w:spacing w:after="0"/>
      </w:pPr>
      <w:r>
        <w:rPr>
          <w:rFonts w:ascii="Constantia" w:eastAsia="Times New Roman" w:hAnsi="Constantia"/>
          <w:b/>
          <w:bCs/>
          <w:noProof/>
          <w:color w:val="000000"/>
          <w:sz w:val="32"/>
          <w:szCs w:val="32"/>
        </w:rPr>
        <w:t>Wez Smith</w:t>
      </w:r>
      <w:r>
        <w:rPr>
          <w:rFonts w:eastAsia="Times New Roman"/>
          <w:noProof/>
          <w:color w:val="000000"/>
          <w:sz w:val="27"/>
          <w:szCs w:val="27"/>
        </w:rPr>
        <w:t xml:space="preserve"> </w:t>
      </w:r>
      <w:r>
        <w:rPr>
          <w:rFonts w:eastAsia="Times New Roman"/>
          <w:noProof/>
          <w:color w:val="000000"/>
          <w:sz w:val="27"/>
          <w:szCs w:val="27"/>
        </w:rPr>
        <w:br/>
        <w:t>Senior Project Manager – LIFE on the Edge</w:t>
      </w:r>
    </w:p>
    <w:p w14:paraId="63C329DB" w14:textId="2E5AD4DB" w:rsidR="009934FD" w:rsidRPr="009934FD" w:rsidRDefault="004A0FE3" w:rsidP="001B7245">
      <w:pPr>
        <w:spacing w:after="0"/>
        <w:rPr>
          <w:rFonts w:eastAsia="Times New Roman"/>
          <w:noProof/>
          <w:color w:val="000000"/>
          <w:sz w:val="27"/>
          <w:szCs w:val="27"/>
        </w:rPr>
      </w:pPr>
      <w:hyperlink r:id="rId14" w:history="1">
        <w:r w:rsidR="00CE6047">
          <w:rPr>
            <w:rStyle w:val="Hyperlink"/>
            <w:rFonts w:eastAsia="Times New Roman"/>
            <w:noProof/>
            <w:color w:val="0000FF"/>
            <w:sz w:val="27"/>
            <w:szCs w:val="27"/>
          </w:rPr>
          <w:t>wez.smith@rspb.org.uk</w:t>
        </w:r>
      </w:hyperlink>
    </w:p>
    <w:sectPr w:rsidR="009934FD" w:rsidRPr="009934FD" w:rsidSect="00A10D7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049" w:bottom="1049" w:left="104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007E" w14:textId="77777777" w:rsidR="00F81248" w:rsidRDefault="00F81248" w:rsidP="0087056C">
      <w:r>
        <w:separator/>
      </w:r>
    </w:p>
  </w:endnote>
  <w:endnote w:type="continuationSeparator" w:id="0">
    <w:p w14:paraId="54BF67B9" w14:textId="77777777" w:rsidR="00F81248" w:rsidRDefault="00F81248" w:rsidP="008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F2E6" w14:textId="55AA89FA" w:rsidR="0087056C" w:rsidRDefault="0087056C" w:rsidP="0024071E">
    <w:pPr>
      <w:pStyle w:val="Footer"/>
      <w:ind w:left="-1049"/>
    </w:pPr>
    <w:r>
      <w:rPr>
        <w:noProof/>
      </w:rPr>
      <w:drawing>
        <wp:inline distT="0" distB="0" distL="0" distR="0" wp14:anchorId="0A7C0F12" wp14:editId="54AA4D1D">
          <wp:extent cx="7559756" cy="182592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6" cy="182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B5D2" w14:textId="53CF3C44" w:rsidR="00A10D70" w:rsidRDefault="00A10D70" w:rsidP="00A10D70">
    <w:pPr>
      <w:pStyle w:val="Footer"/>
      <w:ind w:left="-1049"/>
    </w:pPr>
    <w:r>
      <w:rPr>
        <w:noProof/>
      </w:rPr>
      <w:drawing>
        <wp:inline distT="0" distB="0" distL="0" distR="0" wp14:anchorId="5047D677" wp14:editId="5CAF7EEA">
          <wp:extent cx="7558405" cy="1809750"/>
          <wp:effectExtent l="0" t="0" r="444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73" cy="1809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94C4" w14:textId="77777777" w:rsidR="00F81248" w:rsidRDefault="00F81248" w:rsidP="0087056C">
      <w:r>
        <w:separator/>
      </w:r>
    </w:p>
  </w:footnote>
  <w:footnote w:type="continuationSeparator" w:id="0">
    <w:p w14:paraId="226D67CD" w14:textId="77777777" w:rsidR="00F81248" w:rsidRDefault="00F81248" w:rsidP="008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FF0C" w14:textId="17ADAFBC" w:rsidR="0087056C" w:rsidRDefault="0087056C" w:rsidP="0024071E">
    <w:pPr>
      <w:pStyle w:val="Header"/>
      <w:ind w:left="-10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65CC" w14:textId="2774D84E" w:rsidR="00A10D70" w:rsidRDefault="00A10D70">
    <w:pPr>
      <w:pStyle w:val="Header"/>
    </w:pPr>
    <w:r>
      <w:rPr>
        <w:noProof/>
      </w:rPr>
      <w:drawing>
        <wp:anchor distT="0" distB="0" distL="0" distR="0" simplePos="0" relativeHeight="251660288" behindDoc="0" locked="0" layoutInCell="1" allowOverlap="1" wp14:anchorId="489AFD01" wp14:editId="077CA576">
          <wp:simplePos x="0" y="0"/>
          <wp:positionH relativeFrom="column">
            <wp:posOffset>4466465</wp:posOffset>
          </wp:positionH>
          <wp:positionV relativeFrom="page">
            <wp:posOffset>6350</wp:posOffset>
          </wp:positionV>
          <wp:extent cx="2411730" cy="2076450"/>
          <wp:effectExtent l="0" t="0" r="1270" b="6350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207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6C"/>
    <w:rsid w:val="00024EE0"/>
    <w:rsid w:val="000256DC"/>
    <w:rsid w:val="000A60DE"/>
    <w:rsid w:val="000B0F40"/>
    <w:rsid w:val="001127B3"/>
    <w:rsid w:val="001B7245"/>
    <w:rsid w:val="00235E09"/>
    <w:rsid w:val="0024071E"/>
    <w:rsid w:val="00274BFD"/>
    <w:rsid w:val="002E1318"/>
    <w:rsid w:val="00374623"/>
    <w:rsid w:val="00407899"/>
    <w:rsid w:val="00451FE9"/>
    <w:rsid w:val="0048112C"/>
    <w:rsid w:val="004A0FE3"/>
    <w:rsid w:val="005F7F23"/>
    <w:rsid w:val="00605E1B"/>
    <w:rsid w:val="006813D2"/>
    <w:rsid w:val="006E122E"/>
    <w:rsid w:val="0071255B"/>
    <w:rsid w:val="007263A3"/>
    <w:rsid w:val="007277F3"/>
    <w:rsid w:val="007809BB"/>
    <w:rsid w:val="007A3E97"/>
    <w:rsid w:val="007F3BCE"/>
    <w:rsid w:val="007F6B45"/>
    <w:rsid w:val="0087056C"/>
    <w:rsid w:val="008C2E2C"/>
    <w:rsid w:val="008D67D6"/>
    <w:rsid w:val="009934FD"/>
    <w:rsid w:val="00A10D70"/>
    <w:rsid w:val="00A36BA4"/>
    <w:rsid w:val="00CE6047"/>
    <w:rsid w:val="00CE6163"/>
    <w:rsid w:val="00D6298E"/>
    <w:rsid w:val="00DC3DE5"/>
    <w:rsid w:val="00F47E3C"/>
    <w:rsid w:val="00F81248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DD9C"/>
  <w15:chartTrackingRefBased/>
  <w15:docId w15:val="{E599E2F7-3EB7-4F4E-A624-30976FB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E"/>
    <w:pPr>
      <w:spacing w:after="360" w:line="312" w:lineRule="auto"/>
    </w:pPr>
    <w:rPr>
      <w:rFonts w:ascii="Verdana" w:eastAsiaTheme="minorEastAsia" w:hAnsi="Verdana" w:cs="Times New Roman"/>
      <w:szCs w:val="26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60DE"/>
    <w:pPr>
      <w:keepNext/>
      <w:keepLines/>
      <w:spacing w:before="240" w:after="0"/>
      <w:outlineLvl w:val="0"/>
    </w:pPr>
    <w:rPr>
      <w:rFonts w:ascii="Constantia" w:eastAsiaTheme="majorEastAsia" w:hAnsi="Constantia" w:cstheme="majorBidi"/>
      <w:b/>
      <w:bCs/>
      <w:sz w:val="56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0DE"/>
    <w:pPr>
      <w:keepNext/>
      <w:keepLines/>
      <w:spacing w:before="40" w:after="0"/>
      <w:outlineLvl w:val="1"/>
    </w:pPr>
    <w:rPr>
      <w:rFonts w:ascii="Constantia" w:eastAsiaTheme="majorEastAsia" w:hAnsi="Constantia" w:cstheme="majorBidi"/>
      <w:b/>
      <w:bCs/>
      <w:color w:val="000000" w:themeColor="text1"/>
      <w:sz w:val="44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60DE"/>
    <w:pPr>
      <w:keepNext/>
      <w:keepLines/>
      <w:spacing w:before="40" w:after="120"/>
      <w:outlineLvl w:val="2"/>
    </w:pPr>
    <w:rPr>
      <w:rFonts w:ascii="Constantia" w:eastAsiaTheme="majorEastAsia" w:hAnsi="Constantia" w:cstheme="majorBidi"/>
      <w:b/>
      <w:bCs/>
      <w:color w:val="000000" w:themeColor="text1"/>
      <w:sz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60DE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0DE"/>
    <w:pPr>
      <w:keepNext/>
      <w:keepLines/>
      <w:spacing w:before="40" w:after="0"/>
      <w:outlineLvl w:val="4"/>
    </w:pPr>
    <w:rPr>
      <w:rFonts w:ascii="Constantia" w:eastAsiaTheme="majorEastAsia" w:hAnsi="Constant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6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6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6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0A60D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A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D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D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60DE"/>
    <w:rPr>
      <w:rFonts w:ascii="Constantia" w:eastAsiaTheme="majorEastAsia" w:hAnsi="Constantia" w:cstheme="majorBidi"/>
      <w:b/>
      <w:bCs/>
      <w:sz w:val="56"/>
      <w:szCs w:val="48"/>
      <w:lang w:eastAsia="en-GB"/>
    </w:rPr>
  </w:style>
  <w:style w:type="paragraph" w:customStyle="1" w:styleId="ConstantiaHeader14pt">
    <w:name w:val="Constantia Header 14pt"/>
    <w:basedOn w:val="Heading1"/>
    <w:qFormat/>
    <w:rsid w:val="000A60DE"/>
    <w:rPr>
      <w:b w:val="0"/>
      <w:sz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0A60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0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0DE"/>
    <w:rPr>
      <w:rFonts w:ascii="Verdana" w:eastAsiaTheme="minorEastAsia" w:hAnsi="Verdana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44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3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A60DE"/>
    <w:rPr>
      <w:rFonts w:asciiTheme="majorHAnsi" w:eastAsiaTheme="majorEastAsia" w:hAnsiTheme="majorHAnsi" w:cstheme="majorBidi"/>
      <w:color w:val="1F3763" w:themeColor="accent1" w:themeShade="7F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A60DE"/>
    <w:rPr>
      <w:rFonts w:asciiTheme="majorHAnsi" w:eastAsiaTheme="majorEastAsia" w:hAnsiTheme="majorHAnsi" w:cstheme="majorBidi"/>
      <w:i/>
      <w:iCs/>
      <w:color w:val="1F3763" w:themeColor="accent1" w:themeShade="7F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A60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0A60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0DE"/>
    <w:pPr>
      <w:ind w:left="720"/>
      <w:contextualSpacing/>
    </w:pPr>
  </w:style>
  <w:style w:type="paragraph" w:styleId="NoSpacing">
    <w:name w:val="No Spacing"/>
    <w:uiPriority w:val="1"/>
    <w:rsid w:val="000A60DE"/>
    <w:rPr>
      <w:rFonts w:ascii="Verdana" w:hAnsi="Verdana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60DE"/>
  </w:style>
  <w:style w:type="character" w:styleId="Strong">
    <w:name w:val="Strong"/>
    <w:basedOn w:val="DefaultParagraphFont"/>
    <w:uiPriority w:val="22"/>
    <w:rsid w:val="000A60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A60DE"/>
    <w:pPr>
      <w:spacing w:after="0" w:line="240" w:lineRule="auto"/>
      <w:contextualSpacing/>
    </w:pPr>
    <w:rPr>
      <w:rFonts w:ascii="Constantia" w:eastAsiaTheme="majorEastAsia" w:hAnsi="Constantia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60DE"/>
    <w:rPr>
      <w:rFonts w:ascii="Constantia" w:eastAsiaTheme="majorEastAsia" w:hAnsi="Constantia" w:cstheme="majorBidi"/>
      <w:spacing w:val="-10"/>
      <w:kern w:val="28"/>
      <w:sz w:val="72"/>
      <w:szCs w:val="7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A60DE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60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A60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A60D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E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ez.Smith@RSPB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Whelan@RSPB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ez.smith@rspb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9505d5b-8520-4033-8131-5c54fdfb80bd" ContentTypeId="0x010100E42F56448006344E880C646F2012E2AC" PreviousValue="false" LastSyncTimeStamp="2021-02-10T10:17:31.143Z"/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SPB Document" ma:contentTypeID="0x010100E42F56448006344E880C646F2012E2AC00A85AE091A2CD4A4FB1DC472F4C96D7A8" ma:contentTypeVersion="3" ma:contentTypeDescription="RSPB Document" ma:contentTypeScope="" ma:versionID="795f6697e0a69ac79f9dc08b867e57ae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13aad98b9b033b4010e6aa6a729af991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Active_x002f_Inactiv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ddd24ad-7097-4ee2-90eb-d225c52f6924}" ma:internalName="TaxCatchAll" ma:showField="CatchAllData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ddd24ad-7097-4ee2-90eb-d225c52f6924}" ma:internalName="TaxCatchAllLabel" ma:readOnly="true" ma:showField="CatchAllDataLabel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Active_x002f_Inactive" ma:index="23" nillable="true" ma:displayName="Active?" ma:default="1" ma:indexed="true" ma:internalName="Active_x002F_In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FB75F-60BB-430F-8864-3B1252AF0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776AA-BFA3-493F-A492-20985FD02D1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3C9110-0B65-4795-96A3-E923BE33628A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03D095DE-A118-4C43-B4B0-101C3B09703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9A0040B-1497-4459-AD79-AEEBD3F3A4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BE3C2DC-C634-42BD-A110-04A1DFA5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70d78-751b-4274-85f2-0eecfc11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Ridgeon</dc:creator>
  <cp:keywords/>
  <dc:description/>
  <cp:lastModifiedBy>Dan Satterthwaite</cp:lastModifiedBy>
  <cp:revision>2</cp:revision>
  <dcterms:created xsi:type="dcterms:W3CDTF">2022-11-01T09:27:00Z</dcterms:created>
  <dcterms:modified xsi:type="dcterms:W3CDTF">2022-11-01T09:27:00Z</dcterms:modified>
</cp:coreProperties>
</file>