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0778A" w14:textId="77777777" w:rsidR="00521C6B" w:rsidRPr="00190B6E" w:rsidRDefault="00521C6B" w:rsidP="00521C6B">
      <w:pPr>
        <w:spacing w:line="276" w:lineRule="auto"/>
        <w:rPr>
          <w:rFonts w:ascii="Arial" w:hAnsi="Arial" w:cs="Arial"/>
          <w:sz w:val="22"/>
          <w:szCs w:val="22"/>
        </w:rPr>
      </w:pPr>
    </w:p>
    <w:p w14:paraId="6F26BA21" w14:textId="77777777" w:rsidR="00521C6B" w:rsidRPr="00707081" w:rsidRDefault="00521C6B" w:rsidP="00521C6B"/>
    <w:p w14:paraId="3BBF6B64" w14:textId="77777777" w:rsidR="00521C6B" w:rsidRDefault="00A42E18" w:rsidP="00521C6B">
      <w:r w:rsidRPr="003A0E80">
        <w:rPr>
          <w:rFonts w:cs="Arial"/>
          <w:noProof/>
          <w:sz w:val="22"/>
          <w:szCs w:val="22"/>
          <w:lang w:val="en-US"/>
        </w:rPr>
        <mc:AlternateContent>
          <mc:Choice Requires="wps">
            <w:drawing>
              <wp:anchor distT="0" distB="0" distL="114300" distR="114300" simplePos="0" relativeHeight="251663360" behindDoc="0" locked="0" layoutInCell="1" allowOverlap="1" wp14:anchorId="1485F2CE" wp14:editId="71C08B4B">
                <wp:simplePos x="0" y="0"/>
                <wp:positionH relativeFrom="column">
                  <wp:posOffset>0</wp:posOffset>
                </wp:positionH>
                <wp:positionV relativeFrom="paragraph">
                  <wp:posOffset>249555</wp:posOffset>
                </wp:positionV>
                <wp:extent cx="5600700" cy="2244725"/>
                <wp:effectExtent l="50800" t="25400" r="63500" b="66675"/>
                <wp:wrapTight wrapText="bothSides">
                  <wp:wrapPolygon edited="0">
                    <wp:start x="-196" y="-244"/>
                    <wp:lineTo x="-196" y="21997"/>
                    <wp:lineTo x="21747" y="21997"/>
                    <wp:lineTo x="21747" y="-244"/>
                    <wp:lineTo x="-196" y="-244"/>
                  </wp:wrapPolygon>
                </wp:wrapTight>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244725"/>
                        </a:xfrm>
                        <a:prstGeom prst="rect">
                          <a:avLst/>
                        </a:prstGeom>
                        <a:solidFill>
                          <a:schemeClr val="bg1">
                            <a:lumMod val="75000"/>
                            <a:lumOff val="0"/>
                          </a:schemeClr>
                        </a:solidFill>
                        <a:ln>
                          <a:noFill/>
                        </a:ln>
                        <a:effectLst>
                          <a:outerShdw blurRad="38100" dist="25400" dir="5400000" algn="ctr" rotWithShape="0">
                            <a:srgbClr val="00000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19.65pt;width:441pt;height:17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" fillcolor="#bfbfbf [2412]" stroked="f" strokecolor="#4a7ebb" strokeweight="1.5pt">
                <v:shadow on="t" opacity="22938f" mv:blur="38100f" offset="0,2pt"/>
                <v:textbox inset=",7.2pt,,7.2pt"/>
                <w10:wrap type="tight"/>
              </v:rect>
            </w:pict>
          </mc:Fallback>
        </mc:AlternateContent>
      </w:r>
      <w:r w:rsidR="00521C6B" w:rsidRPr="003A0E80">
        <w:rPr>
          <w:rFonts w:cs="Arial"/>
          <w:noProof/>
          <w:sz w:val="22"/>
          <w:szCs w:val="22"/>
          <w:lang w:val="en-US"/>
        </w:rPr>
        <mc:AlternateContent>
          <mc:Choice Requires="wps">
            <w:drawing>
              <wp:anchor distT="0" distB="0" distL="114300" distR="114300" simplePos="0" relativeHeight="251664384" behindDoc="0" locked="0" layoutInCell="1" allowOverlap="1" wp14:anchorId="02ACC0E0" wp14:editId="386FF1F8">
                <wp:simplePos x="0" y="0"/>
                <wp:positionH relativeFrom="column">
                  <wp:posOffset>114300</wp:posOffset>
                </wp:positionH>
                <wp:positionV relativeFrom="paragraph">
                  <wp:posOffset>322580</wp:posOffset>
                </wp:positionV>
                <wp:extent cx="5257800" cy="2400300"/>
                <wp:effectExtent l="0" t="0" r="0" b="0"/>
                <wp:wrapTight wrapText="bothSides">
                  <wp:wrapPolygon edited="0">
                    <wp:start x="104" y="229"/>
                    <wp:lineTo x="104" y="21029"/>
                    <wp:lineTo x="21391" y="21029"/>
                    <wp:lineTo x="21391" y="229"/>
                    <wp:lineTo x="104" y="229"/>
                  </wp:wrapPolygon>
                </wp:wrapTight>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D51A5" w14:textId="77777777" w:rsidR="00EA3FC9" w:rsidRDefault="00EA3FC9" w:rsidP="00521C6B">
                            <w:pPr>
                              <w:rPr>
                                <w:rFonts w:ascii="Arial" w:hAnsi="Arial" w:cs="Arial"/>
                                <w:b/>
                                <w:sz w:val="32"/>
                                <w:szCs w:val="32"/>
                              </w:rPr>
                            </w:pPr>
                          </w:p>
                          <w:p w14:paraId="0EF1F82B" w14:textId="77777777" w:rsidR="00EA3FC9" w:rsidRPr="00A42E18" w:rsidRDefault="00EA3FC9" w:rsidP="00521C6B">
                            <w:pPr>
                              <w:rPr>
                                <w:rFonts w:ascii="Arial" w:hAnsi="Arial" w:cs="Arial"/>
                                <w:b/>
                                <w:sz w:val="32"/>
                                <w:szCs w:val="32"/>
                              </w:rPr>
                            </w:pPr>
                            <w:r w:rsidRPr="00A42E18">
                              <w:rPr>
                                <w:rFonts w:ascii="Arial" w:hAnsi="Arial" w:cs="Arial"/>
                                <w:b/>
                                <w:sz w:val="32"/>
                                <w:szCs w:val="32"/>
                              </w:rPr>
                              <w:t>National Army Museum Website Project</w:t>
                            </w:r>
                          </w:p>
                          <w:p w14:paraId="73CA3933" w14:textId="77777777" w:rsidR="00EA3FC9" w:rsidRPr="003A0E80" w:rsidRDefault="00EA3FC9" w:rsidP="00521C6B">
                            <w:pPr>
                              <w:widowControl w:val="0"/>
                              <w:autoSpaceDE w:val="0"/>
                              <w:autoSpaceDN w:val="0"/>
                              <w:adjustRightInd w:val="0"/>
                              <w:rPr>
                                <w:rFonts w:ascii="Arial" w:hAnsi="Arial" w:cs="Arial"/>
                                <w:color w:val="000000"/>
                                <w:sz w:val="32"/>
                                <w:szCs w:val="32"/>
                              </w:rPr>
                            </w:pPr>
                          </w:p>
                          <w:p w14:paraId="3001407B" w14:textId="77777777" w:rsidR="00EA3FC9" w:rsidRPr="003A0E80" w:rsidRDefault="00EA3FC9" w:rsidP="00521C6B">
                            <w:pPr>
                              <w:widowControl w:val="0"/>
                              <w:autoSpaceDE w:val="0"/>
                              <w:autoSpaceDN w:val="0"/>
                              <w:adjustRightInd w:val="0"/>
                              <w:rPr>
                                <w:rFonts w:ascii="Arial" w:hAnsi="Arial" w:cs="Arial"/>
                                <w:color w:val="000000"/>
                                <w:sz w:val="32"/>
                                <w:szCs w:val="32"/>
                              </w:rPr>
                            </w:pPr>
                            <w:r w:rsidRPr="003A0E80">
                              <w:rPr>
                                <w:rFonts w:ascii="Arial" w:hAnsi="Arial" w:cs="Arial"/>
                                <w:color w:val="000000"/>
                                <w:sz w:val="32"/>
                                <w:szCs w:val="32"/>
                              </w:rPr>
                              <w:t xml:space="preserve">Brief for </w:t>
                            </w:r>
                            <w:r>
                              <w:rPr>
                                <w:rFonts w:ascii="Arial" w:hAnsi="Arial" w:cs="Arial"/>
                                <w:color w:val="000000"/>
                                <w:sz w:val="32"/>
                                <w:szCs w:val="32"/>
                              </w:rPr>
                              <w:t>the redevelopment of the National Army Museum website:</w:t>
                            </w:r>
                            <w:r w:rsidRPr="003A0E80">
                              <w:rPr>
                                <w:rFonts w:ascii="Arial" w:hAnsi="Arial" w:cs="Arial"/>
                                <w:color w:val="000000"/>
                                <w:sz w:val="32"/>
                                <w:szCs w:val="32"/>
                              </w:rPr>
                              <w:t xml:space="preserve"> </w:t>
                            </w:r>
                            <w:r>
                              <w:rPr>
                                <w:rFonts w:ascii="Arial" w:hAnsi="Arial" w:cs="Arial"/>
                                <w:color w:val="000000"/>
                                <w:sz w:val="32"/>
                                <w:szCs w:val="32"/>
                              </w:rPr>
                              <w:t xml:space="preserve">structural </w:t>
                            </w:r>
                            <w:r w:rsidRPr="003A0E80">
                              <w:rPr>
                                <w:rFonts w:ascii="Arial" w:hAnsi="Arial" w:cs="Arial"/>
                                <w:color w:val="000000"/>
                                <w:sz w:val="32"/>
                                <w:szCs w:val="32"/>
                              </w:rPr>
                              <w:t xml:space="preserve">design, build and </w:t>
                            </w:r>
                            <w:r>
                              <w:rPr>
                                <w:rFonts w:ascii="Arial" w:hAnsi="Arial" w:cs="Arial"/>
                                <w:color w:val="000000"/>
                                <w:sz w:val="32"/>
                                <w:szCs w:val="32"/>
                              </w:rPr>
                              <w:t>launch</w:t>
                            </w:r>
                          </w:p>
                          <w:p w14:paraId="3B137857" w14:textId="77777777" w:rsidR="00EA3FC9" w:rsidRPr="003A0E80" w:rsidRDefault="00EA3FC9" w:rsidP="00521C6B">
                            <w:pPr>
                              <w:rPr>
                                <w:rFonts w:ascii="Arial" w:hAnsi="Arial" w:cs="Arial"/>
                                <w:sz w:val="32"/>
                                <w:szCs w:val="32"/>
                              </w:rPr>
                            </w:pPr>
                          </w:p>
                          <w:p w14:paraId="74FC6A48" w14:textId="77777777" w:rsidR="00EA3FC9" w:rsidRPr="003A0E80" w:rsidRDefault="00EA3FC9" w:rsidP="00521C6B">
                            <w:pPr>
                              <w:rPr>
                                <w:rFonts w:ascii="Arial" w:hAnsi="Arial" w:cs="Arial"/>
                                <w:sz w:val="32"/>
                                <w:szCs w:val="32"/>
                              </w:rPr>
                            </w:pPr>
                            <w:r>
                              <w:rPr>
                                <w:rFonts w:ascii="Arial" w:hAnsi="Arial" w:cs="Arial"/>
                                <w:sz w:val="32"/>
                                <w:szCs w:val="32"/>
                              </w:rPr>
                              <w:t>May</w:t>
                            </w:r>
                            <w:r w:rsidRPr="003A0E80">
                              <w:rPr>
                                <w:rFonts w:ascii="Arial" w:hAnsi="Arial" w:cs="Arial"/>
                                <w:sz w:val="32"/>
                                <w:szCs w:val="32"/>
                              </w:rPr>
                              <w:t xml:space="preserve"> 201</w:t>
                            </w:r>
                            <w:r>
                              <w:rPr>
                                <w:rFonts w:ascii="Arial" w:hAnsi="Arial" w:cs="Arial"/>
                                <w:sz w:val="32"/>
                                <w:szCs w:val="32"/>
                              </w:rPr>
                              <w:t>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pt;margin-top:25.4pt;width:414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" filled="f" stroked="f">
                <v:textbox inset=",7.2pt,,7.2pt">
                  <w:txbxContent>
                    <w:p w:rsidR="006F4741" w:rsidRDefault="006F4741" w:rsidP="00521C6B">
                      <w:pPr>
                        <w:rPr>
                          <w:rFonts w:ascii="Arial" w:hAnsi="Arial" w:cs="Arial"/>
                          <w:b/>
                          <w:sz w:val="32"/>
                          <w:szCs w:val="32"/>
                        </w:rPr>
                      </w:pPr>
                    </w:p>
                    <w:p w:rsidR="006F4741" w:rsidRPr="00A42E18" w:rsidRDefault="006F4741" w:rsidP="00521C6B">
                      <w:pPr>
                        <w:rPr>
                          <w:rFonts w:ascii="Arial" w:hAnsi="Arial" w:cs="Arial"/>
                          <w:b/>
                          <w:sz w:val="32"/>
                          <w:szCs w:val="32"/>
                        </w:rPr>
                      </w:pPr>
                      <w:r w:rsidRPr="00A42E18">
                        <w:rPr>
                          <w:rFonts w:ascii="Arial" w:hAnsi="Arial" w:cs="Arial"/>
                          <w:b/>
                          <w:sz w:val="32"/>
                          <w:szCs w:val="32"/>
                        </w:rPr>
                        <w:t>National Army Museum Website Project</w:t>
                      </w:r>
                    </w:p>
                    <w:p w:rsidR="006F4741" w:rsidRPr="003A0E80" w:rsidRDefault="006F4741" w:rsidP="00521C6B">
                      <w:pPr>
                        <w:widowControl w:val="0"/>
                        <w:autoSpaceDE w:val="0"/>
                        <w:autoSpaceDN w:val="0"/>
                        <w:adjustRightInd w:val="0"/>
                        <w:rPr>
                          <w:rFonts w:ascii="Arial" w:hAnsi="Arial" w:cs="Arial"/>
                          <w:color w:val="000000"/>
                          <w:sz w:val="32"/>
                          <w:szCs w:val="32"/>
                        </w:rPr>
                      </w:pPr>
                    </w:p>
                    <w:p w:rsidR="006F4741" w:rsidRPr="003A0E80" w:rsidRDefault="006F4741" w:rsidP="00521C6B">
                      <w:pPr>
                        <w:widowControl w:val="0"/>
                        <w:autoSpaceDE w:val="0"/>
                        <w:autoSpaceDN w:val="0"/>
                        <w:adjustRightInd w:val="0"/>
                        <w:rPr>
                          <w:rFonts w:ascii="Arial" w:hAnsi="Arial" w:cs="Arial"/>
                          <w:color w:val="000000"/>
                          <w:sz w:val="32"/>
                          <w:szCs w:val="32"/>
                        </w:rPr>
                      </w:pPr>
                      <w:r w:rsidRPr="003A0E80">
                        <w:rPr>
                          <w:rFonts w:ascii="Arial" w:hAnsi="Arial" w:cs="Arial"/>
                          <w:color w:val="000000"/>
                          <w:sz w:val="32"/>
                          <w:szCs w:val="32"/>
                        </w:rPr>
                        <w:t xml:space="preserve">Brief for </w:t>
                      </w:r>
                      <w:r>
                        <w:rPr>
                          <w:rFonts w:ascii="Arial" w:hAnsi="Arial" w:cs="Arial"/>
                          <w:color w:val="000000"/>
                          <w:sz w:val="32"/>
                          <w:szCs w:val="32"/>
                        </w:rPr>
                        <w:t>the redevelopment of the National Army Museum website:</w:t>
                      </w:r>
                      <w:r w:rsidRPr="003A0E80">
                        <w:rPr>
                          <w:rFonts w:ascii="Arial" w:hAnsi="Arial" w:cs="Arial"/>
                          <w:color w:val="000000"/>
                          <w:sz w:val="32"/>
                          <w:szCs w:val="32"/>
                        </w:rPr>
                        <w:t xml:space="preserve"> </w:t>
                      </w:r>
                      <w:r>
                        <w:rPr>
                          <w:rFonts w:ascii="Arial" w:hAnsi="Arial" w:cs="Arial"/>
                          <w:color w:val="000000"/>
                          <w:sz w:val="32"/>
                          <w:szCs w:val="32"/>
                        </w:rPr>
                        <w:t xml:space="preserve">structural </w:t>
                      </w:r>
                      <w:r w:rsidRPr="003A0E80">
                        <w:rPr>
                          <w:rFonts w:ascii="Arial" w:hAnsi="Arial" w:cs="Arial"/>
                          <w:color w:val="000000"/>
                          <w:sz w:val="32"/>
                          <w:szCs w:val="32"/>
                        </w:rPr>
                        <w:t xml:space="preserve">design, build and </w:t>
                      </w:r>
                      <w:r>
                        <w:rPr>
                          <w:rFonts w:ascii="Arial" w:hAnsi="Arial" w:cs="Arial"/>
                          <w:color w:val="000000"/>
                          <w:sz w:val="32"/>
                          <w:szCs w:val="32"/>
                        </w:rPr>
                        <w:t>launch</w:t>
                      </w:r>
                    </w:p>
                    <w:p w:rsidR="006F4741" w:rsidRPr="003A0E80" w:rsidRDefault="006F4741" w:rsidP="00521C6B">
                      <w:pPr>
                        <w:rPr>
                          <w:rFonts w:ascii="Arial" w:hAnsi="Arial" w:cs="Arial"/>
                          <w:sz w:val="32"/>
                          <w:szCs w:val="32"/>
                        </w:rPr>
                      </w:pPr>
                    </w:p>
                    <w:p w:rsidR="006F4741" w:rsidRPr="003A0E80" w:rsidRDefault="006F4741" w:rsidP="00521C6B">
                      <w:pPr>
                        <w:rPr>
                          <w:rFonts w:ascii="Arial" w:hAnsi="Arial" w:cs="Arial"/>
                          <w:sz w:val="32"/>
                          <w:szCs w:val="32"/>
                        </w:rPr>
                      </w:pPr>
                      <w:r>
                        <w:rPr>
                          <w:rFonts w:ascii="Arial" w:hAnsi="Arial" w:cs="Arial"/>
                          <w:sz w:val="32"/>
                          <w:szCs w:val="32"/>
                        </w:rPr>
                        <w:t>May</w:t>
                      </w:r>
                      <w:r w:rsidRPr="003A0E80">
                        <w:rPr>
                          <w:rFonts w:ascii="Arial" w:hAnsi="Arial" w:cs="Arial"/>
                          <w:sz w:val="32"/>
                          <w:szCs w:val="32"/>
                        </w:rPr>
                        <w:t xml:space="preserve"> 201</w:t>
                      </w:r>
                      <w:r>
                        <w:rPr>
                          <w:rFonts w:ascii="Arial" w:hAnsi="Arial" w:cs="Arial"/>
                          <w:sz w:val="32"/>
                          <w:szCs w:val="32"/>
                        </w:rPr>
                        <w:t>6</w:t>
                      </w:r>
                    </w:p>
                  </w:txbxContent>
                </v:textbox>
                <w10:wrap type="tight"/>
              </v:shape>
            </w:pict>
          </mc:Fallback>
        </mc:AlternateContent>
      </w:r>
      <w:r w:rsidR="00521C6B" w:rsidRPr="00707081">
        <w:br w:type="page"/>
      </w:r>
    </w:p>
    <w:p w14:paraId="3987A848" w14:textId="77777777" w:rsidR="00B756DE" w:rsidRDefault="00B756DE" w:rsidP="00521C6B"/>
    <w:p w14:paraId="244F9A8A" w14:textId="77777777" w:rsidR="00B756DE" w:rsidRDefault="00B756DE" w:rsidP="00521C6B">
      <w:pPr>
        <w:rPr>
          <w:rFonts w:ascii="Arial" w:hAnsi="Arial" w:cs="Arial"/>
          <w:sz w:val="22"/>
          <w:szCs w:val="22"/>
        </w:rPr>
      </w:pPr>
    </w:p>
    <w:p w14:paraId="1CE86572" w14:textId="77777777" w:rsidR="00521C6B" w:rsidRPr="00190B6E" w:rsidRDefault="00521C6B" w:rsidP="00521C6B">
      <w:pPr>
        <w:spacing w:line="276" w:lineRule="auto"/>
        <w:rPr>
          <w:rFonts w:ascii="Arial" w:hAnsi="Arial" w:cs="Arial"/>
          <w:b/>
        </w:rPr>
      </w:pPr>
      <w:r w:rsidRPr="00190B6E">
        <w:rPr>
          <w:rFonts w:ascii="Arial" w:hAnsi="Arial" w:cs="Arial"/>
          <w:b/>
        </w:rPr>
        <w:t>Contents</w:t>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Pr>
          <w:rFonts w:ascii="Arial" w:hAnsi="Arial" w:cs="Arial"/>
          <w:b/>
        </w:rPr>
        <w:tab/>
      </w:r>
      <w:r w:rsidRPr="00190B6E">
        <w:rPr>
          <w:rFonts w:ascii="Arial" w:hAnsi="Arial" w:cs="Arial"/>
          <w:b/>
        </w:rPr>
        <w:t>Page</w:t>
      </w:r>
    </w:p>
    <w:p w14:paraId="1A887A91" w14:textId="77777777" w:rsidR="00521C6B" w:rsidRPr="00190B6E" w:rsidRDefault="00521C6B" w:rsidP="00521C6B">
      <w:pPr>
        <w:spacing w:line="276" w:lineRule="auto"/>
        <w:rPr>
          <w:rFonts w:ascii="Arial" w:hAnsi="Arial" w:cs="Arial"/>
          <w:sz w:val="22"/>
          <w:szCs w:val="22"/>
        </w:rPr>
      </w:pPr>
    </w:p>
    <w:p w14:paraId="00D2D057" w14:textId="77777777" w:rsidR="00521C6B" w:rsidRPr="00190B6E" w:rsidRDefault="00521C6B" w:rsidP="00521C6B">
      <w:pPr>
        <w:spacing w:line="276" w:lineRule="auto"/>
        <w:rPr>
          <w:rFonts w:ascii="Arial" w:hAnsi="Arial" w:cs="Arial"/>
          <w:sz w:val="22"/>
          <w:szCs w:val="22"/>
        </w:rPr>
      </w:pPr>
    </w:p>
    <w:p w14:paraId="328F4DE8" w14:textId="77777777" w:rsidR="00521C6B" w:rsidRPr="00190B6E" w:rsidRDefault="00521C6B" w:rsidP="00521C6B">
      <w:pPr>
        <w:spacing w:line="276" w:lineRule="auto"/>
        <w:rPr>
          <w:rFonts w:ascii="Arial" w:hAnsi="Arial" w:cs="Arial"/>
        </w:rPr>
      </w:pPr>
    </w:p>
    <w:p w14:paraId="3EAC8EE1" w14:textId="77777777" w:rsidR="00521C6B" w:rsidRPr="0049028B" w:rsidRDefault="00521C6B" w:rsidP="00521C6B">
      <w:pPr>
        <w:spacing w:line="276" w:lineRule="auto"/>
        <w:rPr>
          <w:rFonts w:ascii="Arial" w:hAnsi="Arial" w:cs="Arial"/>
          <w:b/>
        </w:rPr>
      </w:pPr>
      <w:r w:rsidRPr="00190B6E">
        <w:rPr>
          <w:rFonts w:ascii="Arial" w:hAnsi="Arial" w:cs="Arial"/>
          <w:b/>
        </w:rPr>
        <w:t>1.</w:t>
      </w:r>
      <w:r w:rsidRPr="00190B6E">
        <w:rPr>
          <w:rFonts w:ascii="Arial" w:hAnsi="Arial" w:cs="Arial"/>
          <w:b/>
        </w:rPr>
        <w:tab/>
      </w:r>
      <w:r w:rsidRPr="0049028B">
        <w:rPr>
          <w:rFonts w:ascii="Arial" w:hAnsi="Arial" w:cs="Arial"/>
          <w:b/>
        </w:rPr>
        <w:t>Introduction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w:t>
      </w:r>
    </w:p>
    <w:p w14:paraId="7CF22BA8" w14:textId="77777777" w:rsidR="00521C6B" w:rsidRDefault="00521C6B" w:rsidP="00521C6B">
      <w:pPr>
        <w:spacing w:line="276" w:lineRule="auto"/>
        <w:rPr>
          <w:rFonts w:ascii="Arial" w:hAnsi="Arial" w:cs="Arial"/>
          <w:b/>
        </w:rPr>
      </w:pPr>
      <w:r w:rsidRPr="00756DEE">
        <w:rPr>
          <w:rFonts w:ascii="Arial" w:hAnsi="Arial" w:cs="Arial"/>
          <w:b/>
        </w:rPr>
        <w:t>2.</w:t>
      </w:r>
      <w:r w:rsidRPr="00756DEE">
        <w:rPr>
          <w:rFonts w:ascii="Arial" w:hAnsi="Arial" w:cs="Arial"/>
          <w:b/>
        </w:rPr>
        <w:tab/>
      </w:r>
      <w:r w:rsidR="0011182C">
        <w:rPr>
          <w:rFonts w:ascii="Arial" w:hAnsi="Arial" w:cs="Arial"/>
          <w:b/>
        </w:rPr>
        <w:t>T</w:t>
      </w:r>
      <w:r w:rsidRPr="00A023F9">
        <w:rPr>
          <w:rFonts w:ascii="Arial" w:hAnsi="Arial" w:cs="Arial"/>
          <w:b/>
        </w:rPr>
        <w:t>he National Army Museum</w:t>
      </w:r>
      <w:r>
        <w:rPr>
          <w:rFonts w:ascii="Arial" w:hAnsi="Arial" w:cs="Arial"/>
          <w:b/>
        </w:rPr>
        <w:tab/>
      </w:r>
      <w:r>
        <w:rPr>
          <w:rFonts w:ascii="Arial" w:hAnsi="Arial" w:cs="Arial"/>
          <w:b/>
        </w:rPr>
        <w:tab/>
      </w:r>
      <w:r>
        <w:rPr>
          <w:rFonts w:ascii="Arial" w:hAnsi="Arial" w:cs="Arial"/>
          <w:b/>
        </w:rPr>
        <w:tab/>
      </w:r>
      <w:r>
        <w:rPr>
          <w:rFonts w:ascii="Arial" w:hAnsi="Arial" w:cs="Arial"/>
          <w:b/>
        </w:rPr>
        <w:tab/>
      </w:r>
      <w:r w:rsidR="0011182C">
        <w:rPr>
          <w:rFonts w:ascii="Arial" w:hAnsi="Arial" w:cs="Arial"/>
          <w:b/>
        </w:rPr>
        <w:tab/>
      </w:r>
      <w:r>
        <w:rPr>
          <w:rFonts w:ascii="Arial" w:hAnsi="Arial" w:cs="Arial"/>
          <w:b/>
        </w:rPr>
        <w:t>4</w:t>
      </w:r>
    </w:p>
    <w:p w14:paraId="7181D359" w14:textId="77777777" w:rsidR="0011182C" w:rsidRPr="007B3C95" w:rsidRDefault="0011182C" w:rsidP="00521C6B">
      <w:pPr>
        <w:spacing w:line="276" w:lineRule="auto"/>
        <w:rPr>
          <w:rFonts w:ascii="Arial" w:hAnsi="Arial" w:cs="Arial"/>
          <w:b/>
        </w:rPr>
      </w:pPr>
      <w:r>
        <w:rPr>
          <w:rFonts w:ascii="Arial" w:hAnsi="Arial" w:cs="Arial"/>
          <w:b/>
        </w:rPr>
        <w:t>3.</w:t>
      </w:r>
      <w:r>
        <w:rPr>
          <w:rFonts w:ascii="Arial" w:hAnsi="Arial" w:cs="Arial"/>
          <w:b/>
        </w:rPr>
        <w:tab/>
        <w:t>A new brand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434A15">
        <w:rPr>
          <w:rFonts w:ascii="Arial" w:hAnsi="Arial" w:cs="Arial"/>
          <w:b/>
        </w:rPr>
        <w:t>6</w:t>
      </w:r>
    </w:p>
    <w:p w14:paraId="1C95FF56" w14:textId="24239CCA" w:rsidR="00521C6B" w:rsidRPr="007B3C95" w:rsidRDefault="00521C6B" w:rsidP="00521C6B">
      <w:pPr>
        <w:spacing w:line="276" w:lineRule="auto"/>
        <w:rPr>
          <w:rFonts w:ascii="Arial" w:hAnsi="Arial" w:cs="Arial"/>
          <w:b/>
        </w:rPr>
      </w:pPr>
      <w:r w:rsidRPr="007B3C95">
        <w:rPr>
          <w:rFonts w:ascii="Arial" w:hAnsi="Arial" w:cs="Arial"/>
          <w:b/>
        </w:rPr>
        <w:t>4.</w:t>
      </w:r>
      <w:r w:rsidRPr="007B3C95">
        <w:rPr>
          <w:rFonts w:ascii="Arial" w:hAnsi="Arial" w:cs="Arial"/>
          <w:b/>
        </w:rPr>
        <w:tab/>
      </w:r>
      <w:r w:rsidR="00EF0E04">
        <w:rPr>
          <w:rFonts w:ascii="Arial" w:hAnsi="Arial" w:cs="Arial"/>
          <w:b/>
        </w:rPr>
        <w:t>Our audiences</w:t>
      </w:r>
      <w:r w:rsidR="00EF0E04">
        <w:rPr>
          <w:rFonts w:ascii="Arial" w:hAnsi="Arial" w:cs="Arial"/>
          <w:b/>
        </w:rPr>
        <w:tab/>
      </w:r>
      <w:r w:rsidR="00EF0E04">
        <w:rPr>
          <w:rFonts w:ascii="Arial" w:hAnsi="Arial" w:cs="Arial"/>
          <w:b/>
        </w:rPr>
        <w:tab/>
      </w:r>
      <w:r w:rsidR="00EF0E04">
        <w:rPr>
          <w:rFonts w:ascii="Arial" w:hAnsi="Arial" w:cs="Arial"/>
          <w:b/>
        </w:rPr>
        <w:tab/>
      </w:r>
      <w:r w:rsidR="00EF0E04">
        <w:rPr>
          <w:rFonts w:ascii="Arial" w:hAnsi="Arial" w:cs="Arial"/>
          <w:b/>
        </w:rPr>
        <w:tab/>
      </w:r>
      <w:r w:rsidR="00EF0E04">
        <w:rPr>
          <w:rFonts w:ascii="Arial" w:hAnsi="Arial" w:cs="Arial"/>
          <w:b/>
        </w:rPr>
        <w:tab/>
      </w:r>
      <w:r>
        <w:rPr>
          <w:rFonts w:ascii="Arial" w:hAnsi="Arial" w:cs="Arial"/>
          <w:b/>
        </w:rPr>
        <w:tab/>
      </w:r>
      <w:r>
        <w:rPr>
          <w:rFonts w:ascii="Arial" w:hAnsi="Arial" w:cs="Arial"/>
          <w:b/>
        </w:rPr>
        <w:tab/>
      </w:r>
      <w:r w:rsidR="00434A15">
        <w:rPr>
          <w:rFonts w:ascii="Arial" w:hAnsi="Arial" w:cs="Arial"/>
          <w:b/>
        </w:rPr>
        <w:t>7</w:t>
      </w:r>
    </w:p>
    <w:p w14:paraId="41713F6A" w14:textId="0542C502" w:rsidR="00521C6B" w:rsidRPr="006E1648" w:rsidRDefault="00521C6B" w:rsidP="00521C6B">
      <w:pPr>
        <w:spacing w:line="276" w:lineRule="auto"/>
        <w:rPr>
          <w:rFonts w:ascii="Arial" w:hAnsi="Arial" w:cs="Arial"/>
          <w:b/>
        </w:rPr>
      </w:pPr>
      <w:r w:rsidRPr="007B3C95">
        <w:rPr>
          <w:rFonts w:ascii="Arial" w:hAnsi="Arial" w:cs="Arial"/>
          <w:b/>
        </w:rPr>
        <w:t>5.</w:t>
      </w:r>
      <w:r w:rsidRPr="007B3C95">
        <w:rPr>
          <w:rFonts w:ascii="Arial" w:hAnsi="Arial" w:cs="Arial"/>
          <w:b/>
        </w:rPr>
        <w:tab/>
      </w:r>
      <w:r w:rsidR="0011182C">
        <w:rPr>
          <w:rFonts w:ascii="Arial" w:hAnsi="Arial" w:cs="Arial"/>
          <w:b/>
        </w:rPr>
        <w:t>The current w</w:t>
      </w:r>
      <w:r w:rsidR="000F5BC8">
        <w:rPr>
          <w:rFonts w:ascii="Arial" w:hAnsi="Arial" w:cs="Arial"/>
          <w:b/>
        </w:rPr>
        <w:t>ebsite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r w:rsidR="00434A15">
        <w:rPr>
          <w:rFonts w:ascii="Arial" w:hAnsi="Arial" w:cs="Arial"/>
          <w:b/>
        </w:rPr>
        <w:t>2</w:t>
      </w:r>
    </w:p>
    <w:p w14:paraId="309A8FB0" w14:textId="6D8C861C" w:rsidR="00521C6B" w:rsidRPr="00A27BF4" w:rsidRDefault="00521C6B" w:rsidP="00521C6B">
      <w:pPr>
        <w:spacing w:line="276" w:lineRule="auto"/>
        <w:rPr>
          <w:rFonts w:ascii="Arial" w:hAnsi="Arial" w:cs="Arial"/>
          <w:b/>
        </w:rPr>
      </w:pPr>
      <w:r w:rsidRPr="00AE7E4F">
        <w:rPr>
          <w:rFonts w:ascii="Arial" w:hAnsi="Arial" w:cs="Arial"/>
          <w:b/>
        </w:rPr>
        <w:t>6.</w:t>
      </w:r>
      <w:r w:rsidRPr="00AE7E4F">
        <w:rPr>
          <w:rFonts w:ascii="Arial" w:hAnsi="Arial" w:cs="Arial"/>
          <w:b/>
        </w:rPr>
        <w:tab/>
      </w:r>
      <w:r w:rsidRPr="00D2454A">
        <w:rPr>
          <w:rFonts w:ascii="Arial" w:hAnsi="Arial" w:cs="Arial"/>
          <w:b/>
        </w:rPr>
        <w:t xml:space="preserve">The </w:t>
      </w:r>
      <w:r w:rsidR="0011182C">
        <w:rPr>
          <w:rFonts w:ascii="Arial" w:hAnsi="Arial" w:cs="Arial"/>
          <w:b/>
        </w:rPr>
        <w:t>new w</w:t>
      </w:r>
      <w:r w:rsidR="000F5BC8">
        <w:rPr>
          <w:rFonts w:ascii="Arial" w:hAnsi="Arial" w:cs="Arial"/>
          <w:b/>
        </w:rPr>
        <w:t>ebsite</w:t>
      </w:r>
      <w:r w:rsidR="000F5BC8">
        <w:rPr>
          <w:rFonts w:ascii="Arial" w:hAnsi="Arial" w:cs="Arial"/>
          <w:b/>
        </w:rPr>
        <w:tab/>
      </w:r>
      <w:r w:rsidR="000F5BC8">
        <w:rPr>
          <w:rFonts w:ascii="Arial" w:hAnsi="Arial" w:cs="Arial"/>
          <w:b/>
        </w:rPr>
        <w:tab/>
      </w:r>
      <w:r w:rsidR="000F5BC8">
        <w:rPr>
          <w:rFonts w:ascii="Arial" w:hAnsi="Arial" w:cs="Arial"/>
          <w:b/>
        </w:rPr>
        <w:tab/>
      </w:r>
      <w:r w:rsidR="000F5BC8">
        <w:rPr>
          <w:rFonts w:ascii="Arial" w:hAnsi="Arial" w:cs="Arial"/>
          <w:b/>
        </w:rPr>
        <w:tab/>
      </w:r>
      <w:r>
        <w:rPr>
          <w:rFonts w:ascii="Arial" w:hAnsi="Arial" w:cs="Arial"/>
          <w:b/>
        </w:rPr>
        <w:tab/>
      </w:r>
      <w:r>
        <w:rPr>
          <w:rFonts w:ascii="Arial" w:hAnsi="Arial" w:cs="Arial"/>
          <w:b/>
        </w:rPr>
        <w:tab/>
      </w:r>
      <w:r>
        <w:rPr>
          <w:rFonts w:ascii="Arial" w:hAnsi="Arial" w:cs="Arial"/>
          <w:b/>
        </w:rPr>
        <w:tab/>
      </w:r>
      <w:r w:rsidR="00C22901">
        <w:rPr>
          <w:rFonts w:ascii="Arial" w:hAnsi="Arial" w:cs="Arial"/>
          <w:b/>
        </w:rPr>
        <w:t>1</w:t>
      </w:r>
      <w:r w:rsidR="00434A15">
        <w:rPr>
          <w:rFonts w:ascii="Arial" w:hAnsi="Arial" w:cs="Arial"/>
          <w:b/>
        </w:rPr>
        <w:t>9</w:t>
      </w:r>
    </w:p>
    <w:p w14:paraId="34872609" w14:textId="397CBB09" w:rsidR="00521C6B" w:rsidRPr="003B0AB7" w:rsidRDefault="00521C6B" w:rsidP="00521C6B">
      <w:pPr>
        <w:spacing w:line="276" w:lineRule="auto"/>
        <w:rPr>
          <w:rFonts w:ascii="Arial" w:hAnsi="Arial" w:cs="Arial"/>
          <w:b/>
        </w:rPr>
      </w:pPr>
      <w:r w:rsidRPr="00A27BF4">
        <w:rPr>
          <w:rFonts w:ascii="Arial" w:hAnsi="Arial" w:cs="Arial"/>
          <w:b/>
        </w:rPr>
        <w:t>7.</w:t>
      </w:r>
      <w:r w:rsidRPr="00A27BF4">
        <w:rPr>
          <w:rFonts w:ascii="Arial" w:hAnsi="Arial" w:cs="Arial"/>
          <w:b/>
        </w:rPr>
        <w:tab/>
      </w:r>
      <w:r w:rsidR="0011182C">
        <w:rPr>
          <w:rFonts w:ascii="Arial" w:hAnsi="Arial" w:cs="Arial"/>
          <w:b/>
        </w:rPr>
        <w:t>Scope of w</w:t>
      </w:r>
      <w:r w:rsidRPr="003B0AB7">
        <w:rPr>
          <w:rFonts w:ascii="Arial" w:hAnsi="Arial" w:cs="Arial"/>
          <w:b/>
        </w:rPr>
        <w:t>orks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434A15">
        <w:rPr>
          <w:rFonts w:ascii="Arial" w:hAnsi="Arial" w:cs="Arial"/>
          <w:b/>
        </w:rPr>
        <w:t>24</w:t>
      </w:r>
    </w:p>
    <w:p w14:paraId="3FCAEB9B" w14:textId="0120135A" w:rsidR="00521C6B" w:rsidRPr="00535FDC" w:rsidRDefault="00521C6B" w:rsidP="00521C6B">
      <w:pPr>
        <w:spacing w:line="276" w:lineRule="auto"/>
        <w:rPr>
          <w:rFonts w:ascii="Arial" w:hAnsi="Arial" w:cs="Arial"/>
          <w:b/>
        </w:rPr>
      </w:pPr>
      <w:r w:rsidRPr="00535FDC">
        <w:rPr>
          <w:rFonts w:ascii="Arial" w:hAnsi="Arial" w:cs="Arial"/>
          <w:b/>
        </w:rPr>
        <w:t>8.</w:t>
      </w:r>
      <w:r w:rsidRPr="00535FDC">
        <w:rPr>
          <w:rFonts w:ascii="Arial" w:hAnsi="Arial" w:cs="Arial"/>
          <w:b/>
        </w:rPr>
        <w:tab/>
        <w:t>Budget</w:t>
      </w:r>
      <w:r w:rsidRPr="00535FDC" w:rsidDel="00480DC8">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22901">
        <w:rPr>
          <w:rFonts w:ascii="Arial" w:hAnsi="Arial" w:cs="Arial"/>
          <w:b/>
        </w:rPr>
        <w:t>2</w:t>
      </w:r>
      <w:r w:rsidR="00434A15">
        <w:rPr>
          <w:rFonts w:ascii="Arial" w:hAnsi="Arial" w:cs="Arial"/>
          <w:b/>
        </w:rPr>
        <w:t>8</w:t>
      </w:r>
    </w:p>
    <w:p w14:paraId="66BD65F5" w14:textId="46931752" w:rsidR="00521C6B" w:rsidRPr="006E331B" w:rsidRDefault="00521C6B" w:rsidP="00521C6B">
      <w:pPr>
        <w:spacing w:line="276" w:lineRule="auto"/>
        <w:rPr>
          <w:rFonts w:ascii="Arial" w:hAnsi="Arial" w:cs="Arial"/>
          <w:b/>
        </w:rPr>
      </w:pPr>
      <w:r w:rsidRPr="00535FDC">
        <w:rPr>
          <w:rFonts w:ascii="Arial" w:hAnsi="Arial" w:cs="Arial"/>
          <w:b/>
        </w:rPr>
        <w:t>9.</w:t>
      </w:r>
      <w:r w:rsidRPr="00535FDC">
        <w:rPr>
          <w:rFonts w:ascii="Arial" w:hAnsi="Arial" w:cs="Arial"/>
          <w:b/>
        </w:rPr>
        <w:tab/>
      </w:r>
      <w:r w:rsidRPr="001F4C65">
        <w:rPr>
          <w:rFonts w:ascii="Arial" w:hAnsi="Arial" w:cs="Arial"/>
          <w:b/>
        </w:rPr>
        <w:t>S</w:t>
      </w:r>
      <w:r w:rsidRPr="006E331B">
        <w:rPr>
          <w:rFonts w:ascii="Arial" w:hAnsi="Arial" w:cs="Arial"/>
          <w:b/>
        </w:rPr>
        <w:t>chedule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434A15">
        <w:rPr>
          <w:rFonts w:ascii="Arial" w:hAnsi="Arial" w:cs="Arial"/>
          <w:b/>
        </w:rPr>
        <w:t>28</w:t>
      </w:r>
    </w:p>
    <w:p w14:paraId="0AFD613E" w14:textId="13F28467" w:rsidR="00521C6B" w:rsidRPr="00190B6E" w:rsidRDefault="0011182C" w:rsidP="00521C6B">
      <w:pPr>
        <w:spacing w:line="276" w:lineRule="auto"/>
        <w:rPr>
          <w:rFonts w:ascii="Arial" w:hAnsi="Arial" w:cs="Arial"/>
          <w:b/>
        </w:rPr>
      </w:pPr>
      <w:r>
        <w:rPr>
          <w:rFonts w:ascii="Arial" w:hAnsi="Arial" w:cs="Arial"/>
          <w:b/>
        </w:rPr>
        <w:t>10.</w:t>
      </w:r>
      <w:r>
        <w:rPr>
          <w:rFonts w:ascii="Arial" w:hAnsi="Arial" w:cs="Arial"/>
          <w:b/>
        </w:rPr>
        <w:tab/>
        <w:t>Project t</w:t>
      </w:r>
      <w:r w:rsidR="00521C6B" w:rsidRPr="00190B6E">
        <w:rPr>
          <w:rFonts w:ascii="Arial" w:hAnsi="Arial" w:cs="Arial"/>
          <w:b/>
        </w:rPr>
        <w:t>eam</w:t>
      </w:r>
      <w:r w:rsidR="00521C6B">
        <w:rPr>
          <w:rFonts w:ascii="Arial" w:hAnsi="Arial" w:cs="Arial"/>
          <w:b/>
        </w:rPr>
        <w:tab/>
      </w:r>
      <w:r w:rsidR="00521C6B">
        <w:rPr>
          <w:rFonts w:ascii="Arial" w:hAnsi="Arial" w:cs="Arial"/>
          <w:b/>
        </w:rPr>
        <w:tab/>
      </w:r>
      <w:r w:rsidR="00521C6B">
        <w:rPr>
          <w:rFonts w:ascii="Arial" w:hAnsi="Arial" w:cs="Arial"/>
          <w:b/>
        </w:rPr>
        <w:tab/>
      </w:r>
      <w:r w:rsidR="00521C6B">
        <w:rPr>
          <w:rFonts w:ascii="Arial" w:hAnsi="Arial" w:cs="Arial"/>
          <w:b/>
        </w:rPr>
        <w:tab/>
      </w:r>
      <w:r w:rsidR="00521C6B">
        <w:rPr>
          <w:rFonts w:ascii="Arial" w:hAnsi="Arial" w:cs="Arial"/>
          <w:b/>
        </w:rPr>
        <w:tab/>
      </w:r>
      <w:r w:rsidR="00521C6B">
        <w:rPr>
          <w:rFonts w:ascii="Arial" w:hAnsi="Arial" w:cs="Arial"/>
          <w:b/>
        </w:rPr>
        <w:tab/>
      </w:r>
      <w:r w:rsidR="00521C6B">
        <w:rPr>
          <w:rFonts w:ascii="Arial" w:hAnsi="Arial" w:cs="Arial"/>
          <w:b/>
        </w:rPr>
        <w:tab/>
      </w:r>
      <w:r w:rsidR="00434A15">
        <w:rPr>
          <w:rFonts w:ascii="Arial" w:hAnsi="Arial" w:cs="Arial"/>
          <w:b/>
        </w:rPr>
        <w:t>29</w:t>
      </w:r>
    </w:p>
    <w:p w14:paraId="358836F4" w14:textId="59CE19AA" w:rsidR="00521C6B" w:rsidRPr="00190B6E" w:rsidRDefault="0011182C" w:rsidP="00521C6B">
      <w:pPr>
        <w:spacing w:line="276" w:lineRule="auto"/>
        <w:rPr>
          <w:rFonts w:ascii="Arial" w:hAnsi="Arial" w:cs="Arial"/>
          <w:b/>
        </w:rPr>
      </w:pPr>
      <w:r>
        <w:rPr>
          <w:rFonts w:ascii="Arial" w:hAnsi="Arial" w:cs="Arial"/>
          <w:b/>
        </w:rPr>
        <w:t>11.</w:t>
      </w:r>
      <w:r>
        <w:rPr>
          <w:rFonts w:ascii="Arial" w:hAnsi="Arial" w:cs="Arial"/>
          <w:b/>
        </w:rPr>
        <w:tab/>
        <w:t>Tender p</w:t>
      </w:r>
      <w:r w:rsidR="00521C6B" w:rsidRPr="00190B6E">
        <w:rPr>
          <w:rFonts w:ascii="Arial" w:hAnsi="Arial" w:cs="Arial"/>
          <w:b/>
        </w:rPr>
        <w:t>rocess</w:t>
      </w:r>
      <w:r w:rsidR="00521C6B">
        <w:rPr>
          <w:rFonts w:ascii="Arial" w:hAnsi="Arial" w:cs="Arial"/>
          <w:b/>
        </w:rPr>
        <w:tab/>
      </w:r>
      <w:r w:rsidR="00521C6B">
        <w:rPr>
          <w:rFonts w:ascii="Arial" w:hAnsi="Arial" w:cs="Arial"/>
          <w:b/>
        </w:rPr>
        <w:tab/>
      </w:r>
      <w:r w:rsidR="00521C6B">
        <w:rPr>
          <w:rFonts w:ascii="Arial" w:hAnsi="Arial" w:cs="Arial"/>
          <w:b/>
        </w:rPr>
        <w:tab/>
      </w:r>
      <w:r w:rsidR="00521C6B">
        <w:rPr>
          <w:rFonts w:ascii="Arial" w:hAnsi="Arial" w:cs="Arial"/>
          <w:b/>
        </w:rPr>
        <w:tab/>
      </w:r>
      <w:r w:rsidR="00521C6B">
        <w:rPr>
          <w:rFonts w:ascii="Arial" w:hAnsi="Arial" w:cs="Arial"/>
          <w:b/>
        </w:rPr>
        <w:tab/>
      </w:r>
      <w:r w:rsidR="00521C6B">
        <w:rPr>
          <w:rFonts w:ascii="Arial" w:hAnsi="Arial" w:cs="Arial"/>
          <w:b/>
        </w:rPr>
        <w:tab/>
      </w:r>
      <w:r w:rsidR="00521C6B">
        <w:rPr>
          <w:rFonts w:ascii="Arial" w:hAnsi="Arial" w:cs="Arial"/>
          <w:b/>
        </w:rPr>
        <w:tab/>
      </w:r>
      <w:r w:rsidR="00434A15">
        <w:rPr>
          <w:rFonts w:ascii="Arial" w:hAnsi="Arial" w:cs="Arial"/>
          <w:b/>
        </w:rPr>
        <w:t>29</w:t>
      </w:r>
    </w:p>
    <w:p w14:paraId="45B107A8" w14:textId="7D93E5A0" w:rsidR="00521C6B" w:rsidRPr="00190B6E" w:rsidRDefault="00521C6B" w:rsidP="00521C6B">
      <w:pPr>
        <w:spacing w:line="276" w:lineRule="auto"/>
        <w:rPr>
          <w:rFonts w:ascii="Arial" w:hAnsi="Arial" w:cs="Arial"/>
          <w:b/>
        </w:rPr>
      </w:pPr>
      <w:r w:rsidRPr="00190B6E">
        <w:rPr>
          <w:rFonts w:ascii="Arial" w:hAnsi="Arial" w:cs="Arial"/>
          <w:b/>
        </w:rPr>
        <w:t>12.</w:t>
      </w:r>
      <w:r w:rsidRPr="00190B6E">
        <w:rPr>
          <w:rFonts w:ascii="Arial" w:hAnsi="Arial" w:cs="Arial"/>
          <w:b/>
        </w:rPr>
        <w:tab/>
        <w:t>Appendices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434A15">
        <w:rPr>
          <w:rFonts w:ascii="Arial" w:hAnsi="Arial" w:cs="Arial"/>
          <w:b/>
        </w:rPr>
        <w:t>33</w:t>
      </w:r>
    </w:p>
    <w:p w14:paraId="337F89C7" w14:textId="77777777" w:rsidR="00521C6B" w:rsidRPr="00535FDC" w:rsidRDefault="00521C6B" w:rsidP="00CF3433">
      <w:pPr>
        <w:widowControl w:val="0"/>
        <w:autoSpaceDE w:val="0"/>
        <w:autoSpaceDN w:val="0"/>
        <w:adjustRightInd w:val="0"/>
        <w:spacing w:line="276" w:lineRule="auto"/>
        <w:ind w:firstLine="720"/>
        <w:rPr>
          <w:rFonts w:ascii="Arial" w:hAnsi="Arial" w:cs="Arial"/>
        </w:rPr>
      </w:pPr>
      <w:r w:rsidRPr="00535FDC">
        <w:rPr>
          <w:rFonts w:ascii="Arial" w:hAnsi="Arial" w:cs="Arial"/>
        </w:rPr>
        <w:t>For action:</w:t>
      </w:r>
    </w:p>
    <w:p w14:paraId="3ED577A7" w14:textId="77777777" w:rsidR="00521C6B" w:rsidRPr="00A42E18" w:rsidRDefault="00521C6B" w:rsidP="00A42E18">
      <w:pPr>
        <w:widowControl w:val="0"/>
        <w:autoSpaceDE w:val="0"/>
        <w:autoSpaceDN w:val="0"/>
        <w:adjustRightInd w:val="0"/>
        <w:spacing w:line="276" w:lineRule="auto"/>
        <w:ind w:left="720" w:firstLine="720"/>
        <w:rPr>
          <w:rFonts w:ascii="Arial" w:hAnsi="Arial" w:cs="Arial"/>
        </w:rPr>
      </w:pPr>
      <w:r w:rsidRPr="00A42E18">
        <w:rPr>
          <w:rFonts w:ascii="Arial" w:hAnsi="Arial" w:cs="Arial"/>
        </w:rPr>
        <w:t xml:space="preserve">Appendix </w:t>
      </w:r>
      <w:r w:rsidR="00FF1504">
        <w:rPr>
          <w:rFonts w:ascii="Arial" w:hAnsi="Arial" w:cs="Arial"/>
        </w:rPr>
        <w:t>A</w:t>
      </w:r>
      <w:r w:rsidRPr="00A42E18">
        <w:rPr>
          <w:rFonts w:ascii="Arial" w:hAnsi="Arial" w:cs="Arial"/>
        </w:rPr>
        <w:t>: Form of Tender</w:t>
      </w:r>
      <w:r w:rsidRPr="00A42E18">
        <w:rPr>
          <w:rFonts w:ascii="Arial" w:hAnsi="Arial" w:cs="Arial"/>
        </w:rPr>
        <w:tab/>
      </w:r>
    </w:p>
    <w:p w14:paraId="1E5C0BC6" w14:textId="77777777" w:rsidR="00521C6B" w:rsidRPr="00A42E18" w:rsidRDefault="00521C6B" w:rsidP="00A42E18">
      <w:pPr>
        <w:widowControl w:val="0"/>
        <w:autoSpaceDE w:val="0"/>
        <w:autoSpaceDN w:val="0"/>
        <w:adjustRightInd w:val="0"/>
        <w:spacing w:line="276" w:lineRule="auto"/>
        <w:ind w:left="720" w:firstLine="720"/>
        <w:rPr>
          <w:rFonts w:ascii="Arial" w:hAnsi="Arial" w:cs="Arial"/>
        </w:rPr>
      </w:pPr>
      <w:r w:rsidRPr="00A42E18">
        <w:rPr>
          <w:rFonts w:ascii="Arial" w:hAnsi="Arial" w:cs="Arial"/>
        </w:rPr>
        <w:t xml:space="preserve">Appendix </w:t>
      </w:r>
      <w:r w:rsidR="00FF1504">
        <w:rPr>
          <w:rFonts w:ascii="Arial" w:hAnsi="Arial" w:cs="Arial"/>
        </w:rPr>
        <w:t>B</w:t>
      </w:r>
      <w:r w:rsidRPr="00A42E18">
        <w:rPr>
          <w:rFonts w:ascii="Arial" w:hAnsi="Arial" w:cs="Arial"/>
        </w:rPr>
        <w:t>: Certificate of Bona-Fide Tender</w:t>
      </w:r>
    </w:p>
    <w:p w14:paraId="4C3C770E" w14:textId="77777777" w:rsidR="00521C6B" w:rsidRPr="00A42E18" w:rsidRDefault="00521C6B" w:rsidP="00A42E18">
      <w:pPr>
        <w:widowControl w:val="0"/>
        <w:autoSpaceDE w:val="0"/>
        <w:autoSpaceDN w:val="0"/>
        <w:adjustRightInd w:val="0"/>
        <w:spacing w:line="276" w:lineRule="auto"/>
        <w:ind w:left="720" w:firstLine="720"/>
        <w:rPr>
          <w:rFonts w:ascii="Arial" w:hAnsi="Arial" w:cs="Arial"/>
        </w:rPr>
      </w:pPr>
      <w:r w:rsidRPr="00A42E18">
        <w:rPr>
          <w:rFonts w:ascii="Arial" w:hAnsi="Arial" w:cs="Arial"/>
        </w:rPr>
        <w:t xml:space="preserve">Appendix </w:t>
      </w:r>
      <w:r w:rsidR="00FF1504">
        <w:rPr>
          <w:rFonts w:ascii="Arial" w:hAnsi="Arial" w:cs="Arial"/>
        </w:rPr>
        <w:t>C</w:t>
      </w:r>
      <w:r w:rsidRPr="00A42E18">
        <w:rPr>
          <w:rFonts w:ascii="Arial" w:hAnsi="Arial" w:cs="Arial"/>
        </w:rPr>
        <w:t>: Supplier Statement</w:t>
      </w:r>
    </w:p>
    <w:p w14:paraId="46B042E8" w14:textId="77777777" w:rsidR="00521C6B" w:rsidRPr="00535FDC" w:rsidRDefault="00521C6B" w:rsidP="00521C6B">
      <w:pPr>
        <w:pStyle w:val="ListParagraph"/>
        <w:spacing w:line="276" w:lineRule="auto"/>
        <w:rPr>
          <w:rFonts w:ascii="Arial" w:hAnsi="Arial" w:cs="Arial"/>
          <w:b/>
          <w:sz w:val="28"/>
          <w:szCs w:val="28"/>
        </w:rPr>
      </w:pPr>
    </w:p>
    <w:p w14:paraId="73038A8E" w14:textId="77777777" w:rsidR="00521C6B" w:rsidRPr="00535FDC" w:rsidRDefault="00521C6B" w:rsidP="00521C6B">
      <w:pPr>
        <w:pStyle w:val="ListParagraph"/>
        <w:spacing w:line="276" w:lineRule="auto"/>
        <w:rPr>
          <w:rFonts w:ascii="Arial" w:hAnsi="Arial" w:cs="Arial"/>
          <w:b/>
          <w:sz w:val="28"/>
          <w:szCs w:val="28"/>
        </w:rPr>
      </w:pPr>
    </w:p>
    <w:p w14:paraId="69E76657" w14:textId="77777777" w:rsidR="00521C6B" w:rsidRPr="001F4C65" w:rsidRDefault="00521C6B" w:rsidP="00521C6B">
      <w:pPr>
        <w:spacing w:line="276" w:lineRule="auto"/>
        <w:rPr>
          <w:rFonts w:ascii="Arial" w:hAnsi="Arial" w:cs="Arial"/>
          <w:sz w:val="22"/>
          <w:szCs w:val="22"/>
        </w:rPr>
      </w:pPr>
    </w:p>
    <w:p w14:paraId="6D4E0213" w14:textId="77777777" w:rsidR="00521C6B" w:rsidRPr="00806D7E" w:rsidRDefault="00521C6B" w:rsidP="00521C6B">
      <w:pPr>
        <w:widowControl w:val="0"/>
        <w:autoSpaceDE w:val="0"/>
        <w:autoSpaceDN w:val="0"/>
        <w:adjustRightInd w:val="0"/>
        <w:spacing w:line="276" w:lineRule="auto"/>
        <w:rPr>
          <w:rFonts w:ascii="Arial" w:hAnsi="Arial" w:cs="Arial"/>
          <w:sz w:val="22"/>
          <w:szCs w:val="22"/>
        </w:rPr>
      </w:pPr>
      <w:r w:rsidRPr="006E331B">
        <w:rPr>
          <w:rFonts w:ascii="Arial" w:hAnsi="Arial" w:cs="Arial"/>
          <w:sz w:val="22"/>
          <w:szCs w:val="22"/>
        </w:rPr>
        <w:br w:type="page"/>
      </w:r>
    </w:p>
    <w:p w14:paraId="64B29760" w14:textId="77777777" w:rsidR="00521C6B" w:rsidRPr="00535FDC" w:rsidRDefault="00521C6B" w:rsidP="00521C6B">
      <w:pPr>
        <w:spacing w:line="276" w:lineRule="auto"/>
        <w:rPr>
          <w:rFonts w:ascii="Arial" w:hAnsi="Arial" w:cs="Arial"/>
          <w:b/>
          <w:sz w:val="28"/>
          <w:szCs w:val="28"/>
        </w:rPr>
      </w:pPr>
      <w:r w:rsidRPr="00535FDC">
        <w:rPr>
          <w:rFonts w:ascii="Arial" w:hAnsi="Arial" w:cs="Arial"/>
          <w:b/>
          <w:sz w:val="28"/>
          <w:szCs w:val="28"/>
        </w:rPr>
        <w:lastRenderedPageBreak/>
        <w:t>1. Introduction</w:t>
      </w:r>
    </w:p>
    <w:p w14:paraId="32661D1C" w14:textId="77777777" w:rsidR="00521C6B" w:rsidRPr="001F4C65" w:rsidRDefault="00521C6B" w:rsidP="00521C6B">
      <w:pPr>
        <w:spacing w:line="276" w:lineRule="auto"/>
        <w:rPr>
          <w:rFonts w:ascii="Arial" w:hAnsi="Arial" w:cs="Arial"/>
          <w:b/>
          <w:sz w:val="22"/>
          <w:szCs w:val="22"/>
        </w:rPr>
      </w:pPr>
    </w:p>
    <w:p w14:paraId="12778FD8" w14:textId="77777777" w:rsidR="00A42E18" w:rsidRPr="00A42E18" w:rsidRDefault="00521C6B" w:rsidP="00A42E18">
      <w:pPr>
        <w:spacing w:line="276" w:lineRule="auto"/>
        <w:rPr>
          <w:rFonts w:ascii="Arial" w:hAnsi="Arial" w:cs="Arial"/>
          <w:sz w:val="22"/>
          <w:szCs w:val="22"/>
        </w:rPr>
      </w:pPr>
      <w:r w:rsidRPr="006E331B">
        <w:rPr>
          <w:rFonts w:ascii="Arial" w:hAnsi="Arial" w:cs="Arial"/>
          <w:sz w:val="22"/>
          <w:szCs w:val="22"/>
        </w:rPr>
        <w:t xml:space="preserve">The National Army Museum </w:t>
      </w:r>
      <w:r w:rsidR="00A42E18" w:rsidRPr="00A42E18">
        <w:rPr>
          <w:rFonts w:ascii="Arial" w:hAnsi="Arial" w:cs="Arial"/>
          <w:sz w:val="22"/>
          <w:szCs w:val="22"/>
        </w:rPr>
        <w:t xml:space="preserve">is </w:t>
      </w:r>
      <w:r w:rsidR="006277F1">
        <w:rPr>
          <w:rFonts w:ascii="Arial" w:hAnsi="Arial" w:cs="Arial"/>
          <w:sz w:val="22"/>
          <w:szCs w:val="22"/>
        </w:rPr>
        <w:t>working</w:t>
      </w:r>
      <w:r w:rsidR="00A42E18" w:rsidRPr="00A42E18">
        <w:rPr>
          <w:rFonts w:ascii="Arial" w:hAnsi="Arial" w:cs="Arial"/>
          <w:sz w:val="22"/>
          <w:szCs w:val="22"/>
        </w:rPr>
        <w:t xml:space="preserve"> to </w:t>
      </w:r>
      <w:r w:rsidR="006277F1">
        <w:rPr>
          <w:rFonts w:ascii="Arial" w:hAnsi="Arial" w:cs="Arial"/>
          <w:sz w:val="22"/>
          <w:szCs w:val="22"/>
        </w:rPr>
        <w:t>transform</w:t>
      </w:r>
      <w:r w:rsidR="00A42E18" w:rsidRPr="00A42E18">
        <w:rPr>
          <w:rFonts w:ascii="Arial" w:hAnsi="Arial" w:cs="Arial"/>
          <w:sz w:val="22"/>
          <w:szCs w:val="22"/>
        </w:rPr>
        <w:t xml:space="preserve"> its digital offer</w:t>
      </w:r>
      <w:r w:rsidR="0002342E">
        <w:rPr>
          <w:rFonts w:ascii="Arial" w:hAnsi="Arial" w:cs="Arial"/>
          <w:sz w:val="22"/>
          <w:szCs w:val="22"/>
        </w:rPr>
        <w:t xml:space="preserve">. </w:t>
      </w:r>
      <w:r w:rsidR="009A262A">
        <w:rPr>
          <w:rFonts w:ascii="Arial" w:hAnsi="Arial" w:cs="Arial"/>
          <w:sz w:val="22"/>
          <w:szCs w:val="22"/>
        </w:rPr>
        <w:t>As a first step in this change, the Museum wishes to appoint a suitably qualified and experienced company to create its new website.</w:t>
      </w:r>
    </w:p>
    <w:p w14:paraId="0FD60EB0" w14:textId="77777777" w:rsidR="00A42E18" w:rsidRPr="00A42E18" w:rsidRDefault="00A42E18" w:rsidP="00A42E18">
      <w:pPr>
        <w:spacing w:line="276" w:lineRule="auto"/>
        <w:rPr>
          <w:rFonts w:ascii="Arial" w:hAnsi="Arial" w:cs="Arial"/>
          <w:sz w:val="22"/>
          <w:szCs w:val="22"/>
        </w:rPr>
      </w:pPr>
    </w:p>
    <w:p w14:paraId="21FE38C7" w14:textId="77777777" w:rsidR="009A262A" w:rsidRDefault="00521C6B" w:rsidP="00A42E18">
      <w:pPr>
        <w:spacing w:line="276" w:lineRule="auto"/>
        <w:rPr>
          <w:rFonts w:ascii="Arial" w:hAnsi="Arial" w:cs="Arial"/>
          <w:sz w:val="22"/>
          <w:szCs w:val="22"/>
        </w:rPr>
      </w:pPr>
      <w:r w:rsidRPr="00190B6E">
        <w:rPr>
          <w:rFonts w:ascii="Arial" w:hAnsi="Arial" w:cs="Arial"/>
          <w:sz w:val="22"/>
          <w:szCs w:val="22"/>
        </w:rPr>
        <w:t xml:space="preserve">The </w:t>
      </w:r>
      <w:r w:rsidR="006277F1">
        <w:rPr>
          <w:rFonts w:ascii="Arial" w:hAnsi="Arial" w:cs="Arial"/>
          <w:sz w:val="22"/>
          <w:szCs w:val="22"/>
        </w:rPr>
        <w:t xml:space="preserve">new </w:t>
      </w:r>
      <w:r w:rsidR="00A42E18">
        <w:rPr>
          <w:rFonts w:ascii="Arial" w:hAnsi="Arial" w:cs="Arial"/>
          <w:sz w:val="22"/>
          <w:szCs w:val="22"/>
        </w:rPr>
        <w:t>website</w:t>
      </w:r>
      <w:r w:rsidR="00A42E18" w:rsidRPr="00190B6E">
        <w:rPr>
          <w:rFonts w:ascii="Arial" w:hAnsi="Arial" w:cs="Arial"/>
          <w:sz w:val="22"/>
          <w:szCs w:val="22"/>
        </w:rPr>
        <w:t xml:space="preserve"> </w:t>
      </w:r>
      <w:r w:rsidRPr="00190B6E">
        <w:rPr>
          <w:rFonts w:ascii="Arial" w:hAnsi="Arial" w:cs="Arial"/>
          <w:sz w:val="22"/>
          <w:szCs w:val="22"/>
        </w:rPr>
        <w:t>i</w:t>
      </w:r>
      <w:r w:rsidR="009A262A">
        <w:rPr>
          <w:rFonts w:ascii="Arial" w:hAnsi="Arial" w:cs="Arial"/>
          <w:sz w:val="22"/>
          <w:szCs w:val="22"/>
        </w:rPr>
        <w:t xml:space="preserve">s a vital part of the Museum’s </w:t>
      </w:r>
      <w:r w:rsidRPr="00190B6E">
        <w:rPr>
          <w:rFonts w:ascii="Arial" w:hAnsi="Arial" w:cs="Arial"/>
          <w:sz w:val="22"/>
          <w:szCs w:val="22"/>
        </w:rPr>
        <w:t>vision to cr</w:t>
      </w:r>
      <w:r w:rsidR="0002342E">
        <w:rPr>
          <w:rFonts w:ascii="Arial" w:hAnsi="Arial" w:cs="Arial"/>
          <w:sz w:val="22"/>
          <w:szCs w:val="22"/>
        </w:rPr>
        <w:t>eate a modern and relevant 21st-</w:t>
      </w:r>
      <w:r w:rsidRPr="00190B6E">
        <w:rPr>
          <w:rFonts w:ascii="Arial" w:hAnsi="Arial" w:cs="Arial"/>
          <w:sz w:val="22"/>
          <w:szCs w:val="22"/>
        </w:rPr>
        <w:t xml:space="preserve">century museum. </w:t>
      </w:r>
      <w:r w:rsidR="009A262A">
        <w:rPr>
          <w:rFonts w:ascii="Arial" w:hAnsi="Arial" w:cs="Arial"/>
          <w:sz w:val="22"/>
          <w:szCs w:val="22"/>
        </w:rPr>
        <w:t>Integral to the project, we will be launching a wholly new brand into the sector, a brand that seeks to stretch the ro</w:t>
      </w:r>
      <w:r w:rsidR="00886407">
        <w:rPr>
          <w:rFonts w:ascii="Arial" w:hAnsi="Arial" w:cs="Arial"/>
          <w:sz w:val="22"/>
          <w:szCs w:val="22"/>
        </w:rPr>
        <w:t>le of the Museum to one of civic</w:t>
      </w:r>
      <w:r w:rsidR="009A262A">
        <w:rPr>
          <w:rFonts w:ascii="Arial" w:hAnsi="Arial" w:cs="Arial"/>
          <w:sz w:val="22"/>
          <w:szCs w:val="22"/>
        </w:rPr>
        <w:t xml:space="preserve"> engagement.</w:t>
      </w:r>
    </w:p>
    <w:p w14:paraId="30D4DEAB" w14:textId="77777777" w:rsidR="009A262A" w:rsidRDefault="009A262A" w:rsidP="00A42E18">
      <w:pPr>
        <w:spacing w:line="276" w:lineRule="auto"/>
        <w:rPr>
          <w:rFonts w:ascii="Arial" w:hAnsi="Arial" w:cs="Arial"/>
          <w:sz w:val="22"/>
          <w:szCs w:val="22"/>
        </w:rPr>
      </w:pPr>
    </w:p>
    <w:p w14:paraId="716F1EAF" w14:textId="77777777" w:rsidR="00A42E18" w:rsidRDefault="009A262A" w:rsidP="00A42E18">
      <w:pPr>
        <w:spacing w:line="276" w:lineRule="auto"/>
        <w:rPr>
          <w:rFonts w:ascii="Arial" w:hAnsi="Arial" w:cs="Arial"/>
          <w:sz w:val="22"/>
          <w:szCs w:val="22"/>
        </w:rPr>
      </w:pPr>
      <w:r>
        <w:rPr>
          <w:rFonts w:ascii="Arial" w:hAnsi="Arial" w:cs="Arial"/>
          <w:sz w:val="22"/>
          <w:szCs w:val="22"/>
        </w:rPr>
        <w:t xml:space="preserve">We very much see our new </w:t>
      </w:r>
      <w:r w:rsidRPr="00C21BC7">
        <w:rPr>
          <w:rFonts w:ascii="Arial" w:hAnsi="Arial" w:cs="Arial"/>
          <w:sz w:val="22"/>
          <w:szCs w:val="22"/>
        </w:rPr>
        <w:t>website as the main communications vehicle through which we will spark conversations with local, national and international audiences and engage them in dialogue about our many stories. Our aim is to encourage engagement and discussion; not simply disseminate information. We want to be able to tell and share stories across multiple formats, enabling circulation rather than just distribution, and be more efficient in a digital environment. Moreover, we want to include strong visual narratives that can be told in/on the website and other media.</w:t>
      </w:r>
    </w:p>
    <w:p w14:paraId="4EF9143D" w14:textId="77777777" w:rsidR="009A262A" w:rsidRPr="00A42E18" w:rsidRDefault="009A262A" w:rsidP="00A42E18">
      <w:pPr>
        <w:spacing w:line="276" w:lineRule="auto"/>
        <w:rPr>
          <w:rFonts w:ascii="Arial" w:hAnsi="Arial" w:cs="Arial"/>
          <w:sz w:val="22"/>
          <w:szCs w:val="22"/>
        </w:rPr>
      </w:pPr>
    </w:p>
    <w:p w14:paraId="448A3AF5" w14:textId="77777777" w:rsidR="00521C6B" w:rsidRPr="00190B6E" w:rsidRDefault="009A262A" w:rsidP="00521C6B">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We are a Museum whose story is both historic and of the moment. Not a day goes by without our story being in the press or on television; this is a very unique and special position and one that we want to </w:t>
      </w:r>
      <w:r w:rsidR="00886407">
        <w:rPr>
          <w:rFonts w:ascii="Arial" w:hAnsi="Arial" w:cs="Arial"/>
          <w:sz w:val="22"/>
          <w:szCs w:val="22"/>
        </w:rPr>
        <w:t>maximise to grow civic</w:t>
      </w:r>
      <w:r>
        <w:rPr>
          <w:rFonts w:ascii="Arial" w:hAnsi="Arial" w:cs="Arial"/>
          <w:sz w:val="22"/>
          <w:szCs w:val="22"/>
        </w:rPr>
        <w:t xml:space="preserve"> engagement with our work.</w:t>
      </w:r>
    </w:p>
    <w:p w14:paraId="060497D5" w14:textId="77777777" w:rsidR="00521C6B" w:rsidRDefault="00521C6B" w:rsidP="00521C6B">
      <w:pPr>
        <w:spacing w:line="276" w:lineRule="auto"/>
        <w:rPr>
          <w:rFonts w:ascii="Arial" w:hAnsi="Arial" w:cs="Arial"/>
          <w:sz w:val="22"/>
          <w:szCs w:val="22"/>
        </w:rPr>
      </w:pPr>
    </w:p>
    <w:p w14:paraId="79417D26" w14:textId="77777777" w:rsidR="009A262A" w:rsidRDefault="009A262A" w:rsidP="00521C6B">
      <w:pPr>
        <w:spacing w:line="276" w:lineRule="auto"/>
        <w:rPr>
          <w:rFonts w:ascii="Arial" w:hAnsi="Arial" w:cs="Arial"/>
          <w:sz w:val="22"/>
          <w:szCs w:val="22"/>
        </w:rPr>
      </w:pPr>
      <w:r>
        <w:rPr>
          <w:rFonts w:ascii="Arial" w:hAnsi="Arial" w:cs="Arial"/>
          <w:sz w:val="22"/>
          <w:szCs w:val="22"/>
        </w:rPr>
        <w:t>We are looking for a company with a proven understanding of digital engagement in the cultural, heritage and commercial sectors and who share our bold vision.</w:t>
      </w:r>
      <w:r w:rsidR="003A77B0">
        <w:rPr>
          <w:rFonts w:ascii="Arial" w:hAnsi="Arial" w:cs="Arial"/>
          <w:sz w:val="22"/>
          <w:szCs w:val="22"/>
        </w:rPr>
        <w:t xml:space="preserve"> You will need to demonstrate an awareness of the challenges inherent in balancing the need to deliver value-based content with income generating opportunities and driving support. Ideally, you will also have an affinity for our purpose and our story.</w:t>
      </w:r>
    </w:p>
    <w:p w14:paraId="606B128A" w14:textId="77777777" w:rsidR="003A77B0" w:rsidRPr="00190B6E" w:rsidRDefault="003A77B0" w:rsidP="00521C6B">
      <w:pPr>
        <w:spacing w:line="276" w:lineRule="auto"/>
        <w:rPr>
          <w:rFonts w:ascii="Arial" w:hAnsi="Arial" w:cs="Arial"/>
          <w:b/>
          <w:sz w:val="22"/>
          <w:szCs w:val="22"/>
        </w:rPr>
      </w:pPr>
    </w:p>
    <w:p w14:paraId="06B31C2A" w14:textId="77777777" w:rsidR="00521C6B" w:rsidRPr="00190B6E" w:rsidRDefault="00521C6B" w:rsidP="00521C6B">
      <w:pPr>
        <w:spacing w:line="276" w:lineRule="auto"/>
        <w:rPr>
          <w:rFonts w:ascii="Arial" w:hAnsi="Arial" w:cs="Arial"/>
          <w:sz w:val="22"/>
          <w:szCs w:val="22"/>
        </w:rPr>
      </w:pPr>
      <w:r w:rsidRPr="00190B6E">
        <w:rPr>
          <w:rFonts w:ascii="Arial" w:hAnsi="Arial" w:cs="Arial"/>
          <w:sz w:val="22"/>
          <w:szCs w:val="22"/>
        </w:rPr>
        <w:t xml:space="preserve">This document explains the project in more detail. The Museum is looking to work closely with a company to </w:t>
      </w:r>
      <w:r w:rsidR="00E670F8">
        <w:rPr>
          <w:rFonts w:ascii="Arial" w:hAnsi="Arial" w:cs="Arial"/>
          <w:sz w:val="22"/>
          <w:szCs w:val="22"/>
        </w:rPr>
        <w:t xml:space="preserve">develop </w:t>
      </w:r>
      <w:r w:rsidRPr="00190B6E">
        <w:rPr>
          <w:rFonts w:ascii="Arial" w:hAnsi="Arial" w:cs="Arial"/>
          <w:sz w:val="22"/>
          <w:szCs w:val="22"/>
        </w:rPr>
        <w:t xml:space="preserve">and deliver the </w:t>
      </w:r>
      <w:r w:rsidR="009E25A4">
        <w:rPr>
          <w:rFonts w:ascii="Arial" w:hAnsi="Arial" w:cs="Arial"/>
          <w:sz w:val="22"/>
          <w:szCs w:val="22"/>
        </w:rPr>
        <w:t>website</w:t>
      </w:r>
      <w:r w:rsidR="003A77B0">
        <w:rPr>
          <w:rFonts w:ascii="Arial" w:hAnsi="Arial" w:cs="Arial"/>
          <w:sz w:val="22"/>
          <w:szCs w:val="22"/>
        </w:rPr>
        <w:t xml:space="preserve"> in a creative and</w:t>
      </w:r>
      <w:r w:rsidRPr="00190B6E">
        <w:rPr>
          <w:rFonts w:ascii="Arial" w:hAnsi="Arial" w:cs="Arial"/>
          <w:sz w:val="22"/>
          <w:szCs w:val="22"/>
        </w:rPr>
        <w:t xml:space="preserve"> impactful way that is relevant and accessible to </w:t>
      </w:r>
      <w:r w:rsidR="00E670F8">
        <w:rPr>
          <w:rFonts w:ascii="Arial" w:hAnsi="Arial" w:cs="Arial"/>
          <w:sz w:val="22"/>
          <w:szCs w:val="22"/>
        </w:rPr>
        <w:t xml:space="preserve">all </w:t>
      </w:r>
      <w:r w:rsidRPr="00190B6E">
        <w:rPr>
          <w:rFonts w:ascii="Arial" w:hAnsi="Arial" w:cs="Arial"/>
          <w:sz w:val="22"/>
          <w:szCs w:val="22"/>
        </w:rPr>
        <w:t xml:space="preserve">our audiences. </w:t>
      </w:r>
    </w:p>
    <w:p w14:paraId="204C3D8B" w14:textId="77777777" w:rsidR="00521C6B" w:rsidRPr="00190B6E" w:rsidRDefault="00521C6B" w:rsidP="00521C6B">
      <w:pPr>
        <w:spacing w:line="276" w:lineRule="auto"/>
        <w:rPr>
          <w:rFonts w:ascii="Arial" w:hAnsi="Arial" w:cs="Arial"/>
          <w:sz w:val="22"/>
          <w:szCs w:val="22"/>
        </w:rPr>
      </w:pPr>
    </w:p>
    <w:p w14:paraId="27E1BF82" w14:textId="77777777" w:rsidR="00521C6B" w:rsidRPr="00190B6E" w:rsidRDefault="00521C6B" w:rsidP="00521C6B">
      <w:pPr>
        <w:pStyle w:val="Body"/>
        <w:spacing w:line="276" w:lineRule="auto"/>
        <w:rPr>
          <w:rFonts w:ascii="Arial" w:eastAsia="Arial" w:hAnsi="Arial" w:cs="Arial"/>
          <w:color w:val="auto"/>
          <w:sz w:val="22"/>
          <w:szCs w:val="22"/>
          <w:lang w:val="en-GB"/>
        </w:rPr>
      </w:pPr>
      <w:r w:rsidRPr="00190B6E">
        <w:rPr>
          <w:rFonts w:ascii="Arial" w:eastAsia="Arial" w:hAnsi="Arial" w:cs="Arial"/>
          <w:color w:val="auto"/>
          <w:sz w:val="22"/>
          <w:szCs w:val="22"/>
          <w:lang w:val="en-GB"/>
        </w:rPr>
        <w:t xml:space="preserve">If you are interested in tendering for </w:t>
      </w:r>
      <w:r w:rsidR="00E04CD3">
        <w:rPr>
          <w:rFonts w:ascii="Arial" w:eastAsia="Arial" w:hAnsi="Arial" w:cs="Arial"/>
          <w:color w:val="auto"/>
          <w:sz w:val="22"/>
          <w:szCs w:val="22"/>
          <w:lang w:val="en-GB"/>
        </w:rPr>
        <w:t>the</w:t>
      </w:r>
      <w:r w:rsidRPr="00190B6E">
        <w:rPr>
          <w:rFonts w:ascii="Arial" w:eastAsia="Arial" w:hAnsi="Arial" w:cs="Arial"/>
          <w:color w:val="auto"/>
          <w:sz w:val="22"/>
          <w:szCs w:val="22"/>
          <w:lang w:val="en-GB"/>
        </w:rPr>
        <w:t xml:space="preserve"> project, this document provides the following information:</w:t>
      </w:r>
    </w:p>
    <w:p w14:paraId="1A7CB90B" w14:textId="77777777" w:rsidR="00521C6B" w:rsidRPr="00190B6E" w:rsidRDefault="00521C6B" w:rsidP="00521C6B">
      <w:pPr>
        <w:spacing w:line="276" w:lineRule="auto"/>
        <w:rPr>
          <w:rFonts w:ascii="Arial" w:hAnsi="Arial" w:cs="Arial"/>
          <w:sz w:val="22"/>
          <w:szCs w:val="22"/>
        </w:rPr>
      </w:pPr>
    </w:p>
    <w:p w14:paraId="3DD3942B" w14:textId="77777777" w:rsidR="009E25A4" w:rsidRPr="00DB327F" w:rsidRDefault="00521C6B" w:rsidP="00DB327F">
      <w:pPr>
        <w:pStyle w:val="ListParagraph"/>
        <w:numPr>
          <w:ilvl w:val="0"/>
          <w:numId w:val="19"/>
        </w:numPr>
        <w:spacing w:line="276" w:lineRule="auto"/>
        <w:ind w:left="426" w:hanging="426"/>
        <w:rPr>
          <w:rFonts w:ascii="Arial" w:hAnsi="Arial" w:cs="Arial"/>
          <w:i/>
          <w:sz w:val="22"/>
          <w:szCs w:val="22"/>
        </w:rPr>
      </w:pPr>
      <w:r w:rsidRPr="00190B6E">
        <w:rPr>
          <w:rFonts w:ascii="Arial" w:hAnsi="Arial" w:cs="Arial"/>
          <w:sz w:val="22"/>
          <w:szCs w:val="22"/>
        </w:rPr>
        <w:t>Background on the National Army Museum</w:t>
      </w:r>
      <w:r w:rsidR="00DB327F">
        <w:rPr>
          <w:rFonts w:ascii="Arial" w:hAnsi="Arial" w:cs="Arial"/>
          <w:sz w:val="22"/>
          <w:szCs w:val="22"/>
        </w:rPr>
        <w:t xml:space="preserve"> and </w:t>
      </w:r>
      <w:r w:rsidR="009E25A4" w:rsidRPr="00DB327F">
        <w:rPr>
          <w:rFonts w:ascii="Arial" w:hAnsi="Arial" w:cs="Arial"/>
          <w:i/>
          <w:sz w:val="22"/>
          <w:szCs w:val="22"/>
        </w:rPr>
        <w:t>Building for the Future</w:t>
      </w:r>
      <w:r w:rsidR="009E25A4" w:rsidRPr="00DB327F">
        <w:rPr>
          <w:rFonts w:ascii="Arial" w:hAnsi="Arial" w:cs="Arial"/>
          <w:sz w:val="22"/>
          <w:szCs w:val="22"/>
        </w:rPr>
        <w:t xml:space="preserve"> </w:t>
      </w:r>
    </w:p>
    <w:p w14:paraId="78E7FFCC" w14:textId="77777777" w:rsidR="00521C6B" w:rsidRPr="00190B6E" w:rsidRDefault="004B5030" w:rsidP="00521C6B">
      <w:pPr>
        <w:pStyle w:val="ListParagraph"/>
        <w:numPr>
          <w:ilvl w:val="0"/>
          <w:numId w:val="19"/>
        </w:numPr>
        <w:spacing w:line="276" w:lineRule="auto"/>
        <w:ind w:left="426" w:hanging="426"/>
        <w:rPr>
          <w:rFonts w:ascii="Arial" w:hAnsi="Arial" w:cs="Arial"/>
          <w:sz w:val="22"/>
          <w:szCs w:val="22"/>
        </w:rPr>
      </w:pPr>
      <w:r>
        <w:rPr>
          <w:rFonts w:ascii="Arial" w:hAnsi="Arial" w:cs="Arial"/>
          <w:sz w:val="22"/>
          <w:szCs w:val="22"/>
        </w:rPr>
        <w:t>NAM’s</w:t>
      </w:r>
      <w:r w:rsidR="00521C6B" w:rsidRPr="00190B6E">
        <w:rPr>
          <w:rFonts w:ascii="Arial" w:hAnsi="Arial" w:cs="Arial"/>
          <w:sz w:val="22"/>
          <w:szCs w:val="22"/>
        </w:rPr>
        <w:t xml:space="preserve"> vision for </w:t>
      </w:r>
      <w:r w:rsidR="009E25A4">
        <w:rPr>
          <w:rFonts w:ascii="Arial" w:hAnsi="Arial" w:cs="Arial"/>
          <w:sz w:val="22"/>
          <w:szCs w:val="22"/>
        </w:rPr>
        <w:t>the new website</w:t>
      </w:r>
    </w:p>
    <w:p w14:paraId="774D2E91" w14:textId="77777777" w:rsidR="00521C6B" w:rsidRPr="00190B6E" w:rsidRDefault="00521C6B" w:rsidP="00521C6B">
      <w:pPr>
        <w:pStyle w:val="ListParagraph"/>
        <w:numPr>
          <w:ilvl w:val="0"/>
          <w:numId w:val="19"/>
        </w:numPr>
        <w:spacing w:line="276" w:lineRule="auto"/>
        <w:ind w:left="426" w:hanging="426"/>
        <w:rPr>
          <w:rFonts w:ascii="Arial" w:hAnsi="Arial" w:cs="Arial"/>
          <w:sz w:val="22"/>
          <w:szCs w:val="22"/>
        </w:rPr>
      </w:pPr>
      <w:r w:rsidRPr="00190B6E">
        <w:rPr>
          <w:rFonts w:ascii="Arial" w:hAnsi="Arial" w:cs="Arial"/>
          <w:sz w:val="22"/>
          <w:szCs w:val="22"/>
        </w:rPr>
        <w:t xml:space="preserve">Scope of </w:t>
      </w:r>
      <w:r w:rsidR="009E25A4">
        <w:rPr>
          <w:rFonts w:ascii="Arial" w:hAnsi="Arial" w:cs="Arial"/>
          <w:sz w:val="22"/>
          <w:szCs w:val="22"/>
        </w:rPr>
        <w:t>w</w:t>
      </w:r>
      <w:r w:rsidRPr="00190B6E">
        <w:rPr>
          <w:rFonts w:ascii="Arial" w:hAnsi="Arial" w:cs="Arial"/>
          <w:sz w:val="22"/>
          <w:szCs w:val="22"/>
        </w:rPr>
        <w:t>orks</w:t>
      </w:r>
    </w:p>
    <w:p w14:paraId="67005B72" w14:textId="77777777" w:rsidR="00521C6B" w:rsidRPr="00190B6E" w:rsidRDefault="00521C6B" w:rsidP="00521C6B">
      <w:pPr>
        <w:pStyle w:val="ListParagraph"/>
        <w:numPr>
          <w:ilvl w:val="0"/>
          <w:numId w:val="19"/>
        </w:numPr>
        <w:spacing w:line="276" w:lineRule="auto"/>
        <w:ind w:left="426" w:hanging="426"/>
        <w:rPr>
          <w:rFonts w:ascii="Arial" w:hAnsi="Arial" w:cs="Arial"/>
          <w:sz w:val="22"/>
          <w:szCs w:val="22"/>
        </w:rPr>
      </w:pPr>
      <w:r w:rsidRPr="00190B6E">
        <w:rPr>
          <w:rFonts w:ascii="Arial" w:hAnsi="Arial" w:cs="Arial"/>
          <w:sz w:val="22"/>
          <w:szCs w:val="22"/>
        </w:rPr>
        <w:t>Schedule</w:t>
      </w:r>
    </w:p>
    <w:p w14:paraId="13C11E7A" w14:textId="77777777" w:rsidR="00521C6B" w:rsidRPr="00190B6E" w:rsidRDefault="00521C6B" w:rsidP="00521C6B">
      <w:pPr>
        <w:pStyle w:val="ListParagraph"/>
        <w:numPr>
          <w:ilvl w:val="0"/>
          <w:numId w:val="19"/>
        </w:numPr>
        <w:spacing w:line="276" w:lineRule="auto"/>
        <w:ind w:left="426" w:hanging="426"/>
        <w:rPr>
          <w:rFonts w:ascii="Arial" w:hAnsi="Arial" w:cs="Arial"/>
          <w:sz w:val="22"/>
          <w:szCs w:val="22"/>
        </w:rPr>
      </w:pPr>
      <w:r w:rsidRPr="00190B6E">
        <w:rPr>
          <w:rFonts w:ascii="Arial" w:hAnsi="Arial" w:cs="Arial"/>
          <w:sz w:val="22"/>
          <w:szCs w:val="22"/>
        </w:rPr>
        <w:t>Budget</w:t>
      </w:r>
    </w:p>
    <w:p w14:paraId="72BADDAC" w14:textId="77777777" w:rsidR="00521C6B" w:rsidRPr="00190B6E" w:rsidRDefault="00521C6B" w:rsidP="00521C6B">
      <w:pPr>
        <w:pStyle w:val="ListParagraph"/>
        <w:numPr>
          <w:ilvl w:val="0"/>
          <w:numId w:val="19"/>
        </w:numPr>
        <w:spacing w:line="276" w:lineRule="auto"/>
        <w:ind w:left="426" w:hanging="426"/>
        <w:rPr>
          <w:rFonts w:ascii="Arial" w:hAnsi="Arial" w:cs="Arial"/>
          <w:sz w:val="22"/>
          <w:szCs w:val="22"/>
        </w:rPr>
      </w:pPr>
      <w:r w:rsidRPr="00190B6E">
        <w:rPr>
          <w:rFonts w:ascii="Arial" w:hAnsi="Arial" w:cs="Arial"/>
          <w:sz w:val="22"/>
          <w:szCs w:val="22"/>
        </w:rPr>
        <w:t xml:space="preserve">Tender </w:t>
      </w:r>
      <w:r w:rsidR="009E25A4">
        <w:rPr>
          <w:rFonts w:ascii="Arial" w:hAnsi="Arial" w:cs="Arial"/>
          <w:sz w:val="22"/>
          <w:szCs w:val="22"/>
        </w:rPr>
        <w:t>p</w:t>
      </w:r>
      <w:r w:rsidRPr="00190B6E">
        <w:rPr>
          <w:rFonts w:ascii="Arial" w:hAnsi="Arial" w:cs="Arial"/>
          <w:sz w:val="22"/>
          <w:szCs w:val="22"/>
        </w:rPr>
        <w:t>rocess.</w:t>
      </w:r>
    </w:p>
    <w:p w14:paraId="05D707E6" w14:textId="77777777" w:rsidR="00521C6B" w:rsidRPr="00190B6E" w:rsidRDefault="00521C6B" w:rsidP="00521C6B">
      <w:pPr>
        <w:spacing w:line="276" w:lineRule="auto"/>
        <w:rPr>
          <w:rFonts w:ascii="Arial" w:hAnsi="Arial" w:cs="Arial"/>
          <w:b/>
          <w:sz w:val="22"/>
          <w:szCs w:val="22"/>
        </w:rPr>
      </w:pPr>
    </w:p>
    <w:p w14:paraId="2556B223" w14:textId="77777777" w:rsidR="00521C6B" w:rsidRPr="00947032" w:rsidRDefault="00521C6B" w:rsidP="00521C6B">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We would welcome your application to work with us. </w:t>
      </w:r>
    </w:p>
    <w:p w14:paraId="09FCA94F" w14:textId="77777777" w:rsidR="00521C6B" w:rsidRDefault="00521C6B" w:rsidP="00521C6B">
      <w:pPr>
        <w:spacing w:line="276" w:lineRule="auto"/>
        <w:rPr>
          <w:rFonts w:ascii="Arial" w:hAnsi="Arial" w:cs="Arial"/>
          <w:b/>
          <w:sz w:val="28"/>
          <w:szCs w:val="28"/>
        </w:rPr>
      </w:pPr>
    </w:p>
    <w:p w14:paraId="3CF7DED7" w14:textId="77777777" w:rsidR="00B176BF" w:rsidRDefault="00B176BF" w:rsidP="00521C6B">
      <w:pPr>
        <w:spacing w:line="276" w:lineRule="auto"/>
        <w:rPr>
          <w:rFonts w:ascii="Arial" w:hAnsi="Arial" w:cs="Arial"/>
          <w:b/>
          <w:sz w:val="28"/>
          <w:szCs w:val="28"/>
        </w:rPr>
      </w:pPr>
    </w:p>
    <w:p w14:paraId="0C2CBF37" w14:textId="77777777" w:rsidR="007329A1" w:rsidRDefault="007329A1" w:rsidP="00521C6B">
      <w:pPr>
        <w:spacing w:line="276" w:lineRule="auto"/>
        <w:rPr>
          <w:rFonts w:ascii="Arial" w:hAnsi="Arial" w:cs="Arial"/>
          <w:b/>
          <w:sz w:val="28"/>
          <w:szCs w:val="28"/>
        </w:rPr>
      </w:pPr>
    </w:p>
    <w:p w14:paraId="2BB0640B" w14:textId="77777777" w:rsidR="00521C6B" w:rsidRPr="00190B6E" w:rsidRDefault="00521C6B" w:rsidP="00521C6B">
      <w:pPr>
        <w:spacing w:line="276" w:lineRule="auto"/>
        <w:rPr>
          <w:rFonts w:ascii="Arial" w:hAnsi="Arial" w:cs="Arial"/>
          <w:b/>
          <w:sz w:val="28"/>
          <w:szCs w:val="28"/>
        </w:rPr>
      </w:pPr>
      <w:r w:rsidRPr="00190B6E">
        <w:rPr>
          <w:rFonts w:ascii="Arial" w:hAnsi="Arial" w:cs="Arial"/>
          <w:b/>
          <w:sz w:val="28"/>
          <w:szCs w:val="28"/>
        </w:rPr>
        <w:lastRenderedPageBreak/>
        <w:t xml:space="preserve">2. </w:t>
      </w:r>
      <w:r w:rsidR="0011182C">
        <w:rPr>
          <w:rFonts w:ascii="Arial" w:hAnsi="Arial" w:cs="Arial"/>
          <w:b/>
          <w:sz w:val="28"/>
          <w:szCs w:val="28"/>
        </w:rPr>
        <w:t xml:space="preserve">The </w:t>
      </w:r>
      <w:r w:rsidRPr="00190B6E">
        <w:rPr>
          <w:rFonts w:ascii="Arial" w:hAnsi="Arial" w:cs="Arial"/>
          <w:b/>
          <w:sz w:val="28"/>
          <w:szCs w:val="28"/>
        </w:rPr>
        <w:t>National Army Museum</w:t>
      </w:r>
    </w:p>
    <w:p w14:paraId="28FAC347" w14:textId="77777777" w:rsidR="0011182C" w:rsidRDefault="0011182C" w:rsidP="0011182C">
      <w:pPr>
        <w:widowControl w:val="0"/>
        <w:autoSpaceDE w:val="0"/>
        <w:autoSpaceDN w:val="0"/>
        <w:adjustRightInd w:val="0"/>
        <w:rPr>
          <w:rFonts w:ascii="Arial" w:hAnsi="Arial" w:cs="Arial"/>
          <w:b/>
        </w:rPr>
      </w:pPr>
    </w:p>
    <w:p w14:paraId="372246FF" w14:textId="77777777" w:rsidR="0011182C" w:rsidRDefault="0011182C" w:rsidP="0011182C">
      <w:pPr>
        <w:widowControl w:val="0"/>
        <w:autoSpaceDE w:val="0"/>
        <w:autoSpaceDN w:val="0"/>
        <w:adjustRightInd w:val="0"/>
        <w:rPr>
          <w:rFonts w:ascii="Arial" w:hAnsi="Arial" w:cs="Arial"/>
          <w:b/>
        </w:rPr>
      </w:pPr>
      <w:r>
        <w:rPr>
          <w:rFonts w:ascii="Arial" w:hAnsi="Arial" w:cs="Arial"/>
          <w:b/>
        </w:rPr>
        <w:t xml:space="preserve">2.1 A New Museum  </w:t>
      </w:r>
    </w:p>
    <w:p w14:paraId="390A7410" w14:textId="77777777" w:rsidR="0011182C" w:rsidRPr="004C4C06" w:rsidRDefault="0011182C" w:rsidP="0011182C">
      <w:pPr>
        <w:widowControl w:val="0"/>
        <w:autoSpaceDE w:val="0"/>
        <w:autoSpaceDN w:val="0"/>
        <w:adjustRightInd w:val="0"/>
        <w:rPr>
          <w:rFonts w:ascii="Arial" w:hAnsi="Arial" w:cs="Arial"/>
          <w:b/>
          <w:sz w:val="22"/>
          <w:szCs w:val="22"/>
        </w:rPr>
      </w:pPr>
    </w:p>
    <w:p w14:paraId="611351F7" w14:textId="77777777" w:rsidR="0011182C" w:rsidRPr="004C4C06" w:rsidRDefault="0011182C" w:rsidP="0011182C">
      <w:pPr>
        <w:widowControl w:val="0"/>
        <w:autoSpaceDE w:val="0"/>
        <w:autoSpaceDN w:val="0"/>
        <w:adjustRightInd w:val="0"/>
        <w:spacing w:after="240"/>
        <w:rPr>
          <w:rFonts w:ascii="Arial" w:hAnsi="Arial" w:cs="Arial"/>
          <w:sz w:val="22"/>
          <w:szCs w:val="22"/>
          <w:lang w:val="en-US"/>
        </w:rPr>
      </w:pPr>
      <w:r w:rsidRPr="004C4C06">
        <w:rPr>
          <w:rFonts w:ascii="Arial" w:hAnsi="Arial" w:cs="Arial"/>
          <w:sz w:val="22"/>
          <w:szCs w:val="22"/>
          <w:lang w:val="en-US"/>
        </w:rPr>
        <w:t>In spring 2017, a new national Museum will open in London</w:t>
      </w:r>
      <w:r w:rsidR="00E46545">
        <w:rPr>
          <w:rFonts w:ascii="Arial" w:hAnsi="Arial" w:cs="Arial"/>
          <w:sz w:val="22"/>
          <w:szCs w:val="22"/>
          <w:lang w:val="en-US"/>
        </w:rPr>
        <w:t xml:space="preserve"> after a three-year closure</w:t>
      </w:r>
      <w:r w:rsidRPr="004C4C06">
        <w:rPr>
          <w:rFonts w:ascii="Arial" w:hAnsi="Arial" w:cs="Arial"/>
          <w:sz w:val="22"/>
          <w:szCs w:val="22"/>
          <w:lang w:val="en-US"/>
        </w:rPr>
        <w:t xml:space="preserve">. The Museum’s vision is bold. To use its rich historical and developing contemporary collections to foster people’s awareness, understanding and knowledge of the British Army, its soldiers and legacy. And through this </w:t>
      </w:r>
      <w:r w:rsidRPr="00B850C9">
        <w:rPr>
          <w:rFonts w:ascii="Arial" w:hAnsi="Arial" w:cs="Arial"/>
          <w:sz w:val="22"/>
          <w:szCs w:val="22"/>
          <w:lang w:val="en-US"/>
        </w:rPr>
        <w:t>exploration, encourage debate about an institution that is little understood but is intrinsically part of our democratic society and enables us to live with the freedoms we enjoy everyday.</w:t>
      </w:r>
      <w:r w:rsidRPr="004C4C06">
        <w:rPr>
          <w:rFonts w:ascii="Arial" w:hAnsi="Arial" w:cs="Arial"/>
          <w:sz w:val="22"/>
          <w:szCs w:val="22"/>
          <w:lang w:val="en-US"/>
        </w:rPr>
        <w:t xml:space="preserve"> </w:t>
      </w:r>
    </w:p>
    <w:p w14:paraId="3D3C6DDC" w14:textId="77777777" w:rsidR="0011182C" w:rsidRPr="004C4C06" w:rsidRDefault="0011182C" w:rsidP="0011182C">
      <w:pPr>
        <w:widowControl w:val="0"/>
        <w:autoSpaceDE w:val="0"/>
        <w:autoSpaceDN w:val="0"/>
        <w:adjustRightInd w:val="0"/>
        <w:spacing w:after="240"/>
        <w:rPr>
          <w:rFonts w:ascii="Arial" w:hAnsi="Arial" w:cs="Arial"/>
          <w:b/>
          <w:i/>
          <w:lang w:val="en-US"/>
        </w:rPr>
      </w:pPr>
      <w:r w:rsidRPr="004C4C06">
        <w:rPr>
          <w:rFonts w:ascii="Arial" w:hAnsi="Arial" w:cs="Arial"/>
          <w:b/>
          <w:lang w:val="en-US"/>
        </w:rPr>
        <w:t xml:space="preserve">2.2 </w:t>
      </w:r>
      <w:r w:rsidRPr="004C4C06">
        <w:rPr>
          <w:rFonts w:ascii="Arial" w:hAnsi="Arial" w:cs="Arial"/>
          <w:b/>
          <w:i/>
          <w:lang w:val="en-US"/>
        </w:rPr>
        <w:t>Building for the Future</w:t>
      </w:r>
    </w:p>
    <w:p w14:paraId="524F77CC" w14:textId="77777777" w:rsidR="0011182C" w:rsidRDefault="0011182C" w:rsidP="0011182C">
      <w:pPr>
        <w:widowControl w:val="0"/>
        <w:autoSpaceDE w:val="0"/>
        <w:autoSpaceDN w:val="0"/>
        <w:adjustRightInd w:val="0"/>
        <w:spacing w:after="240"/>
        <w:rPr>
          <w:rFonts w:ascii="Arial" w:hAnsi="Arial" w:cs="Arial"/>
          <w:color w:val="000000"/>
          <w:sz w:val="22"/>
          <w:szCs w:val="22"/>
        </w:rPr>
      </w:pPr>
      <w:r>
        <w:rPr>
          <w:rFonts w:ascii="Arial" w:hAnsi="Arial" w:cs="Arial"/>
          <w:sz w:val="22"/>
          <w:szCs w:val="22"/>
          <w:lang w:val="en-US"/>
        </w:rPr>
        <w:t xml:space="preserve">This new Museum is being created through the auspices of </w:t>
      </w:r>
      <w:r w:rsidRPr="00514CF4">
        <w:rPr>
          <w:rFonts w:ascii="Arial" w:hAnsi="Arial" w:cs="Arial"/>
          <w:color w:val="000000"/>
          <w:sz w:val="22"/>
          <w:szCs w:val="22"/>
        </w:rPr>
        <w:t xml:space="preserve">the </w:t>
      </w:r>
      <w:r w:rsidRPr="00900B35">
        <w:rPr>
          <w:rFonts w:ascii="Arial" w:hAnsi="Arial" w:cs="Arial"/>
          <w:i/>
          <w:color w:val="000000"/>
          <w:sz w:val="22"/>
          <w:szCs w:val="22"/>
        </w:rPr>
        <w:t>Building for the Future</w:t>
      </w:r>
      <w:r w:rsidRPr="00900B35">
        <w:rPr>
          <w:rFonts w:ascii="Arial" w:hAnsi="Arial" w:cs="Arial"/>
          <w:color w:val="000000"/>
          <w:sz w:val="22"/>
          <w:szCs w:val="22"/>
        </w:rPr>
        <w:t xml:space="preserve"> (BFTF) project</w:t>
      </w:r>
      <w:r>
        <w:rPr>
          <w:rFonts w:ascii="Arial" w:hAnsi="Arial" w:cs="Arial"/>
          <w:color w:val="000000"/>
          <w:sz w:val="22"/>
          <w:szCs w:val="22"/>
        </w:rPr>
        <w:t>. Set to cost £23.7</w:t>
      </w:r>
      <w:r w:rsidRPr="00900B35">
        <w:rPr>
          <w:rFonts w:ascii="Arial" w:hAnsi="Arial" w:cs="Arial"/>
          <w:color w:val="000000"/>
          <w:sz w:val="22"/>
          <w:szCs w:val="22"/>
        </w:rPr>
        <w:t>5m</w:t>
      </w:r>
      <w:r>
        <w:rPr>
          <w:rFonts w:ascii="Arial" w:hAnsi="Arial" w:cs="Arial"/>
          <w:color w:val="000000"/>
          <w:sz w:val="22"/>
          <w:szCs w:val="22"/>
        </w:rPr>
        <w:t>illion</w:t>
      </w:r>
      <w:r w:rsidRPr="00900B35">
        <w:rPr>
          <w:rFonts w:ascii="Arial" w:hAnsi="Arial" w:cs="Arial"/>
          <w:color w:val="000000"/>
          <w:sz w:val="22"/>
          <w:szCs w:val="22"/>
        </w:rPr>
        <w:t xml:space="preserve">, the project </w:t>
      </w:r>
      <w:r>
        <w:rPr>
          <w:rFonts w:ascii="Arial" w:hAnsi="Arial" w:cs="Arial"/>
          <w:color w:val="000000"/>
          <w:sz w:val="22"/>
          <w:szCs w:val="22"/>
        </w:rPr>
        <w:t xml:space="preserve">has been </w:t>
      </w:r>
      <w:r w:rsidRPr="00900B35">
        <w:rPr>
          <w:rFonts w:ascii="Arial" w:hAnsi="Arial" w:cs="Arial"/>
          <w:color w:val="000000"/>
          <w:sz w:val="22"/>
          <w:szCs w:val="22"/>
        </w:rPr>
        <w:t>funded by a Heritage Lottery Fund grant of</w:t>
      </w:r>
      <w:r>
        <w:rPr>
          <w:rFonts w:ascii="Arial" w:hAnsi="Arial" w:cs="Arial"/>
          <w:color w:val="000000"/>
          <w:sz w:val="22"/>
          <w:szCs w:val="22"/>
        </w:rPr>
        <w:t xml:space="preserve"> </w:t>
      </w:r>
      <w:r w:rsidRPr="00900B35">
        <w:rPr>
          <w:rFonts w:ascii="Arial" w:hAnsi="Arial" w:cs="Arial"/>
          <w:color w:val="000000"/>
          <w:sz w:val="22"/>
          <w:szCs w:val="22"/>
        </w:rPr>
        <w:t>£11.5m, with the remainder covered by fundraising carried out by the Museum.</w:t>
      </w:r>
      <w:r>
        <w:rPr>
          <w:rFonts w:ascii="Arial" w:hAnsi="Arial" w:cs="Arial"/>
          <w:color w:val="000000"/>
          <w:sz w:val="22"/>
          <w:szCs w:val="22"/>
        </w:rPr>
        <w:t xml:space="preserve"> </w:t>
      </w:r>
    </w:p>
    <w:p w14:paraId="4DB3B602" w14:textId="77777777" w:rsidR="0011182C" w:rsidRDefault="0011182C" w:rsidP="0011182C">
      <w:pPr>
        <w:widowControl w:val="0"/>
        <w:autoSpaceDE w:val="0"/>
        <w:autoSpaceDN w:val="0"/>
        <w:adjustRightInd w:val="0"/>
        <w:spacing w:after="240"/>
        <w:rPr>
          <w:rFonts w:ascii="Arial" w:hAnsi="Arial" w:cs="Arial"/>
          <w:color w:val="000000"/>
          <w:sz w:val="22"/>
          <w:szCs w:val="22"/>
        </w:rPr>
      </w:pPr>
      <w:r w:rsidRPr="00900B35">
        <w:rPr>
          <w:rFonts w:ascii="Arial" w:hAnsi="Arial" w:cs="Arial"/>
          <w:color w:val="000000"/>
          <w:sz w:val="22"/>
          <w:szCs w:val="22"/>
        </w:rPr>
        <w:t xml:space="preserve">The project </w:t>
      </w:r>
      <w:r w:rsidR="00A9109F">
        <w:rPr>
          <w:rFonts w:ascii="Arial" w:hAnsi="Arial" w:cs="Arial"/>
          <w:color w:val="000000"/>
          <w:sz w:val="22"/>
          <w:szCs w:val="22"/>
        </w:rPr>
        <w:t>is realising</w:t>
      </w:r>
      <w:r>
        <w:rPr>
          <w:rFonts w:ascii="Arial" w:hAnsi="Arial" w:cs="Arial"/>
          <w:color w:val="000000"/>
          <w:sz w:val="22"/>
          <w:szCs w:val="22"/>
        </w:rPr>
        <w:t xml:space="preserve"> the wholesale </w:t>
      </w:r>
      <w:r w:rsidRPr="00900B35">
        <w:rPr>
          <w:rFonts w:ascii="Arial" w:hAnsi="Arial" w:cs="Arial"/>
          <w:color w:val="000000"/>
          <w:sz w:val="22"/>
          <w:szCs w:val="22"/>
        </w:rPr>
        <w:t>transformation of the Museum’s offer onsite, offsite</w:t>
      </w:r>
      <w:r>
        <w:rPr>
          <w:rFonts w:ascii="Arial" w:hAnsi="Arial" w:cs="Arial"/>
          <w:color w:val="000000"/>
          <w:sz w:val="22"/>
          <w:szCs w:val="22"/>
        </w:rPr>
        <w:t xml:space="preserve"> and online, across </w:t>
      </w:r>
      <w:r w:rsidR="00A9109F" w:rsidRPr="000F2805">
        <w:rPr>
          <w:rFonts w:ascii="Arial" w:hAnsi="Arial" w:cs="Arial"/>
          <w:color w:val="000000"/>
          <w:sz w:val="22"/>
          <w:szCs w:val="22"/>
        </w:rPr>
        <w:t>seven</w:t>
      </w:r>
      <w:r w:rsidR="00A9109F">
        <w:rPr>
          <w:rFonts w:ascii="Arial" w:hAnsi="Arial" w:cs="Arial"/>
          <w:color w:val="000000"/>
          <w:sz w:val="22"/>
          <w:szCs w:val="22"/>
        </w:rPr>
        <w:t xml:space="preserve"> main work streams.</w:t>
      </w:r>
      <w:r>
        <w:rPr>
          <w:rFonts w:ascii="Arial" w:hAnsi="Arial" w:cs="Arial"/>
          <w:color w:val="000000"/>
          <w:sz w:val="22"/>
          <w:szCs w:val="22"/>
        </w:rPr>
        <w:t xml:space="preserve"> </w:t>
      </w:r>
    </w:p>
    <w:p w14:paraId="025A4FF5" w14:textId="77777777" w:rsidR="008C5BF6" w:rsidRDefault="008C5BF6" w:rsidP="0011182C">
      <w:pPr>
        <w:widowControl w:val="0"/>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1. A new brand </w:t>
      </w:r>
      <w:r w:rsidR="008445F3">
        <w:rPr>
          <w:rFonts w:ascii="Arial" w:hAnsi="Arial" w:cs="Arial"/>
          <w:b/>
          <w:color w:val="000000"/>
          <w:sz w:val="22"/>
          <w:szCs w:val="22"/>
        </w:rPr>
        <w:t>and marque</w:t>
      </w:r>
    </w:p>
    <w:p w14:paraId="5DBA2CB0" w14:textId="77777777" w:rsidR="008C5BF6" w:rsidRPr="008C5BF6" w:rsidRDefault="008C5BF6" w:rsidP="0011182C">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During 2014-15 the Museum worked to create a new brand model to help direct and inform the development of the new Museum</w:t>
      </w:r>
      <w:r w:rsidR="008445F3">
        <w:rPr>
          <w:rFonts w:ascii="Arial" w:hAnsi="Arial" w:cs="Arial"/>
          <w:color w:val="000000"/>
          <w:sz w:val="22"/>
          <w:szCs w:val="22"/>
        </w:rPr>
        <w:t>. It has influenced every aspect of the new Museum, from permanent displays, to interior design to signage</w:t>
      </w:r>
      <w:r w:rsidR="00F22F74">
        <w:rPr>
          <w:rFonts w:ascii="Arial" w:hAnsi="Arial" w:cs="Arial"/>
          <w:color w:val="000000"/>
          <w:sz w:val="22"/>
          <w:szCs w:val="22"/>
        </w:rPr>
        <w:t xml:space="preserve"> to the extent that the </w:t>
      </w:r>
      <w:r w:rsidR="008445F3">
        <w:rPr>
          <w:rFonts w:ascii="Arial" w:hAnsi="Arial" w:cs="Arial"/>
          <w:color w:val="000000"/>
          <w:sz w:val="22"/>
          <w:szCs w:val="22"/>
        </w:rPr>
        <w:t xml:space="preserve">new building physically embodies the new brand, helping to transform the Museum from a dark and </w:t>
      </w:r>
      <w:r w:rsidR="00F22F74">
        <w:rPr>
          <w:rFonts w:ascii="Arial" w:hAnsi="Arial" w:cs="Arial"/>
          <w:color w:val="000000"/>
          <w:sz w:val="22"/>
          <w:szCs w:val="22"/>
        </w:rPr>
        <w:t xml:space="preserve">traditional </w:t>
      </w:r>
      <w:r w:rsidR="008445F3">
        <w:rPr>
          <w:rFonts w:ascii="Arial" w:hAnsi="Arial" w:cs="Arial"/>
          <w:color w:val="000000"/>
          <w:sz w:val="22"/>
          <w:szCs w:val="22"/>
        </w:rPr>
        <w:t>place to a modern</w:t>
      </w:r>
      <w:r w:rsidR="00F22F74">
        <w:rPr>
          <w:rFonts w:ascii="Arial" w:hAnsi="Arial" w:cs="Arial"/>
          <w:color w:val="000000"/>
          <w:sz w:val="22"/>
          <w:szCs w:val="22"/>
        </w:rPr>
        <w:t xml:space="preserve">, bright, </w:t>
      </w:r>
      <w:r w:rsidR="008445F3">
        <w:rPr>
          <w:rFonts w:ascii="Arial" w:hAnsi="Arial" w:cs="Arial"/>
          <w:color w:val="000000"/>
          <w:sz w:val="22"/>
          <w:szCs w:val="22"/>
        </w:rPr>
        <w:t>and relevant Museum fit for the 21</w:t>
      </w:r>
      <w:r w:rsidR="008445F3" w:rsidRPr="008445F3">
        <w:rPr>
          <w:rFonts w:ascii="Arial" w:hAnsi="Arial" w:cs="Arial"/>
          <w:color w:val="000000"/>
          <w:sz w:val="22"/>
          <w:szCs w:val="22"/>
          <w:vertAlign w:val="superscript"/>
        </w:rPr>
        <w:t>st</w:t>
      </w:r>
      <w:r w:rsidR="008445F3">
        <w:rPr>
          <w:rFonts w:ascii="Arial" w:hAnsi="Arial" w:cs="Arial"/>
          <w:color w:val="000000"/>
          <w:sz w:val="22"/>
          <w:szCs w:val="22"/>
        </w:rPr>
        <w:t xml:space="preserve"> century. </w:t>
      </w:r>
    </w:p>
    <w:p w14:paraId="4A514F1B" w14:textId="77777777" w:rsidR="008C5BF6" w:rsidRDefault="008C5BF6" w:rsidP="0011182C">
      <w:pPr>
        <w:widowControl w:val="0"/>
        <w:autoSpaceDE w:val="0"/>
        <w:autoSpaceDN w:val="0"/>
        <w:adjustRightInd w:val="0"/>
        <w:rPr>
          <w:rFonts w:ascii="Arial" w:hAnsi="Arial" w:cs="Arial"/>
          <w:b/>
          <w:color w:val="000000"/>
          <w:sz w:val="22"/>
          <w:szCs w:val="22"/>
        </w:rPr>
      </w:pPr>
    </w:p>
    <w:p w14:paraId="2C549042" w14:textId="77777777" w:rsidR="0011182C" w:rsidRPr="00900B35" w:rsidRDefault="008C5BF6" w:rsidP="0011182C">
      <w:pPr>
        <w:widowControl w:val="0"/>
        <w:autoSpaceDE w:val="0"/>
        <w:autoSpaceDN w:val="0"/>
        <w:adjustRightInd w:val="0"/>
        <w:rPr>
          <w:rFonts w:ascii="Arial" w:hAnsi="Arial" w:cs="Arial"/>
          <w:color w:val="000000"/>
          <w:sz w:val="22"/>
          <w:szCs w:val="22"/>
        </w:rPr>
      </w:pPr>
      <w:r>
        <w:rPr>
          <w:rFonts w:ascii="Arial" w:hAnsi="Arial" w:cs="Arial"/>
          <w:b/>
          <w:color w:val="000000"/>
          <w:sz w:val="22"/>
          <w:szCs w:val="22"/>
        </w:rPr>
        <w:t>2</w:t>
      </w:r>
      <w:r w:rsidR="0011182C">
        <w:rPr>
          <w:rFonts w:ascii="Arial" w:hAnsi="Arial" w:cs="Arial"/>
          <w:b/>
          <w:color w:val="000000"/>
          <w:sz w:val="22"/>
          <w:szCs w:val="22"/>
        </w:rPr>
        <w:t xml:space="preserve">. A wholly new </w:t>
      </w:r>
      <w:r w:rsidR="0011182C" w:rsidRPr="00900B35">
        <w:rPr>
          <w:rFonts w:ascii="Arial" w:hAnsi="Arial" w:cs="Arial"/>
          <w:b/>
          <w:color w:val="000000"/>
          <w:sz w:val="22"/>
          <w:szCs w:val="22"/>
        </w:rPr>
        <w:t>visitor experience</w:t>
      </w:r>
      <w:r w:rsidR="0011182C">
        <w:rPr>
          <w:rFonts w:ascii="Arial" w:hAnsi="Arial" w:cs="Arial"/>
          <w:b/>
          <w:color w:val="000000"/>
          <w:sz w:val="22"/>
          <w:szCs w:val="22"/>
        </w:rPr>
        <w:t xml:space="preserve">. </w:t>
      </w:r>
      <w:r w:rsidR="0011182C">
        <w:rPr>
          <w:rFonts w:ascii="Arial" w:hAnsi="Arial" w:cs="Arial"/>
          <w:color w:val="000000"/>
          <w:sz w:val="22"/>
          <w:szCs w:val="22"/>
        </w:rPr>
        <w:t>A major rest</w:t>
      </w:r>
      <w:r w:rsidR="0011182C" w:rsidRPr="00900B35">
        <w:rPr>
          <w:rFonts w:ascii="Arial" w:hAnsi="Arial" w:cs="Arial"/>
          <w:color w:val="000000"/>
          <w:sz w:val="22"/>
          <w:szCs w:val="22"/>
        </w:rPr>
        <w:t>ructure of the building</w:t>
      </w:r>
      <w:r w:rsidR="0011182C">
        <w:rPr>
          <w:rFonts w:ascii="Arial" w:hAnsi="Arial" w:cs="Arial"/>
          <w:color w:val="000000"/>
          <w:sz w:val="22"/>
          <w:szCs w:val="22"/>
        </w:rPr>
        <w:t xml:space="preserve"> </w:t>
      </w:r>
      <w:r w:rsidR="005A26F4">
        <w:rPr>
          <w:rFonts w:ascii="Arial" w:hAnsi="Arial" w:cs="Arial"/>
          <w:color w:val="000000"/>
          <w:sz w:val="22"/>
          <w:szCs w:val="22"/>
        </w:rPr>
        <w:t>has created</w:t>
      </w:r>
      <w:r w:rsidR="0011182C">
        <w:rPr>
          <w:rFonts w:ascii="Arial" w:hAnsi="Arial" w:cs="Arial"/>
          <w:color w:val="000000"/>
          <w:sz w:val="22"/>
          <w:szCs w:val="22"/>
        </w:rPr>
        <w:t>:</w:t>
      </w:r>
      <w:r w:rsidR="0011182C" w:rsidRPr="00900B35">
        <w:rPr>
          <w:rFonts w:ascii="Arial" w:hAnsi="Arial" w:cs="Arial"/>
          <w:color w:val="000000"/>
          <w:sz w:val="22"/>
          <w:szCs w:val="22"/>
        </w:rPr>
        <w:t xml:space="preserve"> </w:t>
      </w:r>
      <w:r w:rsidR="0011182C">
        <w:rPr>
          <w:rFonts w:ascii="Arial" w:hAnsi="Arial" w:cs="Arial"/>
          <w:color w:val="000000"/>
          <w:sz w:val="22"/>
          <w:szCs w:val="22"/>
        </w:rPr>
        <w:t>five new thematic galleries</w:t>
      </w:r>
      <w:r w:rsidR="003A77B0">
        <w:rPr>
          <w:rFonts w:ascii="Arial" w:hAnsi="Arial" w:cs="Arial"/>
          <w:color w:val="000000"/>
          <w:sz w:val="22"/>
          <w:szCs w:val="22"/>
        </w:rPr>
        <w:t xml:space="preserve"> – Soldier, Army, Battle, Society, Discovery</w:t>
      </w:r>
      <w:r w:rsidR="0011182C">
        <w:rPr>
          <w:rFonts w:ascii="Arial" w:hAnsi="Arial" w:cs="Arial"/>
          <w:color w:val="000000"/>
          <w:sz w:val="22"/>
          <w:szCs w:val="22"/>
        </w:rPr>
        <w:t>; a new 500m</w:t>
      </w:r>
      <w:r w:rsidR="0011182C" w:rsidRPr="005B05C6">
        <w:rPr>
          <w:rFonts w:ascii="Arial" w:hAnsi="Arial" w:cs="Arial"/>
          <w:color w:val="000000"/>
          <w:sz w:val="22"/>
          <w:szCs w:val="22"/>
          <w:vertAlign w:val="superscript"/>
        </w:rPr>
        <w:t xml:space="preserve">2 </w:t>
      </w:r>
      <w:r w:rsidR="0011182C">
        <w:rPr>
          <w:rFonts w:ascii="Arial" w:hAnsi="Arial" w:cs="Arial"/>
          <w:color w:val="000000"/>
          <w:sz w:val="22"/>
          <w:szCs w:val="22"/>
        </w:rPr>
        <w:t>temporary exhibition gallery; a new three-room learning centre; a new early years learning facility</w:t>
      </w:r>
      <w:r w:rsidR="005A26F4">
        <w:rPr>
          <w:rFonts w:ascii="Arial" w:hAnsi="Arial" w:cs="Arial"/>
          <w:color w:val="000000"/>
          <w:sz w:val="22"/>
          <w:szCs w:val="22"/>
        </w:rPr>
        <w:t xml:space="preserve"> – Play Base</w:t>
      </w:r>
      <w:r w:rsidR="0011182C">
        <w:rPr>
          <w:rFonts w:ascii="Arial" w:hAnsi="Arial" w:cs="Arial"/>
          <w:color w:val="000000"/>
          <w:sz w:val="22"/>
          <w:szCs w:val="22"/>
        </w:rPr>
        <w:t>; a new research centre and archive; new café</w:t>
      </w:r>
      <w:r w:rsidR="005A26F4">
        <w:rPr>
          <w:rFonts w:ascii="Arial" w:hAnsi="Arial" w:cs="Arial"/>
          <w:color w:val="000000"/>
          <w:sz w:val="22"/>
          <w:szCs w:val="22"/>
        </w:rPr>
        <w:t xml:space="preserve">; new </w:t>
      </w:r>
      <w:r w:rsidR="0011182C">
        <w:rPr>
          <w:rFonts w:ascii="Arial" w:hAnsi="Arial" w:cs="Arial"/>
          <w:color w:val="000000"/>
          <w:sz w:val="22"/>
          <w:szCs w:val="22"/>
        </w:rPr>
        <w:t xml:space="preserve">shop; new boardroom. All </w:t>
      </w:r>
      <w:r w:rsidR="006B7E13">
        <w:rPr>
          <w:rFonts w:ascii="Arial" w:hAnsi="Arial" w:cs="Arial"/>
          <w:color w:val="000000"/>
          <w:sz w:val="22"/>
          <w:szCs w:val="22"/>
        </w:rPr>
        <w:t xml:space="preserve">are being realised </w:t>
      </w:r>
      <w:r w:rsidR="0011182C">
        <w:rPr>
          <w:rFonts w:ascii="Arial" w:hAnsi="Arial" w:cs="Arial"/>
          <w:color w:val="000000"/>
          <w:sz w:val="22"/>
          <w:szCs w:val="22"/>
        </w:rPr>
        <w:t xml:space="preserve">within a building designed to </w:t>
      </w:r>
      <w:r w:rsidR="0011182C" w:rsidRPr="00900B35">
        <w:rPr>
          <w:rFonts w:ascii="Arial" w:hAnsi="Arial" w:cs="Arial"/>
          <w:color w:val="000000"/>
          <w:sz w:val="22"/>
          <w:szCs w:val="22"/>
        </w:rPr>
        <w:t>create a more welcoming and engaging</w:t>
      </w:r>
      <w:r w:rsidR="0011182C">
        <w:rPr>
          <w:rFonts w:ascii="Arial" w:hAnsi="Arial" w:cs="Arial"/>
          <w:color w:val="000000"/>
          <w:sz w:val="22"/>
          <w:szCs w:val="22"/>
        </w:rPr>
        <w:t xml:space="preserve"> </w:t>
      </w:r>
      <w:r w:rsidR="0011182C" w:rsidRPr="00900B35">
        <w:rPr>
          <w:rFonts w:ascii="Arial" w:hAnsi="Arial" w:cs="Arial"/>
          <w:color w:val="000000"/>
          <w:sz w:val="22"/>
          <w:szCs w:val="22"/>
        </w:rPr>
        <w:t>physical experience</w:t>
      </w:r>
      <w:r w:rsidR="0011182C">
        <w:rPr>
          <w:rFonts w:ascii="Arial" w:hAnsi="Arial" w:cs="Arial"/>
          <w:color w:val="000000"/>
          <w:sz w:val="22"/>
          <w:szCs w:val="22"/>
        </w:rPr>
        <w:t xml:space="preserve"> and </w:t>
      </w:r>
      <w:r w:rsidR="0011182C" w:rsidRPr="00900B35">
        <w:rPr>
          <w:rFonts w:ascii="Arial" w:hAnsi="Arial" w:cs="Arial"/>
          <w:color w:val="000000"/>
          <w:sz w:val="22"/>
          <w:szCs w:val="22"/>
        </w:rPr>
        <w:t>supported by a fresh approach to public programming</w:t>
      </w:r>
      <w:r w:rsidR="0011182C">
        <w:rPr>
          <w:rFonts w:ascii="Arial" w:hAnsi="Arial" w:cs="Arial"/>
          <w:color w:val="000000"/>
          <w:sz w:val="22"/>
          <w:szCs w:val="22"/>
        </w:rPr>
        <w:t xml:space="preserve"> (see below)</w:t>
      </w:r>
      <w:r w:rsidR="0011182C" w:rsidRPr="00900B35">
        <w:rPr>
          <w:rFonts w:ascii="Arial" w:hAnsi="Arial" w:cs="Arial"/>
          <w:color w:val="000000"/>
          <w:sz w:val="22"/>
          <w:szCs w:val="22"/>
        </w:rPr>
        <w:t>.</w:t>
      </w:r>
    </w:p>
    <w:p w14:paraId="432EF876" w14:textId="77777777" w:rsidR="0011182C" w:rsidRDefault="0011182C" w:rsidP="0011182C">
      <w:pPr>
        <w:widowControl w:val="0"/>
        <w:autoSpaceDE w:val="0"/>
        <w:autoSpaceDN w:val="0"/>
        <w:adjustRightInd w:val="0"/>
        <w:rPr>
          <w:rFonts w:ascii="Arial" w:hAnsi="Arial" w:cs="Arial"/>
          <w:b/>
          <w:color w:val="000000"/>
          <w:sz w:val="22"/>
          <w:szCs w:val="22"/>
        </w:rPr>
      </w:pPr>
    </w:p>
    <w:p w14:paraId="7BFEA174" w14:textId="77777777" w:rsidR="0011182C" w:rsidRDefault="005A26F4" w:rsidP="0011182C">
      <w:pPr>
        <w:widowControl w:val="0"/>
        <w:autoSpaceDE w:val="0"/>
        <w:autoSpaceDN w:val="0"/>
        <w:adjustRightInd w:val="0"/>
        <w:rPr>
          <w:rFonts w:ascii="Arial" w:hAnsi="Arial" w:cs="Arial"/>
          <w:color w:val="000000"/>
          <w:sz w:val="22"/>
          <w:szCs w:val="22"/>
        </w:rPr>
      </w:pPr>
      <w:r>
        <w:rPr>
          <w:rFonts w:ascii="Arial" w:hAnsi="Arial" w:cs="Arial"/>
          <w:b/>
          <w:color w:val="000000"/>
          <w:sz w:val="22"/>
          <w:szCs w:val="22"/>
        </w:rPr>
        <w:t>3</w:t>
      </w:r>
      <w:r w:rsidR="0011182C">
        <w:rPr>
          <w:rFonts w:ascii="Arial" w:hAnsi="Arial" w:cs="Arial"/>
          <w:b/>
          <w:color w:val="000000"/>
          <w:sz w:val="22"/>
          <w:szCs w:val="22"/>
        </w:rPr>
        <w:t xml:space="preserve">. New </w:t>
      </w:r>
      <w:r w:rsidR="0011182C" w:rsidRPr="00900B35">
        <w:rPr>
          <w:rFonts w:ascii="Arial" w:hAnsi="Arial" w:cs="Arial"/>
          <w:b/>
          <w:color w:val="000000"/>
          <w:sz w:val="22"/>
          <w:szCs w:val="22"/>
        </w:rPr>
        <w:t>programme</w:t>
      </w:r>
      <w:r w:rsidR="0011182C">
        <w:rPr>
          <w:rFonts w:ascii="Arial" w:hAnsi="Arial" w:cs="Arial"/>
          <w:b/>
          <w:color w:val="000000"/>
          <w:sz w:val="22"/>
          <w:szCs w:val="22"/>
        </w:rPr>
        <w:t>s</w:t>
      </w:r>
      <w:r w:rsidR="0011182C" w:rsidRPr="00900B35">
        <w:rPr>
          <w:rFonts w:ascii="Arial" w:hAnsi="Arial" w:cs="Arial"/>
          <w:b/>
          <w:color w:val="000000"/>
          <w:sz w:val="22"/>
          <w:szCs w:val="22"/>
        </w:rPr>
        <w:t xml:space="preserve"> </w:t>
      </w:r>
      <w:r w:rsidR="0011182C">
        <w:rPr>
          <w:rFonts w:ascii="Arial" w:hAnsi="Arial" w:cs="Arial"/>
          <w:b/>
          <w:color w:val="000000"/>
          <w:sz w:val="22"/>
          <w:szCs w:val="22"/>
        </w:rPr>
        <w:t xml:space="preserve">for </w:t>
      </w:r>
      <w:r w:rsidR="0011182C" w:rsidRPr="00900B35">
        <w:rPr>
          <w:rFonts w:ascii="Arial" w:hAnsi="Arial" w:cs="Arial"/>
          <w:b/>
          <w:color w:val="000000"/>
          <w:sz w:val="22"/>
          <w:szCs w:val="22"/>
        </w:rPr>
        <w:t>learning and outreach</w:t>
      </w:r>
      <w:r w:rsidR="0011182C">
        <w:rPr>
          <w:rFonts w:ascii="Arial" w:hAnsi="Arial" w:cs="Arial"/>
          <w:b/>
          <w:color w:val="000000"/>
          <w:sz w:val="22"/>
          <w:szCs w:val="22"/>
        </w:rPr>
        <w:t xml:space="preserve">. </w:t>
      </w:r>
      <w:r w:rsidR="0011182C">
        <w:rPr>
          <w:rFonts w:ascii="Arial" w:hAnsi="Arial" w:cs="Arial"/>
          <w:color w:val="000000"/>
          <w:sz w:val="22"/>
          <w:szCs w:val="22"/>
        </w:rPr>
        <w:t>The closure of the Museum has provided unprecedented opportunities to pilot new approaches to delivering our learning purpose and to test how the Museum can extend its reach whilst also providing the depth and breadth of offer required of a national museum. On opening the Museum will offer relevant, thought provoking and challenging opportunities to engage with the Collection and our stories through community engagement and curation, new learning services aimed at early years, schools, families, adults and lifelong learners, and new a public programme that seeks to encourage active participation and debate in a wide range of topics from military history to present day conflicts and world geopolitics.</w:t>
      </w:r>
      <w:r w:rsidR="00812A84">
        <w:rPr>
          <w:rFonts w:ascii="Arial" w:hAnsi="Arial" w:cs="Arial"/>
          <w:color w:val="000000"/>
          <w:sz w:val="22"/>
          <w:szCs w:val="22"/>
        </w:rPr>
        <w:t xml:space="preserve"> It is a place that will spark conversations. </w:t>
      </w:r>
      <w:r w:rsidR="0011182C">
        <w:rPr>
          <w:rFonts w:ascii="Arial" w:hAnsi="Arial" w:cs="Arial"/>
          <w:color w:val="000000"/>
          <w:sz w:val="22"/>
          <w:szCs w:val="22"/>
        </w:rPr>
        <w:t xml:space="preserve"> </w:t>
      </w:r>
    </w:p>
    <w:p w14:paraId="7284D021" w14:textId="77777777" w:rsidR="0011182C" w:rsidRDefault="0011182C" w:rsidP="0011182C">
      <w:pPr>
        <w:widowControl w:val="0"/>
        <w:autoSpaceDE w:val="0"/>
        <w:autoSpaceDN w:val="0"/>
        <w:adjustRightInd w:val="0"/>
        <w:rPr>
          <w:rFonts w:ascii="Arial" w:hAnsi="Arial" w:cs="Arial"/>
          <w:color w:val="000000"/>
          <w:sz w:val="22"/>
          <w:szCs w:val="22"/>
        </w:rPr>
      </w:pPr>
    </w:p>
    <w:p w14:paraId="6C317EE4" w14:textId="77777777" w:rsidR="005A26F4" w:rsidRDefault="005A26F4" w:rsidP="005A26F4">
      <w:pPr>
        <w:widowControl w:val="0"/>
        <w:autoSpaceDE w:val="0"/>
        <w:autoSpaceDN w:val="0"/>
        <w:adjustRightInd w:val="0"/>
        <w:rPr>
          <w:rFonts w:ascii="Arial" w:hAnsi="Arial" w:cs="Arial"/>
          <w:color w:val="000000"/>
          <w:sz w:val="22"/>
          <w:szCs w:val="22"/>
        </w:rPr>
      </w:pPr>
      <w:r>
        <w:rPr>
          <w:rFonts w:ascii="Arial" w:hAnsi="Arial" w:cs="Arial"/>
          <w:b/>
          <w:color w:val="000000"/>
          <w:sz w:val="22"/>
          <w:szCs w:val="22"/>
        </w:rPr>
        <w:t>4. N</w:t>
      </w:r>
      <w:r w:rsidRPr="00900B35">
        <w:rPr>
          <w:rFonts w:ascii="Arial" w:hAnsi="Arial" w:cs="Arial"/>
          <w:b/>
          <w:color w:val="000000"/>
          <w:sz w:val="22"/>
          <w:szCs w:val="22"/>
        </w:rPr>
        <w:t>ew working models of service delivery and public engagement</w:t>
      </w:r>
      <w:r>
        <w:rPr>
          <w:rFonts w:ascii="Arial" w:hAnsi="Arial" w:cs="Arial"/>
          <w:b/>
          <w:color w:val="000000"/>
          <w:sz w:val="22"/>
          <w:szCs w:val="22"/>
        </w:rPr>
        <w:t xml:space="preserve">. </w:t>
      </w:r>
      <w:r w:rsidRPr="00900B35">
        <w:rPr>
          <w:rFonts w:ascii="Arial" w:hAnsi="Arial" w:cs="Arial"/>
          <w:color w:val="000000"/>
          <w:sz w:val="22"/>
          <w:szCs w:val="22"/>
        </w:rPr>
        <w:t xml:space="preserve">The project </w:t>
      </w:r>
      <w:r>
        <w:rPr>
          <w:rFonts w:ascii="Arial" w:hAnsi="Arial" w:cs="Arial"/>
          <w:color w:val="000000"/>
          <w:sz w:val="22"/>
          <w:szCs w:val="22"/>
        </w:rPr>
        <w:t xml:space="preserve">has enabled the Museum </w:t>
      </w:r>
      <w:r w:rsidRPr="00900B35">
        <w:rPr>
          <w:rFonts w:ascii="Arial" w:hAnsi="Arial" w:cs="Arial"/>
          <w:color w:val="000000"/>
          <w:sz w:val="22"/>
          <w:szCs w:val="22"/>
        </w:rPr>
        <w:t xml:space="preserve">to </w:t>
      </w:r>
      <w:r>
        <w:rPr>
          <w:rFonts w:ascii="Arial" w:hAnsi="Arial" w:cs="Arial"/>
          <w:color w:val="000000"/>
          <w:sz w:val="22"/>
          <w:szCs w:val="22"/>
        </w:rPr>
        <w:t>review its structure, the ways it fulfils its purpose, the services it offers and its enabling and supporting systems and processes. As the project moves into delivery phase</w:t>
      </w:r>
      <w:r w:rsidR="002F3E21">
        <w:rPr>
          <w:rFonts w:ascii="Arial" w:hAnsi="Arial" w:cs="Arial"/>
          <w:color w:val="000000"/>
          <w:sz w:val="22"/>
          <w:szCs w:val="22"/>
        </w:rPr>
        <w:t>,</w:t>
      </w:r>
      <w:r>
        <w:rPr>
          <w:rFonts w:ascii="Arial" w:hAnsi="Arial" w:cs="Arial"/>
          <w:color w:val="000000"/>
          <w:sz w:val="22"/>
          <w:szCs w:val="22"/>
        </w:rPr>
        <w:t xml:space="preserve"> new teams, </w:t>
      </w:r>
      <w:r w:rsidR="002F3E21">
        <w:rPr>
          <w:rFonts w:ascii="Arial" w:hAnsi="Arial" w:cs="Arial"/>
          <w:color w:val="000000"/>
          <w:sz w:val="22"/>
          <w:szCs w:val="22"/>
        </w:rPr>
        <w:t xml:space="preserve">processes, </w:t>
      </w:r>
      <w:r>
        <w:rPr>
          <w:rFonts w:ascii="Arial" w:hAnsi="Arial" w:cs="Arial"/>
          <w:color w:val="000000"/>
          <w:sz w:val="22"/>
          <w:szCs w:val="22"/>
        </w:rPr>
        <w:t xml:space="preserve">services </w:t>
      </w:r>
      <w:r w:rsidR="002F3E21">
        <w:rPr>
          <w:rFonts w:ascii="Arial" w:hAnsi="Arial" w:cs="Arial"/>
          <w:color w:val="000000"/>
          <w:sz w:val="22"/>
          <w:szCs w:val="22"/>
        </w:rPr>
        <w:t xml:space="preserve">and training </w:t>
      </w:r>
      <w:r>
        <w:rPr>
          <w:rFonts w:ascii="Arial" w:hAnsi="Arial" w:cs="Arial"/>
          <w:color w:val="000000"/>
          <w:sz w:val="22"/>
          <w:szCs w:val="22"/>
        </w:rPr>
        <w:t xml:space="preserve">are being put in place to deliver an </w:t>
      </w:r>
      <w:r w:rsidRPr="00900B35">
        <w:rPr>
          <w:rFonts w:ascii="Arial" w:hAnsi="Arial" w:cs="Arial"/>
          <w:color w:val="000000"/>
          <w:sz w:val="22"/>
          <w:szCs w:val="22"/>
        </w:rPr>
        <w:t xml:space="preserve">audience-focused, commercially sustainable and </w:t>
      </w:r>
      <w:r w:rsidRPr="00900B35">
        <w:rPr>
          <w:rFonts w:ascii="Arial" w:hAnsi="Arial" w:cs="Arial"/>
          <w:color w:val="000000"/>
          <w:sz w:val="22"/>
          <w:szCs w:val="22"/>
        </w:rPr>
        <w:lastRenderedPageBreak/>
        <w:t>more goal driven</w:t>
      </w:r>
      <w:r>
        <w:rPr>
          <w:rFonts w:ascii="Arial" w:hAnsi="Arial" w:cs="Arial"/>
          <w:color w:val="000000"/>
          <w:sz w:val="22"/>
          <w:szCs w:val="22"/>
        </w:rPr>
        <w:t xml:space="preserve"> organisation</w:t>
      </w:r>
      <w:r w:rsidRPr="00900B35">
        <w:rPr>
          <w:rFonts w:ascii="Arial" w:hAnsi="Arial" w:cs="Arial"/>
          <w:color w:val="000000"/>
          <w:sz w:val="22"/>
          <w:szCs w:val="22"/>
        </w:rPr>
        <w:t>.</w:t>
      </w:r>
      <w:r w:rsidR="002F3E21">
        <w:rPr>
          <w:rFonts w:ascii="Arial" w:hAnsi="Arial" w:cs="Arial"/>
          <w:color w:val="000000"/>
          <w:sz w:val="22"/>
          <w:szCs w:val="22"/>
        </w:rPr>
        <w:t xml:space="preserve"> This is being facilitated by new working models with a focus on process and cross-departmental and </w:t>
      </w:r>
      <w:r w:rsidR="00167BB4">
        <w:rPr>
          <w:rFonts w:ascii="Arial" w:hAnsi="Arial" w:cs="Arial"/>
          <w:color w:val="000000"/>
          <w:sz w:val="22"/>
          <w:szCs w:val="22"/>
        </w:rPr>
        <w:t xml:space="preserve">cross-divisional </w:t>
      </w:r>
      <w:r w:rsidR="00FF717C">
        <w:rPr>
          <w:rFonts w:ascii="Arial" w:hAnsi="Arial" w:cs="Arial"/>
          <w:color w:val="000000"/>
          <w:sz w:val="22"/>
          <w:szCs w:val="22"/>
        </w:rPr>
        <w:t>collaboration</w:t>
      </w:r>
      <w:r w:rsidR="00167BB4">
        <w:rPr>
          <w:rFonts w:ascii="Arial" w:hAnsi="Arial" w:cs="Arial"/>
          <w:color w:val="000000"/>
          <w:sz w:val="22"/>
          <w:szCs w:val="22"/>
        </w:rPr>
        <w:t>.</w:t>
      </w:r>
    </w:p>
    <w:p w14:paraId="41DDE93D" w14:textId="77777777" w:rsidR="002F3E21" w:rsidRDefault="002F3E21" w:rsidP="005A26F4">
      <w:pPr>
        <w:widowControl w:val="0"/>
        <w:autoSpaceDE w:val="0"/>
        <w:autoSpaceDN w:val="0"/>
        <w:adjustRightInd w:val="0"/>
        <w:rPr>
          <w:rFonts w:ascii="Arial" w:hAnsi="Arial" w:cs="Arial"/>
          <w:color w:val="000000"/>
          <w:sz w:val="22"/>
          <w:szCs w:val="22"/>
        </w:rPr>
      </w:pPr>
    </w:p>
    <w:p w14:paraId="79499F1A" w14:textId="77777777" w:rsidR="00167BB4" w:rsidRPr="00D70177" w:rsidRDefault="002F3E21" w:rsidP="00D70177">
      <w:pPr>
        <w:rPr>
          <w:rFonts w:ascii="Arial" w:hAnsi="Arial" w:cs="Arial"/>
          <w:b/>
          <w:sz w:val="22"/>
          <w:szCs w:val="22"/>
        </w:rPr>
      </w:pPr>
      <w:r>
        <w:rPr>
          <w:rFonts w:ascii="Arial" w:hAnsi="Arial" w:cs="Arial"/>
          <w:b/>
          <w:sz w:val="22"/>
          <w:szCs w:val="22"/>
        </w:rPr>
        <w:t xml:space="preserve">5. A sharper focus on </w:t>
      </w:r>
      <w:r w:rsidR="00167BB4">
        <w:rPr>
          <w:rFonts w:ascii="Arial" w:hAnsi="Arial" w:cs="Arial"/>
          <w:b/>
          <w:sz w:val="22"/>
          <w:szCs w:val="22"/>
        </w:rPr>
        <w:t xml:space="preserve">generating income. </w:t>
      </w:r>
      <w:r w:rsidR="00167BB4">
        <w:rPr>
          <w:rFonts w:ascii="Arial" w:hAnsi="Arial" w:cs="Arial"/>
          <w:sz w:val="22"/>
          <w:szCs w:val="22"/>
        </w:rPr>
        <w:t>The new visitor experience whilst creating a more welcoming and engaging physical experience has also sought to ensure a focus on facilities and activities to drive earned income</w:t>
      </w:r>
      <w:r w:rsidR="00D70177">
        <w:rPr>
          <w:rFonts w:ascii="Arial" w:hAnsi="Arial" w:cs="Arial"/>
          <w:sz w:val="22"/>
          <w:szCs w:val="22"/>
        </w:rPr>
        <w:t>. In order to achieve this commercial spaces and the overall offer within the Museum have been designed to be visible, enticing and reflect the growing expectation of Museum audiences.</w:t>
      </w:r>
    </w:p>
    <w:p w14:paraId="18698F66" w14:textId="77777777" w:rsidR="005A26F4" w:rsidRDefault="005A26F4" w:rsidP="0011182C">
      <w:pPr>
        <w:widowControl w:val="0"/>
        <w:autoSpaceDE w:val="0"/>
        <w:autoSpaceDN w:val="0"/>
        <w:adjustRightInd w:val="0"/>
        <w:rPr>
          <w:rFonts w:ascii="Arial" w:hAnsi="Arial" w:cs="Arial"/>
          <w:color w:val="000000"/>
          <w:sz w:val="22"/>
          <w:szCs w:val="22"/>
        </w:rPr>
      </w:pPr>
    </w:p>
    <w:p w14:paraId="24AF05B6" w14:textId="77777777" w:rsidR="0011182C" w:rsidRPr="000021AA" w:rsidRDefault="002F3E21" w:rsidP="0011182C">
      <w:pPr>
        <w:widowControl w:val="0"/>
        <w:autoSpaceDE w:val="0"/>
        <w:autoSpaceDN w:val="0"/>
        <w:adjustRightInd w:val="0"/>
        <w:rPr>
          <w:rFonts w:ascii="Arial" w:hAnsi="Arial" w:cs="Arial"/>
          <w:color w:val="000000"/>
          <w:sz w:val="22"/>
          <w:szCs w:val="22"/>
        </w:rPr>
      </w:pPr>
      <w:r w:rsidRPr="002F3E21">
        <w:rPr>
          <w:rFonts w:ascii="Arial" w:hAnsi="Arial" w:cs="Arial"/>
          <w:b/>
          <w:color w:val="000000"/>
          <w:sz w:val="22"/>
          <w:szCs w:val="22"/>
        </w:rPr>
        <w:t>6</w:t>
      </w:r>
      <w:r w:rsidR="0011182C">
        <w:rPr>
          <w:rFonts w:ascii="Arial" w:hAnsi="Arial" w:cs="Arial"/>
          <w:b/>
          <w:color w:val="000000"/>
          <w:sz w:val="22"/>
          <w:szCs w:val="22"/>
        </w:rPr>
        <w:t>. Better</w:t>
      </w:r>
      <w:r w:rsidR="0011182C" w:rsidRPr="00900B35">
        <w:rPr>
          <w:rFonts w:ascii="Arial" w:hAnsi="Arial" w:cs="Arial"/>
          <w:b/>
          <w:color w:val="000000"/>
          <w:sz w:val="22"/>
          <w:szCs w:val="22"/>
        </w:rPr>
        <w:t xml:space="preserve"> conservation of and access to the Collection</w:t>
      </w:r>
      <w:r w:rsidR="0011182C">
        <w:rPr>
          <w:rFonts w:ascii="Arial" w:hAnsi="Arial" w:cs="Arial"/>
          <w:b/>
          <w:color w:val="000000"/>
          <w:sz w:val="22"/>
          <w:szCs w:val="22"/>
        </w:rPr>
        <w:t xml:space="preserve">. </w:t>
      </w:r>
      <w:r w:rsidR="0011182C" w:rsidRPr="00F30B97">
        <w:rPr>
          <w:rFonts w:ascii="Arial" w:hAnsi="Arial" w:cs="Arial"/>
          <w:color w:val="000000"/>
          <w:sz w:val="22"/>
          <w:szCs w:val="22"/>
        </w:rPr>
        <w:t>The pro</w:t>
      </w:r>
      <w:r w:rsidR="0011182C">
        <w:rPr>
          <w:rFonts w:ascii="Arial" w:hAnsi="Arial" w:cs="Arial"/>
          <w:color w:val="000000"/>
          <w:sz w:val="22"/>
          <w:szCs w:val="22"/>
        </w:rPr>
        <w:t xml:space="preserve">ject has enabled the conservation of thousands of objects for the new displays. In addition, it has enabled a </w:t>
      </w:r>
      <w:r w:rsidR="0011182C" w:rsidRPr="00900B35">
        <w:rPr>
          <w:rFonts w:ascii="Arial" w:hAnsi="Arial" w:cs="Arial"/>
          <w:color w:val="000000"/>
          <w:sz w:val="22"/>
          <w:szCs w:val="22"/>
        </w:rPr>
        <w:t>significant programme of digitisation</w:t>
      </w:r>
      <w:r w:rsidR="0011182C">
        <w:rPr>
          <w:rFonts w:ascii="Arial" w:hAnsi="Arial" w:cs="Arial"/>
          <w:color w:val="000000"/>
          <w:sz w:val="22"/>
          <w:szCs w:val="22"/>
        </w:rPr>
        <w:t xml:space="preserve"> that </w:t>
      </w:r>
      <w:r w:rsidR="0011182C" w:rsidRPr="00900B35">
        <w:rPr>
          <w:rFonts w:ascii="Arial" w:hAnsi="Arial" w:cs="Arial"/>
          <w:color w:val="000000"/>
          <w:sz w:val="22"/>
          <w:szCs w:val="22"/>
        </w:rPr>
        <w:t xml:space="preserve">will </w:t>
      </w:r>
      <w:r w:rsidR="0011182C">
        <w:rPr>
          <w:rFonts w:ascii="Arial" w:hAnsi="Arial" w:cs="Arial"/>
          <w:color w:val="000000"/>
          <w:sz w:val="22"/>
          <w:szCs w:val="22"/>
        </w:rPr>
        <w:t xml:space="preserve">provide </w:t>
      </w:r>
      <w:r w:rsidR="0011182C" w:rsidRPr="00900B35">
        <w:rPr>
          <w:rFonts w:ascii="Arial" w:hAnsi="Arial" w:cs="Arial"/>
          <w:color w:val="000000"/>
          <w:sz w:val="22"/>
          <w:szCs w:val="22"/>
        </w:rPr>
        <w:t xml:space="preserve">easier and greater access to </w:t>
      </w:r>
      <w:r w:rsidR="00D70177">
        <w:rPr>
          <w:rFonts w:ascii="Arial" w:hAnsi="Arial" w:cs="Arial"/>
          <w:color w:val="000000"/>
          <w:sz w:val="22"/>
          <w:szCs w:val="22"/>
        </w:rPr>
        <w:t>the Museum</w:t>
      </w:r>
      <w:r w:rsidR="0011182C" w:rsidRPr="00900B35">
        <w:rPr>
          <w:rFonts w:ascii="Arial" w:hAnsi="Arial" w:cs="Arial"/>
          <w:color w:val="000000"/>
          <w:sz w:val="22"/>
          <w:szCs w:val="22"/>
        </w:rPr>
        <w:t xml:space="preserve">’s </w:t>
      </w:r>
      <w:r w:rsidR="0011182C">
        <w:rPr>
          <w:rFonts w:ascii="Arial" w:hAnsi="Arial" w:cs="Arial"/>
          <w:color w:val="000000"/>
          <w:sz w:val="22"/>
          <w:szCs w:val="22"/>
        </w:rPr>
        <w:t xml:space="preserve">national archives </w:t>
      </w:r>
      <w:r w:rsidR="0011182C" w:rsidRPr="00900B35">
        <w:rPr>
          <w:rFonts w:ascii="Arial" w:hAnsi="Arial" w:cs="Arial"/>
          <w:color w:val="000000"/>
          <w:sz w:val="22"/>
          <w:szCs w:val="22"/>
        </w:rPr>
        <w:t>online</w:t>
      </w:r>
      <w:r w:rsidR="0011182C">
        <w:rPr>
          <w:rFonts w:ascii="Arial" w:hAnsi="Arial" w:cs="Arial"/>
          <w:color w:val="000000"/>
          <w:sz w:val="22"/>
          <w:szCs w:val="22"/>
        </w:rPr>
        <w:t xml:space="preserve"> that through an accompanying </w:t>
      </w:r>
      <w:r w:rsidR="0011182C" w:rsidRPr="00900B35">
        <w:rPr>
          <w:rFonts w:ascii="Arial" w:hAnsi="Arial" w:cs="Arial"/>
          <w:color w:val="000000"/>
          <w:sz w:val="22"/>
          <w:szCs w:val="22"/>
        </w:rPr>
        <w:t>cataloguing</w:t>
      </w:r>
      <w:r w:rsidR="0011182C">
        <w:rPr>
          <w:rFonts w:ascii="Arial" w:hAnsi="Arial" w:cs="Arial"/>
          <w:color w:val="000000"/>
          <w:sz w:val="22"/>
          <w:szCs w:val="22"/>
        </w:rPr>
        <w:t xml:space="preserve"> and external partnerships, will provide a modern, flexible and customer-centred online enquiry services, aimed at meeting the needs of a broad range of researchers from the school pupil to the family historian to the expert academic</w:t>
      </w:r>
      <w:r w:rsidR="0011182C" w:rsidRPr="00900B35">
        <w:rPr>
          <w:rFonts w:ascii="Arial" w:hAnsi="Arial" w:cs="Arial"/>
          <w:color w:val="000000"/>
          <w:sz w:val="22"/>
          <w:szCs w:val="22"/>
        </w:rPr>
        <w:t>.</w:t>
      </w:r>
    </w:p>
    <w:p w14:paraId="697ADFCC" w14:textId="77777777" w:rsidR="0011182C" w:rsidRDefault="0011182C" w:rsidP="0011182C">
      <w:pPr>
        <w:widowControl w:val="0"/>
        <w:autoSpaceDE w:val="0"/>
        <w:autoSpaceDN w:val="0"/>
        <w:adjustRightInd w:val="0"/>
        <w:rPr>
          <w:rFonts w:ascii="Arial" w:hAnsi="Arial" w:cs="Arial"/>
          <w:color w:val="000000"/>
          <w:sz w:val="22"/>
          <w:szCs w:val="22"/>
        </w:rPr>
      </w:pPr>
    </w:p>
    <w:p w14:paraId="29E8764B" w14:textId="77777777" w:rsidR="0011182C" w:rsidRDefault="002F3E21" w:rsidP="0011182C">
      <w:pPr>
        <w:widowControl w:val="0"/>
        <w:autoSpaceDE w:val="0"/>
        <w:autoSpaceDN w:val="0"/>
        <w:adjustRightInd w:val="0"/>
        <w:rPr>
          <w:rFonts w:ascii="Arial" w:hAnsi="Arial" w:cs="Arial"/>
          <w:color w:val="000000"/>
          <w:sz w:val="22"/>
          <w:szCs w:val="22"/>
        </w:rPr>
      </w:pPr>
      <w:r>
        <w:rPr>
          <w:rFonts w:ascii="Arial" w:hAnsi="Arial" w:cs="Arial"/>
          <w:b/>
          <w:color w:val="000000"/>
          <w:sz w:val="22"/>
          <w:szCs w:val="22"/>
        </w:rPr>
        <w:t>7</w:t>
      </w:r>
      <w:r w:rsidR="0011182C" w:rsidRPr="009E274F">
        <w:rPr>
          <w:rFonts w:ascii="Arial" w:hAnsi="Arial" w:cs="Arial"/>
          <w:b/>
          <w:color w:val="000000"/>
          <w:sz w:val="22"/>
          <w:szCs w:val="22"/>
        </w:rPr>
        <w:t>.</w:t>
      </w:r>
      <w:r w:rsidR="0011182C">
        <w:rPr>
          <w:rFonts w:ascii="Arial" w:hAnsi="Arial" w:cs="Arial"/>
          <w:color w:val="000000"/>
          <w:sz w:val="22"/>
          <w:szCs w:val="22"/>
        </w:rPr>
        <w:t xml:space="preserve"> </w:t>
      </w:r>
      <w:r w:rsidR="0011182C" w:rsidRPr="00932138">
        <w:rPr>
          <w:rFonts w:ascii="Arial" w:hAnsi="Arial" w:cs="Arial"/>
          <w:b/>
          <w:color w:val="000000"/>
          <w:sz w:val="22"/>
          <w:szCs w:val="22"/>
        </w:rPr>
        <w:t>Going digital.</w:t>
      </w:r>
      <w:r w:rsidR="0011182C">
        <w:rPr>
          <w:rFonts w:ascii="Arial" w:hAnsi="Arial" w:cs="Arial"/>
          <w:color w:val="000000"/>
          <w:sz w:val="22"/>
          <w:szCs w:val="22"/>
        </w:rPr>
        <w:t xml:space="preserve"> Digital transformation underpins much of the new Museum’s work. Whilst attention is necessarily focused on what needs to be done to deliver the modern services expected of a 21</w:t>
      </w:r>
      <w:r w:rsidR="0011182C" w:rsidRPr="0097522A">
        <w:rPr>
          <w:rFonts w:ascii="Arial" w:hAnsi="Arial" w:cs="Arial"/>
          <w:color w:val="000000"/>
          <w:sz w:val="22"/>
          <w:szCs w:val="22"/>
          <w:vertAlign w:val="superscript"/>
        </w:rPr>
        <w:t>st</w:t>
      </w:r>
      <w:r w:rsidR="00D70177">
        <w:rPr>
          <w:rFonts w:ascii="Arial" w:hAnsi="Arial" w:cs="Arial"/>
          <w:color w:val="000000"/>
          <w:sz w:val="22"/>
          <w:szCs w:val="22"/>
        </w:rPr>
        <w:t xml:space="preserve"> century museum. T</w:t>
      </w:r>
      <w:r w:rsidR="0011182C">
        <w:rPr>
          <w:rFonts w:ascii="Arial" w:hAnsi="Arial" w:cs="Arial"/>
          <w:color w:val="000000"/>
          <w:sz w:val="22"/>
          <w:szCs w:val="22"/>
        </w:rPr>
        <w:t xml:space="preserve">he creation </w:t>
      </w:r>
      <w:r w:rsidR="00D70177">
        <w:rPr>
          <w:rFonts w:ascii="Arial" w:hAnsi="Arial" w:cs="Arial"/>
          <w:color w:val="000000"/>
          <w:sz w:val="22"/>
          <w:szCs w:val="22"/>
        </w:rPr>
        <w:t xml:space="preserve">of the </w:t>
      </w:r>
      <w:r w:rsidR="0011182C">
        <w:rPr>
          <w:rFonts w:ascii="Arial" w:hAnsi="Arial" w:cs="Arial"/>
          <w:color w:val="000000"/>
          <w:sz w:val="22"/>
          <w:szCs w:val="22"/>
        </w:rPr>
        <w:t>Museum’s new website is seen as the first step in a medium- to long-term digital journey that will see a wholesale review, modernisation and streamlining of the Museum’s systems as digital becomes central not only to realising efficiencies but to delivering a world-class national museum service, locally, nationally and internationally. Digital is central to the Museum achieving a greater sphere of influence and impact</w:t>
      </w:r>
      <w:r w:rsidR="00D168E7">
        <w:rPr>
          <w:rFonts w:ascii="Arial" w:hAnsi="Arial" w:cs="Arial"/>
          <w:color w:val="000000"/>
          <w:sz w:val="22"/>
          <w:szCs w:val="22"/>
        </w:rPr>
        <w:t xml:space="preserve"> and in developing brand awareness</w:t>
      </w:r>
      <w:r w:rsidR="0011182C">
        <w:rPr>
          <w:rFonts w:ascii="Arial" w:hAnsi="Arial" w:cs="Arial"/>
          <w:color w:val="000000"/>
          <w:sz w:val="22"/>
          <w:szCs w:val="22"/>
        </w:rPr>
        <w:t xml:space="preserve">.  </w:t>
      </w:r>
    </w:p>
    <w:p w14:paraId="560EE546" w14:textId="77777777" w:rsidR="0011182C" w:rsidRDefault="0011182C" w:rsidP="00521C6B">
      <w:pPr>
        <w:spacing w:line="276" w:lineRule="auto"/>
        <w:rPr>
          <w:rFonts w:ascii="Arial" w:hAnsi="Arial" w:cs="Arial"/>
          <w:b/>
          <w:sz w:val="22"/>
          <w:szCs w:val="22"/>
        </w:rPr>
      </w:pPr>
    </w:p>
    <w:p w14:paraId="147E99F4" w14:textId="77777777" w:rsidR="0011182C" w:rsidRDefault="0011182C" w:rsidP="0011182C">
      <w:pPr>
        <w:outlineLvl w:val="0"/>
        <w:rPr>
          <w:rFonts w:ascii="Arial" w:hAnsi="Arial" w:cs="Arial"/>
          <w:b/>
        </w:rPr>
        <w:sectPr w:rsidR="0011182C" w:rsidSect="00594928">
          <w:headerReference w:type="default" r:id="rId8"/>
          <w:footerReference w:type="even" r:id="rId9"/>
          <w:footerReference w:type="default" r:id="rId10"/>
          <w:pgSz w:w="11900" w:h="16840"/>
          <w:pgMar w:top="1440" w:right="1800" w:bottom="1440" w:left="1800" w:header="708" w:footer="708" w:gutter="0"/>
          <w:cols w:space="708"/>
          <w:docGrid w:linePitch="360"/>
        </w:sectPr>
      </w:pPr>
    </w:p>
    <w:p w14:paraId="57E4F237" w14:textId="77777777" w:rsidR="0011182C" w:rsidRPr="008F45CD" w:rsidRDefault="0011182C" w:rsidP="0011182C">
      <w:pPr>
        <w:outlineLvl w:val="0"/>
        <w:rPr>
          <w:rFonts w:ascii="Arial" w:hAnsi="Arial" w:cs="Arial"/>
          <w:b/>
          <w:sz w:val="28"/>
          <w:szCs w:val="28"/>
        </w:rPr>
      </w:pPr>
      <w:r w:rsidRPr="008F45CD">
        <w:rPr>
          <w:rFonts w:ascii="Arial" w:hAnsi="Arial" w:cs="Arial"/>
          <w:b/>
          <w:sz w:val="28"/>
          <w:szCs w:val="28"/>
        </w:rPr>
        <w:lastRenderedPageBreak/>
        <w:t>3. A New Brand</w:t>
      </w:r>
    </w:p>
    <w:p w14:paraId="052D1A40" w14:textId="77777777" w:rsidR="0011182C" w:rsidRPr="006101B6" w:rsidRDefault="0011182C" w:rsidP="0011182C">
      <w:pPr>
        <w:outlineLvl w:val="0"/>
        <w:rPr>
          <w:rFonts w:ascii="Arial" w:hAnsi="Arial" w:cs="Arial"/>
          <w:b/>
        </w:rPr>
      </w:pPr>
    </w:p>
    <w:p w14:paraId="2E54BCCD" w14:textId="77777777" w:rsidR="0011182C" w:rsidRDefault="0011182C" w:rsidP="0011182C">
      <w:pPr>
        <w:outlineLvl w:val="0"/>
        <w:rPr>
          <w:rFonts w:ascii="Arial" w:hAnsi="Arial" w:cs="Arial"/>
          <w:sz w:val="22"/>
          <w:szCs w:val="22"/>
        </w:rPr>
      </w:pPr>
      <w:r w:rsidRPr="00900B35">
        <w:rPr>
          <w:rFonts w:ascii="Arial" w:hAnsi="Arial" w:cs="Arial"/>
          <w:sz w:val="22"/>
          <w:szCs w:val="22"/>
        </w:rPr>
        <w:t xml:space="preserve">As part of </w:t>
      </w:r>
      <w:r w:rsidRPr="006101B6">
        <w:rPr>
          <w:rFonts w:ascii="Arial" w:hAnsi="Arial" w:cs="Arial"/>
          <w:i/>
          <w:sz w:val="22"/>
          <w:szCs w:val="22"/>
        </w:rPr>
        <w:t>Building for the Future</w:t>
      </w:r>
      <w:r>
        <w:rPr>
          <w:rFonts w:ascii="Arial" w:hAnsi="Arial" w:cs="Arial"/>
          <w:sz w:val="22"/>
          <w:szCs w:val="22"/>
        </w:rPr>
        <w:t xml:space="preserve">, the Museum has </w:t>
      </w:r>
      <w:r w:rsidRPr="00900B35">
        <w:rPr>
          <w:rFonts w:ascii="Arial" w:hAnsi="Arial" w:cs="Arial"/>
          <w:sz w:val="22"/>
          <w:szCs w:val="22"/>
        </w:rPr>
        <w:t xml:space="preserve">developed a new brand and approach to visual communications. </w:t>
      </w:r>
    </w:p>
    <w:p w14:paraId="03DBDD1E" w14:textId="77777777" w:rsidR="0011182C" w:rsidRDefault="0011182C" w:rsidP="0011182C">
      <w:pPr>
        <w:outlineLvl w:val="0"/>
        <w:rPr>
          <w:rFonts w:ascii="Arial" w:hAnsi="Arial" w:cs="Arial"/>
          <w:sz w:val="22"/>
          <w:szCs w:val="22"/>
        </w:rPr>
      </w:pPr>
    </w:p>
    <w:p w14:paraId="24BE76CE" w14:textId="77777777" w:rsidR="0011182C" w:rsidRDefault="0011182C" w:rsidP="0011182C">
      <w:pPr>
        <w:outlineLvl w:val="0"/>
        <w:rPr>
          <w:rFonts w:ascii="Arial" w:hAnsi="Arial" w:cs="Arial"/>
          <w:sz w:val="22"/>
          <w:szCs w:val="22"/>
        </w:rPr>
      </w:pPr>
      <w:r>
        <w:rPr>
          <w:rFonts w:ascii="Arial" w:hAnsi="Arial" w:cs="Arial"/>
          <w:sz w:val="22"/>
          <w:szCs w:val="22"/>
        </w:rPr>
        <w:t xml:space="preserve">The new </w:t>
      </w:r>
      <w:r w:rsidRPr="00900B35">
        <w:rPr>
          <w:rFonts w:ascii="Arial" w:hAnsi="Arial" w:cs="Arial"/>
          <w:sz w:val="22"/>
          <w:szCs w:val="22"/>
        </w:rPr>
        <w:t xml:space="preserve">brand model </w:t>
      </w:r>
      <w:r>
        <w:rPr>
          <w:rFonts w:ascii="Arial" w:hAnsi="Arial" w:cs="Arial"/>
          <w:sz w:val="22"/>
          <w:szCs w:val="22"/>
        </w:rPr>
        <w:t>was developed in 2014</w:t>
      </w:r>
      <w:r w:rsidR="00D968B9">
        <w:rPr>
          <w:rFonts w:ascii="Arial" w:hAnsi="Arial" w:cs="Arial"/>
          <w:sz w:val="22"/>
          <w:szCs w:val="22"/>
        </w:rPr>
        <w:t>-15</w:t>
      </w:r>
      <w:r>
        <w:rPr>
          <w:rFonts w:ascii="Arial" w:hAnsi="Arial" w:cs="Arial"/>
          <w:sz w:val="22"/>
          <w:szCs w:val="22"/>
        </w:rPr>
        <w:t xml:space="preserve">, and has guided the development of the Museum – from the galleries themselves to the interior design of the Museum and its facilities – the new Museum is literally a physical manifestation of the new brand rather than it being applied after the design of the new Museum. </w:t>
      </w:r>
    </w:p>
    <w:p w14:paraId="39E08B70" w14:textId="77777777" w:rsidR="0011182C" w:rsidRDefault="0011182C" w:rsidP="0011182C">
      <w:pPr>
        <w:outlineLvl w:val="0"/>
        <w:rPr>
          <w:rFonts w:ascii="Arial" w:hAnsi="Arial" w:cs="Arial"/>
          <w:sz w:val="22"/>
          <w:szCs w:val="22"/>
        </w:rPr>
      </w:pPr>
    </w:p>
    <w:p w14:paraId="76520FEA" w14:textId="77777777" w:rsidR="0004766C" w:rsidRDefault="0011182C" w:rsidP="0011182C">
      <w:pPr>
        <w:rPr>
          <w:rFonts w:ascii="Arial" w:hAnsi="Arial" w:cs="Arial"/>
        </w:rPr>
      </w:pPr>
      <w:r w:rsidRPr="00900B35">
        <w:rPr>
          <w:rFonts w:ascii="Arial" w:hAnsi="Arial" w:cs="Arial"/>
          <w:sz w:val="22"/>
          <w:szCs w:val="22"/>
        </w:rPr>
        <w:t xml:space="preserve">Whilst detailed information will be provided to the successful consultant, NAM’s new brand model is provided </w:t>
      </w:r>
      <w:r>
        <w:rPr>
          <w:rFonts w:ascii="Arial" w:hAnsi="Arial" w:cs="Arial"/>
          <w:sz w:val="22"/>
          <w:szCs w:val="22"/>
        </w:rPr>
        <w:t>here to convey the nature of our new brand</w:t>
      </w:r>
    </w:p>
    <w:p w14:paraId="4539881B" w14:textId="77777777" w:rsidR="00CD260C" w:rsidRDefault="00CD260C" w:rsidP="00521C6B">
      <w:pPr>
        <w:spacing w:line="276" w:lineRule="auto"/>
        <w:outlineLvl w:val="0"/>
        <w:rPr>
          <w:rFonts w:ascii="Arial" w:hAnsi="Arial" w:cs="Arial"/>
          <w:sz w:val="22"/>
          <w:szCs w:val="22"/>
        </w:rPr>
      </w:pPr>
    </w:p>
    <w:p w14:paraId="4B2756A3" w14:textId="77777777" w:rsidR="00521C6B" w:rsidRDefault="00521C6B" w:rsidP="00521C6B">
      <w:pPr>
        <w:spacing w:line="276" w:lineRule="auto"/>
        <w:rPr>
          <w:rFonts w:ascii="Arial" w:hAnsi="Arial" w:cs="Arial"/>
          <w:noProof/>
          <w:sz w:val="22"/>
          <w:szCs w:val="22"/>
        </w:rPr>
      </w:pPr>
      <w:r w:rsidRPr="00190B6E">
        <w:rPr>
          <w:rFonts w:ascii="Arial" w:hAnsi="Arial" w:cs="Arial"/>
          <w:noProof/>
          <w:sz w:val="22"/>
          <w:szCs w:val="22"/>
          <w:lang w:val="en-US"/>
        </w:rPr>
        <mc:AlternateContent>
          <mc:Choice Requires="wps">
            <w:drawing>
              <wp:anchor distT="0" distB="0" distL="114300" distR="114300" simplePos="0" relativeHeight="251660288" behindDoc="0" locked="0" layoutInCell="1" allowOverlap="1" wp14:anchorId="39A29176" wp14:editId="2CB32898">
                <wp:simplePos x="0" y="0"/>
                <wp:positionH relativeFrom="column">
                  <wp:posOffset>-342900</wp:posOffset>
                </wp:positionH>
                <wp:positionV relativeFrom="paragraph">
                  <wp:posOffset>387350</wp:posOffset>
                </wp:positionV>
                <wp:extent cx="685800" cy="615315"/>
                <wp:effectExtent l="0" t="0" r="0" b="0"/>
                <wp:wrapThrough wrapText="bothSides">
                  <wp:wrapPolygon edited="0">
                    <wp:start x="0" y="0"/>
                    <wp:lineTo x="0" y="20508"/>
                    <wp:lineTo x="20800" y="20508"/>
                    <wp:lineTo x="20800" y="0"/>
                    <wp:lineTo x="0" y="0"/>
                  </wp:wrapPolygon>
                </wp:wrapThrough>
                <wp:docPr id="5" name="Rectangle 5"/>
                <wp:cNvGraphicFramePr/>
                <a:graphic xmlns:a="http://schemas.openxmlformats.org/drawingml/2006/main">
                  <a:graphicData uri="http://schemas.microsoft.com/office/word/2010/wordprocessingShape">
                    <wps:wsp>
                      <wps:cNvSpPr/>
                      <wps:spPr>
                        <a:xfrm>
                          <a:off x="0" y="0"/>
                          <a:ext cx="685800" cy="61531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6.95pt;margin-top:30.5pt;width:54pt;height: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" fillcolor="white [3212]" stroked="f">
                <w10:wrap type="through"/>
              </v:rect>
            </w:pict>
          </mc:Fallback>
        </mc:AlternateContent>
      </w:r>
      <w:r w:rsidRPr="003A0E80">
        <w:rPr>
          <w:rFonts w:ascii="Arial" w:hAnsi="Arial" w:cs="Arial"/>
          <w:noProof/>
          <w:sz w:val="22"/>
          <w:szCs w:val="22"/>
          <w:lang w:val="en-US"/>
        </w:rPr>
        <mc:AlternateContent>
          <mc:Choice Requires="wps">
            <w:drawing>
              <wp:anchor distT="0" distB="0" distL="114300" distR="114300" simplePos="0" relativeHeight="251661312" behindDoc="0" locked="0" layoutInCell="1" allowOverlap="1" wp14:anchorId="7029290E" wp14:editId="7618F61E">
                <wp:simplePos x="0" y="0"/>
                <wp:positionH relativeFrom="column">
                  <wp:posOffset>-571500</wp:posOffset>
                </wp:positionH>
                <wp:positionV relativeFrom="paragraph">
                  <wp:posOffset>545465</wp:posOffset>
                </wp:positionV>
                <wp:extent cx="457200" cy="571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457200" cy="5715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45EA7F" w14:textId="77777777" w:rsidR="00EA3FC9" w:rsidRDefault="00EA3FC9" w:rsidP="00521C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44.95pt;margin-top:42.95pt;width:36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" fillcolor="white [3212]" stroked="f">
                <v:textbox>
                  <w:txbxContent>
                    <w:p w:rsidR="006F4741" w:rsidRDefault="006F4741" w:rsidP="00521C6B"/>
                  </w:txbxContent>
                </v:textbox>
                <w10:wrap type="square"/>
              </v:shape>
            </w:pict>
          </mc:Fallback>
        </mc:AlternateContent>
      </w:r>
    </w:p>
    <w:p w14:paraId="3F339B75" w14:textId="77777777" w:rsidR="00272E76" w:rsidRDefault="00272E76" w:rsidP="00272E76">
      <w:pPr>
        <w:spacing w:line="276" w:lineRule="auto"/>
        <w:rPr>
          <w:rFonts w:ascii="Arial" w:hAnsi="Arial" w:cs="Arial"/>
          <w:noProof/>
          <w:sz w:val="22"/>
          <w:szCs w:val="22"/>
        </w:rPr>
      </w:pPr>
      <w:r>
        <w:rPr>
          <w:rFonts w:ascii="Arial" w:hAnsi="Arial" w:cs="Arial"/>
          <w:noProof/>
          <w:sz w:val="22"/>
          <w:szCs w:val="22"/>
          <w:lang w:val="en-US"/>
        </w:rPr>
        <w:drawing>
          <wp:inline distT="0" distB="0" distL="0" distR="0" wp14:anchorId="36A6DCCD" wp14:editId="3A7180B6">
            <wp:extent cx="5079783" cy="4692015"/>
            <wp:effectExtent l="0" t="0" r="635" b="6985"/>
            <wp:docPr id="2" name="Picture 2" descr="Macintosh HD:Users:gadkins:Desktop:Screen Shot 2016-05-24 at 07.5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adkins:Desktop:Screen Shot 2016-05-24 at 07.55.5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9783" cy="4692015"/>
                    </a:xfrm>
                    <a:prstGeom prst="rect">
                      <a:avLst/>
                    </a:prstGeom>
                    <a:noFill/>
                    <a:ln>
                      <a:noFill/>
                    </a:ln>
                  </pic:spPr>
                </pic:pic>
              </a:graphicData>
            </a:graphic>
          </wp:inline>
        </w:drawing>
      </w:r>
    </w:p>
    <w:p w14:paraId="39DFB517" w14:textId="77777777" w:rsidR="00272E76" w:rsidRPr="0049028B" w:rsidRDefault="00272E76" w:rsidP="00521C6B">
      <w:pPr>
        <w:spacing w:line="276" w:lineRule="auto"/>
        <w:rPr>
          <w:rFonts w:ascii="Arial" w:hAnsi="Arial" w:cs="Arial"/>
          <w:b/>
          <w:sz w:val="22"/>
          <w:szCs w:val="22"/>
        </w:rPr>
      </w:pPr>
    </w:p>
    <w:p w14:paraId="5633082C" w14:textId="77777777" w:rsidR="00521C6B" w:rsidRPr="00756DEE" w:rsidRDefault="00521C6B" w:rsidP="00521C6B">
      <w:pPr>
        <w:spacing w:line="276" w:lineRule="auto"/>
        <w:rPr>
          <w:rFonts w:ascii="Arial" w:hAnsi="Arial" w:cs="Arial"/>
          <w:sz w:val="22"/>
          <w:szCs w:val="22"/>
        </w:rPr>
      </w:pPr>
    </w:p>
    <w:p w14:paraId="7ECD717F" w14:textId="77777777" w:rsidR="00521C6B" w:rsidRPr="007B3C95" w:rsidRDefault="00521C6B" w:rsidP="00521C6B">
      <w:pPr>
        <w:spacing w:line="276" w:lineRule="auto"/>
        <w:rPr>
          <w:rFonts w:ascii="Arial" w:hAnsi="Arial" w:cs="Arial"/>
          <w:sz w:val="22"/>
          <w:szCs w:val="22"/>
        </w:rPr>
      </w:pPr>
      <w:r w:rsidRPr="007B3C95">
        <w:rPr>
          <w:rFonts w:ascii="Arial" w:hAnsi="Arial" w:cs="Arial"/>
          <w:sz w:val="22"/>
          <w:szCs w:val="22"/>
        </w:rPr>
        <w:t xml:space="preserve">Figure </w:t>
      </w:r>
      <w:r w:rsidR="000C0E98">
        <w:rPr>
          <w:rFonts w:ascii="Arial" w:hAnsi="Arial" w:cs="Arial"/>
          <w:sz w:val="22"/>
          <w:szCs w:val="22"/>
        </w:rPr>
        <w:t>1</w:t>
      </w:r>
      <w:r w:rsidRPr="007B3C95">
        <w:rPr>
          <w:rFonts w:ascii="Arial" w:hAnsi="Arial" w:cs="Arial"/>
          <w:sz w:val="22"/>
          <w:szCs w:val="22"/>
        </w:rPr>
        <w:t xml:space="preserve">: National Army Museum – new brand model </w:t>
      </w:r>
    </w:p>
    <w:p w14:paraId="2A881C75" w14:textId="77777777" w:rsidR="00521C6B" w:rsidRPr="007B3C95" w:rsidRDefault="00521C6B" w:rsidP="00521C6B">
      <w:pPr>
        <w:spacing w:line="276" w:lineRule="auto"/>
        <w:rPr>
          <w:rFonts w:ascii="Arial" w:hAnsi="Arial" w:cs="Arial"/>
          <w:b/>
          <w:sz w:val="28"/>
          <w:szCs w:val="28"/>
        </w:rPr>
      </w:pPr>
    </w:p>
    <w:p w14:paraId="42B89024" w14:textId="77777777" w:rsidR="00521C6B" w:rsidRPr="00FC4DD1" w:rsidRDefault="00521C6B" w:rsidP="00521C6B">
      <w:pPr>
        <w:spacing w:line="276" w:lineRule="auto"/>
        <w:rPr>
          <w:rFonts w:ascii="Arial" w:hAnsi="Arial" w:cs="Arial"/>
          <w:b/>
          <w:sz w:val="28"/>
          <w:szCs w:val="28"/>
        </w:rPr>
      </w:pPr>
    </w:p>
    <w:p w14:paraId="3D7E948A" w14:textId="77777777" w:rsidR="00B176BF" w:rsidRDefault="00B176BF" w:rsidP="00521C6B">
      <w:pPr>
        <w:spacing w:line="276" w:lineRule="auto"/>
        <w:rPr>
          <w:rFonts w:ascii="Arial" w:hAnsi="Arial" w:cs="Arial"/>
          <w:b/>
          <w:sz w:val="28"/>
          <w:szCs w:val="28"/>
        </w:rPr>
      </w:pPr>
    </w:p>
    <w:p w14:paraId="3C153558" w14:textId="77777777" w:rsidR="00B176BF" w:rsidRDefault="00B176BF" w:rsidP="00521C6B">
      <w:pPr>
        <w:spacing w:line="276" w:lineRule="auto"/>
        <w:rPr>
          <w:rFonts w:ascii="Arial" w:hAnsi="Arial" w:cs="Arial"/>
          <w:b/>
          <w:sz w:val="28"/>
          <w:szCs w:val="28"/>
        </w:rPr>
      </w:pPr>
    </w:p>
    <w:p w14:paraId="14AC4830" w14:textId="77777777" w:rsidR="00E76F64" w:rsidRDefault="00E76F64" w:rsidP="00521C6B">
      <w:pPr>
        <w:spacing w:line="276" w:lineRule="auto"/>
        <w:rPr>
          <w:rFonts w:ascii="Arial" w:hAnsi="Arial" w:cs="Arial"/>
          <w:b/>
          <w:sz w:val="28"/>
          <w:szCs w:val="28"/>
        </w:rPr>
        <w:sectPr w:rsidR="00E76F64" w:rsidSect="00594928">
          <w:pgSz w:w="11900" w:h="16840"/>
          <w:pgMar w:top="1440" w:right="1800" w:bottom="1440" w:left="1800" w:header="708" w:footer="708" w:gutter="0"/>
          <w:cols w:space="708"/>
          <w:docGrid w:linePitch="360"/>
        </w:sectPr>
      </w:pPr>
    </w:p>
    <w:p w14:paraId="305A1D66" w14:textId="77777777" w:rsidR="00521C6B" w:rsidRPr="006E1648" w:rsidRDefault="00521C6B" w:rsidP="00521C6B">
      <w:pPr>
        <w:spacing w:line="276" w:lineRule="auto"/>
        <w:rPr>
          <w:rFonts w:ascii="Arial" w:hAnsi="Arial" w:cs="Arial"/>
          <w:b/>
          <w:sz w:val="28"/>
          <w:szCs w:val="28"/>
        </w:rPr>
      </w:pPr>
      <w:r w:rsidRPr="00FC4DD1">
        <w:rPr>
          <w:rFonts w:ascii="Arial" w:hAnsi="Arial" w:cs="Arial"/>
          <w:b/>
          <w:sz w:val="28"/>
          <w:szCs w:val="28"/>
        </w:rPr>
        <w:lastRenderedPageBreak/>
        <w:t xml:space="preserve">4. </w:t>
      </w:r>
      <w:r w:rsidR="00EF0E04">
        <w:rPr>
          <w:rFonts w:ascii="Arial" w:hAnsi="Arial" w:cs="Arial"/>
          <w:b/>
          <w:sz w:val="28"/>
          <w:szCs w:val="28"/>
        </w:rPr>
        <w:t>Our A</w:t>
      </w:r>
      <w:r w:rsidRPr="006E1648">
        <w:rPr>
          <w:rFonts w:ascii="Arial" w:hAnsi="Arial" w:cs="Arial"/>
          <w:b/>
          <w:sz w:val="28"/>
          <w:szCs w:val="28"/>
        </w:rPr>
        <w:t xml:space="preserve">udiences </w:t>
      </w:r>
    </w:p>
    <w:p w14:paraId="0C26A23B" w14:textId="77777777" w:rsidR="00521C6B" w:rsidRDefault="00521C6B" w:rsidP="00521C6B">
      <w:pPr>
        <w:spacing w:line="276" w:lineRule="auto"/>
        <w:rPr>
          <w:rFonts w:ascii="Arial" w:hAnsi="Arial" w:cs="Arial"/>
          <w:b/>
          <w:sz w:val="22"/>
          <w:szCs w:val="22"/>
        </w:rPr>
      </w:pPr>
    </w:p>
    <w:p w14:paraId="412A728C" w14:textId="77777777" w:rsidR="000E3E77" w:rsidRPr="000E3E77" w:rsidRDefault="000E3E77" w:rsidP="00521C6B">
      <w:pPr>
        <w:spacing w:line="276" w:lineRule="auto"/>
        <w:rPr>
          <w:rFonts w:ascii="Arial" w:hAnsi="Arial" w:cs="Arial"/>
          <w:b/>
        </w:rPr>
      </w:pPr>
      <w:r w:rsidRPr="000E3E77">
        <w:rPr>
          <w:rFonts w:ascii="Arial" w:hAnsi="Arial" w:cs="Arial"/>
          <w:b/>
        </w:rPr>
        <w:t>4.1</w:t>
      </w:r>
      <w:r>
        <w:rPr>
          <w:rFonts w:ascii="Arial" w:hAnsi="Arial" w:cs="Arial"/>
          <w:b/>
        </w:rPr>
        <w:t xml:space="preserve"> </w:t>
      </w:r>
      <w:r w:rsidRPr="000E3E77">
        <w:rPr>
          <w:rFonts w:ascii="Arial" w:hAnsi="Arial" w:cs="Arial"/>
          <w:b/>
        </w:rPr>
        <w:t>The Museum’s Audience Segments</w:t>
      </w:r>
    </w:p>
    <w:p w14:paraId="147938C8" w14:textId="77777777" w:rsidR="000E3E77" w:rsidRDefault="000E3E77" w:rsidP="00521C6B">
      <w:pPr>
        <w:spacing w:line="276" w:lineRule="auto"/>
        <w:rPr>
          <w:rFonts w:ascii="Arial" w:hAnsi="Arial" w:cs="Arial"/>
          <w:b/>
          <w:sz w:val="22"/>
          <w:szCs w:val="22"/>
        </w:rPr>
      </w:pPr>
      <w:r>
        <w:rPr>
          <w:rFonts w:ascii="Arial" w:hAnsi="Arial" w:cs="Arial"/>
          <w:b/>
          <w:sz w:val="22"/>
          <w:szCs w:val="22"/>
        </w:rPr>
        <w:t xml:space="preserve"> </w:t>
      </w:r>
    </w:p>
    <w:p w14:paraId="098414EB" w14:textId="77777777" w:rsidR="00EF0E04" w:rsidRDefault="00EF0E04" w:rsidP="00EF0E04">
      <w:pPr>
        <w:rPr>
          <w:rFonts w:ascii="Arial" w:eastAsia="Arial Unicode MS" w:hAnsi="Arial" w:cs="Arial Unicode MS"/>
          <w:sz w:val="22"/>
          <w:szCs w:val="22"/>
        </w:rPr>
      </w:pPr>
      <w:r>
        <w:rPr>
          <w:rFonts w:ascii="Arial" w:eastAsia="Arial Unicode MS" w:hAnsi="Arial" w:cs="Arial Unicode MS"/>
          <w:sz w:val="22"/>
          <w:szCs w:val="22"/>
        </w:rPr>
        <w:t xml:space="preserve">As part of </w:t>
      </w:r>
      <w:r w:rsidRPr="00311FBC">
        <w:rPr>
          <w:rFonts w:ascii="Arial" w:eastAsia="Arial Unicode MS" w:hAnsi="Arial" w:cs="Arial Unicode MS"/>
          <w:i/>
          <w:sz w:val="22"/>
          <w:szCs w:val="22"/>
        </w:rPr>
        <w:t>Building for the Future</w:t>
      </w:r>
      <w:r>
        <w:rPr>
          <w:rFonts w:ascii="Arial" w:eastAsia="Arial Unicode MS" w:hAnsi="Arial" w:cs="Arial Unicode MS"/>
          <w:sz w:val="22"/>
          <w:szCs w:val="22"/>
        </w:rPr>
        <w:t xml:space="preserve">, the Museum has undertaken extensive audience research, working with market research company Morris Hargreaves McIntyre. This work identified the following seven market segments for the Museum </w:t>
      </w:r>
      <w:r w:rsidRPr="00472AE7">
        <w:rPr>
          <w:rFonts w:ascii="Arial" w:eastAsia="Arial Unicode MS" w:hAnsi="Arial" w:cs="Arial Unicode MS"/>
          <w:i/>
          <w:sz w:val="22"/>
          <w:szCs w:val="22"/>
        </w:rPr>
        <w:t>before its closure in 2014</w:t>
      </w:r>
      <w:r>
        <w:rPr>
          <w:rFonts w:ascii="Arial" w:eastAsia="Arial Unicode MS" w:hAnsi="Arial" w:cs="Arial Unicode MS"/>
          <w:sz w:val="22"/>
          <w:szCs w:val="22"/>
        </w:rPr>
        <w:t xml:space="preserve">. The Museum has used these segments to guide the development of the exhibitions and services within the project and to target and monitor audience development work to date within the delivery of the </w:t>
      </w:r>
      <w:r w:rsidRPr="00311FBC">
        <w:rPr>
          <w:rFonts w:ascii="Arial" w:eastAsia="Arial Unicode MS" w:hAnsi="Arial" w:cs="Arial Unicode MS"/>
          <w:i/>
          <w:sz w:val="22"/>
          <w:szCs w:val="22"/>
        </w:rPr>
        <w:t xml:space="preserve">Building for the Future </w:t>
      </w:r>
      <w:r>
        <w:rPr>
          <w:rFonts w:ascii="Arial" w:eastAsia="Arial Unicode MS" w:hAnsi="Arial" w:cs="Arial Unicode MS"/>
          <w:sz w:val="22"/>
          <w:szCs w:val="22"/>
        </w:rPr>
        <w:t xml:space="preserve">Activity Plan. </w:t>
      </w:r>
    </w:p>
    <w:p w14:paraId="2B23410E" w14:textId="77777777" w:rsidR="00EF0E04" w:rsidRPr="00900B35" w:rsidRDefault="00EF0E04" w:rsidP="00EF0E04">
      <w:pPr>
        <w:rPr>
          <w:rFonts w:ascii="Arial" w:eastAsia="Arial Unicode MS" w:hAnsi="Arial" w:cs="Arial Unicode MS"/>
          <w:sz w:val="22"/>
          <w:szCs w:val="22"/>
        </w:rPr>
      </w:pPr>
    </w:p>
    <w:p w14:paraId="02838D15" w14:textId="77777777" w:rsidR="00EF0E04" w:rsidRPr="00900B35" w:rsidRDefault="00EF0E04" w:rsidP="00EF0E04">
      <w:pPr>
        <w:rPr>
          <w:rFonts w:ascii="Arial" w:hAnsi="Arial" w:cs="Arial"/>
          <w:sz w:val="22"/>
          <w:szCs w:val="22"/>
        </w:rPr>
      </w:pPr>
      <w:r w:rsidRPr="00900B35">
        <w:rPr>
          <w:noProof/>
          <w:lang w:val="en-US"/>
        </w:rPr>
        <w:drawing>
          <wp:inline distT="0" distB="0" distL="0" distR="0" wp14:anchorId="2F639099" wp14:editId="19AF0631">
            <wp:extent cx="4779433" cy="4660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128" t="182" r="9340" b="3442"/>
                    <a:stretch/>
                  </pic:blipFill>
                  <pic:spPr bwMode="auto">
                    <a:xfrm>
                      <a:off x="0" y="0"/>
                      <a:ext cx="4781811" cy="4663219"/>
                    </a:xfrm>
                    <a:prstGeom prst="rect">
                      <a:avLst/>
                    </a:prstGeom>
                    <a:ln>
                      <a:noFill/>
                    </a:ln>
                    <a:extLst>
                      <a:ext uri="{53640926-AAD7-44d8-BBD7-CCE9431645EC}">
                        <a14:shadowObscured xmlns:a14="http://schemas.microsoft.com/office/drawing/2010/main"/>
                      </a:ext>
                    </a:extLst>
                  </pic:spPr>
                </pic:pic>
              </a:graphicData>
            </a:graphic>
          </wp:inline>
        </w:drawing>
      </w:r>
    </w:p>
    <w:p w14:paraId="0BC80DB0" w14:textId="77777777" w:rsidR="00EF0E04" w:rsidRPr="00900B35" w:rsidRDefault="00EF0E04" w:rsidP="00EF0E04">
      <w:pPr>
        <w:rPr>
          <w:rFonts w:ascii="Arial" w:eastAsia="Arial Unicode MS" w:hAnsi="Arial" w:cs="Arial Unicode MS"/>
          <w:sz w:val="22"/>
          <w:szCs w:val="22"/>
        </w:rPr>
      </w:pPr>
      <w:r w:rsidRPr="00900B35">
        <w:rPr>
          <w:rFonts w:ascii="Arial" w:hAnsi="Arial" w:cs="Arial"/>
          <w:sz w:val="20"/>
          <w:szCs w:val="20"/>
        </w:rPr>
        <w:t>Figure 2: National Army Museum - Visitor segmentation</w:t>
      </w:r>
    </w:p>
    <w:p w14:paraId="14C1CF1E" w14:textId="77777777" w:rsidR="00EF0E04" w:rsidRPr="00900B35" w:rsidRDefault="00EF0E04" w:rsidP="00EF0E04">
      <w:pPr>
        <w:rPr>
          <w:rFonts w:ascii="Arial" w:eastAsia="Arial Unicode MS" w:hAnsi="Arial" w:cs="Arial Unicode MS"/>
          <w:sz w:val="22"/>
          <w:szCs w:val="22"/>
        </w:rPr>
      </w:pPr>
    </w:p>
    <w:p w14:paraId="6A336284" w14:textId="77777777" w:rsidR="00EF0E04" w:rsidRPr="00900B35" w:rsidRDefault="00EF0E04" w:rsidP="00EF0E04">
      <w:pPr>
        <w:pStyle w:val="Body1"/>
        <w:rPr>
          <w:rFonts w:ascii="Arial" w:hAnsi="Arial" w:cs="Arial Unicode MS"/>
          <w:sz w:val="22"/>
          <w:szCs w:val="22"/>
        </w:rPr>
      </w:pPr>
      <w:r>
        <w:rPr>
          <w:rFonts w:ascii="Arial" w:hAnsi="Arial" w:cs="Arial Unicode MS"/>
          <w:sz w:val="22"/>
          <w:szCs w:val="22"/>
        </w:rPr>
        <w:t>On opening, the Museum</w:t>
      </w:r>
      <w:r w:rsidRPr="00900B35">
        <w:rPr>
          <w:rFonts w:ascii="Arial" w:hAnsi="Arial" w:cs="Arial Unicode MS"/>
          <w:sz w:val="22"/>
          <w:szCs w:val="22"/>
        </w:rPr>
        <w:t xml:space="preserve"> will continue to engage with each</w:t>
      </w:r>
      <w:r w:rsidRPr="00900B35">
        <w:rPr>
          <w:rFonts w:ascii="Arial" w:hAnsi="Arial" w:cs="Arial Unicode MS"/>
          <w:i/>
          <w:sz w:val="22"/>
          <w:szCs w:val="22"/>
        </w:rPr>
        <w:t xml:space="preserve"> </w:t>
      </w:r>
      <w:r w:rsidRPr="00900B35">
        <w:rPr>
          <w:rFonts w:ascii="Arial" w:hAnsi="Arial" w:cs="Arial Unicode MS"/>
          <w:sz w:val="22"/>
          <w:szCs w:val="22"/>
        </w:rPr>
        <w:t>the above segments</w:t>
      </w:r>
      <w:r>
        <w:rPr>
          <w:rFonts w:ascii="Arial" w:hAnsi="Arial" w:cs="Arial Unicode MS"/>
          <w:sz w:val="22"/>
          <w:szCs w:val="22"/>
        </w:rPr>
        <w:t xml:space="preserve"> but there will be a particular focus on </w:t>
      </w:r>
      <w:r w:rsidRPr="00900B35">
        <w:rPr>
          <w:rFonts w:ascii="Arial" w:hAnsi="Arial" w:cs="Arial Unicode MS"/>
          <w:sz w:val="22"/>
          <w:szCs w:val="22"/>
        </w:rPr>
        <w:t xml:space="preserve">the following audience segments </w:t>
      </w:r>
      <w:r>
        <w:rPr>
          <w:rFonts w:ascii="Arial" w:hAnsi="Arial" w:cs="Arial Unicode MS"/>
          <w:sz w:val="22"/>
          <w:szCs w:val="22"/>
        </w:rPr>
        <w:t>that have been identified as having the strongest potential for growth in visitor numbers</w:t>
      </w:r>
      <w:r w:rsidRPr="00900B35">
        <w:rPr>
          <w:rFonts w:ascii="Arial" w:hAnsi="Arial" w:cs="Arial Unicode MS"/>
          <w:sz w:val="22"/>
          <w:szCs w:val="22"/>
        </w:rPr>
        <w:t>:</w:t>
      </w:r>
    </w:p>
    <w:p w14:paraId="50574E7C" w14:textId="77777777" w:rsidR="00EF0E04" w:rsidRPr="00900B35" w:rsidRDefault="00EF0E04" w:rsidP="00EF0E04">
      <w:pPr>
        <w:pStyle w:val="Body1"/>
        <w:spacing w:line="276" w:lineRule="auto"/>
        <w:rPr>
          <w:rFonts w:ascii="Arial" w:hAnsi="Arial" w:cs="Arial Unicode MS"/>
          <w:sz w:val="22"/>
          <w:szCs w:val="22"/>
        </w:rPr>
      </w:pPr>
    </w:p>
    <w:p w14:paraId="406ADC30" w14:textId="77777777" w:rsidR="00EF0E04" w:rsidRPr="00900B35" w:rsidRDefault="00EF0E04" w:rsidP="00EF0E04">
      <w:pPr>
        <w:pStyle w:val="ListParagraph"/>
        <w:widowControl w:val="0"/>
        <w:numPr>
          <w:ilvl w:val="0"/>
          <w:numId w:val="18"/>
        </w:numPr>
        <w:tabs>
          <w:tab w:val="left" w:pos="426"/>
        </w:tabs>
        <w:autoSpaceDE w:val="0"/>
        <w:autoSpaceDN w:val="0"/>
        <w:adjustRightInd w:val="0"/>
        <w:rPr>
          <w:rFonts w:ascii="Arial" w:eastAsia="Arial Unicode MS" w:hAnsi="Arial" w:cs="Arial Unicode MS"/>
          <w:sz w:val="22"/>
          <w:szCs w:val="22"/>
        </w:rPr>
      </w:pPr>
      <w:r w:rsidRPr="00900B35">
        <w:rPr>
          <w:rFonts w:ascii="Arial" w:eastAsia="Arial Unicode MS" w:hAnsi="Arial" w:cs="Arial Unicode MS"/>
          <w:sz w:val="22"/>
          <w:szCs w:val="22"/>
        </w:rPr>
        <w:t xml:space="preserve">Learning Families </w:t>
      </w:r>
    </w:p>
    <w:p w14:paraId="5E8E01EA" w14:textId="77777777" w:rsidR="00EF0E04" w:rsidRPr="00900B35" w:rsidRDefault="00EF0E04" w:rsidP="00EF0E04">
      <w:pPr>
        <w:pStyle w:val="ListParagraph"/>
        <w:widowControl w:val="0"/>
        <w:numPr>
          <w:ilvl w:val="0"/>
          <w:numId w:val="18"/>
        </w:numPr>
        <w:tabs>
          <w:tab w:val="left" w:pos="426"/>
        </w:tabs>
        <w:autoSpaceDE w:val="0"/>
        <w:autoSpaceDN w:val="0"/>
        <w:adjustRightInd w:val="0"/>
        <w:rPr>
          <w:rFonts w:ascii="Arial" w:eastAsia="Arial Unicode MS" w:hAnsi="Arial" w:cs="Arial Unicode MS"/>
          <w:sz w:val="22"/>
          <w:szCs w:val="22"/>
        </w:rPr>
      </w:pPr>
      <w:r w:rsidRPr="00900B35">
        <w:rPr>
          <w:rFonts w:ascii="Arial" w:eastAsia="Arial Unicode MS" w:hAnsi="Arial" w:cs="Arial Unicode MS"/>
          <w:sz w:val="22"/>
          <w:szCs w:val="22"/>
        </w:rPr>
        <w:t xml:space="preserve">Kids' First Families </w:t>
      </w:r>
    </w:p>
    <w:p w14:paraId="08EC5E1B" w14:textId="77777777" w:rsidR="00EF0E04" w:rsidRPr="00900B35" w:rsidRDefault="00EF0E04" w:rsidP="00EF0E04">
      <w:pPr>
        <w:pStyle w:val="ListParagraph"/>
        <w:widowControl w:val="0"/>
        <w:numPr>
          <w:ilvl w:val="0"/>
          <w:numId w:val="18"/>
        </w:numPr>
        <w:tabs>
          <w:tab w:val="left" w:pos="426"/>
        </w:tabs>
        <w:autoSpaceDE w:val="0"/>
        <w:autoSpaceDN w:val="0"/>
        <w:adjustRightInd w:val="0"/>
        <w:rPr>
          <w:rFonts w:ascii="Arial" w:eastAsia="Arial Unicode MS" w:hAnsi="Arial" w:cs="Arial Unicode MS"/>
          <w:sz w:val="22"/>
          <w:szCs w:val="22"/>
        </w:rPr>
      </w:pPr>
      <w:r w:rsidRPr="00900B35">
        <w:rPr>
          <w:rFonts w:ascii="Arial" w:eastAsia="Arial Unicode MS" w:hAnsi="Arial" w:cs="Arial Unicode MS"/>
          <w:sz w:val="22"/>
          <w:szCs w:val="22"/>
        </w:rPr>
        <w:t xml:space="preserve">Empathisers </w:t>
      </w:r>
    </w:p>
    <w:p w14:paraId="6EE2DB17" w14:textId="77777777" w:rsidR="00EF0E04" w:rsidRPr="00900B35" w:rsidRDefault="00EF0E04" w:rsidP="00EF0E04">
      <w:pPr>
        <w:pStyle w:val="ListParagraph"/>
        <w:widowControl w:val="0"/>
        <w:numPr>
          <w:ilvl w:val="0"/>
          <w:numId w:val="18"/>
        </w:numPr>
        <w:tabs>
          <w:tab w:val="left" w:pos="426"/>
        </w:tabs>
        <w:autoSpaceDE w:val="0"/>
        <w:autoSpaceDN w:val="0"/>
        <w:adjustRightInd w:val="0"/>
        <w:rPr>
          <w:rFonts w:ascii="Arial" w:eastAsia="Arial Unicode MS" w:hAnsi="Arial" w:cs="Arial Unicode MS"/>
          <w:sz w:val="22"/>
          <w:szCs w:val="22"/>
        </w:rPr>
      </w:pPr>
      <w:r w:rsidRPr="00900B35">
        <w:rPr>
          <w:rFonts w:ascii="Arial" w:eastAsia="Arial Unicode MS" w:hAnsi="Arial" w:cs="Arial Unicode MS"/>
          <w:sz w:val="22"/>
          <w:szCs w:val="22"/>
        </w:rPr>
        <w:t>Self Developers.</w:t>
      </w:r>
    </w:p>
    <w:p w14:paraId="0FFC04C8" w14:textId="77777777" w:rsidR="00EF0E04" w:rsidRPr="00900B35" w:rsidRDefault="00EF0E04" w:rsidP="00EF0E04">
      <w:pPr>
        <w:widowControl w:val="0"/>
        <w:tabs>
          <w:tab w:val="left" w:pos="426"/>
        </w:tabs>
        <w:autoSpaceDE w:val="0"/>
        <w:autoSpaceDN w:val="0"/>
        <w:adjustRightInd w:val="0"/>
        <w:spacing w:line="276" w:lineRule="auto"/>
        <w:rPr>
          <w:rFonts w:ascii="Arial" w:eastAsia="Arial Unicode MS" w:hAnsi="Arial" w:cs="Arial Unicode MS"/>
          <w:sz w:val="22"/>
          <w:szCs w:val="22"/>
        </w:rPr>
      </w:pPr>
    </w:p>
    <w:p w14:paraId="52503736" w14:textId="77777777" w:rsidR="00EF0E04" w:rsidRDefault="00EF0E04" w:rsidP="00EF0E04">
      <w:pPr>
        <w:widowControl w:val="0"/>
        <w:autoSpaceDE w:val="0"/>
        <w:autoSpaceDN w:val="0"/>
        <w:adjustRightInd w:val="0"/>
        <w:rPr>
          <w:rFonts w:ascii="Arial" w:eastAsia="Arial Unicode MS" w:hAnsi="Arial" w:cs="Arial Unicode MS"/>
          <w:sz w:val="22"/>
          <w:szCs w:val="22"/>
        </w:rPr>
      </w:pPr>
      <w:r w:rsidRPr="00900B35">
        <w:rPr>
          <w:rFonts w:ascii="Arial" w:eastAsia="Arial Unicode MS" w:hAnsi="Arial" w:cs="Arial Unicode MS"/>
          <w:sz w:val="22"/>
          <w:szCs w:val="22"/>
        </w:rPr>
        <w:t xml:space="preserve">Of these, Learning Families and Kids' First Families </w:t>
      </w:r>
      <w:r>
        <w:rPr>
          <w:rFonts w:ascii="Arial" w:eastAsia="Arial Unicode MS" w:hAnsi="Arial" w:cs="Arial Unicode MS"/>
          <w:sz w:val="22"/>
          <w:szCs w:val="22"/>
        </w:rPr>
        <w:t xml:space="preserve">will be further prioritised. Whilst </w:t>
      </w:r>
      <w:r>
        <w:rPr>
          <w:rFonts w:ascii="Arial" w:eastAsia="Arial Unicode MS" w:hAnsi="Arial" w:cs="Arial Unicode MS"/>
          <w:sz w:val="22"/>
          <w:szCs w:val="22"/>
        </w:rPr>
        <w:lastRenderedPageBreak/>
        <w:t xml:space="preserve">project </w:t>
      </w:r>
      <w:r w:rsidRPr="00900B35">
        <w:rPr>
          <w:rFonts w:ascii="Arial" w:eastAsia="Arial Unicode MS" w:hAnsi="Arial" w:cs="Arial Unicode MS"/>
          <w:sz w:val="22"/>
          <w:szCs w:val="22"/>
        </w:rPr>
        <w:t>also expects to attract a greater number of curiosity-driven first time visits amongst Sightseers – either from the UK or overseas</w:t>
      </w:r>
      <w:r>
        <w:rPr>
          <w:rFonts w:ascii="Arial" w:eastAsia="Arial Unicode MS" w:hAnsi="Arial" w:cs="Arial Unicode MS"/>
          <w:sz w:val="22"/>
          <w:szCs w:val="22"/>
        </w:rPr>
        <w:t xml:space="preserve"> – these are not seen as a high priority in the short-term</w:t>
      </w:r>
      <w:r w:rsidRPr="00900B35">
        <w:rPr>
          <w:rFonts w:ascii="Arial" w:eastAsia="Arial Unicode MS" w:hAnsi="Arial" w:cs="Arial Unicode MS"/>
          <w:sz w:val="22"/>
          <w:szCs w:val="22"/>
        </w:rPr>
        <w:t>.</w:t>
      </w:r>
    </w:p>
    <w:p w14:paraId="6A62E230" w14:textId="77777777" w:rsidR="002522BB" w:rsidRPr="00900B35" w:rsidRDefault="002522BB" w:rsidP="00EF0E04">
      <w:pPr>
        <w:widowControl w:val="0"/>
        <w:autoSpaceDE w:val="0"/>
        <w:autoSpaceDN w:val="0"/>
        <w:adjustRightInd w:val="0"/>
        <w:rPr>
          <w:rFonts w:ascii="Arial" w:eastAsia="Arial Unicode MS" w:hAnsi="Arial" w:cs="Arial Unicode MS"/>
          <w:sz w:val="22"/>
          <w:szCs w:val="22"/>
        </w:rPr>
      </w:pPr>
    </w:p>
    <w:p w14:paraId="6E8C47E4" w14:textId="77777777" w:rsidR="00EF0E04" w:rsidRPr="00900B35" w:rsidRDefault="00EF0E04" w:rsidP="00EF0E04">
      <w:pPr>
        <w:pStyle w:val="CommentText"/>
        <w:rPr>
          <w:rFonts w:eastAsia="Arial Unicode MS" w:cs="Arial"/>
          <w:sz w:val="22"/>
          <w:szCs w:val="22"/>
        </w:rPr>
      </w:pPr>
      <w:r w:rsidRPr="000D6C62">
        <w:rPr>
          <w:rFonts w:eastAsia="Arial Unicode MS" w:cs="Arial"/>
          <w:sz w:val="22"/>
          <w:szCs w:val="22"/>
        </w:rPr>
        <w:t>An important strategy in achieving this growth is to</w:t>
      </w:r>
      <w:r w:rsidRPr="000D6C62">
        <w:rPr>
          <w:rStyle w:val="CommentReference"/>
          <w:rFonts w:cs="Arial"/>
          <w:sz w:val="22"/>
          <w:szCs w:val="22"/>
        </w:rPr>
        <w:annotationRef/>
      </w:r>
      <w:r w:rsidRPr="000D6C62">
        <w:rPr>
          <w:rFonts w:cs="Arial"/>
          <w:sz w:val="22"/>
          <w:szCs w:val="22"/>
        </w:rPr>
        <w:t xml:space="preserve"> grow participation to reflect the population diversity of modern Britain</w:t>
      </w:r>
      <w:r w:rsidRPr="00900B35">
        <w:rPr>
          <w:rFonts w:cs="Arial"/>
          <w:sz w:val="22"/>
          <w:szCs w:val="22"/>
        </w:rPr>
        <w:t xml:space="preserve"> particularly certain </w:t>
      </w:r>
      <w:r w:rsidRPr="00900B35">
        <w:rPr>
          <w:rFonts w:eastAsia="Arial Unicode MS" w:cs="Arial"/>
          <w:sz w:val="22"/>
          <w:szCs w:val="22"/>
        </w:rPr>
        <w:t xml:space="preserve">demographic groups who are under-represented in the </w:t>
      </w:r>
      <w:r>
        <w:rPr>
          <w:rFonts w:eastAsia="Arial Unicode MS" w:cs="Arial"/>
          <w:sz w:val="22"/>
          <w:szCs w:val="22"/>
        </w:rPr>
        <w:t xml:space="preserve">Museum’s pre-closure </w:t>
      </w:r>
      <w:r w:rsidRPr="00900B35">
        <w:rPr>
          <w:rFonts w:eastAsia="Arial Unicode MS" w:cs="Arial"/>
          <w:sz w:val="22"/>
          <w:szCs w:val="22"/>
        </w:rPr>
        <w:t>audiences:</w:t>
      </w:r>
    </w:p>
    <w:p w14:paraId="16AEEAB8" w14:textId="77777777" w:rsidR="00EF0E04" w:rsidRPr="00900B35" w:rsidRDefault="00EF0E04" w:rsidP="00EF0E04">
      <w:pPr>
        <w:widowControl w:val="0"/>
        <w:autoSpaceDE w:val="0"/>
        <w:autoSpaceDN w:val="0"/>
        <w:adjustRightInd w:val="0"/>
        <w:spacing w:line="276" w:lineRule="auto"/>
        <w:rPr>
          <w:rFonts w:ascii="Arial" w:eastAsia="Arial Unicode MS" w:hAnsi="Arial" w:cs="Arial Unicode MS"/>
          <w:sz w:val="22"/>
          <w:szCs w:val="22"/>
        </w:rPr>
      </w:pPr>
    </w:p>
    <w:p w14:paraId="4F6F561B" w14:textId="77777777" w:rsidR="00EF0E04" w:rsidRPr="00900B35" w:rsidRDefault="00EF0E04" w:rsidP="00EF0E04">
      <w:pPr>
        <w:pStyle w:val="ListParagraph"/>
        <w:widowControl w:val="0"/>
        <w:numPr>
          <w:ilvl w:val="0"/>
          <w:numId w:val="16"/>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Women</w:t>
      </w:r>
    </w:p>
    <w:p w14:paraId="7D472BA9" w14:textId="77777777" w:rsidR="00EF0E04" w:rsidRPr="00900B35" w:rsidRDefault="00EF0E04" w:rsidP="00EF0E04">
      <w:pPr>
        <w:pStyle w:val="ListParagraph"/>
        <w:widowControl w:val="0"/>
        <w:numPr>
          <w:ilvl w:val="0"/>
          <w:numId w:val="16"/>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Non-specialists</w:t>
      </w:r>
    </w:p>
    <w:p w14:paraId="2E62FB24" w14:textId="77777777" w:rsidR="00EF0E04" w:rsidRPr="00900B35" w:rsidRDefault="00EF0E04" w:rsidP="00EF0E04">
      <w:pPr>
        <w:pStyle w:val="ListParagraph"/>
        <w:widowControl w:val="0"/>
        <w:numPr>
          <w:ilvl w:val="0"/>
          <w:numId w:val="16"/>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Local residents from such culturally and socially diverse boroughs as Southwark, Wandsworth, Hammersmith and Fulham and Lambeth.</w:t>
      </w:r>
    </w:p>
    <w:p w14:paraId="26495A96" w14:textId="77777777" w:rsidR="00EF0E04" w:rsidRPr="00900B35" w:rsidRDefault="00EF0E04" w:rsidP="00EF0E04">
      <w:pPr>
        <w:widowControl w:val="0"/>
        <w:autoSpaceDE w:val="0"/>
        <w:autoSpaceDN w:val="0"/>
        <w:adjustRightInd w:val="0"/>
        <w:spacing w:line="20" w:lineRule="atLeast"/>
        <w:rPr>
          <w:rFonts w:ascii="Arial" w:eastAsia="Arial Unicode MS" w:hAnsi="Arial" w:cs="Arial Unicode MS"/>
          <w:sz w:val="22"/>
          <w:szCs w:val="22"/>
        </w:rPr>
      </w:pPr>
    </w:p>
    <w:p w14:paraId="67250368" w14:textId="77777777" w:rsidR="00EF0E04" w:rsidRPr="00900B35" w:rsidRDefault="00EF0E04" w:rsidP="00EF0E04">
      <w:pPr>
        <w:widowControl w:val="0"/>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In addition, the Museum will continue to build relationships and deepening engagement with:</w:t>
      </w:r>
    </w:p>
    <w:p w14:paraId="1200A199" w14:textId="77777777" w:rsidR="00EF0E04" w:rsidRPr="00900B35" w:rsidRDefault="00EF0E04" w:rsidP="00EF0E04">
      <w:pPr>
        <w:widowControl w:val="0"/>
        <w:autoSpaceDE w:val="0"/>
        <w:autoSpaceDN w:val="0"/>
        <w:adjustRightInd w:val="0"/>
        <w:spacing w:line="20" w:lineRule="atLeast"/>
        <w:rPr>
          <w:rFonts w:ascii="Arial" w:eastAsia="Arial Unicode MS" w:hAnsi="Arial" w:cs="Arial Unicode MS"/>
          <w:sz w:val="22"/>
          <w:szCs w:val="22"/>
        </w:rPr>
      </w:pPr>
    </w:p>
    <w:p w14:paraId="3D4424E0" w14:textId="77777777" w:rsidR="00EF0E04" w:rsidRPr="00900B35" w:rsidRDefault="00EF0E04" w:rsidP="00EF0E04">
      <w:pPr>
        <w:pStyle w:val="ListParagraph"/>
        <w:widowControl w:val="0"/>
        <w:numPr>
          <w:ilvl w:val="0"/>
          <w:numId w:val="17"/>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Schools – particularly from local socially and culturally diverse boroughs in London</w:t>
      </w:r>
    </w:p>
    <w:p w14:paraId="7A478B59" w14:textId="77777777" w:rsidR="00EF0E04" w:rsidRPr="00900B35" w:rsidRDefault="00EF0E04" w:rsidP="00EF0E04">
      <w:pPr>
        <w:pStyle w:val="ListParagraph"/>
        <w:widowControl w:val="0"/>
        <w:numPr>
          <w:ilvl w:val="0"/>
          <w:numId w:val="17"/>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 xml:space="preserve">Students and academics – in military history; social history; politics </w:t>
      </w:r>
    </w:p>
    <w:p w14:paraId="25B9DDB4" w14:textId="77777777" w:rsidR="00EF0E04" w:rsidRPr="00900B35" w:rsidRDefault="00EF0E04" w:rsidP="00EF0E04">
      <w:pPr>
        <w:pStyle w:val="ListParagraph"/>
        <w:widowControl w:val="0"/>
        <w:numPr>
          <w:ilvl w:val="0"/>
          <w:numId w:val="17"/>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 xml:space="preserve">Members of the armed services – active and retired. </w:t>
      </w:r>
    </w:p>
    <w:p w14:paraId="667B0C58" w14:textId="77777777" w:rsidR="00EF0E04" w:rsidRPr="00900B35" w:rsidRDefault="00EF0E04" w:rsidP="00EF0E04">
      <w:pPr>
        <w:widowControl w:val="0"/>
        <w:autoSpaceDE w:val="0"/>
        <w:autoSpaceDN w:val="0"/>
        <w:adjustRightInd w:val="0"/>
        <w:spacing w:line="20" w:lineRule="atLeast"/>
        <w:rPr>
          <w:rFonts w:ascii="Arial" w:eastAsia="Arial Unicode MS" w:hAnsi="Arial" w:cs="Arial Unicode MS"/>
          <w:sz w:val="22"/>
          <w:szCs w:val="22"/>
        </w:rPr>
      </w:pPr>
    </w:p>
    <w:p w14:paraId="19957086" w14:textId="77777777" w:rsidR="00EF0E04" w:rsidRPr="00900B35" w:rsidRDefault="00EF0E04" w:rsidP="00EF0E04">
      <w:pPr>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 xml:space="preserve">And as </w:t>
      </w:r>
      <w:r>
        <w:rPr>
          <w:rFonts w:ascii="Arial" w:eastAsia="Arial Unicode MS" w:hAnsi="Arial" w:cs="Arial Unicode MS"/>
          <w:sz w:val="22"/>
          <w:szCs w:val="22"/>
        </w:rPr>
        <w:t>the Museum</w:t>
      </w:r>
      <w:r w:rsidRPr="00900B35">
        <w:rPr>
          <w:rFonts w:ascii="Arial" w:eastAsia="Arial Unicode MS" w:hAnsi="Arial" w:cs="Arial Unicode MS"/>
          <w:sz w:val="22"/>
          <w:szCs w:val="22"/>
        </w:rPr>
        <w:t xml:space="preserve"> seeks greater participation and breadth in its audiences, it is looking to improve participation across Black, Asian and Minority Ethnic (BAME) groups, disability groups, young people, older people and N-Sec 5-8</w:t>
      </w:r>
      <w:r>
        <w:rPr>
          <w:rFonts w:ascii="Arial" w:eastAsia="Arial Unicode MS" w:hAnsi="Arial" w:cs="Arial Unicode MS"/>
          <w:sz w:val="22"/>
          <w:szCs w:val="22"/>
        </w:rPr>
        <w:t>, continuing the work achieved through the Activity Plan</w:t>
      </w:r>
      <w:r w:rsidRPr="00900B35">
        <w:rPr>
          <w:rFonts w:ascii="Arial" w:eastAsia="Arial Unicode MS" w:hAnsi="Arial" w:cs="Arial Unicode MS"/>
          <w:sz w:val="22"/>
          <w:szCs w:val="22"/>
        </w:rPr>
        <w:t>.</w:t>
      </w:r>
    </w:p>
    <w:p w14:paraId="150A9561" w14:textId="77777777" w:rsidR="00EF0E04" w:rsidRDefault="00EF0E04" w:rsidP="00EF0E04">
      <w:pPr>
        <w:widowControl w:val="0"/>
        <w:autoSpaceDE w:val="0"/>
        <w:autoSpaceDN w:val="0"/>
        <w:adjustRightInd w:val="0"/>
        <w:rPr>
          <w:rFonts w:ascii="Arial" w:hAnsi="Arial" w:cs="Arial"/>
          <w:sz w:val="22"/>
          <w:szCs w:val="22"/>
        </w:rPr>
      </w:pPr>
    </w:p>
    <w:p w14:paraId="521175C4" w14:textId="77777777" w:rsidR="000E3E77" w:rsidRPr="000E3E77" w:rsidRDefault="000E3E77" w:rsidP="00EF0E04">
      <w:pPr>
        <w:widowControl w:val="0"/>
        <w:autoSpaceDE w:val="0"/>
        <w:autoSpaceDN w:val="0"/>
        <w:adjustRightInd w:val="0"/>
        <w:rPr>
          <w:rFonts w:ascii="Arial" w:hAnsi="Arial" w:cs="Arial"/>
          <w:b/>
        </w:rPr>
      </w:pPr>
      <w:r w:rsidRPr="000E3E77">
        <w:rPr>
          <w:rFonts w:ascii="Arial" w:hAnsi="Arial" w:cs="Arial"/>
          <w:b/>
        </w:rPr>
        <w:t>4.2 Growing Visitor Numbers</w:t>
      </w:r>
    </w:p>
    <w:p w14:paraId="02DFBDA5" w14:textId="77777777" w:rsidR="000E3E77" w:rsidRPr="00900B35" w:rsidRDefault="000E3E77" w:rsidP="00EF0E04">
      <w:pPr>
        <w:widowControl w:val="0"/>
        <w:autoSpaceDE w:val="0"/>
        <w:autoSpaceDN w:val="0"/>
        <w:adjustRightInd w:val="0"/>
        <w:rPr>
          <w:rFonts w:ascii="Arial" w:hAnsi="Arial" w:cs="Arial"/>
          <w:sz w:val="22"/>
          <w:szCs w:val="22"/>
        </w:rPr>
      </w:pPr>
    </w:p>
    <w:p w14:paraId="5C7B0375" w14:textId="77777777" w:rsidR="00EF0E04" w:rsidRPr="00900B35" w:rsidRDefault="00EF0E04" w:rsidP="00EF0E04">
      <w:pPr>
        <w:widowControl w:val="0"/>
        <w:autoSpaceDE w:val="0"/>
        <w:autoSpaceDN w:val="0"/>
        <w:adjustRightInd w:val="0"/>
        <w:rPr>
          <w:rFonts w:ascii="Arial" w:hAnsi="Arial" w:cs="Arial"/>
          <w:sz w:val="22"/>
          <w:szCs w:val="22"/>
        </w:rPr>
      </w:pPr>
      <w:r w:rsidRPr="00900B35">
        <w:rPr>
          <w:rFonts w:ascii="Arial" w:hAnsi="Arial" w:cs="Arial"/>
          <w:sz w:val="22"/>
          <w:szCs w:val="22"/>
        </w:rPr>
        <w:t xml:space="preserve">NAM’s projected visitor numbers, post re-opening are as follows: </w:t>
      </w:r>
    </w:p>
    <w:p w14:paraId="76409943" w14:textId="77777777" w:rsidR="00EF0E04" w:rsidRPr="00900B35" w:rsidRDefault="00EF0E04" w:rsidP="00EF0E04">
      <w:pPr>
        <w:widowControl w:val="0"/>
        <w:autoSpaceDE w:val="0"/>
        <w:autoSpaceDN w:val="0"/>
        <w:adjustRightInd w:val="0"/>
        <w:rPr>
          <w:rFonts w:ascii="Arial" w:hAnsi="Arial" w:cs="Arial"/>
          <w:sz w:val="22"/>
          <w:szCs w:val="22"/>
        </w:rPr>
      </w:pPr>
    </w:p>
    <w:p w14:paraId="2744968D" w14:textId="77777777" w:rsidR="00EF0E04" w:rsidRPr="00900B35" w:rsidRDefault="00EF0E04" w:rsidP="00EF0E04">
      <w:pPr>
        <w:pStyle w:val="ListParagraph"/>
        <w:widowControl w:val="0"/>
        <w:autoSpaceDE w:val="0"/>
        <w:autoSpaceDN w:val="0"/>
        <w:adjustRightInd w:val="0"/>
        <w:ind w:left="0"/>
        <w:rPr>
          <w:rFonts w:ascii="Arial" w:hAnsi="Arial" w:cs="Arial"/>
          <w:color w:val="948A54" w:themeColor="background2" w:themeShade="80"/>
        </w:rPr>
      </w:pPr>
      <w:r w:rsidRPr="00900B35">
        <w:rPr>
          <w:noProof/>
          <w:lang w:val="en-US"/>
        </w:rPr>
        <w:drawing>
          <wp:inline distT="0" distB="0" distL="0" distR="0" wp14:anchorId="6A8D39A6" wp14:editId="46E989D1">
            <wp:extent cx="4779433" cy="19939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964" t="-749" r="3429" b="6847"/>
                    <a:stretch/>
                  </pic:blipFill>
                  <pic:spPr bwMode="auto">
                    <a:xfrm>
                      <a:off x="0" y="0"/>
                      <a:ext cx="4784219" cy="1995897"/>
                    </a:xfrm>
                    <a:prstGeom prst="rect">
                      <a:avLst/>
                    </a:prstGeom>
                    <a:ln>
                      <a:noFill/>
                    </a:ln>
                    <a:extLst>
                      <a:ext uri="{53640926-AAD7-44d8-BBD7-CCE9431645EC}">
                        <a14:shadowObscured xmlns:a14="http://schemas.microsoft.com/office/drawing/2010/main"/>
                      </a:ext>
                    </a:extLst>
                  </pic:spPr>
                </pic:pic>
              </a:graphicData>
            </a:graphic>
          </wp:inline>
        </w:drawing>
      </w:r>
    </w:p>
    <w:p w14:paraId="0D5078C4" w14:textId="77777777" w:rsidR="00EF0E04" w:rsidRPr="00900B35" w:rsidRDefault="00EF0E04" w:rsidP="00EF0E04">
      <w:pPr>
        <w:pStyle w:val="ListParagraph"/>
        <w:widowControl w:val="0"/>
        <w:autoSpaceDE w:val="0"/>
        <w:autoSpaceDN w:val="0"/>
        <w:adjustRightInd w:val="0"/>
        <w:ind w:left="567" w:hanging="567"/>
        <w:rPr>
          <w:rFonts w:ascii="Arial" w:hAnsi="Arial" w:cs="Arial"/>
          <w:sz w:val="20"/>
          <w:szCs w:val="20"/>
        </w:rPr>
      </w:pPr>
      <w:r w:rsidRPr="00900B35">
        <w:rPr>
          <w:rFonts w:ascii="Arial" w:hAnsi="Arial" w:cs="Arial"/>
          <w:sz w:val="20"/>
          <w:szCs w:val="20"/>
        </w:rPr>
        <w:t xml:space="preserve">Figure 3: Current and projected attendance figures </w:t>
      </w:r>
    </w:p>
    <w:p w14:paraId="6335AD00" w14:textId="77777777" w:rsidR="00EF0E04" w:rsidRPr="00900B35" w:rsidRDefault="00EF0E04" w:rsidP="00EF0E04">
      <w:pPr>
        <w:pStyle w:val="ListParagraph"/>
        <w:widowControl w:val="0"/>
        <w:autoSpaceDE w:val="0"/>
        <w:autoSpaceDN w:val="0"/>
        <w:adjustRightInd w:val="0"/>
        <w:ind w:left="567" w:hanging="283"/>
        <w:rPr>
          <w:rFonts w:ascii="Arial" w:hAnsi="Arial" w:cs="Arial"/>
          <w:sz w:val="22"/>
          <w:szCs w:val="22"/>
        </w:rPr>
      </w:pPr>
    </w:p>
    <w:p w14:paraId="1D3AC2E0" w14:textId="77777777" w:rsidR="00521C6B" w:rsidRPr="00190B6E" w:rsidRDefault="00521C6B" w:rsidP="00521C6B">
      <w:pPr>
        <w:spacing w:line="276" w:lineRule="auto"/>
        <w:rPr>
          <w:rFonts w:ascii="Arial" w:hAnsi="Arial" w:cs="Arial"/>
          <w:sz w:val="22"/>
          <w:szCs w:val="22"/>
        </w:rPr>
      </w:pPr>
      <w:r w:rsidRPr="00190B6E">
        <w:rPr>
          <w:rFonts w:ascii="Arial" w:hAnsi="Arial" w:cs="Arial"/>
          <w:sz w:val="22"/>
          <w:szCs w:val="22"/>
        </w:rPr>
        <w:t xml:space="preserve">NAM will achieve this growth through three areas of audience development: </w:t>
      </w:r>
    </w:p>
    <w:p w14:paraId="7252D819" w14:textId="77777777" w:rsidR="00521C6B" w:rsidRPr="00190B6E" w:rsidRDefault="00521C6B" w:rsidP="00521C6B">
      <w:pPr>
        <w:spacing w:line="276" w:lineRule="auto"/>
        <w:rPr>
          <w:rFonts w:ascii="Arial" w:hAnsi="Arial" w:cs="Arial"/>
          <w:sz w:val="22"/>
          <w:szCs w:val="22"/>
        </w:rPr>
      </w:pPr>
      <w:r w:rsidRPr="00190B6E">
        <w:rPr>
          <w:rFonts w:ascii="Arial" w:hAnsi="Arial" w:cs="Arial"/>
          <w:sz w:val="22"/>
          <w:szCs w:val="22"/>
        </w:rPr>
        <w:t xml:space="preserve"> </w:t>
      </w:r>
    </w:p>
    <w:p w14:paraId="6F393748" w14:textId="77777777" w:rsidR="00521C6B" w:rsidRPr="00190B6E" w:rsidRDefault="00521C6B" w:rsidP="00521C6B">
      <w:pPr>
        <w:widowControl w:val="0"/>
        <w:autoSpaceDE w:val="0"/>
        <w:autoSpaceDN w:val="0"/>
        <w:adjustRightInd w:val="0"/>
        <w:spacing w:line="276" w:lineRule="auto"/>
        <w:rPr>
          <w:rFonts w:ascii="Arial" w:hAnsi="Arial" w:cs="Arial"/>
          <w:sz w:val="22"/>
          <w:szCs w:val="22"/>
        </w:rPr>
      </w:pPr>
      <w:r w:rsidRPr="00190B6E">
        <w:rPr>
          <w:rFonts w:ascii="Arial" w:hAnsi="Arial" w:cs="Arial"/>
          <w:b/>
          <w:sz w:val="22"/>
          <w:szCs w:val="22"/>
        </w:rPr>
        <w:t xml:space="preserve">Building existing audiences. </w:t>
      </w:r>
      <w:r w:rsidRPr="00190B6E">
        <w:rPr>
          <w:rFonts w:ascii="Arial" w:hAnsi="Arial" w:cs="Arial"/>
          <w:sz w:val="22"/>
          <w:szCs w:val="22"/>
        </w:rPr>
        <w:t>Welcoming back existing audiences and increasing the number of participants from those audience groups.</w:t>
      </w:r>
    </w:p>
    <w:p w14:paraId="010ABD45" w14:textId="77777777" w:rsidR="00521C6B" w:rsidRPr="00190B6E" w:rsidRDefault="00521C6B" w:rsidP="00521C6B">
      <w:pPr>
        <w:widowControl w:val="0"/>
        <w:autoSpaceDE w:val="0"/>
        <w:autoSpaceDN w:val="0"/>
        <w:adjustRightInd w:val="0"/>
        <w:spacing w:line="276" w:lineRule="auto"/>
        <w:rPr>
          <w:rFonts w:ascii="Arial" w:hAnsi="Arial" w:cs="Arial"/>
          <w:b/>
          <w:sz w:val="22"/>
          <w:szCs w:val="22"/>
        </w:rPr>
      </w:pPr>
    </w:p>
    <w:p w14:paraId="140BBA24" w14:textId="77777777" w:rsidR="00521C6B" w:rsidRPr="00190B6E" w:rsidRDefault="00521C6B" w:rsidP="00521C6B">
      <w:pPr>
        <w:widowControl w:val="0"/>
        <w:autoSpaceDE w:val="0"/>
        <w:autoSpaceDN w:val="0"/>
        <w:adjustRightInd w:val="0"/>
        <w:spacing w:line="276" w:lineRule="auto"/>
        <w:rPr>
          <w:rFonts w:ascii="Arial" w:hAnsi="Arial" w:cs="Arial"/>
          <w:sz w:val="22"/>
          <w:szCs w:val="22"/>
        </w:rPr>
      </w:pPr>
      <w:r w:rsidRPr="00190B6E">
        <w:rPr>
          <w:rFonts w:ascii="Arial" w:hAnsi="Arial" w:cs="Arial"/>
          <w:b/>
          <w:sz w:val="22"/>
          <w:szCs w:val="22"/>
        </w:rPr>
        <w:t xml:space="preserve">Developing new audiences. </w:t>
      </w:r>
      <w:r w:rsidRPr="00190B6E">
        <w:rPr>
          <w:rFonts w:ascii="Arial" w:hAnsi="Arial" w:cs="Arial"/>
          <w:sz w:val="22"/>
          <w:szCs w:val="22"/>
        </w:rPr>
        <w:t>Reaching audience groups who have not previously engaged with NAM and encouraging them to do so through provision of new offers and better facilities and services, but also through repositioning the organisation in line with those audiences.</w:t>
      </w:r>
    </w:p>
    <w:p w14:paraId="4A7B95E4" w14:textId="77777777" w:rsidR="00F808B5" w:rsidRDefault="00521C6B" w:rsidP="00521C6B">
      <w:pPr>
        <w:rPr>
          <w:rFonts w:ascii="Arial" w:hAnsi="Arial" w:cs="Arial"/>
          <w:sz w:val="22"/>
          <w:szCs w:val="22"/>
        </w:rPr>
      </w:pPr>
      <w:r w:rsidRPr="00190B6E">
        <w:rPr>
          <w:rFonts w:ascii="Arial" w:hAnsi="Arial" w:cs="Arial"/>
          <w:b/>
          <w:sz w:val="22"/>
          <w:szCs w:val="22"/>
        </w:rPr>
        <w:lastRenderedPageBreak/>
        <w:t xml:space="preserve">Engaging diversity. </w:t>
      </w:r>
      <w:r w:rsidRPr="00190B6E">
        <w:rPr>
          <w:rFonts w:ascii="Arial" w:hAnsi="Arial" w:cs="Arial"/>
          <w:sz w:val="22"/>
          <w:szCs w:val="22"/>
        </w:rPr>
        <w:t>Encouraging a greater breadth of participant in NAM’s audiences, encouraging participants from more diverse ethnic, social and cultural backgrounds</w:t>
      </w:r>
    </w:p>
    <w:p w14:paraId="02322350" w14:textId="77777777" w:rsidR="00521C6B" w:rsidRDefault="00521C6B" w:rsidP="00521C6B">
      <w:pPr>
        <w:rPr>
          <w:rFonts w:ascii="Arial" w:hAnsi="Arial" w:cs="Arial"/>
          <w:sz w:val="22"/>
          <w:szCs w:val="22"/>
        </w:rPr>
      </w:pPr>
    </w:p>
    <w:p w14:paraId="588156D4" w14:textId="77777777" w:rsidR="00521C6B" w:rsidRPr="000E3E77" w:rsidRDefault="005F0DC0" w:rsidP="00521C6B">
      <w:pPr>
        <w:rPr>
          <w:rFonts w:ascii="Arial" w:hAnsi="Arial" w:cs="Arial"/>
          <w:b/>
        </w:rPr>
      </w:pPr>
      <w:r>
        <w:rPr>
          <w:rFonts w:ascii="Arial" w:hAnsi="Arial" w:cs="Arial"/>
          <w:b/>
        </w:rPr>
        <w:t>4.3 Growing D</w:t>
      </w:r>
      <w:r w:rsidR="000E3E77" w:rsidRPr="000E3E77">
        <w:rPr>
          <w:rFonts w:ascii="Arial" w:hAnsi="Arial" w:cs="Arial"/>
          <w:b/>
        </w:rPr>
        <w:t>igital Engagement and Audiences</w:t>
      </w:r>
    </w:p>
    <w:p w14:paraId="74ECE7A5" w14:textId="77777777" w:rsidR="00521C6B" w:rsidRDefault="00521C6B" w:rsidP="00521C6B">
      <w:pPr>
        <w:rPr>
          <w:rFonts w:ascii="Arial" w:hAnsi="Arial" w:cs="Arial"/>
          <w:sz w:val="28"/>
          <w:szCs w:val="28"/>
        </w:rPr>
      </w:pPr>
    </w:p>
    <w:p w14:paraId="3F7F939C" w14:textId="77777777" w:rsidR="004B5E2F" w:rsidRPr="00674A2F" w:rsidRDefault="000E3E77" w:rsidP="004B5E2F">
      <w:pPr>
        <w:rPr>
          <w:rFonts w:ascii="Arial" w:hAnsi="Arial" w:cs="Arial"/>
          <w:sz w:val="22"/>
          <w:szCs w:val="22"/>
        </w:rPr>
      </w:pPr>
      <w:r>
        <w:rPr>
          <w:rFonts w:ascii="Arial" w:hAnsi="Arial" w:cs="Arial"/>
          <w:sz w:val="22"/>
          <w:szCs w:val="22"/>
        </w:rPr>
        <w:t xml:space="preserve">The Museum took the opportunity of the closure of the </w:t>
      </w:r>
      <w:r w:rsidR="008A2DAF">
        <w:rPr>
          <w:rFonts w:ascii="Arial" w:hAnsi="Arial" w:cs="Arial"/>
          <w:sz w:val="22"/>
          <w:szCs w:val="22"/>
        </w:rPr>
        <w:t xml:space="preserve">physical </w:t>
      </w:r>
      <w:r>
        <w:rPr>
          <w:rFonts w:ascii="Arial" w:hAnsi="Arial" w:cs="Arial"/>
          <w:sz w:val="22"/>
          <w:szCs w:val="22"/>
        </w:rPr>
        <w:t>Museum</w:t>
      </w:r>
      <w:r w:rsidR="00EA3B1A">
        <w:rPr>
          <w:rFonts w:ascii="Arial" w:hAnsi="Arial" w:cs="Arial"/>
          <w:sz w:val="22"/>
          <w:szCs w:val="22"/>
        </w:rPr>
        <w:t xml:space="preserve"> to refocus its attention on digital engagement, creating a new Digital Engagement Strategy (2014) that helped shape and sharpen the Museum’s web, social media and digital </w:t>
      </w:r>
      <w:r w:rsidR="008A2DAF">
        <w:rPr>
          <w:rFonts w:ascii="Arial" w:hAnsi="Arial" w:cs="Arial"/>
          <w:sz w:val="22"/>
          <w:szCs w:val="22"/>
        </w:rPr>
        <w:t xml:space="preserve">work </w:t>
      </w:r>
      <w:r w:rsidR="00EA3B1A">
        <w:rPr>
          <w:rFonts w:ascii="Arial" w:hAnsi="Arial" w:cs="Arial"/>
          <w:sz w:val="22"/>
          <w:szCs w:val="22"/>
        </w:rPr>
        <w:t xml:space="preserve">during 2014-15 and 2015-16 when delivering its </w:t>
      </w:r>
      <w:r w:rsidR="008A2DAF">
        <w:rPr>
          <w:rFonts w:ascii="Arial" w:hAnsi="Arial" w:cs="Arial"/>
          <w:sz w:val="22"/>
          <w:szCs w:val="22"/>
        </w:rPr>
        <w:t xml:space="preserve">Heritage Lottery Fund </w:t>
      </w:r>
      <w:r w:rsidR="00EA3B1A">
        <w:rPr>
          <w:rFonts w:ascii="Arial" w:hAnsi="Arial" w:cs="Arial"/>
          <w:sz w:val="22"/>
          <w:szCs w:val="22"/>
        </w:rPr>
        <w:t xml:space="preserve">Activity Plan. </w:t>
      </w:r>
      <w:r w:rsidR="008A2DAF">
        <w:rPr>
          <w:rFonts w:ascii="Arial" w:hAnsi="Arial" w:cs="Arial"/>
          <w:sz w:val="22"/>
          <w:szCs w:val="22"/>
        </w:rPr>
        <w:t xml:space="preserve">During this period the Museum </w:t>
      </w:r>
      <w:r w:rsidR="004B5E2F" w:rsidRPr="00674A2F">
        <w:rPr>
          <w:rFonts w:ascii="Arial" w:hAnsi="Arial" w:cs="Arial"/>
          <w:sz w:val="22"/>
          <w:szCs w:val="22"/>
        </w:rPr>
        <w:t xml:space="preserve">ran a series of digital marketing campaigns, both paid and organic, to maintain </w:t>
      </w:r>
      <w:r w:rsidR="004B5E2F">
        <w:rPr>
          <w:rFonts w:ascii="Arial" w:hAnsi="Arial" w:cs="Arial"/>
          <w:sz w:val="22"/>
          <w:szCs w:val="22"/>
        </w:rPr>
        <w:t>brand awareness</w:t>
      </w:r>
      <w:r w:rsidR="004B5E2F" w:rsidRPr="00674A2F">
        <w:rPr>
          <w:rFonts w:ascii="Arial" w:hAnsi="Arial" w:cs="Arial"/>
          <w:sz w:val="22"/>
          <w:szCs w:val="22"/>
        </w:rPr>
        <w:t>. Some of this activity was intended to drive traffic to the website; some was intended to help develop our social media communities. Campaign highlights include</w:t>
      </w:r>
      <w:r w:rsidR="007903E3">
        <w:rPr>
          <w:rFonts w:ascii="Arial" w:hAnsi="Arial" w:cs="Arial"/>
          <w:sz w:val="22"/>
          <w:szCs w:val="22"/>
        </w:rPr>
        <w:t xml:space="preserve"> the following and</w:t>
      </w:r>
      <w:r w:rsidR="004B5E2F" w:rsidRPr="00674A2F">
        <w:rPr>
          <w:rFonts w:ascii="Arial" w:hAnsi="Arial" w:cs="Arial"/>
          <w:sz w:val="22"/>
          <w:szCs w:val="22"/>
        </w:rPr>
        <w:t>:</w:t>
      </w:r>
    </w:p>
    <w:p w14:paraId="1C4EAC74" w14:textId="77777777" w:rsidR="004B5E2F" w:rsidRPr="00674A2F" w:rsidRDefault="004B5E2F" w:rsidP="004B5E2F">
      <w:pPr>
        <w:rPr>
          <w:rFonts w:ascii="Arial" w:hAnsi="Arial" w:cs="Arial"/>
          <w:sz w:val="22"/>
          <w:szCs w:val="22"/>
        </w:rPr>
      </w:pPr>
    </w:p>
    <w:p w14:paraId="113A9D62" w14:textId="77777777" w:rsidR="004B5E2F" w:rsidRPr="00674A2F" w:rsidRDefault="004B5E2F" w:rsidP="004B5E2F">
      <w:pPr>
        <w:rPr>
          <w:rFonts w:ascii="Arial" w:hAnsi="Arial" w:cs="Arial"/>
          <w:sz w:val="22"/>
          <w:szCs w:val="22"/>
          <w:lang w:val="en-US"/>
        </w:rPr>
      </w:pPr>
      <w:r w:rsidRPr="00674A2F">
        <w:rPr>
          <w:rFonts w:ascii="Arial" w:hAnsi="Arial" w:cs="Arial"/>
          <w:b/>
          <w:sz w:val="22"/>
          <w:szCs w:val="22"/>
          <w:lang w:val="en-US"/>
        </w:rPr>
        <w:t>Waterloo bicentenary (organic):</w:t>
      </w:r>
      <w:r w:rsidRPr="00674A2F">
        <w:rPr>
          <w:rFonts w:ascii="Arial" w:hAnsi="Arial" w:cs="Arial"/>
          <w:sz w:val="22"/>
          <w:szCs w:val="22"/>
          <w:lang w:val="en-US"/>
        </w:rPr>
        <w:t xml:space="preserve"> An organic social media campaign (Feb-Oct 2015) called #WaterlooWednesday resulted in 10,688 comments likes and shares, and 114,601 impressions across social media platforms.</w:t>
      </w:r>
    </w:p>
    <w:p w14:paraId="10B477C5" w14:textId="77777777" w:rsidR="004B5E2F" w:rsidRPr="00674A2F" w:rsidRDefault="004B5E2F" w:rsidP="004B5E2F">
      <w:pPr>
        <w:rPr>
          <w:rFonts w:ascii="Arial" w:hAnsi="Arial" w:cs="Arial"/>
          <w:b/>
          <w:sz w:val="22"/>
          <w:szCs w:val="22"/>
          <w:lang w:val="en-US"/>
        </w:rPr>
      </w:pPr>
    </w:p>
    <w:p w14:paraId="766378C2" w14:textId="77777777" w:rsidR="004B5E2F" w:rsidRPr="00674A2F" w:rsidRDefault="004B5E2F" w:rsidP="004B5E2F">
      <w:pPr>
        <w:rPr>
          <w:rFonts w:ascii="Arial" w:hAnsi="Arial" w:cs="Arial"/>
          <w:sz w:val="22"/>
          <w:szCs w:val="22"/>
          <w:lang w:val="en-US"/>
        </w:rPr>
      </w:pPr>
      <w:r w:rsidRPr="00674A2F">
        <w:rPr>
          <w:rFonts w:ascii="Arial" w:hAnsi="Arial" w:cs="Arial"/>
          <w:b/>
          <w:sz w:val="22"/>
          <w:szCs w:val="22"/>
          <w:lang w:val="en-US"/>
        </w:rPr>
        <w:t>Waterloo bicentenary (paid):</w:t>
      </w:r>
      <w:r w:rsidRPr="00674A2F">
        <w:rPr>
          <w:rFonts w:ascii="Arial" w:hAnsi="Arial" w:cs="Arial"/>
          <w:sz w:val="22"/>
          <w:szCs w:val="22"/>
          <w:lang w:val="en-US"/>
        </w:rPr>
        <w:t xml:space="preserve"> A paid digital marketing campaign (Apr-Aug 2015), including social media and digital media buying, resulted in 46,524 visits to the NAM website, and 3.4m impressions across social media platforms.</w:t>
      </w:r>
    </w:p>
    <w:p w14:paraId="611CB385" w14:textId="77777777" w:rsidR="004B5E2F" w:rsidRPr="00674A2F" w:rsidRDefault="004B5E2F" w:rsidP="004B5E2F">
      <w:pPr>
        <w:rPr>
          <w:rFonts w:ascii="Arial" w:hAnsi="Arial" w:cs="Arial"/>
          <w:sz w:val="22"/>
          <w:szCs w:val="22"/>
          <w:lang w:val="en-US"/>
        </w:rPr>
      </w:pPr>
    </w:p>
    <w:p w14:paraId="251FD7B3" w14:textId="77777777" w:rsidR="004B5E2F" w:rsidRPr="00C24F14" w:rsidRDefault="004B5E2F" w:rsidP="004B5E2F">
      <w:pPr>
        <w:rPr>
          <w:rFonts w:ascii="Arial" w:hAnsi="Arial" w:cs="Arial"/>
          <w:sz w:val="22"/>
          <w:szCs w:val="22"/>
        </w:rPr>
      </w:pPr>
      <w:r w:rsidRPr="00674A2F">
        <w:rPr>
          <w:rFonts w:ascii="Arial" w:hAnsi="Arial" w:cs="Arial"/>
          <w:b/>
          <w:sz w:val="22"/>
          <w:szCs w:val="22"/>
          <w:lang w:val="en-US"/>
        </w:rPr>
        <w:t>WW1 Empire &amp; Commonwealth:</w:t>
      </w:r>
      <w:r w:rsidRPr="00674A2F">
        <w:rPr>
          <w:rFonts w:ascii="Arial" w:hAnsi="Arial" w:cs="Arial"/>
          <w:sz w:val="22"/>
          <w:szCs w:val="22"/>
          <w:lang w:val="en-US"/>
        </w:rPr>
        <w:t xml:space="preserve"> NAM created a set of videos to raise awareness of the Empire &amp; Commonwealth contribution to the First World War. A paid digital marketing campaign (Nov 2015) resulted in 291,891 video views and 1.2m impressions across social media platforms.</w:t>
      </w:r>
    </w:p>
    <w:p w14:paraId="51A2B476" w14:textId="77777777" w:rsidR="00EA3B1A" w:rsidRDefault="00EA3B1A" w:rsidP="00521C6B">
      <w:pPr>
        <w:rPr>
          <w:rFonts w:ascii="Arial" w:hAnsi="Arial" w:cs="Arial"/>
          <w:sz w:val="22"/>
          <w:szCs w:val="22"/>
        </w:rPr>
      </w:pPr>
    </w:p>
    <w:tbl>
      <w:tblPr>
        <w:tblW w:w="8465" w:type="dxa"/>
        <w:tblInd w:w="93" w:type="dxa"/>
        <w:tblLook w:val="04A0" w:firstRow="1" w:lastRow="0" w:firstColumn="1" w:lastColumn="0" w:noHBand="0" w:noVBand="1"/>
      </w:tblPr>
      <w:tblGrid>
        <w:gridCol w:w="2116"/>
        <w:gridCol w:w="2116"/>
        <w:gridCol w:w="1923"/>
        <w:gridCol w:w="2310"/>
      </w:tblGrid>
      <w:tr w:rsidR="004B5E2F" w:rsidRPr="00674A2F" w14:paraId="4AA9E872" w14:textId="77777777" w:rsidTr="00D640EE">
        <w:trPr>
          <w:trHeight w:val="310"/>
        </w:trPr>
        <w:tc>
          <w:tcPr>
            <w:tcW w:w="2116" w:type="dxa"/>
            <w:tcBorders>
              <w:top w:val="nil"/>
              <w:left w:val="nil"/>
              <w:bottom w:val="nil"/>
              <w:right w:val="nil"/>
            </w:tcBorders>
            <w:shd w:val="clear" w:color="auto" w:fill="auto"/>
            <w:noWrap/>
            <w:vAlign w:val="bottom"/>
            <w:hideMark/>
          </w:tcPr>
          <w:p w14:paraId="69F1E2D0" w14:textId="77777777" w:rsidR="004B5E2F" w:rsidRPr="00674A2F" w:rsidRDefault="004B5E2F" w:rsidP="004B5E2F">
            <w:pPr>
              <w:rPr>
                <w:rFonts w:ascii="Arial" w:eastAsia="Times New Roman" w:hAnsi="Arial" w:cs="Arial"/>
                <w:color w:val="000000"/>
                <w:sz w:val="22"/>
                <w:szCs w:val="22"/>
              </w:rPr>
            </w:pPr>
          </w:p>
        </w:tc>
        <w:tc>
          <w:tcPr>
            <w:tcW w:w="21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973E7E" w14:textId="77777777" w:rsidR="004B5E2F" w:rsidRPr="00674A2F" w:rsidRDefault="004B5E2F" w:rsidP="004B5E2F">
            <w:pPr>
              <w:jc w:val="center"/>
              <w:rPr>
                <w:rFonts w:ascii="Arial" w:eastAsia="Times New Roman" w:hAnsi="Arial" w:cs="Arial"/>
                <w:b/>
                <w:bCs/>
                <w:color w:val="000000"/>
                <w:sz w:val="22"/>
                <w:szCs w:val="22"/>
              </w:rPr>
            </w:pPr>
            <w:r w:rsidRPr="00674A2F">
              <w:rPr>
                <w:rFonts w:ascii="Arial" w:eastAsia="Times New Roman" w:hAnsi="Arial" w:cs="Arial"/>
                <w:b/>
                <w:bCs/>
                <w:color w:val="000000"/>
                <w:sz w:val="22"/>
                <w:szCs w:val="22"/>
              </w:rPr>
              <w:t>PRE-CLOSURE</w:t>
            </w:r>
          </w:p>
        </w:tc>
        <w:tc>
          <w:tcPr>
            <w:tcW w:w="423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8456E6B" w14:textId="77777777" w:rsidR="004B5E2F" w:rsidRPr="00674A2F" w:rsidRDefault="004B5E2F" w:rsidP="004B5E2F">
            <w:pPr>
              <w:jc w:val="center"/>
              <w:rPr>
                <w:rFonts w:ascii="Arial" w:eastAsia="Times New Roman" w:hAnsi="Arial" w:cs="Arial"/>
                <w:b/>
                <w:bCs/>
                <w:color w:val="000000"/>
                <w:sz w:val="22"/>
                <w:szCs w:val="22"/>
              </w:rPr>
            </w:pPr>
            <w:r w:rsidRPr="00674A2F">
              <w:rPr>
                <w:rFonts w:ascii="Arial" w:eastAsia="Times New Roman" w:hAnsi="Arial" w:cs="Arial"/>
                <w:b/>
                <w:bCs/>
                <w:color w:val="000000"/>
                <w:sz w:val="22"/>
                <w:szCs w:val="22"/>
              </w:rPr>
              <w:t>BUILDING FOR THE FUTURE</w:t>
            </w:r>
          </w:p>
        </w:tc>
      </w:tr>
      <w:tr w:rsidR="004B5E2F" w:rsidRPr="00674A2F" w14:paraId="0B9C89BE" w14:textId="77777777" w:rsidTr="00D640EE">
        <w:trPr>
          <w:trHeight w:val="310"/>
        </w:trPr>
        <w:tc>
          <w:tcPr>
            <w:tcW w:w="2116" w:type="dxa"/>
            <w:tcBorders>
              <w:top w:val="nil"/>
              <w:left w:val="nil"/>
              <w:bottom w:val="nil"/>
              <w:right w:val="nil"/>
            </w:tcBorders>
            <w:shd w:val="clear" w:color="auto" w:fill="auto"/>
            <w:noWrap/>
            <w:vAlign w:val="bottom"/>
            <w:hideMark/>
          </w:tcPr>
          <w:p w14:paraId="734734A1" w14:textId="77777777" w:rsidR="004B5E2F" w:rsidRPr="00674A2F" w:rsidRDefault="004B5E2F" w:rsidP="004B5E2F">
            <w:pPr>
              <w:rPr>
                <w:rFonts w:ascii="Arial" w:eastAsia="Times New Roman" w:hAnsi="Arial" w:cs="Arial"/>
                <w:color w:val="000000"/>
                <w:sz w:val="22"/>
                <w:szCs w:val="22"/>
              </w:rPr>
            </w:pPr>
          </w:p>
        </w:tc>
        <w:tc>
          <w:tcPr>
            <w:tcW w:w="2116" w:type="dxa"/>
            <w:tcBorders>
              <w:top w:val="nil"/>
              <w:left w:val="single" w:sz="8" w:space="0" w:color="auto"/>
              <w:bottom w:val="nil"/>
              <w:right w:val="single" w:sz="8" w:space="0" w:color="auto"/>
            </w:tcBorders>
            <w:shd w:val="clear" w:color="auto" w:fill="auto"/>
            <w:noWrap/>
            <w:vAlign w:val="bottom"/>
            <w:hideMark/>
          </w:tcPr>
          <w:p w14:paraId="0DBAEED1" w14:textId="77777777" w:rsidR="004B5E2F" w:rsidRPr="00674A2F" w:rsidRDefault="004B5E2F" w:rsidP="004B5E2F">
            <w:pPr>
              <w:jc w:val="center"/>
              <w:rPr>
                <w:rFonts w:ascii="Arial" w:eastAsia="Times New Roman" w:hAnsi="Arial" w:cs="Arial"/>
                <w:b/>
                <w:bCs/>
                <w:color w:val="000000"/>
                <w:sz w:val="22"/>
                <w:szCs w:val="22"/>
              </w:rPr>
            </w:pPr>
            <w:r w:rsidRPr="00674A2F">
              <w:rPr>
                <w:rFonts w:ascii="Arial" w:eastAsia="Times New Roman" w:hAnsi="Arial" w:cs="Arial"/>
                <w:b/>
                <w:bCs/>
                <w:color w:val="000000"/>
                <w:sz w:val="22"/>
                <w:szCs w:val="22"/>
              </w:rPr>
              <w:t>2013-14</w:t>
            </w:r>
          </w:p>
        </w:tc>
        <w:tc>
          <w:tcPr>
            <w:tcW w:w="1923" w:type="dxa"/>
            <w:tcBorders>
              <w:top w:val="nil"/>
              <w:left w:val="nil"/>
              <w:bottom w:val="nil"/>
              <w:right w:val="single" w:sz="4" w:space="0" w:color="auto"/>
            </w:tcBorders>
            <w:shd w:val="clear" w:color="auto" w:fill="auto"/>
            <w:noWrap/>
            <w:vAlign w:val="bottom"/>
            <w:hideMark/>
          </w:tcPr>
          <w:p w14:paraId="576871CF" w14:textId="77777777" w:rsidR="004B5E2F" w:rsidRPr="00674A2F" w:rsidRDefault="004B5E2F" w:rsidP="004B5E2F">
            <w:pPr>
              <w:jc w:val="center"/>
              <w:rPr>
                <w:rFonts w:ascii="Arial" w:eastAsia="Times New Roman" w:hAnsi="Arial" w:cs="Arial"/>
                <w:b/>
                <w:bCs/>
                <w:color w:val="000000"/>
                <w:sz w:val="22"/>
                <w:szCs w:val="22"/>
              </w:rPr>
            </w:pPr>
            <w:r w:rsidRPr="00674A2F">
              <w:rPr>
                <w:rFonts w:ascii="Arial" w:eastAsia="Times New Roman" w:hAnsi="Arial" w:cs="Arial"/>
                <w:b/>
                <w:bCs/>
                <w:color w:val="000000"/>
                <w:sz w:val="22"/>
                <w:szCs w:val="22"/>
              </w:rPr>
              <w:t>2014-15</w:t>
            </w:r>
          </w:p>
        </w:tc>
        <w:tc>
          <w:tcPr>
            <w:tcW w:w="2310" w:type="dxa"/>
            <w:tcBorders>
              <w:top w:val="nil"/>
              <w:left w:val="nil"/>
              <w:bottom w:val="nil"/>
              <w:right w:val="single" w:sz="8" w:space="0" w:color="auto"/>
            </w:tcBorders>
            <w:shd w:val="clear" w:color="auto" w:fill="auto"/>
            <w:noWrap/>
            <w:vAlign w:val="bottom"/>
            <w:hideMark/>
          </w:tcPr>
          <w:p w14:paraId="5CE300A4" w14:textId="77777777" w:rsidR="004B5E2F" w:rsidRPr="00674A2F" w:rsidRDefault="004B5E2F" w:rsidP="004B5E2F">
            <w:pPr>
              <w:jc w:val="center"/>
              <w:rPr>
                <w:rFonts w:ascii="Arial" w:eastAsia="Times New Roman" w:hAnsi="Arial" w:cs="Arial"/>
                <w:b/>
                <w:bCs/>
                <w:color w:val="000000"/>
                <w:sz w:val="22"/>
                <w:szCs w:val="22"/>
              </w:rPr>
            </w:pPr>
            <w:r w:rsidRPr="00674A2F">
              <w:rPr>
                <w:rFonts w:ascii="Arial" w:eastAsia="Times New Roman" w:hAnsi="Arial" w:cs="Arial"/>
                <w:b/>
                <w:bCs/>
                <w:color w:val="000000"/>
                <w:sz w:val="22"/>
                <w:szCs w:val="22"/>
              </w:rPr>
              <w:t>2015-16</w:t>
            </w:r>
          </w:p>
        </w:tc>
      </w:tr>
      <w:tr w:rsidR="004B5E2F" w:rsidRPr="00674A2F" w14:paraId="6E465F70" w14:textId="77777777" w:rsidTr="00D640EE">
        <w:trPr>
          <w:trHeight w:val="290"/>
        </w:trPr>
        <w:tc>
          <w:tcPr>
            <w:tcW w:w="2116" w:type="dxa"/>
            <w:tcBorders>
              <w:top w:val="single" w:sz="8" w:space="0" w:color="auto"/>
              <w:left w:val="single" w:sz="8" w:space="0" w:color="auto"/>
              <w:bottom w:val="single" w:sz="4" w:space="0" w:color="auto"/>
              <w:right w:val="nil"/>
            </w:tcBorders>
            <w:shd w:val="clear" w:color="auto" w:fill="auto"/>
            <w:noWrap/>
            <w:vAlign w:val="bottom"/>
            <w:hideMark/>
          </w:tcPr>
          <w:p w14:paraId="0F5D02A9" w14:textId="77777777" w:rsidR="004B5E2F" w:rsidRPr="00674A2F" w:rsidRDefault="004B5E2F" w:rsidP="004B5E2F">
            <w:pPr>
              <w:rPr>
                <w:rFonts w:ascii="Arial" w:eastAsia="Times New Roman" w:hAnsi="Arial" w:cs="Arial"/>
                <w:color w:val="000000"/>
                <w:sz w:val="22"/>
                <w:szCs w:val="22"/>
              </w:rPr>
            </w:pPr>
            <w:r w:rsidRPr="00674A2F">
              <w:rPr>
                <w:rFonts w:ascii="Arial" w:eastAsia="Times New Roman" w:hAnsi="Arial" w:cs="Arial"/>
                <w:color w:val="000000"/>
                <w:sz w:val="22"/>
                <w:szCs w:val="22"/>
              </w:rPr>
              <w:t>Website (visits)</w:t>
            </w:r>
          </w:p>
        </w:tc>
        <w:tc>
          <w:tcPr>
            <w:tcW w:w="211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E3BCF8E" w14:textId="77777777" w:rsidR="004B5E2F" w:rsidRPr="00674A2F" w:rsidRDefault="004B5E2F" w:rsidP="004B5E2F">
            <w:pPr>
              <w:jc w:val="right"/>
              <w:rPr>
                <w:rFonts w:ascii="Arial" w:eastAsia="Times New Roman" w:hAnsi="Arial" w:cs="Arial"/>
                <w:color w:val="000000"/>
                <w:sz w:val="22"/>
                <w:szCs w:val="22"/>
              </w:rPr>
            </w:pPr>
            <w:r w:rsidRPr="00674A2F">
              <w:rPr>
                <w:rFonts w:ascii="Arial" w:eastAsia="Times New Roman" w:hAnsi="Arial" w:cs="Arial"/>
                <w:color w:val="000000"/>
                <w:sz w:val="22"/>
                <w:szCs w:val="22"/>
              </w:rPr>
              <w:t>778,953</w:t>
            </w:r>
          </w:p>
        </w:tc>
        <w:tc>
          <w:tcPr>
            <w:tcW w:w="1923" w:type="dxa"/>
            <w:tcBorders>
              <w:top w:val="single" w:sz="8" w:space="0" w:color="auto"/>
              <w:left w:val="nil"/>
              <w:bottom w:val="single" w:sz="4" w:space="0" w:color="auto"/>
              <w:right w:val="single" w:sz="4" w:space="0" w:color="auto"/>
            </w:tcBorders>
            <w:shd w:val="clear" w:color="auto" w:fill="auto"/>
            <w:noWrap/>
            <w:vAlign w:val="bottom"/>
            <w:hideMark/>
          </w:tcPr>
          <w:p w14:paraId="57966356" w14:textId="77777777" w:rsidR="004B5E2F" w:rsidRPr="00674A2F" w:rsidRDefault="004B5E2F" w:rsidP="004B5E2F">
            <w:pPr>
              <w:jc w:val="right"/>
              <w:rPr>
                <w:rFonts w:ascii="Arial" w:eastAsia="Times New Roman" w:hAnsi="Arial" w:cs="Arial"/>
                <w:color w:val="000000"/>
                <w:sz w:val="22"/>
                <w:szCs w:val="22"/>
              </w:rPr>
            </w:pPr>
            <w:r w:rsidRPr="00674A2F">
              <w:rPr>
                <w:rFonts w:ascii="Arial" w:eastAsia="Times New Roman" w:hAnsi="Arial" w:cs="Arial"/>
                <w:color w:val="000000"/>
                <w:sz w:val="22"/>
                <w:szCs w:val="22"/>
              </w:rPr>
              <w:t>880,188</w:t>
            </w:r>
          </w:p>
        </w:tc>
        <w:tc>
          <w:tcPr>
            <w:tcW w:w="2310" w:type="dxa"/>
            <w:tcBorders>
              <w:top w:val="single" w:sz="8" w:space="0" w:color="auto"/>
              <w:left w:val="nil"/>
              <w:bottom w:val="single" w:sz="4" w:space="0" w:color="auto"/>
              <w:right w:val="single" w:sz="8" w:space="0" w:color="auto"/>
            </w:tcBorders>
            <w:shd w:val="clear" w:color="auto" w:fill="auto"/>
            <w:noWrap/>
            <w:vAlign w:val="bottom"/>
            <w:hideMark/>
          </w:tcPr>
          <w:p w14:paraId="3F6DB1AF" w14:textId="77777777" w:rsidR="004B5E2F" w:rsidRPr="00674A2F" w:rsidRDefault="004B5E2F" w:rsidP="004B5E2F">
            <w:pPr>
              <w:jc w:val="right"/>
              <w:rPr>
                <w:rFonts w:ascii="Arial" w:eastAsia="Times New Roman" w:hAnsi="Arial" w:cs="Arial"/>
                <w:color w:val="000000"/>
                <w:sz w:val="22"/>
                <w:szCs w:val="22"/>
              </w:rPr>
            </w:pPr>
            <w:r w:rsidRPr="00674A2F">
              <w:rPr>
                <w:rFonts w:ascii="Arial" w:eastAsia="Times New Roman" w:hAnsi="Arial" w:cs="Arial"/>
                <w:color w:val="000000"/>
                <w:sz w:val="22"/>
                <w:szCs w:val="22"/>
              </w:rPr>
              <w:t>930,794</w:t>
            </w:r>
          </w:p>
        </w:tc>
      </w:tr>
      <w:tr w:rsidR="004B5E2F" w:rsidRPr="00674A2F" w14:paraId="6B77F98E" w14:textId="77777777" w:rsidTr="00D640EE">
        <w:trPr>
          <w:trHeight w:val="310"/>
        </w:trPr>
        <w:tc>
          <w:tcPr>
            <w:tcW w:w="2116" w:type="dxa"/>
            <w:tcBorders>
              <w:top w:val="nil"/>
              <w:left w:val="single" w:sz="8" w:space="0" w:color="auto"/>
              <w:bottom w:val="single" w:sz="8" w:space="0" w:color="auto"/>
              <w:right w:val="nil"/>
            </w:tcBorders>
            <w:shd w:val="clear" w:color="auto" w:fill="auto"/>
            <w:noWrap/>
            <w:vAlign w:val="bottom"/>
            <w:hideMark/>
          </w:tcPr>
          <w:p w14:paraId="1CC835DD" w14:textId="77777777" w:rsidR="004B5E2F" w:rsidRPr="00674A2F" w:rsidRDefault="004B5E2F" w:rsidP="004B5E2F">
            <w:pPr>
              <w:rPr>
                <w:rFonts w:ascii="Arial" w:eastAsia="Times New Roman" w:hAnsi="Arial" w:cs="Arial"/>
                <w:i/>
                <w:iCs/>
                <w:color w:val="000000"/>
                <w:sz w:val="22"/>
                <w:szCs w:val="22"/>
              </w:rPr>
            </w:pPr>
            <w:r w:rsidRPr="00674A2F">
              <w:rPr>
                <w:rFonts w:ascii="Arial" w:eastAsia="Times New Roman" w:hAnsi="Arial" w:cs="Arial"/>
                <w:i/>
                <w:iCs/>
                <w:color w:val="000000"/>
                <w:sz w:val="22"/>
                <w:szCs w:val="22"/>
              </w:rPr>
              <w:t>% increase</w:t>
            </w:r>
          </w:p>
        </w:tc>
        <w:tc>
          <w:tcPr>
            <w:tcW w:w="2116" w:type="dxa"/>
            <w:tcBorders>
              <w:top w:val="nil"/>
              <w:left w:val="single" w:sz="8" w:space="0" w:color="auto"/>
              <w:bottom w:val="single" w:sz="8" w:space="0" w:color="auto"/>
              <w:right w:val="single" w:sz="8" w:space="0" w:color="auto"/>
            </w:tcBorders>
            <w:shd w:val="clear" w:color="auto" w:fill="auto"/>
            <w:noWrap/>
            <w:vAlign w:val="bottom"/>
            <w:hideMark/>
          </w:tcPr>
          <w:p w14:paraId="47C72199" w14:textId="77777777" w:rsidR="004B5E2F" w:rsidRPr="00674A2F" w:rsidRDefault="004B5E2F" w:rsidP="004B5E2F">
            <w:pPr>
              <w:rPr>
                <w:rFonts w:ascii="Arial" w:eastAsia="Times New Roman" w:hAnsi="Arial" w:cs="Arial"/>
                <w:i/>
                <w:iCs/>
                <w:color w:val="000000"/>
                <w:sz w:val="22"/>
                <w:szCs w:val="22"/>
              </w:rPr>
            </w:pPr>
            <w:r w:rsidRPr="00674A2F">
              <w:rPr>
                <w:rFonts w:ascii="Arial" w:eastAsia="Times New Roman" w:hAnsi="Arial" w:cs="Arial"/>
                <w:i/>
                <w:iCs/>
                <w:color w:val="000000"/>
                <w:sz w:val="22"/>
                <w:szCs w:val="22"/>
              </w:rPr>
              <w:t> </w:t>
            </w:r>
          </w:p>
        </w:tc>
        <w:tc>
          <w:tcPr>
            <w:tcW w:w="1923" w:type="dxa"/>
            <w:tcBorders>
              <w:top w:val="nil"/>
              <w:left w:val="nil"/>
              <w:bottom w:val="single" w:sz="8" w:space="0" w:color="auto"/>
              <w:right w:val="single" w:sz="4" w:space="0" w:color="auto"/>
            </w:tcBorders>
            <w:shd w:val="clear" w:color="auto" w:fill="auto"/>
            <w:noWrap/>
            <w:vAlign w:val="bottom"/>
            <w:hideMark/>
          </w:tcPr>
          <w:p w14:paraId="3D60BAE8" w14:textId="77777777" w:rsidR="004B5E2F" w:rsidRPr="00674A2F" w:rsidRDefault="004B5E2F" w:rsidP="004B5E2F">
            <w:pPr>
              <w:jc w:val="right"/>
              <w:rPr>
                <w:rFonts w:ascii="Arial" w:eastAsia="Times New Roman" w:hAnsi="Arial" w:cs="Arial"/>
                <w:i/>
                <w:iCs/>
                <w:color w:val="000000"/>
                <w:sz w:val="22"/>
                <w:szCs w:val="22"/>
              </w:rPr>
            </w:pPr>
            <w:r w:rsidRPr="00674A2F">
              <w:rPr>
                <w:rFonts w:ascii="Arial" w:eastAsia="Times New Roman" w:hAnsi="Arial" w:cs="Arial"/>
                <w:i/>
                <w:iCs/>
                <w:color w:val="000000"/>
                <w:sz w:val="22"/>
                <w:szCs w:val="22"/>
              </w:rPr>
              <w:t>13%</w:t>
            </w:r>
          </w:p>
        </w:tc>
        <w:tc>
          <w:tcPr>
            <w:tcW w:w="2310" w:type="dxa"/>
            <w:tcBorders>
              <w:top w:val="nil"/>
              <w:left w:val="nil"/>
              <w:bottom w:val="single" w:sz="8" w:space="0" w:color="auto"/>
              <w:right w:val="single" w:sz="8" w:space="0" w:color="auto"/>
            </w:tcBorders>
            <w:shd w:val="clear" w:color="auto" w:fill="auto"/>
            <w:noWrap/>
            <w:vAlign w:val="bottom"/>
            <w:hideMark/>
          </w:tcPr>
          <w:p w14:paraId="42EF2555" w14:textId="77777777" w:rsidR="004B5E2F" w:rsidRPr="00674A2F" w:rsidRDefault="004B5E2F" w:rsidP="004B5E2F">
            <w:pPr>
              <w:jc w:val="right"/>
              <w:rPr>
                <w:rFonts w:ascii="Arial" w:eastAsia="Times New Roman" w:hAnsi="Arial" w:cs="Arial"/>
                <w:i/>
                <w:iCs/>
                <w:color w:val="000000"/>
                <w:sz w:val="22"/>
                <w:szCs w:val="22"/>
              </w:rPr>
            </w:pPr>
            <w:r w:rsidRPr="00674A2F">
              <w:rPr>
                <w:rFonts w:ascii="Arial" w:eastAsia="Times New Roman" w:hAnsi="Arial" w:cs="Arial"/>
                <w:i/>
                <w:iCs/>
                <w:color w:val="000000"/>
                <w:sz w:val="22"/>
                <w:szCs w:val="22"/>
              </w:rPr>
              <w:t>6%</w:t>
            </w:r>
          </w:p>
        </w:tc>
      </w:tr>
      <w:tr w:rsidR="004B5E2F" w:rsidRPr="00674A2F" w14:paraId="76498F1F" w14:textId="77777777" w:rsidTr="00D640EE">
        <w:trPr>
          <w:trHeight w:val="290"/>
        </w:trPr>
        <w:tc>
          <w:tcPr>
            <w:tcW w:w="2116" w:type="dxa"/>
            <w:tcBorders>
              <w:top w:val="nil"/>
              <w:left w:val="single" w:sz="8" w:space="0" w:color="auto"/>
              <w:bottom w:val="single" w:sz="4" w:space="0" w:color="auto"/>
              <w:right w:val="nil"/>
            </w:tcBorders>
            <w:shd w:val="clear" w:color="auto" w:fill="auto"/>
            <w:noWrap/>
            <w:vAlign w:val="bottom"/>
            <w:hideMark/>
          </w:tcPr>
          <w:p w14:paraId="74ADA7F5" w14:textId="77777777" w:rsidR="004B5E2F" w:rsidRPr="00674A2F" w:rsidRDefault="004B5E2F" w:rsidP="004B5E2F">
            <w:pPr>
              <w:rPr>
                <w:rFonts w:ascii="Arial" w:eastAsia="Times New Roman" w:hAnsi="Arial" w:cs="Arial"/>
                <w:color w:val="000000"/>
                <w:sz w:val="22"/>
                <w:szCs w:val="22"/>
              </w:rPr>
            </w:pPr>
            <w:r w:rsidRPr="00674A2F">
              <w:rPr>
                <w:rFonts w:ascii="Arial" w:eastAsia="Times New Roman" w:hAnsi="Arial" w:cs="Arial"/>
                <w:color w:val="000000"/>
                <w:sz w:val="22"/>
                <w:szCs w:val="22"/>
              </w:rPr>
              <w:t>Facebook (reach)</w:t>
            </w:r>
          </w:p>
        </w:tc>
        <w:tc>
          <w:tcPr>
            <w:tcW w:w="2116" w:type="dxa"/>
            <w:tcBorders>
              <w:top w:val="nil"/>
              <w:left w:val="single" w:sz="8" w:space="0" w:color="auto"/>
              <w:bottom w:val="single" w:sz="4" w:space="0" w:color="auto"/>
              <w:right w:val="single" w:sz="8" w:space="0" w:color="auto"/>
            </w:tcBorders>
            <w:shd w:val="clear" w:color="auto" w:fill="auto"/>
            <w:noWrap/>
            <w:vAlign w:val="bottom"/>
            <w:hideMark/>
          </w:tcPr>
          <w:p w14:paraId="45114715" w14:textId="77777777" w:rsidR="004B5E2F" w:rsidRPr="00674A2F" w:rsidRDefault="004B5E2F" w:rsidP="004B5E2F">
            <w:pPr>
              <w:jc w:val="right"/>
              <w:rPr>
                <w:rFonts w:ascii="Arial" w:eastAsia="Times New Roman" w:hAnsi="Arial" w:cs="Arial"/>
                <w:color w:val="000000"/>
                <w:sz w:val="22"/>
                <w:szCs w:val="22"/>
              </w:rPr>
            </w:pPr>
            <w:r w:rsidRPr="00674A2F">
              <w:rPr>
                <w:rFonts w:ascii="Arial" w:eastAsia="Times New Roman" w:hAnsi="Arial" w:cs="Arial"/>
                <w:color w:val="000000"/>
                <w:sz w:val="22"/>
                <w:szCs w:val="22"/>
              </w:rPr>
              <w:t>61,707</w:t>
            </w:r>
          </w:p>
        </w:tc>
        <w:tc>
          <w:tcPr>
            <w:tcW w:w="1923" w:type="dxa"/>
            <w:tcBorders>
              <w:top w:val="nil"/>
              <w:left w:val="nil"/>
              <w:bottom w:val="single" w:sz="4" w:space="0" w:color="auto"/>
              <w:right w:val="single" w:sz="4" w:space="0" w:color="auto"/>
            </w:tcBorders>
            <w:shd w:val="clear" w:color="auto" w:fill="auto"/>
            <w:noWrap/>
            <w:vAlign w:val="bottom"/>
            <w:hideMark/>
          </w:tcPr>
          <w:p w14:paraId="42E0CBD1" w14:textId="77777777" w:rsidR="004B5E2F" w:rsidRPr="00674A2F" w:rsidRDefault="004B5E2F" w:rsidP="004B5E2F">
            <w:pPr>
              <w:jc w:val="right"/>
              <w:rPr>
                <w:rFonts w:ascii="Arial" w:eastAsia="Times New Roman" w:hAnsi="Arial" w:cs="Arial"/>
                <w:color w:val="000000"/>
                <w:sz w:val="22"/>
                <w:szCs w:val="22"/>
              </w:rPr>
            </w:pPr>
            <w:r w:rsidRPr="00674A2F">
              <w:rPr>
                <w:rFonts w:ascii="Arial" w:eastAsia="Times New Roman" w:hAnsi="Arial" w:cs="Arial"/>
                <w:color w:val="000000"/>
                <w:sz w:val="22"/>
                <w:szCs w:val="22"/>
              </w:rPr>
              <w:t>508,084</w:t>
            </w:r>
          </w:p>
        </w:tc>
        <w:tc>
          <w:tcPr>
            <w:tcW w:w="2310" w:type="dxa"/>
            <w:tcBorders>
              <w:top w:val="nil"/>
              <w:left w:val="nil"/>
              <w:bottom w:val="single" w:sz="4" w:space="0" w:color="auto"/>
              <w:right w:val="single" w:sz="8" w:space="0" w:color="auto"/>
            </w:tcBorders>
            <w:shd w:val="clear" w:color="auto" w:fill="auto"/>
            <w:noWrap/>
            <w:vAlign w:val="bottom"/>
            <w:hideMark/>
          </w:tcPr>
          <w:p w14:paraId="44F7ECF0" w14:textId="77777777" w:rsidR="004B5E2F" w:rsidRPr="00674A2F" w:rsidRDefault="004B5E2F" w:rsidP="004B5E2F">
            <w:pPr>
              <w:jc w:val="right"/>
              <w:rPr>
                <w:rFonts w:ascii="Arial" w:eastAsia="Times New Roman" w:hAnsi="Arial" w:cs="Arial"/>
                <w:color w:val="000000"/>
                <w:sz w:val="22"/>
                <w:szCs w:val="22"/>
              </w:rPr>
            </w:pPr>
            <w:r w:rsidRPr="00674A2F">
              <w:rPr>
                <w:rFonts w:ascii="Arial" w:eastAsia="Times New Roman" w:hAnsi="Arial" w:cs="Arial"/>
                <w:color w:val="000000"/>
                <w:sz w:val="22"/>
                <w:szCs w:val="22"/>
              </w:rPr>
              <w:t>2,941,488</w:t>
            </w:r>
          </w:p>
        </w:tc>
      </w:tr>
      <w:tr w:rsidR="004B5E2F" w:rsidRPr="00674A2F" w14:paraId="64D7E408" w14:textId="77777777" w:rsidTr="00D640EE">
        <w:trPr>
          <w:trHeight w:val="310"/>
        </w:trPr>
        <w:tc>
          <w:tcPr>
            <w:tcW w:w="2116" w:type="dxa"/>
            <w:tcBorders>
              <w:top w:val="nil"/>
              <w:left w:val="single" w:sz="8" w:space="0" w:color="auto"/>
              <w:bottom w:val="nil"/>
              <w:right w:val="nil"/>
            </w:tcBorders>
            <w:shd w:val="clear" w:color="auto" w:fill="auto"/>
            <w:noWrap/>
            <w:vAlign w:val="bottom"/>
            <w:hideMark/>
          </w:tcPr>
          <w:p w14:paraId="7F049397" w14:textId="77777777" w:rsidR="004B5E2F" w:rsidRPr="00674A2F" w:rsidRDefault="004B5E2F" w:rsidP="004B5E2F">
            <w:pPr>
              <w:rPr>
                <w:rFonts w:ascii="Arial" w:eastAsia="Times New Roman" w:hAnsi="Arial" w:cs="Arial"/>
                <w:i/>
                <w:iCs/>
                <w:color w:val="000000"/>
                <w:sz w:val="22"/>
                <w:szCs w:val="22"/>
              </w:rPr>
            </w:pPr>
            <w:r w:rsidRPr="00674A2F">
              <w:rPr>
                <w:rFonts w:ascii="Arial" w:eastAsia="Times New Roman" w:hAnsi="Arial" w:cs="Arial"/>
                <w:i/>
                <w:iCs/>
                <w:color w:val="000000"/>
                <w:sz w:val="22"/>
                <w:szCs w:val="22"/>
              </w:rPr>
              <w:t>% increase</w:t>
            </w:r>
          </w:p>
        </w:tc>
        <w:tc>
          <w:tcPr>
            <w:tcW w:w="2116" w:type="dxa"/>
            <w:tcBorders>
              <w:top w:val="nil"/>
              <w:left w:val="single" w:sz="8" w:space="0" w:color="auto"/>
              <w:bottom w:val="nil"/>
              <w:right w:val="single" w:sz="8" w:space="0" w:color="auto"/>
            </w:tcBorders>
            <w:shd w:val="clear" w:color="auto" w:fill="auto"/>
            <w:noWrap/>
            <w:vAlign w:val="bottom"/>
            <w:hideMark/>
          </w:tcPr>
          <w:p w14:paraId="6D9F0775" w14:textId="77777777" w:rsidR="004B5E2F" w:rsidRPr="00674A2F" w:rsidRDefault="004B5E2F" w:rsidP="004B5E2F">
            <w:pPr>
              <w:rPr>
                <w:rFonts w:ascii="Arial" w:eastAsia="Times New Roman" w:hAnsi="Arial" w:cs="Arial"/>
                <w:i/>
                <w:iCs/>
                <w:color w:val="000000"/>
                <w:sz w:val="22"/>
                <w:szCs w:val="22"/>
              </w:rPr>
            </w:pPr>
            <w:r w:rsidRPr="00674A2F">
              <w:rPr>
                <w:rFonts w:ascii="Arial" w:eastAsia="Times New Roman" w:hAnsi="Arial" w:cs="Arial"/>
                <w:i/>
                <w:iCs/>
                <w:color w:val="000000"/>
                <w:sz w:val="22"/>
                <w:szCs w:val="22"/>
              </w:rPr>
              <w:t> </w:t>
            </w:r>
          </w:p>
        </w:tc>
        <w:tc>
          <w:tcPr>
            <w:tcW w:w="1923" w:type="dxa"/>
            <w:tcBorders>
              <w:top w:val="nil"/>
              <w:left w:val="nil"/>
              <w:bottom w:val="nil"/>
              <w:right w:val="single" w:sz="4" w:space="0" w:color="auto"/>
            </w:tcBorders>
            <w:shd w:val="clear" w:color="auto" w:fill="auto"/>
            <w:noWrap/>
            <w:vAlign w:val="bottom"/>
            <w:hideMark/>
          </w:tcPr>
          <w:p w14:paraId="08EDFA3C" w14:textId="77777777" w:rsidR="004B5E2F" w:rsidRPr="00674A2F" w:rsidRDefault="004B5E2F" w:rsidP="004B5E2F">
            <w:pPr>
              <w:jc w:val="right"/>
              <w:rPr>
                <w:rFonts w:ascii="Arial" w:eastAsia="Times New Roman" w:hAnsi="Arial" w:cs="Arial"/>
                <w:i/>
                <w:iCs/>
                <w:color w:val="000000"/>
                <w:sz w:val="22"/>
                <w:szCs w:val="22"/>
              </w:rPr>
            </w:pPr>
            <w:r w:rsidRPr="00674A2F">
              <w:rPr>
                <w:rFonts w:ascii="Arial" w:eastAsia="Times New Roman" w:hAnsi="Arial" w:cs="Arial"/>
                <w:i/>
                <w:iCs/>
                <w:color w:val="000000"/>
                <w:sz w:val="22"/>
                <w:szCs w:val="22"/>
              </w:rPr>
              <w:t>723%</w:t>
            </w:r>
          </w:p>
        </w:tc>
        <w:tc>
          <w:tcPr>
            <w:tcW w:w="2310" w:type="dxa"/>
            <w:tcBorders>
              <w:top w:val="nil"/>
              <w:left w:val="nil"/>
              <w:bottom w:val="nil"/>
              <w:right w:val="single" w:sz="8" w:space="0" w:color="auto"/>
            </w:tcBorders>
            <w:shd w:val="clear" w:color="auto" w:fill="auto"/>
            <w:noWrap/>
            <w:vAlign w:val="bottom"/>
            <w:hideMark/>
          </w:tcPr>
          <w:p w14:paraId="2CA58479" w14:textId="77777777" w:rsidR="004B5E2F" w:rsidRPr="00674A2F" w:rsidRDefault="004B5E2F" w:rsidP="004B5E2F">
            <w:pPr>
              <w:jc w:val="right"/>
              <w:rPr>
                <w:rFonts w:ascii="Arial" w:eastAsia="Times New Roman" w:hAnsi="Arial" w:cs="Arial"/>
                <w:i/>
                <w:iCs/>
                <w:color w:val="000000"/>
                <w:sz w:val="22"/>
                <w:szCs w:val="22"/>
              </w:rPr>
            </w:pPr>
            <w:r w:rsidRPr="00674A2F">
              <w:rPr>
                <w:rFonts w:ascii="Arial" w:eastAsia="Times New Roman" w:hAnsi="Arial" w:cs="Arial"/>
                <w:i/>
                <w:iCs/>
                <w:color w:val="000000"/>
                <w:sz w:val="22"/>
                <w:szCs w:val="22"/>
              </w:rPr>
              <w:t>479%</w:t>
            </w:r>
          </w:p>
        </w:tc>
      </w:tr>
      <w:tr w:rsidR="004B5E2F" w:rsidRPr="00674A2F" w14:paraId="2F4FBC8E" w14:textId="77777777" w:rsidTr="00D640EE">
        <w:trPr>
          <w:trHeight w:val="290"/>
        </w:trPr>
        <w:tc>
          <w:tcPr>
            <w:tcW w:w="2116" w:type="dxa"/>
            <w:tcBorders>
              <w:top w:val="single" w:sz="8" w:space="0" w:color="auto"/>
              <w:left w:val="single" w:sz="8" w:space="0" w:color="auto"/>
              <w:bottom w:val="single" w:sz="4" w:space="0" w:color="auto"/>
              <w:right w:val="nil"/>
            </w:tcBorders>
            <w:shd w:val="clear" w:color="auto" w:fill="auto"/>
            <w:noWrap/>
            <w:vAlign w:val="bottom"/>
            <w:hideMark/>
          </w:tcPr>
          <w:p w14:paraId="4953EB16" w14:textId="77777777" w:rsidR="004B5E2F" w:rsidRPr="00674A2F" w:rsidRDefault="004B5E2F" w:rsidP="004B5E2F">
            <w:pPr>
              <w:rPr>
                <w:rFonts w:ascii="Arial" w:eastAsia="Times New Roman" w:hAnsi="Arial" w:cs="Arial"/>
                <w:color w:val="000000"/>
                <w:sz w:val="22"/>
                <w:szCs w:val="22"/>
              </w:rPr>
            </w:pPr>
            <w:r w:rsidRPr="00674A2F">
              <w:rPr>
                <w:rFonts w:ascii="Arial" w:eastAsia="Times New Roman" w:hAnsi="Arial" w:cs="Arial"/>
                <w:color w:val="000000"/>
                <w:sz w:val="22"/>
                <w:szCs w:val="22"/>
              </w:rPr>
              <w:t>Twitter (impressions)</w:t>
            </w:r>
          </w:p>
        </w:tc>
        <w:tc>
          <w:tcPr>
            <w:tcW w:w="211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36E7F36" w14:textId="77777777" w:rsidR="004B5E2F" w:rsidRPr="00674A2F" w:rsidRDefault="004B5E2F" w:rsidP="004B5E2F">
            <w:pPr>
              <w:jc w:val="right"/>
              <w:rPr>
                <w:rFonts w:ascii="Arial" w:eastAsia="Times New Roman" w:hAnsi="Arial" w:cs="Arial"/>
                <w:color w:val="000000"/>
                <w:sz w:val="22"/>
                <w:szCs w:val="22"/>
              </w:rPr>
            </w:pPr>
            <w:r w:rsidRPr="00674A2F">
              <w:rPr>
                <w:rFonts w:ascii="Arial" w:eastAsia="Times New Roman" w:hAnsi="Arial" w:cs="Arial"/>
                <w:color w:val="000000"/>
                <w:sz w:val="22"/>
                <w:szCs w:val="22"/>
              </w:rPr>
              <w:t>78,866*</w:t>
            </w:r>
          </w:p>
        </w:tc>
        <w:tc>
          <w:tcPr>
            <w:tcW w:w="1923" w:type="dxa"/>
            <w:tcBorders>
              <w:top w:val="single" w:sz="8" w:space="0" w:color="auto"/>
              <w:left w:val="nil"/>
              <w:bottom w:val="single" w:sz="4" w:space="0" w:color="auto"/>
              <w:right w:val="single" w:sz="4" w:space="0" w:color="auto"/>
            </w:tcBorders>
            <w:shd w:val="clear" w:color="auto" w:fill="auto"/>
            <w:noWrap/>
            <w:vAlign w:val="bottom"/>
            <w:hideMark/>
          </w:tcPr>
          <w:p w14:paraId="31131AC0" w14:textId="77777777" w:rsidR="004B5E2F" w:rsidRPr="00674A2F" w:rsidRDefault="004B5E2F" w:rsidP="004B5E2F">
            <w:pPr>
              <w:jc w:val="right"/>
              <w:rPr>
                <w:rFonts w:ascii="Arial" w:eastAsia="Times New Roman" w:hAnsi="Arial" w:cs="Arial"/>
                <w:color w:val="000000"/>
                <w:sz w:val="22"/>
                <w:szCs w:val="22"/>
              </w:rPr>
            </w:pPr>
            <w:r w:rsidRPr="00674A2F">
              <w:rPr>
                <w:rFonts w:ascii="Arial" w:eastAsia="Times New Roman" w:hAnsi="Arial" w:cs="Arial"/>
                <w:color w:val="000000"/>
                <w:sz w:val="22"/>
                <w:szCs w:val="22"/>
              </w:rPr>
              <w:t>577,600</w:t>
            </w:r>
          </w:p>
        </w:tc>
        <w:tc>
          <w:tcPr>
            <w:tcW w:w="2310" w:type="dxa"/>
            <w:tcBorders>
              <w:top w:val="single" w:sz="8" w:space="0" w:color="auto"/>
              <w:left w:val="nil"/>
              <w:bottom w:val="single" w:sz="4" w:space="0" w:color="auto"/>
              <w:right w:val="single" w:sz="8" w:space="0" w:color="auto"/>
            </w:tcBorders>
            <w:shd w:val="clear" w:color="auto" w:fill="auto"/>
            <w:noWrap/>
            <w:vAlign w:val="bottom"/>
            <w:hideMark/>
          </w:tcPr>
          <w:p w14:paraId="44F61350" w14:textId="77777777" w:rsidR="004B5E2F" w:rsidRPr="00674A2F" w:rsidRDefault="004B5E2F" w:rsidP="004B5E2F">
            <w:pPr>
              <w:jc w:val="right"/>
              <w:rPr>
                <w:rFonts w:ascii="Arial" w:eastAsia="Times New Roman" w:hAnsi="Arial" w:cs="Arial"/>
                <w:color w:val="000000"/>
                <w:sz w:val="22"/>
                <w:szCs w:val="22"/>
              </w:rPr>
            </w:pPr>
            <w:r w:rsidRPr="00674A2F">
              <w:rPr>
                <w:rFonts w:ascii="Arial" w:eastAsia="Times New Roman" w:hAnsi="Arial" w:cs="Arial"/>
                <w:color w:val="000000"/>
                <w:sz w:val="22"/>
                <w:szCs w:val="22"/>
              </w:rPr>
              <w:t>3,100,400</w:t>
            </w:r>
          </w:p>
        </w:tc>
      </w:tr>
      <w:tr w:rsidR="004B5E2F" w:rsidRPr="00674A2F" w14:paraId="5C75B38B" w14:textId="77777777" w:rsidTr="00D640EE">
        <w:trPr>
          <w:trHeight w:val="310"/>
        </w:trPr>
        <w:tc>
          <w:tcPr>
            <w:tcW w:w="2116" w:type="dxa"/>
            <w:tcBorders>
              <w:top w:val="nil"/>
              <w:left w:val="single" w:sz="8" w:space="0" w:color="auto"/>
              <w:bottom w:val="single" w:sz="8" w:space="0" w:color="auto"/>
              <w:right w:val="nil"/>
            </w:tcBorders>
            <w:shd w:val="clear" w:color="auto" w:fill="auto"/>
            <w:noWrap/>
            <w:vAlign w:val="bottom"/>
            <w:hideMark/>
          </w:tcPr>
          <w:p w14:paraId="21015AEB" w14:textId="77777777" w:rsidR="004B5E2F" w:rsidRPr="00674A2F" w:rsidRDefault="004B5E2F" w:rsidP="004B5E2F">
            <w:pPr>
              <w:rPr>
                <w:rFonts w:ascii="Arial" w:eastAsia="Times New Roman" w:hAnsi="Arial" w:cs="Arial"/>
                <w:i/>
                <w:iCs/>
                <w:color w:val="000000"/>
                <w:sz w:val="22"/>
                <w:szCs w:val="22"/>
              </w:rPr>
            </w:pPr>
            <w:r w:rsidRPr="00674A2F">
              <w:rPr>
                <w:rFonts w:ascii="Arial" w:eastAsia="Times New Roman" w:hAnsi="Arial" w:cs="Arial"/>
                <w:i/>
                <w:iCs/>
                <w:color w:val="000000"/>
                <w:sz w:val="22"/>
                <w:szCs w:val="22"/>
              </w:rPr>
              <w:t>% increase</w:t>
            </w:r>
          </w:p>
        </w:tc>
        <w:tc>
          <w:tcPr>
            <w:tcW w:w="2116" w:type="dxa"/>
            <w:tcBorders>
              <w:top w:val="nil"/>
              <w:left w:val="single" w:sz="8" w:space="0" w:color="auto"/>
              <w:bottom w:val="single" w:sz="8" w:space="0" w:color="auto"/>
              <w:right w:val="single" w:sz="8" w:space="0" w:color="auto"/>
            </w:tcBorders>
            <w:shd w:val="clear" w:color="auto" w:fill="auto"/>
            <w:noWrap/>
            <w:vAlign w:val="bottom"/>
            <w:hideMark/>
          </w:tcPr>
          <w:p w14:paraId="4C09C036" w14:textId="77777777" w:rsidR="004B5E2F" w:rsidRPr="00674A2F" w:rsidRDefault="004B5E2F" w:rsidP="004B5E2F">
            <w:pPr>
              <w:rPr>
                <w:rFonts w:ascii="Arial" w:eastAsia="Times New Roman" w:hAnsi="Arial" w:cs="Arial"/>
                <w:i/>
                <w:iCs/>
                <w:color w:val="000000"/>
                <w:sz w:val="22"/>
                <w:szCs w:val="22"/>
              </w:rPr>
            </w:pPr>
            <w:r w:rsidRPr="00674A2F">
              <w:rPr>
                <w:rFonts w:ascii="Arial" w:eastAsia="Times New Roman" w:hAnsi="Arial" w:cs="Arial"/>
                <w:i/>
                <w:iCs/>
                <w:color w:val="000000"/>
                <w:sz w:val="22"/>
                <w:szCs w:val="22"/>
              </w:rPr>
              <w:t> </w:t>
            </w:r>
          </w:p>
        </w:tc>
        <w:tc>
          <w:tcPr>
            <w:tcW w:w="1923" w:type="dxa"/>
            <w:tcBorders>
              <w:top w:val="nil"/>
              <w:left w:val="nil"/>
              <w:bottom w:val="single" w:sz="8" w:space="0" w:color="auto"/>
              <w:right w:val="single" w:sz="4" w:space="0" w:color="auto"/>
            </w:tcBorders>
            <w:shd w:val="clear" w:color="auto" w:fill="auto"/>
            <w:noWrap/>
            <w:vAlign w:val="bottom"/>
            <w:hideMark/>
          </w:tcPr>
          <w:p w14:paraId="2D1FC577" w14:textId="77777777" w:rsidR="004B5E2F" w:rsidRPr="00674A2F" w:rsidRDefault="004B5E2F" w:rsidP="004B5E2F">
            <w:pPr>
              <w:jc w:val="right"/>
              <w:rPr>
                <w:rFonts w:ascii="Arial" w:eastAsia="Times New Roman" w:hAnsi="Arial" w:cs="Arial"/>
                <w:i/>
                <w:iCs/>
                <w:color w:val="000000"/>
                <w:sz w:val="22"/>
                <w:szCs w:val="22"/>
              </w:rPr>
            </w:pPr>
            <w:r w:rsidRPr="00674A2F">
              <w:rPr>
                <w:rFonts w:ascii="Arial" w:eastAsia="Times New Roman" w:hAnsi="Arial" w:cs="Arial"/>
                <w:i/>
                <w:iCs/>
                <w:color w:val="000000"/>
                <w:sz w:val="22"/>
                <w:szCs w:val="22"/>
              </w:rPr>
              <w:t>632%</w:t>
            </w:r>
          </w:p>
        </w:tc>
        <w:tc>
          <w:tcPr>
            <w:tcW w:w="2310" w:type="dxa"/>
            <w:tcBorders>
              <w:top w:val="nil"/>
              <w:left w:val="nil"/>
              <w:bottom w:val="single" w:sz="8" w:space="0" w:color="auto"/>
              <w:right w:val="single" w:sz="8" w:space="0" w:color="auto"/>
            </w:tcBorders>
            <w:shd w:val="clear" w:color="auto" w:fill="auto"/>
            <w:noWrap/>
            <w:vAlign w:val="bottom"/>
            <w:hideMark/>
          </w:tcPr>
          <w:p w14:paraId="36E724A6" w14:textId="77777777" w:rsidR="004B5E2F" w:rsidRPr="00674A2F" w:rsidRDefault="004B5E2F" w:rsidP="004B5E2F">
            <w:pPr>
              <w:jc w:val="right"/>
              <w:rPr>
                <w:rFonts w:ascii="Arial" w:eastAsia="Times New Roman" w:hAnsi="Arial" w:cs="Arial"/>
                <w:i/>
                <w:iCs/>
                <w:color w:val="000000"/>
                <w:sz w:val="22"/>
                <w:szCs w:val="22"/>
              </w:rPr>
            </w:pPr>
            <w:r w:rsidRPr="00674A2F">
              <w:rPr>
                <w:rFonts w:ascii="Arial" w:eastAsia="Times New Roman" w:hAnsi="Arial" w:cs="Arial"/>
                <w:i/>
                <w:iCs/>
                <w:color w:val="000000"/>
                <w:sz w:val="22"/>
                <w:szCs w:val="22"/>
              </w:rPr>
              <w:t>437%</w:t>
            </w:r>
          </w:p>
        </w:tc>
      </w:tr>
      <w:tr w:rsidR="004B5E2F" w:rsidRPr="00674A2F" w14:paraId="1626487A" w14:textId="77777777" w:rsidTr="00D640EE">
        <w:trPr>
          <w:trHeight w:val="290"/>
        </w:trPr>
        <w:tc>
          <w:tcPr>
            <w:tcW w:w="2116" w:type="dxa"/>
            <w:tcBorders>
              <w:top w:val="nil"/>
              <w:left w:val="single" w:sz="8" w:space="0" w:color="auto"/>
              <w:bottom w:val="single" w:sz="4" w:space="0" w:color="auto"/>
              <w:right w:val="nil"/>
            </w:tcBorders>
            <w:shd w:val="clear" w:color="auto" w:fill="auto"/>
            <w:noWrap/>
            <w:vAlign w:val="bottom"/>
            <w:hideMark/>
          </w:tcPr>
          <w:p w14:paraId="2A75C107" w14:textId="77777777" w:rsidR="004B5E2F" w:rsidRPr="00674A2F" w:rsidRDefault="004B5E2F" w:rsidP="004B5E2F">
            <w:pPr>
              <w:rPr>
                <w:rFonts w:ascii="Arial" w:eastAsia="Times New Roman" w:hAnsi="Arial" w:cs="Arial"/>
                <w:color w:val="000000"/>
                <w:sz w:val="22"/>
                <w:szCs w:val="22"/>
              </w:rPr>
            </w:pPr>
            <w:r w:rsidRPr="00674A2F">
              <w:rPr>
                <w:rFonts w:ascii="Arial" w:eastAsia="Times New Roman" w:hAnsi="Arial" w:cs="Arial"/>
                <w:color w:val="000000"/>
                <w:sz w:val="22"/>
                <w:szCs w:val="22"/>
              </w:rPr>
              <w:t>YouTube (views)</w:t>
            </w:r>
          </w:p>
        </w:tc>
        <w:tc>
          <w:tcPr>
            <w:tcW w:w="2116" w:type="dxa"/>
            <w:tcBorders>
              <w:top w:val="nil"/>
              <w:left w:val="single" w:sz="8" w:space="0" w:color="auto"/>
              <w:bottom w:val="single" w:sz="4" w:space="0" w:color="auto"/>
              <w:right w:val="single" w:sz="8" w:space="0" w:color="auto"/>
            </w:tcBorders>
            <w:shd w:val="clear" w:color="auto" w:fill="auto"/>
            <w:noWrap/>
            <w:vAlign w:val="bottom"/>
            <w:hideMark/>
          </w:tcPr>
          <w:p w14:paraId="027AE1BE" w14:textId="77777777" w:rsidR="004B5E2F" w:rsidRPr="00674A2F" w:rsidRDefault="004B5E2F" w:rsidP="004B5E2F">
            <w:pPr>
              <w:jc w:val="right"/>
              <w:rPr>
                <w:rFonts w:ascii="Arial" w:eastAsia="Times New Roman" w:hAnsi="Arial" w:cs="Arial"/>
                <w:color w:val="000000"/>
                <w:sz w:val="22"/>
                <w:szCs w:val="22"/>
              </w:rPr>
            </w:pPr>
            <w:r w:rsidRPr="00674A2F">
              <w:rPr>
                <w:rFonts w:ascii="Arial" w:eastAsia="Times New Roman" w:hAnsi="Arial" w:cs="Arial"/>
                <w:color w:val="000000"/>
                <w:sz w:val="22"/>
                <w:szCs w:val="22"/>
              </w:rPr>
              <w:t>144,026</w:t>
            </w:r>
          </w:p>
        </w:tc>
        <w:tc>
          <w:tcPr>
            <w:tcW w:w="1923" w:type="dxa"/>
            <w:tcBorders>
              <w:top w:val="nil"/>
              <w:left w:val="nil"/>
              <w:bottom w:val="single" w:sz="4" w:space="0" w:color="auto"/>
              <w:right w:val="single" w:sz="4" w:space="0" w:color="auto"/>
            </w:tcBorders>
            <w:shd w:val="clear" w:color="auto" w:fill="auto"/>
            <w:noWrap/>
            <w:vAlign w:val="bottom"/>
            <w:hideMark/>
          </w:tcPr>
          <w:p w14:paraId="3F32F257" w14:textId="77777777" w:rsidR="004B5E2F" w:rsidRPr="00674A2F" w:rsidRDefault="004B5E2F" w:rsidP="004B5E2F">
            <w:pPr>
              <w:jc w:val="right"/>
              <w:rPr>
                <w:rFonts w:ascii="Arial" w:eastAsia="Times New Roman" w:hAnsi="Arial" w:cs="Arial"/>
                <w:color w:val="000000"/>
                <w:sz w:val="22"/>
                <w:szCs w:val="22"/>
              </w:rPr>
            </w:pPr>
            <w:r w:rsidRPr="00674A2F">
              <w:rPr>
                <w:rFonts w:ascii="Arial" w:eastAsia="Times New Roman" w:hAnsi="Arial" w:cs="Arial"/>
                <w:color w:val="000000"/>
                <w:sz w:val="22"/>
                <w:szCs w:val="22"/>
              </w:rPr>
              <w:t>215,234</w:t>
            </w:r>
          </w:p>
        </w:tc>
        <w:tc>
          <w:tcPr>
            <w:tcW w:w="2310" w:type="dxa"/>
            <w:tcBorders>
              <w:top w:val="nil"/>
              <w:left w:val="nil"/>
              <w:bottom w:val="single" w:sz="4" w:space="0" w:color="auto"/>
              <w:right w:val="single" w:sz="8" w:space="0" w:color="auto"/>
            </w:tcBorders>
            <w:shd w:val="clear" w:color="auto" w:fill="auto"/>
            <w:noWrap/>
            <w:vAlign w:val="bottom"/>
            <w:hideMark/>
          </w:tcPr>
          <w:p w14:paraId="2087D5EA" w14:textId="77777777" w:rsidR="004B5E2F" w:rsidRPr="00674A2F" w:rsidRDefault="004B5E2F" w:rsidP="004B5E2F">
            <w:pPr>
              <w:jc w:val="right"/>
              <w:rPr>
                <w:rFonts w:ascii="Arial" w:eastAsia="Times New Roman" w:hAnsi="Arial" w:cs="Arial"/>
                <w:color w:val="000000"/>
                <w:sz w:val="22"/>
                <w:szCs w:val="22"/>
              </w:rPr>
            </w:pPr>
            <w:r w:rsidRPr="00674A2F">
              <w:rPr>
                <w:rFonts w:ascii="Arial" w:eastAsia="Times New Roman" w:hAnsi="Arial" w:cs="Arial"/>
                <w:color w:val="000000"/>
                <w:sz w:val="22"/>
                <w:szCs w:val="22"/>
              </w:rPr>
              <w:t>766,839</w:t>
            </w:r>
          </w:p>
        </w:tc>
      </w:tr>
      <w:tr w:rsidR="004B5E2F" w:rsidRPr="00674A2F" w14:paraId="6B0AA5FA" w14:textId="77777777" w:rsidTr="00D640EE">
        <w:trPr>
          <w:trHeight w:val="310"/>
        </w:trPr>
        <w:tc>
          <w:tcPr>
            <w:tcW w:w="2116" w:type="dxa"/>
            <w:tcBorders>
              <w:top w:val="nil"/>
              <w:left w:val="single" w:sz="8" w:space="0" w:color="auto"/>
              <w:bottom w:val="single" w:sz="8" w:space="0" w:color="auto"/>
              <w:right w:val="nil"/>
            </w:tcBorders>
            <w:shd w:val="clear" w:color="auto" w:fill="auto"/>
            <w:noWrap/>
            <w:vAlign w:val="bottom"/>
            <w:hideMark/>
          </w:tcPr>
          <w:p w14:paraId="55B73B53" w14:textId="77777777" w:rsidR="004B5E2F" w:rsidRPr="00674A2F" w:rsidRDefault="004B5E2F" w:rsidP="004B5E2F">
            <w:pPr>
              <w:rPr>
                <w:rFonts w:ascii="Arial" w:eastAsia="Times New Roman" w:hAnsi="Arial" w:cs="Arial"/>
                <w:i/>
                <w:iCs/>
                <w:color w:val="000000"/>
                <w:sz w:val="22"/>
                <w:szCs w:val="22"/>
              </w:rPr>
            </w:pPr>
            <w:r w:rsidRPr="00674A2F">
              <w:rPr>
                <w:rFonts w:ascii="Arial" w:eastAsia="Times New Roman" w:hAnsi="Arial" w:cs="Arial"/>
                <w:i/>
                <w:iCs/>
                <w:color w:val="000000"/>
                <w:sz w:val="22"/>
                <w:szCs w:val="22"/>
              </w:rPr>
              <w:t>% increase</w:t>
            </w:r>
          </w:p>
        </w:tc>
        <w:tc>
          <w:tcPr>
            <w:tcW w:w="2116" w:type="dxa"/>
            <w:tcBorders>
              <w:top w:val="nil"/>
              <w:left w:val="single" w:sz="8" w:space="0" w:color="auto"/>
              <w:bottom w:val="single" w:sz="8" w:space="0" w:color="auto"/>
              <w:right w:val="single" w:sz="8" w:space="0" w:color="auto"/>
            </w:tcBorders>
            <w:shd w:val="clear" w:color="auto" w:fill="auto"/>
            <w:noWrap/>
            <w:vAlign w:val="bottom"/>
            <w:hideMark/>
          </w:tcPr>
          <w:p w14:paraId="716BB22C" w14:textId="77777777" w:rsidR="004B5E2F" w:rsidRPr="00674A2F" w:rsidRDefault="004B5E2F" w:rsidP="004B5E2F">
            <w:pPr>
              <w:rPr>
                <w:rFonts w:ascii="Arial" w:eastAsia="Times New Roman" w:hAnsi="Arial" w:cs="Arial"/>
                <w:i/>
                <w:iCs/>
                <w:color w:val="000000"/>
                <w:sz w:val="22"/>
                <w:szCs w:val="22"/>
              </w:rPr>
            </w:pPr>
            <w:r w:rsidRPr="00674A2F">
              <w:rPr>
                <w:rFonts w:ascii="Arial" w:eastAsia="Times New Roman" w:hAnsi="Arial" w:cs="Arial"/>
                <w:i/>
                <w:iCs/>
                <w:color w:val="000000"/>
                <w:sz w:val="22"/>
                <w:szCs w:val="22"/>
              </w:rPr>
              <w:t> </w:t>
            </w:r>
          </w:p>
        </w:tc>
        <w:tc>
          <w:tcPr>
            <w:tcW w:w="1923" w:type="dxa"/>
            <w:tcBorders>
              <w:top w:val="nil"/>
              <w:left w:val="nil"/>
              <w:bottom w:val="single" w:sz="8" w:space="0" w:color="auto"/>
              <w:right w:val="single" w:sz="4" w:space="0" w:color="auto"/>
            </w:tcBorders>
            <w:shd w:val="clear" w:color="auto" w:fill="auto"/>
            <w:noWrap/>
            <w:vAlign w:val="bottom"/>
            <w:hideMark/>
          </w:tcPr>
          <w:p w14:paraId="4B9F25B7" w14:textId="77777777" w:rsidR="004B5E2F" w:rsidRPr="00674A2F" w:rsidRDefault="004B5E2F" w:rsidP="004B5E2F">
            <w:pPr>
              <w:jc w:val="right"/>
              <w:rPr>
                <w:rFonts w:ascii="Arial" w:eastAsia="Times New Roman" w:hAnsi="Arial" w:cs="Arial"/>
                <w:i/>
                <w:iCs/>
                <w:color w:val="000000"/>
                <w:sz w:val="22"/>
                <w:szCs w:val="22"/>
              </w:rPr>
            </w:pPr>
            <w:r w:rsidRPr="00674A2F">
              <w:rPr>
                <w:rFonts w:ascii="Arial" w:eastAsia="Times New Roman" w:hAnsi="Arial" w:cs="Arial"/>
                <w:i/>
                <w:iCs/>
                <w:color w:val="000000"/>
                <w:sz w:val="22"/>
                <w:szCs w:val="22"/>
              </w:rPr>
              <w:t>49%</w:t>
            </w:r>
          </w:p>
        </w:tc>
        <w:tc>
          <w:tcPr>
            <w:tcW w:w="2310" w:type="dxa"/>
            <w:tcBorders>
              <w:top w:val="nil"/>
              <w:left w:val="nil"/>
              <w:bottom w:val="single" w:sz="8" w:space="0" w:color="auto"/>
              <w:right w:val="single" w:sz="8" w:space="0" w:color="auto"/>
            </w:tcBorders>
            <w:shd w:val="clear" w:color="auto" w:fill="auto"/>
            <w:noWrap/>
            <w:vAlign w:val="bottom"/>
            <w:hideMark/>
          </w:tcPr>
          <w:p w14:paraId="3376AE54" w14:textId="77777777" w:rsidR="004B5E2F" w:rsidRPr="00674A2F" w:rsidRDefault="004B5E2F" w:rsidP="004B5E2F">
            <w:pPr>
              <w:jc w:val="right"/>
              <w:rPr>
                <w:rFonts w:ascii="Arial" w:eastAsia="Times New Roman" w:hAnsi="Arial" w:cs="Arial"/>
                <w:i/>
                <w:iCs/>
                <w:color w:val="000000"/>
                <w:sz w:val="22"/>
                <w:szCs w:val="22"/>
              </w:rPr>
            </w:pPr>
            <w:r w:rsidRPr="00674A2F">
              <w:rPr>
                <w:rFonts w:ascii="Arial" w:eastAsia="Times New Roman" w:hAnsi="Arial" w:cs="Arial"/>
                <w:i/>
                <w:iCs/>
                <w:color w:val="000000"/>
                <w:sz w:val="22"/>
                <w:szCs w:val="22"/>
              </w:rPr>
              <w:t>256%</w:t>
            </w:r>
          </w:p>
        </w:tc>
      </w:tr>
      <w:tr w:rsidR="004B5E2F" w:rsidRPr="00674A2F" w14:paraId="0FDFE23D" w14:textId="77777777" w:rsidTr="00D640EE">
        <w:trPr>
          <w:trHeight w:val="290"/>
        </w:trPr>
        <w:tc>
          <w:tcPr>
            <w:tcW w:w="6155" w:type="dxa"/>
            <w:gridSpan w:val="3"/>
            <w:tcBorders>
              <w:top w:val="nil"/>
              <w:left w:val="nil"/>
              <w:bottom w:val="nil"/>
              <w:right w:val="nil"/>
            </w:tcBorders>
            <w:shd w:val="clear" w:color="auto" w:fill="auto"/>
            <w:noWrap/>
            <w:vAlign w:val="bottom"/>
            <w:hideMark/>
          </w:tcPr>
          <w:p w14:paraId="128E6361" w14:textId="2DDD2D94" w:rsidR="004B5E2F" w:rsidRPr="008F45CD" w:rsidRDefault="004B5E2F" w:rsidP="004B5E2F">
            <w:pPr>
              <w:rPr>
                <w:rFonts w:ascii="Arial" w:eastAsia="Times New Roman" w:hAnsi="Arial" w:cs="Arial"/>
                <w:color w:val="000000"/>
                <w:sz w:val="20"/>
                <w:szCs w:val="20"/>
              </w:rPr>
            </w:pPr>
            <w:r w:rsidRPr="008F45CD">
              <w:rPr>
                <w:rFonts w:ascii="Arial" w:eastAsia="Times New Roman" w:hAnsi="Arial" w:cs="Arial"/>
                <w:color w:val="000000"/>
                <w:sz w:val="20"/>
                <w:szCs w:val="20"/>
              </w:rPr>
              <w:t>* Reporting on Twitter impressions only began in October</w:t>
            </w:r>
            <w:r w:rsidR="00FF1504" w:rsidRPr="008F45CD">
              <w:rPr>
                <w:rFonts w:ascii="Arial" w:eastAsia="Times New Roman" w:hAnsi="Arial" w:cs="Arial"/>
                <w:color w:val="000000"/>
                <w:sz w:val="20"/>
                <w:szCs w:val="20"/>
              </w:rPr>
              <w:t xml:space="preserve"> </w:t>
            </w:r>
            <w:r w:rsidRPr="008F45CD">
              <w:rPr>
                <w:rFonts w:ascii="Arial" w:eastAsia="Times New Roman" w:hAnsi="Arial" w:cs="Arial"/>
                <w:color w:val="000000"/>
                <w:sz w:val="20"/>
                <w:szCs w:val="20"/>
              </w:rPr>
              <w:t>2013.</w:t>
            </w:r>
          </w:p>
        </w:tc>
        <w:tc>
          <w:tcPr>
            <w:tcW w:w="2310" w:type="dxa"/>
            <w:tcBorders>
              <w:top w:val="nil"/>
              <w:left w:val="nil"/>
              <w:bottom w:val="nil"/>
              <w:right w:val="nil"/>
            </w:tcBorders>
            <w:shd w:val="clear" w:color="auto" w:fill="auto"/>
            <w:noWrap/>
            <w:vAlign w:val="bottom"/>
            <w:hideMark/>
          </w:tcPr>
          <w:p w14:paraId="7B8747F1" w14:textId="77777777" w:rsidR="004B5E2F" w:rsidRPr="00674A2F" w:rsidRDefault="004B5E2F" w:rsidP="004B5E2F">
            <w:pPr>
              <w:rPr>
                <w:rFonts w:ascii="Arial" w:eastAsia="Times New Roman" w:hAnsi="Arial" w:cs="Arial"/>
                <w:color w:val="000000"/>
                <w:sz w:val="22"/>
                <w:szCs w:val="22"/>
              </w:rPr>
            </w:pPr>
          </w:p>
        </w:tc>
      </w:tr>
      <w:tr w:rsidR="008A2DAF" w:rsidRPr="00674A2F" w14:paraId="18016ED3" w14:textId="77777777" w:rsidTr="00D640EE">
        <w:trPr>
          <w:trHeight w:val="290"/>
        </w:trPr>
        <w:tc>
          <w:tcPr>
            <w:tcW w:w="6155" w:type="dxa"/>
            <w:gridSpan w:val="3"/>
            <w:tcBorders>
              <w:top w:val="nil"/>
              <w:left w:val="nil"/>
              <w:bottom w:val="nil"/>
              <w:right w:val="nil"/>
            </w:tcBorders>
            <w:shd w:val="clear" w:color="auto" w:fill="auto"/>
            <w:noWrap/>
            <w:vAlign w:val="bottom"/>
          </w:tcPr>
          <w:p w14:paraId="1AF6F10A" w14:textId="77777777" w:rsidR="008A2DAF" w:rsidRDefault="008A2DAF" w:rsidP="008A2DAF">
            <w:pPr>
              <w:pStyle w:val="ListParagraph"/>
              <w:widowControl w:val="0"/>
              <w:autoSpaceDE w:val="0"/>
              <w:autoSpaceDN w:val="0"/>
              <w:adjustRightInd w:val="0"/>
              <w:ind w:left="567" w:hanging="567"/>
              <w:rPr>
                <w:rFonts w:ascii="Arial" w:hAnsi="Arial" w:cs="Arial"/>
                <w:sz w:val="20"/>
                <w:szCs w:val="20"/>
              </w:rPr>
            </w:pPr>
          </w:p>
          <w:p w14:paraId="0E89CCED" w14:textId="77777777" w:rsidR="008A2DAF" w:rsidRPr="00900B35" w:rsidRDefault="008A2DAF" w:rsidP="008A2DAF">
            <w:pPr>
              <w:pStyle w:val="ListParagraph"/>
              <w:widowControl w:val="0"/>
              <w:autoSpaceDE w:val="0"/>
              <w:autoSpaceDN w:val="0"/>
              <w:adjustRightInd w:val="0"/>
              <w:ind w:left="567" w:hanging="567"/>
              <w:rPr>
                <w:rFonts w:ascii="Arial" w:hAnsi="Arial" w:cs="Arial"/>
                <w:sz w:val="20"/>
                <w:szCs w:val="20"/>
              </w:rPr>
            </w:pPr>
            <w:r>
              <w:rPr>
                <w:rFonts w:ascii="Arial" w:hAnsi="Arial" w:cs="Arial"/>
                <w:sz w:val="20"/>
                <w:szCs w:val="20"/>
              </w:rPr>
              <w:t>Figure 4</w:t>
            </w:r>
            <w:r w:rsidRPr="00900B35">
              <w:rPr>
                <w:rFonts w:ascii="Arial" w:hAnsi="Arial" w:cs="Arial"/>
                <w:sz w:val="20"/>
                <w:szCs w:val="20"/>
              </w:rPr>
              <w:t xml:space="preserve">: </w:t>
            </w:r>
            <w:r>
              <w:rPr>
                <w:rFonts w:ascii="Arial" w:hAnsi="Arial" w:cs="Arial"/>
                <w:sz w:val="20"/>
                <w:szCs w:val="20"/>
              </w:rPr>
              <w:t>Web and social media engagement 2014-16</w:t>
            </w:r>
          </w:p>
          <w:p w14:paraId="57874DBA" w14:textId="77777777" w:rsidR="008A2DAF" w:rsidRPr="00674A2F" w:rsidRDefault="008A2DAF" w:rsidP="004B5E2F">
            <w:pPr>
              <w:rPr>
                <w:rFonts w:ascii="Arial" w:eastAsia="Times New Roman" w:hAnsi="Arial" w:cs="Arial"/>
                <w:color w:val="000000"/>
                <w:sz w:val="22"/>
                <w:szCs w:val="22"/>
              </w:rPr>
            </w:pPr>
          </w:p>
        </w:tc>
        <w:tc>
          <w:tcPr>
            <w:tcW w:w="2310" w:type="dxa"/>
            <w:tcBorders>
              <w:top w:val="nil"/>
              <w:left w:val="nil"/>
              <w:bottom w:val="nil"/>
              <w:right w:val="nil"/>
            </w:tcBorders>
            <w:shd w:val="clear" w:color="auto" w:fill="auto"/>
            <w:noWrap/>
            <w:vAlign w:val="bottom"/>
          </w:tcPr>
          <w:p w14:paraId="7CBDCA29" w14:textId="77777777" w:rsidR="008A2DAF" w:rsidRPr="00674A2F" w:rsidRDefault="008A2DAF" w:rsidP="004B5E2F">
            <w:pPr>
              <w:rPr>
                <w:rFonts w:ascii="Arial" w:eastAsia="Times New Roman" w:hAnsi="Arial" w:cs="Arial"/>
                <w:color w:val="000000"/>
                <w:sz w:val="22"/>
                <w:szCs w:val="22"/>
              </w:rPr>
            </w:pPr>
          </w:p>
        </w:tc>
      </w:tr>
    </w:tbl>
    <w:p w14:paraId="0A0545BC" w14:textId="77777777" w:rsidR="00E670F8" w:rsidRDefault="00E670F8" w:rsidP="00521C6B">
      <w:pPr>
        <w:rPr>
          <w:rFonts w:ascii="Arial" w:hAnsi="Arial" w:cs="Arial"/>
          <w:b/>
          <w:sz w:val="22"/>
          <w:szCs w:val="22"/>
        </w:rPr>
      </w:pPr>
      <w:r>
        <w:rPr>
          <w:rFonts w:ascii="Arial" w:hAnsi="Arial" w:cs="Arial"/>
          <w:b/>
          <w:sz w:val="22"/>
          <w:szCs w:val="22"/>
        </w:rPr>
        <w:t>4.4 Growing Membership</w:t>
      </w:r>
    </w:p>
    <w:p w14:paraId="0750EFCD" w14:textId="77777777" w:rsidR="00E670F8" w:rsidRDefault="00E670F8" w:rsidP="00521C6B">
      <w:pPr>
        <w:rPr>
          <w:rFonts w:ascii="Arial" w:hAnsi="Arial" w:cs="Arial"/>
          <w:b/>
          <w:sz w:val="22"/>
          <w:szCs w:val="22"/>
        </w:rPr>
      </w:pPr>
    </w:p>
    <w:p w14:paraId="470C4F48" w14:textId="77777777" w:rsidR="00E670F8" w:rsidRDefault="002506EF" w:rsidP="00521C6B">
      <w:pPr>
        <w:rPr>
          <w:rFonts w:ascii="Arial" w:hAnsi="Arial" w:cs="Arial"/>
          <w:sz w:val="22"/>
          <w:szCs w:val="22"/>
        </w:rPr>
      </w:pPr>
      <w:r>
        <w:rPr>
          <w:rFonts w:ascii="Arial" w:hAnsi="Arial" w:cs="Arial"/>
          <w:sz w:val="22"/>
          <w:szCs w:val="22"/>
        </w:rPr>
        <w:t>An integral part of our audience development and growth strategy is to deepen people’s engagement with the Museum. We call this our ‘Ladder of Engagement’.</w:t>
      </w:r>
      <w:r w:rsidR="00576CDF">
        <w:rPr>
          <w:rFonts w:ascii="Arial" w:hAnsi="Arial" w:cs="Arial"/>
          <w:sz w:val="22"/>
          <w:szCs w:val="22"/>
        </w:rPr>
        <w:t xml:space="preserve"> Visualised in Figure 5 this shows how we will plan our communications and engagement activities to enable people to move through increasing levels of engagement with the Museum. Clearly not everyone will want to become part of the NAMily. However, the website as a key information portal, is viewed as being an </w:t>
      </w:r>
      <w:r w:rsidR="00576CDF">
        <w:rPr>
          <w:rFonts w:ascii="Arial" w:hAnsi="Arial" w:cs="Arial"/>
          <w:sz w:val="22"/>
          <w:szCs w:val="22"/>
        </w:rPr>
        <w:lastRenderedPageBreak/>
        <w:t xml:space="preserve">essential tool in helping deliver this model through providing visitor journeys and </w:t>
      </w:r>
      <w:r w:rsidR="002207D6">
        <w:rPr>
          <w:rFonts w:ascii="Arial" w:hAnsi="Arial" w:cs="Arial"/>
          <w:sz w:val="22"/>
          <w:szCs w:val="22"/>
        </w:rPr>
        <w:t>click-</w:t>
      </w:r>
      <w:r w:rsidR="00BA4836">
        <w:rPr>
          <w:rFonts w:ascii="Arial" w:hAnsi="Arial" w:cs="Arial"/>
          <w:sz w:val="22"/>
          <w:szCs w:val="22"/>
        </w:rPr>
        <w:t>throughs</w:t>
      </w:r>
      <w:r w:rsidR="00576CDF">
        <w:rPr>
          <w:rFonts w:ascii="Arial" w:hAnsi="Arial" w:cs="Arial"/>
          <w:sz w:val="22"/>
          <w:szCs w:val="22"/>
        </w:rPr>
        <w:t xml:space="preserve"> that link related and engagement content. </w:t>
      </w:r>
    </w:p>
    <w:p w14:paraId="3E4A65C2" w14:textId="77777777" w:rsidR="00F045D9" w:rsidRDefault="00F045D9" w:rsidP="00521C6B">
      <w:pPr>
        <w:rPr>
          <w:rFonts w:ascii="Arial" w:hAnsi="Arial" w:cs="Arial"/>
          <w:sz w:val="22"/>
          <w:szCs w:val="22"/>
        </w:rPr>
      </w:pPr>
    </w:p>
    <w:p w14:paraId="472E8CD5" w14:textId="77777777" w:rsidR="00F045D9" w:rsidRDefault="00F045D9" w:rsidP="00521C6B">
      <w:pPr>
        <w:rPr>
          <w:rFonts w:ascii="Arial" w:hAnsi="Arial" w:cs="Arial"/>
          <w:sz w:val="22"/>
          <w:szCs w:val="22"/>
        </w:rPr>
      </w:pPr>
      <w:r w:rsidRPr="00923149">
        <w:rPr>
          <w:rFonts w:ascii="Arial" w:eastAsia="Calibri" w:hAnsi="Arial" w:cs="Arial"/>
          <w:noProof/>
          <w:color w:val="000000"/>
          <w:sz w:val="22"/>
          <w:szCs w:val="22"/>
          <w:lang w:val="en-US"/>
        </w:rPr>
        <w:drawing>
          <wp:inline distT="0" distB="0" distL="0" distR="0" wp14:anchorId="08590214" wp14:editId="59B16300">
            <wp:extent cx="5050790" cy="6712585"/>
            <wp:effectExtent l="0" t="0" r="381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5785" t="10335" r="5534" b="6184"/>
                    <a:stretch>
                      <a:fillRect/>
                    </a:stretch>
                  </pic:blipFill>
                  <pic:spPr bwMode="auto">
                    <a:xfrm>
                      <a:off x="0" y="0"/>
                      <a:ext cx="5050790" cy="6712585"/>
                    </a:xfrm>
                    <a:prstGeom prst="rect">
                      <a:avLst/>
                    </a:prstGeom>
                    <a:noFill/>
                    <a:ln>
                      <a:noFill/>
                    </a:ln>
                  </pic:spPr>
                </pic:pic>
              </a:graphicData>
            </a:graphic>
          </wp:inline>
        </w:drawing>
      </w:r>
    </w:p>
    <w:p w14:paraId="5FDD9A8C" w14:textId="77777777" w:rsidR="00614E3E" w:rsidRPr="00702E2A" w:rsidRDefault="00F045D9" w:rsidP="00702E2A">
      <w:pPr>
        <w:pStyle w:val="Body1"/>
        <w:spacing w:line="276" w:lineRule="auto"/>
        <w:jc w:val="both"/>
        <w:rPr>
          <w:rFonts w:ascii="Arial" w:eastAsia="Calibri" w:hAnsi="Arial" w:cs="Arial"/>
          <w:sz w:val="20"/>
        </w:rPr>
      </w:pPr>
      <w:r w:rsidRPr="00576CDF">
        <w:rPr>
          <w:rFonts w:ascii="Arial" w:eastAsia="Calibri" w:hAnsi="Arial" w:cs="Arial"/>
          <w:sz w:val="20"/>
        </w:rPr>
        <w:t>Figure 5: Ladder of Engagement – user relationship structure for the National Army Museum</w:t>
      </w:r>
    </w:p>
    <w:p w14:paraId="537EDE86" w14:textId="77777777" w:rsidR="00614E3E" w:rsidRDefault="00614E3E" w:rsidP="00521C6B">
      <w:pPr>
        <w:rPr>
          <w:rFonts w:ascii="Arial" w:hAnsi="Arial" w:cs="Arial"/>
          <w:sz w:val="22"/>
          <w:szCs w:val="22"/>
        </w:rPr>
      </w:pPr>
    </w:p>
    <w:p w14:paraId="452BA993" w14:textId="77777777" w:rsidR="00E670F8" w:rsidRPr="005F0DC0" w:rsidRDefault="002506EF" w:rsidP="00521C6B">
      <w:pPr>
        <w:rPr>
          <w:rFonts w:ascii="Arial" w:hAnsi="Arial" w:cs="Arial"/>
          <w:b/>
          <w:sz w:val="22"/>
          <w:szCs w:val="22"/>
        </w:rPr>
      </w:pPr>
      <w:r>
        <w:rPr>
          <w:rFonts w:ascii="Arial" w:hAnsi="Arial" w:cs="Arial"/>
          <w:b/>
          <w:sz w:val="22"/>
          <w:szCs w:val="22"/>
        </w:rPr>
        <w:t>4.5</w:t>
      </w:r>
      <w:r w:rsidR="00E670F8">
        <w:rPr>
          <w:rFonts w:ascii="Arial" w:hAnsi="Arial" w:cs="Arial"/>
          <w:b/>
          <w:sz w:val="22"/>
          <w:szCs w:val="22"/>
        </w:rPr>
        <w:t xml:space="preserve"> Growing </w:t>
      </w:r>
      <w:r w:rsidR="002207D6">
        <w:rPr>
          <w:rFonts w:ascii="Arial" w:hAnsi="Arial" w:cs="Arial"/>
          <w:b/>
          <w:sz w:val="22"/>
          <w:szCs w:val="22"/>
        </w:rPr>
        <w:t>Commercial</w:t>
      </w:r>
      <w:r w:rsidR="00E670F8">
        <w:rPr>
          <w:rFonts w:ascii="Arial" w:hAnsi="Arial" w:cs="Arial"/>
          <w:b/>
          <w:sz w:val="22"/>
          <w:szCs w:val="22"/>
        </w:rPr>
        <w:t xml:space="preserve"> Audiences</w:t>
      </w:r>
    </w:p>
    <w:p w14:paraId="37153FA6" w14:textId="77777777" w:rsidR="00EA3B1A" w:rsidRDefault="00EA3B1A" w:rsidP="00702E2A">
      <w:pPr>
        <w:rPr>
          <w:rFonts w:ascii="Arial" w:hAnsi="Arial" w:cs="Arial"/>
          <w:sz w:val="22"/>
          <w:szCs w:val="22"/>
        </w:rPr>
      </w:pPr>
    </w:p>
    <w:p w14:paraId="45379593" w14:textId="77777777" w:rsidR="009B7BA4" w:rsidRDefault="00702E2A" w:rsidP="00521C6B">
      <w:pPr>
        <w:rPr>
          <w:rFonts w:ascii="Arial" w:hAnsi="Arial" w:cs="Arial"/>
          <w:sz w:val="22"/>
          <w:szCs w:val="22"/>
        </w:rPr>
      </w:pPr>
      <w:r>
        <w:rPr>
          <w:rFonts w:ascii="Arial" w:hAnsi="Arial" w:cs="Arial"/>
          <w:sz w:val="22"/>
          <w:szCs w:val="22"/>
        </w:rPr>
        <w:t>Commercial income is budgeted to be in the region of £2M in the first year of opening. Of this, £1.5M is to be generated as a result of footfall to the Museum. These income targets have been shaped around the visitor targets found at Figure. 3 The remaining £0.5M is to be generated through utilising the web to either book activity, secure venue hire or purchase a product online.</w:t>
      </w:r>
      <w:r w:rsidR="009B7BA4">
        <w:rPr>
          <w:rFonts w:ascii="Arial" w:hAnsi="Arial" w:cs="Arial"/>
          <w:sz w:val="22"/>
          <w:szCs w:val="22"/>
        </w:rPr>
        <w:t xml:space="preserve"> </w:t>
      </w:r>
    </w:p>
    <w:p w14:paraId="0072132E" w14:textId="77777777" w:rsidR="009B7BA4" w:rsidRDefault="009B7BA4" w:rsidP="00521C6B">
      <w:pPr>
        <w:rPr>
          <w:rFonts w:ascii="Arial" w:hAnsi="Arial" w:cs="Arial"/>
          <w:sz w:val="22"/>
          <w:szCs w:val="22"/>
        </w:rPr>
      </w:pPr>
    </w:p>
    <w:p w14:paraId="335678F8" w14:textId="77777777" w:rsidR="0004766C" w:rsidRDefault="009B7BA4" w:rsidP="00521C6B">
      <w:pPr>
        <w:rPr>
          <w:rFonts w:ascii="Arial" w:hAnsi="Arial" w:cs="Arial"/>
          <w:sz w:val="22"/>
          <w:szCs w:val="22"/>
        </w:rPr>
      </w:pPr>
      <w:r>
        <w:rPr>
          <w:rFonts w:ascii="Arial" w:hAnsi="Arial" w:cs="Arial"/>
          <w:sz w:val="22"/>
          <w:szCs w:val="22"/>
        </w:rPr>
        <w:lastRenderedPageBreak/>
        <w:t>Given this breakdown it is imperative that the website encourages visits to the Museum both through the Museum gallery offer and the signposting and presentation of the commercial areas.</w:t>
      </w:r>
    </w:p>
    <w:p w14:paraId="176B90D9" w14:textId="77777777" w:rsidR="009B7BA4" w:rsidRDefault="009B7BA4" w:rsidP="00521C6B">
      <w:pPr>
        <w:rPr>
          <w:rFonts w:ascii="Arial" w:hAnsi="Arial" w:cs="Arial"/>
          <w:sz w:val="22"/>
          <w:szCs w:val="22"/>
        </w:rPr>
      </w:pPr>
    </w:p>
    <w:p w14:paraId="14A09024" w14:textId="77777777" w:rsidR="009B7BA4" w:rsidRDefault="009B7BA4" w:rsidP="00521C6B">
      <w:pPr>
        <w:rPr>
          <w:rFonts w:ascii="Arial" w:hAnsi="Arial" w:cs="Arial"/>
          <w:sz w:val="28"/>
          <w:szCs w:val="28"/>
        </w:rPr>
      </w:pPr>
      <w:r>
        <w:rPr>
          <w:rFonts w:ascii="Arial" w:hAnsi="Arial" w:cs="Arial"/>
          <w:sz w:val="22"/>
          <w:szCs w:val="22"/>
        </w:rPr>
        <w:t>At launch there will be key online facilities required in order to generate the required income all of which are detailed in section 5.</w:t>
      </w:r>
    </w:p>
    <w:p w14:paraId="6EC672DB" w14:textId="77777777" w:rsidR="009B7BA4" w:rsidRDefault="009B7BA4" w:rsidP="00521C6B">
      <w:pPr>
        <w:rPr>
          <w:rFonts w:ascii="Arial" w:hAnsi="Arial" w:cs="Arial"/>
          <w:sz w:val="28"/>
          <w:szCs w:val="28"/>
        </w:rPr>
      </w:pPr>
    </w:p>
    <w:p w14:paraId="4E311F7A" w14:textId="77777777" w:rsidR="009B7BA4" w:rsidRDefault="009B7BA4" w:rsidP="00521C6B">
      <w:pPr>
        <w:rPr>
          <w:rFonts w:ascii="Arial" w:hAnsi="Arial" w:cs="Arial"/>
          <w:sz w:val="28"/>
          <w:szCs w:val="28"/>
        </w:rPr>
      </w:pPr>
    </w:p>
    <w:p w14:paraId="4D915A5F" w14:textId="77777777" w:rsidR="0004766C" w:rsidRDefault="0004766C" w:rsidP="00521C6B">
      <w:pPr>
        <w:rPr>
          <w:rFonts w:ascii="Arial" w:hAnsi="Arial" w:cs="Arial"/>
          <w:sz w:val="28"/>
          <w:szCs w:val="28"/>
        </w:rPr>
      </w:pPr>
    </w:p>
    <w:p w14:paraId="5C44BA30" w14:textId="77777777" w:rsidR="002207D6" w:rsidRDefault="002207D6" w:rsidP="00B176BF">
      <w:pPr>
        <w:rPr>
          <w:rFonts w:ascii="Arial" w:hAnsi="Arial" w:cs="Arial"/>
          <w:b/>
          <w:sz w:val="28"/>
          <w:szCs w:val="28"/>
        </w:rPr>
        <w:sectPr w:rsidR="002207D6" w:rsidSect="00594928">
          <w:pgSz w:w="11900" w:h="16840"/>
          <w:pgMar w:top="1440" w:right="1800" w:bottom="1440" w:left="1800" w:header="708" w:footer="708" w:gutter="0"/>
          <w:cols w:space="708"/>
          <w:docGrid w:linePitch="360"/>
        </w:sectPr>
      </w:pPr>
    </w:p>
    <w:p w14:paraId="53A7AECF" w14:textId="77777777" w:rsidR="00B176BF" w:rsidRPr="000F5BC8" w:rsidRDefault="00B176BF" w:rsidP="00B176BF">
      <w:pPr>
        <w:rPr>
          <w:rFonts w:ascii="Arial" w:hAnsi="Arial" w:cs="Arial"/>
          <w:b/>
          <w:sz w:val="28"/>
          <w:szCs w:val="28"/>
        </w:rPr>
      </w:pPr>
      <w:r w:rsidRPr="000F5BC8">
        <w:rPr>
          <w:rFonts w:ascii="Arial" w:hAnsi="Arial" w:cs="Arial"/>
          <w:b/>
          <w:sz w:val="28"/>
          <w:szCs w:val="28"/>
        </w:rPr>
        <w:lastRenderedPageBreak/>
        <w:t xml:space="preserve">5. </w:t>
      </w:r>
      <w:r w:rsidR="00CE34B0">
        <w:rPr>
          <w:rFonts w:ascii="Arial" w:hAnsi="Arial"/>
          <w:b/>
          <w:sz w:val="28"/>
          <w:szCs w:val="28"/>
        </w:rPr>
        <w:t>The C</w:t>
      </w:r>
      <w:r w:rsidR="000F5BC8" w:rsidRPr="000F5BC8">
        <w:rPr>
          <w:rFonts w:ascii="Arial" w:hAnsi="Arial"/>
          <w:b/>
          <w:sz w:val="28"/>
          <w:szCs w:val="28"/>
        </w:rPr>
        <w:t xml:space="preserve">urrent </w:t>
      </w:r>
      <w:r w:rsidR="00CE34B0">
        <w:rPr>
          <w:rFonts w:ascii="Arial" w:hAnsi="Arial"/>
          <w:b/>
          <w:sz w:val="28"/>
          <w:szCs w:val="28"/>
        </w:rPr>
        <w:t>W</w:t>
      </w:r>
      <w:r w:rsidR="000F5BC8" w:rsidRPr="000F5BC8">
        <w:rPr>
          <w:rFonts w:ascii="Arial" w:hAnsi="Arial"/>
          <w:b/>
          <w:sz w:val="28"/>
          <w:szCs w:val="28"/>
        </w:rPr>
        <w:t>ebsite</w:t>
      </w:r>
    </w:p>
    <w:p w14:paraId="62EA2033" w14:textId="77777777" w:rsidR="00B176BF" w:rsidRPr="007B4B21" w:rsidRDefault="00B176BF" w:rsidP="00B176BF">
      <w:pPr>
        <w:rPr>
          <w:rFonts w:ascii="Arial" w:hAnsi="Arial"/>
        </w:rPr>
      </w:pPr>
    </w:p>
    <w:p w14:paraId="4AE23F09" w14:textId="77777777" w:rsidR="000F5BC8" w:rsidRPr="007B4B21" w:rsidRDefault="000F5BC8" w:rsidP="000F5BC8">
      <w:pPr>
        <w:rPr>
          <w:rFonts w:ascii="Arial" w:hAnsi="Arial"/>
          <w:b/>
        </w:rPr>
      </w:pPr>
      <w:r w:rsidRPr="007B4B21">
        <w:rPr>
          <w:rFonts w:ascii="Arial" w:hAnsi="Arial"/>
          <w:b/>
        </w:rPr>
        <w:t xml:space="preserve">5.1 </w:t>
      </w:r>
      <w:r>
        <w:rPr>
          <w:rFonts w:ascii="Arial" w:hAnsi="Arial"/>
          <w:b/>
        </w:rPr>
        <w:t>Overview</w:t>
      </w:r>
    </w:p>
    <w:p w14:paraId="6499156F" w14:textId="77777777" w:rsidR="00D051B5" w:rsidRPr="005A2978" w:rsidRDefault="00D051B5" w:rsidP="00520803">
      <w:pPr>
        <w:rPr>
          <w:rFonts w:ascii="Arial" w:hAnsi="Arial" w:cs="Arial"/>
        </w:rPr>
      </w:pPr>
    </w:p>
    <w:p w14:paraId="5FD82302" w14:textId="77777777" w:rsidR="005A291D" w:rsidRDefault="007B4B21" w:rsidP="00520803">
      <w:pPr>
        <w:rPr>
          <w:rFonts w:ascii="Arial" w:hAnsi="Arial" w:cs="Arial"/>
          <w:sz w:val="22"/>
          <w:szCs w:val="22"/>
        </w:rPr>
      </w:pPr>
      <w:r w:rsidRPr="007B4B21">
        <w:rPr>
          <w:rFonts w:ascii="Arial" w:hAnsi="Arial" w:cs="Arial"/>
          <w:sz w:val="22"/>
          <w:szCs w:val="22"/>
        </w:rPr>
        <w:t>NAM</w:t>
      </w:r>
      <w:r>
        <w:rPr>
          <w:rFonts w:ascii="Arial" w:hAnsi="Arial" w:cs="Arial"/>
          <w:sz w:val="22"/>
          <w:szCs w:val="22"/>
        </w:rPr>
        <w:t xml:space="preserve"> launched its</w:t>
      </w:r>
      <w:r w:rsidR="005A291D" w:rsidRPr="007B4B21">
        <w:rPr>
          <w:rFonts w:ascii="Arial" w:hAnsi="Arial" w:cs="Arial"/>
          <w:sz w:val="22"/>
          <w:szCs w:val="22"/>
        </w:rPr>
        <w:t xml:space="preserve"> current website in 2011. It was developed in-house</w:t>
      </w:r>
      <w:r w:rsidR="00E86FDB" w:rsidRPr="007B4B21">
        <w:rPr>
          <w:rFonts w:ascii="Arial" w:hAnsi="Arial" w:cs="Arial"/>
          <w:sz w:val="22"/>
          <w:szCs w:val="22"/>
        </w:rPr>
        <w:t xml:space="preserve">, </w:t>
      </w:r>
      <w:r w:rsidR="00E04CD3">
        <w:rPr>
          <w:rFonts w:ascii="Arial" w:hAnsi="Arial" w:cs="Arial"/>
          <w:sz w:val="22"/>
          <w:szCs w:val="22"/>
        </w:rPr>
        <w:t>using</w:t>
      </w:r>
      <w:r w:rsidR="005A291D" w:rsidRPr="007B4B21">
        <w:rPr>
          <w:rFonts w:ascii="Arial" w:hAnsi="Arial" w:cs="Arial"/>
          <w:sz w:val="22"/>
          <w:szCs w:val="22"/>
        </w:rPr>
        <w:t xml:space="preserve"> the Drupal content management system</w:t>
      </w:r>
      <w:r w:rsidR="00151981" w:rsidRPr="007B4B21">
        <w:rPr>
          <w:rFonts w:ascii="Arial" w:hAnsi="Arial" w:cs="Arial"/>
          <w:sz w:val="22"/>
          <w:szCs w:val="22"/>
        </w:rPr>
        <w:t>, and</w:t>
      </w:r>
      <w:r w:rsidR="00F252F9" w:rsidRPr="007B4B21">
        <w:rPr>
          <w:rFonts w:ascii="Arial" w:hAnsi="Arial" w:cs="Arial"/>
          <w:sz w:val="22"/>
          <w:szCs w:val="22"/>
        </w:rPr>
        <w:t xml:space="preserve"> </w:t>
      </w:r>
      <w:r w:rsidR="00411DC5" w:rsidRPr="007B4B21">
        <w:rPr>
          <w:rFonts w:ascii="Arial" w:hAnsi="Arial" w:cs="Arial"/>
          <w:sz w:val="22"/>
          <w:szCs w:val="22"/>
        </w:rPr>
        <w:t>is maintained in-house</w:t>
      </w:r>
      <w:r w:rsidR="00B91CC6">
        <w:rPr>
          <w:rFonts w:ascii="Arial" w:hAnsi="Arial" w:cs="Arial"/>
          <w:sz w:val="22"/>
          <w:szCs w:val="22"/>
        </w:rPr>
        <w:t xml:space="preserve"> </w:t>
      </w:r>
      <w:r w:rsidR="00544FCF">
        <w:rPr>
          <w:rFonts w:ascii="Arial" w:hAnsi="Arial" w:cs="Arial"/>
          <w:sz w:val="22"/>
          <w:szCs w:val="22"/>
        </w:rPr>
        <w:t xml:space="preserve">through an internal </w:t>
      </w:r>
      <w:r w:rsidR="00FF717C">
        <w:rPr>
          <w:rFonts w:ascii="Arial" w:hAnsi="Arial" w:cs="Arial"/>
          <w:sz w:val="22"/>
          <w:szCs w:val="22"/>
        </w:rPr>
        <w:t>Web Team consisting of a Website Development Officer and an Online Content Officer.</w:t>
      </w:r>
      <w:r w:rsidR="00FF717C" w:rsidRPr="007B4B21">
        <w:rPr>
          <w:rFonts w:ascii="Arial" w:hAnsi="Arial" w:cs="Arial"/>
          <w:sz w:val="22"/>
          <w:szCs w:val="22"/>
        </w:rPr>
        <w:t xml:space="preserve"> </w:t>
      </w:r>
    </w:p>
    <w:p w14:paraId="01C3DBD9" w14:textId="77777777" w:rsidR="00FF717C" w:rsidRDefault="00FF717C" w:rsidP="00520803">
      <w:pPr>
        <w:rPr>
          <w:rFonts w:ascii="Arial" w:hAnsi="Arial" w:cs="Arial"/>
          <w:sz w:val="22"/>
          <w:szCs w:val="22"/>
        </w:rPr>
      </w:pPr>
    </w:p>
    <w:p w14:paraId="51D5B852" w14:textId="77777777" w:rsidR="00FF717C" w:rsidRDefault="00FF717C" w:rsidP="00520803">
      <w:pPr>
        <w:rPr>
          <w:rFonts w:ascii="Arial" w:hAnsi="Arial" w:cs="Arial"/>
          <w:sz w:val="22"/>
          <w:szCs w:val="22"/>
        </w:rPr>
      </w:pPr>
      <w:r>
        <w:rPr>
          <w:rFonts w:ascii="Arial" w:hAnsi="Arial" w:cs="Arial"/>
          <w:sz w:val="22"/>
          <w:szCs w:val="22"/>
        </w:rPr>
        <w:t>The Website Development Officer is responsible for:</w:t>
      </w:r>
    </w:p>
    <w:p w14:paraId="0F0D0D3E" w14:textId="77777777" w:rsidR="00FF717C" w:rsidRDefault="00FF717C" w:rsidP="00520803">
      <w:pPr>
        <w:rPr>
          <w:rFonts w:ascii="Arial" w:hAnsi="Arial" w:cs="Arial"/>
          <w:sz w:val="22"/>
          <w:szCs w:val="22"/>
        </w:rPr>
      </w:pPr>
    </w:p>
    <w:p w14:paraId="02C1B9C7" w14:textId="77777777" w:rsidR="00FF717C" w:rsidRDefault="00FF717C" w:rsidP="00FF717C">
      <w:pPr>
        <w:pStyle w:val="ListParagraph"/>
        <w:numPr>
          <w:ilvl w:val="0"/>
          <w:numId w:val="34"/>
        </w:numPr>
        <w:rPr>
          <w:rFonts w:ascii="Arial" w:hAnsi="Arial" w:cs="Arial"/>
          <w:sz w:val="22"/>
          <w:szCs w:val="22"/>
        </w:rPr>
      </w:pPr>
      <w:r>
        <w:rPr>
          <w:rFonts w:ascii="Arial" w:hAnsi="Arial" w:cs="Arial"/>
          <w:sz w:val="22"/>
          <w:szCs w:val="22"/>
        </w:rPr>
        <w:t>Implementing and maintaining technology frameworks for website and microsites</w:t>
      </w:r>
    </w:p>
    <w:p w14:paraId="5D00A7E3" w14:textId="77777777" w:rsidR="00FF717C" w:rsidRDefault="00FF717C" w:rsidP="00FF717C">
      <w:pPr>
        <w:pStyle w:val="ListParagraph"/>
        <w:numPr>
          <w:ilvl w:val="0"/>
          <w:numId w:val="34"/>
        </w:numPr>
        <w:rPr>
          <w:rFonts w:ascii="Arial" w:hAnsi="Arial" w:cs="Arial"/>
          <w:sz w:val="22"/>
          <w:szCs w:val="22"/>
        </w:rPr>
      </w:pPr>
      <w:r>
        <w:rPr>
          <w:rFonts w:ascii="Arial" w:hAnsi="Arial" w:cs="Arial"/>
          <w:sz w:val="22"/>
          <w:szCs w:val="22"/>
        </w:rPr>
        <w:t>Planning and implementing new functionality</w:t>
      </w:r>
    </w:p>
    <w:p w14:paraId="7D3589D4" w14:textId="77777777" w:rsidR="00FF717C" w:rsidRDefault="00FF717C" w:rsidP="00FF717C">
      <w:pPr>
        <w:pStyle w:val="ListParagraph"/>
        <w:numPr>
          <w:ilvl w:val="0"/>
          <w:numId w:val="34"/>
        </w:numPr>
        <w:rPr>
          <w:rFonts w:ascii="Arial" w:hAnsi="Arial" w:cs="Arial"/>
          <w:sz w:val="22"/>
          <w:szCs w:val="22"/>
        </w:rPr>
      </w:pPr>
      <w:r>
        <w:rPr>
          <w:rFonts w:ascii="Arial" w:hAnsi="Arial" w:cs="Arial"/>
          <w:sz w:val="22"/>
          <w:szCs w:val="22"/>
        </w:rPr>
        <w:t>Planning and implementing new content templates/page layouts</w:t>
      </w:r>
    </w:p>
    <w:p w14:paraId="09F57D1C" w14:textId="77777777" w:rsidR="00FF717C" w:rsidRDefault="00FF717C" w:rsidP="00FF717C">
      <w:pPr>
        <w:pStyle w:val="ListParagraph"/>
        <w:numPr>
          <w:ilvl w:val="0"/>
          <w:numId w:val="34"/>
        </w:numPr>
        <w:rPr>
          <w:rFonts w:ascii="Arial" w:hAnsi="Arial" w:cs="Arial"/>
          <w:sz w:val="22"/>
          <w:szCs w:val="22"/>
        </w:rPr>
      </w:pPr>
      <w:r>
        <w:rPr>
          <w:rFonts w:ascii="Arial" w:hAnsi="Arial" w:cs="Arial"/>
          <w:sz w:val="22"/>
          <w:szCs w:val="22"/>
        </w:rPr>
        <w:t>Preparing/editing images/media for online publication</w:t>
      </w:r>
    </w:p>
    <w:p w14:paraId="29CD4EA6" w14:textId="77777777" w:rsidR="00FF717C" w:rsidRDefault="00FF717C" w:rsidP="00FF717C">
      <w:pPr>
        <w:pStyle w:val="ListParagraph"/>
        <w:numPr>
          <w:ilvl w:val="0"/>
          <w:numId w:val="34"/>
        </w:numPr>
        <w:rPr>
          <w:rFonts w:ascii="Arial" w:hAnsi="Arial" w:cs="Arial"/>
          <w:sz w:val="22"/>
          <w:szCs w:val="22"/>
        </w:rPr>
      </w:pPr>
      <w:r>
        <w:rPr>
          <w:rFonts w:ascii="Arial" w:hAnsi="Arial" w:cs="Arial"/>
          <w:sz w:val="22"/>
          <w:szCs w:val="22"/>
        </w:rPr>
        <w:t>Publishing and formatting content with Content Management Systems</w:t>
      </w:r>
    </w:p>
    <w:p w14:paraId="444F07FA" w14:textId="77777777" w:rsidR="00FF717C" w:rsidRDefault="00FF717C" w:rsidP="00FF717C">
      <w:pPr>
        <w:pStyle w:val="ListParagraph"/>
        <w:numPr>
          <w:ilvl w:val="0"/>
          <w:numId w:val="34"/>
        </w:numPr>
        <w:rPr>
          <w:rFonts w:ascii="Arial" w:hAnsi="Arial" w:cs="Arial"/>
          <w:sz w:val="22"/>
          <w:szCs w:val="22"/>
        </w:rPr>
      </w:pPr>
      <w:r>
        <w:rPr>
          <w:rFonts w:ascii="Arial" w:hAnsi="Arial" w:cs="Arial"/>
          <w:sz w:val="22"/>
          <w:szCs w:val="22"/>
        </w:rPr>
        <w:t xml:space="preserve">Monitoring, analysing and reporting on digital engagement </w:t>
      </w:r>
    </w:p>
    <w:p w14:paraId="26F1DB36" w14:textId="77777777" w:rsidR="00FF717C" w:rsidRDefault="00FF717C" w:rsidP="00FF717C">
      <w:pPr>
        <w:pStyle w:val="ListParagraph"/>
        <w:numPr>
          <w:ilvl w:val="0"/>
          <w:numId w:val="34"/>
        </w:numPr>
        <w:rPr>
          <w:rFonts w:ascii="Arial" w:hAnsi="Arial" w:cs="Arial"/>
          <w:sz w:val="22"/>
          <w:szCs w:val="22"/>
        </w:rPr>
      </w:pPr>
      <w:r>
        <w:rPr>
          <w:rFonts w:ascii="Arial" w:hAnsi="Arial" w:cs="Arial"/>
          <w:sz w:val="22"/>
          <w:szCs w:val="22"/>
        </w:rPr>
        <w:t xml:space="preserve">Email marketing </w:t>
      </w:r>
    </w:p>
    <w:p w14:paraId="277374D8" w14:textId="77777777" w:rsidR="00FF717C" w:rsidRDefault="00FF717C" w:rsidP="00FF717C">
      <w:pPr>
        <w:pStyle w:val="ListParagraph"/>
        <w:numPr>
          <w:ilvl w:val="0"/>
          <w:numId w:val="34"/>
        </w:numPr>
        <w:rPr>
          <w:rFonts w:ascii="Arial" w:hAnsi="Arial" w:cs="Arial"/>
          <w:sz w:val="22"/>
          <w:szCs w:val="22"/>
        </w:rPr>
      </w:pPr>
      <w:r>
        <w:rPr>
          <w:rFonts w:ascii="Arial" w:hAnsi="Arial" w:cs="Arial"/>
          <w:sz w:val="22"/>
          <w:szCs w:val="22"/>
        </w:rPr>
        <w:t>Moderating user-generated comments and enquiries</w:t>
      </w:r>
    </w:p>
    <w:p w14:paraId="13564E39" w14:textId="77777777" w:rsidR="00FF717C" w:rsidRDefault="00FF717C" w:rsidP="00FF717C">
      <w:pPr>
        <w:rPr>
          <w:rFonts w:ascii="Arial" w:hAnsi="Arial" w:cs="Arial"/>
          <w:sz w:val="22"/>
          <w:szCs w:val="22"/>
        </w:rPr>
      </w:pPr>
    </w:p>
    <w:p w14:paraId="7103ACAF" w14:textId="77777777" w:rsidR="00FF717C" w:rsidRDefault="00FF717C" w:rsidP="00FF717C">
      <w:pPr>
        <w:rPr>
          <w:rFonts w:ascii="Arial" w:hAnsi="Arial" w:cs="Arial"/>
          <w:sz w:val="22"/>
          <w:szCs w:val="22"/>
        </w:rPr>
      </w:pPr>
      <w:r>
        <w:rPr>
          <w:rFonts w:ascii="Arial" w:hAnsi="Arial" w:cs="Arial"/>
          <w:sz w:val="22"/>
          <w:szCs w:val="22"/>
        </w:rPr>
        <w:t>The Online Content Officer is responsible for:</w:t>
      </w:r>
    </w:p>
    <w:p w14:paraId="35049675" w14:textId="77777777" w:rsidR="00FF717C" w:rsidRDefault="00FF717C" w:rsidP="00FF717C">
      <w:pPr>
        <w:rPr>
          <w:rFonts w:ascii="Arial" w:hAnsi="Arial" w:cs="Arial"/>
          <w:sz w:val="22"/>
          <w:szCs w:val="22"/>
        </w:rPr>
      </w:pPr>
    </w:p>
    <w:p w14:paraId="0C0CDB1A" w14:textId="77777777" w:rsidR="00FF717C" w:rsidRDefault="001430BC" w:rsidP="00FF717C">
      <w:pPr>
        <w:pStyle w:val="ListParagraph"/>
        <w:numPr>
          <w:ilvl w:val="0"/>
          <w:numId w:val="35"/>
        </w:numPr>
        <w:rPr>
          <w:rFonts w:ascii="Arial" w:hAnsi="Arial" w:cs="Arial"/>
          <w:sz w:val="22"/>
          <w:szCs w:val="22"/>
        </w:rPr>
      </w:pPr>
      <w:r>
        <w:rPr>
          <w:rFonts w:ascii="Arial" w:hAnsi="Arial" w:cs="Arial"/>
          <w:sz w:val="22"/>
          <w:szCs w:val="22"/>
        </w:rPr>
        <w:t>Researching and developing new digital content</w:t>
      </w:r>
    </w:p>
    <w:p w14:paraId="643E2AB1" w14:textId="77777777" w:rsidR="001430BC" w:rsidRDefault="001430BC" w:rsidP="00FF717C">
      <w:pPr>
        <w:pStyle w:val="ListParagraph"/>
        <w:numPr>
          <w:ilvl w:val="0"/>
          <w:numId w:val="35"/>
        </w:numPr>
        <w:rPr>
          <w:rFonts w:ascii="Arial" w:hAnsi="Arial" w:cs="Arial"/>
          <w:sz w:val="22"/>
          <w:szCs w:val="22"/>
        </w:rPr>
      </w:pPr>
      <w:r>
        <w:rPr>
          <w:rFonts w:ascii="Arial" w:hAnsi="Arial" w:cs="Arial"/>
          <w:sz w:val="22"/>
          <w:szCs w:val="22"/>
        </w:rPr>
        <w:t>Editing/reviewing digital content developed by others (e.g. blogs)</w:t>
      </w:r>
    </w:p>
    <w:p w14:paraId="3FF8B59F" w14:textId="77777777" w:rsidR="001430BC" w:rsidRDefault="001430BC" w:rsidP="00FF717C">
      <w:pPr>
        <w:pStyle w:val="ListParagraph"/>
        <w:numPr>
          <w:ilvl w:val="0"/>
          <w:numId w:val="35"/>
        </w:numPr>
        <w:rPr>
          <w:rFonts w:ascii="Arial" w:hAnsi="Arial" w:cs="Arial"/>
          <w:sz w:val="22"/>
          <w:szCs w:val="22"/>
        </w:rPr>
      </w:pPr>
      <w:r>
        <w:rPr>
          <w:rFonts w:ascii="Arial" w:hAnsi="Arial" w:cs="Arial"/>
          <w:sz w:val="22"/>
          <w:szCs w:val="22"/>
        </w:rPr>
        <w:t>Identifying and sourcing assets to illustrate digital content</w:t>
      </w:r>
    </w:p>
    <w:p w14:paraId="435C6F20" w14:textId="77777777" w:rsidR="001430BC" w:rsidRDefault="001430BC" w:rsidP="001430BC">
      <w:pPr>
        <w:rPr>
          <w:rFonts w:ascii="Arial" w:hAnsi="Arial" w:cs="Arial"/>
          <w:sz w:val="22"/>
          <w:szCs w:val="22"/>
        </w:rPr>
      </w:pPr>
    </w:p>
    <w:p w14:paraId="4C1FFAB6" w14:textId="77777777" w:rsidR="001430BC" w:rsidRDefault="001430BC" w:rsidP="001430BC">
      <w:pPr>
        <w:rPr>
          <w:rFonts w:ascii="Arial" w:hAnsi="Arial" w:cs="Arial"/>
          <w:sz w:val="22"/>
          <w:szCs w:val="22"/>
        </w:rPr>
      </w:pPr>
      <w:r>
        <w:rPr>
          <w:rFonts w:ascii="Arial" w:hAnsi="Arial" w:cs="Arial"/>
          <w:sz w:val="22"/>
          <w:szCs w:val="22"/>
        </w:rPr>
        <w:t>The Museum is currently recruiting for two additional Web Team roles: a Digital Content Producer (who will supplement the work of the Online Content Officer) and a Website Administration Assistant (who will supplement the work of the Website Development Officer).</w:t>
      </w:r>
    </w:p>
    <w:p w14:paraId="01E1FB07" w14:textId="77777777" w:rsidR="001430BC" w:rsidRDefault="001430BC" w:rsidP="001430BC">
      <w:pPr>
        <w:rPr>
          <w:rFonts w:ascii="Arial" w:hAnsi="Arial" w:cs="Arial"/>
          <w:sz w:val="22"/>
          <w:szCs w:val="22"/>
        </w:rPr>
      </w:pPr>
    </w:p>
    <w:p w14:paraId="5567E607" w14:textId="77777777" w:rsidR="001430BC" w:rsidRDefault="001430BC" w:rsidP="001430BC">
      <w:pPr>
        <w:rPr>
          <w:rFonts w:ascii="Arial" w:hAnsi="Arial" w:cs="Arial"/>
          <w:sz w:val="22"/>
          <w:szCs w:val="22"/>
        </w:rPr>
      </w:pPr>
      <w:r>
        <w:rPr>
          <w:rFonts w:ascii="Arial" w:hAnsi="Arial" w:cs="Arial"/>
          <w:sz w:val="22"/>
          <w:szCs w:val="22"/>
        </w:rPr>
        <w:t>The Computer &amp; Technical Services (CATS) Team supports the work of the Web Team by:</w:t>
      </w:r>
    </w:p>
    <w:p w14:paraId="0DF07403" w14:textId="77777777" w:rsidR="001430BC" w:rsidRDefault="001430BC" w:rsidP="001430BC">
      <w:pPr>
        <w:rPr>
          <w:rFonts w:ascii="Arial" w:hAnsi="Arial" w:cs="Arial"/>
          <w:sz w:val="22"/>
          <w:szCs w:val="22"/>
        </w:rPr>
      </w:pPr>
    </w:p>
    <w:p w14:paraId="5C9F5CEC" w14:textId="77777777" w:rsidR="001430BC" w:rsidRDefault="001430BC" w:rsidP="001430BC">
      <w:pPr>
        <w:pStyle w:val="ListParagraph"/>
        <w:numPr>
          <w:ilvl w:val="0"/>
          <w:numId w:val="36"/>
        </w:numPr>
        <w:rPr>
          <w:rFonts w:ascii="Arial" w:hAnsi="Arial" w:cs="Arial"/>
          <w:sz w:val="22"/>
          <w:szCs w:val="22"/>
        </w:rPr>
      </w:pPr>
      <w:r>
        <w:rPr>
          <w:rFonts w:ascii="Arial" w:hAnsi="Arial" w:cs="Arial"/>
          <w:sz w:val="22"/>
          <w:szCs w:val="22"/>
        </w:rPr>
        <w:t xml:space="preserve">Managing the website hosting environment </w:t>
      </w:r>
    </w:p>
    <w:p w14:paraId="68BCAEA9" w14:textId="77777777" w:rsidR="001430BC" w:rsidRDefault="001430BC" w:rsidP="001430BC">
      <w:pPr>
        <w:pStyle w:val="ListParagraph"/>
        <w:numPr>
          <w:ilvl w:val="0"/>
          <w:numId w:val="36"/>
        </w:numPr>
        <w:rPr>
          <w:rFonts w:ascii="Arial" w:hAnsi="Arial" w:cs="Arial"/>
          <w:sz w:val="22"/>
          <w:szCs w:val="22"/>
        </w:rPr>
      </w:pPr>
      <w:r>
        <w:rPr>
          <w:rFonts w:ascii="Arial" w:hAnsi="Arial" w:cs="Arial"/>
          <w:sz w:val="22"/>
          <w:szCs w:val="22"/>
        </w:rPr>
        <w:t>Managing the systems that interface with the website (e.g. CRM)</w:t>
      </w:r>
    </w:p>
    <w:p w14:paraId="29857CF0" w14:textId="77777777" w:rsidR="001430BC" w:rsidRDefault="001430BC" w:rsidP="001430BC">
      <w:pPr>
        <w:pStyle w:val="ListParagraph"/>
        <w:numPr>
          <w:ilvl w:val="0"/>
          <w:numId w:val="36"/>
        </w:numPr>
        <w:rPr>
          <w:rFonts w:ascii="Arial" w:hAnsi="Arial" w:cs="Arial"/>
          <w:sz w:val="22"/>
          <w:szCs w:val="22"/>
        </w:rPr>
      </w:pPr>
      <w:r>
        <w:rPr>
          <w:rFonts w:ascii="Arial" w:hAnsi="Arial" w:cs="Arial"/>
          <w:sz w:val="22"/>
          <w:szCs w:val="22"/>
        </w:rPr>
        <w:t>Pushing data/assets from the Collection Management System to the website</w:t>
      </w:r>
    </w:p>
    <w:p w14:paraId="0116BA1D" w14:textId="77777777" w:rsidR="001430BC" w:rsidRDefault="001430BC" w:rsidP="001430BC">
      <w:pPr>
        <w:rPr>
          <w:rFonts w:ascii="Arial" w:hAnsi="Arial" w:cs="Arial"/>
          <w:sz w:val="22"/>
          <w:szCs w:val="22"/>
        </w:rPr>
      </w:pPr>
    </w:p>
    <w:p w14:paraId="5FEEA37B" w14:textId="77777777" w:rsidR="001430BC" w:rsidRPr="001430BC" w:rsidRDefault="001430BC" w:rsidP="001430BC">
      <w:pPr>
        <w:rPr>
          <w:rFonts w:ascii="Arial" w:hAnsi="Arial" w:cs="Arial"/>
          <w:sz w:val="22"/>
          <w:szCs w:val="22"/>
        </w:rPr>
      </w:pPr>
      <w:r>
        <w:rPr>
          <w:rFonts w:ascii="Arial" w:hAnsi="Arial" w:cs="Arial"/>
          <w:sz w:val="22"/>
          <w:szCs w:val="22"/>
        </w:rPr>
        <w:t>At the same time, the wider workforce is becoming increasingly involved in developing digital content for the website, especially through blogs (Marketing, Collections) and resources (Learning).</w:t>
      </w:r>
    </w:p>
    <w:p w14:paraId="61028152" w14:textId="77777777" w:rsidR="00683981" w:rsidRPr="007B4B21" w:rsidRDefault="00683981" w:rsidP="00520803">
      <w:pPr>
        <w:rPr>
          <w:rFonts w:ascii="Arial" w:hAnsi="Arial" w:cs="Arial"/>
          <w:sz w:val="22"/>
          <w:szCs w:val="22"/>
        </w:rPr>
      </w:pPr>
    </w:p>
    <w:p w14:paraId="382811B6" w14:textId="77777777" w:rsidR="006A3185" w:rsidRPr="007B4B21" w:rsidRDefault="00411DC5" w:rsidP="00520803">
      <w:pPr>
        <w:rPr>
          <w:rFonts w:ascii="Arial" w:hAnsi="Arial" w:cs="Arial"/>
          <w:sz w:val="22"/>
          <w:szCs w:val="22"/>
        </w:rPr>
      </w:pPr>
      <w:r w:rsidRPr="007B4B21">
        <w:rPr>
          <w:rFonts w:ascii="Arial" w:hAnsi="Arial" w:cs="Arial"/>
          <w:sz w:val="22"/>
          <w:szCs w:val="22"/>
        </w:rPr>
        <w:t xml:space="preserve">The </w:t>
      </w:r>
      <w:r w:rsidR="00F378C8" w:rsidRPr="007B4B21">
        <w:rPr>
          <w:rFonts w:ascii="Arial" w:hAnsi="Arial" w:cs="Arial"/>
          <w:sz w:val="22"/>
          <w:szCs w:val="22"/>
        </w:rPr>
        <w:t>web</w:t>
      </w:r>
      <w:r w:rsidRPr="007B4B21">
        <w:rPr>
          <w:rFonts w:ascii="Arial" w:hAnsi="Arial" w:cs="Arial"/>
          <w:sz w:val="22"/>
          <w:szCs w:val="22"/>
        </w:rPr>
        <w:t xml:space="preserve">site serves </w:t>
      </w:r>
      <w:r w:rsidR="00151981" w:rsidRPr="007B4B21">
        <w:rPr>
          <w:rFonts w:ascii="Arial" w:hAnsi="Arial" w:cs="Arial"/>
          <w:sz w:val="22"/>
          <w:szCs w:val="22"/>
        </w:rPr>
        <w:t>multiple functions:</w:t>
      </w:r>
    </w:p>
    <w:p w14:paraId="743C54AC" w14:textId="77777777" w:rsidR="006A3185" w:rsidRPr="007B4B21" w:rsidRDefault="006A3185" w:rsidP="00520803">
      <w:pPr>
        <w:rPr>
          <w:rFonts w:ascii="Arial" w:hAnsi="Arial" w:cs="Arial"/>
          <w:sz w:val="22"/>
          <w:szCs w:val="22"/>
        </w:rPr>
      </w:pPr>
    </w:p>
    <w:p w14:paraId="4989375B" w14:textId="77777777" w:rsidR="006A3185" w:rsidRPr="007B4B21" w:rsidRDefault="00D03EB6" w:rsidP="00151981">
      <w:pPr>
        <w:pStyle w:val="ListParagraph"/>
        <w:numPr>
          <w:ilvl w:val="0"/>
          <w:numId w:val="7"/>
        </w:numPr>
        <w:rPr>
          <w:rFonts w:ascii="Arial" w:hAnsi="Arial" w:cs="Arial"/>
          <w:sz w:val="22"/>
          <w:szCs w:val="22"/>
        </w:rPr>
      </w:pPr>
      <w:r>
        <w:rPr>
          <w:rFonts w:ascii="Arial" w:hAnsi="Arial" w:cs="Arial"/>
          <w:sz w:val="22"/>
          <w:szCs w:val="22"/>
        </w:rPr>
        <w:t>P</w:t>
      </w:r>
      <w:r w:rsidR="00411DC5" w:rsidRPr="007B4B21">
        <w:rPr>
          <w:rFonts w:ascii="Arial" w:hAnsi="Arial" w:cs="Arial"/>
          <w:sz w:val="22"/>
          <w:szCs w:val="22"/>
        </w:rPr>
        <w:t>rovid</w:t>
      </w:r>
      <w:r w:rsidR="00F378C8" w:rsidRPr="007B4B21">
        <w:rPr>
          <w:rFonts w:ascii="Arial" w:hAnsi="Arial" w:cs="Arial"/>
          <w:sz w:val="22"/>
          <w:szCs w:val="22"/>
        </w:rPr>
        <w:t>ing</w:t>
      </w:r>
      <w:r w:rsidR="00411DC5" w:rsidRPr="007B4B21">
        <w:rPr>
          <w:rFonts w:ascii="Arial" w:hAnsi="Arial" w:cs="Arial"/>
          <w:sz w:val="22"/>
          <w:szCs w:val="22"/>
        </w:rPr>
        <w:t xml:space="preserve"> visitor information</w:t>
      </w:r>
      <w:r w:rsidR="001430BC">
        <w:rPr>
          <w:rFonts w:ascii="Arial" w:hAnsi="Arial" w:cs="Arial"/>
          <w:sz w:val="22"/>
          <w:szCs w:val="22"/>
        </w:rPr>
        <w:t>, including the group offer</w:t>
      </w:r>
      <w:r w:rsidR="008513C0">
        <w:rPr>
          <w:rFonts w:ascii="Arial" w:hAnsi="Arial" w:cs="Arial"/>
          <w:sz w:val="22"/>
          <w:szCs w:val="22"/>
        </w:rPr>
        <w:t xml:space="preserve"> </w:t>
      </w:r>
    </w:p>
    <w:p w14:paraId="301D750D" w14:textId="77777777" w:rsidR="006A3185" w:rsidRPr="007B4B21" w:rsidRDefault="00D03EB6" w:rsidP="00151981">
      <w:pPr>
        <w:pStyle w:val="ListParagraph"/>
        <w:numPr>
          <w:ilvl w:val="0"/>
          <w:numId w:val="7"/>
        </w:numPr>
        <w:rPr>
          <w:rFonts w:ascii="Arial" w:hAnsi="Arial" w:cs="Arial"/>
          <w:sz w:val="22"/>
          <w:szCs w:val="22"/>
        </w:rPr>
      </w:pPr>
      <w:r>
        <w:rPr>
          <w:rFonts w:ascii="Arial" w:hAnsi="Arial" w:cs="Arial"/>
          <w:sz w:val="22"/>
          <w:szCs w:val="22"/>
        </w:rPr>
        <w:t>P</w:t>
      </w:r>
      <w:r w:rsidR="00F378C8" w:rsidRPr="007B4B21">
        <w:rPr>
          <w:rFonts w:ascii="Arial" w:hAnsi="Arial" w:cs="Arial"/>
          <w:sz w:val="22"/>
          <w:szCs w:val="22"/>
        </w:rPr>
        <w:t>roviding access to the Collection</w:t>
      </w:r>
      <w:r>
        <w:rPr>
          <w:rFonts w:ascii="Arial" w:hAnsi="Arial" w:cs="Arial"/>
          <w:sz w:val="22"/>
          <w:szCs w:val="22"/>
        </w:rPr>
        <w:t xml:space="preserve"> and associated knowledge</w:t>
      </w:r>
      <w:r w:rsidR="008513C0">
        <w:rPr>
          <w:rFonts w:ascii="Arial" w:hAnsi="Arial" w:cs="Arial"/>
          <w:sz w:val="22"/>
          <w:szCs w:val="22"/>
        </w:rPr>
        <w:t xml:space="preserve"> through</w:t>
      </w:r>
      <w:r w:rsidR="001430BC">
        <w:rPr>
          <w:rFonts w:ascii="Arial" w:hAnsi="Arial" w:cs="Arial"/>
          <w:sz w:val="22"/>
          <w:szCs w:val="22"/>
        </w:rPr>
        <w:t xml:space="preserve"> the Online Collection and thematic exhibitions</w:t>
      </w:r>
    </w:p>
    <w:p w14:paraId="75204923" w14:textId="77777777" w:rsidR="006A3185" w:rsidRPr="007B4B21" w:rsidRDefault="00D03EB6" w:rsidP="00151981">
      <w:pPr>
        <w:pStyle w:val="ListParagraph"/>
        <w:numPr>
          <w:ilvl w:val="0"/>
          <w:numId w:val="7"/>
        </w:numPr>
        <w:rPr>
          <w:rFonts w:ascii="Arial" w:hAnsi="Arial" w:cs="Arial"/>
          <w:sz w:val="22"/>
          <w:szCs w:val="22"/>
        </w:rPr>
      </w:pPr>
      <w:r>
        <w:rPr>
          <w:rFonts w:ascii="Arial" w:hAnsi="Arial" w:cs="Arial"/>
          <w:sz w:val="22"/>
          <w:szCs w:val="22"/>
        </w:rPr>
        <w:t>P</w:t>
      </w:r>
      <w:r w:rsidR="00411DC5" w:rsidRPr="007B4B21">
        <w:rPr>
          <w:rFonts w:ascii="Arial" w:hAnsi="Arial" w:cs="Arial"/>
          <w:sz w:val="22"/>
          <w:szCs w:val="22"/>
        </w:rPr>
        <w:t>romot</w:t>
      </w:r>
      <w:r w:rsidR="00F378C8" w:rsidRPr="007B4B21">
        <w:rPr>
          <w:rFonts w:ascii="Arial" w:hAnsi="Arial" w:cs="Arial"/>
          <w:sz w:val="22"/>
          <w:szCs w:val="22"/>
        </w:rPr>
        <w:t>ing</w:t>
      </w:r>
      <w:r>
        <w:rPr>
          <w:rFonts w:ascii="Arial" w:hAnsi="Arial" w:cs="Arial"/>
          <w:sz w:val="22"/>
          <w:szCs w:val="22"/>
        </w:rPr>
        <w:t xml:space="preserve"> the Public P</w:t>
      </w:r>
      <w:r w:rsidR="00411DC5" w:rsidRPr="007B4B21">
        <w:rPr>
          <w:rFonts w:ascii="Arial" w:hAnsi="Arial" w:cs="Arial"/>
          <w:sz w:val="22"/>
          <w:szCs w:val="22"/>
        </w:rPr>
        <w:t>rogramme</w:t>
      </w:r>
      <w:r w:rsidR="008513C0">
        <w:rPr>
          <w:rFonts w:ascii="Arial" w:hAnsi="Arial" w:cs="Arial"/>
          <w:sz w:val="22"/>
          <w:szCs w:val="22"/>
        </w:rPr>
        <w:t xml:space="preserve"> – pre-closure mainly comprising the Lunchtime Lecture Programm</w:t>
      </w:r>
      <w:r w:rsidR="008513C0" w:rsidRPr="000F2805">
        <w:rPr>
          <w:rFonts w:ascii="Arial" w:hAnsi="Arial" w:cs="Arial"/>
          <w:sz w:val="22"/>
          <w:szCs w:val="22"/>
        </w:rPr>
        <w:t xml:space="preserve">e, </w:t>
      </w:r>
      <w:r w:rsidR="000F2805">
        <w:rPr>
          <w:rFonts w:ascii="Arial" w:hAnsi="Arial" w:cs="Arial"/>
          <w:sz w:val="22"/>
          <w:szCs w:val="22"/>
        </w:rPr>
        <w:t>Celebrity Speaker events</w:t>
      </w:r>
      <w:r w:rsidR="008513C0">
        <w:rPr>
          <w:rFonts w:ascii="Arial" w:hAnsi="Arial" w:cs="Arial"/>
          <w:sz w:val="22"/>
          <w:szCs w:val="22"/>
        </w:rPr>
        <w:t xml:space="preserve"> and school holiday events and activities</w:t>
      </w:r>
    </w:p>
    <w:p w14:paraId="72A2C69D" w14:textId="77777777" w:rsidR="006A3185" w:rsidRPr="001430BC" w:rsidRDefault="00D03EB6" w:rsidP="00151981">
      <w:pPr>
        <w:pStyle w:val="ListParagraph"/>
        <w:numPr>
          <w:ilvl w:val="0"/>
          <w:numId w:val="7"/>
        </w:numPr>
        <w:rPr>
          <w:rFonts w:ascii="Arial" w:hAnsi="Arial" w:cs="Arial"/>
          <w:sz w:val="22"/>
          <w:szCs w:val="22"/>
        </w:rPr>
      </w:pPr>
      <w:r>
        <w:rPr>
          <w:rFonts w:ascii="Arial" w:hAnsi="Arial" w:cs="Arial"/>
          <w:sz w:val="22"/>
          <w:szCs w:val="22"/>
        </w:rPr>
        <w:t>P</w:t>
      </w:r>
      <w:r w:rsidR="00F378C8" w:rsidRPr="007B4B21">
        <w:rPr>
          <w:rFonts w:ascii="Arial" w:hAnsi="Arial" w:cs="Arial"/>
          <w:sz w:val="22"/>
          <w:szCs w:val="22"/>
        </w:rPr>
        <w:t>romoting Museum services</w:t>
      </w:r>
      <w:r w:rsidR="008513C0">
        <w:rPr>
          <w:rFonts w:ascii="Arial" w:hAnsi="Arial" w:cs="Arial"/>
          <w:sz w:val="22"/>
          <w:szCs w:val="22"/>
        </w:rPr>
        <w:t xml:space="preserve"> (Learni</w:t>
      </w:r>
      <w:r w:rsidR="001430BC">
        <w:rPr>
          <w:rFonts w:ascii="Arial" w:hAnsi="Arial" w:cs="Arial"/>
          <w:sz w:val="22"/>
          <w:szCs w:val="22"/>
        </w:rPr>
        <w:t>ng, Templer Study Centre (TSC)),</w:t>
      </w:r>
      <w:r w:rsidR="00F378C8" w:rsidRPr="007B4B21">
        <w:rPr>
          <w:rFonts w:ascii="Arial" w:hAnsi="Arial" w:cs="Arial"/>
          <w:sz w:val="22"/>
          <w:szCs w:val="22"/>
        </w:rPr>
        <w:t xml:space="preserve"> expertise and opportunities</w:t>
      </w:r>
    </w:p>
    <w:p w14:paraId="69AA5B76" w14:textId="77777777" w:rsidR="001430BC" w:rsidRDefault="001430BC" w:rsidP="00151981">
      <w:pPr>
        <w:pStyle w:val="ListParagraph"/>
        <w:numPr>
          <w:ilvl w:val="0"/>
          <w:numId w:val="7"/>
        </w:numPr>
        <w:rPr>
          <w:rFonts w:ascii="Arial" w:hAnsi="Arial" w:cs="Arial"/>
          <w:sz w:val="22"/>
          <w:szCs w:val="22"/>
        </w:rPr>
      </w:pPr>
      <w:r>
        <w:rPr>
          <w:rFonts w:ascii="Arial" w:hAnsi="Arial" w:cs="Arial"/>
          <w:sz w:val="22"/>
          <w:szCs w:val="22"/>
        </w:rPr>
        <w:t>Provide link to ticket booking system/website</w:t>
      </w:r>
    </w:p>
    <w:p w14:paraId="4783A365" w14:textId="77777777" w:rsidR="001430BC" w:rsidRDefault="001430BC" w:rsidP="00151981">
      <w:pPr>
        <w:pStyle w:val="ListParagraph"/>
        <w:numPr>
          <w:ilvl w:val="0"/>
          <w:numId w:val="7"/>
        </w:numPr>
        <w:rPr>
          <w:rFonts w:ascii="Arial" w:hAnsi="Arial" w:cs="Arial"/>
          <w:sz w:val="22"/>
          <w:szCs w:val="22"/>
        </w:rPr>
      </w:pPr>
      <w:r>
        <w:rPr>
          <w:rFonts w:ascii="Arial" w:hAnsi="Arial" w:cs="Arial"/>
          <w:sz w:val="22"/>
          <w:szCs w:val="22"/>
        </w:rPr>
        <w:lastRenderedPageBreak/>
        <w:t>Provide link to online shop</w:t>
      </w:r>
    </w:p>
    <w:p w14:paraId="20203841" w14:textId="77777777" w:rsidR="001430BC" w:rsidRDefault="001430BC" w:rsidP="00151981">
      <w:pPr>
        <w:pStyle w:val="ListParagraph"/>
        <w:numPr>
          <w:ilvl w:val="0"/>
          <w:numId w:val="7"/>
        </w:numPr>
        <w:rPr>
          <w:rFonts w:ascii="Arial" w:hAnsi="Arial" w:cs="Arial"/>
          <w:sz w:val="22"/>
          <w:szCs w:val="22"/>
        </w:rPr>
      </w:pPr>
      <w:r>
        <w:rPr>
          <w:rFonts w:ascii="Arial" w:hAnsi="Arial" w:cs="Arial"/>
          <w:sz w:val="22"/>
          <w:szCs w:val="22"/>
        </w:rPr>
        <w:t>Provide links to purchase and licence images (through third party operators)</w:t>
      </w:r>
    </w:p>
    <w:p w14:paraId="0F1AD1EF" w14:textId="77777777" w:rsidR="00670651" w:rsidRDefault="00670651" w:rsidP="00151981">
      <w:pPr>
        <w:pStyle w:val="ListParagraph"/>
        <w:numPr>
          <w:ilvl w:val="0"/>
          <w:numId w:val="7"/>
        </w:numPr>
        <w:rPr>
          <w:rFonts w:ascii="Arial" w:hAnsi="Arial" w:cs="Arial"/>
          <w:sz w:val="22"/>
          <w:szCs w:val="22"/>
        </w:rPr>
      </w:pPr>
      <w:r>
        <w:rPr>
          <w:rFonts w:ascii="Arial" w:hAnsi="Arial" w:cs="Arial"/>
          <w:sz w:val="22"/>
          <w:szCs w:val="22"/>
        </w:rPr>
        <w:t>Promote the venue hire business</w:t>
      </w:r>
    </w:p>
    <w:p w14:paraId="12F479C5" w14:textId="77777777" w:rsidR="00670651" w:rsidRDefault="00670651" w:rsidP="00151981">
      <w:pPr>
        <w:pStyle w:val="ListParagraph"/>
        <w:numPr>
          <w:ilvl w:val="0"/>
          <w:numId w:val="7"/>
        </w:numPr>
        <w:rPr>
          <w:rFonts w:ascii="Arial" w:hAnsi="Arial" w:cs="Arial"/>
          <w:sz w:val="22"/>
          <w:szCs w:val="22"/>
        </w:rPr>
      </w:pPr>
      <w:r>
        <w:rPr>
          <w:rFonts w:ascii="Arial" w:hAnsi="Arial" w:cs="Arial"/>
          <w:sz w:val="22"/>
          <w:szCs w:val="22"/>
        </w:rPr>
        <w:t>Promote the in venue facilities such as Café, Retail, Kids’ Zone</w:t>
      </w:r>
    </w:p>
    <w:p w14:paraId="47F03A08" w14:textId="77777777" w:rsidR="00670651" w:rsidRPr="007B4B21" w:rsidRDefault="00670651" w:rsidP="00151981">
      <w:pPr>
        <w:pStyle w:val="ListParagraph"/>
        <w:numPr>
          <w:ilvl w:val="0"/>
          <w:numId w:val="7"/>
        </w:numPr>
        <w:rPr>
          <w:rFonts w:ascii="Arial" w:hAnsi="Arial" w:cs="Arial"/>
          <w:sz w:val="22"/>
          <w:szCs w:val="22"/>
        </w:rPr>
      </w:pPr>
      <w:r>
        <w:rPr>
          <w:rFonts w:ascii="Arial" w:hAnsi="Arial" w:cs="Arial"/>
          <w:sz w:val="22"/>
          <w:szCs w:val="22"/>
        </w:rPr>
        <w:t>Provide sign up to Museum Newsletter</w:t>
      </w:r>
    </w:p>
    <w:p w14:paraId="65EF18F9" w14:textId="77777777" w:rsidR="00411DC5" w:rsidRPr="007B4B21" w:rsidRDefault="00D03EB6" w:rsidP="00151981">
      <w:pPr>
        <w:pStyle w:val="ListParagraph"/>
        <w:numPr>
          <w:ilvl w:val="0"/>
          <w:numId w:val="7"/>
        </w:numPr>
        <w:rPr>
          <w:rFonts w:ascii="Arial" w:hAnsi="Arial" w:cs="Arial"/>
          <w:sz w:val="22"/>
          <w:szCs w:val="22"/>
        </w:rPr>
      </w:pPr>
      <w:r>
        <w:rPr>
          <w:rFonts w:ascii="Arial" w:hAnsi="Arial" w:cs="Arial"/>
          <w:sz w:val="22"/>
          <w:szCs w:val="22"/>
        </w:rPr>
        <w:t>P</w:t>
      </w:r>
      <w:r w:rsidR="00F378C8" w:rsidRPr="007B4B21">
        <w:rPr>
          <w:rFonts w:ascii="Arial" w:hAnsi="Arial" w:cs="Arial"/>
          <w:sz w:val="22"/>
          <w:szCs w:val="22"/>
        </w:rPr>
        <w:t>roviding info</w:t>
      </w:r>
      <w:r w:rsidR="00670651">
        <w:rPr>
          <w:rFonts w:ascii="Arial" w:hAnsi="Arial" w:cs="Arial"/>
          <w:sz w:val="22"/>
          <w:szCs w:val="22"/>
        </w:rPr>
        <w:t>rmation about Museum governance</w:t>
      </w:r>
    </w:p>
    <w:p w14:paraId="209E0105" w14:textId="77777777" w:rsidR="008513C0" w:rsidRDefault="008513C0" w:rsidP="000F5BC8">
      <w:pPr>
        <w:rPr>
          <w:rFonts w:ascii="Arial" w:hAnsi="Arial"/>
          <w:b/>
        </w:rPr>
      </w:pPr>
    </w:p>
    <w:p w14:paraId="6899DA41" w14:textId="77777777" w:rsidR="000F5BC8" w:rsidRPr="007B4B21" w:rsidRDefault="000F5BC8" w:rsidP="000F5BC8">
      <w:pPr>
        <w:rPr>
          <w:rFonts w:ascii="Arial" w:hAnsi="Arial"/>
          <w:b/>
        </w:rPr>
      </w:pPr>
      <w:r w:rsidRPr="007B4B21">
        <w:rPr>
          <w:rFonts w:ascii="Arial" w:hAnsi="Arial"/>
          <w:b/>
        </w:rPr>
        <w:t>5.</w:t>
      </w:r>
      <w:r>
        <w:rPr>
          <w:rFonts w:ascii="Arial" w:hAnsi="Arial"/>
          <w:b/>
        </w:rPr>
        <w:t>2</w:t>
      </w:r>
      <w:r w:rsidRPr="007B4B21">
        <w:rPr>
          <w:rFonts w:ascii="Arial" w:hAnsi="Arial"/>
          <w:b/>
        </w:rPr>
        <w:t xml:space="preserve"> </w:t>
      </w:r>
      <w:r>
        <w:rPr>
          <w:rFonts w:ascii="Arial" w:hAnsi="Arial"/>
          <w:b/>
        </w:rPr>
        <w:t>Main areas of development</w:t>
      </w:r>
    </w:p>
    <w:p w14:paraId="7156EDB7" w14:textId="77777777" w:rsidR="000F5BC8" w:rsidRDefault="000F5BC8" w:rsidP="00520803">
      <w:pPr>
        <w:rPr>
          <w:rFonts w:ascii="Arial" w:hAnsi="Arial" w:cs="Arial"/>
          <w:sz w:val="22"/>
          <w:szCs w:val="22"/>
        </w:rPr>
      </w:pPr>
    </w:p>
    <w:p w14:paraId="2EEA7A38" w14:textId="77777777" w:rsidR="00544FCF" w:rsidRDefault="00544FCF" w:rsidP="00520803">
      <w:pPr>
        <w:rPr>
          <w:rFonts w:ascii="Arial" w:hAnsi="Arial" w:cs="Arial"/>
          <w:sz w:val="22"/>
          <w:szCs w:val="22"/>
        </w:rPr>
      </w:pPr>
      <w:r>
        <w:rPr>
          <w:rFonts w:ascii="Arial" w:hAnsi="Arial" w:cs="Arial"/>
          <w:sz w:val="22"/>
          <w:szCs w:val="22"/>
        </w:rPr>
        <w:t>With an in-house web team comprising technical expertise and military k</w:t>
      </w:r>
      <w:r w:rsidR="008D7482">
        <w:rPr>
          <w:rFonts w:ascii="Arial" w:hAnsi="Arial" w:cs="Arial"/>
          <w:sz w:val="22"/>
          <w:szCs w:val="22"/>
        </w:rPr>
        <w:t xml:space="preserve">nowledge, web </w:t>
      </w:r>
      <w:r w:rsidR="008D7482" w:rsidRPr="00670651">
        <w:rPr>
          <w:rFonts w:ascii="Arial" w:hAnsi="Arial" w:cs="Arial"/>
          <w:sz w:val="22"/>
          <w:szCs w:val="22"/>
        </w:rPr>
        <w:t xml:space="preserve">development </w:t>
      </w:r>
      <w:r w:rsidR="00C86AAA" w:rsidRPr="00670651">
        <w:rPr>
          <w:rFonts w:ascii="Arial" w:hAnsi="Arial" w:cs="Arial"/>
          <w:sz w:val="22"/>
          <w:szCs w:val="22"/>
        </w:rPr>
        <w:t>during 2011-14</w:t>
      </w:r>
      <w:r w:rsidR="008D7482" w:rsidRPr="00670651">
        <w:rPr>
          <w:rFonts w:ascii="Arial" w:hAnsi="Arial" w:cs="Arial"/>
          <w:sz w:val="22"/>
          <w:szCs w:val="22"/>
        </w:rPr>
        <w:t xml:space="preserve"> focused </w:t>
      </w:r>
      <w:r w:rsidR="001A4D9A" w:rsidRPr="00670651">
        <w:rPr>
          <w:rFonts w:ascii="Arial" w:hAnsi="Arial" w:cs="Arial"/>
          <w:sz w:val="22"/>
          <w:szCs w:val="22"/>
        </w:rPr>
        <w:t xml:space="preserve">largely </w:t>
      </w:r>
      <w:r w:rsidR="008D7482" w:rsidRPr="00670651">
        <w:rPr>
          <w:rFonts w:ascii="Arial" w:hAnsi="Arial" w:cs="Arial"/>
          <w:sz w:val="22"/>
          <w:szCs w:val="22"/>
        </w:rPr>
        <w:t>on</w:t>
      </w:r>
      <w:r w:rsidR="001A4D9A" w:rsidRPr="00670651">
        <w:rPr>
          <w:rFonts w:ascii="Arial" w:hAnsi="Arial" w:cs="Arial"/>
          <w:sz w:val="22"/>
          <w:szCs w:val="22"/>
        </w:rPr>
        <w:t xml:space="preserve"> Collections-based content projects and driving traffic to the online collection</w:t>
      </w:r>
      <w:r w:rsidR="00FE525C" w:rsidRPr="00670651">
        <w:rPr>
          <w:rFonts w:ascii="Arial" w:hAnsi="Arial" w:cs="Arial"/>
          <w:sz w:val="22"/>
          <w:szCs w:val="22"/>
        </w:rPr>
        <w:t xml:space="preserve"> </w:t>
      </w:r>
      <w:r w:rsidR="00670651" w:rsidRPr="00670651">
        <w:rPr>
          <w:rFonts w:ascii="Arial" w:hAnsi="Arial" w:cs="Arial"/>
          <w:sz w:val="22"/>
          <w:szCs w:val="22"/>
        </w:rPr>
        <w:t xml:space="preserve">with a view to making the </w:t>
      </w:r>
      <w:r w:rsidR="00FE525C" w:rsidRPr="00670651">
        <w:rPr>
          <w:rFonts w:ascii="Arial" w:hAnsi="Arial" w:cs="Arial"/>
          <w:sz w:val="22"/>
          <w:szCs w:val="22"/>
        </w:rPr>
        <w:t xml:space="preserve">Museum’s Collection more </w:t>
      </w:r>
      <w:r w:rsidR="00670651" w:rsidRPr="00670651">
        <w:rPr>
          <w:rFonts w:ascii="Arial" w:hAnsi="Arial" w:cs="Arial"/>
          <w:sz w:val="22"/>
          <w:szCs w:val="22"/>
        </w:rPr>
        <w:t xml:space="preserve">visible and </w:t>
      </w:r>
      <w:r w:rsidR="00FE525C" w:rsidRPr="00670651">
        <w:rPr>
          <w:rFonts w:ascii="Arial" w:hAnsi="Arial" w:cs="Arial"/>
          <w:sz w:val="22"/>
          <w:szCs w:val="22"/>
        </w:rPr>
        <w:t>accessible.</w:t>
      </w:r>
      <w:r w:rsidR="00FE525C">
        <w:rPr>
          <w:rFonts w:ascii="Arial" w:hAnsi="Arial" w:cs="Arial"/>
          <w:sz w:val="22"/>
          <w:szCs w:val="22"/>
        </w:rPr>
        <w:t xml:space="preserve"> </w:t>
      </w:r>
    </w:p>
    <w:p w14:paraId="745F902E" w14:textId="77777777" w:rsidR="00544FCF" w:rsidRDefault="00544FCF" w:rsidP="00520803">
      <w:pPr>
        <w:rPr>
          <w:rFonts w:ascii="Arial" w:hAnsi="Arial" w:cs="Arial"/>
          <w:sz w:val="22"/>
          <w:szCs w:val="22"/>
        </w:rPr>
      </w:pPr>
    </w:p>
    <w:p w14:paraId="112B2CC0" w14:textId="77777777" w:rsidR="007B4B21" w:rsidRDefault="004705A7" w:rsidP="00520803">
      <w:pPr>
        <w:rPr>
          <w:rFonts w:ascii="Arial" w:hAnsi="Arial" w:cs="Arial"/>
          <w:b/>
          <w:sz w:val="22"/>
          <w:szCs w:val="22"/>
        </w:rPr>
      </w:pPr>
      <w:r>
        <w:rPr>
          <w:rFonts w:ascii="Arial" w:hAnsi="Arial" w:cs="Arial"/>
          <w:b/>
          <w:sz w:val="22"/>
          <w:szCs w:val="22"/>
        </w:rPr>
        <w:t xml:space="preserve">5.2.1 </w:t>
      </w:r>
      <w:r w:rsidR="0004382D" w:rsidRPr="007B4B21">
        <w:rPr>
          <w:rFonts w:ascii="Arial" w:hAnsi="Arial" w:cs="Arial"/>
          <w:b/>
          <w:sz w:val="22"/>
          <w:szCs w:val="22"/>
        </w:rPr>
        <w:t>Collection</w:t>
      </w:r>
      <w:r w:rsidR="007B4B21">
        <w:rPr>
          <w:rFonts w:ascii="Arial" w:hAnsi="Arial" w:cs="Arial"/>
          <w:b/>
          <w:sz w:val="22"/>
          <w:szCs w:val="22"/>
        </w:rPr>
        <w:t xml:space="preserve"> content</w:t>
      </w:r>
    </w:p>
    <w:p w14:paraId="406074ED" w14:textId="77777777" w:rsidR="007B4B21" w:rsidRPr="007B4B21" w:rsidRDefault="007B4B21" w:rsidP="00520803">
      <w:pPr>
        <w:rPr>
          <w:rFonts w:ascii="Arial" w:hAnsi="Arial" w:cs="Arial"/>
          <w:b/>
          <w:sz w:val="22"/>
          <w:szCs w:val="22"/>
        </w:rPr>
      </w:pPr>
    </w:p>
    <w:p w14:paraId="4F728442" w14:textId="77777777" w:rsidR="009F4B88" w:rsidRDefault="00133E12" w:rsidP="00520803">
      <w:pPr>
        <w:rPr>
          <w:rFonts w:ascii="Arial" w:hAnsi="Arial" w:cs="Arial"/>
          <w:sz w:val="22"/>
          <w:szCs w:val="22"/>
        </w:rPr>
      </w:pPr>
      <w:r w:rsidRPr="007B4B21">
        <w:rPr>
          <w:rFonts w:ascii="Arial" w:hAnsi="Arial" w:cs="Arial"/>
          <w:sz w:val="22"/>
          <w:szCs w:val="22"/>
        </w:rPr>
        <w:t>Since 2012 a</w:t>
      </w:r>
      <w:r w:rsidR="00EE4846" w:rsidRPr="007B4B21">
        <w:rPr>
          <w:rFonts w:ascii="Arial" w:hAnsi="Arial" w:cs="Arial"/>
          <w:sz w:val="22"/>
          <w:szCs w:val="22"/>
        </w:rPr>
        <w:t>n online</w:t>
      </w:r>
      <w:r w:rsidR="00411DC5" w:rsidRPr="007B4B21">
        <w:rPr>
          <w:rFonts w:ascii="Arial" w:hAnsi="Arial" w:cs="Arial"/>
          <w:sz w:val="22"/>
          <w:szCs w:val="22"/>
        </w:rPr>
        <w:t xml:space="preserve"> (MySQL)</w:t>
      </w:r>
      <w:r w:rsidR="00EE4846" w:rsidRPr="007B4B21">
        <w:rPr>
          <w:rFonts w:ascii="Arial" w:hAnsi="Arial" w:cs="Arial"/>
          <w:sz w:val="22"/>
          <w:szCs w:val="22"/>
        </w:rPr>
        <w:t xml:space="preserve"> database</w:t>
      </w:r>
      <w:r w:rsidR="00411DC5" w:rsidRPr="007B4B21">
        <w:rPr>
          <w:rFonts w:ascii="Arial" w:hAnsi="Arial" w:cs="Arial"/>
          <w:sz w:val="22"/>
          <w:szCs w:val="22"/>
        </w:rPr>
        <w:t>,</w:t>
      </w:r>
      <w:r w:rsidR="00EE4846" w:rsidRPr="007B4B21">
        <w:rPr>
          <w:rFonts w:ascii="Arial" w:hAnsi="Arial" w:cs="Arial"/>
          <w:sz w:val="22"/>
          <w:szCs w:val="22"/>
        </w:rPr>
        <w:t xml:space="preserve"> fed by </w:t>
      </w:r>
      <w:r w:rsidR="00D03EB6">
        <w:rPr>
          <w:rFonts w:ascii="Arial" w:hAnsi="Arial" w:cs="Arial"/>
          <w:sz w:val="22"/>
          <w:szCs w:val="22"/>
        </w:rPr>
        <w:t>the Museum’s</w:t>
      </w:r>
      <w:r w:rsidR="00EE4846" w:rsidRPr="007B4B21">
        <w:rPr>
          <w:rFonts w:ascii="Arial" w:hAnsi="Arial" w:cs="Arial"/>
          <w:sz w:val="22"/>
          <w:szCs w:val="22"/>
        </w:rPr>
        <w:t xml:space="preserve"> Collection Management System</w:t>
      </w:r>
      <w:r w:rsidR="00411DC5" w:rsidRPr="007B4B21">
        <w:rPr>
          <w:rFonts w:ascii="Arial" w:hAnsi="Arial" w:cs="Arial"/>
          <w:sz w:val="22"/>
          <w:szCs w:val="22"/>
        </w:rPr>
        <w:t>,</w:t>
      </w:r>
      <w:r w:rsidR="00EE4846" w:rsidRPr="007B4B21">
        <w:rPr>
          <w:rFonts w:ascii="Arial" w:hAnsi="Arial" w:cs="Arial"/>
          <w:sz w:val="22"/>
          <w:szCs w:val="22"/>
        </w:rPr>
        <w:t xml:space="preserve"> </w:t>
      </w:r>
      <w:r w:rsidRPr="007B4B21">
        <w:rPr>
          <w:rFonts w:ascii="Arial" w:hAnsi="Arial" w:cs="Arial"/>
          <w:sz w:val="22"/>
          <w:szCs w:val="22"/>
        </w:rPr>
        <w:t>has supported</w:t>
      </w:r>
      <w:r w:rsidR="00EE4846" w:rsidRPr="007B4B21">
        <w:rPr>
          <w:rFonts w:ascii="Arial" w:hAnsi="Arial" w:cs="Arial"/>
          <w:sz w:val="22"/>
          <w:szCs w:val="22"/>
        </w:rPr>
        <w:t xml:space="preserve"> two distin</w:t>
      </w:r>
      <w:r w:rsidRPr="007B4B21">
        <w:rPr>
          <w:rFonts w:ascii="Arial" w:hAnsi="Arial" w:cs="Arial"/>
          <w:sz w:val="22"/>
          <w:szCs w:val="22"/>
        </w:rPr>
        <w:t xml:space="preserve">ct </w:t>
      </w:r>
      <w:r w:rsidR="003B0289">
        <w:rPr>
          <w:rFonts w:ascii="Arial" w:hAnsi="Arial" w:cs="Arial"/>
          <w:sz w:val="22"/>
          <w:szCs w:val="22"/>
        </w:rPr>
        <w:t xml:space="preserve">ways of accessing </w:t>
      </w:r>
      <w:r w:rsidR="00411DC5" w:rsidRPr="007B4B21">
        <w:rPr>
          <w:rFonts w:ascii="Arial" w:hAnsi="Arial" w:cs="Arial"/>
          <w:sz w:val="22"/>
          <w:szCs w:val="22"/>
        </w:rPr>
        <w:t>C</w:t>
      </w:r>
      <w:r w:rsidRPr="007B4B21">
        <w:rPr>
          <w:rFonts w:ascii="Arial" w:hAnsi="Arial" w:cs="Arial"/>
          <w:sz w:val="22"/>
          <w:szCs w:val="22"/>
        </w:rPr>
        <w:t xml:space="preserve">ollection </w:t>
      </w:r>
      <w:r w:rsidR="003B0289">
        <w:rPr>
          <w:rFonts w:ascii="Arial" w:hAnsi="Arial" w:cs="Arial"/>
          <w:sz w:val="22"/>
          <w:szCs w:val="22"/>
        </w:rPr>
        <w:t>content</w:t>
      </w:r>
      <w:r w:rsidR="007B4B21">
        <w:rPr>
          <w:rFonts w:ascii="Arial" w:hAnsi="Arial" w:cs="Arial"/>
          <w:sz w:val="22"/>
          <w:szCs w:val="22"/>
        </w:rPr>
        <w:t>: the Online Collection and the Online Inventory</w:t>
      </w:r>
      <w:r w:rsidR="002A3A95">
        <w:rPr>
          <w:rFonts w:ascii="Arial" w:hAnsi="Arial" w:cs="Arial"/>
          <w:sz w:val="22"/>
          <w:szCs w:val="22"/>
        </w:rPr>
        <w:t xml:space="preserve">. </w:t>
      </w:r>
    </w:p>
    <w:p w14:paraId="7748C1D9" w14:textId="77777777" w:rsidR="009F4B88" w:rsidRDefault="009F4B88" w:rsidP="00520803">
      <w:pPr>
        <w:rPr>
          <w:rFonts w:ascii="Arial" w:hAnsi="Arial" w:cs="Arial"/>
          <w:sz w:val="22"/>
          <w:szCs w:val="22"/>
        </w:rPr>
      </w:pPr>
    </w:p>
    <w:p w14:paraId="3D4194EC" w14:textId="77777777" w:rsidR="00EE4846" w:rsidRPr="007B4B21" w:rsidRDefault="002A3A95" w:rsidP="00520803">
      <w:pPr>
        <w:rPr>
          <w:rFonts w:ascii="Arial" w:hAnsi="Arial" w:cs="Arial"/>
          <w:sz w:val="22"/>
          <w:szCs w:val="22"/>
        </w:rPr>
      </w:pPr>
      <w:r w:rsidRPr="007B4B21">
        <w:rPr>
          <w:rFonts w:ascii="Arial" w:hAnsi="Arial" w:cs="Arial"/>
          <w:sz w:val="22"/>
          <w:szCs w:val="22"/>
        </w:rPr>
        <w:t xml:space="preserve">Collection content sits outside </w:t>
      </w:r>
      <w:r>
        <w:rPr>
          <w:rFonts w:ascii="Arial" w:hAnsi="Arial" w:cs="Arial"/>
          <w:sz w:val="22"/>
          <w:szCs w:val="22"/>
        </w:rPr>
        <w:t>NAM’s</w:t>
      </w:r>
      <w:r w:rsidRPr="007B4B21">
        <w:rPr>
          <w:rFonts w:ascii="Arial" w:hAnsi="Arial" w:cs="Arial"/>
          <w:sz w:val="22"/>
          <w:szCs w:val="22"/>
        </w:rPr>
        <w:t xml:space="preserve"> Drupal </w:t>
      </w:r>
      <w:r>
        <w:rPr>
          <w:rFonts w:ascii="Arial" w:hAnsi="Arial" w:cs="Arial"/>
          <w:sz w:val="22"/>
          <w:szCs w:val="22"/>
        </w:rPr>
        <w:t>content management system.</w:t>
      </w:r>
    </w:p>
    <w:p w14:paraId="17FAFB93" w14:textId="77777777" w:rsidR="00EE4846" w:rsidRPr="007B4B21" w:rsidRDefault="00EE4846" w:rsidP="00520803">
      <w:pPr>
        <w:rPr>
          <w:rFonts w:ascii="Arial" w:hAnsi="Arial" w:cs="Arial"/>
          <w:sz w:val="22"/>
          <w:szCs w:val="22"/>
        </w:rPr>
      </w:pPr>
    </w:p>
    <w:p w14:paraId="12920814" w14:textId="77777777" w:rsidR="00411DC5" w:rsidRPr="007B4B21" w:rsidRDefault="00EE4846" w:rsidP="00520803">
      <w:pPr>
        <w:rPr>
          <w:rFonts w:ascii="Arial" w:hAnsi="Arial" w:cs="Arial"/>
          <w:sz w:val="22"/>
          <w:szCs w:val="22"/>
        </w:rPr>
      </w:pPr>
      <w:r w:rsidRPr="007B4B21">
        <w:rPr>
          <w:rFonts w:ascii="Arial" w:hAnsi="Arial" w:cs="Arial"/>
          <w:b/>
          <w:sz w:val="22"/>
          <w:szCs w:val="22"/>
        </w:rPr>
        <w:t>Online Collection</w:t>
      </w:r>
      <w:r w:rsidR="00670651">
        <w:rPr>
          <w:rFonts w:ascii="Arial" w:hAnsi="Arial" w:cs="Arial"/>
          <w:sz w:val="22"/>
          <w:szCs w:val="22"/>
        </w:rPr>
        <w:t>.</w:t>
      </w:r>
      <w:r w:rsidR="00D03EB6">
        <w:rPr>
          <w:rFonts w:ascii="Arial" w:hAnsi="Arial" w:cs="Arial"/>
          <w:sz w:val="22"/>
          <w:szCs w:val="22"/>
        </w:rPr>
        <w:t xml:space="preserve"> </w:t>
      </w:r>
      <w:r w:rsidR="00A24F97" w:rsidRPr="007B4B21">
        <w:rPr>
          <w:rFonts w:ascii="Arial" w:hAnsi="Arial" w:cs="Arial"/>
          <w:sz w:val="22"/>
          <w:szCs w:val="22"/>
        </w:rPr>
        <w:t>This</w:t>
      </w:r>
      <w:r w:rsidRPr="007B4B21">
        <w:rPr>
          <w:rFonts w:ascii="Arial" w:hAnsi="Arial" w:cs="Arial"/>
          <w:sz w:val="22"/>
          <w:szCs w:val="22"/>
        </w:rPr>
        <w:t xml:space="preserve"> features thousands of the most important objects in </w:t>
      </w:r>
      <w:r w:rsidR="00D03EB6">
        <w:rPr>
          <w:rFonts w:ascii="Arial" w:hAnsi="Arial" w:cs="Arial"/>
          <w:sz w:val="22"/>
          <w:szCs w:val="22"/>
        </w:rPr>
        <w:t>the</w:t>
      </w:r>
      <w:r w:rsidRPr="007B4B21">
        <w:rPr>
          <w:rFonts w:ascii="Arial" w:hAnsi="Arial" w:cs="Arial"/>
          <w:sz w:val="22"/>
          <w:szCs w:val="22"/>
        </w:rPr>
        <w:t xml:space="preserve"> Collection</w:t>
      </w:r>
      <w:r w:rsidR="00E04CD3">
        <w:rPr>
          <w:rFonts w:ascii="Arial" w:hAnsi="Arial" w:cs="Arial"/>
          <w:sz w:val="22"/>
          <w:szCs w:val="22"/>
        </w:rPr>
        <w:t>,</w:t>
      </w:r>
      <w:r w:rsidRPr="007B4B21">
        <w:rPr>
          <w:rFonts w:ascii="Arial" w:hAnsi="Arial" w:cs="Arial"/>
          <w:sz w:val="22"/>
          <w:szCs w:val="22"/>
        </w:rPr>
        <w:t xml:space="preserve"> accompanied by </w:t>
      </w:r>
      <w:r w:rsidR="00411DC5" w:rsidRPr="007B4B21">
        <w:rPr>
          <w:rFonts w:ascii="Arial" w:hAnsi="Arial" w:cs="Arial"/>
          <w:sz w:val="22"/>
          <w:szCs w:val="22"/>
        </w:rPr>
        <w:t>user-friendly</w:t>
      </w:r>
      <w:r w:rsidRPr="007B4B21">
        <w:rPr>
          <w:rFonts w:ascii="Arial" w:hAnsi="Arial" w:cs="Arial"/>
          <w:sz w:val="22"/>
          <w:szCs w:val="22"/>
        </w:rPr>
        <w:t xml:space="preserve"> captions and associated digital </w:t>
      </w:r>
      <w:r w:rsidR="00D03EB6">
        <w:rPr>
          <w:rFonts w:ascii="Arial" w:hAnsi="Arial" w:cs="Arial"/>
          <w:sz w:val="22"/>
          <w:szCs w:val="22"/>
        </w:rPr>
        <w:t>assets</w:t>
      </w:r>
      <w:r w:rsidRPr="007B4B21">
        <w:rPr>
          <w:rFonts w:ascii="Arial" w:hAnsi="Arial" w:cs="Arial"/>
          <w:sz w:val="22"/>
          <w:szCs w:val="22"/>
        </w:rPr>
        <w:t xml:space="preserve">. </w:t>
      </w:r>
      <w:r w:rsidR="00A22656" w:rsidRPr="007B4B21">
        <w:rPr>
          <w:rFonts w:ascii="Arial" w:hAnsi="Arial" w:cs="Arial"/>
          <w:sz w:val="22"/>
          <w:szCs w:val="22"/>
        </w:rPr>
        <w:t>Th</w:t>
      </w:r>
      <w:r w:rsidRPr="007B4B21">
        <w:rPr>
          <w:rFonts w:ascii="Arial" w:hAnsi="Arial" w:cs="Arial"/>
          <w:sz w:val="22"/>
          <w:szCs w:val="22"/>
        </w:rPr>
        <w:t xml:space="preserve">is </w:t>
      </w:r>
      <w:r w:rsidR="00A22656" w:rsidRPr="007B4B21">
        <w:rPr>
          <w:rFonts w:ascii="Arial" w:hAnsi="Arial" w:cs="Arial"/>
          <w:sz w:val="22"/>
          <w:szCs w:val="22"/>
        </w:rPr>
        <w:t xml:space="preserve">is </w:t>
      </w:r>
      <w:r w:rsidR="00D03EB6">
        <w:rPr>
          <w:rFonts w:ascii="Arial" w:hAnsi="Arial" w:cs="Arial"/>
          <w:sz w:val="22"/>
          <w:szCs w:val="22"/>
        </w:rPr>
        <w:t>the</w:t>
      </w:r>
      <w:r w:rsidRPr="007B4B21">
        <w:rPr>
          <w:rFonts w:ascii="Arial" w:hAnsi="Arial" w:cs="Arial"/>
          <w:sz w:val="22"/>
          <w:szCs w:val="22"/>
        </w:rPr>
        <w:t xml:space="preserve"> </w:t>
      </w:r>
      <w:r w:rsidR="009B4E68">
        <w:rPr>
          <w:rFonts w:ascii="Arial" w:hAnsi="Arial" w:cs="Arial"/>
          <w:sz w:val="22"/>
          <w:szCs w:val="22"/>
        </w:rPr>
        <w:t xml:space="preserve">Museum’s </w:t>
      </w:r>
      <w:r w:rsidRPr="007B4B21">
        <w:rPr>
          <w:rFonts w:ascii="Arial" w:hAnsi="Arial" w:cs="Arial"/>
          <w:sz w:val="22"/>
          <w:szCs w:val="22"/>
        </w:rPr>
        <w:t xml:space="preserve">primary method for engaging audiences with Collection </w:t>
      </w:r>
      <w:r w:rsidR="00A22656" w:rsidRPr="007B4B21">
        <w:rPr>
          <w:rFonts w:ascii="Arial" w:hAnsi="Arial" w:cs="Arial"/>
          <w:sz w:val="22"/>
          <w:szCs w:val="22"/>
        </w:rPr>
        <w:t>content</w:t>
      </w:r>
      <w:r w:rsidRPr="007B4B21">
        <w:rPr>
          <w:rFonts w:ascii="Arial" w:hAnsi="Arial" w:cs="Arial"/>
          <w:sz w:val="22"/>
          <w:szCs w:val="22"/>
        </w:rPr>
        <w:t>.</w:t>
      </w:r>
      <w:r w:rsidR="00A22656" w:rsidRPr="007B4B21">
        <w:rPr>
          <w:rFonts w:ascii="Arial" w:hAnsi="Arial" w:cs="Arial"/>
          <w:sz w:val="22"/>
          <w:szCs w:val="22"/>
        </w:rPr>
        <w:t xml:space="preserve"> </w:t>
      </w:r>
    </w:p>
    <w:p w14:paraId="074C9A4C" w14:textId="77777777" w:rsidR="00411DC5" w:rsidRPr="007B4B21" w:rsidRDefault="00411DC5" w:rsidP="00520803">
      <w:pPr>
        <w:rPr>
          <w:rFonts w:ascii="Arial" w:hAnsi="Arial" w:cs="Arial"/>
          <w:sz w:val="22"/>
          <w:szCs w:val="22"/>
        </w:rPr>
      </w:pPr>
    </w:p>
    <w:p w14:paraId="20C7FD79" w14:textId="77777777" w:rsidR="00EE4846" w:rsidRDefault="00D03EB6" w:rsidP="00520803">
      <w:pPr>
        <w:rPr>
          <w:rFonts w:ascii="Arial" w:hAnsi="Arial" w:cs="Arial"/>
          <w:sz w:val="22"/>
          <w:szCs w:val="22"/>
        </w:rPr>
      </w:pPr>
      <w:r>
        <w:rPr>
          <w:rFonts w:ascii="Arial" w:hAnsi="Arial" w:cs="Arial"/>
          <w:sz w:val="22"/>
          <w:szCs w:val="22"/>
        </w:rPr>
        <w:t>F</w:t>
      </w:r>
      <w:r w:rsidR="00A22656" w:rsidRPr="007B4B21">
        <w:rPr>
          <w:rFonts w:ascii="Arial" w:hAnsi="Arial" w:cs="Arial"/>
          <w:sz w:val="22"/>
          <w:szCs w:val="22"/>
        </w:rPr>
        <w:t>unctionality includes a responsive light</w:t>
      </w:r>
      <w:r w:rsidR="00F378C8" w:rsidRPr="007B4B21">
        <w:rPr>
          <w:rFonts w:ascii="Arial" w:hAnsi="Arial" w:cs="Arial"/>
          <w:sz w:val="22"/>
          <w:szCs w:val="22"/>
        </w:rPr>
        <w:t>-</w:t>
      </w:r>
      <w:r w:rsidR="00A22656" w:rsidRPr="007B4B21">
        <w:rPr>
          <w:rFonts w:ascii="Arial" w:hAnsi="Arial" w:cs="Arial"/>
          <w:sz w:val="22"/>
          <w:szCs w:val="22"/>
        </w:rPr>
        <w:t xml:space="preserve">box for viewing images full-screen and a carousel for scrolling through supplementary images. </w:t>
      </w:r>
      <w:r>
        <w:rPr>
          <w:rFonts w:ascii="Arial" w:hAnsi="Arial" w:cs="Arial"/>
          <w:sz w:val="22"/>
          <w:szCs w:val="22"/>
        </w:rPr>
        <w:t>The Museum</w:t>
      </w:r>
      <w:r w:rsidR="00A22656" w:rsidRPr="007B4B21">
        <w:rPr>
          <w:rFonts w:ascii="Arial" w:hAnsi="Arial" w:cs="Arial"/>
          <w:sz w:val="22"/>
          <w:szCs w:val="22"/>
        </w:rPr>
        <w:t xml:space="preserve"> </w:t>
      </w:r>
      <w:r>
        <w:rPr>
          <w:rFonts w:ascii="Arial" w:hAnsi="Arial" w:cs="Arial"/>
          <w:sz w:val="22"/>
          <w:szCs w:val="22"/>
        </w:rPr>
        <w:t>has</w:t>
      </w:r>
      <w:r w:rsidR="00A22656" w:rsidRPr="007B4B21">
        <w:rPr>
          <w:rFonts w:ascii="Arial" w:hAnsi="Arial" w:cs="Arial"/>
          <w:sz w:val="22"/>
          <w:szCs w:val="22"/>
        </w:rPr>
        <w:t xml:space="preserve"> also recently started trialling a hosted tile-based viewer for panning, zooming and paging through </w:t>
      </w:r>
      <w:r w:rsidR="00411DC5" w:rsidRPr="007B4B21">
        <w:rPr>
          <w:rFonts w:ascii="Arial" w:hAnsi="Arial" w:cs="Arial"/>
          <w:sz w:val="22"/>
          <w:szCs w:val="22"/>
        </w:rPr>
        <w:t xml:space="preserve">a selection of </w:t>
      </w:r>
      <w:r w:rsidR="00A22656" w:rsidRPr="007B4B21">
        <w:rPr>
          <w:rFonts w:ascii="Arial" w:hAnsi="Arial" w:cs="Arial"/>
          <w:sz w:val="22"/>
          <w:szCs w:val="22"/>
        </w:rPr>
        <w:t>digitised archival material.</w:t>
      </w:r>
    </w:p>
    <w:p w14:paraId="471C099A" w14:textId="77777777" w:rsidR="00EE4846" w:rsidRPr="007B4B21" w:rsidRDefault="00EE4846" w:rsidP="00520803">
      <w:pPr>
        <w:rPr>
          <w:rFonts w:ascii="Arial" w:hAnsi="Arial" w:cs="Arial"/>
          <w:sz w:val="22"/>
          <w:szCs w:val="22"/>
        </w:rPr>
      </w:pPr>
    </w:p>
    <w:p w14:paraId="19A92D78" w14:textId="77777777" w:rsidR="00411DC5" w:rsidRPr="007B4B21" w:rsidRDefault="00EE4846" w:rsidP="00520803">
      <w:pPr>
        <w:rPr>
          <w:rFonts w:ascii="Arial" w:hAnsi="Arial" w:cs="Arial"/>
          <w:sz w:val="22"/>
          <w:szCs w:val="22"/>
        </w:rPr>
      </w:pPr>
      <w:r w:rsidRPr="007B4B21">
        <w:rPr>
          <w:rFonts w:ascii="Arial" w:hAnsi="Arial" w:cs="Arial"/>
          <w:b/>
          <w:sz w:val="22"/>
          <w:szCs w:val="22"/>
        </w:rPr>
        <w:t>Online Inventory</w:t>
      </w:r>
      <w:r w:rsidR="00670651">
        <w:rPr>
          <w:rFonts w:ascii="Arial" w:hAnsi="Arial" w:cs="Arial"/>
          <w:sz w:val="22"/>
          <w:szCs w:val="22"/>
        </w:rPr>
        <w:t xml:space="preserve">. </w:t>
      </w:r>
      <w:r w:rsidR="00A24F97" w:rsidRPr="007B4B21">
        <w:rPr>
          <w:rFonts w:ascii="Arial" w:hAnsi="Arial" w:cs="Arial"/>
          <w:sz w:val="22"/>
          <w:szCs w:val="22"/>
        </w:rPr>
        <w:t xml:space="preserve">This </w:t>
      </w:r>
      <w:r w:rsidRPr="007B4B21">
        <w:rPr>
          <w:rFonts w:ascii="Arial" w:hAnsi="Arial" w:cs="Arial"/>
          <w:sz w:val="22"/>
          <w:szCs w:val="22"/>
        </w:rPr>
        <w:t xml:space="preserve">provides </w:t>
      </w:r>
      <w:r w:rsidR="00411DC5" w:rsidRPr="007B4B21">
        <w:rPr>
          <w:rFonts w:ascii="Arial" w:hAnsi="Arial" w:cs="Arial"/>
          <w:sz w:val="22"/>
          <w:szCs w:val="22"/>
        </w:rPr>
        <w:t xml:space="preserve">accession-level (i.e. not </w:t>
      </w:r>
      <w:r w:rsidR="009B4E68">
        <w:rPr>
          <w:rFonts w:ascii="Arial" w:hAnsi="Arial" w:cs="Arial"/>
          <w:sz w:val="22"/>
          <w:szCs w:val="22"/>
        </w:rPr>
        <w:t xml:space="preserve">very </w:t>
      </w:r>
      <w:r w:rsidR="00411DC5" w:rsidRPr="007B4B21">
        <w:rPr>
          <w:rFonts w:ascii="Arial" w:hAnsi="Arial" w:cs="Arial"/>
          <w:sz w:val="22"/>
          <w:szCs w:val="22"/>
        </w:rPr>
        <w:t>user-friendly)</w:t>
      </w:r>
      <w:r w:rsidRPr="007B4B21">
        <w:rPr>
          <w:rFonts w:ascii="Arial" w:hAnsi="Arial" w:cs="Arial"/>
          <w:sz w:val="22"/>
          <w:szCs w:val="22"/>
        </w:rPr>
        <w:t xml:space="preserve"> descriptions for hundreds of thousands of objects in the Collection</w:t>
      </w:r>
      <w:r w:rsidR="00A22656" w:rsidRPr="007B4B21">
        <w:rPr>
          <w:rFonts w:ascii="Arial" w:hAnsi="Arial" w:cs="Arial"/>
          <w:sz w:val="22"/>
          <w:szCs w:val="22"/>
        </w:rPr>
        <w:t>,</w:t>
      </w:r>
      <w:r w:rsidRPr="007B4B21">
        <w:rPr>
          <w:rFonts w:ascii="Arial" w:hAnsi="Arial" w:cs="Arial"/>
          <w:sz w:val="22"/>
          <w:szCs w:val="22"/>
        </w:rPr>
        <w:t xml:space="preserve"> the vast majority of which has not been </w:t>
      </w:r>
      <w:r w:rsidR="00411DC5" w:rsidRPr="007B4B21">
        <w:rPr>
          <w:rFonts w:ascii="Arial" w:hAnsi="Arial" w:cs="Arial"/>
          <w:sz w:val="22"/>
          <w:szCs w:val="22"/>
        </w:rPr>
        <w:t>scanned/</w:t>
      </w:r>
      <w:r w:rsidRPr="007B4B21">
        <w:rPr>
          <w:rFonts w:ascii="Arial" w:hAnsi="Arial" w:cs="Arial"/>
          <w:sz w:val="22"/>
          <w:szCs w:val="22"/>
        </w:rPr>
        <w:t xml:space="preserve">photographed. This provides specialist users with </w:t>
      </w:r>
      <w:r w:rsidR="00A22656" w:rsidRPr="007B4B21">
        <w:rPr>
          <w:rFonts w:ascii="Arial" w:hAnsi="Arial" w:cs="Arial"/>
          <w:sz w:val="22"/>
          <w:szCs w:val="22"/>
        </w:rPr>
        <w:t xml:space="preserve">basic </w:t>
      </w:r>
      <w:r w:rsidRPr="007B4B21">
        <w:rPr>
          <w:rFonts w:ascii="Arial" w:hAnsi="Arial" w:cs="Arial"/>
          <w:sz w:val="22"/>
          <w:szCs w:val="22"/>
        </w:rPr>
        <w:t xml:space="preserve">access to lists of what </w:t>
      </w:r>
      <w:r w:rsidR="00A8400D">
        <w:rPr>
          <w:rFonts w:ascii="Arial" w:hAnsi="Arial" w:cs="Arial"/>
          <w:sz w:val="22"/>
          <w:szCs w:val="22"/>
        </w:rPr>
        <w:t>the Museum</w:t>
      </w:r>
      <w:r w:rsidRPr="007B4B21">
        <w:rPr>
          <w:rFonts w:ascii="Arial" w:hAnsi="Arial" w:cs="Arial"/>
          <w:sz w:val="22"/>
          <w:szCs w:val="22"/>
        </w:rPr>
        <w:t xml:space="preserve"> hold</w:t>
      </w:r>
      <w:r w:rsidR="00A8400D">
        <w:rPr>
          <w:rFonts w:ascii="Arial" w:hAnsi="Arial" w:cs="Arial"/>
          <w:sz w:val="22"/>
          <w:szCs w:val="22"/>
        </w:rPr>
        <w:t>s</w:t>
      </w:r>
      <w:r w:rsidR="00411DC5" w:rsidRPr="007B4B21">
        <w:rPr>
          <w:rFonts w:ascii="Arial" w:hAnsi="Arial" w:cs="Arial"/>
          <w:sz w:val="22"/>
          <w:szCs w:val="22"/>
        </w:rPr>
        <w:t>. However,</w:t>
      </w:r>
      <w:r w:rsidRPr="007B4B21">
        <w:rPr>
          <w:rFonts w:ascii="Arial" w:hAnsi="Arial" w:cs="Arial"/>
          <w:sz w:val="22"/>
          <w:szCs w:val="22"/>
        </w:rPr>
        <w:t xml:space="preserve"> the quality of the </w:t>
      </w:r>
      <w:r w:rsidR="00411DC5" w:rsidRPr="007B4B21">
        <w:rPr>
          <w:rFonts w:ascii="Arial" w:hAnsi="Arial" w:cs="Arial"/>
          <w:sz w:val="22"/>
          <w:szCs w:val="22"/>
        </w:rPr>
        <w:t>data</w:t>
      </w:r>
      <w:r w:rsidRPr="007B4B21">
        <w:rPr>
          <w:rFonts w:ascii="Arial" w:hAnsi="Arial" w:cs="Arial"/>
          <w:sz w:val="22"/>
          <w:szCs w:val="22"/>
        </w:rPr>
        <w:t xml:space="preserve"> is not </w:t>
      </w:r>
      <w:r w:rsidR="00411DC5" w:rsidRPr="007B4B21">
        <w:rPr>
          <w:rFonts w:ascii="Arial" w:hAnsi="Arial" w:cs="Arial"/>
          <w:sz w:val="22"/>
          <w:szCs w:val="22"/>
        </w:rPr>
        <w:t>of a standard</w:t>
      </w:r>
      <w:r w:rsidRPr="007B4B21">
        <w:rPr>
          <w:rFonts w:ascii="Arial" w:hAnsi="Arial" w:cs="Arial"/>
          <w:sz w:val="22"/>
          <w:szCs w:val="22"/>
        </w:rPr>
        <w:t xml:space="preserve"> to serve as a method for e</w:t>
      </w:r>
      <w:r w:rsidR="00411DC5" w:rsidRPr="007B4B21">
        <w:rPr>
          <w:rFonts w:ascii="Arial" w:hAnsi="Arial" w:cs="Arial"/>
          <w:sz w:val="22"/>
          <w:szCs w:val="22"/>
        </w:rPr>
        <w:t>ngaging primary audiences in the short-to-medium</w:t>
      </w:r>
      <w:r w:rsidR="002A3A95">
        <w:rPr>
          <w:rFonts w:ascii="Arial" w:hAnsi="Arial" w:cs="Arial"/>
          <w:sz w:val="22"/>
          <w:szCs w:val="22"/>
        </w:rPr>
        <w:t xml:space="preserve"> </w:t>
      </w:r>
      <w:r w:rsidR="00411DC5" w:rsidRPr="007B4B21">
        <w:rPr>
          <w:rFonts w:ascii="Arial" w:hAnsi="Arial" w:cs="Arial"/>
          <w:sz w:val="22"/>
          <w:szCs w:val="22"/>
        </w:rPr>
        <w:t>term.</w:t>
      </w:r>
    </w:p>
    <w:p w14:paraId="0A4203E1" w14:textId="77777777" w:rsidR="00EE4846" w:rsidRPr="007B4B21" w:rsidRDefault="00EE4846" w:rsidP="00520803">
      <w:pPr>
        <w:rPr>
          <w:rFonts w:ascii="Arial" w:hAnsi="Arial" w:cs="Arial"/>
          <w:sz w:val="22"/>
          <w:szCs w:val="22"/>
        </w:rPr>
      </w:pPr>
    </w:p>
    <w:p w14:paraId="219B7375" w14:textId="77777777" w:rsidR="00133E12" w:rsidRPr="007B4B21" w:rsidRDefault="004705A7" w:rsidP="00520803">
      <w:pPr>
        <w:rPr>
          <w:rFonts w:ascii="Arial" w:hAnsi="Arial" w:cs="Arial"/>
          <w:b/>
          <w:sz w:val="22"/>
          <w:szCs w:val="22"/>
        </w:rPr>
      </w:pPr>
      <w:r>
        <w:rPr>
          <w:rFonts w:ascii="Arial" w:hAnsi="Arial" w:cs="Arial"/>
          <w:b/>
          <w:sz w:val="22"/>
          <w:szCs w:val="22"/>
        </w:rPr>
        <w:t xml:space="preserve">5.2.2 </w:t>
      </w:r>
      <w:r w:rsidR="007B4B21">
        <w:rPr>
          <w:rFonts w:ascii="Arial" w:hAnsi="Arial" w:cs="Arial"/>
          <w:b/>
          <w:sz w:val="22"/>
          <w:szCs w:val="22"/>
        </w:rPr>
        <w:t>Exhibition content</w:t>
      </w:r>
    </w:p>
    <w:p w14:paraId="63A90321" w14:textId="77777777" w:rsidR="007B4B21" w:rsidRPr="007B4B21" w:rsidRDefault="007B4B21" w:rsidP="00520803">
      <w:pPr>
        <w:rPr>
          <w:rFonts w:ascii="Arial" w:hAnsi="Arial" w:cs="Arial"/>
          <w:i/>
          <w:sz w:val="22"/>
          <w:szCs w:val="22"/>
        </w:rPr>
      </w:pPr>
    </w:p>
    <w:p w14:paraId="65E9E898" w14:textId="77777777" w:rsidR="007B4B21" w:rsidRDefault="00F85F72" w:rsidP="00520803">
      <w:pPr>
        <w:rPr>
          <w:rFonts w:ascii="Arial" w:hAnsi="Arial" w:cs="Arial"/>
          <w:sz w:val="22"/>
          <w:szCs w:val="22"/>
        </w:rPr>
      </w:pPr>
      <w:r w:rsidRPr="007B4B21">
        <w:rPr>
          <w:rFonts w:ascii="Arial" w:hAnsi="Arial" w:cs="Arial"/>
          <w:sz w:val="22"/>
          <w:szCs w:val="22"/>
        </w:rPr>
        <w:t>A</w:t>
      </w:r>
      <w:r w:rsidR="00133E12" w:rsidRPr="007B4B21">
        <w:rPr>
          <w:rFonts w:ascii="Arial" w:hAnsi="Arial" w:cs="Arial"/>
          <w:sz w:val="22"/>
          <w:szCs w:val="22"/>
        </w:rPr>
        <w:t xml:space="preserve"> range of online exhibitions </w:t>
      </w:r>
      <w:r w:rsidR="007B4B21">
        <w:rPr>
          <w:rFonts w:ascii="Arial" w:hAnsi="Arial" w:cs="Arial"/>
          <w:sz w:val="22"/>
          <w:szCs w:val="22"/>
        </w:rPr>
        <w:t>has</w:t>
      </w:r>
      <w:r w:rsidRPr="007B4B21">
        <w:rPr>
          <w:rFonts w:ascii="Arial" w:hAnsi="Arial" w:cs="Arial"/>
          <w:sz w:val="22"/>
          <w:szCs w:val="22"/>
        </w:rPr>
        <w:t xml:space="preserve"> been </w:t>
      </w:r>
      <w:r w:rsidR="00133E12" w:rsidRPr="007B4B21">
        <w:rPr>
          <w:rFonts w:ascii="Arial" w:hAnsi="Arial" w:cs="Arial"/>
          <w:sz w:val="22"/>
          <w:szCs w:val="22"/>
        </w:rPr>
        <w:t xml:space="preserve">developed to provide context to </w:t>
      </w:r>
      <w:r w:rsidR="00A8400D">
        <w:rPr>
          <w:rFonts w:ascii="Arial" w:hAnsi="Arial" w:cs="Arial"/>
          <w:sz w:val="22"/>
          <w:szCs w:val="22"/>
        </w:rPr>
        <w:t>NAM’s</w:t>
      </w:r>
      <w:r w:rsidR="00133E12" w:rsidRPr="007B4B21">
        <w:rPr>
          <w:rFonts w:ascii="Arial" w:hAnsi="Arial" w:cs="Arial"/>
          <w:sz w:val="22"/>
          <w:szCs w:val="22"/>
        </w:rPr>
        <w:t xml:space="preserve"> Collection content. </w:t>
      </w:r>
      <w:r w:rsidR="005A291D" w:rsidRPr="007B4B21">
        <w:rPr>
          <w:rFonts w:ascii="Arial" w:hAnsi="Arial" w:cs="Arial"/>
          <w:sz w:val="22"/>
          <w:szCs w:val="22"/>
        </w:rPr>
        <w:t>Some of these were migrated from the pre-2011 website.</w:t>
      </w:r>
      <w:r w:rsidR="007B4B21">
        <w:rPr>
          <w:rFonts w:ascii="Arial" w:hAnsi="Arial" w:cs="Arial"/>
          <w:sz w:val="22"/>
          <w:szCs w:val="22"/>
        </w:rPr>
        <w:t xml:space="preserve"> </w:t>
      </w:r>
      <w:r w:rsidRPr="007B4B21">
        <w:rPr>
          <w:rFonts w:ascii="Arial" w:hAnsi="Arial" w:cs="Arial"/>
          <w:sz w:val="22"/>
          <w:szCs w:val="22"/>
        </w:rPr>
        <w:t xml:space="preserve">They cover a range of </w:t>
      </w:r>
      <w:r w:rsidR="007B4B21">
        <w:rPr>
          <w:rFonts w:ascii="Arial" w:hAnsi="Arial" w:cs="Arial"/>
          <w:sz w:val="22"/>
          <w:szCs w:val="22"/>
        </w:rPr>
        <w:t>categories</w:t>
      </w:r>
      <w:r w:rsidRPr="007B4B21">
        <w:rPr>
          <w:rFonts w:ascii="Arial" w:hAnsi="Arial" w:cs="Arial"/>
          <w:sz w:val="22"/>
          <w:szCs w:val="22"/>
        </w:rPr>
        <w:t xml:space="preserve"> – events, campaigns, people, themes</w:t>
      </w:r>
      <w:r w:rsidR="002A3A95">
        <w:rPr>
          <w:rFonts w:ascii="Arial" w:hAnsi="Arial" w:cs="Arial"/>
          <w:sz w:val="22"/>
          <w:szCs w:val="22"/>
        </w:rPr>
        <w:t>, etc</w:t>
      </w:r>
      <w:r w:rsidR="00A63D16">
        <w:rPr>
          <w:rFonts w:ascii="Arial" w:hAnsi="Arial" w:cs="Arial"/>
          <w:sz w:val="22"/>
          <w:szCs w:val="22"/>
        </w:rPr>
        <w:t xml:space="preserve">. </w:t>
      </w:r>
    </w:p>
    <w:p w14:paraId="598D06BA" w14:textId="77777777" w:rsidR="007B4B21" w:rsidRDefault="007B4B21" w:rsidP="00520803">
      <w:pPr>
        <w:rPr>
          <w:rFonts w:ascii="Arial" w:hAnsi="Arial" w:cs="Arial"/>
          <w:sz w:val="22"/>
          <w:szCs w:val="22"/>
        </w:rPr>
      </w:pPr>
    </w:p>
    <w:p w14:paraId="124802E9" w14:textId="77777777" w:rsidR="0031289C" w:rsidRDefault="00411DC5" w:rsidP="00520803">
      <w:pPr>
        <w:rPr>
          <w:rFonts w:ascii="Arial" w:hAnsi="Arial" w:cs="Arial"/>
          <w:sz w:val="22"/>
          <w:szCs w:val="22"/>
        </w:rPr>
      </w:pPr>
      <w:r w:rsidRPr="007B4B21">
        <w:rPr>
          <w:rFonts w:ascii="Arial" w:hAnsi="Arial" w:cs="Arial"/>
          <w:sz w:val="22"/>
          <w:szCs w:val="22"/>
        </w:rPr>
        <w:t>Exhibition</w:t>
      </w:r>
      <w:r w:rsidR="00133E12" w:rsidRPr="007B4B21">
        <w:rPr>
          <w:rFonts w:ascii="Arial" w:hAnsi="Arial" w:cs="Arial"/>
          <w:sz w:val="22"/>
          <w:szCs w:val="22"/>
        </w:rPr>
        <w:t xml:space="preserve"> content sits </w:t>
      </w:r>
      <w:r w:rsidR="005A291D" w:rsidRPr="007B4B21">
        <w:rPr>
          <w:rFonts w:ascii="Arial" w:hAnsi="Arial" w:cs="Arial"/>
          <w:sz w:val="22"/>
          <w:szCs w:val="22"/>
        </w:rPr>
        <w:t>within</w:t>
      </w:r>
      <w:r w:rsidR="00133E12" w:rsidRPr="007B4B21">
        <w:rPr>
          <w:rFonts w:ascii="Arial" w:hAnsi="Arial" w:cs="Arial"/>
          <w:sz w:val="22"/>
          <w:szCs w:val="22"/>
        </w:rPr>
        <w:t xml:space="preserve"> </w:t>
      </w:r>
      <w:r w:rsidR="00A8400D">
        <w:rPr>
          <w:rFonts w:ascii="Arial" w:hAnsi="Arial" w:cs="Arial"/>
          <w:sz w:val="22"/>
          <w:szCs w:val="22"/>
        </w:rPr>
        <w:t>NAM’s</w:t>
      </w:r>
      <w:r w:rsidR="00133E12" w:rsidRPr="007B4B21">
        <w:rPr>
          <w:rFonts w:ascii="Arial" w:hAnsi="Arial" w:cs="Arial"/>
          <w:sz w:val="22"/>
          <w:szCs w:val="22"/>
        </w:rPr>
        <w:t xml:space="preserve"> Drupal content management system</w:t>
      </w:r>
      <w:r w:rsidR="00D65452" w:rsidRPr="007B4B21">
        <w:rPr>
          <w:rFonts w:ascii="Arial" w:hAnsi="Arial" w:cs="Arial"/>
          <w:sz w:val="22"/>
          <w:szCs w:val="22"/>
        </w:rPr>
        <w:t>.</w:t>
      </w:r>
    </w:p>
    <w:p w14:paraId="6FA4695A" w14:textId="77777777" w:rsidR="0031289C" w:rsidRDefault="0031289C" w:rsidP="00520803">
      <w:pPr>
        <w:rPr>
          <w:rFonts w:ascii="Arial" w:hAnsi="Arial" w:cs="Arial"/>
          <w:sz w:val="22"/>
          <w:szCs w:val="22"/>
        </w:rPr>
      </w:pPr>
    </w:p>
    <w:p w14:paraId="116A9131" w14:textId="77777777" w:rsidR="00F85F72" w:rsidRPr="007B4B21" w:rsidRDefault="004705A7" w:rsidP="00520803">
      <w:pPr>
        <w:rPr>
          <w:rFonts w:ascii="Arial" w:hAnsi="Arial" w:cs="Arial"/>
          <w:b/>
          <w:sz w:val="22"/>
          <w:szCs w:val="22"/>
        </w:rPr>
      </w:pPr>
      <w:r>
        <w:rPr>
          <w:rFonts w:ascii="Arial" w:hAnsi="Arial" w:cs="Arial"/>
          <w:b/>
          <w:sz w:val="22"/>
          <w:szCs w:val="22"/>
        </w:rPr>
        <w:t xml:space="preserve">5.2.3 </w:t>
      </w:r>
      <w:r w:rsidR="00F85F72" w:rsidRPr="007B4B21">
        <w:rPr>
          <w:rFonts w:ascii="Arial" w:hAnsi="Arial" w:cs="Arial"/>
          <w:b/>
          <w:sz w:val="22"/>
          <w:szCs w:val="22"/>
        </w:rPr>
        <w:t>Famous Units</w:t>
      </w:r>
    </w:p>
    <w:p w14:paraId="4050C311" w14:textId="77777777" w:rsidR="007B4B21" w:rsidRPr="007B4B21" w:rsidRDefault="007B4B21" w:rsidP="00520803">
      <w:pPr>
        <w:rPr>
          <w:rFonts w:ascii="Arial" w:hAnsi="Arial" w:cs="Arial"/>
          <w:i/>
          <w:sz w:val="22"/>
          <w:szCs w:val="22"/>
        </w:rPr>
      </w:pPr>
    </w:p>
    <w:p w14:paraId="75583AD7" w14:textId="77777777" w:rsidR="007B4B21" w:rsidRDefault="00E86FDB" w:rsidP="00520803">
      <w:pPr>
        <w:rPr>
          <w:rFonts w:ascii="Arial" w:hAnsi="Arial" w:cs="Arial"/>
          <w:sz w:val="22"/>
          <w:szCs w:val="22"/>
        </w:rPr>
      </w:pPr>
      <w:r w:rsidRPr="007B4B21">
        <w:rPr>
          <w:rFonts w:ascii="Arial" w:hAnsi="Arial" w:cs="Arial"/>
          <w:sz w:val="22"/>
          <w:szCs w:val="22"/>
        </w:rPr>
        <w:t>There is a</w:t>
      </w:r>
      <w:r w:rsidR="00F85F72" w:rsidRPr="007B4B21">
        <w:rPr>
          <w:rFonts w:ascii="Arial" w:hAnsi="Arial" w:cs="Arial"/>
          <w:sz w:val="22"/>
          <w:szCs w:val="22"/>
        </w:rPr>
        <w:t xml:space="preserve"> section </w:t>
      </w:r>
      <w:r w:rsidR="0031289C">
        <w:rPr>
          <w:rFonts w:ascii="Arial" w:hAnsi="Arial" w:cs="Arial"/>
          <w:sz w:val="22"/>
          <w:szCs w:val="22"/>
        </w:rPr>
        <w:t xml:space="preserve">within the Research area </w:t>
      </w:r>
      <w:r w:rsidR="00F85F72" w:rsidRPr="007B4B21">
        <w:rPr>
          <w:rFonts w:ascii="Arial" w:hAnsi="Arial" w:cs="Arial"/>
          <w:sz w:val="22"/>
          <w:szCs w:val="22"/>
        </w:rPr>
        <w:t xml:space="preserve">of the </w:t>
      </w:r>
      <w:r w:rsidR="0031289C">
        <w:rPr>
          <w:rFonts w:ascii="Arial" w:hAnsi="Arial" w:cs="Arial"/>
          <w:sz w:val="22"/>
          <w:szCs w:val="22"/>
        </w:rPr>
        <w:t>web</w:t>
      </w:r>
      <w:r w:rsidR="00F85F72" w:rsidRPr="007B4B21">
        <w:rPr>
          <w:rFonts w:ascii="Arial" w:hAnsi="Arial" w:cs="Arial"/>
          <w:sz w:val="22"/>
          <w:szCs w:val="22"/>
        </w:rPr>
        <w:t xml:space="preserve">site </w:t>
      </w:r>
      <w:r w:rsidRPr="007B4B21">
        <w:rPr>
          <w:rFonts w:ascii="Arial" w:hAnsi="Arial" w:cs="Arial"/>
          <w:sz w:val="22"/>
          <w:szCs w:val="22"/>
        </w:rPr>
        <w:t xml:space="preserve">that </w:t>
      </w:r>
      <w:r w:rsidR="00411DC5" w:rsidRPr="007B4B21">
        <w:rPr>
          <w:rFonts w:ascii="Arial" w:hAnsi="Arial" w:cs="Arial"/>
          <w:sz w:val="22"/>
          <w:szCs w:val="22"/>
        </w:rPr>
        <w:t>is dedicated to</w:t>
      </w:r>
      <w:r w:rsidR="00F85F72" w:rsidRPr="007B4B21">
        <w:rPr>
          <w:rFonts w:ascii="Arial" w:hAnsi="Arial" w:cs="Arial"/>
          <w:sz w:val="22"/>
          <w:szCs w:val="22"/>
        </w:rPr>
        <w:t xml:space="preserve"> the various </w:t>
      </w:r>
      <w:r w:rsidR="00FA4BE3" w:rsidRPr="007B4B21">
        <w:rPr>
          <w:rFonts w:ascii="Arial" w:hAnsi="Arial" w:cs="Arial"/>
          <w:sz w:val="22"/>
          <w:szCs w:val="22"/>
        </w:rPr>
        <w:t xml:space="preserve">British </w:t>
      </w:r>
      <w:r w:rsidR="00F85F72" w:rsidRPr="007B4B21">
        <w:rPr>
          <w:rFonts w:ascii="Arial" w:hAnsi="Arial" w:cs="Arial"/>
          <w:sz w:val="22"/>
          <w:szCs w:val="22"/>
        </w:rPr>
        <w:t xml:space="preserve">Army </w:t>
      </w:r>
      <w:r w:rsidR="002A3A95">
        <w:rPr>
          <w:rFonts w:ascii="Arial" w:hAnsi="Arial" w:cs="Arial"/>
          <w:sz w:val="22"/>
          <w:szCs w:val="22"/>
        </w:rPr>
        <w:t>regiments and corps</w:t>
      </w:r>
      <w:r w:rsidR="00F85F72" w:rsidRPr="007B4B21">
        <w:rPr>
          <w:rFonts w:ascii="Arial" w:hAnsi="Arial" w:cs="Arial"/>
          <w:sz w:val="22"/>
          <w:szCs w:val="22"/>
        </w:rPr>
        <w:t xml:space="preserve"> </w:t>
      </w:r>
      <w:r w:rsidR="00411DC5" w:rsidRPr="007B4B21">
        <w:rPr>
          <w:rFonts w:ascii="Arial" w:hAnsi="Arial" w:cs="Arial"/>
          <w:sz w:val="22"/>
          <w:szCs w:val="22"/>
        </w:rPr>
        <w:t xml:space="preserve">that have existed </w:t>
      </w:r>
      <w:r w:rsidR="00F85F72" w:rsidRPr="007B4B21">
        <w:rPr>
          <w:rFonts w:ascii="Arial" w:hAnsi="Arial" w:cs="Arial"/>
          <w:sz w:val="22"/>
          <w:szCs w:val="22"/>
        </w:rPr>
        <w:t xml:space="preserve">throughout history. </w:t>
      </w:r>
      <w:r w:rsidR="002A3A95">
        <w:rPr>
          <w:rFonts w:ascii="Arial" w:hAnsi="Arial" w:cs="Arial"/>
          <w:sz w:val="22"/>
          <w:szCs w:val="22"/>
        </w:rPr>
        <w:t>This</w:t>
      </w:r>
      <w:r w:rsidR="00F85F72" w:rsidRPr="007B4B21">
        <w:rPr>
          <w:rFonts w:ascii="Arial" w:hAnsi="Arial" w:cs="Arial"/>
          <w:sz w:val="22"/>
          <w:szCs w:val="22"/>
        </w:rPr>
        <w:t xml:space="preserve"> provide</w:t>
      </w:r>
      <w:r w:rsidR="002A3A95">
        <w:rPr>
          <w:rFonts w:ascii="Arial" w:hAnsi="Arial" w:cs="Arial"/>
          <w:sz w:val="22"/>
          <w:szCs w:val="22"/>
        </w:rPr>
        <w:t>s</w:t>
      </w:r>
      <w:r w:rsidR="00F85F72" w:rsidRPr="007B4B21">
        <w:rPr>
          <w:rFonts w:ascii="Arial" w:hAnsi="Arial" w:cs="Arial"/>
          <w:sz w:val="22"/>
          <w:szCs w:val="22"/>
        </w:rPr>
        <w:t xml:space="preserve"> an additional layer of content</w:t>
      </w:r>
      <w:r w:rsidR="00411DC5" w:rsidRPr="007B4B21">
        <w:rPr>
          <w:rFonts w:ascii="Arial" w:hAnsi="Arial" w:cs="Arial"/>
          <w:sz w:val="22"/>
          <w:szCs w:val="22"/>
        </w:rPr>
        <w:t xml:space="preserve"> that contextualises </w:t>
      </w:r>
      <w:r w:rsidR="00A8400D">
        <w:rPr>
          <w:rFonts w:ascii="Arial" w:hAnsi="Arial" w:cs="Arial"/>
          <w:sz w:val="22"/>
          <w:szCs w:val="22"/>
        </w:rPr>
        <w:t>the</w:t>
      </w:r>
      <w:r w:rsidR="00411DC5" w:rsidRPr="007B4B21">
        <w:rPr>
          <w:rFonts w:ascii="Arial" w:hAnsi="Arial" w:cs="Arial"/>
          <w:sz w:val="22"/>
          <w:szCs w:val="22"/>
        </w:rPr>
        <w:t xml:space="preserve"> Collection</w:t>
      </w:r>
      <w:r w:rsidR="00F85F72" w:rsidRPr="007B4B21">
        <w:rPr>
          <w:rFonts w:ascii="Arial" w:hAnsi="Arial" w:cs="Arial"/>
          <w:sz w:val="22"/>
          <w:szCs w:val="22"/>
        </w:rPr>
        <w:t>, but also serve</w:t>
      </w:r>
      <w:r w:rsidR="002A3A95">
        <w:rPr>
          <w:rFonts w:ascii="Arial" w:hAnsi="Arial" w:cs="Arial"/>
          <w:sz w:val="22"/>
          <w:szCs w:val="22"/>
        </w:rPr>
        <w:t>s</w:t>
      </w:r>
      <w:r w:rsidR="00F85F72" w:rsidRPr="007B4B21">
        <w:rPr>
          <w:rFonts w:ascii="Arial" w:hAnsi="Arial" w:cs="Arial"/>
          <w:sz w:val="22"/>
          <w:szCs w:val="22"/>
        </w:rPr>
        <w:t xml:space="preserve"> to highlight the work of </w:t>
      </w:r>
      <w:r w:rsidR="00A8400D">
        <w:rPr>
          <w:rFonts w:ascii="Arial" w:hAnsi="Arial" w:cs="Arial"/>
          <w:sz w:val="22"/>
          <w:szCs w:val="22"/>
        </w:rPr>
        <w:t>NAM’s</w:t>
      </w:r>
      <w:r w:rsidR="00F85F72" w:rsidRPr="007B4B21">
        <w:rPr>
          <w:rFonts w:ascii="Arial" w:hAnsi="Arial" w:cs="Arial"/>
          <w:sz w:val="22"/>
          <w:szCs w:val="22"/>
        </w:rPr>
        <w:t xml:space="preserve"> affiliated network of regimental and corps museums across the country.</w:t>
      </w:r>
      <w:r w:rsidR="00D65452" w:rsidRPr="007B4B21">
        <w:rPr>
          <w:rFonts w:ascii="Arial" w:hAnsi="Arial" w:cs="Arial"/>
          <w:sz w:val="22"/>
          <w:szCs w:val="22"/>
        </w:rPr>
        <w:t xml:space="preserve"> </w:t>
      </w:r>
    </w:p>
    <w:p w14:paraId="54D637E0" w14:textId="77777777" w:rsidR="007B4B21" w:rsidRDefault="007B4B21" w:rsidP="00520803">
      <w:pPr>
        <w:rPr>
          <w:rFonts w:ascii="Arial" w:hAnsi="Arial" w:cs="Arial"/>
          <w:sz w:val="22"/>
          <w:szCs w:val="22"/>
        </w:rPr>
      </w:pPr>
    </w:p>
    <w:p w14:paraId="392A6A43" w14:textId="77777777" w:rsidR="00F85F72" w:rsidRPr="007B4B21" w:rsidRDefault="00411DC5" w:rsidP="00520803">
      <w:pPr>
        <w:rPr>
          <w:rFonts w:ascii="Arial" w:hAnsi="Arial" w:cs="Arial"/>
          <w:sz w:val="22"/>
          <w:szCs w:val="22"/>
        </w:rPr>
      </w:pPr>
      <w:r w:rsidRPr="007B4B21">
        <w:rPr>
          <w:rFonts w:ascii="Arial" w:hAnsi="Arial" w:cs="Arial"/>
          <w:sz w:val="22"/>
          <w:szCs w:val="22"/>
        </w:rPr>
        <w:lastRenderedPageBreak/>
        <w:t>Famous Units</w:t>
      </w:r>
      <w:r w:rsidR="00D65452" w:rsidRPr="007B4B21">
        <w:rPr>
          <w:rFonts w:ascii="Arial" w:hAnsi="Arial" w:cs="Arial"/>
          <w:sz w:val="22"/>
          <w:szCs w:val="22"/>
        </w:rPr>
        <w:t xml:space="preserve"> content sits </w:t>
      </w:r>
      <w:r w:rsidR="009F4B88">
        <w:rPr>
          <w:rFonts w:ascii="Arial" w:hAnsi="Arial" w:cs="Arial"/>
          <w:sz w:val="22"/>
          <w:szCs w:val="22"/>
        </w:rPr>
        <w:t>within</w:t>
      </w:r>
      <w:r w:rsidR="00D65452" w:rsidRPr="007B4B21">
        <w:rPr>
          <w:rFonts w:ascii="Arial" w:hAnsi="Arial" w:cs="Arial"/>
          <w:sz w:val="22"/>
          <w:szCs w:val="22"/>
        </w:rPr>
        <w:t xml:space="preserve"> </w:t>
      </w:r>
      <w:r w:rsidR="00A8400D">
        <w:rPr>
          <w:rFonts w:ascii="Arial" w:hAnsi="Arial" w:cs="Arial"/>
          <w:sz w:val="22"/>
          <w:szCs w:val="22"/>
        </w:rPr>
        <w:t>NAM’s</w:t>
      </w:r>
      <w:r w:rsidR="00D65452" w:rsidRPr="007B4B21">
        <w:rPr>
          <w:rFonts w:ascii="Arial" w:hAnsi="Arial" w:cs="Arial"/>
          <w:sz w:val="22"/>
          <w:szCs w:val="22"/>
        </w:rPr>
        <w:t xml:space="preserve"> Drupal content management system.</w:t>
      </w:r>
    </w:p>
    <w:p w14:paraId="2B3B56AC" w14:textId="77777777" w:rsidR="00133E12" w:rsidRPr="007B4B21" w:rsidRDefault="00133E12" w:rsidP="00520803">
      <w:pPr>
        <w:rPr>
          <w:rFonts w:ascii="Arial" w:hAnsi="Arial" w:cs="Arial"/>
          <w:sz w:val="22"/>
          <w:szCs w:val="22"/>
        </w:rPr>
      </w:pPr>
    </w:p>
    <w:p w14:paraId="1E78BF28" w14:textId="77777777" w:rsidR="00EE4846" w:rsidRPr="007B4B21" w:rsidRDefault="004705A7" w:rsidP="00520803">
      <w:pPr>
        <w:rPr>
          <w:rFonts w:ascii="Arial" w:hAnsi="Arial" w:cs="Arial"/>
          <w:b/>
          <w:sz w:val="22"/>
          <w:szCs w:val="22"/>
        </w:rPr>
      </w:pPr>
      <w:r>
        <w:rPr>
          <w:rFonts w:ascii="Arial" w:hAnsi="Arial" w:cs="Arial"/>
          <w:b/>
          <w:sz w:val="22"/>
          <w:szCs w:val="22"/>
        </w:rPr>
        <w:t xml:space="preserve">5.2.4 </w:t>
      </w:r>
      <w:r w:rsidR="0004382D" w:rsidRPr="007B4B21">
        <w:rPr>
          <w:rFonts w:ascii="Arial" w:hAnsi="Arial" w:cs="Arial"/>
          <w:b/>
          <w:sz w:val="22"/>
          <w:szCs w:val="22"/>
        </w:rPr>
        <w:t>Microsites</w:t>
      </w:r>
    </w:p>
    <w:p w14:paraId="194A1DA0" w14:textId="77777777" w:rsidR="0004382D" w:rsidRPr="007B4B21" w:rsidRDefault="0004382D" w:rsidP="00520803">
      <w:pPr>
        <w:rPr>
          <w:rFonts w:ascii="Arial" w:hAnsi="Arial" w:cs="Arial"/>
          <w:sz w:val="22"/>
          <w:szCs w:val="22"/>
        </w:rPr>
      </w:pPr>
    </w:p>
    <w:p w14:paraId="4B5F5087" w14:textId="77777777" w:rsidR="0004382D" w:rsidRPr="007B4B21" w:rsidRDefault="00A8400D" w:rsidP="00520803">
      <w:pPr>
        <w:rPr>
          <w:rFonts w:ascii="Arial" w:hAnsi="Arial" w:cs="Arial"/>
          <w:sz w:val="22"/>
          <w:szCs w:val="22"/>
        </w:rPr>
      </w:pPr>
      <w:r>
        <w:rPr>
          <w:rFonts w:ascii="Arial" w:hAnsi="Arial" w:cs="Arial"/>
          <w:sz w:val="22"/>
          <w:szCs w:val="22"/>
        </w:rPr>
        <w:t>NAM</w:t>
      </w:r>
      <w:r w:rsidR="007E3883" w:rsidRPr="007B4B21">
        <w:rPr>
          <w:rFonts w:ascii="Arial" w:hAnsi="Arial" w:cs="Arial"/>
          <w:sz w:val="22"/>
          <w:szCs w:val="22"/>
        </w:rPr>
        <w:t xml:space="preserve"> ha</w:t>
      </w:r>
      <w:r>
        <w:rPr>
          <w:rFonts w:ascii="Arial" w:hAnsi="Arial" w:cs="Arial"/>
          <w:sz w:val="22"/>
          <w:szCs w:val="22"/>
        </w:rPr>
        <w:t>s</w:t>
      </w:r>
      <w:r w:rsidR="0004382D" w:rsidRPr="007B4B21">
        <w:rPr>
          <w:rFonts w:ascii="Arial" w:hAnsi="Arial" w:cs="Arial"/>
          <w:sz w:val="22"/>
          <w:szCs w:val="22"/>
        </w:rPr>
        <w:t xml:space="preserve"> a range of microsites</w:t>
      </w:r>
      <w:r w:rsidR="00B011B6">
        <w:rPr>
          <w:rFonts w:ascii="Arial" w:hAnsi="Arial" w:cs="Arial"/>
          <w:sz w:val="22"/>
          <w:szCs w:val="22"/>
        </w:rPr>
        <w:t>,</w:t>
      </w:r>
      <w:r w:rsidR="0004382D" w:rsidRPr="007B4B21">
        <w:rPr>
          <w:rFonts w:ascii="Arial" w:hAnsi="Arial" w:cs="Arial"/>
          <w:sz w:val="22"/>
          <w:szCs w:val="22"/>
        </w:rPr>
        <w:t xml:space="preserve"> </w:t>
      </w:r>
      <w:r w:rsidR="00B011B6">
        <w:rPr>
          <w:rFonts w:ascii="Arial" w:hAnsi="Arial" w:cs="Arial"/>
          <w:sz w:val="22"/>
          <w:szCs w:val="22"/>
        </w:rPr>
        <w:t xml:space="preserve">which have been </w:t>
      </w:r>
      <w:r w:rsidR="007E3883" w:rsidRPr="007B4B21">
        <w:rPr>
          <w:rFonts w:ascii="Arial" w:hAnsi="Arial" w:cs="Arial"/>
          <w:sz w:val="22"/>
          <w:szCs w:val="22"/>
        </w:rPr>
        <w:t xml:space="preserve">developed </w:t>
      </w:r>
      <w:r w:rsidR="0004382D" w:rsidRPr="007B4B21">
        <w:rPr>
          <w:rFonts w:ascii="Arial" w:hAnsi="Arial" w:cs="Arial"/>
          <w:sz w:val="22"/>
          <w:szCs w:val="22"/>
        </w:rPr>
        <w:t>for externally funded projects or to support temporary exhibitions</w:t>
      </w:r>
      <w:r w:rsidR="007E3883" w:rsidRPr="007B4B21">
        <w:rPr>
          <w:rFonts w:ascii="Arial" w:hAnsi="Arial" w:cs="Arial"/>
          <w:sz w:val="22"/>
          <w:szCs w:val="22"/>
        </w:rPr>
        <w:t>:</w:t>
      </w:r>
    </w:p>
    <w:p w14:paraId="22A116DF" w14:textId="77777777" w:rsidR="0004382D" w:rsidRPr="007B4B21" w:rsidRDefault="0004382D" w:rsidP="00520803">
      <w:pPr>
        <w:rPr>
          <w:rFonts w:ascii="Arial" w:hAnsi="Arial" w:cs="Arial"/>
          <w:sz w:val="22"/>
          <w:szCs w:val="22"/>
        </w:rPr>
      </w:pPr>
    </w:p>
    <w:p w14:paraId="18F73BF6" w14:textId="77777777" w:rsidR="0004382D" w:rsidRPr="007B4B21" w:rsidRDefault="0004382D" w:rsidP="00520803">
      <w:pPr>
        <w:pStyle w:val="ListParagraph"/>
        <w:numPr>
          <w:ilvl w:val="0"/>
          <w:numId w:val="10"/>
        </w:numPr>
        <w:rPr>
          <w:rFonts w:ascii="Arial" w:hAnsi="Arial" w:cs="Arial"/>
          <w:sz w:val="22"/>
          <w:szCs w:val="22"/>
        </w:rPr>
      </w:pPr>
      <w:r w:rsidRPr="007B4B21">
        <w:rPr>
          <w:rFonts w:ascii="Arial" w:hAnsi="Arial" w:cs="Arial"/>
          <w:sz w:val="22"/>
          <w:szCs w:val="22"/>
        </w:rPr>
        <w:t xml:space="preserve">Black and Asian </w:t>
      </w:r>
      <w:r w:rsidR="002D6931" w:rsidRPr="007B4B21">
        <w:rPr>
          <w:rFonts w:ascii="Arial" w:hAnsi="Arial" w:cs="Arial"/>
          <w:sz w:val="22"/>
          <w:szCs w:val="22"/>
        </w:rPr>
        <w:t>British</w:t>
      </w:r>
      <w:r w:rsidRPr="007B4B21">
        <w:rPr>
          <w:rFonts w:ascii="Arial" w:hAnsi="Arial" w:cs="Arial"/>
          <w:sz w:val="22"/>
          <w:szCs w:val="22"/>
        </w:rPr>
        <w:t xml:space="preserve"> </w:t>
      </w:r>
      <w:r w:rsidR="002D6931" w:rsidRPr="007B4B21">
        <w:rPr>
          <w:rFonts w:ascii="Arial" w:hAnsi="Arial" w:cs="Arial"/>
          <w:sz w:val="22"/>
          <w:szCs w:val="22"/>
        </w:rPr>
        <w:t>Army (</w:t>
      </w:r>
      <w:r w:rsidR="00242799" w:rsidRPr="007B4B21">
        <w:rPr>
          <w:rFonts w:ascii="Arial" w:hAnsi="Arial" w:cs="Arial"/>
          <w:sz w:val="22"/>
          <w:szCs w:val="22"/>
        </w:rPr>
        <w:t xml:space="preserve">2007; </w:t>
      </w:r>
      <w:r w:rsidR="002D6931" w:rsidRPr="007B4B21">
        <w:rPr>
          <w:rFonts w:ascii="Arial" w:hAnsi="Arial" w:cs="Arial"/>
          <w:sz w:val="22"/>
          <w:szCs w:val="22"/>
        </w:rPr>
        <w:t>HLF-funded community engagement project)</w:t>
      </w:r>
    </w:p>
    <w:p w14:paraId="5FC402C3" w14:textId="77777777" w:rsidR="002D6931" w:rsidRPr="007B4B21" w:rsidRDefault="002D6931" w:rsidP="00520803">
      <w:pPr>
        <w:pStyle w:val="ListParagraph"/>
        <w:numPr>
          <w:ilvl w:val="0"/>
          <w:numId w:val="10"/>
        </w:numPr>
        <w:rPr>
          <w:rFonts w:ascii="Arial" w:hAnsi="Arial" w:cs="Arial"/>
          <w:sz w:val="22"/>
          <w:szCs w:val="22"/>
        </w:rPr>
      </w:pPr>
      <w:r w:rsidRPr="007B4B21">
        <w:rPr>
          <w:rFonts w:ascii="Arial" w:hAnsi="Arial" w:cs="Arial"/>
          <w:sz w:val="22"/>
          <w:szCs w:val="22"/>
        </w:rPr>
        <w:t>War Horse (</w:t>
      </w:r>
      <w:r w:rsidR="00242799" w:rsidRPr="007B4B21">
        <w:rPr>
          <w:rFonts w:ascii="Arial" w:hAnsi="Arial" w:cs="Arial"/>
          <w:sz w:val="22"/>
          <w:szCs w:val="22"/>
        </w:rPr>
        <w:t xml:space="preserve">2011; </w:t>
      </w:r>
      <w:r w:rsidRPr="007B4B21">
        <w:rPr>
          <w:rFonts w:ascii="Arial" w:hAnsi="Arial" w:cs="Arial"/>
          <w:sz w:val="22"/>
          <w:szCs w:val="22"/>
        </w:rPr>
        <w:t>temporary exhibition)</w:t>
      </w:r>
    </w:p>
    <w:p w14:paraId="7DAAEE18" w14:textId="77777777" w:rsidR="00242799" w:rsidRPr="007B4B21" w:rsidRDefault="00242799" w:rsidP="00520803">
      <w:pPr>
        <w:pStyle w:val="ListParagraph"/>
        <w:numPr>
          <w:ilvl w:val="0"/>
          <w:numId w:val="10"/>
        </w:numPr>
        <w:rPr>
          <w:rFonts w:ascii="Arial" w:hAnsi="Arial" w:cs="Arial"/>
          <w:sz w:val="22"/>
          <w:szCs w:val="22"/>
        </w:rPr>
      </w:pPr>
      <w:r w:rsidRPr="007B4B21">
        <w:rPr>
          <w:rFonts w:ascii="Arial" w:hAnsi="Arial" w:cs="Arial"/>
          <w:sz w:val="22"/>
          <w:szCs w:val="22"/>
        </w:rPr>
        <w:t>Building for the Future (2012; current HLF-funded museum redevelopment project)</w:t>
      </w:r>
    </w:p>
    <w:p w14:paraId="217D0735" w14:textId="77777777" w:rsidR="002D6931" w:rsidRPr="007B4B21" w:rsidRDefault="00242799" w:rsidP="00520803">
      <w:pPr>
        <w:pStyle w:val="ListParagraph"/>
        <w:numPr>
          <w:ilvl w:val="0"/>
          <w:numId w:val="10"/>
        </w:numPr>
        <w:rPr>
          <w:rFonts w:ascii="Arial" w:hAnsi="Arial" w:cs="Arial"/>
          <w:sz w:val="22"/>
          <w:szCs w:val="22"/>
        </w:rPr>
      </w:pPr>
      <w:r w:rsidRPr="007B4B21">
        <w:rPr>
          <w:rFonts w:ascii="Arial" w:hAnsi="Arial" w:cs="Arial"/>
          <w:sz w:val="22"/>
          <w:szCs w:val="22"/>
        </w:rPr>
        <w:t>Unseen Enemy (2013; t</w:t>
      </w:r>
      <w:r w:rsidR="002D6931" w:rsidRPr="007B4B21">
        <w:rPr>
          <w:rFonts w:ascii="Arial" w:hAnsi="Arial" w:cs="Arial"/>
          <w:sz w:val="22"/>
          <w:szCs w:val="22"/>
        </w:rPr>
        <w:t>emporary exhibition)</w:t>
      </w:r>
    </w:p>
    <w:p w14:paraId="548A32BA" w14:textId="77777777" w:rsidR="002D6931" w:rsidRPr="007B4B21" w:rsidRDefault="002D6931" w:rsidP="00520803">
      <w:pPr>
        <w:pStyle w:val="ListParagraph"/>
        <w:numPr>
          <w:ilvl w:val="0"/>
          <w:numId w:val="10"/>
        </w:numPr>
        <w:rPr>
          <w:rFonts w:ascii="Arial" w:hAnsi="Arial" w:cs="Arial"/>
          <w:sz w:val="22"/>
          <w:szCs w:val="22"/>
        </w:rPr>
      </w:pPr>
      <w:r w:rsidRPr="007B4B21">
        <w:rPr>
          <w:rFonts w:ascii="Arial" w:hAnsi="Arial" w:cs="Arial"/>
          <w:sz w:val="22"/>
          <w:szCs w:val="22"/>
        </w:rPr>
        <w:t>First World War in Focus (</w:t>
      </w:r>
      <w:r w:rsidR="00242799" w:rsidRPr="007B4B21">
        <w:rPr>
          <w:rFonts w:ascii="Arial" w:hAnsi="Arial" w:cs="Arial"/>
          <w:sz w:val="22"/>
          <w:szCs w:val="22"/>
        </w:rPr>
        <w:t xml:space="preserve">2014; </w:t>
      </w:r>
      <w:r w:rsidRPr="007B4B21">
        <w:rPr>
          <w:rFonts w:ascii="Arial" w:hAnsi="Arial" w:cs="Arial"/>
          <w:sz w:val="22"/>
          <w:szCs w:val="22"/>
        </w:rPr>
        <w:t xml:space="preserve">part of activity plan for </w:t>
      </w:r>
      <w:r w:rsidRPr="00C86AAA">
        <w:rPr>
          <w:rFonts w:ascii="Arial" w:hAnsi="Arial" w:cs="Arial"/>
          <w:i/>
          <w:sz w:val="22"/>
          <w:szCs w:val="22"/>
        </w:rPr>
        <w:t>Building for the Future</w:t>
      </w:r>
      <w:r w:rsidRPr="007B4B21">
        <w:rPr>
          <w:rFonts w:ascii="Arial" w:hAnsi="Arial" w:cs="Arial"/>
          <w:sz w:val="22"/>
          <w:szCs w:val="22"/>
        </w:rPr>
        <w:t>)</w:t>
      </w:r>
      <w:r w:rsidR="00C86AAA">
        <w:rPr>
          <w:rFonts w:ascii="Arial" w:hAnsi="Arial" w:cs="Arial"/>
          <w:sz w:val="22"/>
          <w:szCs w:val="22"/>
        </w:rPr>
        <w:t>.</w:t>
      </w:r>
    </w:p>
    <w:p w14:paraId="54C8E56E" w14:textId="77777777" w:rsidR="00EE4846" w:rsidRPr="007B4B21" w:rsidRDefault="00EE4846" w:rsidP="00520803">
      <w:pPr>
        <w:rPr>
          <w:rFonts w:ascii="Arial" w:hAnsi="Arial" w:cs="Arial"/>
          <w:sz w:val="22"/>
          <w:szCs w:val="22"/>
        </w:rPr>
      </w:pPr>
    </w:p>
    <w:p w14:paraId="3A16A153" w14:textId="77777777" w:rsidR="002D6931" w:rsidRPr="007B4B21" w:rsidRDefault="002D6931" w:rsidP="00520803">
      <w:pPr>
        <w:rPr>
          <w:rFonts w:ascii="Arial" w:hAnsi="Arial" w:cs="Arial"/>
          <w:sz w:val="22"/>
          <w:szCs w:val="22"/>
        </w:rPr>
      </w:pPr>
      <w:r w:rsidRPr="007B4B21">
        <w:rPr>
          <w:rFonts w:ascii="Arial" w:hAnsi="Arial" w:cs="Arial"/>
          <w:sz w:val="22"/>
          <w:szCs w:val="22"/>
        </w:rPr>
        <w:t xml:space="preserve">The majority of these were built in-house using </w:t>
      </w:r>
      <w:r w:rsidR="00411DC5" w:rsidRPr="007B4B21">
        <w:rPr>
          <w:rFonts w:ascii="Arial" w:hAnsi="Arial" w:cs="Arial"/>
          <w:sz w:val="22"/>
          <w:szCs w:val="22"/>
        </w:rPr>
        <w:t xml:space="preserve">the </w:t>
      </w:r>
      <w:r w:rsidRPr="007B4B21">
        <w:rPr>
          <w:rFonts w:ascii="Arial" w:hAnsi="Arial" w:cs="Arial"/>
          <w:sz w:val="22"/>
          <w:szCs w:val="22"/>
        </w:rPr>
        <w:t>Word</w:t>
      </w:r>
      <w:r w:rsidR="008864B4" w:rsidRPr="007B4B21">
        <w:rPr>
          <w:rFonts w:ascii="Arial" w:hAnsi="Arial" w:cs="Arial"/>
          <w:sz w:val="22"/>
          <w:szCs w:val="22"/>
        </w:rPr>
        <w:t>P</w:t>
      </w:r>
      <w:r w:rsidRPr="007B4B21">
        <w:rPr>
          <w:rFonts w:ascii="Arial" w:hAnsi="Arial" w:cs="Arial"/>
          <w:sz w:val="22"/>
          <w:szCs w:val="22"/>
        </w:rPr>
        <w:t>ress</w:t>
      </w:r>
      <w:r w:rsidR="00411DC5" w:rsidRPr="007B4B21">
        <w:rPr>
          <w:rFonts w:ascii="Arial" w:hAnsi="Arial" w:cs="Arial"/>
          <w:sz w:val="22"/>
          <w:szCs w:val="22"/>
        </w:rPr>
        <w:t xml:space="preserve"> content management system</w:t>
      </w:r>
      <w:r w:rsidRPr="007B4B21">
        <w:rPr>
          <w:rFonts w:ascii="Arial" w:hAnsi="Arial" w:cs="Arial"/>
          <w:sz w:val="22"/>
          <w:szCs w:val="22"/>
        </w:rPr>
        <w:t xml:space="preserve">. The exception </w:t>
      </w:r>
      <w:r w:rsidR="007E3883" w:rsidRPr="007B4B21">
        <w:rPr>
          <w:rFonts w:ascii="Arial" w:hAnsi="Arial" w:cs="Arial"/>
          <w:sz w:val="22"/>
          <w:szCs w:val="22"/>
        </w:rPr>
        <w:t>is</w:t>
      </w:r>
      <w:r w:rsidRPr="007B4B21">
        <w:rPr>
          <w:rFonts w:ascii="Arial" w:hAnsi="Arial" w:cs="Arial"/>
          <w:sz w:val="22"/>
          <w:szCs w:val="22"/>
        </w:rPr>
        <w:t xml:space="preserve"> Black and Asian British Army, which was built on a bespoke CMS by external developers.</w:t>
      </w:r>
    </w:p>
    <w:p w14:paraId="1137CA5E" w14:textId="77777777" w:rsidR="002D6931" w:rsidRDefault="002D6931" w:rsidP="00520803">
      <w:pPr>
        <w:rPr>
          <w:rFonts w:ascii="Arial" w:hAnsi="Arial" w:cs="Arial"/>
          <w:sz w:val="22"/>
          <w:szCs w:val="22"/>
        </w:rPr>
      </w:pPr>
    </w:p>
    <w:p w14:paraId="245B2A21" w14:textId="77777777" w:rsidR="008513C0" w:rsidRPr="000C0E98" w:rsidRDefault="008513C0" w:rsidP="008513C0">
      <w:pPr>
        <w:rPr>
          <w:rFonts w:ascii="Arial" w:hAnsi="Arial" w:cs="Arial"/>
          <w:b/>
        </w:rPr>
      </w:pPr>
      <w:r>
        <w:rPr>
          <w:rFonts w:ascii="Arial" w:hAnsi="Arial" w:cs="Arial"/>
          <w:b/>
        </w:rPr>
        <w:t>5.3</w:t>
      </w:r>
      <w:r w:rsidRPr="000C0E98">
        <w:rPr>
          <w:rFonts w:ascii="Arial" w:hAnsi="Arial" w:cs="Arial"/>
          <w:b/>
        </w:rPr>
        <w:t xml:space="preserve"> </w:t>
      </w:r>
      <w:r>
        <w:rPr>
          <w:rFonts w:ascii="Arial" w:hAnsi="Arial" w:cs="Arial"/>
          <w:b/>
        </w:rPr>
        <w:t>Systems integration</w:t>
      </w:r>
    </w:p>
    <w:p w14:paraId="586BED62" w14:textId="77777777" w:rsidR="008513C0" w:rsidRDefault="008513C0" w:rsidP="008513C0">
      <w:pPr>
        <w:rPr>
          <w:rFonts w:ascii="Arial" w:hAnsi="Arial" w:cs="Arial"/>
          <w:sz w:val="22"/>
          <w:szCs w:val="22"/>
        </w:rPr>
      </w:pPr>
    </w:p>
    <w:p w14:paraId="3F7EA7B0" w14:textId="77777777" w:rsidR="00292649" w:rsidRDefault="00292649" w:rsidP="008513C0">
      <w:pPr>
        <w:rPr>
          <w:rFonts w:ascii="Arial" w:hAnsi="Arial" w:cs="Arial"/>
          <w:sz w:val="22"/>
          <w:szCs w:val="22"/>
        </w:rPr>
      </w:pPr>
      <w:r>
        <w:rPr>
          <w:rFonts w:ascii="Arial" w:hAnsi="Arial" w:cs="Arial"/>
          <w:sz w:val="22"/>
          <w:szCs w:val="22"/>
        </w:rPr>
        <w:t xml:space="preserve">A number of systems deliver </w:t>
      </w:r>
      <w:r w:rsidR="00393EAF">
        <w:rPr>
          <w:rFonts w:ascii="Arial" w:hAnsi="Arial" w:cs="Arial"/>
          <w:sz w:val="22"/>
          <w:szCs w:val="22"/>
        </w:rPr>
        <w:t xml:space="preserve">the </w:t>
      </w:r>
      <w:r>
        <w:rPr>
          <w:rFonts w:ascii="Arial" w:hAnsi="Arial" w:cs="Arial"/>
          <w:sz w:val="22"/>
          <w:szCs w:val="22"/>
        </w:rPr>
        <w:t>content</w:t>
      </w:r>
      <w:r w:rsidR="00393EAF">
        <w:rPr>
          <w:rFonts w:ascii="Arial" w:hAnsi="Arial" w:cs="Arial"/>
          <w:sz w:val="22"/>
          <w:szCs w:val="22"/>
        </w:rPr>
        <w:t xml:space="preserve"> and functionality of our existing website</w:t>
      </w:r>
      <w:r>
        <w:rPr>
          <w:rFonts w:ascii="Arial" w:hAnsi="Arial" w:cs="Arial"/>
          <w:sz w:val="22"/>
          <w:szCs w:val="22"/>
        </w:rPr>
        <w:t xml:space="preserve">. </w:t>
      </w:r>
    </w:p>
    <w:p w14:paraId="78F3D1AB" w14:textId="77777777" w:rsidR="00292649" w:rsidRDefault="00292649" w:rsidP="008513C0">
      <w:pPr>
        <w:rPr>
          <w:rFonts w:ascii="Arial" w:hAnsi="Arial" w:cs="Arial"/>
          <w:sz w:val="22"/>
          <w:szCs w:val="22"/>
        </w:rPr>
      </w:pPr>
    </w:p>
    <w:p w14:paraId="3CBF78F2" w14:textId="77777777" w:rsidR="008513C0" w:rsidRDefault="008513C0" w:rsidP="008513C0">
      <w:pPr>
        <w:rPr>
          <w:rFonts w:ascii="Arial" w:hAnsi="Arial" w:cs="Arial"/>
          <w:b/>
          <w:sz w:val="22"/>
          <w:szCs w:val="22"/>
        </w:rPr>
      </w:pPr>
      <w:r>
        <w:rPr>
          <w:rFonts w:ascii="Arial" w:hAnsi="Arial" w:cs="Arial"/>
          <w:b/>
          <w:sz w:val="22"/>
          <w:szCs w:val="22"/>
        </w:rPr>
        <w:t xml:space="preserve">5.4.1 </w:t>
      </w:r>
      <w:r w:rsidRPr="007B4B21">
        <w:rPr>
          <w:rFonts w:ascii="Arial" w:hAnsi="Arial" w:cs="Arial"/>
          <w:b/>
          <w:sz w:val="22"/>
          <w:szCs w:val="22"/>
        </w:rPr>
        <w:t>Collection</w:t>
      </w:r>
      <w:r>
        <w:rPr>
          <w:rFonts w:ascii="Arial" w:hAnsi="Arial" w:cs="Arial"/>
          <w:b/>
          <w:sz w:val="22"/>
          <w:szCs w:val="22"/>
        </w:rPr>
        <w:t xml:space="preserve"> Management System</w:t>
      </w:r>
    </w:p>
    <w:p w14:paraId="188F9E14" w14:textId="77777777" w:rsidR="008513C0" w:rsidRDefault="008513C0" w:rsidP="008513C0">
      <w:pPr>
        <w:rPr>
          <w:rFonts w:ascii="Arial" w:hAnsi="Arial" w:cs="Arial"/>
          <w:b/>
          <w:sz w:val="22"/>
          <w:szCs w:val="22"/>
        </w:rPr>
      </w:pPr>
    </w:p>
    <w:p w14:paraId="58B027A7" w14:textId="77777777" w:rsidR="008513C0" w:rsidRDefault="008513C0" w:rsidP="008513C0">
      <w:pPr>
        <w:rPr>
          <w:rFonts w:ascii="Arial" w:hAnsi="Arial" w:cs="Arial"/>
          <w:sz w:val="22"/>
          <w:szCs w:val="22"/>
        </w:rPr>
      </w:pPr>
      <w:r w:rsidRPr="00AB0DB2">
        <w:rPr>
          <w:rFonts w:ascii="Arial" w:hAnsi="Arial" w:cs="Arial"/>
          <w:sz w:val="22"/>
          <w:szCs w:val="22"/>
        </w:rPr>
        <w:t xml:space="preserve">As </w:t>
      </w:r>
      <w:r>
        <w:rPr>
          <w:rFonts w:ascii="Arial" w:hAnsi="Arial" w:cs="Arial"/>
          <w:sz w:val="22"/>
          <w:szCs w:val="22"/>
        </w:rPr>
        <w:t>outlined in 5.2.1, the Online Collection and Online Inventory areas of the NAM website are fed by the Museum’s Collection Management System via a MySQL “middleware” database hosted on the website’s production server.</w:t>
      </w:r>
    </w:p>
    <w:p w14:paraId="78EE08F5" w14:textId="77777777" w:rsidR="008513C0" w:rsidRDefault="008513C0" w:rsidP="008513C0">
      <w:pPr>
        <w:rPr>
          <w:rFonts w:ascii="Arial" w:hAnsi="Arial" w:cs="Arial"/>
          <w:sz w:val="22"/>
          <w:szCs w:val="22"/>
        </w:rPr>
      </w:pPr>
    </w:p>
    <w:p w14:paraId="5EDA904B" w14:textId="77777777" w:rsidR="008513C0" w:rsidRDefault="008513C0" w:rsidP="008513C0">
      <w:pPr>
        <w:rPr>
          <w:rFonts w:ascii="Arial" w:hAnsi="Arial" w:cs="Arial"/>
          <w:sz w:val="22"/>
          <w:szCs w:val="22"/>
        </w:rPr>
      </w:pPr>
      <w:r>
        <w:rPr>
          <w:rFonts w:ascii="Arial" w:hAnsi="Arial" w:cs="Arial"/>
          <w:sz w:val="22"/>
          <w:szCs w:val="22"/>
        </w:rPr>
        <w:t>Issues presented by this solution include: the lack of support for faceted search and the limited ability to integrate collections data with wider digital content.</w:t>
      </w:r>
    </w:p>
    <w:p w14:paraId="01DE7FAA" w14:textId="77777777" w:rsidR="008513C0" w:rsidRDefault="008513C0" w:rsidP="008513C0">
      <w:pPr>
        <w:rPr>
          <w:rFonts w:ascii="Arial" w:hAnsi="Arial" w:cs="Arial"/>
          <w:sz w:val="22"/>
          <w:szCs w:val="22"/>
        </w:rPr>
      </w:pPr>
    </w:p>
    <w:p w14:paraId="4FD45E3F" w14:textId="77777777" w:rsidR="008513C0" w:rsidRDefault="008513C0" w:rsidP="008513C0">
      <w:pPr>
        <w:rPr>
          <w:rFonts w:ascii="Arial" w:hAnsi="Arial" w:cs="Arial"/>
          <w:b/>
          <w:sz w:val="22"/>
          <w:szCs w:val="22"/>
        </w:rPr>
      </w:pPr>
      <w:r>
        <w:rPr>
          <w:rFonts w:ascii="Arial" w:hAnsi="Arial" w:cs="Arial"/>
          <w:b/>
          <w:sz w:val="22"/>
          <w:szCs w:val="22"/>
        </w:rPr>
        <w:t>5.3.2 Online Shop</w:t>
      </w:r>
    </w:p>
    <w:p w14:paraId="2130674A" w14:textId="77777777" w:rsidR="008513C0" w:rsidRPr="00AB0DB2" w:rsidRDefault="008513C0" w:rsidP="008513C0">
      <w:pPr>
        <w:rPr>
          <w:rFonts w:ascii="Arial" w:hAnsi="Arial" w:cs="Arial"/>
          <w:sz w:val="22"/>
          <w:szCs w:val="22"/>
        </w:rPr>
      </w:pPr>
    </w:p>
    <w:p w14:paraId="58F7488A" w14:textId="77777777" w:rsidR="00670651" w:rsidRDefault="008513C0" w:rsidP="008513C0">
      <w:pPr>
        <w:rPr>
          <w:rFonts w:ascii="Arial" w:hAnsi="Arial" w:cs="Arial"/>
          <w:sz w:val="22"/>
          <w:szCs w:val="22"/>
        </w:rPr>
      </w:pPr>
      <w:r>
        <w:rPr>
          <w:rFonts w:ascii="Arial" w:hAnsi="Arial" w:cs="Arial"/>
          <w:sz w:val="22"/>
          <w:szCs w:val="22"/>
        </w:rPr>
        <w:t>NAM has been selling merchandise through a st</w:t>
      </w:r>
      <w:r w:rsidR="00292649">
        <w:rPr>
          <w:rFonts w:ascii="Arial" w:hAnsi="Arial" w:cs="Arial"/>
          <w:sz w:val="22"/>
          <w:szCs w:val="22"/>
        </w:rPr>
        <w:t>andalone online shop for over ten</w:t>
      </w:r>
      <w:r>
        <w:rPr>
          <w:rFonts w:ascii="Arial" w:hAnsi="Arial" w:cs="Arial"/>
          <w:sz w:val="22"/>
          <w:szCs w:val="22"/>
        </w:rPr>
        <w:t xml:space="preserve"> years. The current shop was developed externally in 2006. This was part of a wider systems migration that brought other business functions, including accounting, onto the Netsuite software platform.</w:t>
      </w:r>
    </w:p>
    <w:p w14:paraId="21A6BAFD" w14:textId="77777777" w:rsidR="00670651" w:rsidRDefault="00670651" w:rsidP="008513C0">
      <w:pPr>
        <w:rPr>
          <w:rFonts w:ascii="Arial" w:hAnsi="Arial" w:cs="Arial"/>
          <w:sz w:val="22"/>
          <w:szCs w:val="22"/>
        </w:rPr>
      </w:pPr>
    </w:p>
    <w:p w14:paraId="1460421F" w14:textId="77777777" w:rsidR="008513C0" w:rsidRDefault="008513C0" w:rsidP="008513C0">
      <w:pPr>
        <w:rPr>
          <w:rFonts w:ascii="Arial" w:hAnsi="Arial" w:cs="Arial"/>
          <w:b/>
          <w:sz w:val="22"/>
          <w:szCs w:val="22"/>
        </w:rPr>
      </w:pPr>
      <w:r>
        <w:rPr>
          <w:rFonts w:ascii="Arial" w:hAnsi="Arial" w:cs="Arial"/>
          <w:b/>
          <w:sz w:val="22"/>
          <w:szCs w:val="22"/>
        </w:rPr>
        <w:t>5.3.3 Online Ticketing</w:t>
      </w:r>
    </w:p>
    <w:p w14:paraId="4BD55A4E" w14:textId="77777777" w:rsidR="008513C0" w:rsidRDefault="008513C0" w:rsidP="008513C0">
      <w:pPr>
        <w:rPr>
          <w:rFonts w:ascii="Arial" w:hAnsi="Arial" w:cs="Arial"/>
          <w:b/>
          <w:sz w:val="22"/>
          <w:szCs w:val="22"/>
        </w:rPr>
      </w:pPr>
    </w:p>
    <w:p w14:paraId="52F64145" w14:textId="77777777" w:rsidR="008513C0" w:rsidRDefault="008513C0" w:rsidP="008513C0">
      <w:pPr>
        <w:rPr>
          <w:rFonts w:ascii="Arial" w:hAnsi="Arial" w:cs="Arial"/>
          <w:sz w:val="22"/>
          <w:szCs w:val="22"/>
        </w:rPr>
      </w:pPr>
      <w:r w:rsidRPr="00C51A3E">
        <w:rPr>
          <w:rFonts w:ascii="Arial" w:hAnsi="Arial" w:cs="Arial"/>
          <w:sz w:val="22"/>
          <w:szCs w:val="22"/>
        </w:rPr>
        <w:t>NAM run</w:t>
      </w:r>
      <w:r>
        <w:rPr>
          <w:rFonts w:ascii="Arial" w:hAnsi="Arial" w:cs="Arial"/>
          <w:sz w:val="22"/>
          <w:szCs w:val="22"/>
        </w:rPr>
        <w:t>s</w:t>
      </w:r>
      <w:r w:rsidRPr="00C51A3E">
        <w:rPr>
          <w:rFonts w:ascii="Arial" w:hAnsi="Arial" w:cs="Arial"/>
          <w:sz w:val="22"/>
          <w:szCs w:val="22"/>
        </w:rPr>
        <w:t xml:space="preserve"> online ticketing for public events through its</w:t>
      </w:r>
      <w:r>
        <w:rPr>
          <w:rFonts w:ascii="Arial" w:hAnsi="Arial" w:cs="Arial"/>
          <w:sz w:val="22"/>
          <w:szCs w:val="22"/>
        </w:rPr>
        <w:t xml:space="preserve"> Netsuite-hosted </w:t>
      </w:r>
      <w:r w:rsidRPr="00C51A3E">
        <w:rPr>
          <w:rFonts w:ascii="Arial" w:hAnsi="Arial" w:cs="Arial"/>
          <w:sz w:val="22"/>
          <w:szCs w:val="22"/>
        </w:rPr>
        <w:t>Online Shop</w:t>
      </w:r>
      <w:r>
        <w:rPr>
          <w:rFonts w:ascii="Arial" w:hAnsi="Arial" w:cs="Arial"/>
          <w:sz w:val="22"/>
          <w:szCs w:val="22"/>
        </w:rPr>
        <w:t xml:space="preserve"> (see 5.3.2). From 2011 until closure in 2014, the Museum used a hosted timed ticket</w:t>
      </w:r>
      <w:r w:rsidR="005B1CF2">
        <w:rPr>
          <w:rFonts w:ascii="Arial" w:hAnsi="Arial" w:cs="Arial"/>
          <w:sz w:val="22"/>
          <w:szCs w:val="22"/>
        </w:rPr>
        <w:t xml:space="preserve">ing solution called </w:t>
      </w:r>
      <w:proofErr w:type="spellStart"/>
      <w:r w:rsidR="005B1CF2">
        <w:rPr>
          <w:rFonts w:ascii="Arial" w:hAnsi="Arial" w:cs="Arial"/>
          <w:sz w:val="22"/>
          <w:szCs w:val="22"/>
        </w:rPr>
        <w:t>DigiTickets</w:t>
      </w:r>
      <w:proofErr w:type="spellEnd"/>
      <w:r w:rsidR="005B1CF2">
        <w:rPr>
          <w:rFonts w:ascii="Arial" w:hAnsi="Arial" w:cs="Arial"/>
          <w:sz w:val="22"/>
          <w:szCs w:val="22"/>
        </w:rPr>
        <w:t xml:space="preserve"> </w:t>
      </w:r>
      <w:r>
        <w:rPr>
          <w:rFonts w:ascii="Arial" w:hAnsi="Arial" w:cs="Arial"/>
          <w:sz w:val="22"/>
          <w:szCs w:val="22"/>
        </w:rPr>
        <w:t>for its Kids’ Zone play area.</w:t>
      </w:r>
    </w:p>
    <w:p w14:paraId="4C32D33A" w14:textId="77777777" w:rsidR="008513C0" w:rsidRDefault="008513C0" w:rsidP="008513C0">
      <w:pPr>
        <w:rPr>
          <w:rFonts w:ascii="Arial" w:hAnsi="Arial" w:cs="Arial"/>
          <w:sz w:val="22"/>
          <w:szCs w:val="22"/>
        </w:rPr>
      </w:pPr>
    </w:p>
    <w:p w14:paraId="54DE25C5" w14:textId="77777777" w:rsidR="008513C0" w:rsidRDefault="008513C0" w:rsidP="008513C0">
      <w:pPr>
        <w:rPr>
          <w:rFonts w:ascii="Arial" w:hAnsi="Arial" w:cs="Arial"/>
          <w:b/>
          <w:sz w:val="22"/>
          <w:szCs w:val="22"/>
        </w:rPr>
      </w:pPr>
      <w:r>
        <w:rPr>
          <w:rFonts w:ascii="Arial" w:hAnsi="Arial" w:cs="Arial"/>
          <w:b/>
          <w:sz w:val="22"/>
          <w:szCs w:val="22"/>
        </w:rPr>
        <w:t>5.3.4 Online Print Shop</w:t>
      </w:r>
    </w:p>
    <w:p w14:paraId="695BDE44" w14:textId="77777777" w:rsidR="008513C0" w:rsidRDefault="008513C0" w:rsidP="008513C0">
      <w:pPr>
        <w:rPr>
          <w:rFonts w:ascii="Arial" w:hAnsi="Arial" w:cs="Arial"/>
          <w:sz w:val="22"/>
          <w:szCs w:val="22"/>
        </w:rPr>
      </w:pPr>
    </w:p>
    <w:p w14:paraId="046ABF88" w14:textId="77777777" w:rsidR="008513C0" w:rsidRDefault="008513C0" w:rsidP="008513C0">
      <w:pPr>
        <w:rPr>
          <w:rFonts w:ascii="Arial" w:hAnsi="Arial" w:cs="Arial"/>
          <w:sz w:val="22"/>
          <w:szCs w:val="22"/>
        </w:rPr>
      </w:pPr>
      <w:r>
        <w:rPr>
          <w:rFonts w:ascii="Arial" w:hAnsi="Arial" w:cs="Arial"/>
          <w:sz w:val="22"/>
          <w:szCs w:val="22"/>
        </w:rPr>
        <w:t>NAM sells prints of some of its paintings, posters, and photographs through a white-labelled online store. This service is provided by a company called King and McGaw.</w:t>
      </w:r>
    </w:p>
    <w:p w14:paraId="0E427C4E" w14:textId="77777777" w:rsidR="008513C0" w:rsidRDefault="008513C0" w:rsidP="008513C0">
      <w:pPr>
        <w:rPr>
          <w:rFonts w:ascii="Arial" w:hAnsi="Arial" w:cs="Arial"/>
          <w:sz w:val="22"/>
          <w:szCs w:val="22"/>
        </w:rPr>
      </w:pPr>
    </w:p>
    <w:p w14:paraId="27A78325" w14:textId="27C90BC7" w:rsidR="006F4741" w:rsidRDefault="00BA4836" w:rsidP="008513C0">
      <w:pPr>
        <w:rPr>
          <w:rFonts w:ascii="Arial" w:hAnsi="Arial" w:cs="Arial"/>
          <w:sz w:val="22"/>
          <w:szCs w:val="22"/>
        </w:rPr>
      </w:pPr>
      <w:r>
        <w:rPr>
          <w:rFonts w:ascii="Arial" w:hAnsi="Arial" w:cs="Arial"/>
          <w:sz w:val="22"/>
          <w:szCs w:val="22"/>
        </w:rPr>
        <w:t>Currently</w:t>
      </w:r>
      <w:r w:rsidR="006F4741">
        <w:rPr>
          <w:rFonts w:ascii="Arial" w:hAnsi="Arial" w:cs="Arial"/>
          <w:sz w:val="22"/>
          <w:szCs w:val="22"/>
        </w:rPr>
        <w:t xml:space="preserve"> the website provides a link through to the p</w:t>
      </w:r>
      <w:r w:rsidR="005B1CF2">
        <w:rPr>
          <w:rFonts w:ascii="Arial" w:hAnsi="Arial" w:cs="Arial"/>
          <w:sz w:val="22"/>
          <w:szCs w:val="22"/>
        </w:rPr>
        <w:t>r</w:t>
      </w:r>
      <w:r w:rsidR="006F4741">
        <w:rPr>
          <w:rFonts w:ascii="Arial" w:hAnsi="Arial" w:cs="Arial"/>
          <w:sz w:val="22"/>
          <w:szCs w:val="22"/>
        </w:rPr>
        <w:t>int store</w:t>
      </w:r>
      <w:r w:rsidR="000440F1">
        <w:rPr>
          <w:rFonts w:ascii="Arial" w:hAnsi="Arial" w:cs="Arial"/>
          <w:sz w:val="22"/>
          <w:szCs w:val="22"/>
        </w:rPr>
        <w:t>.</w:t>
      </w:r>
    </w:p>
    <w:p w14:paraId="605EEEDE" w14:textId="77777777" w:rsidR="006F4741" w:rsidRDefault="006F4741" w:rsidP="008513C0">
      <w:pPr>
        <w:rPr>
          <w:rFonts w:ascii="Arial" w:hAnsi="Arial" w:cs="Arial"/>
          <w:sz w:val="22"/>
          <w:szCs w:val="22"/>
        </w:rPr>
      </w:pPr>
    </w:p>
    <w:p w14:paraId="68FDD204" w14:textId="77777777" w:rsidR="000F7CA0" w:rsidRDefault="000F7CA0" w:rsidP="008513C0">
      <w:pPr>
        <w:rPr>
          <w:rFonts w:ascii="Arial" w:hAnsi="Arial" w:cs="Arial"/>
          <w:b/>
          <w:sz w:val="22"/>
          <w:szCs w:val="22"/>
        </w:rPr>
      </w:pPr>
    </w:p>
    <w:p w14:paraId="6C6EDFC2" w14:textId="77777777" w:rsidR="000F7CA0" w:rsidRDefault="000F7CA0" w:rsidP="008513C0">
      <w:pPr>
        <w:rPr>
          <w:rFonts w:ascii="Arial" w:hAnsi="Arial" w:cs="Arial"/>
          <w:b/>
          <w:sz w:val="22"/>
          <w:szCs w:val="22"/>
        </w:rPr>
      </w:pPr>
    </w:p>
    <w:p w14:paraId="748AFC6D" w14:textId="77777777" w:rsidR="000F7CA0" w:rsidRDefault="000F7CA0" w:rsidP="008513C0">
      <w:pPr>
        <w:rPr>
          <w:rFonts w:ascii="Arial" w:hAnsi="Arial" w:cs="Arial"/>
          <w:b/>
          <w:sz w:val="22"/>
          <w:szCs w:val="22"/>
        </w:rPr>
      </w:pPr>
    </w:p>
    <w:p w14:paraId="34FE9EFA" w14:textId="77777777" w:rsidR="008513C0" w:rsidRPr="00BB389E" w:rsidRDefault="008513C0" w:rsidP="008513C0">
      <w:pPr>
        <w:rPr>
          <w:rFonts w:ascii="Arial" w:hAnsi="Arial" w:cs="Arial"/>
          <w:b/>
          <w:sz w:val="22"/>
          <w:szCs w:val="22"/>
        </w:rPr>
      </w:pPr>
      <w:r w:rsidRPr="00BB389E">
        <w:rPr>
          <w:rFonts w:ascii="Arial" w:hAnsi="Arial" w:cs="Arial"/>
          <w:b/>
          <w:sz w:val="22"/>
          <w:szCs w:val="22"/>
        </w:rPr>
        <w:lastRenderedPageBreak/>
        <w:t>5.3.</w:t>
      </w:r>
      <w:r w:rsidR="00D84320">
        <w:rPr>
          <w:rFonts w:ascii="Arial" w:hAnsi="Arial" w:cs="Arial"/>
          <w:b/>
          <w:sz w:val="22"/>
          <w:szCs w:val="22"/>
        </w:rPr>
        <w:t>5</w:t>
      </w:r>
      <w:r w:rsidRPr="00BB389E">
        <w:rPr>
          <w:rFonts w:ascii="Arial" w:hAnsi="Arial" w:cs="Arial"/>
          <w:b/>
          <w:sz w:val="22"/>
          <w:szCs w:val="22"/>
        </w:rPr>
        <w:t xml:space="preserve"> Customer Relationship Management</w:t>
      </w:r>
      <w:r>
        <w:rPr>
          <w:rFonts w:ascii="Arial" w:hAnsi="Arial" w:cs="Arial"/>
          <w:b/>
          <w:sz w:val="22"/>
          <w:szCs w:val="22"/>
        </w:rPr>
        <w:t xml:space="preserve"> (CRM)</w:t>
      </w:r>
    </w:p>
    <w:p w14:paraId="2725BEFA" w14:textId="77777777" w:rsidR="008513C0" w:rsidRDefault="008513C0" w:rsidP="008513C0">
      <w:pPr>
        <w:rPr>
          <w:rFonts w:ascii="Arial" w:hAnsi="Arial" w:cs="Arial"/>
          <w:sz w:val="22"/>
          <w:szCs w:val="22"/>
        </w:rPr>
      </w:pPr>
    </w:p>
    <w:p w14:paraId="6E1C54B5" w14:textId="77777777" w:rsidR="008513C0" w:rsidRDefault="008513C0" w:rsidP="008513C0">
      <w:pPr>
        <w:rPr>
          <w:rFonts w:ascii="Arial" w:hAnsi="Arial" w:cs="Arial"/>
          <w:sz w:val="22"/>
          <w:szCs w:val="22"/>
        </w:rPr>
      </w:pPr>
      <w:r w:rsidRPr="002E7271">
        <w:rPr>
          <w:rFonts w:ascii="Arial" w:hAnsi="Arial" w:cs="Arial"/>
          <w:sz w:val="22"/>
          <w:szCs w:val="22"/>
        </w:rPr>
        <w:t xml:space="preserve">Since 2013 NAM has been using the </w:t>
      </w:r>
      <w:r>
        <w:rPr>
          <w:rFonts w:ascii="Arial" w:hAnsi="Arial" w:cs="Arial"/>
          <w:sz w:val="22"/>
          <w:szCs w:val="22"/>
        </w:rPr>
        <w:t>Salesforce</w:t>
      </w:r>
      <w:r w:rsidRPr="002E7271">
        <w:rPr>
          <w:rFonts w:ascii="Arial" w:hAnsi="Arial" w:cs="Arial"/>
          <w:sz w:val="22"/>
          <w:szCs w:val="22"/>
        </w:rPr>
        <w:t xml:space="preserve"> CRM system to manage information relating to its customers, audiences and stakeholders. </w:t>
      </w:r>
      <w:r>
        <w:rPr>
          <w:rFonts w:ascii="Arial" w:hAnsi="Arial" w:cs="Arial"/>
          <w:sz w:val="22"/>
          <w:szCs w:val="22"/>
        </w:rPr>
        <w:t>The system is currently used to manage enquiries and for on-and-offline marketing purposes, including email marketing (via an integrated Vertical Response app).</w:t>
      </w:r>
    </w:p>
    <w:p w14:paraId="4FEAA66E" w14:textId="77777777" w:rsidR="008513C0" w:rsidRDefault="008513C0" w:rsidP="008513C0">
      <w:pPr>
        <w:rPr>
          <w:rFonts w:ascii="Arial" w:hAnsi="Arial" w:cs="Arial"/>
          <w:sz w:val="22"/>
          <w:szCs w:val="22"/>
        </w:rPr>
      </w:pPr>
    </w:p>
    <w:p w14:paraId="77FF9B68" w14:textId="0FB22DF9" w:rsidR="008513C0" w:rsidRDefault="008513C0" w:rsidP="00520803">
      <w:pPr>
        <w:rPr>
          <w:rFonts w:ascii="Arial" w:hAnsi="Arial" w:cs="Arial"/>
          <w:sz w:val="22"/>
          <w:szCs w:val="22"/>
        </w:rPr>
      </w:pPr>
      <w:r>
        <w:rPr>
          <w:rFonts w:ascii="Arial" w:hAnsi="Arial" w:cs="Arial"/>
          <w:sz w:val="22"/>
          <w:szCs w:val="22"/>
        </w:rPr>
        <w:t>Although we are not seeking CRM development as part of this project, we would welcome a view o</w:t>
      </w:r>
      <w:r w:rsidR="00F808A3">
        <w:rPr>
          <w:rFonts w:ascii="Arial" w:hAnsi="Arial" w:cs="Arial"/>
          <w:sz w:val="22"/>
          <w:szCs w:val="22"/>
        </w:rPr>
        <w:t>n</w:t>
      </w:r>
      <w:r>
        <w:rPr>
          <w:rFonts w:ascii="Arial" w:hAnsi="Arial" w:cs="Arial"/>
          <w:sz w:val="22"/>
          <w:szCs w:val="22"/>
        </w:rPr>
        <w:t xml:space="preserve"> the use of this </w:t>
      </w:r>
      <w:r w:rsidR="00F13EC1">
        <w:rPr>
          <w:rFonts w:ascii="Arial" w:hAnsi="Arial" w:cs="Arial"/>
          <w:sz w:val="22"/>
          <w:szCs w:val="22"/>
        </w:rPr>
        <w:t xml:space="preserve">software </w:t>
      </w:r>
      <w:r w:rsidR="00292649">
        <w:rPr>
          <w:rFonts w:ascii="Arial" w:hAnsi="Arial" w:cs="Arial"/>
          <w:sz w:val="22"/>
          <w:szCs w:val="22"/>
        </w:rPr>
        <w:t xml:space="preserve">in relation to </w:t>
      </w:r>
      <w:r>
        <w:rPr>
          <w:rFonts w:ascii="Arial" w:hAnsi="Arial" w:cs="Arial"/>
          <w:sz w:val="22"/>
          <w:szCs w:val="22"/>
        </w:rPr>
        <w:t>its integration with other system</w:t>
      </w:r>
      <w:r w:rsidR="00095E60">
        <w:rPr>
          <w:rFonts w:ascii="Arial" w:hAnsi="Arial" w:cs="Arial"/>
          <w:sz w:val="22"/>
          <w:szCs w:val="22"/>
        </w:rPr>
        <w:t>s</w:t>
      </w:r>
      <w:r w:rsidR="00316BDF">
        <w:rPr>
          <w:rFonts w:ascii="Arial" w:hAnsi="Arial" w:cs="Arial"/>
          <w:sz w:val="22"/>
          <w:szCs w:val="22"/>
        </w:rPr>
        <w:t>,</w:t>
      </w:r>
      <w:r>
        <w:rPr>
          <w:rFonts w:ascii="Arial" w:hAnsi="Arial" w:cs="Arial"/>
          <w:sz w:val="22"/>
          <w:szCs w:val="22"/>
        </w:rPr>
        <w:t xml:space="preserve"> and therefore its medium- to long-term utility as part of the Museum’s digital transformation. </w:t>
      </w:r>
    </w:p>
    <w:p w14:paraId="23F9CFA2" w14:textId="77777777" w:rsidR="008513C0" w:rsidRDefault="008513C0" w:rsidP="00520803">
      <w:pPr>
        <w:rPr>
          <w:rFonts w:ascii="Arial" w:hAnsi="Arial" w:cs="Arial"/>
          <w:sz w:val="22"/>
          <w:szCs w:val="22"/>
        </w:rPr>
      </w:pPr>
    </w:p>
    <w:p w14:paraId="419F2E3A" w14:textId="77777777" w:rsidR="000C0E98" w:rsidRPr="000C0E98" w:rsidRDefault="00472F80" w:rsidP="00520803">
      <w:pPr>
        <w:rPr>
          <w:rFonts w:ascii="Arial" w:hAnsi="Arial" w:cs="Arial"/>
          <w:b/>
        </w:rPr>
      </w:pPr>
      <w:r>
        <w:rPr>
          <w:rFonts w:ascii="Arial" w:hAnsi="Arial" w:cs="Arial"/>
          <w:b/>
        </w:rPr>
        <w:t>5.4</w:t>
      </w:r>
      <w:r w:rsidR="000C0E98" w:rsidRPr="000C0E98">
        <w:rPr>
          <w:rFonts w:ascii="Arial" w:hAnsi="Arial" w:cs="Arial"/>
          <w:b/>
        </w:rPr>
        <w:t xml:space="preserve"> </w:t>
      </w:r>
      <w:r w:rsidR="005421EC">
        <w:rPr>
          <w:rFonts w:ascii="Arial" w:hAnsi="Arial" w:cs="Arial"/>
          <w:b/>
        </w:rPr>
        <w:t xml:space="preserve">Digital audience </w:t>
      </w:r>
      <w:r w:rsidR="00C22901">
        <w:rPr>
          <w:rFonts w:ascii="Arial" w:hAnsi="Arial" w:cs="Arial"/>
          <w:b/>
        </w:rPr>
        <w:t>data</w:t>
      </w:r>
    </w:p>
    <w:p w14:paraId="12BD3FA3" w14:textId="77777777" w:rsidR="000C0E98" w:rsidRDefault="000C0E98" w:rsidP="00520803">
      <w:pPr>
        <w:rPr>
          <w:rFonts w:ascii="Arial" w:hAnsi="Arial" w:cs="Arial"/>
          <w:sz w:val="22"/>
          <w:szCs w:val="22"/>
        </w:rPr>
      </w:pPr>
    </w:p>
    <w:p w14:paraId="013F1E85" w14:textId="097E23FF" w:rsidR="000C0E98" w:rsidRDefault="00542016" w:rsidP="000C0E98">
      <w:pPr>
        <w:rPr>
          <w:rFonts w:ascii="Arial" w:hAnsi="Arial" w:cs="Arial"/>
          <w:sz w:val="22"/>
          <w:szCs w:val="22"/>
        </w:rPr>
      </w:pPr>
      <w:r>
        <w:rPr>
          <w:rFonts w:ascii="Arial" w:hAnsi="Arial" w:cs="Arial"/>
          <w:sz w:val="22"/>
          <w:szCs w:val="22"/>
        </w:rPr>
        <w:t xml:space="preserve">The Museum undertakes regular evaluation, monitoring and benchmarking activity </w:t>
      </w:r>
      <w:r w:rsidR="00C16553">
        <w:rPr>
          <w:rFonts w:ascii="Arial" w:hAnsi="Arial" w:cs="Arial"/>
          <w:sz w:val="22"/>
          <w:szCs w:val="22"/>
        </w:rPr>
        <w:t xml:space="preserve">of its current website </w:t>
      </w:r>
      <w:r>
        <w:rPr>
          <w:rFonts w:ascii="Arial" w:hAnsi="Arial" w:cs="Arial"/>
          <w:sz w:val="22"/>
          <w:szCs w:val="22"/>
        </w:rPr>
        <w:t xml:space="preserve">to understand use and audiences. Headline data on their origin, </w:t>
      </w:r>
      <w:r w:rsidR="007D0354">
        <w:rPr>
          <w:rFonts w:ascii="Arial" w:hAnsi="Arial" w:cs="Arial"/>
          <w:sz w:val="22"/>
          <w:szCs w:val="22"/>
        </w:rPr>
        <w:t xml:space="preserve">devices </w:t>
      </w:r>
      <w:r>
        <w:rPr>
          <w:rFonts w:ascii="Arial" w:hAnsi="Arial" w:cs="Arial"/>
          <w:sz w:val="22"/>
          <w:szCs w:val="22"/>
        </w:rPr>
        <w:t xml:space="preserve">used, </w:t>
      </w:r>
      <w:r w:rsidR="001A7A8D">
        <w:rPr>
          <w:rFonts w:ascii="Arial" w:hAnsi="Arial" w:cs="Arial"/>
          <w:sz w:val="22"/>
          <w:szCs w:val="22"/>
        </w:rPr>
        <w:t xml:space="preserve">how they get to the </w:t>
      </w:r>
      <w:r>
        <w:rPr>
          <w:rFonts w:ascii="Arial" w:hAnsi="Arial" w:cs="Arial"/>
          <w:sz w:val="22"/>
          <w:szCs w:val="22"/>
        </w:rPr>
        <w:t xml:space="preserve">NAM website, why they visit the website and what they use the website for are </w:t>
      </w:r>
      <w:r w:rsidR="001A7A8D">
        <w:rPr>
          <w:rFonts w:ascii="Arial" w:hAnsi="Arial" w:cs="Arial"/>
          <w:sz w:val="22"/>
          <w:szCs w:val="22"/>
        </w:rPr>
        <w:t xml:space="preserve">given below. </w:t>
      </w:r>
    </w:p>
    <w:p w14:paraId="6D8280AC" w14:textId="77777777" w:rsidR="001A7A8D" w:rsidRDefault="001A7A8D" w:rsidP="000C0E98">
      <w:pPr>
        <w:rPr>
          <w:rFonts w:ascii="Arial" w:hAnsi="Arial" w:cs="Arial"/>
          <w:sz w:val="22"/>
          <w:szCs w:val="22"/>
        </w:rPr>
      </w:pPr>
    </w:p>
    <w:p w14:paraId="428F34B5" w14:textId="77777777" w:rsidR="005421EC" w:rsidRDefault="005421EC" w:rsidP="000C0E98">
      <w:pPr>
        <w:rPr>
          <w:rFonts w:ascii="Arial" w:hAnsi="Arial" w:cs="Arial"/>
          <w:sz w:val="22"/>
          <w:szCs w:val="22"/>
        </w:rPr>
      </w:pPr>
    </w:p>
    <w:p w14:paraId="0AE5CA44" w14:textId="77777777" w:rsidR="001A7A8D" w:rsidRPr="00401B1A" w:rsidRDefault="001A7A8D" w:rsidP="001A7A8D">
      <w:pPr>
        <w:rPr>
          <w:rFonts w:ascii="Arial" w:eastAsia="Times New Roman" w:hAnsi="Arial" w:cs="Arial"/>
          <w:sz w:val="22"/>
          <w:szCs w:val="22"/>
        </w:rPr>
      </w:pPr>
    </w:p>
    <w:p w14:paraId="2C8D4342" w14:textId="77777777" w:rsidR="001A7A8D" w:rsidRPr="00401B1A" w:rsidRDefault="001A7A8D" w:rsidP="001A7A8D">
      <w:pPr>
        <w:rPr>
          <w:rFonts w:ascii="Arial" w:eastAsia="Times New Roman" w:hAnsi="Arial" w:cs="Arial"/>
          <w:sz w:val="22"/>
          <w:szCs w:val="22"/>
        </w:rPr>
      </w:pPr>
      <w:r>
        <w:rPr>
          <w:noProof/>
          <w:lang w:val="en-US"/>
        </w:rPr>
        <w:drawing>
          <wp:inline distT="0" distB="0" distL="0" distR="0" wp14:anchorId="052FD783" wp14:editId="176B6E45">
            <wp:extent cx="5260975" cy="3227070"/>
            <wp:effectExtent l="0" t="0" r="22225" b="2413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5A096D" w14:textId="77777777" w:rsidR="001A7A8D" w:rsidRDefault="001A7A8D" w:rsidP="001A7A8D">
      <w:pPr>
        <w:rPr>
          <w:rFonts w:ascii="Arial" w:hAnsi="Arial" w:cs="Arial"/>
          <w:sz w:val="22"/>
          <w:szCs w:val="22"/>
        </w:rPr>
      </w:pPr>
    </w:p>
    <w:p w14:paraId="13287B42" w14:textId="4B711F84" w:rsidR="001A7A8D" w:rsidRDefault="001A7A8D" w:rsidP="001A7A8D">
      <w:pPr>
        <w:rPr>
          <w:rFonts w:ascii="Arial" w:hAnsi="Arial" w:cs="Arial"/>
          <w:i/>
          <w:sz w:val="22"/>
          <w:szCs w:val="22"/>
        </w:rPr>
      </w:pPr>
      <w:r>
        <w:rPr>
          <w:rFonts w:ascii="Arial" w:hAnsi="Arial" w:cs="Arial"/>
          <w:i/>
          <w:sz w:val="22"/>
          <w:szCs w:val="22"/>
        </w:rPr>
        <w:t xml:space="preserve">Figure </w:t>
      </w:r>
      <w:r w:rsidR="00FF1504">
        <w:rPr>
          <w:rFonts w:ascii="Arial" w:hAnsi="Arial" w:cs="Arial"/>
          <w:i/>
          <w:sz w:val="22"/>
          <w:szCs w:val="22"/>
        </w:rPr>
        <w:t>6</w:t>
      </w:r>
      <w:r w:rsidRPr="00876A50">
        <w:rPr>
          <w:rFonts w:ascii="Arial" w:hAnsi="Arial" w:cs="Arial"/>
          <w:i/>
          <w:sz w:val="22"/>
          <w:szCs w:val="22"/>
        </w:rPr>
        <w:t xml:space="preserve">: Geographic location of visitors to the </w:t>
      </w:r>
      <w:r>
        <w:rPr>
          <w:rFonts w:ascii="Arial" w:hAnsi="Arial" w:cs="Arial"/>
          <w:i/>
          <w:sz w:val="22"/>
          <w:szCs w:val="22"/>
        </w:rPr>
        <w:t>Museum’s</w:t>
      </w:r>
      <w:r w:rsidRPr="00876A50">
        <w:rPr>
          <w:rFonts w:ascii="Arial" w:hAnsi="Arial" w:cs="Arial"/>
          <w:i/>
          <w:sz w:val="22"/>
          <w:szCs w:val="22"/>
        </w:rPr>
        <w:t xml:space="preserve"> website (UK v Rest of World)</w:t>
      </w:r>
      <w:proofErr w:type="gramStart"/>
      <w:r>
        <w:rPr>
          <w:rFonts w:ascii="Arial" w:hAnsi="Arial" w:cs="Arial"/>
          <w:i/>
          <w:sz w:val="22"/>
          <w:szCs w:val="22"/>
        </w:rPr>
        <w:t>;</w:t>
      </w:r>
      <w:proofErr w:type="gramEnd"/>
      <w:r>
        <w:rPr>
          <w:rFonts w:ascii="Arial" w:hAnsi="Arial" w:cs="Arial"/>
          <w:i/>
          <w:sz w:val="22"/>
          <w:szCs w:val="22"/>
        </w:rPr>
        <w:t xml:space="preserve"> Source: Google Analytics</w:t>
      </w:r>
    </w:p>
    <w:p w14:paraId="130D5298" w14:textId="77777777" w:rsidR="001A7A8D" w:rsidRDefault="001A7A8D" w:rsidP="000C0E98">
      <w:pPr>
        <w:rPr>
          <w:rFonts w:ascii="Arial" w:hAnsi="Arial" w:cs="Arial"/>
          <w:sz w:val="22"/>
          <w:szCs w:val="22"/>
        </w:rPr>
      </w:pPr>
    </w:p>
    <w:p w14:paraId="01264CDE" w14:textId="77777777" w:rsidR="00095E60" w:rsidRDefault="00095E60" w:rsidP="000C0E98">
      <w:pPr>
        <w:rPr>
          <w:rFonts w:ascii="Arial" w:hAnsi="Arial" w:cs="Arial"/>
          <w:sz w:val="22"/>
          <w:szCs w:val="22"/>
        </w:rPr>
      </w:pPr>
      <w:r>
        <w:rPr>
          <w:rFonts w:ascii="Arial" w:hAnsi="Arial" w:cs="Arial"/>
          <w:sz w:val="22"/>
          <w:szCs w:val="22"/>
        </w:rPr>
        <w:t>The UK drives the most traffic, but there has been year-on-year growth in US and Australian audiences.</w:t>
      </w:r>
    </w:p>
    <w:p w14:paraId="355F843E" w14:textId="77777777" w:rsidR="001A7A8D" w:rsidRDefault="001A7A8D" w:rsidP="001A7A8D">
      <w:pPr>
        <w:rPr>
          <w:rFonts w:ascii="Arial" w:hAnsi="Arial" w:cs="Arial"/>
          <w:i/>
          <w:sz w:val="22"/>
          <w:szCs w:val="22"/>
        </w:rPr>
      </w:pPr>
    </w:p>
    <w:p w14:paraId="2C60FCB7" w14:textId="77777777" w:rsidR="001A7A8D" w:rsidRDefault="001A7A8D" w:rsidP="001A7A8D">
      <w:pPr>
        <w:rPr>
          <w:rFonts w:ascii="Arial" w:hAnsi="Arial" w:cs="Arial"/>
          <w:sz w:val="22"/>
          <w:szCs w:val="22"/>
        </w:rPr>
      </w:pPr>
      <w:r>
        <w:rPr>
          <w:noProof/>
          <w:lang w:val="en-US"/>
        </w:rPr>
        <w:lastRenderedPageBreak/>
        <w:drawing>
          <wp:inline distT="0" distB="0" distL="0" distR="0" wp14:anchorId="0F7210F4" wp14:editId="260129D9">
            <wp:extent cx="5260975" cy="3200400"/>
            <wp:effectExtent l="0" t="0" r="22225" b="25400"/>
            <wp:docPr id="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CBD4AF" w14:textId="77777777" w:rsidR="001A7A8D" w:rsidRDefault="001A7A8D" w:rsidP="001A7A8D">
      <w:pPr>
        <w:rPr>
          <w:rFonts w:ascii="Arial" w:hAnsi="Arial" w:cs="Arial"/>
          <w:sz w:val="22"/>
          <w:szCs w:val="22"/>
        </w:rPr>
      </w:pPr>
    </w:p>
    <w:p w14:paraId="69AAF163" w14:textId="4DD2F2FE" w:rsidR="001A7A8D" w:rsidRDefault="001A7A8D" w:rsidP="001A7A8D">
      <w:pPr>
        <w:rPr>
          <w:rFonts w:ascii="Arial" w:hAnsi="Arial" w:cs="Arial"/>
          <w:i/>
          <w:sz w:val="22"/>
          <w:szCs w:val="22"/>
        </w:rPr>
      </w:pPr>
      <w:r w:rsidRPr="00024A44">
        <w:rPr>
          <w:rFonts w:ascii="Arial" w:hAnsi="Arial" w:cs="Arial"/>
          <w:i/>
          <w:sz w:val="22"/>
          <w:szCs w:val="22"/>
        </w:rPr>
        <w:t>Fig</w:t>
      </w:r>
      <w:r>
        <w:rPr>
          <w:rFonts w:ascii="Arial" w:hAnsi="Arial" w:cs="Arial"/>
          <w:i/>
          <w:sz w:val="22"/>
          <w:szCs w:val="22"/>
        </w:rPr>
        <w:t>ure</w:t>
      </w:r>
      <w:r w:rsidRPr="00024A44">
        <w:rPr>
          <w:rFonts w:ascii="Arial" w:hAnsi="Arial" w:cs="Arial"/>
          <w:i/>
          <w:sz w:val="22"/>
          <w:szCs w:val="22"/>
        </w:rPr>
        <w:t xml:space="preserve"> </w:t>
      </w:r>
      <w:r w:rsidR="00FF1504">
        <w:rPr>
          <w:rFonts w:ascii="Arial" w:hAnsi="Arial" w:cs="Arial"/>
          <w:i/>
          <w:sz w:val="22"/>
          <w:szCs w:val="22"/>
        </w:rPr>
        <w:t>7</w:t>
      </w:r>
      <w:r w:rsidRPr="00024A44">
        <w:rPr>
          <w:rFonts w:ascii="Arial" w:hAnsi="Arial" w:cs="Arial"/>
          <w:i/>
          <w:sz w:val="22"/>
          <w:szCs w:val="22"/>
        </w:rPr>
        <w:t>: Geographic location of visitors to the NAM website (London v Rest of UK)</w:t>
      </w:r>
      <w:proofErr w:type="gramStart"/>
      <w:r>
        <w:rPr>
          <w:rFonts w:ascii="Arial" w:hAnsi="Arial" w:cs="Arial"/>
          <w:i/>
          <w:sz w:val="22"/>
          <w:szCs w:val="22"/>
        </w:rPr>
        <w:t>;</w:t>
      </w:r>
      <w:proofErr w:type="gramEnd"/>
      <w:r>
        <w:rPr>
          <w:rFonts w:ascii="Arial" w:hAnsi="Arial" w:cs="Arial"/>
          <w:i/>
          <w:sz w:val="22"/>
          <w:szCs w:val="22"/>
        </w:rPr>
        <w:t xml:space="preserve"> Source: Google Analytics</w:t>
      </w:r>
    </w:p>
    <w:p w14:paraId="5DFB40D0" w14:textId="77777777" w:rsidR="00095E60" w:rsidRDefault="00095E60" w:rsidP="001A7A8D">
      <w:pPr>
        <w:rPr>
          <w:rFonts w:ascii="Arial" w:hAnsi="Arial" w:cs="Arial"/>
          <w:i/>
          <w:sz w:val="22"/>
          <w:szCs w:val="22"/>
        </w:rPr>
      </w:pPr>
    </w:p>
    <w:p w14:paraId="0AF245A1" w14:textId="77777777" w:rsidR="00095E60" w:rsidRDefault="00095E60" w:rsidP="001A7A8D">
      <w:pPr>
        <w:rPr>
          <w:rFonts w:ascii="Arial" w:hAnsi="Arial" w:cs="Arial"/>
          <w:sz w:val="22"/>
          <w:szCs w:val="22"/>
        </w:rPr>
      </w:pPr>
      <w:r>
        <w:rPr>
          <w:rFonts w:ascii="Arial" w:hAnsi="Arial" w:cs="Arial"/>
          <w:sz w:val="22"/>
          <w:szCs w:val="22"/>
        </w:rPr>
        <w:t>England drives the most traffic, but there has been increasing diversity year-on-year. Equally, London drives the most traffic, but there has been increasing diversity year-on-year.</w:t>
      </w:r>
    </w:p>
    <w:p w14:paraId="0B65F1B5" w14:textId="77777777" w:rsidR="00C012A1" w:rsidRPr="00095E60" w:rsidRDefault="00C012A1" w:rsidP="001A7A8D">
      <w:pPr>
        <w:rPr>
          <w:rFonts w:ascii="Arial" w:hAnsi="Arial" w:cs="Arial"/>
          <w:sz w:val="22"/>
          <w:szCs w:val="22"/>
        </w:rPr>
      </w:pPr>
    </w:p>
    <w:p w14:paraId="60F6536A" w14:textId="77777777" w:rsidR="001A7A8D" w:rsidRDefault="001A7A8D" w:rsidP="001A7A8D">
      <w:pPr>
        <w:rPr>
          <w:rFonts w:ascii="Arial" w:eastAsia="Times New Roman" w:hAnsi="Arial" w:cs="Arial"/>
          <w:sz w:val="22"/>
          <w:szCs w:val="22"/>
        </w:rPr>
      </w:pPr>
      <w:r>
        <w:rPr>
          <w:noProof/>
          <w:lang w:val="en-US"/>
        </w:rPr>
        <w:drawing>
          <wp:inline distT="0" distB="0" distL="0" distR="0" wp14:anchorId="15AF2F12" wp14:editId="7CAD72B8">
            <wp:extent cx="5260975" cy="3187700"/>
            <wp:effectExtent l="0" t="0" r="22225" b="12700"/>
            <wp:docPr id="9"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EAFF38" w14:textId="77777777" w:rsidR="001A7A8D" w:rsidRPr="00401B1A" w:rsidRDefault="001A7A8D" w:rsidP="001A7A8D">
      <w:pPr>
        <w:rPr>
          <w:rFonts w:ascii="Arial" w:eastAsia="Times New Roman" w:hAnsi="Arial" w:cs="Arial"/>
          <w:sz w:val="22"/>
          <w:szCs w:val="22"/>
        </w:rPr>
      </w:pPr>
    </w:p>
    <w:p w14:paraId="264DEEE6" w14:textId="6EE9E179" w:rsidR="001A7A8D" w:rsidRDefault="001A7A8D" w:rsidP="001A7A8D">
      <w:pPr>
        <w:rPr>
          <w:rFonts w:ascii="Arial" w:hAnsi="Arial" w:cs="Arial"/>
          <w:i/>
          <w:sz w:val="22"/>
          <w:szCs w:val="22"/>
        </w:rPr>
      </w:pPr>
      <w:r w:rsidRPr="00024A44">
        <w:rPr>
          <w:rFonts w:ascii="Arial" w:hAnsi="Arial" w:cs="Arial"/>
          <w:i/>
          <w:sz w:val="22"/>
          <w:szCs w:val="22"/>
        </w:rPr>
        <w:t>Fig</w:t>
      </w:r>
      <w:r>
        <w:rPr>
          <w:rFonts w:ascii="Arial" w:hAnsi="Arial" w:cs="Arial"/>
          <w:i/>
          <w:sz w:val="22"/>
          <w:szCs w:val="22"/>
        </w:rPr>
        <w:t xml:space="preserve">ure </w:t>
      </w:r>
      <w:r w:rsidR="00F808A3">
        <w:rPr>
          <w:rFonts w:ascii="Arial" w:hAnsi="Arial" w:cs="Arial"/>
          <w:i/>
          <w:sz w:val="22"/>
          <w:szCs w:val="22"/>
        </w:rPr>
        <w:t>8</w:t>
      </w:r>
      <w:r w:rsidRPr="00024A44">
        <w:rPr>
          <w:rFonts w:ascii="Arial" w:hAnsi="Arial" w:cs="Arial"/>
          <w:i/>
          <w:sz w:val="22"/>
          <w:szCs w:val="22"/>
        </w:rPr>
        <w:t>: Sources of visitors to the NAM website (Organic v Referral v Direct v Other)</w:t>
      </w:r>
      <w:proofErr w:type="gramStart"/>
      <w:r>
        <w:rPr>
          <w:rFonts w:ascii="Arial" w:hAnsi="Arial" w:cs="Arial"/>
          <w:i/>
          <w:sz w:val="22"/>
          <w:szCs w:val="22"/>
        </w:rPr>
        <w:t>;</w:t>
      </w:r>
      <w:proofErr w:type="gramEnd"/>
      <w:r>
        <w:rPr>
          <w:rFonts w:ascii="Arial" w:hAnsi="Arial" w:cs="Arial"/>
          <w:i/>
          <w:sz w:val="22"/>
          <w:szCs w:val="22"/>
        </w:rPr>
        <w:t xml:space="preserve"> Source: Google Analytics</w:t>
      </w:r>
    </w:p>
    <w:p w14:paraId="16D2A215" w14:textId="77777777" w:rsidR="001A7A8D" w:rsidRDefault="001A7A8D" w:rsidP="001A7A8D">
      <w:pPr>
        <w:rPr>
          <w:rFonts w:ascii="Arial" w:hAnsi="Arial" w:cs="Arial"/>
          <w:i/>
          <w:sz w:val="22"/>
          <w:szCs w:val="22"/>
        </w:rPr>
      </w:pPr>
    </w:p>
    <w:p w14:paraId="29A0BFC5" w14:textId="77777777" w:rsidR="001A7A8D" w:rsidRPr="00401B1A" w:rsidRDefault="001A7A8D" w:rsidP="001A7A8D">
      <w:pPr>
        <w:rPr>
          <w:rFonts w:ascii="Arial" w:eastAsia="Times New Roman" w:hAnsi="Arial" w:cs="Arial"/>
          <w:sz w:val="22"/>
          <w:szCs w:val="22"/>
        </w:rPr>
      </w:pPr>
    </w:p>
    <w:p w14:paraId="16E9AEA1" w14:textId="77777777" w:rsidR="001A7A8D" w:rsidRPr="00401B1A" w:rsidRDefault="001A7A8D" w:rsidP="001A7A8D">
      <w:pPr>
        <w:rPr>
          <w:rFonts w:ascii="Arial" w:eastAsia="Times New Roman" w:hAnsi="Arial" w:cs="Arial"/>
          <w:sz w:val="22"/>
          <w:szCs w:val="22"/>
        </w:rPr>
      </w:pPr>
      <w:r>
        <w:rPr>
          <w:noProof/>
          <w:lang w:val="en-US"/>
        </w:rPr>
        <w:lastRenderedPageBreak/>
        <w:drawing>
          <wp:inline distT="0" distB="0" distL="0" distR="0" wp14:anchorId="2516EAFE" wp14:editId="7B41C658">
            <wp:extent cx="5260975" cy="3545205"/>
            <wp:effectExtent l="0" t="0" r="22225" b="36195"/>
            <wp:docPr id="1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DD0399" w14:textId="77777777" w:rsidR="001A7A8D" w:rsidRDefault="001A7A8D" w:rsidP="001A7A8D">
      <w:pPr>
        <w:rPr>
          <w:rFonts w:ascii="Arial" w:hAnsi="Arial" w:cs="Arial"/>
          <w:sz w:val="22"/>
          <w:szCs w:val="22"/>
        </w:rPr>
      </w:pPr>
    </w:p>
    <w:p w14:paraId="42DFC565" w14:textId="342459F5" w:rsidR="001A7A8D" w:rsidRPr="00024A44" w:rsidRDefault="001A7A8D" w:rsidP="001A7A8D">
      <w:pPr>
        <w:rPr>
          <w:rFonts w:ascii="Arial" w:hAnsi="Arial" w:cs="Arial"/>
          <w:i/>
          <w:sz w:val="22"/>
          <w:szCs w:val="22"/>
        </w:rPr>
      </w:pPr>
      <w:r>
        <w:rPr>
          <w:rFonts w:ascii="Arial" w:hAnsi="Arial" w:cs="Arial"/>
          <w:i/>
          <w:sz w:val="22"/>
          <w:szCs w:val="22"/>
        </w:rPr>
        <w:t xml:space="preserve">Figure </w:t>
      </w:r>
      <w:r w:rsidR="00F808A3">
        <w:rPr>
          <w:rFonts w:ascii="Arial" w:hAnsi="Arial" w:cs="Arial"/>
          <w:i/>
          <w:sz w:val="22"/>
          <w:szCs w:val="22"/>
        </w:rPr>
        <w:t>9</w:t>
      </w:r>
      <w:r w:rsidRPr="00024A44">
        <w:rPr>
          <w:rFonts w:ascii="Arial" w:hAnsi="Arial" w:cs="Arial"/>
          <w:i/>
          <w:sz w:val="22"/>
          <w:szCs w:val="22"/>
        </w:rPr>
        <w:t>: Devices used to access the NAM website (Desktop v Tablet v Mobile</w:t>
      </w:r>
      <w:r>
        <w:rPr>
          <w:rFonts w:ascii="Arial" w:hAnsi="Arial" w:cs="Arial"/>
          <w:i/>
          <w:sz w:val="22"/>
          <w:szCs w:val="22"/>
        </w:rPr>
        <w:t xml:space="preserve"> phone</w:t>
      </w:r>
      <w:r w:rsidRPr="00024A44">
        <w:rPr>
          <w:rFonts w:ascii="Arial" w:hAnsi="Arial" w:cs="Arial"/>
          <w:i/>
          <w:sz w:val="22"/>
          <w:szCs w:val="22"/>
        </w:rPr>
        <w:t>)</w:t>
      </w:r>
      <w:proofErr w:type="gramStart"/>
      <w:r>
        <w:rPr>
          <w:rFonts w:ascii="Arial" w:hAnsi="Arial" w:cs="Arial"/>
          <w:i/>
          <w:sz w:val="22"/>
          <w:szCs w:val="22"/>
        </w:rPr>
        <w:t>;</w:t>
      </w:r>
      <w:proofErr w:type="gramEnd"/>
      <w:r>
        <w:rPr>
          <w:rFonts w:ascii="Arial" w:hAnsi="Arial" w:cs="Arial"/>
          <w:i/>
          <w:sz w:val="22"/>
          <w:szCs w:val="22"/>
        </w:rPr>
        <w:t xml:space="preserve"> Source: Google Analytics</w:t>
      </w:r>
    </w:p>
    <w:p w14:paraId="1DA4921A" w14:textId="77777777" w:rsidR="001A7A8D" w:rsidRDefault="001A7A8D" w:rsidP="001A7A8D">
      <w:pPr>
        <w:rPr>
          <w:rFonts w:ascii="Arial" w:hAnsi="Arial" w:cs="Arial"/>
          <w:b/>
        </w:rPr>
      </w:pPr>
    </w:p>
    <w:p w14:paraId="4D85C430" w14:textId="3D5D5980" w:rsidR="001A7A8D" w:rsidRDefault="005D1829" w:rsidP="001A7A8D">
      <w:pPr>
        <w:rPr>
          <w:rFonts w:ascii="Arial" w:hAnsi="Arial" w:cs="Arial"/>
          <w:sz w:val="22"/>
          <w:szCs w:val="22"/>
        </w:rPr>
      </w:pPr>
      <w:r>
        <w:rPr>
          <w:rFonts w:ascii="Arial" w:hAnsi="Arial" w:cs="Arial"/>
          <w:sz w:val="22"/>
          <w:szCs w:val="22"/>
        </w:rPr>
        <w:t>Data shows that there is a year-on-year trend away from desktop use towards tablet and mobile phone use. This highlights the importance of factoring in responsive design to the redevelopment of the website.</w:t>
      </w:r>
    </w:p>
    <w:p w14:paraId="1302D19E" w14:textId="77777777" w:rsidR="000F7CA0" w:rsidRDefault="000F7CA0" w:rsidP="001A7A8D">
      <w:pPr>
        <w:rPr>
          <w:rFonts w:ascii="Arial" w:hAnsi="Arial" w:cs="Arial"/>
          <w:sz w:val="22"/>
          <w:szCs w:val="22"/>
        </w:rPr>
      </w:pPr>
    </w:p>
    <w:p w14:paraId="5158B751" w14:textId="77777777" w:rsidR="000F7CA0" w:rsidRDefault="000F7CA0" w:rsidP="001A7A8D">
      <w:pPr>
        <w:rPr>
          <w:rFonts w:ascii="Arial" w:hAnsi="Arial" w:cs="Arial"/>
          <w:sz w:val="22"/>
          <w:szCs w:val="22"/>
        </w:rPr>
      </w:pPr>
    </w:p>
    <w:p w14:paraId="1FC44FFD" w14:textId="77777777" w:rsidR="00C012A1" w:rsidRPr="005D1829" w:rsidRDefault="00C012A1" w:rsidP="001A7A8D">
      <w:pPr>
        <w:rPr>
          <w:rFonts w:ascii="Arial" w:hAnsi="Arial" w:cs="Arial"/>
          <w:sz w:val="22"/>
          <w:szCs w:val="22"/>
        </w:rPr>
      </w:pPr>
    </w:p>
    <w:p w14:paraId="493D5BA0" w14:textId="77777777" w:rsidR="001A7A8D" w:rsidRPr="00401B1A" w:rsidRDefault="001A7A8D" w:rsidP="001A7A8D">
      <w:pPr>
        <w:rPr>
          <w:rFonts w:ascii="Arial" w:eastAsia="Times New Roman" w:hAnsi="Arial" w:cs="Arial"/>
          <w:sz w:val="22"/>
          <w:szCs w:val="22"/>
        </w:rPr>
      </w:pPr>
      <w:r>
        <w:rPr>
          <w:noProof/>
          <w:lang w:val="en-US"/>
        </w:rPr>
        <w:lastRenderedPageBreak/>
        <w:drawing>
          <wp:inline distT="0" distB="0" distL="0" distR="0" wp14:anchorId="25632764" wp14:editId="67EADFE6">
            <wp:extent cx="5023338" cy="3771900"/>
            <wp:effectExtent l="0" t="0" r="31750" b="12700"/>
            <wp:docPr id="17"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1F0E43D" w14:textId="77777777" w:rsidR="001A7A8D" w:rsidRDefault="001A7A8D" w:rsidP="001A7A8D">
      <w:pPr>
        <w:rPr>
          <w:rFonts w:ascii="Arial" w:hAnsi="Arial" w:cs="Arial"/>
          <w:sz w:val="22"/>
          <w:szCs w:val="22"/>
        </w:rPr>
      </w:pPr>
    </w:p>
    <w:p w14:paraId="2170CD35" w14:textId="5E99C11D" w:rsidR="001A7A8D" w:rsidRDefault="001A7A8D" w:rsidP="001A7A8D">
      <w:pPr>
        <w:rPr>
          <w:rFonts w:ascii="Arial" w:hAnsi="Arial" w:cs="Arial"/>
          <w:i/>
          <w:sz w:val="22"/>
          <w:szCs w:val="22"/>
        </w:rPr>
      </w:pPr>
      <w:r w:rsidRPr="00024A44">
        <w:rPr>
          <w:rFonts w:ascii="Arial" w:hAnsi="Arial" w:cs="Arial"/>
          <w:i/>
          <w:sz w:val="22"/>
          <w:szCs w:val="22"/>
        </w:rPr>
        <w:t>Fig</w:t>
      </w:r>
      <w:r>
        <w:rPr>
          <w:rFonts w:ascii="Arial" w:hAnsi="Arial" w:cs="Arial"/>
          <w:i/>
          <w:sz w:val="22"/>
          <w:szCs w:val="22"/>
        </w:rPr>
        <w:t xml:space="preserve">ure </w:t>
      </w:r>
      <w:r w:rsidR="00F808A3">
        <w:rPr>
          <w:rFonts w:ascii="Arial" w:hAnsi="Arial" w:cs="Arial"/>
          <w:i/>
          <w:sz w:val="22"/>
          <w:szCs w:val="22"/>
        </w:rPr>
        <w:t>10</w:t>
      </w:r>
      <w:r w:rsidRPr="00024A44">
        <w:rPr>
          <w:rFonts w:ascii="Arial" w:hAnsi="Arial" w:cs="Arial"/>
          <w:i/>
          <w:sz w:val="22"/>
          <w:szCs w:val="22"/>
        </w:rPr>
        <w:t xml:space="preserve">: </w:t>
      </w:r>
      <w:r>
        <w:rPr>
          <w:rFonts w:ascii="Arial" w:hAnsi="Arial" w:cs="Arial"/>
          <w:i/>
          <w:sz w:val="22"/>
          <w:szCs w:val="22"/>
        </w:rPr>
        <w:t>Visitor motivations for</w:t>
      </w:r>
      <w:r w:rsidRPr="00024A44">
        <w:rPr>
          <w:rFonts w:ascii="Arial" w:hAnsi="Arial" w:cs="Arial"/>
          <w:i/>
          <w:sz w:val="22"/>
          <w:szCs w:val="22"/>
        </w:rPr>
        <w:t xml:space="preserve"> access</w:t>
      </w:r>
      <w:r>
        <w:rPr>
          <w:rFonts w:ascii="Arial" w:hAnsi="Arial" w:cs="Arial"/>
          <w:i/>
          <w:sz w:val="22"/>
          <w:szCs w:val="22"/>
        </w:rPr>
        <w:t xml:space="preserve">ing the NAM website; </w:t>
      </w:r>
    </w:p>
    <w:p w14:paraId="7F7D23F2" w14:textId="77777777" w:rsidR="001A7A8D" w:rsidRPr="00024A44" w:rsidRDefault="001A7A8D" w:rsidP="001A7A8D">
      <w:pPr>
        <w:rPr>
          <w:rFonts w:ascii="Arial" w:hAnsi="Arial" w:cs="Arial"/>
          <w:i/>
          <w:sz w:val="22"/>
          <w:szCs w:val="22"/>
        </w:rPr>
      </w:pPr>
      <w:r>
        <w:rPr>
          <w:rFonts w:ascii="Arial" w:hAnsi="Arial" w:cs="Arial"/>
          <w:i/>
          <w:sz w:val="22"/>
          <w:szCs w:val="22"/>
        </w:rPr>
        <w:t>Source: Qualaroo online survey - Spring 2014, immediately prior to closure (Sample size 3,505</w:t>
      </w:r>
      <w:r w:rsidRPr="00024A44">
        <w:rPr>
          <w:rFonts w:ascii="Arial" w:hAnsi="Arial" w:cs="Arial"/>
          <w:i/>
          <w:sz w:val="22"/>
          <w:szCs w:val="22"/>
        </w:rPr>
        <w:t>)</w:t>
      </w:r>
    </w:p>
    <w:p w14:paraId="7ED8F5DE" w14:textId="77777777" w:rsidR="001A7A8D" w:rsidRPr="00401B1A" w:rsidRDefault="001A7A8D" w:rsidP="001A7A8D">
      <w:pPr>
        <w:rPr>
          <w:rFonts w:ascii="Arial" w:eastAsia="Times New Roman" w:hAnsi="Arial" w:cs="Arial"/>
          <w:sz w:val="22"/>
          <w:szCs w:val="22"/>
        </w:rPr>
      </w:pPr>
    </w:p>
    <w:p w14:paraId="645D48B2" w14:textId="77777777" w:rsidR="001A7A8D" w:rsidRPr="00401B1A" w:rsidRDefault="001A7A8D" w:rsidP="001A7A8D">
      <w:pPr>
        <w:rPr>
          <w:rFonts w:ascii="Arial" w:eastAsia="Times New Roman" w:hAnsi="Arial" w:cs="Arial"/>
          <w:sz w:val="22"/>
          <w:szCs w:val="22"/>
        </w:rPr>
      </w:pPr>
      <w:r>
        <w:rPr>
          <w:noProof/>
          <w:lang w:val="en-US"/>
        </w:rPr>
        <w:drawing>
          <wp:inline distT="0" distB="0" distL="0" distR="0" wp14:anchorId="389C59B7" wp14:editId="612A8F2E">
            <wp:extent cx="5137638" cy="3211097"/>
            <wp:effectExtent l="0" t="0" r="19050" b="15240"/>
            <wp:docPr id="1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9BAC907" w14:textId="77777777" w:rsidR="001A7A8D" w:rsidRDefault="001A7A8D" w:rsidP="001A7A8D">
      <w:pPr>
        <w:rPr>
          <w:rFonts w:ascii="Arial" w:hAnsi="Arial" w:cs="Arial"/>
          <w:sz w:val="22"/>
          <w:szCs w:val="22"/>
        </w:rPr>
      </w:pPr>
    </w:p>
    <w:p w14:paraId="3DBEEEC1" w14:textId="4B925824" w:rsidR="001A7A8D" w:rsidRDefault="001A7A8D" w:rsidP="001A7A8D">
      <w:pPr>
        <w:rPr>
          <w:rFonts w:ascii="Arial" w:hAnsi="Arial" w:cs="Arial"/>
          <w:i/>
          <w:sz w:val="22"/>
          <w:szCs w:val="22"/>
        </w:rPr>
      </w:pPr>
      <w:r>
        <w:rPr>
          <w:rFonts w:ascii="Arial" w:hAnsi="Arial" w:cs="Arial"/>
          <w:i/>
          <w:sz w:val="22"/>
          <w:szCs w:val="22"/>
        </w:rPr>
        <w:t>Figure 1</w:t>
      </w:r>
      <w:r w:rsidR="00F808A3">
        <w:rPr>
          <w:rFonts w:ascii="Arial" w:hAnsi="Arial" w:cs="Arial"/>
          <w:i/>
          <w:sz w:val="22"/>
          <w:szCs w:val="22"/>
        </w:rPr>
        <w:t>1</w:t>
      </w:r>
      <w:r w:rsidRPr="00024A44">
        <w:rPr>
          <w:rFonts w:ascii="Arial" w:hAnsi="Arial" w:cs="Arial"/>
          <w:i/>
          <w:sz w:val="22"/>
          <w:szCs w:val="22"/>
        </w:rPr>
        <w:t xml:space="preserve">: </w:t>
      </w:r>
      <w:r>
        <w:rPr>
          <w:rFonts w:ascii="Arial" w:hAnsi="Arial" w:cs="Arial"/>
          <w:i/>
          <w:sz w:val="22"/>
          <w:szCs w:val="22"/>
        </w:rPr>
        <w:t>Top five most visited content areas on</w:t>
      </w:r>
      <w:r w:rsidRPr="00024A44">
        <w:rPr>
          <w:rFonts w:ascii="Arial" w:hAnsi="Arial" w:cs="Arial"/>
          <w:i/>
          <w:sz w:val="22"/>
          <w:szCs w:val="22"/>
        </w:rPr>
        <w:t xml:space="preserve"> the NAM website (</w:t>
      </w:r>
      <w:r>
        <w:rPr>
          <w:rFonts w:ascii="Arial" w:hAnsi="Arial" w:cs="Arial"/>
          <w:i/>
          <w:sz w:val="22"/>
          <w:szCs w:val="22"/>
        </w:rPr>
        <w:t>Online Collection</w:t>
      </w:r>
      <w:r w:rsidRPr="00024A44">
        <w:rPr>
          <w:rFonts w:ascii="Arial" w:hAnsi="Arial" w:cs="Arial"/>
          <w:i/>
          <w:sz w:val="22"/>
          <w:szCs w:val="22"/>
        </w:rPr>
        <w:t xml:space="preserve"> v </w:t>
      </w:r>
      <w:r>
        <w:rPr>
          <w:rFonts w:ascii="Arial" w:hAnsi="Arial" w:cs="Arial"/>
          <w:i/>
          <w:sz w:val="22"/>
          <w:szCs w:val="22"/>
        </w:rPr>
        <w:t>Research</w:t>
      </w:r>
      <w:r w:rsidRPr="00024A44">
        <w:rPr>
          <w:rFonts w:ascii="Arial" w:hAnsi="Arial" w:cs="Arial"/>
          <w:i/>
          <w:sz w:val="22"/>
          <w:szCs w:val="22"/>
        </w:rPr>
        <w:t xml:space="preserve"> v </w:t>
      </w:r>
      <w:r>
        <w:rPr>
          <w:rFonts w:ascii="Arial" w:hAnsi="Arial" w:cs="Arial"/>
          <w:i/>
          <w:sz w:val="22"/>
          <w:szCs w:val="22"/>
        </w:rPr>
        <w:t>Exhibitions v Microsites v Online Inventory</w:t>
      </w:r>
      <w:r w:rsidRPr="00024A44">
        <w:rPr>
          <w:rFonts w:ascii="Arial" w:hAnsi="Arial" w:cs="Arial"/>
          <w:i/>
          <w:sz w:val="22"/>
          <w:szCs w:val="22"/>
        </w:rPr>
        <w:t>)</w:t>
      </w:r>
    </w:p>
    <w:p w14:paraId="60DA3A74" w14:textId="77777777" w:rsidR="001A7A8D" w:rsidRPr="00024A44" w:rsidRDefault="001A7A8D" w:rsidP="001A7A8D">
      <w:pPr>
        <w:rPr>
          <w:rFonts w:ascii="Arial" w:hAnsi="Arial" w:cs="Arial"/>
          <w:i/>
          <w:sz w:val="22"/>
          <w:szCs w:val="22"/>
        </w:rPr>
      </w:pPr>
      <w:r>
        <w:rPr>
          <w:rFonts w:ascii="Arial" w:hAnsi="Arial" w:cs="Arial"/>
          <w:i/>
          <w:sz w:val="22"/>
          <w:szCs w:val="22"/>
        </w:rPr>
        <w:t>Source: Google Analytics</w:t>
      </w:r>
    </w:p>
    <w:p w14:paraId="2F0153E6" w14:textId="77777777" w:rsidR="00B0200F" w:rsidRDefault="00B0200F" w:rsidP="00B60217">
      <w:pPr>
        <w:rPr>
          <w:rFonts w:ascii="Arial" w:hAnsi="Arial" w:cs="Arial"/>
          <w:sz w:val="22"/>
          <w:szCs w:val="22"/>
        </w:rPr>
      </w:pPr>
    </w:p>
    <w:p w14:paraId="60FC7DA3" w14:textId="77777777" w:rsidR="00B0200F" w:rsidRDefault="00B0200F" w:rsidP="000F5BC8">
      <w:pPr>
        <w:rPr>
          <w:rFonts w:ascii="Arial" w:hAnsi="Arial" w:cs="Arial"/>
          <w:b/>
          <w:sz w:val="28"/>
          <w:szCs w:val="28"/>
        </w:rPr>
        <w:sectPr w:rsidR="00B0200F" w:rsidSect="00594928">
          <w:pgSz w:w="11900" w:h="16840"/>
          <w:pgMar w:top="1440" w:right="1800" w:bottom="1440" w:left="1800" w:header="708" w:footer="708" w:gutter="0"/>
          <w:cols w:space="708"/>
          <w:docGrid w:linePitch="360"/>
        </w:sectPr>
      </w:pPr>
    </w:p>
    <w:p w14:paraId="516CC34F" w14:textId="77777777" w:rsidR="000F5BC8" w:rsidRPr="007B4B21" w:rsidRDefault="000F5BC8" w:rsidP="000F5BC8">
      <w:pPr>
        <w:rPr>
          <w:rFonts w:ascii="Arial" w:hAnsi="Arial" w:cs="Arial"/>
          <w:b/>
          <w:sz w:val="28"/>
          <w:szCs w:val="28"/>
        </w:rPr>
      </w:pPr>
      <w:r>
        <w:rPr>
          <w:rFonts w:ascii="Arial" w:hAnsi="Arial" w:cs="Arial"/>
          <w:b/>
          <w:sz w:val="28"/>
          <w:szCs w:val="28"/>
        </w:rPr>
        <w:lastRenderedPageBreak/>
        <w:t>6</w:t>
      </w:r>
      <w:r w:rsidRPr="00B176BF">
        <w:rPr>
          <w:rFonts w:ascii="Arial" w:hAnsi="Arial" w:cs="Arial"/>
          <w:b/>
          <w:sz w:val="28"/>
          <w:szCs w:val="28"/>
        </w:rPr>
        <w:t xml:space="preserve">. </w:t>
      </w:r>
      <w:r w:rsidR="00CE34B0">
        <w:rPr>
          <w:rFonts w:ascii="Arial" w:hAnsi="Arial" w:cs="Arial"/>
          <w:b/>
          <w:sz w:val="28"/>
          <w:szCs w:val="28"/>
        </w:rPr>
        <w:t>The New W</w:t>
      </w:r>
      <w:r>
        <w:rPr>
          <w:rFonts w:ascii="Arial" w:hAnsi="Arial" w:cs="Arial"/>
          <w:b/>
          <w:sz w:val="28"/>
          <w:szCs w:val="28"/>
        </w:rPr>
        <w:t>ebsite</w:t>
      </w:r>
      <w:r w:rsidR="00AC6708">
        <w:rPr>
          <w:rFonts w:ascii="Arial" w:hAnsi="Arial" w:cs="Arial"/>
          <w:b/>
          <w:sz w:val="28"/>
          <w:szCs w:val="28"/>
        </w:rPr>
        <w:t xml:space="preserve"> </w:t>
      </w:r>
    </w:p>
    <w:p w14:paraId="548D9985" w14:textId="77777777" w:rsidR="000F5BC8" w:rsidRDefault="000F5BC8">
      <w:pPr>
        <w:rPr>
          <w:rFonts w:ascii="Arial" w:hAnsi="Arial" w:cs="Arial"/>
          <w:b/>
          <w:sz w:val="22"/>
          <w:szCs w:val="22"/>
        </w:rPr>
      </w:pPr>
    </w:p>
    <w:p w14:paraId="57476BC4" w14:textId="77777777" w:rsidR="002279A9" w:rsidRDefault="002279A9">
      <w:pPr>
        <w:rPr>
          <w:rFonts w:ascii="Arial" w:hAnsi="Arial" w:cs="Arial"/>
          <w:b/>
          <w:sz w:val="22"/>
          <w:szCs w:val="22"/>
        </w:rPr>
      </w:pPr>
      <w:r>
        <w:rPr>
          <w:rFonts w:ascii="Arial" w:hAnsi="Arial" w:cs="Arial"/>
          <w:b/>
          <w:sz w:val="22"/>
          <w:szCs w:val="22"/>
        </w:rPr>
        <w:t>6.1 Aim</w:t>
      </w:r>
    </w:p>
    <w:p w14:paraId="69FE1FFB" w14:textId="77777777" w:rsidR="002279A9" w:rsidRDefault="002279A9">
      <w:pPr>
        <w:rPr>
          <w:rFonts w:ascii="Arial" w:hAnsi="Arial" w:cs="Arial"/>
          <w:b/>
          <w:sz w:val="22"/>
          <w:szCs w:val="22"/>
        </w:rPr>
      </w:pPr>
    </w:p>
    <w:p w14:paraId="551DE1F5" w14:textId="77777777" w:rsidR="002279A9" w:rsidRPr="002279A9" w:rsidRDefault="002279A9">
      <w:pPr>
        <w:rPr>
          <w:rFonts w:ascii="Arial" w:hAnsi="Arial" w:cs="Arial"/>
          <w:sz w:val="22"/>
          <w:szCs w:val="22"/>
        </w:rPr>
      </w:pPr>
      <w:r>
        <w:rPr>
          <w:rFonts w:ascii="Arial" w:hAnsi="Arial" w:cs="Arial"/>
          <w:sz w:val="22"/>
          <w:szCs w:val="22"/>
        </w:rPr>
        <w:t xml:space="preserve">To deliver a new website that </w:t>
      </w:r>
      <w:r w:rsidR="005D1829">
        <w:rPr>
          <w:rFonts w:ascii="Arial" w:hAnsi="Arial" w:cs="Arial"/>
          <w:sz w:val="22"/>
          <w:szCs w:val="22"/>
        </w:rPr>
        <w:t xml:space="preserve">helps the </w:t>
      </w:r>
      <w:r w:rsidR="004C0D1D">
        <w:rPr>
          <w:rFonts w:ascii="Arial" w:hAnsi="Arial" w:cs="Arial"/>
          <w:sz w:val="22"/>
          <w:szCs w:val="22"/>
        </w:rPr>
        <w:t>Museum</w:t>
      </w:r>
      <w:r w:rsidR="005D1829">
        <w:rPr>
          <w:rFonts w:ascii="Arial" w:hAnsi="Arial" w:cs="Arial"/>
          <w:sz w:val="22"/>
          <w:szCs w:val="22"/>
        </w:rPr>
        <w:t xml:space="preserve"> to </w:t>
      </w:r>
      <w:r w:rsidR="005D1829" w:rsidRPr="004C0D1D">
        <w:rPr>
          <w:rFonts w:ascii="Arial" w:hAnsi="Arial" w:cs="Arial"/>
          <w:sz w:val="22"/>
          <w:szCs w:val="22"/>
        </w:rPr>
        <w:t>fulfil</w:t>
      </w:r>
      <w:r w:rsidR="004C0D1D" w:rsidRPr="004C0D1D">
        <w:rPr>
          <w:rFonts w:ascii="Arial" w:hAnsi="Arial" w:cs="Arial"/>
          <w:sz w:val="22"/>
          <w:szCs w:val="22"/>
        </w:rPr>
        <w:t xml:space="preserve"> </w:t>
      </w:r>
      <w:r w:rsidRPr="004C0D1D">
        <w:rPr>
          <w:rFonts w:ascii="Arial" w:hAnsi="Arial" w:cs="Arial"/>
          <w:sz w:val="22"/>
          <w:szCs w:val="22"/>
        </w:rPr>
        <w:t>forecast</w:t>
      </w:r>
      <w:r>
        <w:rPr>
          <w:rFonts w:ascii="Arial" w:hAnsi="Arial" w:cs="Arial"/>
          <w:sz w:val="22"/>
          <w:szCs w:val="22"/>
        </w:rPr>
        <w:t xml:space="preserve"> visitor experience and commercial needs and supports access to and understanding of </w:t>
      </w:r>
      <w:r w:rsidR="004C0D1D">
        <w:rPr>
          <w:rFonts w:ascii="Arial" w:hAnsi="Arial" w:cs="Arial"/>
          <w:sz w:val="22"/>
          <w:szCs w:val="22"/>
        </w:rPr>
        <w:t>the national</w:t>
      </w:r>
      <w:r w:rsidR="004C0D1D">
        <w:rPr>
          <w:rFonts w:ascii="Arial" w:hAnsi="Arial" w:cs="Arial"/>
          <w:sz w:val="22"/>
          <w:szCs w:val="22"/>
          <w:highlight w:val="yellow"/>
        </w:rPr>
        <w:t xml:space="preserve"> </w:t>
      </w:r>
      <w:r w:rsidRPr="002279A9">
        <w:rPr>
          <w:rFonts w:ascii="Arial" w:hAnsi="Arial" w:cs="Arial"/>
          <w:sz w:val="22"/>
          <w:szCs w:val="22"/>
        </w:rPr>
        <w:t>Collection.</w:t>
      </w:r>
      <w:r>
        <w:rPr>
          <w:rFonts w:ascii="Arial" w:hAnsi="Arial" w:cs="Arial"/>
          <w:sz w:val="22"/>
          <w:szCs w:val="22"/>
        </w:rPr>
        <w:t xml:space="preserve"> </w:t>
      </w:r>
    </w:p>
    <w:p w14:paraId="767264EB" w14:textId="77777777" w:rsidR="002279A9" w:rsidRDefault="002279A9">
      <w:pPr>
        <w:rPr>
          <w:rFonts w:ascii="Arial" w:hAnsi="Arial" w:cs="Arial"/>
          <w:b/>
          <w:sz w:val="22"/>
          <w:szCs w:val="22"/>
        </w:rPr>
      </w:pPr>
    </w:p>
    <w:p w14:paraId="1D968150" w14:textId="77777777" w:rsidR="00D051B5" w:rsidRPr="003D1DAF" w:rsidRDefault="002279A9">
      <w:pPr>
        <w:rPr>
          <w:rFonts w:ascii="Arial" w:hAnsi="Arial" w:cs="Arial"/>
          <w:b/>
        </w:rPr>
      </w:pPr>
      <w:r>
        <w:rPr>
          <w:rFonts w:ascii="Arial" w:hAnsi="Arial" w:cs="Arial"/>
          <w:b/>
        </w:rPr>
        <w:t>6.2</w:t>
      </w:r>
      <w:r w:rsidR="003D1DAF" w:rsidRPr="003D1DAF">
        <w:rPr>
          <w:rFonts w:ascii="Arial" w:hAnsi="Arial" w:cs="Arial"/>
          <w:b/>
        </w:rPr>
        <w:t xml:space="preserve"> Objectives</w:t>
      </w:r>
    </w:p>
    <w:p w14:paraId="31EB89F1" w14:textId="77777777" w:rsidR="00184D12" w:rsidRDefault="00184D12">
      <w:pPr>
        <w:rPr>
          <w:rFonts w:ascii="Arial" w:hAnsi="Arial" w:cs="Arial"/>
          <w:sz w:val="22"/>
          <w:szCs w:val="22"/>
        </w:rPr>
      </w:pPr>
    </w:p>
    <w:p w14:paraId="3417BF03" w14:textId="77777777" w:rsidR="003D1DAF" w:rsidRDefault="003D1DAF">
      <w:pPr>
        <w:rPr>
          <w:rFonts w:ascii="Arial" w:hAnsi="Arial" w:cs="Arial"/>
          <w:sz w:val="22"/>
          <w:szCs w:val="22"/>
        </w:rPr>
      </w:pPr>
      <w:r>
        <w:rPr>
          <w:rFonts w:ascii="Arial" w:hAnsi="Arial" w:cs="Arial"/>
          <w:sz w:val="22"/>
          <w:szCs w:val="22"/>
        </w:rPr>
        <w:t xml:space="preserve">The </w:t>
      </w:r>
      <w:r w:rsidR="00EA3951">
        <w:rPr>
          <w:rFonts w:ascii="Arial" w:hAnsi="Arial" w:cs="Arial"/>
          <w:sz w:val="22"/>
          <w:szCs w:val="22"/>
        </w:rPr>
        <w:t>prioritised</w:t>
      </w:r>
      <w:r w:rsidR="00CE34B0">
        <w:rPr>
          <w:rFonts w:ascii="Arial" w:hAnsi="Arial" w:cs="Arial"/>
          <w:sz w:val="22"/>
          <w:szCs w:val="22"/>
        </w:rPr>
        <w:t xml:space="preserve"> </w:t>
      </w:r>
      <w:r>
        <w:rPr>
          <w:rFonts w:ascii="Arial" w:hAnsi="Arial" w:cs="Arial"/>
          <w:sz w:val="22"/>
          <w:szCs w:val="22"/>
        </w:rPr>
        <w:t>objectives for the new website are</w:t>
      </w:r>
      <w:r w:rsidR="00EA3951">
        <w:rPr>
          <w:rFonts w:ascii="Arial" w:hAnsi="Arial" w:cs="Arial"/>
          <w:sz w:val="22"/>
          <w:szCs w:val="22"/>
        </w:rPr>
        <w:t xml:space="preserve"> currently</w:t>
      </w:r>
      <w:r>
        <w:rPr>
          <w:rFonts w:ascii="Arial" w:hAnsi="Arial" w:cs="Arial"/>
          <w:sz w:val="22"/>
          <w:szCs w:val="22"/>
        </w:rPr>
        <w:t>:</w:t>
      </w:r>
    </w:p>
    <w:p w14:paraId="0E07B57A" w14:textId="77777777" w:rsidR="003D1DAF" w:rsidRPr="007B4B21" w:rsidRDefault="003D1DAF">
      <w:pPr>
        <w:rPr>
          <w:rFonts w:ascii="Arial" w:hAnsi="Arial" w:cs="Arial"/>
          <w:sz w:val="22"/>
          <w:szCs w:val="22"/>
        </w:rPr>
      </w:pPr>
    </w:p>
    <w:p w14:paraId="58C9C590" w14:textId="77777777" w:rsidR="00A07906" w:rsidRDefault="00A07906" w:rsidP="00374AE8">
      <w:pPr>
        <w:pStyle w:val="ListParagraph"/>
        <w:numPr>
          <w:ilvl w:val="0"/>
          <w:numId w:val="33"/>
        </w:numPr>
        <w:rPr>
          <w:rFonts w:ascii="Arial" w:hAnsi="Arial" w:cs="Arial"/>
          <w:sz w:val="22"/>
          <w:szCs w:val="22"/>
        </w:rPr>
      </w:pPr>
      <w:r>
        <w:rPr>
          <w:rFonts w:ascii="Arial" w:hAnsi="Arial" w:cs="Arial"/>
          <w:sz w:val="22"/>
          <w:szCs w:val="22"/>
        </w:rPr>
        <w:t xml:space="preserve">To </w:t>
      </w:r>
      <w:r w:rsidR="00843ED0">
        <w:rPr>
          <w:rFonts w:ascii="Arial" w:hAnsi="Arial" w:cs="Arial"/>
          <w:sz w:val="22"/>
          <w:szCs w:val="22"/>
        </w:rPr>
        <w:t xml:space="preserve">drive </w:t>
      </w:r>
      <w:r>
        <w:rPr>
          <w:rFonts w:ascii="Arial" w:hAnsi="Arial" w:cs="Arial"/>
          <w:sz w:val="22"/>
          <w:szCs w:val="22"/>
        </w:rPr>
        <w:t>increased awareness of the Museum’s brand</w:t>
      </w:r>
    </w:p>
    <w:p w14:paraId="4FAD00A6" w14:textId="77777777" w:rsidR="00184D12" w:rsidRPr="00A07906" w:rsidRDefault="007B4B21" w:rsidP="00374AE8">
      <w:pPr>
        <w:pStyle w:val="ListParagraph"/>
        <w:numPr>
          <w:ilvl w:val="0"/>
          <w:numId w:val="33"/>
        </w:numPr>
        <w:rPr>
          <w:rFonts w:ascii="Arial" w:hAnsi="Arial" w:cs="Arial"/>
          <w:sz w:val="22"/>
          <w:szCs w:val="22"/>
        </w:rPr>
      </w:pPr>
      <w:r w:rsidRPr="00A07906">
        <w:rPr>
          <w:rFonts w:ascii="Arial" w:hAnsi="Arial" w:cs="Arial"/>
          <w:sz w:val="22"/>
          <w:szCs w:val="22"/>
        </w:rPr>
        <w:t xml:space="preserve">To </w:t>
      </w:r>
      <w:r w:rsidR="003D1DAF" w:rsidRPr="00A07906">
        <w:rPr>
          <w:rFonts w:ascii="Arial" w:hAnsi="Arial" w:cs="Arial"/>
          <w:sz w:val="22"/>
          <w:szCs w:val="22"/>
        </w:rPr>
        <w:t>support</w:t>
      </w:r>
      <w:r w:rsidR="00184D12" w:rsidRPr="00A07906">
        <w:rPr>
          <w:rFonts w:ascii="Arial" w:hAnsi="Arial" w:cs="Arial"/>
          <w:sz w:val="22"/>
          <w:szCs w:val="22"/>
        </w:rPr>
        <w:t xml:space="preserve"> </w:t>
      </w:r>
      <w:r w:rsidR="00DA043E" w:rsidRPr="00A07906">
        <w:rPr>
          <w:rFonts w:ascii="Arial" w:hAnsi="Arial" w:cs="Arial"/>
          <w:sz w:val="22"/>
          <w:szCs w:val="22"/>
        </w:rPr>
        <w:t>attendance</w:t>
      </w:r>
      <w:r w:rsidR="00184D12" w:rsidRPr="00A07906">
        <w:rPr>
          <w:rFonts w:ascii="Arial" w:hAnsi="Arial" w:cs="Arial"/>
          <w:sz w:val="22"/>
          <w:szCs w:val="22"/>
        </w:rPr>
        <w:t xml:space="preserve"> </w:t>
      </w:r>
      <w:r w:rsidR="003D1DAF" w:rsidRPr="00A07906">
        <w:rPr>
          <w:rFonts w:ascii="Arial" w:hAnsi="Arial" w:cs="Arial"/>
          <w:sz w:val="22"/>
          <w:szCs w:val="22"/>
        </w:rPr>
        <w:t>growth</w:t>
      </w:r>
      <w:r w:rsidR="0009395A" w:rsidRPr="00A07906">
        <w:rPr>
          <w:rFonts w:ascii="Arial" w:hAnsi="Arial" w:cs="Arial"/>
          <w:sz w:val="22"/>
          <w:szCs w:val="22"/>
        </w:rPr>
        <w:t>,</w:t>
      </w:r>
      <w:r w:rsidR="00184D12" w:rsidRPr="00A07906">
        <w:rPr>
          <w:rFonts w:ascii="Arial" w:hAnsi="Arial" w:cs="Arial"/>
          <w:sz w:val="22"/>
          <w:szCs w:val="22"/>
        </w:rPr>
        <w:t xml:space="preserve"> particularly in priority segments and demographics</w:t>
      </w:r>
    </w:p>
    <w:p w14:paraId="3AFECA41" w14:textId="77777777" w:rsidR="008A1446" w:rsidRPr="00A07906" w:rsidRDefault="008A1446" w:rsidP="00374AE8">
      <w:pPr>
        <w:pStyle w:val="ListParagraph"/>
        <w:numPr>
          <w:ilvl w:val="1"/>
          <w:numId w:val="33"/>
        </w:numPr>
        <w:rPr>
          <w:rFonts w:ascii="Arial" w:hAnsi="Arial" w:cs="Arial"/>
          <w:sz w:val="22"/>
          <w:szCs w:val="22"/>
        </w:rPr>
      </w:pPr>
      <w:r w:rsidRPr="00A07906">
        <w:rPr>
          <w:rFonts w:ascii="Arial" w:hAnsi="Arial" w:cs="Arial"/>
          <w:sz w:val="22"/>
          <w:szCs w:val="22"/>
        </w:rPr>
        <w:t xml:space="preserve">To </w:t>
      </w:r>
      <w:r w:rsidR="00843ED0">
        <w:rPr>
          <w:rFonts w:ascii="Arial" w:hAnsi="Arial" w:cs="Arial"/>
          <w:sz w:val="22"/>
          <w:szCs w:val="22"/>
        </w:rPr>
        <w:t xml:space="preserve">help signpost and </w:t>
      </w:r>
      <w:r w:rsidRPr="00A07906">
        <w:rPr>
          <w:rFonts w:ascii="Arial" w:hAnsi="Arial" w:cs="Arial"/>
          <w:sz w:val="22"/>
          <w:szCs w:val="22"/>
        </w:rPr>
        <w:t xml:space="preserve">drive uptake of the Museum’s Public Programme of activities and temporary exhibitions </w:t>
      </w:r>
    </w:p>
    <w:p w14:paraId="5BA1F34F" w14:textId="77777777" w:rsidR="006B4DE0" w:rsidRDefault="006B4DE0" w:rsidP="00374AE8">
      <w:pPr>
        <w:pStyle w:val="ListParagraph"/>
        <w:numPr>
          <w:ilvl w:val="0"/>
          <w:numId w:val="33"/>
        </w:numPr>
        <w:rPr>
          <w:rFonts w:ascii="Arial" w:hAnsi="Arial" w:cs="Arial"/>
          <w:sz w:val="22"/>
          <w:szCs w:val="22"/>
        </w:rPr>
      </w:pPr>
      <w:r w:rsidRPr="00A07906">
        <w:rPr>
          <w:rFonts w:ascii="Arial" w:hAnsi="Arial" w:cs="Arial"/>
          <w:sz w:val="22"/>
          <w:szCs w:val="22"/>
        </w:rPr>
        <w:t xml:space="preserve">To </w:t>
      </w:r>
      <w:r w:rsidR="00B0200F" w:rsidRPr="00A07906">
        <w:rPr>
          <w:rFonts w:ascii="Arial" w:hAnsi="Arial" w:cs="Arial"/>
          <w:sz w:val="22"/>
          <w:szCs w:val="22"/>
        </w:rPr>
        <w:t>support</w:t>
      </w:r>
      <w:r w:rsidRPr="00A07906">
        <w:rPr>
          <w:rFonts w:ascii="Arial" w:hAnsi="Arial" w:cs="Arial"/>
          <w:sz w:val="22"/>
          <w:szCs w:val="22"/>
        </w:rPr>
        <w:t xml:space="preserve"> commercial activity </w:t>
      </w:r>
      <w:r w:rsidR="00B0200F" w:rsidRPr="00A07906">
        <w:rPr>
          <w:rFonts w:ascii="Arial" w:hAnsi="Arial" w:cs="Arial"/>
          <w:sz w:val="22"/>
          <w:szCs w:val="22"/>
        </w:rPr>
        <w:t>–</w:t>
      </w:r>
      <w:r w:rsidR="006801C8">
        <w:rPr>
          <w:rFonts w:ascii="Arial" w:hAnsi="Arial" w:cs="Arial"/>
          <w:sz w:val="22"/>
          <w:szCs w:val="22"/>
        </w:rPr>
        <w:t xml:space="preserve"> </w:t>
      </w:r>
      <w:r w:rsidRPr="00A07906">
        <w:rPr>
          <w:rFonts w:ascii="Arial" w:hAnsi="Arial" w:cs="Arial"/>
          <w:sz w:val="22"/>
          <w:szCs w:val="22"/>
        </w:rPr>
        <w:t xml:space="preserve">onsite </w:t>
      </w:r>
      <w:r w:rsidR="001B1EB5">
        <w:rPr>
          <w:rFonts w:ascii="Arial" w:hAnsi="Arial" w:cs="Arial"/>
          <w:sz w:val="22"/>
          <w:szCs w:val="22"/>
        </w:rPr>
        <w:t xml:space="preserve">(Phase 1) </w:t>
      </w:r>
      <w:r w:rsidR="006801C8">
        <w:rPr>
          <w:rFonts w:ascii="Arial" w:hAnsi="Arial" w:cs="Arial"/>
          <w:sz w:val="22"/>
          <w:szCs w:val="22"/>
        </w:rPr>
        <w:t>and online</w:t>
      </w:r>
      <w:r w:rsidR="001B1EB5">
        <w:rPr>
          <w:rFonts w:ascii="Arial" w:hAnsi="Arial" w:cs="Arial"/>
          <w:sz w:val="22"/>
          <w:szCs w:val="22"/>
        </w:rPr>
        <w:t xml:space="preserve"> (Phase 2)</w:t>
      </w:r>
    </w:p>
    <w:p w14:paraId="6EFFF36A" w14:textId="77777777" w:rsidR="00D82765" w:rsidRDefault="00D82765" w:rsidP="00374AE8">
      <w:pPr>
        <w:pStyle w:val="ListParagraph"/>
        <w:numPr>
          <w:ilvl w:val="1"/>
          <w:numId w:val="33"/>
        </w:numPr>
        <w:rPr>
          <w:rFonts w:ascii="Arial" w:hAnsi="Arial" w:cs="Arial"/>
          <w:sz w:val="22"/>
          <w:szCs w:val="22"/>
        </w:rPr>
      </w:pPr>
      <w:r>
        <w:rPr>
          <w:rFonts w:ascii="Arial" w:hAnsi="Arial" w:cs="Arial"/>
          <w:sz w:val="22"/>
          <w:szCs w:val="22"/>
        </w:rPr>
        <w:t>To drive up</w:t>
      </w:r>
      <w:r w:rsidR="00402716">
        <w:rPr>
          <w:rFonts w:ascii="Arial" w:hAnsi="Arial" w:cs="Arial"/>
          <w:sz w:val="22"/>
          <w:szCs w:val="22"/>
        </w:rPr>
        <w:t>take</w:t>
      </w:r>
      <w:r>
        <w:rPr>
          <w:rFonts w:ascii="Arial" w:hAnsi="Arial" w:cs="Arial"/>
          <w:sz w:val="22"/>
          <w:szCs w:val="22"/>
        </w:rPr>
        <w:t xml:space="preserve"> and </w:t>
      </w:r>
      <w:r w:rsidR="00402716">
        <w:rPr>
          <w:rFonts w:ascii="Arial" w:hAnsi="Arial" w:cs="Arial"/>
          <w:sz w:val="22"/>
          <w:szCs w:val="22"/>
        </w:rPr>
        <w:t xml:space="preserve">facilitate pre-booking </w:t>
      </w:r>
      <w:r>
        <w:rPr>
          <w:rFonts w:ascii="Arial" w:hAnsi="Arial" w:cs="Arial"/>
          <w:sz w:val="22"/>
          <w:szCs w:val="22"/>
        </w:rPr>
        <w:t>booking of Play Base Early Years Learning Facility</w:t>
      </w:r>
      <w:r w:rsidR="00402716">
        <w:rPr>
          <w:rFonts w:ascii="Arial" w:hAnsi="Arial" w:cs="Arial"/>
          <w:sz w:val="22"/>
          <w:szCs w:val="22"/>
        </w:rPr>
        <w:t xml:space="preserve"> tickets</w:t>
      </w:r>
    </w:p>
    <w:p w14:paraId="6C2A21EA" w14:textId="77777777" w:rsidR="006F4741" w:rsidRDefault="006F4741" w:rsidP="00374AE8">
      <w:pPr>
        <w:pStyle w:val="ListParagraph"/>
        <w:numPr>
          <w:ilvl w:val="1"/>
          <w:numId w:val="33"/>
        </w:numPr>
        <w:rPr>
          <w:rFonts w:ascii="Arial" w:hAnsi="Arial" w:cs="Arial"/>
          <w:sz w:val="22"/>
          <w:szCs w:val="22"/>
        </w:rPr>
      </w:pPr>
      <w:r>
        <w:rPr>
          <w:rFonts w:ascii="Arial" w:hAnsi="Arial" w:cs="Arial"/>
          <w:sz w:val="22"/>
          <w:szCs w:val="22"/>
        </w:rPr>
        <w:t>To drive uptake and facilitate the pre-booking of the Children’s Birthday Party Offer</w:t>
      </w:r>
    </w:p>
    <w:p w14:paraId="27640A51" w14:textId="484C386A" w:rsidR="006F4741" w:rsidRDefault="006F4741" w:rsidP="006F4741">
      <w:pPr>
        <w:pStyle w:val="ListParagraph"/>
        <w:numPr>
          <w:ilvl w:val="1"/>
          <w:numId w:val="33"/>
        </w:numPr>
        <w:rPr>
          <w:rFonts w:ascii="Arial" w:hAnsi="Arial" w:cs="Arial"/>
          <w:sz w:val="22"/>
          <w:szCs w:val="22"/>
        </w:rPr>
      </w:pPr>
      <w:r>
        <w:rPr>
          <w:rFonts w:ascii="Arial" w:hAnsi="Arial" w:cs="Arial"/>
          <w:sz w:val="22"/>
          <w:szCs w:val="22"/>
        </w:rPr>
        <w:t>To showcase the in</w:t>
      </w:r>
      <w:r w:rsidR="00FF1504">
        <w:rPr>
          <w:rFonts w:ascii="Arial" w:hAnsi="Arial" w:cs="Arial"/>
          <w:sz w:val="22"/>
          <w:szCs w:val="22"/>
        </w:rPr>
        <w:t>-</w:t>
      </w:r>
      <w:r>
        <w:rPr>
          <w:rFonts w:ascii="Arial" w:hAnsi="Arial" w:cs="Arial"/>
          <w:sz w:val="22"/>
          <w:szCs w:val="22"/>
        </w:rPr>
        <w:t>venue offer, including retail, catering and venue hire.</w:t>
      </w:r>
    </w:p>
    <w:p w14:paraId="43EC8617" w14:textId="77777777" w:rsidR="00EB5BCA" w:rsidRPr="006F4741" w:rsidRDefault="00EB5BCA" w:rsidP="006F4741">
      <w:pPr>
        <w:pStyle w:val="ListParagraph"/>
        <w:numPr>
          <w:ilvl w:val="1"/>
          <w:numId w:val="33"/>
        </w:numPr>
        <w:rPr>
          <w:rFonts w:ascii="Arial" w:hAnsi="Arial" w:cs="Arial"/>
          <w:sz w:val="22"/>
          <w:szCs w:val="22"/>
        </w:rPr>
      </w:pPr>
      <w:r>
        <w:rPr>
          <w:rFonts w:ascii="Arial" w:hAnsi="Arial" w:cs="Arial"/>
          <w:sz w:val="22"/>
          <w:szCs w:val="22"/>
        </w:rPr>
        <w:t xml:space="preserve">To highlight the </w:t>
      </w:r>
      <w:r w:rsidR="001568EA">
        <w:rPr>
          <w:rFonts w:ascii="Arial" w:hAnsi="Arial" w:cs="Arial"/>
          <w:sz w:val="22"/>
          <w:szCs w:val="22"/>
        </w:rPr>
        <w:t>Museum’s</w:t>
      </w:r>
      <w:r>
        <w:rPr>
          <w:rFonts w:ascii="Arial" w:hAnsi="Arial" w:cs="Arial"/>
          <w:sz w:val="22"/>
          <w:szCs w:val="22"/>
        </w:rPr>
        <w:t xml:space="preserve"> online commercial offers including print on demand (Phase 1) and online shop (Phase2)</w:t>
      </w:r>
    </w:p>
    <w:p w14:paraId="63E0F0D4" w14:textId="77777777" w:rsidR="008A1446" w:rsidRPr="004C0D1D" w:rsidRDefault="007C6CFB" w:rsidP="00374AE8">
      <w:pPr>
        <w:pStyle w:val="ListParagraph"/>
        <w:numPr>
          <w:ilvl w:val="0"/>
          <w:numId w:val="33"/>
        </w:numPr>
        <w:rPr>
          <w:rFonts w:ascii="Arial" w:hAnsi="Arial" w:cs="Arial"/>
          <w:sz w:val="22"/>
          <w:szCs w:val="22"/>
        </w:rPr>
      </w:pPr>
      <w:r w:rsidRPr="004C0D1D">
        <w:rPr>
          <w:rFonts w:ascii="Arial" w:hAnsi="Arial" w:cs="Arial"/>
          <w:sz w:val="22"/>
          <w:szCs w:val="22"/>
        </w:rPr>
        <w:t xml:space="preserve">To deliver enhanced online services </w:t>
      </w:r>
    </w:p>
    <w:p w14:paraId="4783D200" w14:textId="77777777" w:rsidR="007C6CFB" w:rsidRDefault="001B1EB5" w:rsidP="00374AE8">
      <w:pPr>
        <w:pStyle w:val="ListParagraph"/>
        <w:numPr>
          <w:ilvl w:val="1"/>
          <w:numId w:val="33"/>
        </w:numPr>
        <w:rPr>
          <w:rFonts w:ascii="Arial" w:hAnsi="Arial" w:cs="Arial"/>
          <w:sz w:val="22"/>
          <w:szCs w:val="22"/>
        </w:rPr>
      </w:pPr>
      <w:r>
        <w:rPr>
          <w:rFonts w:ascii="Arial" w:hAnsi="Arial" w:cs="Arial"/>
          <w:sz w:val="22"/>
          <w:szCs w:val="22"/>
        </w:rPr>
        <w:t>N</w:t>
      </w:r>
      <w:r w:rsidR="007C6CFB" w:rsidRPr="00A07906">
        <w:rPr>
          <w:rFonts w:ascii="Arial" w:hAnsi="Arial" w:cs="Arial"/>
          <w:sz w:val="22"/>
          <w:szCs w:val="22"/>
        </w:rPr>
        <w:t>ew online event/facility ticket booking and associated commercial opportunities</w:t>
      </w:r>
    </w:p>
    <w:p w14:paraId="271C33CD" w14:textId="77777777" w:rsidR="006801C8" w:rsidRDefault="001B1EB5" w:rsidP="00374AE8">
      <w:pPr>
        <w:pStyle w:val="ListParagraph"/>
        <w:numPr>
          <w:ilvl w:val="1"/>
          <w:numId w:val="33"/>
        </w:numPr>
        <w:rPr>
          <w:rFonts w:ascii="Arial" w:hAnsi="Arial" w:cs="Arial"/>
          <w:sz w:val="22"/>
          <w:szCs w:val="22"/>
        </w:rPr>
      </w:pPr>
      <w:r>
        <w:rPr>
          <w:rFonts w:ascii="Arial" w:hAnsi="Arial" w:cs="Arial"/>
          <w:sz w:val="22"/>
          <w:szCs w:val="22"/>
        </w:rPr>
        <w:t>N</w:t>
      </w:r>
      <w:r w:rsidR="006801C8">
        <w:rPr>
          <w:rFonts w:ascii="Arial" w:hAnsi="Arial" w:cs="Arial"/>
          <w:sz w:val="22"/>
          <w:szCs w:val="22"/>
        </w:rPr>
        <w:t xml:space="preserve">ew </w:t>
      </w:r>
      <w:r w:rsidR="004C0D1D">
        <w:rPr>
          <w:rFonts w:ascii="Arial" w:hAnsi="Arial" w:cs="Arial"/>
          <w:sz w:val="22"/>
          <w:szCs w:val="22"/>
        </w:rPr>
        <w:t>enquiry services and pre-visit archive booking facility to the TSC</w:t>
      </w:r>
    </w:p>
    <w:p w14:paraId="7FFC053A" w14:textId="77777777" w:rsidR="00F47265" w:rsidRPr="00A07906" w:rsidRDefault="001B1EB5" w:rsidP="00374AE8">
      <w:pPr>
        <w:pStyle w:val="ListParagraph"/>
        <w:numPr>
          <w:ilvl w:val="1"/>
          <w:numId w:val="33"/>
        </w:numPr>
        <w:rPr>
          <w:rFonts w:ascii="Arial" w:hAnsi="Arial" w:cs="Arial"/>
          <w:sz w:val="22"/>
          <w:szCs w:val="22"/>
        </w:rPr>
      </w:pPr>
      <w:r>
        <w:rPr>
          <w:rFonts w:ascii="Arial" w:hAnsi="Arial" w:cs="Arial"/>
          <w:sz w:val="22"/>
          <w:szCs w:val="22"/>
        </w:rPr>
        <w:t>N</w:t>
      </w:r>
      <w:r w:rsidR="00F47265">
        <w:rPr>
          <w:rFonts w:ascii="Arial" w:hAnsi="Arial" w:cs="Arial"/>
          <w:sz w:val="22"/>
          <w:szCs w:val="22"/>
        </w:rPr>
        <w:t>ew dedicated environment for NAM Learning resources to facilitate offsite and onsite learning</w:t>
      </w:r>
    </w:p>
    <w:p w14:paraId="02618666" w14:textId="77777777" w:rsidR="001B1EB5" w:rsidRDefault="001B1EB5" w:rsidP="00374AE8">
      <w:pPr>
        <w:pStyle w:val="ListParagraph"/>
        <w:numPr>
          <w:ilvl w:val="0"/>
          <w:numId w:val="33"/>
        </w:numPr>
        <w:rPr>
          <w:rFonts w:ascii="Arial" w:hAnsi="Arial" w:cs="Arial"/>
          <w:sz w:val="22"/>
          <w:szCs w:val="22"/>
        </w:rPr>
      </w:pPr>
      <w:r>
        <w:rPr>
          <w:rFonts w:ascii="Arial" w:hAnsi="Arial" w:cs="Arial"/>
          <w:sz w:val="22"/>
          <w:szCs w:val="22"/>
        </w:rPr>
        <w:t>To provide new opportunities to engage with the work of the Museum and the Collection</w:t>
      </w:r>
      <w:r w:rsidR="00402716">
        <w:rPr>
          <w:rFonts w:ascii="Arial" w:hAnsi="Arial" w:cs="Arial"/>
          <w:sz w:val="22"/>
          <w:szCs w:val="22"/>
        </w:rPr>
        <w:t xml:space="preserve"> to enable: </w:t>
      </w:r>
    </w:p>
    <w:p w14:paraId="726DA223" w14:textId="77777777" w:rsidR="00402716" w:rsidRPr="007B4B21" w:rsidRDefault="00402716" w:rsidP="00374AE8">
      <w:pPr>
        <w:pStyle w:val="ListParagraph"/>
        <w:numPr>
          <w:ilvl w:val="1"/>
          <w:numId w:val="33"/>
        </w:numPr>
        <w:rPr>
          <w:rFonts w:ascii="Arial" w:hAnsi="Arial" w:cs="Arial"/>
          <w:sz w:val="22"/>
          <w:szCs w:val="22"/>
        </w:rPr>
      </w:pPr>
      <w:r>
        <w:rPr>
          <w:rFonts w:ascii="Arial" w:hAnsi="Arial" w:cs="Arial"/>
          <w:sz w:val="22"/>
          <w:szCs w:val="22"/>
        </w:rPr>
        <w:t>Deeper and more frequent</w:t>
      </w:r>
      <w:r w:rsidRPr="007B4B21">
        <w:rPr>
          <w:rFonts w:ascii="Arial" w:hAnsi="Arial" w:cs="Arial"/>
          <w:sz w:val="22"/>
          <w:szCs w:val="22"/>
        </w:rPr>
        <w:t xml:space="preserve"> audience </w:t>
      </w:r>
      <w:r>
        <w:rPr>
          <w:rFonts w:ascii="Arial" w:hAnsi="Arial" w:cs="Arial"/>
          <w:sz w:val="22"/>
          <w:szCs w:val="22"/>
        </w:rPr>
        <w:t>engagement with digital content and services</w:t>
      </w:r>
    </w:p>
    <w:p w14:paraId="72F20390" w14:textId="77777777" w:rsidR="00402716" w:rsidRDefault="00402716" w:rsidP="00374AE8">
      <w:pPr>
        <w:pStyle w:val="ListParagraph"/>
        <w:numPr>
          <w:ilvl w:val="1"/>
          <w:numId w:val="33"/>
        </w:numPr>
        <w:rPr>
          <w:rFonts w:ascii="Arial" w:hAnsi="Arial" w:cs="Arial"/>
          <w:sz w:val="22"/>
          <w:szCs w:val="22"/>
        </w:rPr>
      </w:pPr>
      <w:r>
        <w:rPr>
          <w:rFonts w:ascii="Arial" w:hAnsi="Arial" w:cs="Arial"/>
          <w:sz w:val="22"/>
          <w:szCs w:val="22"/>
        </w:rPr>
        <w:t>D</w:t>
      </w:r>
      <w:r w:rsidRPr="007B4B21">
        <w:rPr>
          <w:rFonts w:ascii="Arial" w:hAnsi="Arial" w:cs="Arial"/>
          <w:sz w:val="22"/>
          <w:szCs w:val="22"/>
        </w:rPr>
        <w:t>igital content to be useful and usable for longer</w:t>
      </w:r>
    </w:p>
    <w:p w14:paraId="497F9CFA" w14:textId="77777777" w:rsidR="004C0D1D" w:rsidRDefault="004C0D1D" w:rsidP="00374AE8">
      <w:pPr>
        <w:pStyle w:val="ListParagraph"/>
        <w:numPr>
          <w:ilvl w:val="1"/>
          <w:numId w:val="33"/>
        </w:numPr>
        <w:rPr>
          <w:rFonts w:ascii="Arial" w:hAnsi="Arial" w:cs="Arial"/>
          <w:sz w:val="22"/>
          <w:szCs w:val="22"/>
        </w:rPr>
      </w:pPr>
      <w:r>
        <w:rPr>
          <w:rFonts w:ascii="Arial" w:hAnsi="Arial" w:cs="Arial"/>
          <w:sz w:val="22"/>
          <w:szCs w:val="22"/>
        </w:rPr>
        <w:t>Interfaces for collections projects where people can submit material and record and submit narratives about and for the Collection</w:t>
      </w:r>
    </w:p>
    <w:p w14:paraId="3FB611CA" w14:textId="77777777" w:rsidR="004C0D1D" w:rsidRPr="007B4B21" w:rsidRDefault="004C0D1D" w:rsidP="00374AE8">
      <w:pPr>
        <w:pStyle w:val="ListParagraph"/>
        <w:numPr>
          <w:ilvl w:val="1"/>
          <w:numId w:val="33"/>
        </w:numPr>
        <w:rPr>
          <w:rFonts w:ascii="Arial" w:hAnsi="Arial" w:cs="Arial"/>
          <w:sz w:val="22"/>
          <w:szCs w:val="22"/>
        </w:rPr>
      </w:pPr>
      <w:r>
        <w:rPr>
          <w:rFonts w:ascii="Arial" w:hAnsi="Arial" w:cs="Arial"/>
          <w:sz w:val="22"/>
          <w:szCs w:val="22"/>
        </w:rPr>
        <w:t>Links to partner sites and records</w:t>
      </w:r>
    </w:p>
    <w:p w14:paraId="7FE857BB" w14:textId="301684EF" w:rsidR="002522BB" w:rsidRDefault="00A224C6" w:rsidP="00374AE8">
      <w:pPr>
        <w:pStyle w:val="ListParagraph"/>
        <w:numPr>
          <w:ilvl w:val="0"/>
          <w:numId w:val="33"/>
        </w:numPr>
        <w:rPr>
          <w:rFonts w:ascii="Arial" w:hAnsi="Arial" w:cs="Arial"/>
          <w:sz w:val="22"/>
          <w:szCs w:val="22"/>
        </w:rPr>
      </w:pPr>
      <w:r>
        <w:rPr>
          <w:rFonts w:ascii="Arial" w:hAnsi="Arial" w:cs="Arial"/>
          <w:sz w:val="22"/>
          <w:szCs w:val="22"/>
        </w:rPr>
        <w:t>To</w:t>
      </w:r>
      <w:r w:rsidRPr="007B4B21">
        <w:rPr>
          <w:rFonts w:ascii="Arial" w:hAnsi="Arial" w:cs="Arial"/>
          <w:sz w:val="22"/>
          <w:szCs w:val="22"/>
        </w:rPr>
        <w:t xml:space="preserve"> e</w:t>
      </w:r>
      <w:r>
        <w:rPr>
          <w:rFonts w:ascii="Arial" w:hAnsi="Arial" w:cs="Arial"/>
          <w:sz w:val="22"/>
          <w:szCs w:val="22"/>
        </w:rPr>
        <w:t xml:space="preserve">nable </w:t>
      </w:r>
      <w:r w:rsidRPr="007B4B21">
        <w:rPr>
          <w:rFonts w:ascii="Arial" w:hAnsi="Arial" w:cs="Arial"/>
          <w:sz w:val="22"/>
          <w:szCs w:val="22"/>
        </w:rPr>
        <w:t xml:space="preserve">more people (staff, stakeholders, audiences) to create, maintain and </w:t>
      </w:r>
      <w:r w:rsidR="00F808A3">
        <w:rPr>
          <w:rFonts w:ascii="Arial" w:hAnsi="Arial" w:cs="Arial"/>
          <w:sz w:val="22"/>
          <w:szCs w:val="22"/>
        </w:rPr>
        <w:t>promote</w:t>
      </w:r>
      <w:r w:rsidR="00FF1504" w:rsidRPr="007B4B21">
        <w:rPr>
          <w:rFonts w:ascii="Arial" w:hAnsi="Arial" w:cs="Arial"/>
          <w:sz w:val="22"/>
          <w:szCs w:val="22"/>
        </w:rPr>
        <w:t xml:space="preserve"> </w:t>
      </w:r>
      <w:r w:rsidRPr="007B4B21">
        <w:rPr>
          <w:rFonts w:ascii="Arial" w:hAnsi="Arial" w:cs="Arial"/>
          <w:sz w:val="22"/>
          <w:szCs w:val="22"/>
        </w:rPr>
        <w:t>digital content</w:t>
      </w:r>
      <w:r w:rsidR="00B41FF1">
        <w:rPr>
          <w:rFonts w:ascii="Arial" w:hAnsi="Arial" w:cs="Arial"/>
          <w:sz w:val="22"/>
          <w:szCs w:val="22"/>
        </w:rPr>
        <w:t xml:space="preserve"> and services</w:t>
      </w:r>
    </w:p>
    <w:p w14:paraId="0F7A8C16" w14:textId="77777777" w:rsidR="0009395A" w:rsidRPr="00FF1504" w:rsidRDefault="003D1DAF" w:rsidP="00F808A3">
      <w:pPr>
        <w:pStyle w:val="ListParagraph"/>
        <w:numPr>
          <w:ilvl w:val="0"/>
          <w:numId w:val="33"/>
        </w:numPr>
        <w:rPr>
          <w:rFonts w:ascii="Arial" w:hAnsi="Arial" w:cs="Arial"/>
          <w:sz w:val="22"/>
          <w:szCs w:val="22"/>
        </w:rPr>
      </w:pPr>
      <w:r w:rsidRPr="002522BB">
        <w:rPr>
          <w:rFonts w:ascii="Arial" w:hAnsi="Arial" w:cs="Arial"/>
          <w:sz w:val="22"/>
          <w:szCs w:val="22"/>
        </w:rPr>
        <w:t>To enable</w:t>
      </w:r>
      <w:r w:rsidR="0009395A" w:rsidRPr="002522BB">
        <w:rPr>
          <w:rFonts w:ascii="Arial" w:hAnsi="Arial" w:cs="Arial"/>
          <w:sz w:val="22"/>
          <w:szCs w:val="22"/>
        </w:rPr>
        <w:t xml:space="preserve"> digital content to be usable in </w:t>
      </w:r>
      <w:r w:rsidR="00680B8F" w:rsidRPr="002522BB">
        <w:rPr>
          <w:rFonts w:ascii="Arial" w:hAnsi="Arial" w:cs="Arial"/>
          <w:sz w:val="22"/>
          <w:szCs w:val="22"/>
        </w:rPr>
        <w:t>more</w:t>
      </w:r>
      <w:r w:rsidR="0009395A" w:rsidRPr="00F13423">
        <w:rPr>
          <w:rFonts w:ascii="Arial" w:hAnsi="Arial" w:cs="Arial"/>
          <w:sz w:val="22"/>
          <w:szCs w:val="22"/>
        </w:rPr>
        <w:t xml:space="preserve"> contexts </w:t>
      </w:r>
      <w:r w:rsidR="00D764D8" w:rsidRPr="00F13423">
        <w:rPr>
          <w:rFonts w:ascii="Arial" w:hAnsi="Arial" w:cs="Arial"/>
          <w:sz w:val="22"/>
          <w:szCs w:val="22"/>
        </w:rPr>
        <w:t>(i.e.</w:t>
      </w:r>
      <w:r w:rsidR="0009395A" w:rsidRPr="00F13423">
        <w:rPr>
          <w:rFonts w:ascii="Arial" w:hAnsi="Arial" w:cs="Arial"/>
          <w:sz w:val="22"/>
          <w:szCs w:val="22"/>
        </w:rPr>
        <w:t xml:space="preserve"> not confined to </w:t>
      </w:r>
      <w:r w:rsidRPr="00F13423">
        <w:rPr>
          <w:rFonts w:ascii="Arial" w:hAnsi="Arial" w:cs="Arial"/>
          <w:sz w:val="22"/>
          <w:szCs w:val="22"/>
        </w:rPr>
        <w:t>the NAM</w:t>
      </w:r>
      <w:r w:rsidR="0009395A" w:rsidRPr="00F13423">
        <w:rPr>
          <w:rFonts w:ascii="Arial" w:hAnsi="Arial" w:cs="Arial"/>
          <w:sz w:val="22"/>
          <w:szCs w:val="22"/>
        </w:rPr>
        <w:t xml:space="preserve"> website</w:t>
      </w:r>
      <w:r w:rsidR="00D764D8" w:rsidRPr="006F640D">
        <w:rPr>
          <w:rFonts w:ascii="Arial" w:hAnsi="Arial" w:cs="Arial"/>
          <w:sz w:val="22"/>
          <w:szCs w:val="22"/>
        </w:rPr>
        <w:t>)</w:t>
      </w:r>
      <w:r w:rsidR="004C0D1D" w:rsidRPr="00FF1504">
        <w:rPr>
          <w:rFonts w:ascii="Arial" w:hAnsi="Arial" w:cs="Arial"/>
          <w:sz w:val="22"/>
          <w:szCs w:val="22"/>
        </w:rPr>
        <w:t>.</w:t>
      </w:r>
    </w:p>
    <w:p w14:paraId="6B5CD1E0" w14:textId="77777777" w:rsidR="0004766C" w:rsidRDefault="0004766C">
      <w:pPr>
        <w:rPr>
          <w:rFonts w:ascii="Arial" w:hAnsi="Arial" w:cs="Arial"/>
          <w:b/>
        </w:rPr>
      </w:pPr>
    </w:p>
    <w:p w14:paraId="62EC6CD1" w14:textId="77777777" w:rsidR="008E1627" w:rsidRPr="003D1DAF" w:rsidRDefault="001B3CEB">
      <w:pPr>
        <w:rPr>
          <w:rFonts w:ascii="Arial" w:hAnsi="Arial" w:cs="Arial"/>
          <w:b/>
        </w:rPr>
      </w:pPr>
      <w:r>
        <w:rPr>
          <w:rFonts w:ascii="Arial" w:hAnsi="Arial" w:cs="Arial"/>
          <w:b/>
        </w:rPr>
        <w:t>6.3</w:t>
      </w:r>
      <w:r w:rsidR="003D1DAF" w:rsidRPr="003D1DAF">
        <w:rPr>
          <w:rFonts w:ascii="Arial" w:hAnsi="Arial" w:cs="Arial"/>
          <w:b/>
        </w:rPr>
        <w:t xml:space="preserve"> </w:t>
      </w:r>
      <w:r>
        <w:rPr>
          <w:rFonts w:ascii="Arial" w:hAnsi="Arial" w:cs="Arial"/>
          <w:b/>
        </w:rPr>
        <w:t>Delivering the new brand</w:t>
      </w:r>
    </w:p>
    <w:p w14:paraId="2317843D" w14:textId="77777777" w:rsidR="008E1627" w:rsidRPr="007B4B21" w:rsidRDefault="008E1627">
      <w:pPr>
        <w:rPr>
          <w:rFonts w:ascii="Arial" w:hAnsi="Arial" w:cs="Arial"/>
          <w:sz w:val="22"/>
          <w:szCs w:val="22"/>
        </w:rPr>
      </w:pPr>
    </w:p>
    <w:p w14:paraId="5838EABB" w14:textId="77777777" w:rsidR="00680B8F" w:rsidRDefault="004C0D1D" w:rsidP="00680B8F">
      <w:pPr>
        <w:rPr>
          <w:rFonts w:ascii="Arial" w:hAnsi="Arial" w:cs="Arial"/>
          <w:sz w:val="22"/>
          <w:szCs w:val="22"/>
        </w:rPr>
      </w:pPr>
      <w:r>
        <w:rPr>
          <w:rFonts w:ascii="Arial" w:hAnsi="Arial" w:cs="Arial"/>
          <w:sz w:val="22"/>
          <w:szCs w:val="22"/>
        </w:rPr>
        <w:t>A core function of the new website will be to deliver the Museum’s new brand. Not simply a marque, the new brand is being used to transform the Museum’s focus, the way it works, the way it presents and expresses itself and the ways in which it engages with the public.</w:t>
      </w:r>
    </w:p>
    <w:p w14:paraId="1A91E838" w14:textId="77777777" w:rsidR="004C0D1D" w:rsidRDefault="004C0D1D" w:rsidP="00680B8F">
      <w:pPr>
        <w:rPr>
          <w:rFonts w:ascii="Arial" w:hAnsi="Arial" w:cs="Arial"/>
          <w:sz w:val="22"/>
          <w:szCs w:val="22"/>
        </w:rPr>
      </w:pPr>
    </w:p>
    <w:p w14:paraId="6A866F7A" w14:textId="36BE606F" w:rsidR="004C0D1D" w:rsidRDefault="004C0D1D" w:rsidP="00680B8F">
      <w:pPr>
        <w:rPr>
          <w:rFonts w:ascii="Arial" w:hAnsi="Arial" w:cs="Arial"/>
          <w:sz w:val="22"/>
          <w:szCs w:val="22"/>
        </w:rPr>
      </w:pPr>
      <w:r>
        <w:rPr>
          <w:rFonts w:ascii="Arial" w:hAnsi="Arial" w:cs="Arial"/>
          <w:sz w:val="22"/>
          <w:szCs w:val="22"/>
        </w:rPr>
        <w:t>It</w:t>
      </w:r>
      <w:r w:rsidR="002A7FF0">
        <w:rPr>
          <w:rFonts w:ascii="Arial" w:hAnsi="Arial" w:cs="Arial"/>
          <w:sz w:val="22"/>
          <w:szCs w:val="22"/>
        </w:rPr>
        <w:t xml:space="preserve"> i</w:t>
      </w:r>
      <w:r>
        <w:rPr>
          <w:rFonts w:ascii="Arial" w:hAnsi="Arial" w:cs="Arial"/>
          <w:sz w:val="22"/>
          <w:szCs w:val="22"/>
        </w:rPr>
        <w:t xml:space="preserve">s vital that the new website reflects the new brand and the Museum’s aspiration to transform its role from a museum to a place of civil engagement in the story of the British Army. We want the Museum and the website to be places where people can </w:t>
      </w:r>
      <w:r>
        <w:rPr>
          <w:rFonts w:ascii="Arial" w:hAnsi="Arial" w:cs="Arial"/>
          <w:sz w:val="22"/>
          <w:szCs w:val="22"/>
        </w:rPr>
        <w:lastRenderedPageBreak/>
        <w:t>come to find out more about an institution that is central to our democracy and the freedoms we enjoy everyday, but is little understood or widely spoken ab</w:t>
      </w:r>
      <w:r w:rsidR="00624D08">
        <w:rPr>
          <w:rFonts w:ascii="Arial" w:hAnsi="Arial" w:cs="Arial"/>
          <w:sz w:val="22"/>
          <w:szCs w:val="22"/>
        </w:rPr>
        <w:t>out. We need to create</w:t>
      </w:r>
      <w:r>
        <w:rPr>
          <w:rFonts w:ascii="Arial" w:hAnsi="Arial" w:cs="Arial"/>
          <w:sz w:val="22"/>
          <w:szCs w:val="22"/>
        </w:rPr>
        <w:t xml:space="preserve"> environment</w:t>
      </w:r>
      <w:r w:rsidR="00624D08">
        <w:rPr>
          <w:rFonts w:ascii="Arial" w:hAnsi="Arial" w:cs="Arial"/>
          <w:sz w:val="22"/>
          <w:szCs w:val="22"/>
        </w:rPr>
        <w:t>s</w:t>
      </w:r>
      <w:r>
        <w:rPr>
          <w:rFonts w:ascii="Arial" w:hAnsi="Arial" w:cs="Arial"/>
          <w:sz w:val="22"/>
          <w:szCs w:val="22"/>
        </w:rPr>
        <w:t xml:space="preserve"> where conversations about a sometimes-difficult subject can take place.</w:t>
      </w:r>
    </w:p>
    <w:p w14:paraId="426F91EF" w14:textId="77777777" w:rsidR="00624D08" w:rsidRDefault="00624D08" w:rsidP="00680B8F">
      <w:pPr>
        <w:rPr>
          <w:rFonts w:ascii="Arial" w:hAnsi="Arial" w:cs="Arial"/>
          <w:sz w:val="22"/>
          <w:szCs w:val="22"/>
        </w:rPr>
      </w:pPr>
    </w:p>
    <w:p w14:paraId="4D3E45E8" w14:textId="77777777" w:rsidR="00624D08" w:rsidRDefault="00624D08" w:rsidP="00680B8F">
      <w:pPr>
        <w:rPr>
          <w:rFonts w:ascii="Arial" w:hAnsi="Arial" w:cs="Arial"/>
          <w:sz w:val="22"/>
          <w:szCs w:val="22"/>
        </w:rPr>
      </w:pPr>
      <w:r>
        <w:rPr>
          <w:rFonts w:ascii="Arial" w:hAnsi="Arial" w:cs="Arial"/>
          <w:sz w:val="22"/>
          <w:szCs w:val="22"/>
        </w:rPr>
        <w:t>Our story has incredible stretch that it needs to deliver in respect of content and emotions. Our collection ranges from the 16</w:t>
      </w:r>
      <w:r w:rsidRPr="00624D08">
        <w:rPr>
          <w:rFonts w:ascii="Arial" w:hAnsi="Arial" w:cs="Arial"/>
          <w:sz w:val="22"/>
          <w:szCs w:val="22"/>
          <w:vertAlign w:val="superscript"/>
        </w:rPr>
        <w:t>th</w:t>
      </w:r>
      <w:r>
        <w:rPr>
          <w:rFonts w:ascii="Arial" w:hAnsi="Arial" w:cs="Arial"/>
          <w:sz w:val="22"/>
          <w:szCs w:val="22"/>
        </w:rPr>
        <w:t xml:space="preserve"> to 21</w:t>
      </w:r>
      <w:r w:rsidRPr="00624D08">
        <w:rPr>
          <w:rFonts w:ascii="Arial" w:hAnsi="Arial" w:cs="Arial"/>
          <w:sz w:val="22"/>
          <w:szCs w:val="22"/>
          <w:vertAlign w:val="superscript"/>
        </w:rPr>
        <w:t>st</w:t>
      </w:r>
      <w:r>
        <w:rPr>
          <w:rFonts w:ascii="Arial" w:hAnsi="Arial" w:cs="Arial"/>
          <w:sz w:val="22"/>
          <w:szCs w:val="22"/>
        </w:rPr>
        <w:t xml:space="preserve"> centuries and includes objects that tell stories of utter disaster, tragedy, fear and despair to thrill, adventure, success and fun. It’s </w:t>
      </w:r>
      <w:r w:rsidR="005B1CF2">
        <w:rPr>
          <w:rFonts w:ascii="Arial" w:hAnsi="Arial" w:cs="Arial"/>
          <w:sz w:val="22"/>
          <w:szCs w:val="22"/>
        </w:rPr>
        <w:t xml:space="preserve">a </w:t>
      </w:r>
      <w:r>
        <w:rPr>
          <w:rFonts w:ascii="Arial" w:hAnsi="Arial" w:cs="Arial"/>
          <w:sz w:val="22"/>
          <w:szCs w:val="22"/>
        </w:rPr>
        <w:t>real challenge. But it’s our responsibility to use our new brand and the Collection to engage the British public and wider people in our story.</w:t>
      </w:r>
    </w:p>
    <w:p w14:paraId="690CA514" w14:textId="77777777" w:rsidR="001B3CEB" w:rsidRDefault="001B3CEB" w:rsidP="00680B8F">
      <w:pPr>
        <w:rPr>
          <w:rFonts w:ascii="Arial" w:hAnsi="Arial" w:cs="Arial"/>
          <w:sz w:val="22"/>
          <w:szCs w:val="22"/>
        </w:rPr>
      </w:pPr>
    </w:p>
    <w:p w14:paraId="2525DB44" w14:textId="77777777" w:rsidR="001B3CEB" w:rsidRDefault="001B3CEB" w:rsidP="00680B8F">
      <w:pPr>
        <w:rPr>
          <w:rFonts w:ascii="Arial" w:hAnsi="Arial" w:cs="Arial"/>
          <w:b/>
        </w:rPr>
      </w:pPr>
      <w:r w:rsidRPr="001B3CEB">
        <w:rPr>
          <w:rFonts w:ascii="Arial" w:hAnsi="Arial" w:cs="Arial"/>
          <w:b/>
        </w:rPr>
        <w:t>6.4 Vision for the Design and User Experience</w:t>
      </w:r>
    </w:p>
    <w:p w14:paraId="385981DE" w14:textId="77777777" w:rsidR="001B3CEB" w:rsidRDefault="001B3CEB" w:rsidP="00680B8F">
      <w:pPr>
        <w:rPr>
          <w:rFonts w:ascii="Arial" w:hAnsi="Arial" w:cs="Arial"/>
          <w:sz w:val="22"/>
          <w:szCs w:val="22"/>
        </w:rPr>
      </w:pPr>
    </w:p>
    <w:p w14:paraId="5CD7E409" w14:textId="77777777" w:rsidR="001B3CEB" w:rsidRDefault="001B3CEB" w:rsidP="00680B8F">
      <w:pPr>
        <w:rPr>
          <w:rFonts w:ascii="Arial" w:hAnsi="Arial" w:cs="Arial"/>
          <w:sz w:val="22"/>
          <w:szCs w:val="22"/>
        </w:rPr>
      </w:pPr>
      <w:r>
        <w:rPr>
          <w:rFonts w:ascii="Arial" w:hAnsi="Arial" w:cs="Arial"/>
          <w:sz w:val="22"/>
          <w:szCs w:val="22"/>
        </w:rPr>
        <w:t>Reflecting our new brand and commercial focus, we need the user experience to foreground the visitor experience within the Museum and signpost our increasingly dynamic public programme and opportunities to get involved in our work. We need it to focus on storytelling and provide generous interfaces through which to engage people in our story and rich Collection.</w:t>
      </w:r>
    </w:p>
    <w:p w14:paraId="6154048F" w14:textId="77777777" w:rsidR="001B3CEB" w:rsidRDefault="001B3CEB" w:rsidP="00680B8F">
      <w:pPr>
        <w:rPr>
          <w:rFonts w:ascii="Arial" w:hAnsi="Arial" w:cs="Arial"/>
          <w:sz w:val="22"/>
          <w:szCs w:val="22"/>
        </w:rPr>
      </w:pPr>
    </w:p>
    <w:p w14:paraId="6F3FD33D" w14:textId="77777777" w:rsidR="001B3CEB" w:rsidRDefault="001B3CEB" w:rsidP="00680B8F">
      <w:pPr>
        <w:rPr>
          <w:rFonts w:ascii="Arial" w:hAnsi="Arial" w:cs="Arial"/>
          <w:sz w:val="22"/>
          <w:szCs w:val="22"/>
        </w:rPr>
      </w:pPr>
      <w:r>
        <w:rPr>
          <w:rFonts w:ascii="Arial" w:hAnsi="Arial" w:cs="Arial"/>
          <w:sz w:val="22"/>
          <w:szCs w:val="22"/>
        </w:rPr>
        <w:t>Our storytelling must reflect our new values</w:t>
      </w:r>
      <w:r w:rsidR="00A55DCA">
        <w:rPr>
          <w:rFonts w:ascii="Arial" w:hAnsi="Arial" w:cs="Arial"/>
          <w:sz w:val="22"/>
          <w:szCs w:val="22"/>
        </w:rPr>
        <w:t xml:space="preserve"> – real, relevant, stimulating, insightful, sharing and conversational. We need to do this through the content we create and through embedded opportunities to contribute, share and discuss. Within the Museum every gallery contains opportunities for people to give their opinions and leave thoughts. This data will be captured and reflected back within a display in the central space of the Museum called Epilogue. We would love there to be a dynamic relationship between the Museum and the website so that we can take the Museum experience beyond its walls and involve the wider population on the conversations we would like to facilitate. Conversation is at our core.</w:t>
      </w:r>
    </w:p>
    <w:p w14:paraId="7E97BD92" w14:textId="77777777" w:rsidR="00A55DCA" w:rsidRDefault="00A55DCA" w:rsidP="00680B8F">
      <w:pPr>
        <w:rPr>
          <w:rFonts w:ascii="Arial" w:hAnsi="Arial" w:cs="Arial"/>
          <w:sz w:val="22"/>
          <w:szCs w:val="22"/>
        </w:rPr>
      </w:pPr>
    </w:p>
    <w:p w14:paraId="1E509855" w14:textId="77777777" w:rsidR="00A55DCA" w:rsidRDefault="00A55DCA" w:rsidP="00680B8F">
      <w:pPr>
        <w:rPr>
          <w:rFonts w:ascii="Arial" w:hAnsi="Arial" w:cs="Arial"/>
          <w:sz w:val="22"/>
          <w:szCs w:val="22"/>
        </w:rPr>
      </w:pPr>
      <w:r>
        <w:rPr>
          <w:rFonts w:ascii="Arial" w:hAnsi="Arial" w:cs="Arial"/>
          <w:sz w:val="22"/>
          <w:szCs w:val="22"/>
        </w:rPr>
        <w:t>We need to ensure we provide visitor journeys suitable</w:t>
      </w:r>
      <w:r w:rsidR="005B1CF2">
        <w:rPr>
          <w:rFonts w:ascii="Arial" w:hAnsi="Arial" w:cs="Arial"/>
          <w:sz w:val="22"/>
          <w:szCs w:val="22"/>
        </w:rPr>
        <w:t xml:space="preserve"> for all our audiences, from Kids</w:t>
      </w:r>
      <w:r>
        <w:rPr>
          <w:rFonts w:ascii="Arial" w:hAnsi="Arial" w:cs="Arial"/>
          <w:sz w:val="22"/>
          <w:szCs w:val="22"/>
        </w:rPr>
        <w:t xml:space="preserve"> First and Learning Families, to Experts and military historians, to Self Developers and empathisers who are spurred to come to our website though something they have read, seen on the television or that we have circulated. Whilst the collection is central to the Museum, we recognise that it will not be central to all our audiences’ needs and that the website must reflect this.</w:t>
      </w:r>
    </w:p>
    <w:p w14:paraId="14F0A5F6" w14:textId="77777777" w:rsidR="00A55DCA" w:rsidRDefault="00A55DCA" w:rsidP="00680B8F">
      <w:pPr>
        <w:rPr>
          <w:rFonts w:ascii="Arial" w:hAnsi="Arial" w:cs="Arial"/>
          <w:sz w:val="22"/>
          <w:szCs w:val="22"/>
        </w:rPr>
      </w:pPr>
    </w:p>
    <w:p w14:paraId="6F1B80DE" w14:textId="77777777" w:rsidR="00A55DCA" w:rsidRDefault="00A55DCA" w:rsidP="00680B8F">
      <w:pPr>
        <w:rPr>
          <w:rFonts w:ascii="Arial" w:hAnsi="Arial" w:cs="Arial"/>
          <w:sz w:val="22"/>
          <w:szCs w:val="22"/>
        </w:rPr>
      </w:pPr>
      <w:r>
        <w:rPr>
          <w:rFonts w:ascii="Arial" w:hAnsi="Arial" w:cs="Arial"/>
          <w:sz w:val="22"/>
          <w:szCs w:val="22"/>
        </w:rPr>
        <w:t>We also need to ensure that the website conveys that the Museum welcomes people of all ages and interests. Therefore we need a design and user experience that brings together a sense of the modern and historic army as delivered by the galleries, and that also signposts our new Early Years Learning Facility aimed at 0-7 years, Play Base, as well as activities and events for all ages. Rich and diverse, the design and user experience needs to make it easy for our audiences to find what they need, or, be signposted to where to go for more information.</w:t>
      </w:r>
    </w:p>
    <w:p w14:paraId="0D2BAED3" w14:textId="77777777" w:rsidR="00914849" w:rsidRDefault="00914849" w:rsidP="00680B8F">
      <w:pPr>
        <w:rPr>
          <w:rFonts w:ascii="Arial" w:hAnsi="Arial" w:cs="Arial"/>
          <w:sz w:val="22"/>
          <w:szCs w:val="22"/>
        </w:rPr>
      </w:pPr>
    </w:p>
    <w:p w14:paraId="5FDE96F6" w14:textId="77777777" w:rsidR="00914849" w:rsidRDefault="00914849" w:rsidP="00680B8F">
      <w:pPr>
        <w:rPr>
          <w:rFonts w:ascii="Arial" w:hAnsi="Arial" w:cs="Arial"/>
          <w:sz w:val="22"/>
          <w:szCs w:val="22"/>
        </w:rPr>
      </w:pPr>
      <w:r>
        <w:rPr>
          <w:rFonts w:ascii="Arial" w:hAnsi="Arial" w:cs="Arial"/>
          <w:sz w:val="22"/>
          <w:szCs w:val="22"/>
        </w:rPr>
        <w:t>Finally, the new website needs to reflect the values of the organisation whose Collection we care for – pluralistic and meritocratic.</w:t>
      </w:r>
    </w:p>
    <w:p w14:paraId="7952520D" w14:textId="77777777" w:rsidR="000405CC" w:rsidRDefault="000405CC" w:rsidP="00680B8F">
      <w:pPr>
        <w:rPr>
          <w:rFonts w:ascii="Arial" w:hAnsi="Arial" w:cs="Arial"/>
          <w:sz w:val="22"/>
          <w:szCs w:val="22"/>
        </w:rPr>
      </w:pPr>
    </w:p>
    <w:p w14:paraId="6622B222" w14:textId="77777777" w:rsidR="000405CC" w:rsidRDefault="000405CC" w:rsidP="00680B8F">
      <w:pPr>
        <w:rPr>
          <w:rFonts w:ascii="Arial" w:hAnsi="Arial" w:cs="Arial"/>
          <w:b/>
        </w:rPr>
      </w:pPr>
      <w:r w:rsidRPr="000405CC">
        <w:rPr>
          <w:rFonts w:ascii="Arial" w:hAnsi="Arial" w:cs="Arial"/>
          <w:b/>
        </w:rPr>
        <w:t>6.5 Vision for Functionality</w:t>
      </w:r>
    </w:p>
    <w:p w14:paraId="5C18B477" w14:textId="77777777" w:rsidR="000405CC" w:rsidRDefault="000405CC" w:rsidP="00680B8F">
      <w:pPr>
        <w:rPr>
          <w:rFonts w:ascii="Arial" w:hAnsi="Arial" w:cs="Arial"/>
          <w:sz w:val="22"/>
          <w:szCs w:val="22"/>
        </w:rPr>
      </w:pPr>
    </w:p>
    <w:p w14:paraId="3AD02B92" w14:textId="77777777" w:rsidR="000405CC" w:rsidRDefault="000405CC" w:rsidP="00680B8F">
      <w:pPr>
        <w:rPr>
          <w:rFonts w:ascii="Arial" w:hAnsi="Arial" w:cs="Arial"/>
          <w:sz w:val="22"/>
          <w:szCs w:val="22"/>
        </w:rPr>
      </w:pPr>
      <w:r>
        <w:rPr>
          <w:rFonts w:ascii="Arial" w:hAnsi="Arial" w:cs="Arial"/>
          <w:sz w:val="22"/>
          <w:szCs w:val="22"/>
        </w:rPr>
        <w:t>We know that people can find it difficult to engage with the Museum; that before re-development there were real perception and physical barriers to engagement. We need the new website to help us break down these barriers.</w:t>
      </w:r>
    </w:p>
    <w:p w14:paraId="5F2460EB" w14:textId="77777777" w:rsidR="00FF1504" w:rsidRDefault="00FF1504" w:rsidP="00680B8F">
      <w:pPr>
        <w:rPr>
          <w:rFonts w:ascii="Arial" w:hAnsi="Arial" w:cs="Arial"/>
          <w:sz w:val="22"/>
          <w:szCs w:val="22"/>
        </w:rPr>
      </w:pPr>
    </w:p>
    <w:p w14:paraId="11A71242" w14:textId="7B282325" w:rsidR="000405CC" w:rsidRDefault="000405CC" w:rsidP="00680B8F">
      <w:pPr>
        <w:rPr>
          <w:rFonts w:ascii="Arial" w:hAnsi="Arial" w:cs="Arial"/>
          <w:sz w:val="22"/>
          <w:szCs w:val="22"/>
        </w:rPr>
      </w:pPr>
      <w:r>
        <w:rPr>
          <w:rFonts w:ascii="Arial" w:hAnsi="Arial" w:cs="Arial"/>
          <w:sz w:val="22"/>
          <w:szCs w:val="22"/>
        </w:rPr>
        <w:t xml:space="preserve">Ease of use, transparency, legibility, and accessibility are </w:t>
      </w:r>
      <w:proofErr w:type="gramStart"/>
      <w:r w:rsidR="00F808A3">
        <w:rPr>
          <w:rFonts w:ascii="Arial" w:hAnsi="Arial" w:cs="Arial"/>
          <w:sz w:val="22"/>
          <w:szCs w:val="22"/>
        </w:rPr>
        <w:t xml:space="preserve">all </w:t>
      </w:r>
      <w:r>
        <w:rPr>
          <w:rFonts w:ascii="Arial" w:hAnsi="Arial" w:cs="Arial"/>
          <w:sz w:val="22"/>
          <w:szCs w:val="22"/>
        </w:rPr>
        <w:t>crucial</w:t>
      </w:r>
      <w:proofErr w:type="gramEnd"/>
      <w:r>
        <w:rPr>
          <w:rFonts w:ascii="Arial" w:hAnsi="Arial" w:cs="Arial"/>
          <w:sz w:val="22"/>
          <w:szCs w:val="22"/>
        </w:rPr>
        <w:t xml:space="preserve">. We have already identified </w:t>
      </w:r>
      <w:r w:rsidR="00F808A3">
        <w:rPr>
          <w:rFonts w:ascii="Arial" w:hAnsi="Arial" w:cs="Arial"/>
          <w:sz w:val="22"/>
          <w:szCs w:val="22"/>
        </w:rPr>
        <w:t>a requirement for</w:t>
      </w:r>
      <w:r w:rsidR="00FF1504">
        <w:rPr>
          <w:rFonts w:ascii="Arial" w:hAnsi="Arial" w:cs="Arial"/>
          <w:sz w:val="22"/>
          <w:szCs w:val="22"/>
        </w:rPr>
        <w:t xml:space="preserve"> functionality including but not limited to</w:t>
      </w:r>
      <w:r>
        <w:rPr>
          <w:rFonts w:ascii="Arial" w:hAnsi="Arial" w:cs="Arial"/>
          <w:sz w:val="22"/>
          <w:szCs w:val="22"/>
        </w:rPr>
        <w:t>:</w:t>
      </w:r>
    </w:p>
    <w:p w14:paraId="51741D41" w14:textId="77777777" w:rsidR="000405CC" w:rsidRDefault="000405CC" w:rsidP="00680B8F">
      <w:pPr>
        <w:rPr>
          <w:rFonts w:ascii="Arial" w:hAnsi="Arial" w:cs="Arial"/>
          <w:sz w:val="22"/>
          <w:szCs w:val="22"/>
        </w:rPr>
      </w:pPr>
    </w:p>
    <w:p w14:paraId="6E93380D" w14:textId="77777777" w:rsidR="006F4741" w:rsidRDefault="006F4741" w:rsidP="000405CC">
      <w:pPr>
        <w:pStyle w:val="ListParagraph"/>
        <w:numPr>
          <w:ilvl w:val="0"/>
          <w:numId w:val="37"/>
        </w:numPr>
        <w:rPr>
          <w:rFonts w:ascii="Arial" w:hAnsi="Arial" w:cs="Arial"/>
          <w:sz w:val="22"/>
          <w:szCs w:val="22"/>
        </w:rPr>
      </w:pPr>
      <w:r>
        <w:rPr>
          <w:rFonts w:ascii="Arial" w:hAnsi="Arial" w:cs="Arial"/>
          <w:sz w:val="22"/>
          <w:szCs w:val="22"/>
        </w:rPr>
        <w:t xml:space="preserve">A searchable calendar, giving information on what’s on at the </w:t>
      </w:r>
      <w:r w:rsidR="00C6304D">
        <w:rPr>
          <w:rFonts w:ascii="Arial" w:hAnsi="Arial" w:cs="Arial"/>
          <w:sz w:val="22"/>
          <w:szCs w:val="22"/>
        </w:rPr>
        <w:t>Museum</w:t>
      </w:r>
      <w:r w:rsidR="002055F9">
        <w:rPr>
          <w:rFonts w:ascii="Arial" w:hAnsi="Arial" w:cs="Arial"/>
          <w:sz w:val="22"/>
          <w:szCs w:val="22"/>
        </w:rPr>
        <w:t xml:space="preserve"> and the link through to book</w:t>
      </w:r>
    </w:p>
    <w:p w14:paraId="20DA4B14" w14:textId="77777777" w:rsidR="000405CC" w:rsidRPr="006F4741" w:rsidRDefault="000405CC" w:rsidP="006F4741">
      <w:pPr>
        <w:pStyle w:val="ListParagraph"/>
        <w:numPr>
          <w:ilvl w:val="0"/>
          <w:numId w:val="37"/>
        </w:numPr>
        <w:rPr>
          <w:rFonts w:ascii="Arial" w:hAnsi="Arial" w:cs="Arial"/>
          <w:sz w:val="22"/>
          <w:szCs w:val="22"/>
        </w:rPr>
      </w:pPr>
      <w:r w:rsidRPr="006F4741">
        <w:rPr>
          <w:rFonts w:ascii="Arial" w:hAnsi="Arial" w:cs="Arial"/>
          <w:sz w:val="22"/>
          <w:szCs w:val="22"/>
        </w:rPr>
        <w:t>Provide downloadable content – PDF brochures, Birthday Party Invites, Learning Resources etc.</w:t>
      </w:r>
    </w:p>
    <w:p w14:paraId="717EF795" w14:textId="601B1569" w:rsidR="000405CC" w:rsidRDefault="000405CC" w:rsidP="000405CC">
      <w:pPr>
        <w:pStyle w:val="ListParagraph"/>
        <w:numPr>
          <w:ilvl w:val="0"/>
          <w:numId w:val="37"/>
        </w:numPr>
        <w:rPr>
          <w:rFonts w:ascii="Arial" w:hAnsi="Arial" w:cs="Arial"/>
          <w:sz w:val="22"/>
          <w:szCs w:val="22"/>
        </w:rPr>
      </w:pPr>
      <w:r>
        <w:rPr>
          <w:rFonts w:ascii="Arial" w:hAnsi="Arial" w:cs="Arial"/>
          <w:sz w:val="22"/>
          <w:szCs w:val="22"/>
        </w:rPr>
        <w:t>Show Video footage with or without sound – embedded rather than link</w:t>
      </w:r>
      <w:r w:rsidR="00F808A3">
        <w:rPr>
          <w:rFonts w:ascii="Arial" w:hAnsi="Arial" w:cs="Arial"/>
          <w:sz w:val="22"/>
          <w:szCs w:val="22"/>
        </w:rPr>
        <w:t>ing</w:t>
      </w:r>
      <w:r>
        <w:rPr>
          <w:rFonts w:ascii="Arial" w:hAnsi="Arial" w:cs="Arial"/>
          <w:sz w:val="22"/>
          <w:szCs w:val="22"/>
        </w:rPr>
        <w:t xml:space="preserve"> through to Youtube</w:t>
      </w:r>
    </w:p>
    <w:p w14:paraId="572FE486" w14:textId="51323652" w:rsidR="000405CC" w:rsidRDefault="000405CC" w:rsidP="00FF1504">
      <w:pPr>
        <w:pStyle w:val="ListParagraph"/>
        <w:numPr>
          <w:ilvl w:val="0"/>
          <w:numId w:val="37"/>
        </w:numPr>
        <w:rPr>
          <w:rFonts w:ascii="Arial" w:hAnsi="Arial" w:cs="Arial"/>
          <w:sz w:val="22"/>
          <w:szCs w:val="22"/>
        </w:rPr>
      </w:pPr>
      <w:r>
        <w:rPr>
          <w:rFonts w:ascii="Arial" w:hAnsi="Arial" w:cs="Arial"/>
          <w:sz w:val="22"/>
          <w:szCs w:val="22"/>
        </w:rPr>
        <w:t>Contact forms e.g. able to contact department such as corporate hire, learning etc. using a form rather than sending an email</w:t>
      </w:r>
    </w:p>
    <w:p w14:paraId="635ED420" w14:textId="77777777" w:rsidR="000405CC" w:rsidRPr="000405CC" w:rsidRDefault="000405CC" w:rsidP="000405CC">
      <w:pPr>
        <w:pStyle w:val="ListParagraph"/>
        <w:numPr>
          <w:ilvl w:val="0"/>
          <w:numId w:val="37"/>
        </w:numPr>
        <w:rPr>
          <w:rFonts w:ascii="Arial" w:hAnsi="Arial" w:cs="Arial"/>
          <w:sz w:val="22"/>
          <w:szCs w:val="22"/>
        </w:rPr>
      </w:pPr>
      <w:r>
        <w:rPr>
          <w:rFonts w:ascii="Arial" w:hAnsi="Arial" w:cs="Arial"/>
          <w:sz w:val="22"/>
          <w:szCs w:val="22"/>
        </w:rPr>
        <w:t>Promotional boxes on web pages to surface related content (commercial and non-commercial)</w:t>
      </w:r>
    </w:p>
    <w:p w14:paraId="47FCBB99" w14:textId="77777777" w:rsidR="0004766C" w:rsidRDefault="0004766C" w:rsidP="0034652B">
      <w:pPr>
        <w:rPr>
          <w:rFonts w:ascii="Arial" w:hAnsi="Arial" w:cs="Arial"/>
          <w:b/>
        </w:rPr>
      </w:pPr>
    </w:p>
    <w:p w14:paraId="45B5AC9B" w14:textId="77777777" w:rsidR="00305A56" w:rsidRPr="003D1DAF" w:rsidRDefault="003D1DAF" w:rsidP="0034652B">
      <w:pPr>
        <w:rPr>
          <w:rFonts w:ascii="Arial" w:hAnsi="Arial" w:cs="Arial"/>
          <w:b/>
        </w:rPr>
      </w:pPr>
      <w:r w:rsidRPr="003D1DAF">
        <w:rPr>
          <w:rFonts w:ascii="Arial" w:hAnsi="Arial" w:cs="Arial"/>
          <w:b/>
        </w:rPr>
        <w:t>6.</w:t>
      </w:r>
      <w:r w:rsidR="001B3CEB">
        <w:rPr>
          <w:rFonts w:ascii="Arial" w:hAnsi="Arial" w:cs="Arial"/>
          <w:b/>
        </w:rPr>
        <w:t>6 Digital Audiences</w:t>
      </w:r>
    </w:p>
    <w:p w14:paraId="65AB8FD9" w14:textId="77777777" w:rsidR="00305A56" w:rsidRPr="007B4B21" w:rsidRDefault="00305A56" w:rsidP="0034652B">
      <w:pPr>
        <w:rPr>
          <w:rFonts w:ascii="Arial" w:hAnsi="Arial" w:cs="Arial"/>
          <w:b/>
          <w:sz w:val="22"/>
          <w:szCs w:val="22"/>
        </w:rPr>
      </w:pPr>
    </w:p>
    <w:p w14:paraId="01BA53FF" w14:textId="77777777" w:rsidR="001B3CEB" w:rsidRDefault="000405CC" w:rsidP="001B3CEB">
      <w:pPr>
        <w:rPr>
          <w:rFonts w:ascii="Arial" w:hAnsi="Arial" w:cs="Arial"/>
          <w:sz w:val="22"/>
          <w:szCs w:val="22"/>
        </w:rPr>
      </w:pPr>
      <w:r>
        <w:rPr>
          <w:rFonts w:ascii="Arial" w:hAnsi="Arial" w:cs="Arial"/>
          <w:sz w:val="22"/>
          <w:szCs w:val="22"/>
        </w:rPr>
        <w:t>The Museum is looking to reach digital audiences in multiple contexts: at home, at work, at school, on the move and within the Museum itself.</w:t>
      </w:r>
    </w:p>
    <w:p w14:paraId="64352125" w14:textId="77777777" w:rsidR="000405CC" w:rsidRPr="007B4B21" w:rsidRDefault="000405CC" w:rsidP="001B3CEB">
      <w:pPr>
        <w:rPr>
          <w:rFonts w:ascii="Arial" w:hAnsi="Arial" w:cs="Arial"/>
          <w:sz w:val="22"/>
          <w:szCs w:val="22"/>
        </w:rPr>
      </w:pPr>
    </w:p>
    <w:p w14:paraId="65457B88" w14:textId="22296DC3" w:rsidR="001B3CEB" w:rsidRPr="007B4B21" w:rsidRDefault="001B3CEB" w:rsidP="001B3CEB">
      <w:pPr>
        <w:rPr>
          <w:rFonts w:ascii="Arial" w:hAnsi="Arial" w:cs="Arial"/>
          <w:sz w:val="22"/>
          <w:szCs w:val="22"/>
        </w:rPr>
      </w:pPr>
      <w:r w:rsidRPr="007B4B21">
        <w:rPr>
          <w:rFonts w:ascii="Arial" w:hAnsi="Arial" w:cs="Arial"/>
          <w:sz w:val="22"/>
          <w:szCs w:val="22"/>
        </w:rPr>
        <w:t xml:space="preserve">The table below demonstrates the three main motivations for audience engagement on the </w:t>
      </w:r>
      <w:r w:rsidR="000405CC" w:rsidRPr="00F808A3">
        <w:rPr>
          <w:rFonts w:ascii="Arial" w:hAnsi="Arial" w:cs="Arial"/>
          <w:sz w:val="22"/>
          <w:szCs w:val="22"/>
        </w:rPr>
        <w:t>Museum</w:t>
      </w:r>
      <w:r w:rsidR="000405CC">
        <w:rPr>
          <w:rFonts w:ascii="Arial" w:hAnsi="Arial" w:cs="Arial"/>
          <w:sz w:val="22"/>
          <w:szCs w:val="22"/>
        </w:rPr>
        <w:t xml:space="preserve"> </w:t>
      </w:r>
      <w:r w:rsidRPr="007B4B21">
        <w:rPr>
          <w:rFonts w:ascii="Arial" w:hAnsi="Arial" w:cs="Arial"/>
          <w:sz w:val="22"/>
          <w:szCs w:val="22"/>
        </w:rPr>
        <w:t>website</w:t>
      </w:r>
      <w:r>
        <w:rPr>
          <w:rFonts w:ascii="Arial" w:hAnsi="Arial" w:cs="Arial"/>
          <w:sz w:val="22"/>
          <w:szCs w:val="22"/>
        </w:rPr>
        <w:t>, as well as the Museum’s</w:t>
      </w:r>
      <w:r w:rsidRPr="007B4B21">
        <w:rPr>
          <w:rFonts w:ascii="Arial" w:hAnsi="Arial" w:cs="Arial"/>
          <w:sz w:val="22"/>
          <w:szCs w:val="22"/>
        </w:rPr>
        <w:t xml:space="preserve"> priorities for addressing them. It also maps these digital engagement motivations against </w:t>
      </w:r>
      <w:r>
        <w:rPr>
          <w:rFonts w:ascii="Arial" w:hAnsi="Arial" w:cs="Arial"/>
          <w:sz w:val="22"/>
          <w:szCs w:val="22"/>
        </w:rPr>
        <w:t>the</w:t>
      </w:r>
      <w:r w:rsidRPr="007B4B21">
        <w:rPr>
          <w:rFonts w:ascii="Arial" w:hAnsi="Arial" w:cs="Arial"/>
          <w:sz w:val="22"/>
          <w:szCs w:val="22"/>
        </w:rPr>
        <w:t xml:space="preserve"> segments</w:t>
      </w:r>
      <w:r>
        <w:rPr>
          <w:rFonts w:ascii="Arial" w:hAnsi="Arial" w:cs="Arial"/>
          <w:sz w:val="22"/>
          <w:szCs w:val="22"/>
        </w:rPr>
        <w:t xml:space="preserve"> from the Audience Development Plan</w:t>
      </w:r>
      <w:r w:rsidRPr="007B4B21">
        <w:rPr>
          <w:rFonts w:ascii="Arial" w:hAnsi="Arial" w:cs="Arial"/>
          <w:sz w:val="22"/>
          <w:szCs w:val="22"/>
        </w:rPr>
        <w:t>.</w:t>
      </w:r>
    </w:p>
    <w:p w14:paraId="35A10140" w14:textId="77777777" w:rsidR="001B3CEB" w:rsidRPr="007B4B21" w:rsidRDefault="001B3CEB" w:rsidP="001B3CEB">
      <w:pPr>
        <w:rPr>
          <w:rFonts w:ascii="Arial" w:hAnsi="Arial" w:cs="Arial"/>
          <w:sz w:val="22"/>
          <w:szCs w:val="22"/>
        </w:rPr>
      </w:pPr>
    </w:p>
    <w:tbl>
      <w:tblPr>
        <w:tblW w:w="9040" w:type="dxa"/>
        <w:tblInd w:w="93" w:type="dxa"/>
        <w:tblLook w:val="04A0" w:firstRow="1" w:lastRow="0" w:firstColumn="1" w:lastColumn="0" w:noHBand="0" w:noVBand="1"/>
      </w:tblPr>
      <w:tblGrid>
        <w:gridCol w:w="2260"/>
        <w:gridCol w:w="2260"/>
        <w:gridCol w:w="2260"/>
        <w:gridCol w:w="2260"/>
      </w:tblGrid>
      <w:tr w:rsidR="001B3CEB" w:rsidRPr="007B4B21" w14:paraId="69352B7C" w14:textId="77777777" w:rsidTr="00C21BC7">
        <w:trPr>
          <w:trHeight w:val="320"/>
        </w:trPr>
        <w:tc>
          <w:tcPr>
            <w:tcW w:w="2260" w:type="dxa"/>
            <w:tcBorders>
              <w:top w:val="nil"/>
              <w:left w:val="nil"/>
              <w:bottom w:val="nil"/>
              <w:right w:val="nil"/>
            </w:tcBorders>
            <w:shd w:val="clear" w:color="auto" w:fill="auto"/>
            <w:noWrap/>
            <w:vAlign w:val="bottom"/>
            <w:hideMark/>
          </w:tcPr>
          <w:p w14:paraId="7CB9BCDA" w14:textId="77777777" w:rsidR="001B3CEB" w:rsidRPr="007B4B21" w:rsidRDefault="001B3CEB" w:rsidP="00C21BC7">
            <w:pPr>
              <w:rPr>
                <w:rFonts w:ascii="Arial" w:eastAsia="Times New Roman" w:hAnsi="Arial" w:cs="Arial"/>
                <w:color w:val="000000"/>
                <w:sz w:val="22"/>
                <w:szCs w:val="22"/>
              </w:rPr>
            </w:pPr>
          </w:p>
        </w:tc>
        <w:tc>
          <w:tcPr>
            <w:tcW w:w="452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C8EF7C5"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Pri</w:t>
            </w:r>
            <w:r>
              <w:rPr>
                <w:rFonts w:ascii="Arial" w:eastAsia="Times New Roman" w:hAnsi="Arial" w:cs="Arial"/>
                <w:color w:val="000000"/>
                <w:sz w:val="22"/>
                <w:szCs w:val="22"/>
              </w:rPr>
              <w:t>ority 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C43515" w14:textId="77777777" w:rsidR="001B3CEB" w:rsidRPr="007B4B21" w:rsidRDefault="001B3CEB" w:rsidP="00C21BC7">
            <w:pPr>
              <w:jc w:val="center"/>
              <w:rPr>
                <w:rFonts w:ascii="Arial" w:eastAsia="Times New Roman" w:hAnsi="Arial" w:cs="Arial"/>
                <w:color w:val="000000"/>
                <w:sz w:val="22"/>
                <w:szCs w:val="22"/>
              </w:rPr>
            </w:pPr>
            <w:r>
              <w:rPr>
                <w:rFonts w:ascii="Arial" w:eastAsia="Times New Roman" w:hAnsi="Arial" w:cs="Arial"/>
                <w:color w:val="000000"/>
                <w:sz w:val="22"/>
                <w:szCs w:val="22"/>
              </w:rPr>
              <w:t>Priority 2</w:t>
            </w:r>
          </w:p>
        </w:tc>
      </w:tr>
      <w:tr w:rsidR="001B3CEB" w:rsidRPr="007B4B21" w14:paraId="78B7964B" w14:textId="77777777" w:rsidTr="00C21BC7">
        <w:trPr>
          <w:trHeight w:val="300"/>
        </w:trPr>
        <w:tc>
          <w:tcPr>
            <w:tcW w:w="2260" w:type="dxa"/>
            <w:tcBorders>
              <w:top w:val="nil"/>
              <w:left w:val="nil"/>
              <w:bottom w:val="nil"/>
              <w:right w:val="nil"/>
            </w:tcBorders>
            <w:shd w:val="clear" w:color="auto" w:fill="auto"/>
            <w:noWrap/>
            <w:vAlign w:val="bottom"/>
            <w:hideMark/>
          </w:tcPr>
          <w:p w14:paraId="37D2317A" w14:textId="77777777" w:rsidR="001B3CEB" w:rsidRPr="007B4B21" w:rsidRDefault="001B3CEB" w:rsidP="00C21BC7">
            <w:pPr>
              <w:rPr>
                <w:rFonts w:ascii="Arial" w:eastAsia="Times New Roman" w:hAnsi="Arial" w:cs="Arial"/>
                <w:color w:val="000000"/>
                <w:sz w:val="22"/>
                <w:szCs w:val="22"/>
              </w:rPr>
            </w:pPr>
          </w:p>
        </w:tc>
        <w:tc>
          <w:tcPr>
            <w:tcW w:w="2260" w:type="dxa"/>
            <w:tcBorders>
              <w:top w:val="nil"/>
              <w:left w:val="single" w:sz="8" w:space="0" w:color="auto"/>
              <w:bottom w:val="nil"/>
              <w:right w:val="single" w:sz="4" w:space="0" w:color="auto"/>
            </w:tcBorders>
            <w:shd w:val="clear" w:color="auto" w:fill="auto"/>
            <w:hideMark/>
          </w:tcPr>
          <w:p w14:paraId="15C0F1B6"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Planning a visit</w:t>
            </w:r>
          </w:p>
        </w:tc>
        <w:tc>
          <w:tcPr>
            <w:tcW w:w="2260" w:type="dxa"/>
            <w:tcBorders>
              <w:top w:val="nil"/>
              <w:left w:val="nil"/>
              <w:bottom w:val="nil"/>
              <w:right w:val="nil"/>
            </w:tcBorders>
            <w:shd w:val="clear" w:color="auto" w:fill="auto"/>
            <w:hideMark/>
          </w:tcPr>
          <w:p w14:paraId="2605852C"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Non-specialist learning/research</w:t>
            </w:r>
          </w:p>
        </w:tc>
        <w:tc>
          <w:tcPr>
            <w:tcW w:w="2260" w:type="dxa"/>
            <w:tcBorders>
              <w:top w:val="nil"/>
              <w:left w:val="single" w:sz="8" w:space="0" w:color="auto"/>
              <w:bottom w:val="nil"/>
              <w:right w:val="single" w:sz="8" w:space="0" w:color="auto"/>
            </w:tcBorders>
            <w:shd w:val="clear" w:color="auto" w:fill="auto"/>
            <w:hideMark/>
          </w:tcPr>
          <w:p w14:paraId="3CD2A959"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Specialist learning/research</w:t>
            </w:r>
          </w:p>
        </w:tc>
      </w:tr>
      <w:tr w:rsidR="001B3CEB" w:rsidRPr="007B4B21" w14:paraId="420F9A8A" w14:textId="77777777" w:rsidTr="00C21BC7">
        <w:trPr>
          <w:trHeight w:val="300"/>
        </w:trPr>
        <w:tc>
          <w:tcPr>
            <w:tcW w:w="2260" w:type="dxa"/>
            <w:tcBorders>
              <w:top w:val="single" w:sz="8" w:space="0" w:color="auto"/>
              <w:left w:val="single" w:sz="8" w:space="0" w:color="auto"/>
              <w:bottom w:val="single" w:sz="4" w:space="0" w:color="auto"/>
              <w:right w:val="nil"/>
            </w:tcBorders>
            <w:shd w:val="clear" w:color="auto" w:fill="auto"/>
            <w:noWrap/>
            <w:vAlign w:val="bottom"/>
            <w:hideMark/>
          </w:tcPr>
          <w:p w14:paraId="360DA8B8" w14:textId="77777777" w:rsidR="001B3CEB" w:rsidRPr="007B4B21" w:rsidRDefault="001B3CEB" w:rsidP="00C21BC7">
            <w:pPr>
              <w:rPr>
                <w:rFonts w:ascii="Arial" w:eastAsia="Times New Roman" w:hAnsi="Arial" w:cs="Arial"/>
                <w:color w:val="000000"/>
                <w:sz w:val="22"/>
                <w:szCs w:val="22"/>
              </w:rPr>
            </w:pPr>
            <w:r w:rsidRPr="007B4B21">
              <w:rPr>
                <w:rFonts w:ascii="Arial" w:eastAsia="Times New Roman" w:hAnsi="Arial" w:cs="Arial"/>
                <w:color w:val="000000"/>
                <w:sz w:val="22"/>
                <w:szCs w:val="22"/>
              </w:rPr>
              <w:t>Experts</w:t>
            </w:r>
          </w:p>
        </w:tc>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50E5CDB"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X</w:t>
            </w:r>
          </w:p>
        </w:tc>
        <w:tc>
          <w:tcPr>
            <w:tcW w:w="2260" w:type="dxa"/>
            <w:tcBorders>
              <w:top w:val="single" w:sz="8" w:space="0" w:color="auto"/>
              <w:left w:val="nil"/>
              <w:bottom w:val="single" w:sz="4" w:space="0" w:color="auto"/>
              <w:right w:val="nil"/>
            </w:tcBorders>
            <w:shd w:val="clear" w:color="auto" w:fill="auto"/>
            <w:noWrap/>
            <w:vAlign w:val="bottom"/>
            <w:hideMark/>
          </w:tcPr>
          <w:p w14:paraId="530D185F"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 </w:t>
            </w:r>
          </w:p>
        </w:tc>
        <w:tc>
          <w:tcPr>
            <w:tcW w:w="22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86CD40C"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X</w:t>
            </w:r>
          </w:p>
        </w:tc>
      </w:tr>
      <w:tr w:rsidR="001B3CEB" w:rsidRPr="007B4B21" w14:paraId="0D075AC7" w14:textId="77777777" w:rsidTr="00C21BC7">
        <w:trPr>
          <w:trHeight w:val="300"/>
        </w:trPr>
        <w:tc>
          <w:tcPr>
            <w:tcW w:w="2260" w:type="dxa"/>
            <w:tcBorders>
              <w:top w:val="nil"/>
              <w:left w:val="single" w:sz="8" w:space="0" w:color="auto"/>
              <w:bottom w:val="single" w:sz="4" w:space="0" w:color="auto"/>
              <w:right w:val="nil"/>
            </w:tcBorders>
            <w:shd w:val="clear" w:color="auto" w:fill="auto"/>
            <w:noWrap/>
            <w:vAlign w:val="bottom"/>
            <w:hideMark/>
          </w:tcPr>
          <w:p w14:paraId="6BA8733A" w14:textId="77777777" w:rsidR="001B3CEB" w:rsidRPr="007B4B21" w:rsidRDefault="001B3CEB" w:rsidP="00C21BC7">
            <w:pPr>
              <w:rPr>
                <w:rFonts w:ascii="Arial" w:eastAsia="Times New Roman" w:hAnsi="Arial" w:cs="Arial"/>
                <w:color w:val="000000"/>
                <w:sz w:val="22"/>
                <w:szCs w:val="22"/>
              </w:rPr>
            </w:pPr>
            <w:r w:rsidRPr="007B4B21">
              <w:rPr>
                <w:rFonts w:ascii="Arial" w:eastAsia="Times New Roman" w:hAnsi="Arial" w:cs="Arial"/>
                <w:color w:val="000000"/>
                <w:sz w:val="22"/>
                <w:szCs w:val="22"/>
              </w:rPr>
              <w:t>Self Developers</w:t>
            </w:r>
          </w:p>
        </w:tc>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85962C5"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X</w:t>
            </w:r>
          </w:p>
        </w:tc>
        <w:tc>
          <w:tcPr>
            <w:tcW w:w="2260" w:type="dxa"/>
            <w:tcBorders>
              <w:top w:val="nil"/>
              <w:left w:val="nil"/>
              <w:bottom w:val="single" w:sz="4" w:space="0" w:color="auto"/>
              <w:right w:val="nil"/>
            </w:tcBorders>
            <w:shd w:val="clear" w:color="auto" w:fill="auto"/>
            <w:noWrap/>
            <w:vAlign w:val="bottom"/>
            <w:hideMark/>
          </w:tcPr>
          <w:p w14:paraId="582EEC38"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X</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1B28F338"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 </w:t>
            </w:r>
          </w:p>
        </w:tc>
      </w:tr>
      <w:tr w:rsidR="001B3CEB" w:rsidRPr="007B4B21" w14:paraId="4441425D" w14:textId="77777777" w:rsidTr="00C21BC7">
        <w:trPr>
          <w:trHeight w:val="300"/>
        </w:trPr>
        <w:tc>
          <w:tcPr>
            <w:tcW w:w="2260" w:type="dxa"/>
            <w:tcBorders>
              <w:top w:val="nil"/>
              <w:left w:val="single" w:sz="8" w:space="0" w:color="auto"/>
              <w:bottom w:val="single" w:sz="4" w:space="0" w:color="auto"/>
              <w:right w:val="nil"/>
            </w:tcBorders>
            <w:shd w:val="clear" w:color="auto" w:fill="auto"/>
            <w:noWrap/>
            <w:vAlign w:val="bottom"/>
            <w:hideMark/>
          </w:tcPr>
          <w:p w14:paraId="6E3236F1" w14:textId="77777777" w:rsidR="001B3CEB" w:rsidRPr="007B4B21" w:rsidRDefault="001B3CEB" w:rsidP="00C21BC7">
            <w:pPr>
              <w:rPr>
                <w:rFonts w:ascii="Arial" w:eastAsia="Times New Roman" w:hAnsi="Arial" w:cs="Arial"/>
                <w:color w:val="000000"/>
                <w:sz w:val="22"/>
                <w:szCs w:val="22"/>
              </w:rPr>
            </w:pPr>
            <w:r w:rsidRPr="007B4B21">
              <w:rPr>
                <w:rFonts w:ascii="Arial" w:eastAsia="Times New Roman" w:hAnsi="Arial" w:cs="Arial"/>
                <w:color w:val="000000"/>
                <w:sz w:val="22"/>
                <w:szCs w:val="22"/>
              </w:rPr>
              <w:t>Empathisers</w:t>
            </w:r>
          </w:p>
        </w:tc>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772B3AA"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X</w:t>
            </w:r>
          </w:p>
        </w:tc>
        <w:tc>
          <w:tcPr>
            <w:tcW w:w="2260" w:type="dxa"/>
            <w:tcBorders>
              <w:top w:val="nil"/>
              <w:left w:val="nil"/>
              <w:bottom w:val="single" w:sz="4" w:space="0" w:color="auto"/>
              <w:right w:val="nil"/>
            </w:tcBorders>
            <w:shd w:val="clear" w:color="auto" w:fill="auto"/>
            <w:noWrap/>
            <w:vAlign w:val="bottom"/>
            <w:hideMark/>
          </w:tcPr>
          <w:p w14:paraId="26633AD4"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X</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47D4A816"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 </w:t>
            </w:r>
          </w:p>
        </w:tc>
      </w:tr>
      <w:tr w:rsidR="001B3CEB" w:rsidRPr="007B4B21" w14:paraId="249B2B4E" w14:textId="77777777" w:rsidTr="00C21BC7">
        <w:trPr>
          <w:trHeight w:val="300"/>
        </w:trPr>
        <w:tc>
          <w:tcPr>
            <w:tcW w:w="2260" w:type="dxa"/>
            <w:tcBorders>
              <w:top w:val="nil"/>
              <w:left w:val="single" w:sz="8" w:space="0" w:color="auto"/>
              <w:bottom w:val="single" w:sz="4" w:space="0" w:color="auto"/>
              <w:right w:val="nil"/>
            </w:tcBorders>
            <w:shd w:val="clear" w:color="auto" w:fill="auto"/>
            <w:noWrap/>
            <w:vAlign w:val="bottom"/>
            <w:hideMark/>
          </w:tcPr>
          <w:p w14:paraId="169BB29E" w14:textId="77777777" w:rsidR="001B3CEB" w:rsidRPr="007B4B21" w:rsidRDefault="001B3CEB" w:rsidP="00C21BC7">
            <w:pPr>
              <w:rPr>
                <w:rFonts w:ascii="Arial" w:eastAsia="Times New Roman" w:hAnsi="Arial" w:cs="Arial"/>
                <w:color w:val="000000"/>
                <w:sz w:val="22"/>
                <w:szCs w:val="22"/>
              </w:rPr>
            </w:pPr>
            <w:r w:rsidRPr="007B4B21">
              <w:rPr>
                <w:rFonts w:ascii="Arial" w:eastAsia="Times New Roman" w:hAnsi="Arial" w:cs="Arial"/>
                <w:color w:val="000000"/>
                <w:sz w:val="22"/>
                <w:szCs w:val="22"/>
              </w:rPr>
              <w:t>Learning Families</w:t>
            </w:r>
          </w:p>
        </w:tc>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E202027"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X</w:t>
            </w:r>
          </w:p>
        </w:tc>
        <w:tc>
          <w:tcPr>
            <w:tcW w:w="2260" w:type="dxa"/>
            <w:tcBorders>
              <w:top w:val="nil"/>
              <w:left w:val="nil"/>
              <w:bottom w:val="single" w:sz="4" w:space="0" w:color="auto"/>
              <w:right w:val="nil"/>
            </w:tcBorders>
            <w:shd w:val="clear" w:color="auto" w:fill="auto"/>
            <w:noWrap/>
            <w:vAlign w:val="bottom"/>
            <w:hideMark/>
          </w:tcPr>
          <w:p w14:paraId="617E6051"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X</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4841EFD9"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 </w:t>
            </w:r>
          </w:p>
        </w:tc>
      </w:tr>
      <w:tr w:rsidR="001B3CEB" w:rsidRPr="007B4B21" w14:paraId="1E79EA11" w14:textId="77777777" w:rsidTr="00C21BC7">
        <w:trPr>
          <w:trHeight w:val="300"/>
        </w:trPr>
        <w:tc>
          <w:tcPr>
            <w:tcW w:w="2260" w:type="dxa"/>
            <w:tcBorders>
              <w:top w:val="nil"/>
              <w:left w:val="single" w:sz="8" w:space="0" w:color="auto"/>
              <w:bottom w:val="single" w:sz="4" w:space="0" w:color="auto"/>
              <w:right w:val="nil"/>
            </w:tcBorders>
            <w:shd w:val="clear" w:color="auto" w:fill="auto"/>
            <w:noWrap/>
            <w:vAlign w:val="bottom"/>
            <w:hideMark/>
          </w:tcPr>
          <w:p w14:paraId="6FD91025" w14:textId="77777777" w:rsidR="001B3CEB" w:rsidRPr="007B4B21" w:rsidRDefault="001B3CEB" w:rsidP="00C21BC7">
            <w:pPr>
              <w:rPr>
                <w:rFonts w:ascii="Arial" w:eastAsia="Times New Roman" w:hAnsi="Arial" w:cs="Arial"/>
                <w:color w:val="000000"/>
                <w:sz w:val="22"/>
                <w:szCs w:val="22"/>
              </w:rPr>
            </w:pPr>
            <w:r w:rsidRPr="007B4B21">
              <w:rPr>
                <w:rFonts w:ascii="Arial" w:eastAsia="Times New Roman" w:hAnsi="Arial" w:cs="Arial"/>
                <w:color w:val="000000"/>
                <w:sz w:val="22"/>
                <w:szCs w:val="22"/>
              </w:rPr>
              <w:t>Kids First Families</w:t>
            </w:r>
          </w:p>
        </w:tc>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54D6036"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X</w:t>
            </w:r>
          </w:p>
        </w:tc>
        <w:tc>
          <w:tcPr>
            <w:tcW w:w="2260" w:type="dxa"/>
            <w:tcBorders>
              <w:top w:val="nil"/>
              <w:left w:val="nil"/>
              <w:bottom w:val="single" w:sz="4" w:space="0" w:color="auto"/>
              <w:right w:val="nil"/>
            </w:tcBorders>
            <w:shd w:val="clear" w:color="auto" w:fill="auto"/>
            <w:noWrap/>
            <w:vAlign w:val="bottom"/>
            <w:hideMark/>
          </w:tcPr>
          <w:p w14:paraId="3470F2BA"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X</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6C1C8DD4"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 </w:t>
            </w:r>
          </w:p>
        </w:tc>
      </w:tr>
      <w:tr w:rsidR="001B3CEB" w:rsidRPr="007B4B21" w14:paraId="26DACFC1" w14:textId="77777777" w:rsidTr="00C21BC7">
        <w:trPr>
          <w:trHeight w:val="300"/>
        </w:trPr>
        <w:tc>
          <w:tcPr>
            <w:tcW w:w="2260" w:type="dxa"/>
            <w:tcBorders>
              <w:top w:val="nil"/>
              <w:left w:val="single" w:sz="8" w:space="0" w:color="auto"/>
              <w:bottom w:val="single" w:sz="4" w:space="0" w:color="auto"/>
              <w:right w:val="nil"/>
            </w:tcBorders>
            <w:shd w:val="clear" w:color="auto" w:fill="auto"/>
            <w:noWrap/>
            <w:vAlign w:val="bottom"/>
            <w:hideMark/>
          </w:tcPr>
          <w:p w14:paraId="46153EF4" w14:textId="77777777" w:rsidR="001B3CEB" w:rsidRPr="007B4B21" w:rsidRDefault="001B3CEB" w:rsidP="00C21BC7">
            <w:pPr>
              <w:rPr>
                <w:rFonts w:ascii="Arial" w:eastAsia="Times New Roman" w:hAnsi="Arial" w:cs="Arial"/>
                <w:color w:val="000000"/>
                <w:sz w:val="22"/>
                <w:szCs w:val="22"/>
              </w:rPr>
            </w:pPr>
            <w:r w:rsidRPr="007B4B21">
              <w:rPr>
                <w:rFonts w:ascii="Arial" w:eastAsia="Times New Roman" w:hAnsi="Arial" w:cs="Arial"/>
                <w:color w:val="000000"/>
                <w:sz w:val="22"/>
                <w:szCs w:val="22"/>
              </w:rPr>
              <w:t>Days Out</w:t>
            </w:r>
          </w:p>
        </w:tc>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81CF9FF"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X</w:t>
            </w:r>
          </w:p>
        </w:tc>
        <w:tc>
          <w:tcPr>
            <w:tcW w:w="2260" w:type="dxa"/>
            <w:tcBorders>
              <w:top w:val="nil"/>
              <w:left w:val="nil"/>
              <w:bottom w:val="single" w:sz="4" w:space="0" w:color="auto"/>
              <w:right w:val="nil"/>
            </w:tcBorders>
            <w:shd w:val="clear" w:color="auto" w:fill="auto"/>
            <w:noWrap/>
            <w:vAlign w:val="bottom"/>
            <w:hideMark/>
          </w:tcPr>
          <w:p w14:paraId="4AAF7FEE"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 </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49CBB490"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 </w:t>
            </w:r>
          </w:p>
        </w:tc>
      </w:tr>
      <w:tr w:rsidR="001B3CEB" w:rsidRPr="007B4B21" w14:paraId="38FECA1B" w14:textId="77777777" w:rsidTr="00C21BC7">
        <w:trPr>
          <w:trHeight w:val="320"/>
        </w:trPr>
        <w:tc>
          <w:tcPr>
            <w:tcW w:w="2260" w:type="dxa"/>
            <w:tcBorders>
              <w:top w:val="nil"/>
              <w:left w:val="single" w:sz="8" w:space="0" w:color="auto"/>
              <w:bottom w:val="nil"/>
              <w:right w:val="nil"/>
            </w:tcBorders>
            <w:shd w:val="clear" w:color="auto" w:fill="auto"/>
            <w:noWrap/>
            <w:vAlign w:val="bottom"/>
            <w:hideMark/>
          </w:tcPr>
          <w:p w14:paraId="3360F7FB" w14:textId="77777777" w:rsidR="001B3CEB" w:rsidRPr="007B4B21" w:rsidRDefault="001B3CEB" w:rsidP="00C21BC7">
            <w:pPr>
              <w:rPr>
                <w:rFonts w:ascii="Arial" w:eastAsia="Times New Roman" w:hAnsi="Arial" w:cs="Arial"/>
                <w:color w:val="000000"/>
                <w:sz w:val="22"/>
                <w:szCs w:val="22"/>
              </w:rPr>
            </w:pPr>
            <w:r w:rsidRPr="007B4B21">
              <w:rPr>
                <w:rFonts w:ascii="Arial" w:eastAsia="Times New Roman" w:hAnsi="Arial" w:cs="Arial"/>
                <w:color w:val="000000"/>
                <w:sz w:val="22"/>
                <w:szCs w:val="22"/>
              </w:rPr>
              <w:t>Sightseers</w:t>
            </w:r>
          </w:p>
        </w:tc>
        <w:tc>
          <w:tcPr>
            <w:tcW w:w="2260" w:type="dxa"/>
            <w:tcBorders>
              <w:top w:val="nil"/>
              <w:left w:val="single" w:sz="8" w:space="0" w:color="auto"/>
              <w:bottom w:val="nil"/>
              <w:right w:val="single" w:sz="4" w:space="0" w:color="auto"/>
            </w:tcBorders>
            <w:shd w:val="clear" w:color="auto" w:fill="auto"/>
            <w:noWrap/>
            <w:vAlign w:val="bottom"/>
            <w:hideMark/>
          </w:tcPr>
          <w:p w14:paraId="2A161BFF"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X</w:t>
            </w:r>
          </w:p>
        </w:tc>
        <w:tc>
          <w:tcPr>
            <w:tcW w:w="2260" w:type="dxa"/>
            <w:tcBorders>
              <w:top w:val="nil"/>
              <w:left w:val="nil"/>
              <w:bottom w:val="nil"/>
              <w:right w:val="nil"/>
            </w:tcBorders>
            <w:shd w:val="clear" w:color="auto" w:fill="auto"/>
            <w:noWrap/>
            <w:vAlign w:val="bottom"/>
            <w:hideMark/>
          </w:tcPr>
          <w:p w14:paraId="2D3CC7E0"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 </w:t>
            </w:r>
          </w:p>
        </w:tc>
        <w:tc>
          <w:tcPr>
            <w:tcW w:w="2260" w:type="dxa"/>
            <w:tcBorders>
              <w:top w:val="nil"/>
              <w:left w:val="single" w:sz="8" w:space="0" w:color="auto"/>
              <w:bottom w:val="nil"/>
              <w:right w:val="single" w:sz="8" w:space="0" w:color="auto"/>
            </w:tcBorders>
            <w:shd w:val="clear" w:color="auto" w:fill="auto"/>
            <w:noWrap/>
            <w:vAlign w:val="bottom"/>
            <w:hideMark/>
          </w:tcPr>
          <w:p w14:paraId="0FCCA5BC"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 </w:t>
            </w:r>
          </w:p>
        </w:tc>
      </w:tr>
      <w:tr w:rsidR="001B3CEB" w:rsidRPr="007B4B21" w14:paraId="439B6D1A" w14:textId="77777777" w:rsidTr="00C21BC7">
        <w:trPr>
          <w:trHeight w:val="320"/>
        </w:trPr>
        <w:tc>
          <w:tcPr>
            <w:tcW w:w="2260" w:type="dxa"/>
            <w:tcBorders>
              <w:top w:val="single" w:sz="8" w:space="0" w:color="auto"/>
              <w:left w:val="single" w:sz="8" w:space="0" w:color="auto"/>
              <w:bottom w:val="single" w:sz="8" w:space="0" w:color="auto"/>
              <w:right w:val="nil"/>
            </w:tcBorders>
            <w:shd w:val="clear" w:color="auto" w:fill="auto"/>
            <w:noWrap/>
            <w:vAlign w:val="bottom"/>
            <w:hideMark/>
          </w:tcPr>
          <w:p w14:paraId="219C391D" w14:textId="77777777" w:rsidR="001B3CEB" w:rsidRPr="007B4B21" w:rsidRDefault="001B3CEB" w:rsidP="00C21BC7">
            <w:pPr>
              <w:rPr>
                <w:rFonts w:ascii="Arial" w:eastAsia="Times New Roman" w:hAnsi="Arial" w:cs="Arial"/>
                <w:color w:val="000000"/>
                <w:sz w:val="22"/>
                <w:szCs w:val="22"/>
              </w:rPr>
            </w:pPr>
            <w:r w:rsidRPr="007B4B21">
              <w:rPr>
                <w:rFonts w:ascii="Arial" w:eastAsia="Times New Roman" w:hAnsi="Arial" w:cs="Arial"/>
                <w:color w:val="000000"/>
                <w:sz w:val="22"/>
                <w:szCs w:val="22"/>
              </w:rPr>
              <w:t>Formal Learning</w:t>
            </w:r>
          </w:p>
        </w:tc>
        <w:tc>
          <w:tcPr>
            <w:tcW w:w="22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147D612"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X</w:t>
            </w:r>
          </w:p>
        </w:tc>
        <w:tc>
          <w:tcPr>
            <w:tcW w:w="2260" w:type="dxa"/>
            <w:tcBorders>
              <w:top w:val="single" w:sz="8" w:space="0" w:color="auto"/>
              <w:left w:val="nil"/>
              <w:bottom w:val="single" w:sz="8" w:space="0" w:color="auto"/>
              <w:right w:val="nil"/>
            </w:tcBorders>
            <w:shd w:val="clear" w:color="auto" w:fill="auto"/>
            <w:noWrap/>
            <w:vAlign w:val="bottom"/>
            <w:hideMark/>
          </w:tcPr>
          <w:p w14:paraId="3BEC1D6C"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X</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318A81" w14:textId="77777777" w:rsidR="001B3CEB" w:rsidRPr="007B4B21" w:rsidRDefault="001B3CEB" w:rsidP="00C21BC7">
            <w:pPr>
              <w:jc w:val="center"/>
              <w:rPr>
                <w:rFonts w:ascii="Arial" w:eastAsia="Times New Roman" w:hAnsi="Arial" w:cs="Arial"/>
                <w:color w:val="000000"/>
                <w:sz w:val="22"/>
                <w:szCs w:val="22"/>
              </w:rPr>
            </w:pPr>
            <w:r w:rsidRPr="007B4B21">
              <w:rPr>
                <w:rFonts w:ascii="Arial" w:eastAsia="Times New Roman" w:hAnsi="Arial" w:cs="Arial"/>
                <w:color w:val="000000"/>
                <w:sz w:val="22"/>
                <w:szCs w:val="22"/>
              </w:rPr>
              <w:t>X</w:t>
            </w:r>
          </w:p>
        </w:tc>
      </w:tr>
    </w:tbl>
    <w:p w14:paraId="3CB54A33" w14:textId="77777777" w:rsidR="001B3CEB" w:rsidRPr="0031289C" w:rsidRDefault="001B3CEB" w:rsidP="001B3CEB">
      <w:pPr>
        <w:rPr>
          <w:rFonts w:ascii="Arial" w:hAnsi="Arial" w:cs="Arial"/>
          <w:sz w:val="22"/>
          <w:szCs w:val="22"/>
        </w:rPr>
      </w:pPr>
      <w:r w:rsidRPr="0031289C">
        <w:rPr>
          <w:rFonts w:ascii="Arial" w:hAnsi="Arial" w:cs="Arial"/>
          <w:sz w:val="22"/>
          <w:szCs w:val="22"/>
        </w:rPr>
        <w:t>Figure 3: Audience segments mapped against digital motivations</w:t>
      </w:r>
    </w:p>
    <w:p w14:paraId="11EC5282" w14:textId="77777777" w:rsidR="0004766C" w:rsidRDefault="0004766C" w:rsidP="0034652B">
      <w:pPr>
        <w:rPr>
          <w:rFonts w:ascii="Arial" w:hAnsi="Arial" w:cs="Arial"/>
          <w:b/>
        </w:rPr>
      </w:pPr>
    </w:p>
    <w:p w14:paraId="3225FFBF" w14:textId="77777777" w:rsidR="003F341B" w:rsidRPr="003D1DAF" w:rsidRDefault="001B3CEB" w:rsidP="0034652B">
      <w:pPr>
        <w:rPr>
          <w:rFonts w:ascii="Arial" w:hAnsi="Arial" w:cs="Arial"/>
          <w:b/>
        </w:rPr>
      </w:pPr>
      <w:r>
        <w:rPr>
          <w:rFonts w:ascii="Arial" w:hAnsi="Arial" w:cs="Arial"/>
          <w:b/>
        </w:rPr>
        <w:t>6.7</w:t>
      </w:r>
      <w:r w:rsidR="003D1DAF" w:rsidRPr="003D1DAF">
        <w:rPr>
          <w:rFonts w:ascii="Arial" w:hAnsi="Arial" w:cs="Arial"/>
          <w:b/>
        </w:rPr>
        <w:t xml:space="preserve"> </w:t>
      </w:r>
      <w:r w:rsidR="003F341B" w:rsidRPr="003D1DAF">
        <w:rPr>
          <w:rFonts w:ascii="Arial" w:hAnsi="Arial" w:cs="Arial"/>
          <w:b/>
        </w:rPr>
        <w:t xml:space="preserve">Content </w:t>
      </w:r>
      <w:r w:rsidR="00184D12" w:rsidRPr="003D1DAF">
        <w:rPr>
          <w:rFonts w:ascii="Arial" w:hAnsi="Arial" w:cs="Arial"/>
          <w:b/>
        </w:rPr>
        <w:t>s</w:t>
      </w:r>
      <w:r w:rsidR="00D051B5" w:rsidRPr="003D1DAF">
        <w:rPr>
          <w:rFonts w:ascii="Arial" w:hAnsi="Arial" w:cs="Arial"/>
          <w:b/>
        </w:rPr>
        <w:t>trategy</w:t>
      </w:r>
    </w:p>
    <w:p w14:paraId="76D116E7" w14:textId="77777777" w:rsidR="003F341B" w:rsidRPr="007B4B21" w:rsidRDefault="003F341B" w:rsidP="0034652B">
      <w:pPr>
        <w:rPr>
          <w:rFonts w:ascii="Arial" w:hAnsi="Arial" w:cs="Arial"/>
          <w:sz w:val="22"/>
          <w:szCs w:val="22"/>
        </w:rPr>
      </w:pPr>
    </w:p>
    <w:p w14:paraId="4E6897EC" w14:textId="77777777" w:rsidR="00282713" w:rsidRPr="007B4B21" w:rsidRDefault="00282713" w:rsidP="00282713">
      <w:pPr>
        <w:rPr>
          <w:rFonts w:ascii="Arial" w:hAnsi="Arial" w:cs="Arial"/>
          <w:sz w:val="22"/>
          <w:szCs w:val="22"/>
        </w:rPr>
      </w:pPr>
      <w:r w:rsidRPr="007B4B21">
        <w:rPr>
          <w:rFonts w:ascii="Arial" w:hAnsi="Arial" w:cs="Arial"/>
          <w:sz w:val="22"/>
          <w:szCs w:val="22"/>
        </w:rPr>
        <w:t xml:space="preserve">Content development will be managed in-house. This will </w:t>
      </w:r>
      <w:r w:rsidR="001D5D27" w:rsidRPr="007B4B21">
        <w:rPr>
          <w:rFonts w:ascii="Arial" w:hAnsi="Arial" w:cs="Arial"/>
          <w:sz w:val="22"/>
          <w:szCs w:val="22"/>
        </w:rPr>
        <w:t>involve</w:t>
      </w:r>
      <w:r w:rsidRPr="007B4B21">
        <w:rPr>
          <w:rFonts w:ascii="Arial" w:hAnsi="Arial" w:cs="Arial"/>
          <w:sz w:val="22"/>
          <w:szCs w:val="22"/>
        </w:rPr>
        <w:t xml:space="preserve"> a content audit, copywriting</w:t>
      </w:r>
      <w:r w:rsidR="004D513D" w:rsidRPr="007B4B21">
        <w:rPr>
          <w:rFonts w:ascii="Arial" w:hAnsi="Arial" w:cs="Arial"/>
          <w:sz w:val="22"/>
          <w:szCs w:val="22"/>
        </w:rPr>
        <w:t>/editing</w:t>
      </w:r>
      <w:r w:rsidRPr="007B4B21">
        <w:rPr>
          <w:rFonts w:ascii="Arial" w:hAnsi="Arial" w:cs="Arial"/>
          <w:sz w:val="22"/>
          <w:szCs w:val="22"/>
        </w:rPr>
        <w:t>, and digital asset identification</w:t>
      </w:r>
      <w:r w:rsidR="004D513D" w:rsidRPr="007B4B21">
        <w:rPr>
          <w:rFonts w:ascii="Arial" w:hAnsi="Arial" w:cs="Arial"/>
          <w:sz w:val="22"/>
          <w:szCs w:val="22"/>
        </w:rPr>
        <w:t xml:space="preserve"> and preparation.</w:t>
      </w:r>
      <w:r w:rsidR="005E7416">
        <w:rPr>
          <w:rFonts w:ascii="Arial" w:hAnsi="Arial" w:cs="Arial"/>
          <w:sz w:val="22"/>
          <w:szCs w:val="22"/>
        </w:rPr>
        <w:t xml:space="preserve"> Ultimately, we</w:t>
      </w:r>
      <w:r w:rsidR="009B4E68">
        <w:rPr>
          <w:rFonts w:ascii="Arial" w:hAnsi="Arial" w:cs="Arial"/>
          <w:sz w:val="22"/>
          <w:szCs w:val="22"/>
        </w:rPr>
        <w:t xml:space="preserve"> would like all content, whether re</w:t>
      </w:r>
      <w:r w:rsidR="005E7416">
        <w:rPr>
          <w:rFonts w:ascii="Arial" w:hAnsi="Arial" w:cs="Arial"/>
          <w:sz w:val="22"/>
          <w:szCs w:val="22"/>
        </w:rPr>
        <w:t>-</w:t>
      </w:r>
      <w:r w:rsidR="009B4E68">
        <w:rPr>
          <w:rFonts w:ascii="Arial" w:hAnsi="Arial" w:cs="Arial"/>
          <w:sz w:val="22"/>
          <w:szCs w:val="22"/>
        </w:rPr>
        <w:t>purposed from the current website or newly developed, to be managed within a single framework.</w:t>
      </w:r>
    </w:p>
    <w:p w14:paraId="1D992A41" w14:textId="77777777" w:rsidR="005E7416" w:rsidRDefault="005E7416" w:rsidP="0034652B">
      <w:pPr>
        <w:rPr>
          <w:rFonts w:ascii="Arial" w:hAnsi="Arial" w:cs="Arial"/>
          <w:sz w:val="22"/>
          <w:szCs w:val="22"/>
        </w:rPr>
      </w:pPr>
    </w:p>
    <w:p w14:paraId="17F6BA36" w14:textId="77777777" w:rsidR="006871FB" w:rsidRPr="007B4B21" w:rsidRDefault="005E7416" w:rsidP="0034652B">
      <w:pPr>
        <w:rPr>
          <w:rFonts w:ascii="Arial" w:hAnsi="Arial" w:cs="Arial"/>
          <w:sz w:val="22"/>
          <w:szCs w:val="22"/>
        </w:rPr>
      </w:pPr>
      <w:r>
        <w:rPr>
          <w:rFonts w:ascii="Arial" w:hAnsi="Arial" w:cs="Arial"/>
          <w:sz w:val="22"/>
          <w:szCs w:val="22"/>
        </w:rPr>
        <w:t>We</w:t>
      </w:r>
      <w:r w:rsidR="006871FB" w:rsidRPr="007B4B21">
        <w:rPr>
          <w:rFonts w:ascii="Arial" w:hAnsi="Arial" w:cs="Arial"/>
          <w:sz w:val="22"/>
          <w:szCs w:val="22"/>
        </w:rPr>
        <w:t xml:space="preserve"> would like to establish a new </w:t>
      </w:r>
      <w:r w:rsidR="009B4E68">
        <w:rPr>
          <w:rFonts w:ascii="Arial" w:hAnsi="Arial" w:cs="Arial"/>
          <w:sz w:val="22"/>
          <w:szCs w:val="22"/>
        </w:rPr>
        <w:t xml:space="preserve">content </w:t>
      </w:r>
      <w:r w:rsidR="003F341B" w:rsidRPr="007B4B21">
        <w:rPr>
          <w:rFonts w:ascii="Arial" w:hAnsi="Arial" w:cs="Arial"/>
          <w:sz w:val="22"/>
          <w:szCs w:val="22"/>
        </w:rPr>
        <w:t>framework</w:t>
      </w:r>
      <w:r w:rsidR="00581BF8" w:rsidRPr="007B4B21">
        <w:rPr>
          <w:rFonts w:ascii="Arial" w:hAnsi="Arial" w:cs="Arial"/>
          <w:sz w:val="22"/>
          <w:szCs w:val="22"/>
        </w:rPr>
        <w:t xml:space="preserve"> </w:t>
      </w:r>
      <w:r w:rsidR="001D5D27" w:rsidRPr="007B4B21">
        <w:rPr>
          <w:rFonts w:ascii="Arial" w:hAnsi="Arial" w:cs="Arial"/>
          <w:sz w:val="22"/>
          <w:szCs w:val="22"/>
        </w:rPr>
        <w:t xml:space="preserve">that </w:t>
      </w:r>
      <w:r w:rsidR="004B3C79" w:rsidRPr="007B4B21">
        <w:rPr>
          <w:rFonts w:ascii="Arial" w:hAnsi="Arial" w:cs="Arial"/>
          <w:sz w:val="22"/>
          <w:szCs w:val="22"/>
        </w:rPr>
        <w:t>support</w:t>
      </w:r>
      <w:r w:rsidR="001D5D27" w:rsidRPr="007B4B21">
        <w:rPr>
          <w:rFonts w:ascii="Arial" w:hAnsi="Arial" w:cs="Arial"/>
          <w:sz w:val="22"/>
          <w:szCs w:val="22"/>
        </w:rPr>
        <w:t>s</w:t>
      </w:r>
      <w:r w:rsidR="006871FB" w:rsidRPr="007B4B21">
        <w:rPr>
          <w:rFonts w:ascii="Arial" w:hAnsi="Arial" w:cs="Arial"/>
          <w:sz w:val="22"/>
          <w:szCs w:val="22"/>
        </w:rPr>
        <w:t>:</w:t>
      </w:r>
    </w:p>
    <w:p w14:paraId="6F525EBD" w14:textId="77777777" w:rsidR="006871FB" w:rsidRPr="007B4B21" w:rsidRDefault="006871FB" w:rsidP="0034652B">
      <w:pPr>
        <w:rPr>
          <w:rFonts w:ascii="Arial" w:hAnsi="Arial" w:cs="Arial"/>
          <w:sz w:val="22"/>
          <w:szCs w:val="22"/>
        </w:rPr>
      </w:pPr>
    </w:p>
    <w:p w14:paraId="4609708C" w14:textId="77777777" w:rsidR="006871FB" w:rsidRPr="007B4B21" w:rsidRDefault="006871FB" w:rsidP="006871FB">
      <w:pPr>
        <w:pStyle w:val="ListParagraph"/>
        <w:numPr>
          <w:ilvl w:val="0"/>
          <w:numId w:val="3"/>
        </w:numPr>
        <w:rPr>
          <w:rFonts w:ascii="Arial" w:hAnsi="Arial" w:cs="Arial"/>
          <w:sz w:val="22"/>
          <w:szCs w:val="22"/>
        </w:rPr>
      </w:pPr>
      <w:r w:rsidRPr="007B4B21">
        <w:rPr>
          <w:rFonts w:ascii="Arial" w:hAnsi="Arial" w:cs="Arial"/>
          <w:sz w:val="22"/>
          <w:szCs w:val="22"/>
        </w:rPr>
        <w:t>Distinct</w:t>
      </w:r>
      <w:r w:rsidR="003F341B" w:rsidRPr="007B4B21">
        <w:rPr>
          <w:rFonts w:ascii="Arial" w:hAnsi="Arial" w:cs="Arial"/>
          <w:sz w:val="22"/>
          <w:szCs w:val="22"/>
        </w:rPr>
        <w:t xml:space="preserve"> content type</w:t>
      </w:r>
      <w:r w:rsidRPr="007B4B21">
        <w:rPr>
          <w:rFonts w:ascii="Arial" w:hAnsi="Arial" w:cs="Arial"/>
          <w:sz w:val="22"/>
          <w:szCs w:val="22"/>
        </w:rPr>
        <w:t xml:space="preserve">s for </w:t>
      </w:r>
      <w:r w:rsidR="004B3C79" w:rsidRPr="007B4B21">
        <w:rPr>
          <w:rFonts w:ascii="Arial" w:hAnsi="Arial" w:cs="Arial"/>
          <w:sz w:val="22"/>
          <w:szCs w:val="22"/>
        </w:rPr>
        <w:t>different categories</w:t>
      </w:r>
      <w:r w:rsidRPr="007B4B21">
        <w:rPr>
          <w:rFonts w:ascii="Arial" w:hAnsi="Arial" w:cs="Arial"/>
          <w:sz w:val="22"/>
          <w:szCs w:val="22"/>
        </w:rPr>
        <w:t xml:space="preserve"> of content</w:t>
      </w:r>
    </w:p>
    <w:p w14:paraId="732F764F" w14:textId="77777777" w:rsidR="003F341B" w:rsidRPr="007B4B21" w:rsidRDefault="006871FB" w:rsidP="006871FB">
      <w:pPr>
        <w:pStyle w:val="ListParagraph"/>
        <w:numPr>
          <w:ilvl w:val="0"/>
          <w:numId w:val="3"/>
        </w:numPr>
        <w:rPr>
          <w:rFonts w:ascii="Arial" w:hAnsi="Arial" w:cs="Arial"/>
          <w:sz w:val="22"/>
          <w:szCs w:val="22"/>
        </w:rPr>
      </w:pPr>
      <w:r w:rsidRPr="007B4B21">
        <w:rPr>
          <w:rFonts w:ascii="Arial" w:hAnsi="Arial" w:cs="Arial"/>
          <w:sz w:val="22"/>
          <w:szCs w:val="22"/>
        </w:rPr>
        <w:t>Distinct content filters for each content type</w:t>
      </w:r>
    </w:p>
    <w:p w14:paraId="7EDAB187" w14:textId="77777777" w:rsidR="004B3C79" w:rsidRPr="007B4B21" w:rsidRDefault="004B3C79" w:rsidP="006871FB">
      <w:pPr>
        <w:pStyle w:val="ListParagraph"/>
        <w:numPr>
          <w:ilvl w:val="0"/>
          <w:numId w:val="3"/>
        </w:numPr>
        <w:rPr>
          <w:rFonts w:ascii="Arial" w:hAnsi="Arial" w:cs="Arial"/>
          <w:sz w:val="22"/>
          <w:szCs w:val="22"/>
        </w:rPr>
      </w:pPr>
      <w:r w:rsidRPr="007B4B21">
        <w:rPr>
          <w:rFonts w:ascii="Arial" w:hAnsi="Arial" w:cs="Arial"/>
          <w:sz w:val="22"/>
          <w:szCs w:val="22"/>
        </w:rPr>
        <w:t>Faceted search within content types</w:t>
      </w:r>
    </w:p>
    <w:p w14:paraId="26D97990" w14:textId="77777777" w:rsidR="006871FB" w:rsidRPr="007B4B21" w:rsidRDefault="004B3C79" w:rsidP="006871FB">
      <w:pPr>
        <w:pStyle w:val="ListParagraph"/>
        <w:numPr>
          <w:ilvl w:val="0"/>
          <w:numId w:val="3"/>
        </w:numPr>
        <w:rPr>
          <w:rFonts w:ascii="Arial" w:hAnsi="Arial" w:cs="Arial"/>
          <w:sz w:val="22"/>
          <w:szCs w:val="22"/>
        </w:rPr>
      </w:pPr>
      <w:r w:rsidRPr="007B4B21">
        <w:rPr>
          <w:rFonts w:ascii="Arial" w:hAnsi="Arial" w:cs="Arial"/>
          <w:sz w:val="22"/>
          <w:szCs w:val="22"/>
        </w:rPr>
        <w:t>Relational links</w:t>
      </w:r>
      <w:r w:rsidR="006871FB" w:rsidRPr="007B4B21">
        <w:rPr>
          <w:rFonts w:ascii="Arial" w:hAnsi="Arial" w:cs="Arial"/>
          <w:sz w:val="22"/>
          <w:szCs w:val="22"/>
        </w:rPr>
        <w:t xml:space="preserve"> between individual content nodes</w:t>
      </w:r>
      <w:r w:rsidR="00581BF8" w:rsidRPr="007B4B21">
        <w:rPr>
          <w:rFonts w:ascii="Arial" w:hAnsi="Arial" w:cs="Arial"/>
          <w:sz w:val="22"/>
          <w:szCs w:val="22"/>
        </w:rPr>
        <w:t>,</w:t>
      </w:r>
      <w:r w:rsidR="006871FB" w:rsidRPr="007B4B21">
        <w:rPr>
          <w:rFonts w:ascii="Arial" w:hAnsi="Arial" w:cs="Arial"/>
          <w:sz w:val="22"/>
          <w:szCs w:val="22"/>
        </w:rPr>
        <w:t xml:space="preserve"> </w:t>
      </w:r>
      <w:r w:rsidRPr="007B4B21">
        <w:rPr>
          <w:rFonts w:ascii="Arial" w:hAnsi="Arial" w:cs="Arial"/>
          <w:sz w:val="22"/>
          <w:szCs w:val="22"/>
        </w:rPr>
        <w:t>grouped by type</w:t>
      </w:r>
      <w:r w:rsidR="005E7416">
        <w:rPr>
          <w:rFonts w:ascii="Arial" w:hAnsi="Arial" w:cs="Arial"/>
          <w:sz w:val="22"/>
          <w:szCs w:val="22"/>
        </w:rPr>
        <w:t>.</w:t>
      </w:r>
    </w:p>
    <w:p w14:paraId="001943FC" w14:textId="77777777" w:rsidR="006871FB" w:rsidRPr="007B4B21" w:rsidRDefault="006871FB" w:rsidP="0034652B">
      <w:pPr>
        <w:rPr>
          <w:rFonts w:ascii="Arial" w:hAnsi="Arial" w:cs="Arial"/>
          <w:sz w:val="22"/>
          <w:szCs w:val="22"/>
        </w:rPr>
      </w:pPr>
    </w:p>
    <w:p w14:paraId="54240A2B" w14:textId="77777777" w:rsidR="00937B05" w:rsidRDefault="00937B05" w:rsidP="003F341B">
      <w:pPr>
        <w:rPr>
          <w:rFonts w:ascii="Arial" w:hAnsi="Arial" w:cs="Arial"/>
          <w:sz w:val="22"/>
          <w:szCs w:val="22"/>
        </w:rPr>
      </w:pPr>
    </w:p>
    <w:p w14:paraId="05A6F841" w14:textId="77777777" w:rsidR="00937B05" w:rsidRDefault="00937B05" w:rsidP="003F341B">
      <w:pPr>
        <w:rPr>
          <w:rFonts w:ascii="Arial" w:hAnsi="Arial" w:cs="Arial"/>
          <w:sz w:val="22"/>
          <w:szCs w:val="22"/>
        </w:rPr>
      </w:pPr>
    </w:p>
    <w:p w14:paraId="6451D6A3" w14:textId="77777777" w:rsidR="004B3C79" w:rsidRPr="007B4B21" w:rsidRDefault="004B3C79" w:rsidP="003F341B">
      <w:pPr>
        <w:rPr>
          <w:rFonts w:ascii="Arial" w:hAnsi="Arial" w:cs="Arial"/>
          <w:sz w:val="22"/>
          <w:szCs w:val="22"/>
        </w:rPr>
      </w:pPr>
      <w:r w:rsidRPr="007B4B21">
        <w:rPr>
          <w:rFonts w:ascii="Arial" w:hAnsi="Arial" w:cs="Arial"/>
          <w:sz w:val="22"/>
          <w:szCs w:val="22"/>
        </w:rPr>
        <w:lastRenderedPageBreak/>
        <w:t xml:space="preserve">The </w:t>
      </w:r>
      <w:r w:rsidR="0004766C">
        <w:rPr>
          <w:rFonts w:ascii="Arial" w:hAnsi="Arial" w:cs="Arial"/>
          <w:sz w:val="22"/>
          <w:szCs w:val="22"/>
        </w:rPr>
        <w:t>aims</w:t>
      </w:r>
      <w:r w:rsidRPr="007B4B21">
        <w:rPr>
          <w:rFonts w:ascii="Arial" w:hAnsi="Arial" w:cs="Arial"/>
          <w:sz w:val="22"/>
          <w:szCs w:val="22"/>
        </w:rPr>
        <w:t xml:space="preserve"> of th</w:t>
      </w:r>
      <w:r w:rsidR="0004766C">
        <w:rPr>
          <w:rFonts w:ascii="Arial" w:hAnsi="Arial" w:cs="Arial"/>
          <w:sz w:val="22"/>
          <w:szCs w:val="22"/>
        </w:rPr>
        <w:t>is</w:t>
      </w:r>
      <w:r w:rsidRPr="007B4B21">
        <w:rPr>
          <w:rFonts w:ascii="Arial" w:hAnsi="Arial" w:cs="Arial"/>
          <w:sz w:val="22"/>
          <w:szCs w:val="22"/>
        </w:rPr>
        <w:t xml:space="preserve"> framework are</w:t>
      </w:r>
      <w:r w:rsidR="003F341B" w:rsidRPr="007B4B21">
        <w:rPr>
          <w:rFonts w:ascii="Arial" w:hAnsi="Arial" w:cs="Arial"/>
          <w:sz w:val="22"/>
          <w:szCs w:val="22"/>
        </w:rPr>
        <w:t xml:space="preserve">: </w:t>
      </w:r>
    </w:p>
    <w:p w14:paraId="32A41EFB" w14:textId="77777777" w:rsidR="001D5D27" w:rsidRPr="007B4B21" w:rsidRDefault="001D5D27" w:rsidP="001D5D27">
      <w:pPr>
        <w:rPr>
          <w:rFonts w:ascii="Arial" w:hAnsi="Arial" w:cs="Arial"/>
          <w:sz w:val="22"/>
          <w:szCs w:val="22"/>
        </w:rPr>
      </w:pPr>
    </w:p>
    <w:p w14:paraId="5D455CA6" w14:textId="77777777" w:rsidR="001D5D27" w:rsidRPr="007B4B21" w:rsidRDefault="00D00F82" w:rsidP="001D5D27">
      <w:pPr>
        <w:pStyle w:val="ListParagraph"/>
        <w:numPr>
          <w:ilvl w:val="0"/>
          <w:numId w:val="4"/>
        </w:numPr>
        <w:rPr>
          <w:rFonts w:ascii="Arial" w:hAnsi="Arial" w:cs="Arial"/>
          <w:sz w:val="22"/>
          <w:szCs w:val="22"/>
        </w:rPr>
      </w:pPr>
      <w:r w:rsidRPr="007B4B21">
        <w:rPr>
          <w:rFonts w:ascii="Arial" w:hAnsi="Arial" w:cs="Arial"/>
          <w:sz w:val="22"/>
          <w:szCs w:val="22"/>
        </w:rPr>
        <w:t xml:space="preserve">To </w:t>
      </w:r>
      <w:r w:rsidR="001D5D27" w:rsidRPr="007B4B21">
        <w:rPr>
          <w:rFonts w:ascii="Arial" w:hAnsi="Arial" w:cs="Arial"/>
          <w:sz w:val="22"/>
          <w:szCs w:val="22"/>
        </w:rPr>
        <w:t xml:space="preserve">provide a focus and structure for digital content development </w:t>
      </w:r>
    </w:p>
    <w:p w14:paraId="4900217F" w14:textId="77777777" w:rsidR="00D00F82" w:rsidRPr="007B4B21" w:rsidRDefault="001D5D27" w:rsidP="001D5D27">
      <w:pPr>
        <w:pStyle w:val="ListParagraph"/>
        <w:numPr>
          <w:ilvl w:val="0"/>
          <w:numId w:val="4"/>
        </w:numPr>
        <w:rPr>
          <w:rFonts w:ascii="Arial" w:hAnsi="Arial" w:cs="Arial"/>
          <w:sz w:val="22"/>
          <w:szCs w:val="22"/>
        </w:rPr>
      </w:pPr>
      <w:r w:rsidRPr="007B4B21">
        <w:rPr>
          <w:rFonts w:ascii="Arial" w:hAnsi="Arial" w:cs="Arial"/>
          <w:sz w:val="22"/>
          <w:szCs w:val="22"/>
        </w:rPr>
        <w:t xml:space="preserve">To </w:t>
      </w:r>
      <w:r w:rsidR="00D00F82" w:rsidRPr="007B4B21">
        <w:rPr>
          <w:rFonts w:ascii="Arial" w:hAnsi="Arial" w:cs="Arial"/>
          <w:sz w:val="22"/>
          <w:szCs w:val="22"/>
        </w:rPr>
        <w:t xml:space="preserve">make it easier </w:t>
      </w:r>
      <w:r w:rsidRPr="007B4B21">
        <w:rPr>
          <w:rFonts w:ascii="Arial" w:hAnsi="Arial" w:cs="Arial"/>
          <w:sz w:val="22"/>
          <w:szCs w:val="22"/>
        </w:rPr>
        <w:t xml:space="preserve">for users </w:t>
      </w:r>
      <w:r w:rsidR="00D00F82" w:rsidRPr="007B4B21">
        <w:rPr>
          <w:rFonts w:ascii="Arial" w:hAnsi="Arial" w:cs="Arial"/>
          <w:sz w:val="22"/>
          <w:szCs w:val="22"/>
        </w:rPr>
        <w:t>to find specific content</w:t>
      </w:r>
    </w:p>
    <w:p w14:paraId="2511F322" w14:textId="77777777" w:rsidR="00D00F82" w:rsidRPr="007B4B21" w:rsidRDefault="00D00F82" w:rsidP="00D00F82">
      <w:pPr>
        <w:pStyle w:val="ListParagraph"/>
        <w:numPr>
          <w:ilvl w:val="0"/>
          <w:numId w:val="4"/>
        </w:numPr>
        <w:rPr>
          <w:rFonts w:ascii="Arial" w:hAnsi="Arial" w:cs="Arial"/>
          <w:sz w:val="22"/>
          <w:szCs w:val="22"/>
        </w:rPr>
      </w:pPr>
      <w:r w:rsidRPr="007B4B21">
        <w:rPr>
          <w:rFonts w:ascii="Arial" w:hAnsi="Arial" w:cs="Arial"/>
          <w:sz w:val="22"/>
          <w:szCs w:val="22"/>
        </w:rPr>
        <w:t>To offer useful onward journeys and opportunities for deeper engagement</w:t>
      </w:r>
    </w:p>
    <w:p w14:paraId="3CA92BB4" w14:textId="77777777" w:rsidR="004B3C79" w:rsidRPr="007B4B21" w:rsidRDefault="004B3C79" w:rsidP="004B3C79">
      <w:pPr>
        <w:pStyle w:val="ListParagraph"/>
        <w:numPr>
          <w:ilvl w:val="0"/>
          <w:numId w:val="4"/>
        </w:numPr>
        <w:rPr>
          <w:rFonts w:ascii="Arial" w:hAnsi="Arial" w:cs="Arial"/>
          <w:sz w:val="22"/>
          <w:szCs w:val="22"/>
        </w:rPr>
      </w:pPr>
      <w:r w:rsidRPr="007B4B21">
        <w:rPr>
          <w:rFonts w:ascii="Arial" w:hAnsi="Arial" w:cs="Arial"/>
          <w:sz w:val="22"/>
          <w:szCs w:val="22"/>
        </w:rPr>
        <w:t xml:space="preserve">To layer content in a way that supports a wide range of learning needs </w:t>
      </w:r>
      <w:r w:rsidR="00732031" w:rsidRPr="007B4B21">
        <w:rPr>
          <w:rFonts w:ascii="Arial" w:hAnsi="Arial" w:cs="Arial"/>
          <w:sz w:val="22"/>
          <w:szCs w:val="22"/>
        </w:rPr>
        <w:t>(</w:t>
      </w:r>
      <w:r w:rsidRPr="007B4B21">
        <w:rPr>
          <w:rFonts w:ascii="Arial" w:hAnsi="Arial" w:cs="Arial"/>
          <w:sz w:val="22"/>
          <w:szCs w:val="22"/>
        </w:rPr>
        <w:t xml:space="preserve">from </w:t>
      </w:r>
      <w:r w:rsidR="00CC1A6D">
        <w:rPr>
          <w:rFonts w:ascii="Arial" w:hAnsi="Arial" w:cs="Arial"/>
          <w:sz w:val="22"/>
          <w:szCs w:val="22"/>
        </w:rPr>
        <w:t>beginner</w:t>
      </w:r>
      <w:r w:rsidRPr="007B4B21">
        <w:rPr>
          <w:rFonts w:ascii="Arial" w:hAnsi="Arial" w:cs="Arial"/>
          <w:sz w:val="22"/>
          <w:szCs w:val="22"/>
        </w:rPr>
        <w:t xml:space="preserve"> to expert</w:t>
      </w:r>
      <w:r w:rsidR="00732031" w:rsidRPr="007B4B21">
        <w:rPr>
          <w:rFonts w:ascii="Arial" w:hAnsi="Arial" w:cs="Arial"/>
          <w:sz w:val="22"/>
          <w:szCs w:val="22"/>
        </w:rPr>
        <w:t>)</w:t>
      </w:r>
    </w:p>
    <w:p w14:paraId="40FE75C0" w14:textId="77777777" w:rsidR="00305A56" w:rsidRPr="007B4B21" w:rsidRDefault="00305A56" w:rsidP="004B3C79">
      <w:pPr>
        <w:pStyle w:val="ListParagraph"/>
        <w:numPr>
          <w:ilvl w:val="0"/>
          <w:numId w:val="4"/>
        </w:numPr>
        <w:rPr>
          <w:rFonts w:ascii="Arial" w:hAnsi="Arial" w:cs="Arial"/>
          <w:sz w:val="22"/>
          <w:szCs w:val="22"/>
        </w:rPr>
      </w:pPr>
      <w:r w:rsidRPr="007B4B21">
        <w:rPr>
          <w:rFonts w:ascii="Arial" w:hAnsi="Arial" w:cs="Arial"/>
          <w:sz w:val="22"/>
          <w:szCs w:val="22"/>
        </w:rPr>
        <w:t>To guard against content falling out of use</w:t>
      </w:r>
    </w:p>
    <w:p w14:paraId="7CF82D06" w14:textId="77777777" w:rsidR="00844F58" w:rsidRPr="007B4B21" w:rsidRDefault="00844F58" w:rsidP="00844F58">
      <w:pPr>
        <w:rPr>
          <w:rFonts w:ascii="Arial" w:hAnsi="Arial" w:cs="Arial"/>
          <w:sz w:val="22"/>
          <w:szCs w:val="22"/>
        </w:rPr>
      </w:pPr>
    </w:p>
    <w:p w14:paraId="57E43D0F" w14:textId="77777777" w:rsidR="00844F58" w:rsidRPr="007B4B21" w:rsidRDefault="00680B8F" w:rsidP="00844F58">
      <w:pPr>
        <w:rPr>
          <w:rFonts w:ascii="Arial" w:hAnsi="Arial" w:cs="Arial"/>
          <w:sz w:val="22"/>
          <w:szCs w:val="22"/>
        </w:rPr>
      </w:pPr>
      <w:r w:rsidRPr="007B4B21">
        <w:rPr>
          <w:rFonts w:ascii="Arial" w:hAnsi="Arial" w:cs="Arial"/>
          <w:sz w:val="22"/>
          <w:szCs w:val="22"/>
        </w:rPr>
        <w:t>Base</w:t>
      </w:r>
      <w:r w:rsidR="00DF1B18" w:rsidRPr="007B4B21">
        <w:rPr>
          <w:rFonts w:ascii="Arial" w:hAnsi="Arial" w:cs="Arial"/>
          <w:sz w:val="22"/>
          <w:szCs w:val="22"/>
        </w:rPr>
        <w:t>d</w:t>
      </w:r>
      <w:r w:rsidRPr="007B4B21">
        <w:rPr>
          <w:rFonts w:ascii="Arial" w:hAnsi="Arial" w:cs="Arial"/>
          <w:sz w:val="22"/>
          <w:szCs w:val="22"/>
        </w:rPr>
        <w:t xml:space="preserve"> on initial scoping</w:t>
      </w:r>
      <w:r w:rsidR="009801B0">
        <w:rPr>
          <w:rFonts w:ascii="Arial" w:hAnsi="Arial" w:cs="Arial"/>
          <w:sz w:val="22"/>
          <w:szCs w:val="22"/>
        </w:rPr>
        <w:t>,</w:t>
      </w:r>
      <w:r w:rsidRPr="007B4B21">
        <w:rPr>
          <w:rFonts w:ascii="Arial" w:hAnsi="Arial" w:cs="Arial"/>
          <w:sz w:val="22"/>
          <w:szCs w:val="22"/>
        </w:rPr>
        <w:t xml:space="preserve"> </w:t>
      </w:r>
      <w:r w:rsidR="0004766C">
        <w:rPr>
          <w:rFonts w:ascii="Arial" w:hAnsi="Arial" w:cs="Arial"/>
          <w:sz w:val="22"/>
          <w:szCs w:val="22"/>
        </w:rPr>
        <w:t>NAM</w:t>
      </w:r>
      <w:r w:rsidR="00844F58" w:rsidRPr="007B4B21">
        <w:rPr>
          <w:rFonts w:ascii="Arial" w:hAnsi="Arial" w:cs="Arial"/>
          <w:sz w:val="22"/>
          <w:szCs w:val="22"/>
        </w:rPr>
        <w:t xml:space="preserve"> propose</w:t>
      </w:r>
      <w:r w:rsidR="0004766C">
        <w:rPr>
          <w:rFonts w:ascii="Arial" w:hAnsi="Arial" w:cs="Arial"/>
          <w:sz w:val="22"/>
          <w:szCs w:val="22"/>
        </w:rPr>
        <w:t>s</w:t>
      </w:r>
      <w:r w:rsidR="00844F58" w:rsidRPr="007B4B21">
        <w:rPr>
          <w:rFonts w:ascii="Arial" w:hAnsi="Arial" w:cs="Arial"/>
          <w:sz w:val="22"/>
          <w:szCs w:val="22"/>
        </w:rPr>
        <w:t xml:space="preserve"> categorising content as follows</w:t>
      </w:r>
      <w:r w:rsidR="001C722F" w:rsidRPr="007B4B21">
        <w:rPr>
          <w:rFonts w:ascii="Arial" w:hAnsi="Arial" w:cs="Arial"/>
          <w:sz w:val="22"/>
          <w:szCs w:val="22"/>
        </w:rPr>
        <w:t xml:space="preserve">. </w:t>
      </w:r>
    </w:p>
    <w:p w14:paraId="6A074848" w14:textId="77777777" w:rsidR="00844F58" w:rsidRPr="007B4B21" w:rsidRDefault="00844F58" w:rsidP="00844F58">
      <w:pPr>
        <w:rPr>
          <w:rFonts w:ascii="Arial" w:hAnsi="Arial" w:cs="Arial"/>
          <w:sz w:val="22"/>
          <w:szCs w:val="22"/>
        </w:rPr>
      </w:pPr>
    </w:p>
    <w:p w14:paraId="346CD836" w14:textId="77777777" w:rsidR="005E7416" w:rsidRPr="007B4B21" w:rsidRDefault="005E7416" w:rsidP="005E7416">
      <w:pPr>
        <w:pStyle w:val="ListParagraph"/>
        <w:numPr>
          <w:ilvl w:val="0"/>
          <w:numId w:val="5"/>
        </w:numPr>
        <w:rPr>
          <w:rFonts w:ascii="Arial" w:hAnsi="Arial" w:cs="Arial"/>
          <w:sz w:val="22"/>
          <w:szCs w:val="22"/>
        </w:rPr>
      </w:pPr>
      <w:r w:rsidRPr="007B4B21">
        <w:rPr>
          <w:rFonts w:ascii="Arial" w:hAnsi="Arial" w:cs="Arial"/>
          <w:sz w:val="22"/>
          <w:szCs w:val="22"/>
        </w:rPr>
        <w:t>Public Events</w:t>
      </w:r>
      <w:r>
        <w:rPr>
          <w:rFonts w:ascii="Arial" w:hAnsi="Arial" w:cs="Arial"/>
          <w:sz w:val="22"/>
          <w:szCs w:val="22"/>
        </w:rPr>
        <w:t xml:space="preserve"> (scheduled; for general public)</w:t>
      </w:r>
    </w:p>
    <w:p w14:paraId="4EAF523A" w14:textId="77777777" w:rsidR="005E7416" w:rsidRPr="007B4B21" w:rsidRDefault="005E7416" w:rsidP="005E7416">
      <w:pPr>
        <w:pStyle w:val="ListParagraph"/>
        <w:numPr>
          <w:ilvl w:val="0"/>
          <w:numId w:val="5"/>
        </w:numPr>
        <w:rPr>
          <w:rFonts w:ascii="Arial" w:hAnsi="Arial" w:cs="Arial"/>
          <w:sz w:val="22"/>
          <w:szCs w:val="22"/>
        </w:rPr>
      </w:pPr>
      <w:r w:rsidRPr="007B4B21">
        <w:rPr>
          <w:rFonts w:ascii="Arial" w:hAnsi="Arial" w:cs="Arial"/>
          <w:sz w:val="22"/>
          <w:szCs w:val="22"/>
        </w:rPr>
        <w:t>Learning Visits</w:t>
      </w:r>
      <w:r>
        <w:rPr>
          <w:rFonts w:ascii="Arial" w:hAnsi="Arial" w:cs="Arial"/>
          <w:sz w:val="22"/>
          <w:szCs w:val="22"/>
        </w:rPr>
        <w:t xml:space="preserve"> (scheduled; for formal learning audience)</w:t>
      </w:r>
    </w:p>
    <w:p w14:paraId="36F26745" w14:textId="77777777" w:rsidR="005E7416" w:rsidRPr="007B4B21" w:rsidRDefault="005E7416" w:rsidP="005E7416">
      <w:pPr>
        <w:pStyle w:val="ListParagraph"/>
        <w:numPr>
          <w:ilvl w:val="0"/>
          <w:numId w:val="5"/>
        </w:numPr>
        <w:rPr>
          <w:rFonts w:ascii="Arial" w:hAnsi="Arial" w:cs="Arial"/>
          <w:sz w:val="22"/>
          <w:szCs w:val="22"/>
        </w:rPr>
      </w:pPr>
      <w:r w:rsidRPr="007B4B21">
        <w:rPr>
          <w:rFonts w:ascii="Arial" w:hAnsi="Arial" w:cs="Arial"/>
          <w:sz w:val="22"/>
          <w:szCs w:val="22"/>
        </w:rPr>
        <w:t>Learning Resources</w:t>
      </w:r>
      <w:r>
        <w:rPr>
          <w:rFonts w:ascii="Arial" w:hAnsi="Arial" w:cs="Arial"/>
          <w:sz w:val="22"/>
          <w:szCs w:val="22"/>
        </w:rPr>
        <w:t xml:space="preserve"> (for formal learning audiences)</w:t>
      </w:r>
    </w:p>
    <w:p w14:paraId="0C7080A3" w14:textId="77777777" w:rsidR="005E7416" w:rsidRPr="007B4B21" w:rsidRDefault="005E7416" w:rsidP="005E7416">
      <w:pPr>
        <w:pStyle w:val="ListParagraph"/>
        <w:numPr>
          <w:ilvl w:val="0"/>
          <w:numId w:val="5"/>
        </w:numPr>
        <w:rPr>
          <w:rFonts w:ascii="Arial" w:hAnsi="Arial" w:cs="Arial"/>
          <w:sz w:val="22"/>
          <w:szCs w:val="22"/>
        </w:rPr>
      </w:pPr>
      <w:r w:rsidRPr="007B4B21">
        <w:rPr>
          <w:rFonts w:ascii="Arial" w:hAnsi="Arial" w:cs="Arial"/>
          <w:sz w:val="22"/>
          <w:szCs w:val="22"/>
        </w:rPr>
        <w:t>Blog Posts</w:t>
      </w:r>
    </w:p>
    <w:p w14:paraId="53039407" w14:textId="77777777" w:rsidR="005E7416" w:rsidRDefault="005E7416" w:rsidP="005E7416">
      <w:pPr>
        <w:pStyle w:val="ListParagraph"/>
        <w:numPr>
          <w:ilvl w:val="0"/>
          <w:numId w:val="5"/>
        </w:numPr>
        <w:rPr>
          <w:rFonts w:ascii="Arial" w:hAnsi="Arial" w:cs="Arial"/>
          <w:sz w:val="22"/>
          <w:szCs w:val="22"/>
        </w:rPr>
      </w:pPr>
      <w:r w:rsidRPr="007B4B21">
        <w:rPr>
          <w:rFonts w:ascii="Arial" w:hAnsi="Arial" w:cs="Arial"/>
          <w:sz w:val="22"/>
          <w:szCs w:val="22"/>
        </w:rPr>
        <w:t>Media</w:t>
      </w:r>
      <w:r>
        <w:rPr>
          <w:rFonts w:ascii="Arial" w:hAnsi="Arial" w:cs="Arial"/>
          <w:sz w:val="22"/>
          <w:szCs w:val="22"/>
        </w:rPr>
        <w:t xml:space="preserve"> (e.g. non-Collection images, video, audio)</w:t>
      </w:r>
    </w:p>
    <w:p w14:paraId="4B52ADD4" w14:textId="77777777" w:rsidR="00936E49" w:rsidRDefault="00936E49" w:rsidP="00936E49">
      <w:pPr>
        <w:pStyle w:val="ListParagraph"/>
        <w:numPr>
          <w:ilvl w:val="0"/>
          <w:numId w:val="5"/>
        </w:numPr>
        <w:rPr>
          <w:rFonts w:ascii="Arial" w:hAnsi="Arial" w:cs="Arial"/>
          <w:sz w:val="22"/>
          <w:szCs w:val="22"/>
        </w:rPr>
      </w:pPr>
      <w:r>
        <w:rPr>
          <w:rFonts w:ascii="Arial" w:hAnsi="Arial" w:cs="Arial"/>
          <w:sz w:val="22"/>
          <w:szCs w:val="22"/>
        </w:rPr>
        <w:t>Conversations (for survey-like content)</w:t>
      </w:r>
    </w:p>
    <w:p w14:paraId="3DE37D53" w14:textId="77777777" w:rsidR="00936E49" w:rsidRDefault="00936E49" w:rsidP="00936E49">
      <w:pPr>
        <w:pStyle w:val="ListParagraph"/>
        <w:numPr>
          <w:ilvl w:val="0"/>
          <w:numId w:val="5"/>
        </w:numPr>
        <w:rPr>
          <w:rFonts w:ascii="Arial" w:hAnsi="Arial" w:cs="Arial"/>
          <w:sz w:val="22"/>
          <w:szCs w:val="22"/>
        </w:rPr>
      </w:pPr>
      <w:r>
        <w:rPr>
          <w:rFonts w:ascii="Arial" w:hAnsi="Arial" w:cs="Arial"/>
          <w:sz w:val="22"/>
          <w:szCs w:val="22"/>
        </w:rPr>
        <w:t>Vacancies (employment opportunities)</w:t>
      </w:r>
    </w:p>
    <w:p w14:paraId="5B4BB4CA" w14:textId="77777777" w:rsidR="00A24F97" w:rsidRPr="007B4B21" w:rsidRDefault="00A24F97" w:rsidP="00844F58">
      <w:pPr>
        <w:pStyle w:val="ListParagraph"/>
        <w:numPr>
          <w:ilvl w:val="0"/>
          <w:numId w:val="5"/>
        </w:numPr>
        <w:rPr>
          <w:rFonts w:ascii="Arial" w:hAnsi="Arial" w:cs="Arial"/>
          <w:sz w:val="22"/>
          <w:szCs w:val="22"/>
        </w:rPr>
      </w:pPr>
      <w:r w:rsidRPr="007B4B21">
        <w:rPr>
          <w:rFonts w:ascii="Arial" w:hAnsi="Arial" w:cs="Arial"/>
          <w:sz w:val="22"/>
          <w:szCs w:val="22"/>
        </w:rPr>
        <w:t>Objects</w:t>
      </w:r>
      <w:r w:rsidR="009801B0">
        <w:rPr>
          <w:rFonts w:ascii="Arial" w:hAnsi="Arial" w:cs="Arial"/>
          <w:sz w:val="22"/>
          <w:szCs w:val="22"/>
        </w:rPr>
        <w:t xml:space="preserve"> (Collection content)</w:t>
      </w:r>
    </w:p>
    <w:p w14:paraId="026388D8" w14:textId="77777777" w:rsidR="00844F58" w:rsidRPr="007B4B21" w:rsidRDefault="00844F58" w:rsidP="00844F58">
      <w:pPr>
        <w:pStyle w:val="ListParagraph"/>
        <w:numPr>
          <w:ilvl w:val="0"/>
          <w:numId w:val="5"/>
        </w:numPr>
        <w:rPr>
          <w:rFonts w:ascii="Arial" w:hAnsi="Arial" w:cs="Arial"/>
          <w:sz w:val="22"/>
          <w:szCs w:val="22"/>
        </w:rPr>
      </w:pPr>
      <w:r w:rsidRPr="007B4B21">
        <w:rPr>
          <w:rFonts w:ascii="Arial" w:hAnsi="Arial" w:cs="Arial"/>
          <w:sz w:val="22"/>
          <w:szCs w:val="22"/>
        </w:rPr>
        <w:t>Campaigns</w:t>
      </w:r>
      <w:r w:rsidR="00A24F97" w:rsidRPr="007B4B21">
        <w:rPr>
          <w:rFonts w:ascii="Arial" w:hAnsi="Arial" w:cs="Arial"/>
          <w:sz w:val="22"/>
          <w:szCs w:val="22"/>
        </w:rPr>
        <w:t xml:space="preserve"> (e.g. Crimean War)</w:t>
      </w:r>
    </w:p>
    <w:p w14:paraId="3F8589AE" w14:textId="77777777" w:rsidR="00844F58" w:rsidRPr="007B4B21" w:rsidRDefault="00844F58" w:rsidP="00844F58">
      <w:pPr>
        <w:pStyle w:val="ListParagraph"/>
        <w:numPr>
          <w:ilvl w:val="0"/>
          <w:numId w:val="5"/>
        </w:numPr>
        <w:rPr>
          <w:rFonts w:ascii="Arial" w:hAnsi="Arial" w:cs="Arial"/>
          <w:sz w:val="22"/>
          <w:szCs w:val="22"/>
        </w:rPr>
      </w:pPr>
      <w:r w:rsidRPr="007B4B21">
        <w:rPr>
          <w:rFonts w:ascii="Arial" w:hAnsi="Arial" w:cs="Arial"/>
          <w:sz w:val="22"/>
          <w:szCs w:val="22"/>
        </w:rPr>
        <w:t>Units</w:t>
      </w:r>
      <w:r w:rsidR="00A24F97" w:rsidRPr="007B4B21">
        <w:rPr>
          <w:rFonts w:ascii="Arial" w:hAnsi="Arial" w:cs="Arial"/>
          <w:sz w:val="22"/>
          <w:szCs w:val="22"/>
        </w:rPr>
        <w:t xml:space="preserve"> (e.g. </w:t>
      </w:r>
      <w:r w:rsidR="0004766C">
        <w:rPr>
          <w:rFonts w:ascii="Arial" w:hAnsi="Arial" w:cs="Arial"/>
          <w:sz w:val="22"/>
          <w:szCs w:val="22"/>
        </w:rPr>
        <w:t>Grenadier</w:t>
      </w:r>
      <w:r w:rsidR="00A24F97" w:rsidRPr="007B4B21">
        <w:rPr>
          <w:rFonts w:ascii="Arial" w:hAnsi="Arial" w:cs="Arial"/>
          <w:sz w:val="22"/>
          <w:szCs w:val="22"/>
        </w:rPr>
        <w:t xml:space="preserve"> Guards)</w:t>
      </w:r>
    </w:p>
    <w:p w14:paraId="00FFAF6F" w14:textId="77777777" w:rsidR="00844F58" w:rsidRPr="007B4B21" w:rsidRDefault="00844F58" w:rsidP="00A24F97">
      <w:pPr>
        <w:pStyle w:val="ListParagraph"/>
        <w:numPr>
          <w:ilvl w:val="0"/>
          <w:numId w:val="5"/>
        </w:numPr>
        <w:rPr>
          <w:rFonts w:ascii="Arial" w:hAnsi="Arial" w:cs="Arial"/>
          <w:sz w:val="22"/>
          <w:szCs w:val="22"/>
        </w:rPr>
      </w:pPr>
      <w:r w:rsidRPr="007B4B21">
        <w:rPr>
          <w:rFonts w:ascii="Arial" w:hAnsi="Arial" w:cs="Arial"/>
          <w:sz w:val="22"/>
          <w:szCs w:val="22"/>
        </w:rPr>
        <w:t>People</w:t>
      </w:r>
      <w:r w:rsidR="00A24F97" w:rsidRPr="007B4B21">
        <w:rPr>
          <w:rFonts w:ascii="Arial" w:hAnsi="Arial" w:cs="Arial"/>
          <w:sz w:val="22"/>
          <w:szCs w:val="22"/>
        </w:rPr>
        <w:t xml:space="preserve"> (e.g. Duke of Wellington)</w:t>
      </w:r>
    </w:p>
    <w:p w14:paraId="6BF9E9EC" w14:textId="77777777" w:rsidR="00844F58" w:rsidRPr="007B4B21" w:rsidRDefault="00844F58" w:rsidP="00844F58">
      <w:pPr>
        <w:pStyle w:val="ListParagraph"/>
        <w:numPr>
          <w:ilvl w:val="0"/>
          <w:numId w:val="5"/>
        </w:numPr>
        <w:rPr>
          <w:rFonts w:ascii="Arial" w:hAnsi="Arial" w:cs="Arial"/>
          <w:sz w:val="22"/>
          <w:szCs w:val="22"/>
        </w:rPr>
      </w:pPr>
      <w:r w:rsidRPr="007B4B21">
        <w:rPr>
          <w:rFonts w:ascii="Arial" w:hAnsi="Arial" w:cs="Arial"/>
          <w:sz w:val="22"/>
          <w:szCs w:val="22"/>
        </w:rPr>
        <w:t>Articles</w:t>
      </w:r>
    </w:p>
    <w:p w14:paraId="6D8FF034" w14:textId="77777777" w:rsidR="0004766C" w:rsidRDefault="0004766C" w:rsidP="0004766C">
      <w:pPr>
        <w:rPr>
          <w:rFonts w:ascii="Arial" w:hAnsi="Arial" w:cs="Arial"/>
          <w:sz w:val="22"/>
          <w:szCs w:val="22"/>
        </w:rPr>
      </w:pPr>
    </w:p>
    <w:p w14:paraId="45FEEECE" w14:textId="77777777" w:rsidR="0004766C" w:rsidRDefault="00CC1A6D" w:rsidP="0004766C">
      <w:pPr>
        <w:rPr>
          <w:rFonts w:ascii="Arial" w:hAnsi="Arial" w:cs="Arial"/>
          <w:sz w:val="22"/>
          <w:szCs w:val="22"/>
        </w:rPr>
      </w:pPr>
      <w:r>
        <w:rPr>
          <w:rFonts w:ascii="Arial" w:hAnsi="Arial" w:cs="Arial"/>
          <w:sz w:val="22"/>
          <w:szCs w:val="22"/>
        </w:rPr>
        <w:t xml:space="preserve">Further detail on content scoping will be made available on appointment. </w:t>
      </w:r>
      <w:r w:rsidR="009801B0">
        <w:rPr>
          <w:rFonts w:ascii="Arial" w:hAnsi="Arial" w:cs="Arial"/>
          <w:sz w:val="22"/>
          <w:szCs w:val="22"/>
        </w:rPr>
        <w:t>These categories</w:t>
      </w:r>
      <w:r w:rsidR="0004766C" w:rsidRPr="007B4B21">
        <w:rPr>
          <w:rFonts w:ascii="Arial" w:hAnsi="Arial" w:cs="Arial"/>
          <w:sz w:val="22"/>
          <w:szCs w:val="22"/>
        </w:rPr>
        <w:t xml:space="preserve"> (along with the filters for each) </w:t>
      </w:r>
      <w:r w:rsidR="0004766C">
        <w:rPr>
          <w:rFonts w:ascii="Arial" w:hAnsi="Arial" w:cs="Arial"/>
          <w:sz w:val="22"/>
          <w:szCs w:val="22"/>
        </w:rPr>
        <w:t>are</w:t>
      </w:r>
      <w:r w:rsidR="0004766C" w:rsidRPr="007B4B21">
        <w:rPr>
          <w:rFonts w:ascii="Arial" w:hAnsi="Arial" w:cs="Arial"/>
          <w:sz w:val="22"/>
          <w:szCs w:val="22"/>
        </w:rPr>
        <w:t xml:space="preserve"> open to further exploration</w:t>
      </w:r>
      <w:r w:rsidR="0004766C">
        <w:rPr>
          <w:rFonts w:ascii="Arial" w:hAnsi="Arial" w:cs="Arial"/>
          <w:sz w:val="22"/>
          <w:szCs w:val="22"/>
        </w:rPr>
        <w:t xml:space="preserve"> and refinement</w:t>
      </w:r>
      <w:r w:rsidR="0004766C" w:rsidRPr="007B4B21">
        <w:rPr>
          <w:rFonts w:ascii="Arial" w:hAnsi="Arial" w:cs="Arial"/>
          <w:sz w:val="22"/>
          <w:szCs w:val="22"/>
        </w:rPr>
        <w:t xml:space="preserve"> through the discovery phase</w:t>
      </w:r>
      <w:r w:rsidR="0004766C">
        <w:rPr>
          <w:rFonts w:ascii="Arial" w:hAnsi="Arial" w:cs="Arial"/>
          <w:sz w:val="22"/>
          <w:szCs w:val="22"/>
        </w:rPr>
        <w:t xml:space="preserve"> of the project.</w:t>
      </w:r>
    </w:p>
    <w:p w14:paraId="601C2EAC" w14:textId="77777777" w:rsidR="00C53D4E" w:rsidRDefault="00C53D4E" w:rsidP="0004766C">
      <w:pPr>
        <w:rPr>
          <w:rFonts w:ascii="Arial" w:hAnsi="Arial" w:cs="Arial"/>
          <w:sz w:val="22"/>
          <w:szCs w:val="22"/>
        </w:rPr>
      </w:pPr>
    </w:p>
    <w:p w14:paraId="34377485" w14:textId="77777777" w:rsidR="00C53D4E" w:rsidRPr="0004766C" w:rsidRDefault="00EE0739" w:rsidP="0004766C">
      <w:pPr>
        <w:rPr>
          <w:rFonts w:ascii="Arial" w:hAnsi="Arial" w:cs="Arial"/>
          <w:sz w:val="22"/>
          <w:szCs w:val="22"/>
        </w:rPr>
      </w:pPr>
      <w:r>
        <w:rPr>
          <w:rFonts w:ascii="Arial" w:hAnsi="Arial" w:cs="Arial"/>
          <w:sz w:val="22"/>
          <w:szCs w:val="22"/>
        </w:rPr>
        <w:t>The content framework</w:t>
      </w:r>
      <w:r w:rsidR="00C53D4E">
        <w:rPr>
          <w:rFonts w:ascii="Arial" w:hAnsi="Arial" w:cs="Arial"/>
          <w:sz w:val="22"/>
          <w:szCs w:val="22"/>
        </w:rPr>
        <w:t xml:space="preserve"> will also</w:t>
      </w:r>
      <w:r>
        <w:rPr>
          <w:rFonts w:ascii="Arial" w:hAnsi="Arial" w:cs="Arial"/>
          <w:sz w:val="22"/>
          <w:szCs w:val="22"/>
        </w:rPr>
        <w:t xml:space="preserve"> </w:t>
      </w:r>
      <w:r w:rsidR="00C53D4E">
        <w:rPr>
          <w:rFonts w:ascii="Arial" w:hAnsi="Arial" w:cs="Arial"/>
          <w:sz w:val="22"/>
          <w:szCs w:val="22"/>
        </w:rPr>
        <w:t xml:space="preserve">need to </w:t>
      </w:r>
      <w:r w:rsidR="00CB3A87">
        <w:rPr>
          <w:rFonts w:ascii="Arial" w:hAnsi="Arial" w:cs="Arial"/>
          <w:sz w:val="22"/>
          <w:szCs w:val="22"/>
        </w:rPr>
        <w:t>support</w:t>
      </w:r>
      <w:r w:rsidR="00C53D4E">
        <w:rPr>
          <w:rFonts w:ascii="Arial" w:hAnsi="Arial" w:cs="Arial"/>
          <w:sz w:val="22"/>
          <w:szCs w:val="22"/>
        </w:rPr>
        <w:t xml:space="preserve"> static content – e.g. About</w:t>
      </w:r>
      <w:r w:rsidR="00F5151C">
        <w:rPr>
          <w:rFonts w:ascii="Arial" w:hAnsi="Arial" w:cs="Arial"/>
          <w:sz w:val="22"/>
          <w:szCs w:val="22"/>
        </w:rPr>
        <w:t xml:space="preserve"> Us, </w:t>
      </w:r>
      <w:r w:rsidR="00694D7B">
        <w:rPr>
          <w:rFonts w:ascii="Arial" w:hAnsi="Arial" w:cs="Arial"/>
          <w:sz w:val="22"/>
          <w:szCs w:val="22"/>
        </w:rPr>
        <w:t>Your Visit</w:t>
      </w:r>
      <w:r w:rsidR="00C53D4E">
        <w:rPr>
          <w:rFonts w:ascii="Arial" w:hAnsi="Arial" w:cs="Arial"/>
          <w:sz w:val="22"/>
          <w:szCs w:val="22"/>
        </w:rPr>
        <w:t>, etc.</w:t>
      </w:r>
      <w:r w:rsidR="004125E9">
        <w:rPr>
          <w:rFonts w:ascii="Arial" w:hAnsi="Arial" w:cs="Arial"/>
          <w:sz w:val="22"/>
          <w:szCs w:val="22"/>
        </w:rPr>
        <w:t xml:space="preserve"> </w:t>
      </w:r>
      <w:r>
        <w:rPr>
          <w:rFonts w:ascii="Arial" w:hAnsi="Arial" w:cs="Arial"/>
          <w:sz w:val="22"/>
          <w:szCs w:val="22"/>
        </w:rPr>
        <w:t>This will</w:t>
      </w:r>
      <w:r w:rsidR="00C53D4E">
        <w:rPr>
          <w:rFonts w:ascii="Arial" w:hAnsi="Arial" w:cs="Arial"/>
          <w:sz w:val="22"/>
          <w:szCs w:val="22"/>
        </w:rPr>
        <w:t xml:space="preserve"> not need to be exposed</w:t>
      </w:r>
      <w:r w:rsidR="00F5151C">
        <w:rPr>
          <w:rFonts w:ascii="Arial" w:hAnsi="Arial" w:cs="Arial"/>
          <w:sz w:val="22"/>
          <w:szCs w:val="22"/>
        </w:rPr>
        <w:t xml:space="preserve"> via sortable and filterable lists</w:t>
      </w:r>
      <w:r w:rsidR="00C53D4E">
        <w:rPr>
          <w:rFonts w:ascii="Arial" w:hAnsi="Arial" w:cs="Arial"/>
          <w:sz w:val="22"/>
          <w:szCs w:val="22"/>
        </w:rPr>
        <w:t xml:space="preserve"> in the same ways as the categories above</w:t>
      </w:r>
      <w:r w:rsidR="00F5151C">
        <w:rPr>
          <w:rFonts w:ascii="Arial" w:hAnsi="Arial" w:cs="Arial"/>
          <w:sz w:val="22"/>
          <w:szCs w:val="22"/>
        </w:rPr>
        <w:t xml:space="preserve">, but will need to </w:t>
      </w:r>
      <w:r w:rsidR="00CB3A87">
        <w:rPr>
          <w:rFonts w:ascii="Arial" w:hAnsi="Arial" w:cs="Arial"/>
          <w:sz w:val="22"/>
          <w:szCs w:val="22"/>
        </w:rPr>
        <w:t>delivered in</w:t>
      </w:r>
      <w:r w:rsidR="007E35B1">
        <w:rPr>
          <w:rFonts w:ascii="Arial" w:hAnsi="Arial" w:cs="Arial"/>
          <w:sz w:val="22"/>
          <w:szCs w:val="22"/>
        </w:rPr>
        <w:t xml:space="preserve"> a </w:t>
      </w:r>
      <w:r w:rsidR="00F5151C">
        <w:rPr>
          <w:rFonts w:ascii="Arial" w:hAnsi="Arial" w:cs="Arial"/>
          <w:sz w:val="22"/>
          <w:szCs w:val="22"/>
        </w:rPr>
        <w:t>hierarchical</w:t>
      </w:r>
      <w:r w:rsidR="007E35B1">
        <w:rPr>
          <w:rFonts w:ascii="Arial" w:hAnsi="Arial" w:cs="Arial"/>
          <w:sz w:val="22"/>
          <w:szCs w:val="22"/>
        </w:rPr>
        <w:t xml:space="preserve"> structure</w:t>
      </w:r>
      <w:r w:rsidR="00C53D4E">
        <w:rPr>
          <w:rFonts w:ascii="Arial" w:hAnsi="Arial" w:cs="Arial"/>
          <w:sz w:val="22"/>
          <w:szCs w:val="22"/>
        </w:rPr>
        <w:t>.</w:t>
      </w:r>
    </w:p>
    <w:p w14:paraId="4E7DEBB5" w14:textId="77777777" w:rsidR="0004766C" w:rsidRDefault="0004766C" w:rsidP="00844F58">
      <w:pPr>
        <w:rPr>
          <w:rFonts w:ascii="Arial" w:hAnsi="Arial" w:cs="Arial"/>
          <w:b/>
        </w:rPr>
      </w:pPr>
    </w:p>
    <w:p w14:paraId="4FC84CFA" w14:textId="77777777" w:rsidR="00844F58" w:rsidRPr="0004766C" w:rsidRDefault="00936E49" w:rsidP="00844F58">
      <w:pPr>
        <w:rPr>
          <w:rFonts w:ascii="Arial" w:hAnsi="Arial" w:cs="Arial"/>
          <w:b/>
        </w:rPr>
      </w:pPr>
      <w:r>
        <w:rPr>
          <w:rFonts w:ascii="Arial" w:hAnsi="Arial" w:cs="Arial"/>
          <w:b/>
        </w:rPr>
        <w:t>6.8</w:t>
      </w:r>
      <w:r w:rsidR="0004766C" w:rsidRPr="0004766C">
        <w:rPr>
          <w:rFonts w:ascii="Arial" w:hAnsi="Arial" w:cs="Arial"/>
          <w:b/>
        </w:rPr>
        <w:t xml:space="preserve"> </w:t>
      </w:r>
      <w:r w:rsidR="004D513D" w:rsidRPr="0004766C">
        <w:rPr>
          <w:rFonts w:ascii="Arial" w:hAnsi="Arial" w:cs="Arial"/>
          <w:b/>
        </w:rPr>
        <w:t>Technical requirements</w:t>
      </w:r>
    </w:p>
    <w:p w14:paraId="523E04EF" w14:textId="77777777" w:rsidR="004D513D" w:rsidRPr="007B4B21" w:rsidRDefault="004D513D" w:rsidP="00844F58">
      <w:pPr>
        <w:rPr>
          <w:rFonts w:ascii="Arial" w:hAnsi="Arial" w:cs="Arial"/>
          <w:sz w:val="22"/>
          <w:szCs w:val="22"/>
        </w:rPr>
      </w:pPr>
    </w:p>
    <w:p w14:paraId="3050372B" w14:textId="77777777" w:rsidR="000216F8" w:rsidRDefault="00936E49" w:rsidP="00844F58">
      <w:pPr>
        <w:rPr>
          <w:rFonts w:ascii="Arial" w:hAnsi="Arial" w:cs="Arial"/>
          <w:b/>
          <w:sz w:val="22"/>
          <w:szCs w:val="22"/>
        </w:rPr>
      </w:pPr>
      <w:r>
        <w:rPr>
          <w:rFonts w:ascii="Arial" w:hAnsi="Arial" w:cs="Arial"/>
          <w:b/>
          <w:sz w:val="22"/>
          <w:szCs w:val="22"/>
        </w:rPr>
        <w:t>6.8</w:t>
      </w:r>
      <w:r w:rsidR="00765CA1">
        <w:rPr>
          <w:rFonts w:ascii="Arial" w:hAnsi="Arial" w:cs="Arial"/>
          <w:b/>
          <w:sz w:val="22"/>
          <w:szCs w:val="22"/>
        </w:rPr>
        <w:t xml:space="preserve">.1 </w:t>
      </w:r>
      <w:r w:rsidR="0004766C" w:rsidRPr="0004766C">
        <w:rPr>
          <w:rFonts w:ascii="Arial" w:hAnsi="Arial" w:cs="Arial"/>
          <w:b/>
          <w:sz w:val="22"/>
          <w:szCs w:val="22"/>
        </w:rPr>
        <w:t>Hosting environment</w:t>
      </w:r>
    </w:p>
    <w:p w14:paraId="10612725" w14:textId="77777777" w:rsidR="0004766C" w:rsidRPr="0004766C" w:rsidRDefault="0004766C" w:rsidP="00844F58">
      <w:pPr>
        <w:rPr>
          <w:rFonts w:ascii="Arial" w:hAnsi="Arial" w:cs="Arial"/>
          <w:b/>
          <w:sz w:val="22"/>
          <w:szCs w:val="22"/>
        </w:rPr>
      </w:pPr>
    </w:p>
    <w:p w14:paraId="7A276498" w14:textId="77777777" w:rsidR="004D513D" w:rsidRDefault="00B61FF5" w:rsidP="00844F58">
      <w:pPr>
        <w:rPr>
          <w:rFonts w:ascii="Arial" w:hAnsi="Arial" w:cs="Arial"/>
          <w:sz w:val="22"/>
          <w:szCs w:val="22"/>
        </w:rPr>
      </w:pPr>
      <w:r w:rsidRPr="007B4B21">
        <w:rPr>
          <w:rFonts w:ascii="Arial" w:hAnsi="Arial" w:cs="Arial"/>
          <w:sz w:val="22"/>
          <w:szCs w:val="22"/>
        </w:rPr>
        <w:t>The website will run</w:t>
      </w:r>
      <w:r w:rsidR="004D513D" w:rsidRPr="007B4B21">
        <w:rPr>
          <w:rFonts w:ascii="Arial" w:hAnsi="Arial" w:cs="Arial"/>
          <w:sz w:val="22"/>
          <w:szCs w:val="22"/>
        </w:rPr>
        <w:t xml:space="preserve"> </w:t>
      </w:r>
      <w:r w:rsidRPr="007B4B21">
        <w:rPr>
          <w:rFonts w:ascii="Arial" w:hAnsi="Arial" w:cs="Arial"/>
          <w:sz w:val="22"/>
          <w:szCs w:val="22"/>
        </w:rPr>
        <w:t xml:space="preserve">on </w:t>
      </w:r>
      <w:r w:rsidR="00936E49">
        <w:rPr>
          <w:rFonts w:ascii="Arial" w:hAnsi="Arial" w:cs="Arial"/>
          <w:sz w:val="22"/>
          <w:szCs w:val="22"/>
        </w:rPr>
        <w:t>the Museum’s</w:t>
      </w:r>
      <w:r w:rsidR="004D513D" w:rsidRPr="007B4B21">
        <w:rPr>
          <w:rFonts w:ascii="Arial" w:hAnsi="Arial" w:cs="Arial"/>
          <w:sz w:val="22"/>
          <w:szCs w:val="22"/>
        </w:rPr>
        <w:t xml:space="preserve"> dedicated server</w:t>
      </w:r>
      <w:r w:rsidR="008C1187" w:rsidRPr="007B4B21">
        <w:rPr>
          <w:rFonts w:ascii="Arial" w:hAnsi="Arial" w:cs="Arial"/>
          <w:sz w:val="22"/>
          <w:szCs w:val="22"/>
        </w:rPr>
        <w:t xml:space="preserve">, </w:t>
      </w:r>
      <w:r w:rsidR="00EF0B99" w:rsidRPr="007B4B21">
        <w:rPr>
          <w:rFonts w:ascii="Arial" w:hAnsi="Arial" w:cs="Arial"/>
          <w:sz w:val="22"/>
          <w:szCs w:val="22"/>
        </w:rPr>
        <w:t xml:space="preserve">currently </w:t>
      </w:r>
      <w:r w:rsidR="008C1187" w:rsidRPr="007B4B21">
        <w:rPr>
          <w:rFonts w:ascii="Arial" w:hAnsi="Arial" w:cs="Arial"/>
          <w:sz w:val="22"/>
          <w:szCs w:val="22"/>
        </w:rPr>
        <w:t xml:space="preserve">hosted and managed by Rackspace. </w:t>
      </w:r>
      <w:r w:rsidR="00936E49">
        <w:rPr>
          <w:rFonts w:ascii="Arial" w:hAnsi="Arial" w:cs="Arial"/>
          <w:sz w:val="22"/>
          <w:szCs w:val="22"/>
        </w:rPr>
        <w:t>Our</w:t>
      </w:r>
      <w:r w:rsidR="008C1187" w:rsidRPr="007B4B21">
        <w:rPr>
          <w:rFonts w:ascii="Arial" w:hAnsi="Arial" w:cs="Arial"/>
          <w:sz w:val="22"/>
          <w:szCs w:val="22"/>
        </w:rPr>
        <w:t xml:space="preserve"> </w:t>
      </w:r>
      <w:r w:rsidRPr="007B4B21">
        <w:rPr>
          <w:rFonts w:ascii="Arial" w:hAnsi="Arial" w:cs="Arial"/>
          <w:sz w:val="22"/>
          <w:szCs w:val="22"/>
        </w:rPr>
        <w:t>preference is that the</w:t>
      </w:r>
      <w:r w:rsidR="008C1187" w:rsidRPr="007B4B21">
        <w:rPr>
          <w:rFonts w:ascii="Arial" w:hAnsi="Arial" w:cs="Arial"/>
          <w:sz w:val="22"/>
          <w:szCs w:val="22"/>
        </w:rPr>
        <w:t xml:space="preserve"> website </w:t>
      </w:r>
      <w:r w:rsidRPr="007B4B21">
        <w:rPr>
          <w:rFonts w:ascii="Arial" w:hAnsi="Arial" w:cs="Arial"/>
          <w:sz w:val="22"/>
          <w:szCs w:val="22"/>
        </w:rPr>
        <w:t>should be built</w:t>
      </w:r>
      <w:r w:rsidR="008C1187" w:rsidRPr="007B4B21">
        <w:rPr>
          <w:rFonts w:ascii="Arial" w:hAnsi="Arial" w:cs="Arial"/>
          <w:sz w:val="22"/>
          <w:szCs w:val="22"/>
        </w:rPr>
        <w:t xml:space="preserve"> on a LAMP stack.</w:t>
      </w:r>
    </w:p>
    <w:p w14:paraId="544B1739" w14:textId="77777777" w:rsidR="008C1187" w:rsidRPr="007B4B21" w:rsidRDefault="008C1187" w:rsidP="00844F58">
      <w:pPr>
        <w:rPr>
          <w:rFonts w:ascii="Arial" w:hAnsi="Arial" w:cs="Arial"/>
          <w:sz w:val="22"/>
          <w:szCs w:val="22"/>
        </w:rPr>
      </w:pPr>
    </w:p>
    <w:p w14:paraId="5FC6D739" w14:textId="77777777" w:rsidR="000216F8" w:rsidRDefault="00936E49" w:rsidP="008C1187">
      <w:pPr>
        <w:rPr>
          <w:rFonts w:ascii="Arial" w:hAnsi="Arial" w:cs="Arial"/>
          <w:b/>
          <w:sz w:val="22"/>
          <w:szCs w:val="22"/>
        </w:rPr>
      </w:pPr>
      <w:r>
        <w:rPr>
          <w:rFonts w:ascii="Arial" w:hAnsi="Arial" w:cs="Arial"/>
          <w:b/>
          <w:sz w:val="22"/>
          <w:szCs w:val="22"/>
        </w:rPr>
        <w:t>6.8</w:t>
      </w:r>
      <w:r w:rsidR="00765CA1">
        <w:rPr>
          <w:rFonts w:ascii="Arial" w:hAnsi="Arial" w:cs="Arial"/>
          <w:b/>
          <w:sz w:val="22"/>
          <w:szCs w:val="22"/>
        </w:rPr>
        <w:t xml:space="preserve">.2 </w:t>
      </w:r>
      <w:r w:rsidR="0004766C" w:rsidRPr="0004766C">
        <w:rPr>
          <w:rFonts w:ascii="Arial" w:hAnsi="Arial" w:cs="Arial"/>
          <w:b/>
          <w:sz w:val="22"/>
          <w:szCs w:val="22"/>
        </w:rPr>
        <w:t>Accessibility</w:t>
      </w:r>
    </w:p>
    <w:p w14:paraId="6A3B86A9" w14:textId="77777777" w:rsidR="0004766C" w:rsidRPr="0004766C" w:rsidRDefault="0004766C" w:rsidP="008C1187">
      <w:pPr>
        <w:rPr>
          <w:rFonts w:ascii="Arial" w:hAnsi="Arial" w:cs="Arial"/>
          <w:b/>
          <w:sz w:val="22"/>
          <w:szCs w:val="22"/>
        </w:rPr>
      </w:pPr>
    </w:p>
    <w:p w14:paraId="08AA0340" w14:textId="77777777" w:rsidR="003B244E" w:rsidRPr="007B4B21" w:rsidRDefault="008C1187" w:rsidP="008C1187">
      <w:pPr>
        <w:rPr>
          <w:rFonts w:ascii="Arial" w:hAnsi="Arial" w:cs="Arial"/>
          <w:bCs/>
          <w:sz w:val="22"/>
          <w:szCs w:val="22"/>
        </w:rPr>
      </w:pPr>
      <w:r w:rsidRPr="007B4B21">
        <w:rPr>
          <w:rFonts w:ascii="Arial" w:hAnsi="Arial" w:cs="Arial"/>
          <w:sz w:val="22"/>
          <w:szCs w:val="22"/>
        </w:rPr>
        <w:t xml:space="preserve">The website </w:t>
      </w:r>
      <w:r w:rsidR="00B61FF5" w:rsidRPr="007B4B21">
        <w:rPr>
          <w:rFonts w:ascii="Arial" w:hAnsi="Arial" w:cs="Arial"/>
          <w:sz w:val="22"/>
          <w:szCs w:val="22"/>
        </w:rPr>
        <w:t>will</w:t>
      </w:r>
      <w:r w:rsidRPr="007B4B21">
        <w:rPr>
          <w:rFonts w:ascii="Arial" w:hAnsi="Arial" w:cs="Arial"/>
          <w:sz w:val="22"/>
          <w:szCs w:val="22"/>
        </w:rPr>
        <w:t xml:space="preserve"> </w:t>
      </w:r>
      <w:r w:rsidR="0051139B" w:rsidRPr="007B4B21">
        <w:rPr>
          <w:rFonts w:ascii="Arial" w:hAnsi="Arial" w:cs="Arial"/>
          <w:sz w:val="22"/>
          <w:szCs w:val="22"/>
        </w:rPr>
        <w:t xml:space="preserve">aim to meet </w:t>
      </w:r>
      <w:r w:rsidR="0051139B" w:rsidRPr="007B4B21">
        <w:rPr>
          <w:rFonts w:ascii="Arial" w:eastAsia="Times New Roman" w:hAnsi="Arial" w:cs="Arial"/>
          <w:sz w:val="22"/>
          <w:szCs w:val="22"/>
        </w:rPr>
        <w:t>all Priority 1 requirements of the</w:t>
      </w:r>
      <w:r w:rsidRPr="007B4B21">
        <w:rPr>
          <w:rFonts w:ascii="Arial" w:hAnsi="Arial" w:cs="Arial"/>
          <w:sz w:val="22"/>
          <w:szCs w:val="22"/>
        </w:rPr>
        <w:t xml:space="preserve"> </w:t>
      </w:r>
      <w:r w:rsidRPr="007B4B21">
        <w:rPr>
          <w:rFonts w:ascii="Arial" w:hAnsi="Arial" w:cs="Arial"/>
          <w:bCs/>
          <w:sz w:val="22"/>
          <w:szCs w:val="22"/>
        </w:rPr>
        <w:t>Web Content Accessibility Guidelines (WCAG) 2.0</w:t>
      </w:r>
      <w:r w:rsidR="0051139B" w:rsidRPr="007B4B21">
        <w:rPr>
          <w:rFonts w:ascii="Arial" w:hAnsi="Arial" w:cs="Arial"/>
          <w:bCs/>
          <w:sz w:val="22"/>
          <w:szCs w:val="22"/>
        </w:rPr>
        <w:t xml:space="preserve"> and as many Priority 2 requirements as possible</w:t>
      </w:r>
      <w:r w:rsidR="00B61FF5" w:rsidRPr="007B4B21">
        <w:rPr>
          <w:rFonts w:ascii="Arial" w:hAnsi="Arial" w:cs="Arial"/>
          <w:bCs/>
          <w:sz w:val="22"/>
          <w:szCs w:val="22"/>
        </w:rPr>
        <w:t>. Evaluating whether level 1 and 2 checkpoints are met should form part of development and testing</w:t>
      </w:r>
      <w:r w:rsidR="00936E49">
        <w:rPr>
          <w:rFonts w:ascii="Arial" w:hAnsi="Arial" w:cs="Arial"/>
          <w:bCs/>
          <w:sz w:val="22"/>
          <w:szCs w:val="22"/>
        </w:rPr>
        <w:t xml:space="preserve"> and will be supported by the Museum’s Equality Champion and Access Consultant</w:t>
      </w:r>
      <w:r w:rsidR="00B61FF5" w:rsidRPr="007B4B21">
        <w:rPr>
          <w:rFonts w:ascii="Arial" w:hAnsi="Arial" w:cs="Arial"/>
          <w:bCs/>
          <w:sz w:val="22"/>
          <w:szCs w:val="22"/>
        </w:rPr>
        <w:t>.</w:t>
      </w:r>
    </w:p>
    <w:p w14:paraId="7D4B5968" w14:textId="77777777" w:rsidR="007B2F37" w:rsidRPr="007B4B21" w:rsidRDefault="007B2F37" w:rsidP="008C1187">
      <w:pPr>
        <w:rPr>
          <w:rFonts w:ascii="Arial" w:hAnsi="Arial" w:cs="Arial"/>
          <w:bCs/>
          <w:sz w:val="22"/>
          <w:szCs w:val="22"/>
        </w:rPr>
      </w:pPr>
    </w:p>
    <w:p w14:paraId="4EB1DC99" w14:textId="77777777" w:rsidR="000216F8" w:rsidRDefault="00936E49" w:rsidP="008C1187">
      <w:pPr>
        <w:rPr>
          <w:rFonts w:ascii="Arial" w:hAnsi="Arial" w:cs="Arial"/>
          <w:b/>
          <w:bCs/>
          <w:sz w:val="22"/>
          <w:szCs w:val="22"/>
        </w:rPr>
      </w:pPr>
      <w:r>
        <w:rPr>
          <w:rFonts w:ascii="Arial" w:hAnsi="Arial" w:cs="Arial"/>
          <w:b/>
          <w:bCs/>
          <w:sz w:val="22"/>
          <w:szCs w:val="22"/>
        </w:rPr>
        <w:t>6.8</w:t>
      </w:r>
      <w:r w:rsidR="00765CA1">
        <w:rPr>
          <w:rFonts w:ascii="Arial" w:hAnsi="Arial" w:cs="Arial"/>
          <w:b/>
          <w:bCs/>
          <w:sz w:val="22"/>
          <w:szCs w:val="22"/>
        </w:rPr>
        <w:t xml:space="preserve">.3 </w:t>
      </w:r>
      <w:r w:rsidR="0004766C" w:rsidRPr="0004766C">
        <w:rPr>
          <w:rFonts w:ascii="Arial" w:hAnsi="Arial" w:cs="Arial"/>
          <w:b/>
          <w:bCs/>
          <w:sz w:val="22"/>
          <w:szCs w:val="22"/>
        </w:rPr>
        <w:t>Responsive design</w:t>
      </w:r>
    </w:p>
    <w:p w14:paraId="1868B020" w14:textId="77777777" w:rsidR="0004766C" w:rsidRPr="0004766C" w:rsidRDefault="0004766C" w:rsidP="008C1187">
      <w:pPr>
        <w:rPr>
          <w:rFonts w:ascii="Arial" w:hAnsi="Arial" w:cs="Arial"/>
          <w:b/>
          <w:bCs/>
          <w:sz w:val="22"/>
          <w:szCs w:val="22"/>
        </w:rPr>
      </w:pPr>
    </w:p>
    <w:p w14:paraId="03398D9A" w14:textId="77777777" w:rsidR="007B2F37" w:rsidRPr="007B4B21" w:rsidRDefault="007B2F37" w:rsidP="008C1187">
      <w:pPr>
        <w:rPr>
          <w:rFonts w:ascii="Arial" w:hAnsi="Arial" w:cs="Arial"/>
          <w:bCs/>
          <w:sz w:val="22"/>
          <w:szCs w:val="22"/>
        </w:rPr>
      </w:pPr>
      <w:r w:rsidRPr="007B4B21">
        <w:rPr>
          <w:rFonts w:ascii="Arial" w:hAnsi="Arial" w:cs="Arial"/>
          <w:bCs/>
          <w:sz w:val="22"/>
          <w:szCs w:val="22"/>
        </w:rPr>
        <w:t xml:space="preserve">The website will </w:t>
      </w:r>
      <w:r w:rsidR="00936E49">
        <w:rPr>
          <w:rFonts w:ascii="Arial" w:hAnsi="Arial" w:cs="Arial"/>
          <w:bCs/>
          <w:sz w:val="22"/>
          <w:szCs w:val="22"/>
        </w:rPr>
        <w:t xml:space="preserve">need to </w:t>
      </w:r>
      <w:r w:rsidRPr="007B4B21">
        <w:rPr>
          <w:rFonts w:ascii="Arial" w:hAnsi="Arial" w:cs="Arial"/>
          <w:bCs/>
          <w:sz w:val="22"/>
          <w:szCs w:val="22"/>
        </w:rPr>
        <w:t xml:space="preserve">be designed responsively to provide optimal viewing and interaction experience across desktop, tablet and </w:t>
      </w:r>
      <w:r w:rsidR="00982786">
        <w:rPr>
          <w:rFonts w:ascii="Arial" w:hAnsi="Arial" w:cs="Arial"/>
          <w:bCs/>
          <w:sz w:val="22"/>
          <w:szCs w:val="22"/>
        </w:rPr>
        <w:t>smartphone</w:t>
      </w:r>
      <w:r w:rsidRPr="007B4B21">
        <w:rPr>
          <w:rFonts w:ascii="Arial" w:hAnsi="Arial" w:cs="Arial"/>
          <w:bCs/>
          <w:sz w:val="22"/>
          <w:szCs w:val="22"/>
        </w:rPr>
        <w:t xml:space="preserve"> devices.</w:t>
      </w:r>
      <w:r w:rsidR="00EF0B99" w:rsidRPr="007B4B21">
        <w:rPr>
          <w:rFonts w:ascii="Arial" w:hAnsi="Arial" w:cs="Arial"/>
          <w:bCs/>
          <w:sz w:val="22"/>
          <w:szCs w:val="22"/>
        </w:rPr>
        <w:t xml:space="preserve"> Content and functionality should be consistent across devices</w:t>
      </w:r>
      <w:r w:rsidR="00CF1C85">
        <w:rPr>
          <w:rFonts w:ascii="Arial" w:hAnsi="Arial" w:cs="Arial"/>
          <w:bCs/>
          <w:sz w:val="22"/>
          <w:szCs w:val="22"/>
        </w:rPr>
        <w:t>.</w:t>
      </w:r>
    </w:p>
    <w:p w14:paraId="51F9F57B" w14:textId="77777777" w:rsidR="007B2F37" w:rsidRDefault="007B2F37" w:rsidP="008C1187">
      <w:pPr>
        <w:rPr>
          <w:rFonts w:ascii="Arial" w:hAnsi="Arial" w:cs="Arial"/>
          <w:bCs/>
          <w:sz w:val="22"/>
          <w:szCs w:val="22"/>
        </w:rPr>
      </w:pPr>
    </w:p>
    <w:p w14:paraId="7D4B53C9" w14:textId="77777777" w:rsidR="000216F8" w:rsidRDefault="00936E49" w:rsidP="008C1187">
      <w:pPr>
        <w:rPr>
          <w:rFonts w:ascii="Arial" w:hAnsi="Arial" w:cs="Arial"/>
          <w:b/>
          <w:bCs/>
          <w:sz w:val="22"/>
          <w:szCs w:val="22"/>
        </w:rPr>
      </w:pPr>
      <w:r>
        <w:rPr>
          <w:rFonts w:ascii="Arial" w:hAnsi="Arial" w:cs="Arial"/>
          <w:b/>
          <w:bCs/>
          <w:sz w:val="22"/>
          <w:szCs w:val="22"/>
        </w:rPr>
        <w:lastRenderedPageBreak/>
        <w:t>6.8</w:t>
      </w:r>
      <w:r w:rsidR="00765CA1">
        <w:rPr>
          <w:rFonts w:ascii="Arial" w:hAnsi="Arial" w:cs="Arial"/>
          <w:b/>
          <w:bCs/>
          <w:sz w:val="22"/>
          <w:szCs w:val="22"/>
        </w:rPr>
        <w:t xml:space="preserve">.4 </w:t>
      </w:r>
      <w:r w:rsidR="0004766C" w:rsidRPr="0004766C">
        <w:rPr>
          <w:rFonts w:ascii="Arial" w:hAnsi="Arial" w:cs="Arial"/>
          <w:b/>
          <w:bCs/>
          <w:sz w:val="22"/>
          <w:szCs w:val="22"/>
        </w:rPr>
        <w:t>Browser support</w:t>
      </w:r>
    </w:p>
    <w:p w14:paraId="4DDA50A3" w14:textId="77777777" w:rsidR="0004766C" w:rsidRPr="0004766C" w:rsidRDefault="0004766C" w:rsidP="008C1187">
      <w:pPr>
        <w:rPr>
          <w:rFonts w:ascii="Arial" w:hAnsi="Arial" w:cs="Arial"/>
          <w:b/>
          <w:bCs/>
          <w:sz w:val="22"/>
          <w:szCs w:val="22"/>
        </w:rPr>
      </w:pPr>
    </w:p>
    <w:p w14:paraId="4B54588D" w14:textId="77777777" w:rsidR="000728DE" w:rsidRPr="007B4B21" w:rsidRDefault="000216F8" w:rsidP="00844F58">
      <w:pPr>
        <w:rPr>
          <w:rFonts w:ascii="Arial" w:hAnsi="Arial" w:cs="Arial"/>
          <w:bCs/>
          <w:sz w:val="22"/>
          <w:szCs w:val="22"/>
        </w:rPr>
      </w:pPr>
      <w:r w:rsidRPr="007B4B21">
        <w:rPr>
          <w:rFonts w:ascii="Arial" w:hAnsi="Arial" w:cs="Arial"/>
          <w:bCs/>
          <w:sz w:val="22"/>
          <w:szCs w:val="22"/>
        </w:rPr>
        <w:t xml:space="preserve">Progressive enhancement will be used to establish a basic level of user experience that all browsers can provide (including IE8 and below, </w:t>
      </w:r>
      <w:r w:rsidR="00AE14DB" w:rsidRPr="007B4B21">
        <w:rPr>
          <w:rFonts w:ascii="Arial" w:hAnsi="Arial" w:cs="Arial"/>
          <w:bCs/>
          <w:sz w:val="22"/>
          <w:szCs w:val="22"/>
        </w:rPr>
        <w:t xml:space="preserve">and browsers with </w:t>
      </w:r>
      <w:r w:rsidRPr="007B4B21">
        <w:rPr>
          <w:rFonts w:ascii="Arial" w:hAnsi="Arial" w:cs="Arial"/>
          <w:bCs/>
          <w:sz w:val="22"/>
          <w:szCs w:val="22"/>
        </w:rPr>
        <w:t>styles/scripting disabled)</w:t>
      </w:r>
      <w:r w:rsidR="00EF0B99" w:rsidRPr="007B4B21">
        <w:rPr>
          <w:rFonts w:ascii="Arial" w:hAnsi="Arial" w:cs="Arial"/>
          <w:bCs/>
          <w:sz w:val="22"/>
          <w:szCs w:val="22"/>
        </w:rPr>
        <w:t>,</w:t>
      </w:r>
      <w:r w:rsidRPr="007B4B21">
        <w:rPr>
          <w:rFonts w:ascii="Arial" w:hAnsi="Arial" w:cs="Arial"/>
          <w:bCs/>
          <w:sz w:val="22"/>
          <w:szCs w:val="22"/>
        </w:rPr>
        <w:t xml:space="preserve"> but also </w:t>
      </w:r>
      <w:r w:rsidR="00AE14DB" w:rsidRPr="007B4B21">
        <w:rPr>
          <w:rFonts w:ascii="Arial" w:hAnsi="Arial" w:cs="Arial"/>
          <w:bCs/>
          <w:sz w:val="22"/>
          <w:szCs w:val="22"/>
        </w:rPr>
        <w:t xml:space="preserve">to </w:t>
      </w:r>
      <w:r w:rsidRPr="007B4B21">
        <w:rPr>
          <w:rFonts w:ascii="Arial" w:hAnsi="Arial" w:cs="Arial"/>
          <w:bCs/>
          <w:sz w:val="22"/>
          <w:szCs w:val="22"/>
        </w:rPr>
        <w:t>take advantage of the more advanced capabilities of modern browsers</w:t>
      </w:r>
      <w:r w:rsidR="006C78BC" w:rsidRPr="007B4B21">
        <w:rPr>
          <w:rFonts w:ascii="Arial" w:hAnsi="Arial" w:cs="Arial"/>
          <w:bCs/>
          <w:sz w:val="22"/>
          <w:szCs w:val="22"/>
        </w:rPr>
        <w:t>.</w:t>
      </w:r>
      <w:r w:rsidR="00731E55" w:rsidRPr="007B4B21">
        <w:rPr>
          <w:rFonts w:ascii="Arial" w:hAnsi="Arial" w:cs="Arial"/>
          <w:bCs/>
          <w:sz w:val="22"/>
          <w:szCs w:val="22"/>
        </w:rPr>
        <w:t xml:space="preserve"> Users should not be forced to upgrade</w:t>
      </w:r>
      <w:r w:rsidRPr="007B4B21">
        <w:rPr>
          <w:rFonts w:ascii="Arial" w:hAnsi="Arial" w:cs="Arial"/>
          <w:bCs/>
          <w:sz w:val="22"/>
          <w:szCs w:val="22"/>
        </w:rPr>
        <w:t xml:space="preserve"> or adjust </w:t>
      </w:r>
      <w:r w:rsidR="00731E55" w:rsidRPr="007B4B21">
        <w:rPr>
          <w:rFonts w:ascii="Arial" w:hAnsi="Arial" w:cs="Arial"/>
          <w:bCs/>
          <w:sz w:val="22"/>
          <w:szCs w:val="22"/>
        </w:rPr>
        <w:t xml:space="preserve">their browsers in order to access the basic </w:t>
      </w:r>
      <w:r w:rsidR="00AE14DB" w:rsidRPr="007B4B21">
        <w:rPr>
          <w:rFonts w:ascii="Arial" w:hAnsi="Arial" w:cs="Arial"/>
          <w:bCs/>
          <w:sz w:val="22"/>
          <w:szCs w:val="22"/>
        </w:rPr>
        <w:t xml:space="preserve">page </w:t>
      </w:r>
      <w:r w:rsidR="00731E55" w:rsidRPr="007B4B21">
        <w:rPr>
          <w:rFonts w:ascii="Arial" w:hAnsi="Arial" w:cs="Arial"/>
          <w:bCs/>
          <w:sz w:val="22"/>
          <w:szCs w:val="22"/>
        </w:rPr>
        <w:t>content.</w:t>
      </w:r>
    </w:p>
    <w:p w14:paraId="7DD6032B" w14:textId="77777777" w:rsidR="000728DE" w:rsidRPr="007B4B21" w:rsidRDefault="000728DE" w:rsidP="00844F58">
      <w:pPr>
        <w:rPr>
          <w:rFonts w:ascii="Arial" w:hAnsi="Arial" w:cs="Arial"/>
          <w:bCs/>
          <w:sz w:val="22"/>
          <w:szCs w:val="22"/>
        </w:rPr>
      </w:pPr>
    </w:p>
    <w:p w14:paraId="164482AF" w14:textId="77777777" w:rsidR="000728DE" w:rsidRDefault="00936E49" w:rsidP="00844F58">
      <w:pPr>
        <w:rPr>
          <w:rFonts w:ascii="Arial" w:hAnsi="Arial" w:cs="Arial"/>
          <w:b/>
          <w:bCs/>
          <w:sz w:val="22"/>
          <w:szCs w:val="22"/>
        </w:rPr>
      </w:pPr>
      <w:r>
        <w:rPr>
          <w:rFonts w:ascii="Arial" w:hAnsi="Arial" w:cs="Arial"/>
          <w:b/>
          <w:bCs/>
          <w:sz w:val="22"/>
          <w:szCs w:val="22"/>
        </w:rPr>
        <w:t>6.8</w:t>
      </w:r>
      <w:r w:rsidR="00765CA1">
        <w:rPr>
          <w:rFonts w:ascii="Arial" w:hAnsi="Arial" w:cs="Arial"/>
          <w:b/>
          <w:bCs/>
          <w:sz w:val="22"/>
          <w:szCs w:val="22"/>
        </w:rPr>
        <w:t xml:space="preserve">.5 </w:t>
      </w:r>
      <w:r w:rsidR="0004766C" w:rsidRPr="0004766C">
        <w:rPr>
          <w:rFonts w:ascii="Arial" w:hAnsi="Arial" w:cs="Arial"/>
          <w:b/>
          <w:bCs/>
          <w:sz w:val="22"/>
          <w:szCs w:val="22"/>
        </w:rPr>
        <w:t>Performance</w:t>
      </w:r>
    </w:p>
    <w:p w14:paraId="5D562301" w14:textId="77777777" w:rsidR="0004766C" w:rsidRPr="0004766C" w:rsidRDefault="0004766C" w:rsidP="00844F58">
      <w:pPr>
        <w:rPr>
          <w:rFonts w:ascii="Arial" w:hAnsi="Arial" w:cs="Arial"/>
          <w:b/>
          <w:bCs/>
          <w:sz w:val="22"/>
          <w:szCs w:val="22"/>
        </w:rPr>
      </w:pPr>
    </w:p>
    <w:p w14:paraId="4C89B661" w14:textId="77777777" w:rsidR="008C1187" w:rsidRDefault="000728DE" w:rsidP="00844F58">
      <w:pPr>
        <w:rPr>
          <w:rFonts w:ascii="Arial" w:hAnsi="Arial" w:cs="Arial"/>
          <w:bCs/>
          <w:sz w:val="22"/>
          <w:szCs w:val="22"/>
        </w:rPr>
      </w:pPr>
      <w:r w:rsidRPr="007B4B21">
        <w:rPr>
          <w:rFonts w:ascii="Arial" w:hAnsi="Arial" w:cs="Arial"/>
          <w:bCs/>
          <w:sz w:val="22"/>
          <w:szCs w:val="22"/>
        </w:rPr>
        <w:t>Performance will be considered at all stages of development and design in order to optimise bandwidth usage and loading times.</w:t>
      </w:r>
    </w:p>
    <w:p w14:paraId="5A2678FC" w14:textId="77777777" w:rsidR="00B744E6" w:rsidRDefault="00B744E6" w:rsidP="00844F58">
      <w:pPr>
        <w:rPr>
          <w:rFonts w:ascii="Arial" w:hAnsi="Arial" w:cs="Arial"/>
          <w:bCs/>
          <w:sz w:val="22"/>
          <w:szCs w:val="22"/>
        </w:rPr>
      </w:pPr>
    </w:p>
    <w:p w14:paraId="10FC3BE8" w14:textId="77777777" w:rsidR="00B744E6" w:rsidRPr="00B744E6" w:rsidRDefault="00936E49" w:rsidP="00844F58">
      <w:pPr>
        <w:rPr>
          <w:rFonts w:ascii="Arial" w:hAnsi="Arial" w:cs="Arial"/>
          <w:b/>
          <w:sz w:val="22"/>
          <w:szCs w:val="22"/>
        </w:rPr>
      </w:pPr>
      <w:r>
        <w:rPr>
          <w:rFonts w:ascii="Arial" w:hAnsi="Arial" w:cs="Arial"/>
          <w:b/>
          <w:bCs/>
          <w:sz w:val="22"/>
          <w:szCs w:val="22"/>
        </w:rPr>
        <w:t>6.8</w:t>
      </w:r>
      <w:r w:rsidR="00B744E6" w:rsidRPr="00B744E6">
        <w:rPr>
          <w:rFonts w:ascii="Arial" w:hAnsi="Arial" w:cs="Arial"/>
          <w:b/>
          <w:bCs/>
          <w:sz w:val="22"/>
          <w:szCs w:val="22"/>
        </w:rPr>
        <w:t xml:space="preserve">.6 Redirecting </w:t>
      </w:r>
      <w:r w:rsidR="00B744E6">
        <w:rPr>
          <w:rFonts w:ascii="Arial" w:hAnsi="Arial" w:cs="Arial"/>
          <w:b/>
          <w:bCs/>
          <w:sz w:val="22"/>
          <w:szCs w:val="22"/>
        </w:rPr>
        <w:t>URLs</w:t>
      </w:r>
    </w:p>
    <w:p w14:paraId="3792FD63" w14:textId="77777777" w:rsidR="004D513D" w:rsidRPr="007B4B21" w:rsidRDefault="004D513D" w:rsidP="00844F58">
      <w:pPr>
        <w:rPr>
          <w:rFonts w:ascii="Arial" w:hAnsi="Arial" w:cs="Arial"/>
          <w:sz w:val="22"/>
          <w:szCs w:val="22"/>
        </w:rPr>
      </w:pPr>
    </w:p>
    <w:p w14:paraId="1D0F8B18" w14:textId="77777777" w:rsidR="0004766C" w:rsidRPr="00B744E6" w:rsidRDefault="00B744E6" w:rsidP="00844F58">
      <w:pPr>
        <w:rPr>
          <w:rFonts w:ascii="Arial" w:hAnsi="Arial" w:cs="Arial"/>
          <w:sz w:val="22"/>
          <w:szCs w:val="22"/>
        </w:rPr>
      </w:pPr>
      <w:r>
        <w:rPr>
          <w:rFonts w:ascii="Arial" w:hAnsi="Arial" w:cs="Arial"/>
          <w:sz w:val="22"/>
          <w:szCs w:val="22"/>
        </w:rPr>
        <w:t xml:space="preserve">Redirects will be set up to inform search engines that website content has permanently moved to a new location. In cases where </w:t>
      </w:r>
      <w:r w:rsidRPr="00B744E6">
        <w:rPr>
          <w:rFonts w:ascii="Arial" w:hAnsi="Arial" w:cs="Arial"/>
          <w:sz w:val="22"/>
          <w:szCs w:val="22"/>
        </w:rPr>
        <w:t>one-to-one match</w:t>
      </w:r>
      <w:r>
        <w:rPr>
          <w:rFonts w:ascii="Arial" w:hAnsi="Arial" w:cs="Arial"/>
          <w:sz w:val="22"/>
          <w:szCs w:val="22"/>
        </w:rPr>
        <w:t>es</w:t>
      </w:r>
      <w:r w:rsidRPr="00B744E6">
        <w:rPr>
          <w:rFonts w:ascii="Arial" w:hAnsi="Arial" w:cs="Arial"/>
          <w:sz w:val="22"/>
          <w:szCs w:val="22"/>
        </w:rPr>
        <w:t xml:space="preserve"> between old and new pages</w:t>
      </w:r>
      <w:r>
        <w:rPr>
          <w:rFonts w:ascii="Arial" w:hAnsi="Arial" w:cs="Arial"/>
          <w:sz w:val="22"/>
          <w:szCs w:val="22"/>
        </w:rPr>
        <w:t xml:space="preserve"> are not possible (owing to </w:t>
      </w:r>
      <w:r w:rsidR="002823B2">
        <w:rPr>
          <w:rFonts w:ascii="Arial" w:hAnsi="Arial" w:cs="Arial"/>
          <w:sz w:val="22"/>
          <w:szCs w:val="22"/>
        </w:rPr>
        <w:t>structural changes</w:t>
      </w:r>
      <w:r>
        <w:rPr>
          <w:rFonts w:ascii="Arial" w:hAnsi="Arial" w:cs="Arial"/>
          <w:sz w:val="22"/>
          <w:szCs w:val="22"/>
        </w:rPr>
        <w:t>,</w:t>
      </w:r>
      <w:r w:rsidR="002823B2">
        <w:rPr>
          <w:rFonts w:ascii="Arial" w:hAnsi="Arial" w:cs="Arial"/>
          <w:sz w:val="22"/>
          <w:szCs w:val="22"/>
        </w:rPr>
        <w:t xml:space="preserve"> content rationalisation,</w:t>
      </w:r>
      <w:r>
        <w:rPr>
          <w:rFonts w:ascii="Arial" w:hAnsi="Arial" w:cs="Arial"/>
          <w:sz w:val="22"/>
          <w:szCs w:val="22"/>
        </w:rPr>
        <w:t xml:space="preserve"> etc.)</w:t>
      </w:r>
      <w:r w:rsidRPr="00B744E6">
        <w:rPr>
          <w:rFonts w:ascii="Arial" w:hAnsi="Arial" w:cs="Arial"/>
          <w:sz w:val="22"/>
          <w:szCs w:val="22"/>
        </w:rPr>
        <w:t xml:space="preserve">, old pages </w:t>
      </w:r>
      <w:r w:rsidR="002823B2">
        <w:rPr>
          <w:rFonts w:ascii="Arial" w:hAnsi="Arial" w:cs="Arial"/>
          <w:sz w:val="22"/>
          <w:szCs w:val="22"/>
        </w:rPr>
        <w:t>will</w:t>
      </w:r>
      <w:r>
        <w:rPr>
          <w:rFonts w:ascii="Arial" w:hAnsi="Arial" w:cs="Arial"/>
          <w:sz w:val="22"/>
          <w:szCs w:val="22"/>
        </w:rPr>
        <w:t xml:space="preserve"> </w:t>
      </w:r>
      <w:r w:rsidRPr="00B744E6">
        <w:rPr>
          <w:rFonts w:ascii="Arial" w:hAnsi="Arial" w:cs="Arial"/>
          <w:sz w:val="22"/>
          <w:szCs w:val="22"/>
        </w:rPr>
        <w:t>point to new page</w:t>
      </w:r>
      <w:r>
        <w:rPr>
          <w:rFonts w:ascii="Arial" w:hAnsi="Arial" w:cs="Arial"/>
          <w:sz w:val="22"/>
          <w:szCs w:val="22"/>
        </w:rPr>
        <w:t>s</w:t>
      </w:r>
      <w:r w:rsidRPr="00B744E6">
        <w:rPr>
          <w:rFonts w:ascii="Arial" w:hAnsi="Arial" w:cs="Arial"/>
          <w:sz w:val="22"/>
          <w:szCs w:val="22"/>
        </w:rPr>
        <w:t xml:space="preserve"> with similar content.</w:t>
      </w:r>
    </w:p>
    <w:p w14:paraId="7857E02C" w14:textId="77777777" w:rsidR="0004766C" w:rsidRDefault="0004766C" w:rsidP="00844F58">
      <w:pPr>
        <w:rPr>
          <w:rFonts w:ascii="Arial" w:hAnsi="Arial" w:cs="Arial"/>
          <w:b/>
          <w:sz w:val="28"/>
          <w:szCs w:val="28"/>
        </w:rPr>
      </w:pPr>
    </w:p>
    <w:p w14:paraId="5E3FEAA0" w14:textId="77777777" w:rsidR="0004766C" w:rsidRDefault="0004766C" w:rsidP="00844F58">
      <w:pPr>
        <w:rPr>
          <w:rFonts w:ascii="Arial" w:hAnsi="Arial" w:cs="Arial"/>
          <w:b/>
          <w:sz w:val="28"/>
          <w:szCs w:val="28"/>
        </w:rPr>
      </w:pPr>
    </w:p>
    <w:p w14:paraId="5518D2AB" w14:textId="77777777" w:rsidR="0004766C" w:rsidRDefault="0004766C" w:rsidP="00844F58">
      <w:pPr>
        <w:rPr>
          <w:rFonts w:ascii="Arial" w:hAnsi="Arial" w:cs="Arial"/>
          <w:b/>
          <w:sz w:val="28"/>
          <w:szCs w:val="28"/>
        </w:rPr>
      </w:pPr>
    </w:p>
    <w:p w14:paraId="3456BC18" w14:textId="77777777" w:rsidR="0004766C" w:rsidRDefault="0004766C" w:rsidP="00844F58">
      <w:pPr>
        <w:rPr>
          <w:rFonts w:ascii="Arial" w:hAnsi="Arial" w:cs="Arial"/>
          <w:b/>
          <w:sz w:val="28"/>
          <w:szCs w:val="28"/>
        </w:rPr>
      </w:pPr>
    </w:p>
    <w:p w14:paraId="7E7AB39D" w14:textId="77777777" w:rsidR="0004766C" w:rsidRDefault="0004766C" w:rsidP="00844F58">
      <w:pPr>
        <w:rPr>
          <w:rFonts w:ascii="Arial" w:hAnsi="Arial" w:cs="Arial"/>
          <w:b/>
          <w:sz w:val="28"/>
          <w:szCs w:val="28"/>
        </w:rPr>
      </w:pPr>
    </w:p>
    <w:p w14:paraId="44499881" w14:textId="77777777" w:rsidR="0004766C" w:rsidRDefault="0004766C" w:rsidP="00844F58">
      <w:pPr>
        <w:rPr>
          <w:rFonts w:ascii="Arial" w:hAnsi="Arial" w:cs="Arial"/>
          <w:b/>
          <w:sz w:val="28"/>
          <w:szCs w:val="28"/>
        </w:rPr>
      </w:pPr>
    </w:p>
    <w:p w14:paraId="566C5A1D" w14:textId="77777777" w:rsidR="0004766C" w:rsidRDefault="0004766C" w:rsidP="00844F58">
      <w:pPr>
        <w:rPr>
          <w:rFonts w:ascii="Arial" w:hAnsi="Arial" w:cs="Arial"/>
          <w:b/>
          <w:sz w:val="28"/>
          <w:szCs w:val="28"/>
        </w:rPr>
      </w:pPr>
    </w:p>
    <w:p w14:paraId="15C9EECB" w14:textId="77777777" w:rsidR="0004766C" w:rsidRDefault="0004766C" w:rsidP="00844F58">
      <w:pPr>
        <w:rPr>
          <w:rFonts w:ascii="Arial" w:hAnsi="Arial" w:cs="Arial"/>
          <w:b/>
          <w:sz w:val="28"/>
          <w:szCs w:val="28"/>
        </w:rPr>
      </w:pPr>
    </w:p>
    <w:p w14:paraId="7EDA9691" w14:textId="77777777" w:rsidR="0004766C" w:rsidRDefault="0004766C" w:rsidP="00844F58">
      <w:pPr>
        <w:rPr>
          <w:rFonts w:ascii="Arial" w:hAnsi="Arial" w:cs="Arial"/>
          <w:b/>
          <w:sz w:val="28"/>
          <w:szCs w:val="28"/>
        </w:rPr>
      </w:pPr>
    </w:p>
    <w:p w14:paraId="22CF3B0E" w14:textId="77777777" w:rsidR="0004766C" w:rsidRDefault="0004766C" w:rsidP="00844F58">
      <w:pPr>
        <w:rPr>
          <w:rFonts w:ascii="Arial" w:hAnsi="Arial" w:cs="Arial"/>
          <w:b/>
          <w:sz w:val="28"/>
          <w:szCs w:val="28"/>
        </w:rPr>
      </w:pPr>
    </w:p>
    <w:p w14:paraId="03193DAA" w14:textId="77777777" w:rsidR="0004766C" w:rsidRDefault="0004766C" w:rsidP="00844F58">
      <w:pPr>
        <w:rPr>
          <w:rFonts w:ascii="Arial" w:hAnsi="Arial" w:cs="Arial"/>
          <w:b/>
          <w:sz w:val="28"/>
          <w:szCs w:val="28"/>
        </w:rPr>
      </w:pPr>
    </w:p>
    <w:p w14:paraId="7A5F515C" w14:textId="77777777" w:rsidR="0004766C" w:rsidRDefault="0004766C" w:rsidP="00844F58">
      <w:pPr>
        <w:rPr>
          <w:rFonts w:ascii="Arial" w:hAnsi="Arial" w:cs="Arial"/>
          <w:b/>
          <w:sz w:val="28"/>
          <w:szCs w:val="28"/>
        </w:rPr>
      </w:pPr>
    </w:p>
    <w:p w14:paraId="35C135E1" w14:textId="77777777" w:rsidR="0004766C" w:rsidRDefault="0004766C" w:rsidP="00844F58">
      <w:pPr>
        <w:rPr>
          <w:rFonts w:ascii="Arial" w:hAnsi="Arial" w:cs="Arial"/>
          <w:b/>
          <w:sz w:val="28"/>
          <w:szCs w:val="28"/>
        </w:rPr>
      </w:pPr>
    </w:p>
    <w:p w14:paraId="503CC218" w14:textId="77777777" w:rsidR="0004766C" w:rsidRDefault="00936E49" w:rsidP="00844F58">
      <w:pPr>
        <w:rPr>
          <w:rFonts w:ascii="Arial" w:hAnsi="Arial" w:cs="Arial"/>
          <w:b/>
          <w:sz w:val="28"/>
          <w:szCs w:val="28"/>
        </w:rPr>
      </w:pPr>
      <w:r>
        <w:rPr>
          <w:rFonts w:ascii="Arial" w:hAnsi="Arial" w:cs="Arial"/>
          <w:b/>
          <w:sz w:val="28"/>
          <w:szCs w:val="28"/>
        </w:rPr>
        <w:br w:type="page"/>
      </w:r>
    </w:p>
    <w:p w14:paraId="45EEE5E4" w14:textId="77777777" w:rsidR="004D513D" w:rsidRPr="0004766C" w:rsidRDefault="0004766C" w:rsidP="00844F58">
      <w:pPr>
        <w:rPr>
          <w:rFonts w:ascii="Arial" w:hAnsi="Arial" w:cs="Arial"/>
          <w:b/>
          <w:sz w:val="28"/>
          <w:szCs w:val="28"/>
        </w:rPr>
      </w:pPr>
      <w:r w:rsidRPr="0004766C">
        <w:rPr>
          <w:rFonts w:ascii="Arial" w:hAnsi="Arial" w:cs="Arial"/>
          <w:b/>
          <w:sz w:val="28"/>
          <w:szCs w:val="28"/>
        </w:rPr>
        <w:lastRenderedPageBreak/>
        <w:t>7. Scope of Works</w:t>
      </w:r>
      <w:r w:rsidR="00AC6708">
        <w:rPr>
          <w:rFonts w:ascii="Arial" w:hAnsi="Arial" w:cs="Arial"/>
          <w:b/>
          <w:sz w:val="28"/>
          <w:szCs w:val="28"/>
        </w:rPr>
        <w:t xml:space="preserve"> </w:t>
      </w:r>
    </w:p>
    <w:p w14:paraId="78F62721" w14:textId="77777777" w:rsidR="0004766C" w:rsidRPr="007B4B21" w:rsidRDefault="0004766C" w:rsidP="00844F58">
      <w:pPr>
        <w:rPr>
          <w:rFonts w:ascii="Arial" w:hAnsi="Arial" w:cs="Arial"/>
          <w:sz w:val="22"/>
          <w:szCs w:val="22"/>
        </w:rPr>
      </w:pPr>
    </w:p>
    <w:p w14:paraId="16480BE3" w14:textId="77777777" w:rsidR="00E25AA5" w:rsidRDefault="0004766C">
      <w:pPr>
        <w:rPr>
          <w:rFonts w:ascii="Arial" w:hAnsi="Arial" w:cs="Arial"/>
          <w:b/>
        </w:rPr>
      </w:pPr>
      <w:r w:rsidRPr="0004766C">
        <w:rPr>
          <w:rFonts w:ascii="Arial" w:hAnsi="Arial" w:cs="Arial"/>
          <w:b/>
        </w:rPr>
        <w:t xml:space="preserve">7.1 </w:t>
      </w:r>
      <w:r w:rsidR="0010484E">
        <w:rPr>
          <w:rFonts w:ascii="Arial" w:hAnsi="Arial" w:cs="Arial"/>
          <w:b/>
        </w:rPr>
        <w:t>Introduction</w:t>
      </w:r>
    </w:p>
    <w:p w14:paraId="64FCB058" w14:textId="77777777" w:rsidR="00E25AA5" w:rsidRDefault="00E25AA5">
      <w:pPr>
        <w:rPr>
          <w:rFonts w:ascii="Arial" w:hAnsi="Arial" w:cs="Arial"/>
          <w:b/>
        </w:rPr>
      </w:pPr>
    </w:p>
    <w:p w14:paraId="4D06189A" w14:textId="77777777" w:rsidR="00E25AA5" w:rsidRPr="005031FF" w:rsidRDefault="00E25AA5">
      <w:pPr>
        <w:rPr>
          <w:rFonts w:ascii="Arial" w:hAnsi="Arial" w:cs="Arial"/>
          <w:sz w:val="22"/>
          <w:szCs w:val="22"/>
        </w:rPr>
      </w:pPr>
      <w:r w:rsidRPr="005031FF">
        <w:rPr>
          <w:rFonts w:ascii="Arial" w:hAnsi="Arial" w:cs="Arial"/>
          <w:sz w:val="22"/>
          <w:szCs w:val="22"/>
        </w:rPr>
        <w:t xml:space="preserve">The scope of works to be delivered </w:t>
      </w:r>
      <w:r w:rsidR="005031FF" w:rsidRPr="005031FF">
        <w:rPr>
          <w:rFonts w:ascii="Arial" w:hAnsi="Arial" w:cs="Arial"/>
          <w:sz w:val="22"/>
          <w:szCs w:val="22"/>
        </w:rPr>
        <w:t>through</w:t>
      </w:r>
      <w:r w:rsidRPr="005031FF">
        <w:rPr>
          <w:rFonts w:ascii="Arial" w:hAnsi="Arial" w:cs="Arial"/>
          <w:sz w:val="22"/>
          <w:szCs w:val="22"/>
        </w:rPr>
        <w:t xml:space="preserve"> th</w:t>
      </w:r>
      <w:r w:rsidR="005031FF" w:rsidRPr="005031FF">
        <w:rPr>
          <w:rFonts w:ascii="Arial" w:hAnsi="Arial" w:cs="Arial"/>
          <w:sz w:val="22"/>
          <w:szCs w:val="22"/>
        </w:rPr>
        <w:t>is</w:t>
      </w:r>
      <w:r w:rsidRPr="005031FF">
        <w:rPr>
          <w:rFonts w:ascii="Arial" w:hAnsi="Arial" w:cs="Arial"/>
          <w:sz w:val="22"/>
          <w:szCs w:val="22"/>
        </w:rPr>
        <w:t xml:space="preserve"> project </w:t>
      </w:r>
      <w:r w:rsidR="005031FF" w:rsidRPr="005031FF">
        <w:rPr>
          <w:rFonts w:ascii="Arial" w:hAnsi="Arial" w:cs="Arial"/>
          <w:sz w:val="22"/>
          <w:szCs w:val="22"/>
        </w:rPr>
        <w:t>include</w:t>
      </w:r>
      <w:r w:rsidR="00105A31">
        <w:rPr>
          <w:rFonts w:ascii="Arial" w:hAnsi="Arial" w:cs="Arial"/>
          <w:sz w:val="22"/>
          <w:szCs w:val="22"/>
        </w:rPr>
        <w:t>s</w:t>
      </w:r>
      <w:r w:rsidR="005031FF" w:rsidRPr="005031FF">
        <w:rPr>
          <w:rFonts w:ascii="Arial" w:hAnsi="Arial" w:cs="Arial"/>
          <w:sz w:val="22"/>
          <w:szCs w:val="22"/>
        </w:rPr>
        <w:t xml:space="preserve"> the following:</w:t>
      </w:r>
    </w:p>
    <w:p w14:paraId="7DEAB6B7" w14:textId="77777777" w:rsidR="005031FF" w:rsidRPr="005031FF" w:rsidRDefault="005031FF">
      <w:pPr>
        <w:rPr>
          <w:rFonts w:ascii="Arial" w:hAnsi="Arial" w:cs="Arial"/>
          <w:b/>
          <w:sz w:val="22"/>
          <w:szCs w:val="22"/>
        </w:rPr>
      </w:pPr>
    </w:p>
    <w:p w14:paraId="30708477" w14:textId="77777777" w:rsidR="007F62F3" w:rsidRDefault="007F62F3" w:rsidP="00E25AA5">
      <w:pPr>
        <w:pStyle w:val="ListParagraph"/>
        <w:numPr>
          <w:ilvl w:val="0"/>
          <w:numId w:val="9"/>
        </w:numPr>
        <w:rPr>
          <w:rFonts w:ascii="Arial" w:hAnsi="Arial" w:cs="Arial"/>
          <w:sz w:val="22"/>
          <w:szCs w:val="22"/>
        </w:rPr>
      </w:pPr>
      <w:r>
        <w:rPr>
          <w:rFonts w:ascii="Arial" w:hAnsi="Arial" w:cs="Arial"/>
          <w:sz w:val="22"/>
          <w:szCs w:val="22"/>
        </w:rPr>
        <w:t>Hosting environment health check</w:t>
      </w:r>
    </w:p>
    <w:p w14:paraId="679697FA" w14:textId="77777777" w:rsidR="00E25AA5" w:rsidRPr="005031FF" w:rsidRDefault="005031FF" w:rsidP="00E25AA5">
      <w:pPr>
        <w:pStyle w:val="ListParagraph"/>
        <w:numPr>
          <w:ilvl w:val="0"/>
          <w:numId w:val="9"/>
        </w:numPr>
        <w:rPr>
          <w:rFonts w:ascii="Arial" w:hAnsi="Arial" w:cs="Arial"/>
          <w:sz w:val="22"/>
          <w:szCs w:val="22"/>
        </w:rPr>
      </w:pPr>
      <w:r w:rsidRPr="005031FF">
        <w:rPr>
          <w:rFonts w:ascii="Arial" w:hAnsi="Arial" w:cs="Arial"/>
          <w:sz w:val="22"/>
          <w:szCs w:val="22"/>
        </w:rPr>
        <w:t>I</w:t>
      </w:r>
      <w:r w:rsidR="00E25AA5" w:rsidRPr="005031FF">
        <w:rPr>
          <w:rFonts w:ascii="Arial" w:hAnsi="Arial" w:cs="Arial"/>
          <w:sz w:val="22"/>
          <w:szCs w:val="22"/>
        </w:rPr>
        <w:t>nformation architecture</w:t>
      </w:r>
    </w:p>
    <w:p w14:paraId="17514E5B" w14:textId="77777777" w:rsidR="00E25AA5" w:rsidRDefault="00E25AA5" w:rsidP="00694D7B">
      <w:pPr>
        <w:pStyle w:val="ListParagraph"/>
        <w:numPr>
          <w:ilvl w:val="0"/>
          <w:numId w:val="9"/>
        </w:numPr>
        <w:rPr>
          <w:rFonts w:ascii="Arial" w:hAnsi="Arial" w:cs="Arial"/>
          <w:sz w:val="22"/>
          <w:szCs w:val="22"/>
        </w:rPr>
      </w:pPr>
      <w:r w:rsidRPr="00895A88">
        <w:rPr>
          <w:rFonts w:ascii="Arial" w:hAnsi="Arial" w:cs="Arial"/>
          <w:sz w:val="22"/>
          <w:szCs w:val="22"/>
        </w:rPr>
        <w:t xml:space="preserve">User </w:t>
      </w:r>
      <w:r w:rsidR="00895A88" w:rsidRPr="00895A88">
        <w:rPr>
          <w:rFonts w:ascii="Arial" w:hAnsi="Arial" w:cs="Arial"/>
          <w:sz w:val="22"/>
          <w:szCs w:val="22"/>
        </w:rPr>
        <w:t>experience, interaction and interface design</w:t>
      </w:r>
    </w:p>
    <w:p w14:paraId="2537A831" w14:textId="77777777" w:rsidR="00895A88" w:rsidRDefault="00895A88" w:rsidP="00694D7B">
      <w:pPr>
        <w:pStyle w:val="ListParagraph"/>
        <w:numPr>
          <w:ilvl w:val="0"/>
          <w:numId w:val="9"/>
        </w:numPr>
        <w:rPr>
          <w:rFonts w:ascii="Arial" w:hAnsi="Arial" w:cs="Arial"/>
          <w:sz w:val="22"/>
          <w:szCs w:val="22"/>
        </w:rPr>
      </w:pPr>
      <w:r w:rsidRPr="00895A88">
        <w:rPr>
          <w:rFonts w:ascii="Arial" w:hAnsi="Arial" w:cs="Arial"/>
          <w:sz w:val="22"/>
          <w:szCs w:val="22"/>
        </w:rPr>
        <w:t>User interface pattern library</w:t>
      </w:r>
    </w:p>
    <w:p w14:paraId="633C1CF1" w14:textId="77777777" w:rsidR="006849D8" w:rsidRPr="00F808A3" w:rsidRDefault="006849D8" w:rsidP="00694D7B">
      <w:pPr>
        <w:pStyle w:val="ListParagraph"/>
        <w:numPr>
          <w:ilvl w:val="0"/>
          <w:numId w:val="9"/>
        </w:numPr>
        <w:rPr>
          <w:rFonts w:ascii="Arial" w:hAnsi="Arial" w:cs="Arial"/>
          <w:sz w:val="22"/>
          <w:szCs w:val="22"/>
        </w:rPr>
      </w:pPr>
      <w:r w:rsidRPr="00F808A3">
        <w:rPr>
          <w:rFonts w:ascii="Arial" w:hAnsi="Arial" w:cs="Arial"/>
          <w:sz w:val="22"/>
          <w:szCs w:val="22"/>
        </w:rPr>
        <w:t>SEO optimisation/migration research, consultancy and support</w:t>
      </w:r>
    </w:p>
    <w:p w14:paraId="142F2BC9" w14:textId="77777777" w:rsidR="00E25AA5" w:rsidRDefault="00E25AA5" w:rsidP="00E25AA5">
      <w:pPr>
        <w:pStyle w:val="ListParagraph"/>
        <w:numPr>
          <w:ilvl w:val="0"/>
          <w:numId w:val="9"/>
        </w:numPr>
        <w:rPr>
          <w:rFonts w:ascii="Arial" w:hAnsi="Arial" w:cs="Arial"/>
          <w:sz w:val="22"/>
          <w:szCs w:val="22"/>
        </w:rPr>
      </w:pPr>
      <w:r w:rsidRPr="005031FF">
        <w:rPr>
          <w:rFonts w:ascii="Arial" w:hAnsi="Arial" w:cs="Arial"/>
          <w:sz w:val="22"/>
          <w:szCs w:val="22"/>
        </w:rPr>
        <w:t>C</w:t>
      </w:r>
      <w:r w:rsidR="005031FF">
        <w:rPr>
          <w:rFonts w:ascii="Arial" w:hAnsi="Arial" w:cs="Arial"/>
          <w:sz w:val="22"/>
          <w:szCs w:val="22"/>
        </w:rPr>
        <w:t xml:space="preserve">ontent </w:t>
      </w:r>
      <w:r w:rsidRPr="005031FF">
        <w:rPr>
          <w:rFonts w:ascii="Arial" w:hAnsi="Arial" w:cs="Arial"/>
          <w:sz w:val="22"/>
          <w:szCs w:val="22"/>
        </w:rPr>
        <w:t>M</w:t>
      </w:r>
      <w:r w:rsidR="005031FF">
        <w:rPr>
          <w:rFonts w:ascii="Arial" w:hAnsi="Arial" w:cs="Arial"/>
          <w:sz w:val="22"/>
          <w:szCs w:val="22"/>
        </w:rPr>
        <w:t xml:space="preserve">anagement </w:t>
      </w:r>
      <w:r w:rsidRPr="005031FF">
        <w:rPr>
          <w:rFonts w:ascii="Arial" w:hAnsi="Arial" w:cs="Arial"/>
          <w:sz w:val="22"/>
          <w:szCs w:val="22"/>
        </w:rPr>
        <w:t>S</w:t>
      </w:r>
      <w:r w:rsidR="005031FF">
        <w:rPr>
          <w:rFonts w:ascii="Arial" w:hAnsi="Arial" w:cs="Arial"/>
          <w:sz w:val="22"/>
          <w:szCs w:val="22"/>
        </w:rPr>
        <w:t>ystem (CMS)</w:t>
      </w:r>
      <w:r w:rsidRPr="005031FF">
        <w:rPr>
          <w:rFonts w:ascii="Arial" w:hAnsi="Arial" w:cs="Arial"/>
          <w:sz w:val="22"/>
          <w:szCs w:val="22"/>
        </w:rPr>
        <w:t xml:space="preserve"> development</w:t>
      </w:r>
    </w:p>
    <w:p w14:paraId="70AF7683" w14:textId="77777777" w:rsidR="005031FF" w:rsidRPr="005031FF" w:rsidRDefault="005031FF" w:rsidP="005031FF">
      <w:pPr>
        <w:pStyle w:val="ListParagraph"/>
        <w:numPr>
          <w:ilvl w:val="0"/>
          <w:numId w:val="9"/>
        </w:numPr>
        <w:rPr>
          <w:rFonts w:ascii="Arial" w:hAnsi="Arial" w:cs="Arial"/>
          <w:sz w:val="22"/>
          <w:szCs w:val="22"/>
        </w:rPr>
      </w:pPr>
      <w:r w:rsidRPr="005031FF">
        <w:rPr>
          <w:rFonts w:ascii="Arial" w:hAnsi="Arial" w:cs="Arial"/>
          <w:sz w:val="22"/>
          <w:szCs w:val="22"/>
        </w:rPr>
        <w:t xml:space="preserve">API development (for surfacing </w:t>
      </w:r>
      <w:r>
        <w:rPr>
          <w:rFonts w:ascii="Arial" w:hAnsi="Arial" w:cs="Arial"/>
          <w:sz w:val="22"/>
          <w:szCs w:val="22"/>
        </w:rPr>
        <w:t>CMS</w:t>
      </w:r>
      <w:r w:rsidRPr="005031FF">
        <w:rPr>
          <w:rFonts w:ascii="Arial" w:hAnsi="Arial" w:cs="Arial"/>
          <w:sz w:val="22"/>
          <w:szCs w:val="22"/>
        </w:rPr>
        <w:t xml:space="preserve"> content in multiple contexts)</w:t>
      </w:r>
    </w:p>
    <w:p w14:paraId="16627E26" w14:textId="77777777" w:rsidR="00E25AA5" w:rsidRDefault="005031FF" w:rsidP="005031FF">
      <w:pPr>
        <w:pStyle w:val="ListParagraph"/>
        <w:numPr>
          <w:ilvl w:val="0"/>
          <w:numId w:val="9"/>
        </w:numPr>
        <w:rPr>
          <w:rFonts w:ascii="Arial" w:hAnsi="Arial" w:cs="Arial"/>
          <w:sz w:val="22"/>
          <w:szCs w:val="22"/>
        </w:rPr>
      </w:pPr>
      <w:r>
        <w:rPr>
          <w:rFonts w:ascii="Arial" w:hAnsi="Arial" w:cs="Arial"/>
          <w:sz w:val="22"/>
          <w:szCs w:val="22"/>
        </w:rPr>
        <w:t>CMS</w:t>
      </w:r>
      <w:r w:rsidR="00E25AA5" w:rsidRPr="005031FF">
        <w:rPr>
          <w:rFonts w:ascii="Arial" w:hAnsi="Arial" w:cs="Arial"/>
          <w:sz w:val="22"/>
          <w:szCs w:val="22"/>
        </w:rPr>
        <w:t xml:space="preserve"> system</w:t>
      </w:r>
      <w:r w:rsidR="00895A88">
        <w:rPr>
          <w:rFonts w:ascii="Arial" w:hAnsi="Arial" w:cs="Arial"/>
          <w:sz w:val="22"/>
          <w:szCs w:val="22"/>
        </w:rPr>
        <w:t>s</w:t>
      </w:r>
      <w:r w:rsidR="00E25AA5" w:rsidRPr="005031FF">
        <w:rPr>
          <w:rFonts w:ascii="Arial" w:hAnsi="Arial" w:cs="Arial"/>
          <w:sz w:val="22"/>
          <w:szCs w:val="22"/>
        </w:rPr>
        <w:t xml:space="preserve"> integrations</w:t>
      </w:r>
    </w:p>
    <w:p w14:paraId="5B8E2356" w14:textId="77777777" w:rsidR="005421EC" w:rsidRDefault="005D33CB" w:rsidP="005031FF">
      <w:pPr>
        <w:pStyle w:val="ListParagraph"/>
        <w:numPr>
          <w:ilvl w:val="0"/>
          <w:numId w:val="9"/>
        </w:numPr>
        <w:rPr>
          <w:rFonts w:ascii="Arial" w:hAnsi="Arial" w:cs="Arial"/>
          <w:sz w:val="22"/>
          <w:szCs w:val="22"/>
        </w:rPr>
      </w:pPr>
      <w:r>
        <w:rPr>
          <w:rFonts w:ascii="Arial" w:hAnsi="Arial" w:cs="Arial"/>
          <w:sz w:val="22"/>
          <w:szCs w:val="22"/>
        </w:rPr>
        <w:t>CMS t</w:t>
      </w:r>
      <w:r w:rsidR="005421EC">
        <w:rPr>
          <w:rFonts w:ascii="Arial" w:hAnsi="Arial" w:cs="Arial"/>
          <w:sz w:val="22"/>
          <w:szCs w:val="22"/>
        </w:rPr>
        <w:t>raining</w:t>
      </w:r>
    </w:p>
    <w:p w14:paraId="76EE8889" w14:textId="77777777" w:rsidR="00EB5BCA" w:rsidRPr="00F13423" w:rsidRDefault="00EB5BCA" w:rsidP="00EB5BCA">
      <w:pPr>
        <w:pStyle w:val="ListParagraph"/>
        <w:numPr>
          <w:ilvl w:val="0"/>
          <w:numId w:val="9"/>
        </w:numPr>
        <w:rPr>
          <w:rFonts w:ascii="Arial" w:hAnsi="Arial" w:cs="Arial"/>
          <w:sz w:val="22"/>
          <w:szCs w:val="22"/>
        </w:rPr>
      </w:pPr>
      <w:r w:rsidRPr="00F808A3">
        <w:rPr>
          <w:rFonts w:ascii="Arial" w:hAnsi="Arial" w:cs="Arial"/>
          <w:sz w:val="22"/>
          <w:szCs w:val="22"/>
        </w:rPr>
        <w:t>Analytics implementation</w:t>
      </w:r>
      <w:r w:rsidR="00D14EE5" w:rsidRPr="00F808A3">
        <w:rPr>
          <w:rFonts w:ascii="Arial" w:hAnsi="Arial" w:cs="Arial"/>
          <w:sz w:val="22"/>
          <w:szCs w:val="22"/>
        </w:rPr>
        <w:t>.</w:t>
      </w:r>
      <w:r w:rsidRPr="00F808A3">
        <w:rPr>
          <w:rFonts w:ascii="Arial" w:hAnsi="Arial" w:cs="Arial"/>
          <w:sz w:val="22"/>
          <w:szCs w:val="22"/>
        </w:rPr>
        <w:t xml:space="preserve"> </w:t>
      </w:r>
    </w:p>
    <w:p w14:paraId="37F8D7FF" w14:textId="77777777" w:rsidR="00EB5BCA" w:rsidRDefault="00EB5BCA" w:rsidP="00EB5BCA">
      <w:pPr>
        <w:rPr>
          <w:rFonts w:ascii="Arial" w:hAnsi="Arial" w:cs="Arial"/>
          <w:sz w:val="22"/>
          <w:szCs w:val="22"/>
        </w:rPr>
      </w:pPr>
    </w:p>
    <w:p w14:paraId="60831E96" w14:textId="77777777" w:rsidR="00EB5BCA" w:rsidRDefault="00EB5BCA" w:rsidP="00EB5BCA">
      <w:pPr>
        <w:rPr>
          <w:rFonts w:ascii="Arial" w:hAnsi="Arial" w:cs="Arial"/>
          <w:sz w:val="22"/>
          <w:szCs w:val="22"/>
        </w:rPr>
      </w:pPr>
      <w:r>
        <w:rPr>
          <w:rFonts w:ascii="Arial" w:hAnsi="Arial" w:cs="Arial"/>
          <w:sz w:val="22"/>
          <w:szCs w:val="22"/>
        </w:rPr>
        <w:t>Excluded from this scope of works are:</w:t>
      </w:r>
    </w:p>
    <w:p w14:paraId="21394F3D" w14:textId="77777777" w:rsidR="00EB5BCA" w:rsidRPr="00EB5BCA" w:rsidRDefault="00EB5BCA" w:rsidP="00EB5BCA">
      <w:pPr>
        <w:rPr>
          <w:rFonts w:ascii="Arial" w:hAnsi="Arial" w:cs="Arial"/>
          <w:sz w:val="22"/>
          <w:szCs w:val="22"/>
        </w:rPr>
      </w:pPr>
    </w:p>
    <w:p w14:paraId="2EA19C78" w14:textId="77777777" w:rsidR="00EB5BCA" w:rsidRDefault="00EB5BCA" w:rsidP="005031FF">
      <w:pPr>
        <w:pStyle w:val="ListParagraph"/>
        <w:numPr>
          <w:ilvl w:val="0"/>
          <w:numId w:val="9"/>
        </w:numPr>
        <w:rPr>
          <w:rFonts w:ascii="Arial" w:hAnsi="Arial" w:cs="Arial"/>
          <w:sz w:val="22"/>
          <w:szCs w:val="22"/>
        </w:rPr>
      </w:pPr>
      <w:r>
        <w:rPr>
          <w:rFonts w:ascii="Arial" w:hAnsi="Arial" w:cs="Arial"/>
          <w:sz w:val="22"/>
          <w:szCs w:val="22"/>
        </w:rPr>
        <w:t>Online shop development and system integration</w:t>
      </w:r>
    </w:p>
    <w:p w14:paraId="08FC821C" w14:textId="2A64A251" w:rsidR="00EB5BCA" w:rsidRDefault="00EB5BCA" w:rsidP="005031FF">
      <w:pPr>
        <w:pStyle w:val="ListParagraph"/>
        <w:numPr>
          <w:ilvl w:val="0"/>
          <w:numId w:val="9"/>
        </w:numPr>
        <w:rPr>
          <w:rFonts w:ascii="Arial" w:hAnsi="Arial" w:cs="Arial"/>
          <w:sz w:val="22"/>
          <w:szCs w:val="22"/>
        </w:rPr>
      </w:pPr>
      <w:r>
        <w:rPr>
          <w:rFonts w:ascii="Arial" w:hAnsi="Arial" w:cs="Arial"/>
          <w:sz w:val="22"/>
          <w:szCs w:val="22"/>
        </w:rPr>
        <w:t>Online ticket booking system development</w:t>
      </w:r>
    </w:p>
    <w:p w14:paraId="5A182FD5" w14:textId="77777777" w:rsidR="00EB5BCA" w:rsidRPr="00EB5BCA" w:rsidRDefault="00EB5BCA" w:rsidP="00EB5BCA">
      <w:pPr>
        <w:rPr>
          <w:rFonts w:ascii="Arial" w:hAnsi="Arial" w:cs="Arial"/>
          <w:b/>
        </w:rPr>
      </w:pPr>
    </w:p>
    <w:p w14:paraId="6CEFD90A" w14:textId="77777777" w:rsidR="007F62F3" w:rsidRDefault="007F62F3" w:rsidP="0010484E">
      <w:pPr>
        <w:rPr>
          <w:rFonts w:ascii="Arial" w:hAnsi="Arial" w:cs="Arial"/>
          <w:b/>
        </w:rPr>
      </w:pPr>
      <w:r>
        <w:rPr>
          <w:rFonts w:ascii="Arial" w:hAnsi="Arial" w:cs="Arial"/>
          <w:b/>
        </w:rPr>
        <w:t>7.2 Hosting environment health check</w:t>
      </w:r>
    </w:p>
    <w:p w14:paraId="48664C98" w14:textId="77777777" w:rsidR="007F62F3" w:rsidRDefault="007F62F3" w:rsidP="0010484E">
      <w:pPr>
        <w:rPr>
          <w:rFonts w:ascii="Arial" w:hAnsi="Arial" w:cs="Arial"/>
          <w:b/>
        </w:rPr>
      </w:pPr>
    </w:p>
    <w:p w14:paraId="179535B8" w14:textId="77777777" w:rsidR="007F62F3" w:rsidRDefault="007F62F3" w:rsidP="0010484E">
      <w:pPr>
        <w:rPr>
          <w:rFonts w:ascii="Arial" w:hAnsi="Arial" w:cs="Arial"/>
          <w:sz w:val="22"/>
          <w:szCs w:val="22"/>
        </w:rPr>
      </w:pPr>
      <w:r w:rsidRPr="005031FF">
        <w:rPr>
          <w:rFonts w:ascii="Arial" w:hAnsi="Arial" w:cs="Arial"/>
          <w:sz w:val="22"/>
          <w:szCs w:val="22"/>
        </w:rPr>
        <w:t xml:space="preserve">NAM would like </w:t>
      </w:r>
      <w:r>
        <w:rPr>
          <w:rFonts w:ascii="Arial" w:hAnsi="Arial" w:cs="Arial"/>
          <w:sz w:val="22"/>
          <w:szCs w:val="22"/>
        </w:rPr>
        <w:t xml:space="preserve">the successful company to review the Museum’s existing web hosting environment and ensure that is in a suitable condition to deploy the new site (e.g. server is up to date, any security risks </w:t>
      </w:r>
      <w:r w:rsidR="00FE26AE">
        <w:rPr>
          <w:rFonts w:ascii="Arial" w:hAnsi="Arial" w:cs="Arial"/>
          <w:sz w:val="22"/>
          <w:szCs w:val="22"/>
        </w:rPr>
        <w:t xml:space="preserve">are </w:t>
      </w:r>
      <w:r>
        <w:rPr>
          <w:rFonts w:ascii="Arial" w:hAnsi="Arial" w:cs="Arial"/>
          <w:sz w:val="22"/>
          <w:szCs w:val="22"/>
        </w:rPr>
        <w:t>addressed)</w:t>
      </w:r>
      <w:r w:rsidR="00FE26AE">
        <w:rPr>
          <w:rFonts w:ascii="Arial" w:hAnsi="Arial" w:cs="Arial"/>
          <w:sz w:val="22"/>
          <w:szCs w:val="22"/>
        </w:rPr>
        <w:t>.</w:t>
      </w:r>
    </w:p>
    <w:p w14:paraId="523A86CB" w14:textId="77777777" w:rsidR="000153AF" w:rsidRDefault="000153AF" w:rsidP="0010484E">
      <w:pPr>
        <w:rPr>
          <w:rFonts w:ascii="Arial" w:hAnsi="Arial" w:cs="Arial"/>
          <w:sz w:val="22"/>
          <w:szCs w:val="22"/>
        </w:rPr>
      </w:pPr>
    </w:p>
    <w:p w14:paraId="2A52075E" w14:textId="77777777" w:rsidR="000153AF" w:rsidRPr="000153AF" w:rsidRDefault="000153AF" w:rsidP="0010484E">
      <w:pPr>
        <w:rPr>
          <w:rFonts w:ascii="Arial" w:hAnsi="Arial" w:cs="Arial"/>
          <w:sz w:val="22"/>
          <w:szCs w:val="22"/>
        </w:rPr>
      </w:pPr>
      <w:r>
        <w:rPr>
          <w:rFonts w:ascii="Arial" w:hAnsi="Arial" w:cs="Arial"/>
          <w:sz w:val="22"/>
          <w:szCs w:val="22"/>
        </w:rPr>
        <w:t>Site</w:t>
      </w:r>
      <w:r w:rsidRPr="007B4B21">
        <w:rPr>
          <w:rFonts w:ascii="Arial" w:hAnsi="Arial" w:cs="Arial"/>
          <w:sz w:val="22"/>
          <w:szCs w:val="22"/>
        </w:rPr>
        <w:t xml:space="preserve"> hosting </w:t>
      </w:r>
      <w:r>
        <w:rPr>
          <w:rFonts w:ascii="Arial" w:hAnsi="Arial" w:cs="Arial"/>
          <w:sz w:val="22"/>
          <w:szCs w:val="22"/>
        </w:rPr>
        <w:t>and</w:t>
      </w:r>
      <w:r w:rsidRPr="007B4B21">
        <w:rPr>
          <w:rFonts w:ascii="Arial" w:hAnsi="Arial" w:cs="Arial"/>
          <w:sz w:val="22"/>
          <w:szCs w:val="22"/>
        </w:rPr>
        <w:t xml:space="preserve"> maintenance </w:t>
      </w:r>
      <w:r>
        <w:rPr>
          <w:rFonts w:ascii="Arial" w:hAnsi="Arial" w:cs="Arial"/>
          <w:sz w:val="22"/>
          <w:szCs w:val="22"/>
        </w:rPr>
        <w:t>are outside the scope of this project</w:t>
      </w:r>
      <w:r w:rsidRPr="007B4B21">
        <w:rPr>
          <w:rFonts w:ascii="Arial" w:hAnsi="Arial" w:cs="Arial"/>
          <w:sz w:val="22"/>
          <w:szCs w:val="22"/>
        </w:rPr>
        <w:t xml:space="preserve">. </w:t>
      </w:r>
      <w:r w:rsidR="00DE6B68">
        <w:rPr>
          <w:rFonts w:ascii="Arial" w:hAnsi="Arial" w:cs="Arial"/>
          <w:sz w:val="22"/>
          <w:szCs w:val="22"/>
        </w:rPr>
        <w:t>However, depending</w:t>
      </w:r>
      <w:r w:rsidRPr="007B4B21">
        <w:rPr>
          <w:rFonts w:ascii="Arial" w:hAnsi="Arial" w:cs="Arial"/>
          <w:sz w:val="22"/>
          <w:szCs w:val="22"/>
        </w:rPr>
        <w:t xml:space="preserve"> on the technologies</w:t>
      </w:r>
      <w:r>
        <w:rPr>
          <w:rFonts w:ascii="Arial" w:hAnsi="Arial" w:cs="Arial"/>
          <w:sz w:val="22"/>
          <w:szCs w:val="22"/>
        </w:rPr>
        <w:t xml:space="preserve"> adopted</w:t>
      </w:r>
      <w:r w:rsidRPr="007B4B21">
        <w:rPr>
          <w:rFonts w:ascii="Arial" w:hAnsi="Arial" w:cs="Arial"/>
          <w:sz w:val="22"/>
          <w:szCs w:val="22"/>
        </w:rPr>
        <w:t xml:space="preserve">, </w:t>
      </w:r>
      <w:r w:rsidR="00DE6B68">
        <w:rPr>
          <w:rFonts w:ascii="Arial" w:hAnsi="Arial" w:cs="Arial"/>
          <w:sz w:val="22"/>
          <w:szCs w:val="22"/>
        </w:rPr>
        <w:t>NAM may decide to contract out the technical maintenance of the new website in the future.</w:t>
      </w:r>
    </w:p>
    <w:p w14:paraId="27F17106" w14:textId="77777777" w:rsidR="007F62F3" w:rsidRDefault="007F62F3" w:rsidP="0010484E">
      <w:pPr>
        <w:rPr>
          <w:rFonts w:ascii="Arial" w:hAnsi="Arial" w:cs="Arial"/>
          <w:b/>
        </w:rPr>
      </w:pPr>
    </w:p>
    <w:p w14:paraId="7489BEC8" w14:textId="77777777" w:rsidR="0010484E" w:rsidRPr="0004766C" w:rsidRDefault="0010484E" w:rsidP="0010484E">
      <w:pPr>
        <w:rPr>
          <w:rFonts w:ascii="Arial" w:hAnsi="Arial" w:cs="Arial"/>
          <w:b/>
        </w:rPr>
      </w:pPr>
      <w:r w:rsidRPr="0004766C">
        <w:rPr>
          <w:rFonts w:ascii="Arial" w:hAnsi="Arial" w:cs="Arial"/>
          <w:b/>
        </w:rPr>
        <w:t>7.</w:t>
      </w:r>
      <w:r w:rsidR="007F62F3">
        <w:rPr>
          <w:rFonts w:ascii="Arial" w:hAnsi="Arial" w:cs="Arial"/>
          <w:b/>
        </w:rPr>
        <w:t>3</w:t>
      </w:r>
      <w:r w:rsidRPr="0004766C">
        <w:rPr>
          <w:rFonts w:ascii="Arial" w:hAnsi="Arial" w:cs="Arial"/>
          <w:b/>
        </w:rPr>
        <w:t xml:space="preserve"> </w:t>
      </w:r>
      <w:r>
        <w:rPr>
          <w:rFonts w:ascii="Arial" w:hAnsi="Arial" w:cs="Arial"/>
          <w:b/>
        </w:rPr>
        <w:t>Information architecture</w:t>
      </w:r>
    </w:p>
    <w:p w14:paraId="6368E30F" w14:textId="77777777" w:rsidR="0010484E" w:rsidRDefault="0010484E">
      <w:pPr>
        <w:rPr>
          <w:rFonts w:ascii="Arial" w:hAnsi="Arial" w:cs="Arial"/>
          <w:b/>
        </w:rPr>
      </w:pPr>
    </w:p>
    <w:p w14:paraId="49DB9F93" w14:textId="7A56A490" w:rsidR="0010484E" w:rsidRDefault="007F62F3">
      <w:pPr>
        <w:rPr>
          <w:rFonts w:ascii="Arial" w:hAnsi="Arial" w:cs="Arial"/>
          <w:sz w:val="22"/>
          <w:szCs w:val="22"/>
        </w:rPr>
      </w:pPr>
      <w:r w:rsidRPr="005031FF">
        <w:rPr>
          <w:rFonts w:ascii="Arial" w:hAnsi="Arial" w:cs="Arial"/>
          <w:sz w:val="22"/>
          <w:szCs w:val="22"/>
        </w:rPr>
        <w:t xml:space="preserve">NAM would like </w:t>
      </w:r>
      <w:r>
        <w:rPr>
          <w:rFonts w:ascii="Arial" w:hAnsi="Arial" w:cs="Arial"/>
          <w:sz w:val="22"/>
          <w:szCs w:val="22"/>
        </w:rPr>
        <w:t>the successful company</w:t>
      </w:r>
      <w:r w:rsidR="00FE26AE">
        <w:rPr>
          <w:rFonts w:ascii="Arial" w:hAnsi="Arial" w:cs="Arial"/>
          <w:sz w:val="22"/>
          <w:szCs w:val="22"/>
        </w:rPr>
        <w:t xml:space="preserve"> to define a site structure that supports the content framework outlined in 6.</w:t>
      </w:r>
      <w:r w:rsidR="00B93610">
        <w:rPr>
          <w:rFonts w:ascii="Arial" w:hAnsi="Arial" w:cs="Arial"/>
          <w:sz w:val="22"/>
          <w:szCs w:val="22"/>
        </w:rPr>
        <w:t>7</w:t>
      </w:r>
      <w:r w:rsidR="006923C0">
        <w:rPr>
          <w:rFonts w:ascii="Arial" w:hAnsi="Arial" w:cs="Arial"/>
          <w:sz w:val="22"/>
          <w:szCs w:val="22"/>
        </w:rPr>
        <w:t>.</w:t>
      </w:r>
      <w:r w:rsidR="0094016E">
        <w:rPr>
          <w:rFonts w:ascii="Arial" w:hAnsi="Arial" w:cs="Arial"/>
          <w:sz w:val="22"/>
          <w:szCs w:val="22"/>
        </w:rPr>
        <w:t xml:space="preserve"> </w:t>
      </w:r>
      <w:r w:rsidR="00674942">
        <w:rPr>
          <w:rFonts w:ascii="Arial" w:hAnsi="Arial" w:cs="Arial"/>
          <w:sz w:val="22"/>
          <w:szCs w:val="22"/>
        </w:rPr>
        <w:t>This should</w:t>
      </w:r>
      <w:r w:rsidR="00FE26AE">
        <w:rPr>
          <w:rFonts w:ascii="Arial" w:hAnsi="Arial" w:cs="Arial"/>
          <w:sz w:val="22"/>
          <w:szCs w:val="22"/>
        </w:rPr>
        <w:t xml:space="preserve"> provide an intuitive navigation scheme, </w:t>
      </w:r>
      <w:r w:rsidR="006923C0">
        <w:rPr>
          <w:rFonts w:ascii="Arial" w:hAnsi="Arial" w:cs="Arial"/>
          <w:sz w:val="22"/>
          <w:szCs w:val="22"/>
        </w:rPr>
        <w:t>steered by NAM’s</w:t>
      </w:r>
      <w:r w:rsidR="00FE26AE">
        <w:rPr>
          <w:rFonts w:ascii="Arial" w:hAnsi="Arial" w:cs="Arial"/>
          <w:sz w:val="22"/>
          <w:szCs w:val="22"/>
        </w:rPr>
        <w:t xml:space="preserve"> priorit</w:t>
      </w:r>
      <w:r w:rsidR="00674942">
        <w:rPr>
          <w:rFonts w:ascii="Arial" w:hAnsi="Arial" w:cs="Arial"/>
          <w:sz w:val="22"/>
          <w:szCs w:val="22"/>
        </w:rPr>
        <w:t>ies for addressing</w:t>
      </w:r>
      <w:r w:rsidR="00FE26AE">
        <w:rPr>
          <w:rFonts w:ascii="Arial" w:hAnsi="Arial" w:cs="Arial"/>
          <w:sz w:val="22"/>
          <w:szCs w:val="22"/>
        </w:rPr>
        <w:t xml:space="preserve"> </w:t>
      </w:r>
      <w:r w:rsidR="00674942">
        <w:rPr>
          <w:rFonts w:ascii="Arial" w:hAnsi="Arial" w:cs="Arial"/>
          <w:sz w:val="22"/>
          <w:szCs w:val="22"/>
        </w:rPr>
        <w:t>audience motivations</w:t>
      </w:r>
      <w:r w:rsidR="00FE26AE">
        <w:rPr>
          <w:rFonts w:ascii="Arial" w:hAnsi="Arial" w:cs="Arial"/>
          <w:sz w:val="22"/>
          <w:szCs w:val="22"/>
        </w:rPr>
        <w:t xml:space="preserve">. </w:t>
      </w:r>
      <w:r w:rsidR="006923C0">
        <w:rPr>
          <w:rFonts w:ascii="Arial" w:hAnsi="Arial" w:cs="Arial"/>
          <w:sz w:val="22"/>
          <w:szCs w:val="22"/>
        </w:rPr>
        <w:t>It</w:t>
      </w:r>
      <w:r w:rsidR="00FE26AE">
        <w:rPr>
          <w:rFonts w:ascii="Arial" w:hAnsi="Arial" w:cs="Arial"/>
          <w:sz w:val="22"/>
          <w:szCs w:val="22"/>
        </w:rPr>
        <w:t xml:space="preserve"> should also identify the various page </w:t>
      </w:r>
      <w:r w:rsidR="006923C0">
        <w:rPr>
          <w:rFonts w:ascii="Arial" w:hAnsi="Arial" w:cs="Arial"/>
          <w:sz w:val="22"/>
          <w:szCs w:val="22"/>
        </w:rPr>
        <w:t>templates</w:t>
      </w:r>
      <w:r w:rsidR="00FE26AE">
        <w:rPr>
          <w:rFonts w:ascii="Arial" w:hAnsi="Arial" w:cs="Arial"/>
          <w:sz w:val="22"/>
          <w:szCs w:val="22"/>
        </w:rPr>
        <w:t xml:space="preserve"> required.</w:t>
      </w:r>
    </w:p>
    <w:p w14:paraId="09859E2D" w14:textId="77777777" w:rsidR="007F62F3" w:rsidRDefault="007F62F3">
      <w:pPr>
        <w:rPr>
          <w:rFonts w:ascii="Arial" w:hAnsi="Arial" w:cs="Arial"/>
          <w:b/>
        </w:rPr>
      </w:pPr>
    </w:p>
    <w:p w14:paraId="6611DAAB" w14:textId="77777777" w:rsidR="0010484E" w:rsidRPr="0004766C" w:rsidRDefault="0010484E" w:rsidP="0010484E">
      <w:pPr>
        <w:rPr>
          <w:rFonts w:ascii="Arial" w:hAnsi="Arial" w:cs="Arial"/>
          <w:b/>
        </w:rPr>
      </w:pPr>
      <w:r w:rsidRPr="0004766C">
        <w:rPr>
          <w:rFonts w:ascii="Arial" w:hAnsi="Arial" w:cs="Arial"/>
          <w:b/>
        </w:rPr>
        <w:t>7.</w:t>
      </w:r>
      <w:r w:rsidR="007F62F3">
        <w:rPr>
          <w:rFonts w:ascii="Arial" w:hAnsi="Arial" w:cs="Arial"/>
          <w:b/>
        </w:rPr>
        <w:t>4</w:t>
      </w:r>
      <w:r w:rsidRPr="0004766C">
        <w:rPr>
          <w:rFonts w:ascii="Arial" w:hAnsi="Arial" w:cs="Arial"/>
          <w:b/>
        </w:rPr>
        <w:t xml:space="preserve"> </w:t>
      </w:r>
      <w:r>
        <w:rPr>
          <w:rFonts w:ascii="Arial" w:hAnsi="Arial" w:cs="Arial"/>
          <w:b/>
        </w:rPr>
        <w:t xml:space="preserve">User </w:t>
      </w:r>
      <w:r w:rsidR="00D14EE5">
        <w:rPr>
          <w:rFonts w:ascii="Arial" w:hAnsi="Arial" w:cs="Arial"/>
          <w:b/>
        </w:rPr>
        <w:t>experience, i</w:t>
      </w:r>
      <w:r w:rsidRPr="0010484E">
        <w:rPr>
          <w:rFonts w:ascii="Arial" w:hAnsi="Arial" w:cs="Arial"/>
          <w:b/>
        </w:rPr>
        <w:t>nteraction and interface design</w:t>
      </w:r>
    </w:p>
    <w:p w14:paraId="55FEC669" w14:textId="77777777" w:rsidR="0010484E" w:rsidRDefault="0010484E">
      <w:pPr>
        <w:rPr>
          <w:rFonts w:ascii="Arial" w:hAnsi="Arial" w:cs="Arial"/>
          <w:b/>
        </w:rPr>
      </w:pPr>
    </w:p>
    <w:p w14:paraId="2A0E8063" w14:textId="77777777" w:rsidR="00D47ADE" w:rsidRPr="00FE26AE" w:rsidRDefault="00FE26AE" w:rsidP="00D47ADE">
      <w:pPr>
        <w:rPr>
          <w:rFonts w:ascii="Arial" w:hAnsi="Arial" w:cs="Arial"/>
          <w:sz w:val="22"/>
          <w:szCs w:val="22"/>
        </w:rPr>
      </w:pPr>
      <w:r w:rsidRPr="00FE26AE">
        <w:rPr>
          <w:rFonts w:ascii="Arial" w:hAnsi="Arial" w:cs="Arial"/>
          <w:sz w:val="22"/>
          <w:szCs w:val="22"/>
        </w:rPr>
        <w:t xml:space="preserve">NAM would like the successful company to </w:t>
      </w:r>
      <w:r w:rsidR="000369FE">
        <w:rPr>
          <w:rFonts w:ascii="Arial" w:hAnsi="Arial" w:cs="Arial"/>
          <w:sz w:val="22"/>
          <w:szCs w:val="22"/>
        </w:rPr>
        <w:t>develop wireframes</w:t>
      </w:r>
      <w:r w:rsidR="005D33CB">
        <w:rPr>
          <w:rFonts w:ascii="Arial" w:hAnsi="Arial" w:cs="Arial"/>
          <w:sz w:val="22"/>
          <w:szCs w:val="22"/>
        </w:rPr>
        <w:t>/prototypes</w:t>
      </w:r>
      <w:r w:rsidR="000369FE">
        <w:rPr>
          <w:rFonts w:ascii="Arial" w:hAnsi="Arial" w:cs="Arial"/>
          <w:sz w:val="22"/>
          <w:szCs w:val="22"/>
        </w:rPr>
        <w:t xml:space="preserve"> for each of the</w:t>
      </w:r>
      <w:r w:rsidR="00246A3E">
        <w:rPr>
          <w:rFonts w:ascii="Arial" w:hAnsi="Arial" w:cs="Arial"/>
          <w:sz w:val="22"/>
          <w:szCs w:val="22"/>
        </w:rPr>
        <w:t xml:space="preserve"> required</w:t>
      </w:r>
      <w:r w:rsidR="000369FE">
        <w:rPr>
          <w:rFonts w:ascii="Arial" w:hAnsi="Arial" w:cs="Arial"/>
          <w:sz w:val="22"/>
          <w:szCs w:val="22"/>
        </w:rPr>
        <w:t xml:space="preserve"> page types demonstrating the layout </w:t>
      </w:r>
      <w:r w:rsidR="00246A3E">
        <w:rPr>
          <w:rFonts w:ascii="Arial" w:hAnsi="Arial" w:cs="Arial"/>
          <w:sz w:val="22"/>
          <w:szCs w:val="22"/>
        </w:rPr>
        <w:t>of</w:t>
      </w:r>
      <w:r w:rsidR="000369FE">
        <w:rPr>
          <w:rFonts w:ascii="Arial" w:hAnsi="Arial" w:cs="Arial"/>
          <w:sz w:val="22"/>
          <w:szCs w:val="22"/>
        </w:rPr>
        <w:t xml:space="preserve"> page content and how users will interact with the </w:t>
      </w:r>
      <w:r w:rsidR="0003395C">
        <w:rPr>
          <w:rFonts w:ascii="Arial" w:hAnsi="Arial" w:cs="Arial"/>
          <w:sz w:val="22"/>
          <w:szCs w:val="22"/>
        </w:rPr>
        <w:t>website</w:t>
      </w:r>
      <w:r w:rsidR="000369FE">
        <w:rPr>
          <w:rFonts w:ascii="Arial" w:hAnsi="Arial" w:cs="Arial"/>
          <w:sz w:val="22"/>
          <w:szCs w:val="22"/>
        </w:rPr>
        <w:t xml:space="preserve">. </w:t>
      </w:r>
    </w:p>
    <w:p w14:paraId="0960326E" w14:textId="77777777" w:rsidR="000369FE" w:rsidRDefault="000369FE">
      <w:pPr>
        <w:rPr>
          <w:rFonts w:ascii="Arial" w:hAnsi="Arial" w:cs="Arial"/>
          <w:sz w:val="22"/>
          <w:szCs w:val="22"/>
        </w:rPr>
      </w:pPr>
    </w:p>
    <w:p w14:paraId="4A7B5EFB" w14:textId="77777777" w:rsidR="00944EFD" w:rsidRDefault="00944EFD" w:rsidP="00944EFD">
      <w:pPr>
        <w:rPr>
          <w:rFonts w:ascii="Arial" w:hAnsi="Arial" w:cs="Arial"/>
          <w:sz w:val="22"/>
          <w:szCs w:val="22"/>
        </w:rPr>
      </w:pPr>
      <w:r>
        <w:rPr>
          <w:rFonts w:ascii="Arial" w:hAnsi="Arial" w:cs="Arial"/>
          <w:sz w:val="22"/>
          <w:szCs w:val="22"/>
        </w:rPr>
        <w:t>The company will also be required to develop a bespoke visual identity for the website and its various user interface components. The Museum’s new brand implementation guidelines will be made available on appointment.</w:t>
      </w:r>
    </w:p>
    <w:p w14:paraId="79F7A5C9" w14:textId="77777777" w:rsidR="00944EFD" w:rsidRDefault="00944EFD" w:rsidP="00944EFD">
      <w:pPr>
        <w:rPr>
          <w:rFonts w:ascii="Arial" w:hAnsi="Arial" w:cs="Arial"/>
          <w:sz w:val="22"/>
          <w:szCs w:val="22"/>
        </w:rPr>
      </w:pPr>
    </w:p>
    <w:p w14:paraId="2CA011B9" w14:textId="77777777" w:rsidR="00944EFD" w:rsidRDefault="00944EFD" w:rsidP="00944EFD">
      <w:pPr>
        <w:rPr>
          <w:rFonts w:ascii="Arial" w:hAnsi="Arial" w:cs="Arial"/>
          <w:sz w:val="22"/>
          <w:szCs w:val="22"/>
        </w:rPr>
      </w:pPr>
      <w:r>
        <w:rPr>
          <w:rFonts w:ascii="Arial" w:hAnsi="Arial" w:cs="Arial"/>
          <w:sz w:val="22"/>
          <w:szCs w:val="22"/>
        </w:rPr>
        <w:t>Both of these elements should address how interaction and design will differ depending on the screen size of the device being used (desktop, tablet, phone).</w:t>
      </w:r>
    </w:p>
    <w:p w14:paraId="13D4A9DF" w14:textId="77777777" w:rsidR="00BB2629" w:rsidRDefault="00BB2629" w:rsidP="00944EFD">
      <w:pPr>
        <w:rPr>
          <w:rFonts w:ascii="Arial" w:hAnsi="Arial" w:cs="Arial"/>
          <w:sz w:val="22"/>
          <w:szCs w:val="22"/>
        </w:rPr>
      </w:pPr>
    </w:p>
    <w:p w14:paraId="6085844F" w14:textId="77777777" w:rsidR="00BB2629" w:rsidRDefault="00BB2629" w:rsidP="00944EFD">
      <w:pPr>
        <w:rPr>
          <w:rFonts w:ascii="Arial" w:hAnsi="Arial" w:cs="Arial"/>
          <w:b/>
          <w:sz w:val="22"/>
          <w:szCs w:val="22"/>
        </w:rPr>
      </w:pPr>
    </w:p>
    <w:p w14:paraId="7D31C2A8" w14:textId="77777777" w:rsidR="00936E49" w:rsidRPr="00F808A3" w:rsidRDefault="00BA4836" w:rsidP="00944EFD">
      <w:pPr>
        <w:rPr>
          <w:rFonts w:ascii="Arial" w:hAnsi="Arial" w:cs="Arial"/>
          <w:b/>
        </w:rPr>
      </w:pPr>
      <w:r w:rsidRPr="00F808A3">
        <w:rPr>
          <w:rFonts w:ascii="Arial" w:hAnsi="Arial" w:cs="Arial"/>
          <w:b/>
        </w:rPr>
        <w:lastRenderedPageBreak/>
        <w:t>7.4.1 Commercial</w:t>
      </w:r>
      <w:r w:rsidR="00936E49" w:rsidRPr="00F808A3">
        <w:rPr>
          <w:rFonts w:ascii="Arial" w:hAnsi="Arial" w:cs="Arial"/>
          <w:b/>
        </w:rPr>
        <w:t xml:space="preserve"> Interaction</w:t>
      </w:r>
    </w:p>
    <w:p w14:paraId="79059FD0" w14:textId="77777777" w:rsidR="00936E49" w:rsidRDefault="00936E49" w:rsidP="00944EFD">
      <w:pPr>
        <w:rPr>
          <w:rFonts w:ascii="Arial" w:hAnsi="Arial" w:cs="Arial"/>
          <w:b/>
          <w:sz w:val="22"/>
          <w:szCs w:val="22"/>
        </w:rPr>
      </w:pPr>
    </w:p>
    <w:p w14:paraId="67D0E745" w14:textId="77777777" w:rsidR="00936E49" w:rsidRDefault="00936E49" w:rsidP="00944EFD">
      <w:pPr>
        <w:rPr>
          <w:rFonts w:ascii="Arial" w:hAnsi="Arial" w:cs="Arial"/>
          <w:sz w:val="22"/>
          <w:szCs w:val="22"/>
        </w:rPr>
      </w:pPr>
      <w:r>
        <w:rPr>
          <w:rFonts w:ascii="Arial" w:hAnsi="Arial" w:cs="Arial"/>
          <w:sz w:val="22"/>
          <w:szCs w:val="22"/>
        </w:rPr>
        <w:t>Whilst the delivery of some elements of browsing and transaction are to happen outside of the main museum website, it must still showcase the offer and successfully link through to commercial transaction sites. With expectations of a simple, quick and efficient purchase or booking</w:t>
      </w:r>
      <w:r w:rsidR="00F72F23">
        <w:rPr>
          <w:rFonts w:ascii="Arial" w:hAnsi="Arial" w:cs="Arial"/>
          <w:sz w:val="22"/>
          <w:szCs w:val="22"/>
        </w:rPr>
        <w:t xml:space="preserve"> journey our online audiences will not engage with purchases which are complicated, difficult to navigate or slow.</w:t>
      </w:r>
    </w:p>
    <w:p w14:paraId="544533E2" w14:textId="77777777" w:rsidR="00F72F23" w:rsidRDefault="00F72F23" w:rsidP="00944EFD">
      <w:pPr>
        <w:rPr>
          <w:rFonts w:ascii="Arial" w:hAnsi="Arial" w:cs="Arial"/>
          <w:sz w:val="22"/>
          <w:szCs w:val="22"/>
        </w:rPr>
      </w:pPr>
    </w:p>
    <w:p w14:paraId="7DE43B91" w14:textId="77777777" w:rsidR="00F72F23" w:rsidRPr="00936E49" w:rsidRDefault="00F72F23" w:rsidP="00944EFD">
      <w:pPr>
        <w:rPr>
          <w:rFonts w:ascii="Arial" w:hAnsi="Arial" w:cs="Arial"/>
          <w:sz w:val="22"/>
          <w:szCs w:val="22"/>
        </w:rPr>
      </w:pPr>
      <w:r>
        <w:rPr>
          <w:rFonts w:ascii="Arial" w:hAnsi="Arial" w:cs="Arial"/>
          <w:sz w:val="22"/>
          <w:szCs w:val="22"/>
        </w:rPr>
        <w:t>In addition to linking through to our third party sites the Museum website should offer clear calls to action in order to encourage visits to the museum, booking of ticket or service, or shopping the product offer. These should be delivered as a multi-layered approach, including but not limited to incorporation of a single product/service link, a recommendation based on content browsing and pop up messages and the flexibility to change these.</w:t>
      </w:r>
    </w:p>
    <w:p w14:paraId="37CE1B0B" w14:textId="77777777" w:rsidR="00944EFD" w:rsidRDefault="00944EFD" w:rsidP="00944EFD">
      <w:pPr>
        <w:rPr>
          <w:rFonts w:ascii="Arial" w:hAnsi="Arial" w:cs="Arial"/>
          <w:sz w:val="22"/>
          <w:szCs w:val="22"/>
        </w:rPr>
      </w:pPr>
    </w:p>
    <w:p w14:paraId="78F04817" w14:textId="77777777" w:rsidR="00944EFD" w:rsidRPr="0004766C" w:rsidRDefault="00944EFD" w:rsidP="00944EFD">
      <w:pPr>
        <w:rPr>
          <w:rFonts w:ascii="Arial" w:hAnsi="Arial" w:cs="Arial"/>
          <w:b/>
        </w:rPr>
      </w:pPr>
      <w:r w:rsidRPr="0004766C">
        <w:rPr>
          <w:rFonts w:ascii="Arial" w:hAnsi="Arial" w:cs="Arial"/>
          <w:b/>
        </w:rPr>
        <w:t>7.</w:t>
      </w:r>
      <w:r>
        <w:rPr>
          <w:rFonts w:ascii="Arial" w:hAnsi="Arial" w:cs="Arial"/>
          <w:b/>
        </w:rPr>
        <w:t>5</w:t>
      </w:r>
      <w:r w:rsidRPr="0004766C">
        <w:rPr>
          <w:rFonts w:ascii="Arial" w:hAnsi="Arial" w:cs="Arial"/>
          <w:b/>
        </w:rPr>
        <w:t xml:space="preserve"> </w:t>
      </w:r>
      <w:r>
        <w:rPr>
          <w:rFonts w:ascii="Arial" w:hAnsi="Arial" w:cs="Arial"/>
          <w:b/>
        </w:rPr>
        <w:t>User interface pattern library</w:t>
      </w:r>
      <w:r w:rsidR="00BA4836">
        <w:rPr>
          <w:rFonts w:ascii="Arial" w:hAnsi="Arial" w:cs="Arial"/>
          <w:b/>
        </w:rPr>
        <w:t xml:space="preserve"> (</w:t>
      </w:r>
      <w:r w:rsidR="003B244E">
        <w:rPr>
          <w:rFonts w:ascii="Arial" w:hAnsi="Arial" w:cs="Arial"/>
          <w:b/>
        </w:rPr>
        <w:t>design toolkit)</w:t>
      </w:r>
    </w:p>
    <w:p w14:paraId="350A850E" w14:textId="77777777" w:rsidR="00944EFD" w:rsidRDefault="00944EFD" w:rsidP="00944EFD">
      <w:pPr>
        <w:rPr>
          <w:rFonts w:ascii="Arial" w:hAnsi="Arial" w:cs="Arial"/>
          <w:b/>
          <w:sz w:val="22"/>
          <w:szCs w:val="22"/>
        </w:rPr>
      </w:pPr>
    </w:p>
    <w:p w14:paraId="6F9F36BC" w14:textId="77777777" w:rsidR="00944EFD" w:rsidRPr="005031FF" w:rsidRDefault="00944EFD" w:rsidP="00944EFD">
      <w:pPr>
        <w:rPr>
          <w:rFonts w:ascii="Arial" w:hAnsi="Arial" w:cs="Arial"/>
          <w:sz w:val="22"/>
          <w:szCs w:val="22"/>
        </w:rPr>
      </w:pPr>
      <w:r w:rsidRPr="005031FF">
        <w:rPr>
          <w:rFonts w:ascii="Arial" w:hAnsi="Arial" w:cs="Arial"/>
          <w:sz w:val="22"/>
          <w:szCs w:val="22"/>
        </w:rPr>
        <w:t xml:space="preserve">NAM would like </w:t>
      </w:r>
      <w:r>
        <w:rPr>
          <w:rFonts w:ascii="Arial" w:hAnsi="Arial" w:cs="Arial"/>
          <w:sz w:val="22"/>
          <w:szCs w:val="22"/>
        </w:rPr>
        <w:t xml:space="preserve">the successful company to deliver </w:t>
      </w:r>
      <w:r w:rsidRPr="005031FF">
        <w:rPr>
          <w:rFonts w:ascii="Arial" w:hAnsi="Arial" w:cs="Arial"/>
          <w:sz w:val="22"/>
          <w:szCs w:val="22"/>
        </w:rPr>
        <w:t xml:space="preserve">a </w:t>
      </w:r>
      <w:r>
        <w:rPr>
          <w:rFonts w:ascii="Arial" w:hAnsi="Arial" w:cs="Arial"/>
          <w:sz w:val="22"/>
          <w:szCs w:val="22"/>
        </w:rPr>
        <w:t>pattern library</w:t>
      </w:r>
      <w:r w:rsidRPr="005031FF">
        <w:rPr>
          <w:rFonts w:ascii="Arial" w:hAnsi="Arial" w:cs="Arial"/>
          <w:sz w:val="22"/>
          <w:szCs w:val="22"/>
        </w:rPr>
        <w:t xml:space="preserve"> </w:t>
      </w:r>
      <w:r>
        <w:rPr>
          <w:rFonts w:ascii="Arial" w:hAnsi="Arial" w:cs="Arial"/>
          <w:sz w:val="22"/>
          <w:szCs w:val="22"/>
        </w:rPr>
        <w:t xml:space="preserve">that </w:t>
      </w:r>
      <w:r>
        <w:rPr>
          <w:rFonts w:ascii="Arial" w:eastAsia="Times New Roman" w:hAnsi="Arial" w:cs="Arial"/>
          <w:sz w:val="22"/>
          <w:szCs w:val="22"/>
        </w:rPr>
        <w:t>provides a framework for all</w:t>
      </w:r>
      <w:r w:rsidRPr="005031FF">
        <w:rPr>
          <w:rFonts w:ascii="Arial" w:eastAsia="Times New Roman" w:hAnsi="Arial" w:cs="Arial"/>
          <w:sz w:val="22"/>
          <w:szCs w:val="22"/>
        </w:rPr>
        <w:t xml:space="preserve"> </w:t>
      </w:r>
      <w:r>
        <w:rPr>
          <w:rFonts w:ascii="Arial" w:eastAsia="Times New Roman" w:hAnsi="Arial" w:cs="Arial"/>
          <w:sz w:val="22"/>
          <w:szCs w:val="22"/>
        </w:rPr>
        <w:t xml:space="preserve">user interface </w:t>
      </w:r>
      <w:r w:rsidRPr="005031FF">
        <w:rPr>
          <w:rFonts w:ascii="Arial" w:eastAsia="Times New Roman" w:hAnsi="Arial" w:cs="Arial"/>
          <w:sz w:val="22"/>
          <w:szCs w:val="22"/>
        </w:rPr>
        <w:t>components</w:t>
      </w:r>
      <w:r>
        <w:rPr>
          <w:rFonts w:ascii="Arial" w:eastAsia="Times New Roman" w:hAnsi="Arial" w:cs="Arial"/>
          <w:sz w:val="22"/>
          <w:szCs w:val="22"/>
        </w:rPr>
        <w:t xml:space="preserve"> and utilities</w:t>
      </w:r>
      <w:r w:rsidR="00057ED4">
        <w:rPr>
          <w:rFonts w:ascii="Arial" w:eastAsia="Times New Roman" w:hAnsi="Arial" w:cs="Arial"/>
          <w:sz w:val="22"/>
          <w:szCs w:val="22"/>
        </w:rPr>
        <w:t xml:space="preserve"> designed in</w:t>
      </w:r>
      <w:r w:rsidR="00CD260C">
        <w:rPr>
          <w:rFonts w:ascii="Arial" w:eastAsia="Times New Roman" w:hAnsi="Arial" w:cs="Arial"/>
          <w:sz w:val="22"/>
          <w:szCs w:val="22"/>
        </w:rPr>
        <w:t xml:space="preserve"> response to</w:t>
      </w:r>
      <w:r w:rsidR="00057ED4">
        <w:rPr>
          <w:rFonts w:ascii="Arial" w:eastAsia="Times New Roman" w:hAnsi="Arial" w:cs="Arial"/>
          <w:sz w:val="22"/>
          <w:szCs w:val="22"/>
        </w:rPr>
        <w:t xml:space="preserve"> 7.4</w:t>
      </w:r>
      <w:r>
        <w:rPr>
          <w:rFonts w:ascii="Arial" w:eastAsia="Times New Roman" w:hAnsi="Arial" w:cs="Arial"/>
          <w:sz w:val="22"/>
          <w:szCs w:val="22"/>
        </w:rPr>
        <w:t xml:space="preserve">. </w:t>
      </w:r>
      <w:r>
        <w:rPr>
          <w:rFonts w:ascii="Arial" w:hAnsi="Arial" w:cs="Arial"/>
          <w:sz w:val="22"/>
          <w:szCs w:val="22"/>
        </w:rPr>
        <w:t>This will</w:t>
      </w:r>
      <w:r w:rsidRPr="005031FF">
        <w:rPr>
          <w:rFonts w:ascii="Arial" w:hAnsi="Arial" w:cs="Arial"/>
          <w:sz w:val="22"/>
          <w:szCs w:val="22"/>
        </w:rPr>
        <w:t xml:space="preserve"> make ongoing content development f</w:t>
      </w:r>
      <w:r>
        <w:rPr>
          <w:rFonts w:ascii="Arial" w:eastAsia="Times New Roman" w:hAnsi="Arial" w:cs="Arial"/>
          <w:sz w:val="22"/>
          <w:szCs w:val="22"/>
        </w:rPr>
        <w:t>aster, easier and more</w:t>
      </w:r>
      <w:r w:rsidRPr="005031FF">
        <w:rPr>
          <w:rFonts w:ascii="Arial" w:eastAsia="Times New Roman" w:hAnsi="Arial" w:cs="Arial"/>
          <w:sz w:val="22"/>
          <w:szCs w:val="22"/>
        </w:rPr>
        <w:t xml:space="preserve"> consistent</w:t>
      </w:r>
      <w:r>
        <w:rPr>
          <w:rFonts w:ascii="Arial" w:hAnsi="Arial" w:cs="Arial"/>
          <w:sz w:val="22"/>
          <w:szCs w:val="22"/>
        </w:rPr>
        <w:t>.</w:t>
      </w:r>
    </w:p>
    <w:p w14:paraId="4A03C388" w14:textId="77777777" w:rsidR="00944EFD" w:rsidRDefault="00944EFD" w:rsidP="00944EFD">
      <w:pPr>
        <w:rPr>
          <w:rFonts w:ascii="Arial" w:hAnsi="Arial" w:cs="Arial"/>
          <w:sz w:val="22"/>
          <w:szCs w:val="22"/>
        </w:rPr>
      </w:pPr>
    </w:p>
    <w:p w14:paraId="0D710E5A" w14:textId="77777777" w:rsidR="003B244E" w:rsidRDefault="00944EFD" w:rsidP="004D51C2">
      <w:pPr>
        <w:rPr>
          <w:rFonts w:ascii="Arial" w:hAnsi="Arial" w:cs="Arial"/>
          <w:sz w:val="22"/>
          <w:szCs w:val="22"/>
        </w:rPr>
      </w:pPr>
      <w:r>
        <w:rPr>
          <w:rFonts w:ascii="Arial" w:hAnsi="Arial" w:cs="Arial"/>
          <w:sz w:val="22"/>
          <w:szCs w:val="22"/>
        </w:rPr>
        <w:t>NAM has no objections to this design system being built on top of an existing front-end framework (e.g. Bootstrap, Foundation) if that can be demonstrated to be the most effective solution.</w:t>
      </w:r>
    </w:p>
    <w:p w14:paraId="45405349" w14:textId="77777777" w:rsidR="003B244E" w:rsidRPr="00C67FAA" w:rsidRDefault="003B244E" w:rsidP="004D51C2">
      <w:pPr>
        <w:rPr>
          <w:rFonts w:ascii="Arial" w:hAnsi="Arial" w:cs="Arial"/>
          <w:sz w:val="22"/>
          <w:szCs w:val="22"/>
        </w:rPr>
      </w:pPr>
    </w:p>
    <w:p w14:paraId="4FC7E106" w14:textId="77777777" w:rsidR="006849D8" w:rsidRPr="00F808A3" w:rsidRDefault="00D14EE5" w:rsidP="006849D8">
      <w:pPr>
        <w:rPr>
          <w:rFonts w:ascii="Arial" w:hAnsi="Arial" w:cs="Arial"/>
        </w:rPr>
      </w:pPr>
      <w:r w:rsidRPr="00F808A3">
        <w:rPr>
          <w:rFonts w:ascii="Arial" w:hAnsi="Arial" w:cs="Arial"/>
          <w:b/>
        </w:rPr>
        <w:t>7.6</w:t>
      </w:r>
      <w:r w:rsidR="006849D8" w:rsidRPr="00F808A3">
        <w:rPr>
          <w:rFonts w:ascii="Arial" w:hAnsi="Arial" w:cs="Arial"/>
          <w:b/>
        </w:rPr>
        <w:t xml:space="preserve"> SEO optimisation/migration research, consultancy and support</w:t>
      </w:r>
    </w:p>
    <w:p w14:paraId="42108449" w14:textId="77777777" w:rsidR="006849D8" w:rsidRPr="00F808A3" w:rsidRDefault="006849D8">
      <w:pPr>
        <w:rPr>
          <w:rFonts w:ascii="Arial" w:hAnsi="Arial" w:cs="Arial"/>
          <w:b/>
        </w:rPr>
      </w:pPr>
    </w:p>
    <w:p w14:paraId="0EAFCDF2" w14:textId="77777777" w:rsidR="006849D8" w:rsidRPr="00F808A3" w:rsidRDefault="006849D8">
      <w:pPr>
        <w:rPr>
          <w:rFonts w:ascii="Arial" w:hAnsi="Arial" w:cs="Arial"/>
          <w:sz w:val="22"/>
          <w:szCs w:val="22"/>
        </w:rPr>
      </w:pPr>
      <w:r w:rsidRPr="00F808A3">
        <w:rPr>
          <w:rFonts w:ascii="Arial" w:hAnsi="Arial" w:cs="Arial"/>
          <w:sz w:val="22"/>
          <w:szCs w:val="22"/>
        </w:rPr>
        <w:t>NAM would like the successful company to ensure that the site structure, architecture and content supports the objective to increase visibility of the site in search engines for relevant search terms and thereby grows traffic from natural SERPs. It is envisaged that this will encompass keyword research and support for the migration of the existing site to the new site including URL rewrites as required.</w:t>
      </w:r>
    </w:p>
    <w:p w14:paraId="097C8633" w14:textId="77777777" w:rsidR="00AA4AA9" w:rsidRDefault="00AA4AA9">
      <w:pPr>
        <w:rPr>
          <w:rFonts w:ascii="Arial" w:hAnsi="Arial" w:cs="Arial"/>
          <w:b/>
        </w:rPr>
      </w:pPr>
    </w:p>
    <w:p w14:paraId="0934F85F" w14:textId="77777777" w:rsidR="0034652B" w:rsidRPr="0004766C" w:rsidRDefault="00E25AA5">
      <w:pPr>
        <w:rPr>
          <w:rFonts w:ascii="Arial" w:hAnsi="Arial" w:cs="Arial"/>
          <w:b/>
        </w:rPr>
      </w:pPr>
      <w:r>
        <w:rPr>
          <w:rFonts w:ascii="Arial" w:hAnsi="Arial" w:cs="Arial"/>
          <w:b/>
        </w:rPr>
        <w:t>7.</w:t>
      </w:r>
      <w:r w:rsidR="00D14EE5">
        <w:rPr>
          <w:rFonts w:ascii="Arial" w:hAnsi="Arial" w:cs="Arial"/>
          <w:b/>
        </w:rPr>
        <w:t>7</w:t>
      </w:r>
      <w:r>
        <w:rPr>
          <w:rFonts w:ascii="Arial" w:hAnsi="Arial" w:cs="Arial"/>
          <w:b/>
        </w:rPr>
        <w:t xml:space="preserve"> </w:t>
      </w:r>
      <w:r w:rsidR="00105A31">
        <w:rPr>
          <w:rFonts w:ascii="Arial" w:hAnsi="Arial" w:cs="Arial"/>
          <w:b/>
        </w:rPr>
        <w:t>CMS development</w:t>
      </w:r>
    </w:p>
    <w:p w14:paraId="5028FD92" w14:textId="77777777" w:rsidR="00844F58" w:rsidRPr="007B4B21" w:rsidRDefault="00844F58">
      <w:pPr>
        <w:rPr>
          <w:rFonts w:ascii="Arial" w:hAnsi="Arial" w:cs="Arial"/>
          <w:sz w:val="22"/>
          <w:szCs w:val="22"/>
        </w:rPr>
      </w:pPr>
    </w:p>
    <w:p w14:paraId="4F94B88F" w14:textId="58D61370" w:rsidR="00581BF8" w:rsidRPr="007B4B21" w:rsidRDefault="00C67FAA">
      <w:pPr>
        <w:rPr>
          <w:rFonts w:ascii="Arial" w:hAnsi="Arial" w:cs="Arial"/>
          <w:sz w:val="22"/>
          <w:szCs w:val="22"/>
        </w:rPr>
      </w:pPr>
      <w:r>
        <w:rPr>
          <w:rFonts w:ascii="Arial" w:hAnsi="Arial" w:cs="Arial"/>
          <w:sz w:val="22"/>
          <w:szCs w:val="22"/>
        </w:rPr>
        <w:t>NAM</w:t>
      </w:r>
      <w:r w:rsidR="00581BF8" w:rsidRPr="007B4B21">
        <w:rPr>
          <w:rFonts w:ascii="Arial" w:hAnsi="Arial" w:cs="Arial"/>
          <w:sz w:val="22"/>
          <w:szCs w:val="22"/>
        </w:rPr>
        <w:t xml:space="preserve"> would like </w:t>
      </w:r>
      <w:r w:rsidR="00DC72CF">
        <w:rPr>
          <w:rFonts w:ascii="Arial" w:hAnsi="Arial" w:cs="Arial"/>
          <w:sz w:val="22"/>
          <w:szCs w:val="22"/>
        </w:rPr>
        <w:t xml:space="preserve">the successful company to deliver </w:t>
      </w:r>
      <w:r w:rsidR="00581BF8" w:rsidRPr="007B4B21">
        <w:rPr>
          <w:rFonts w:ascii="Arial" w:hAnsi="Arial" w:cs="Arial"/>
          <w:sz w:val="22"/>
          <w:szCs w:val="22"/>
        </w:rPr>
        <w:t>a content management system (CMS</w:t>
      </w:r>
      <w:r w:rsidR="00DC72CF">
        <w:rPr>
          <w:rFonts w:ascii="Arial" w:hAnsi="Arial" w:cs="Arial"/>
          <w:sz w:val="22"/>
          <w:szCs w:val="22"/>
        </w:rPr>
        <w:t>) that</w:t>
      </w:r>
      <w:r w:rsidR="00581BF8" w:rsidRPr="007B4B21">
        <w:rPr>
          <w:rFonts w:ascii="Arial" w:hAnsi="Arial" w:cs="Arial"/>
          <w:sz w:val="22"/>
          <w:szCs w:val="22"/>
        </w:rPr>
        <w:t xml:space="preserve"> support</w:t>
      </w:r>
      <w:r w:rsidR="00DC72CF">
        <w:rPr>
          <w:rFonts w:ascii="Arial" w:hAnsi="Arial" w:cs="Arial"/>
          <w:sz w:val="22"/>
          <w:szCs w:val="22"/>
        </w:rPr>
        <w:t>s</w:t>
      </w:r>
      <w:r w:rsidR="00581BF8" w:rsidRPr="007B4B21">
        <w:rPr>
          <w:rFonts w:ascii="Arial" w:hAnsi="Arial" w:cs="Arial"/>
          <w:sz w:val="22"/>
          <w:szCs w:val="22"/>
        </w:rPr>
        <w:t xml:space="preserve"> the content framework </w:t>
      </w:r>
      <w:r>
        <w:rPr>
          <w:rFonts w:ascii="Arial" w:hAnsi="Arial" w:cs="Arial"/>
          <w:sz w:val="22"/>
          <w:szCs w:val="22"/>
        </w:rPr>
        <w:t>outlined in 6.</w:t>
      </w:r>
      <w:r w:rsidR="00495677">
        <w:rPr>
          <w:rFonts w:ascii="Arial" w:hAnsi="Arial" w:cs="Arial"/>
          <w:sz w:val="22"/>
          <w:szCs w:val="22"/>
        </w:rPr>
        <w:t>7</w:t>
      </w:r>
      <w:r w:rsidR="00495677">
        <w:rPr>
          <w:rFonts w:ascii="Arial" w:hAnsi="Arial" w:cs="Arial"/>
          <w:sz w:val="22"/>
          <w:szCs w:val="22"/>
        </w:rPr>
        <w:t xml:space="preserve"> </w:t>
      </w:r>
      <w:r w:rsidR="00581BF8" w:rsidRPr="007B4B21">
        <w:rPr>
          <w:rFonts w:ascii="Arial" w:hAnsi="Arial" w:cs="Arial"/>
          <w:sz w:val="22"/>
          <w:szCs w:val="22"/>
        </w:rPr>
        <w:t>and enable</w:t>
      </w:r>
      <w:r w:rsidR="00DC72CF">
        <w:rPr>
          <w:rFonts w:ascii="Arial" w:hAnsi="Arial" w:cs="Arial"/>
          <w:sz w:val="22"/>
          <w:szCs w:val="22"/>
        </w:rPr>
        <w:t>s</w:t>
      </w:r>
      <w:r w:rsidR="00581BF8" w:rsidRPr="007B4B21">
        <w:rPr>
          <w:rFonts w:ascii="Arial" w:hAnsi="Arial" w:cs="Arial"/>
          <w:sz w:val="22"/>
          <w:szCs w:val="22"/>
        </w:rPr>
        <w:t xml:space="preserve"> the surfacing of content in multiple contexts. </w:t>
      </w:r>
    </w:p>
    <w:p w14:paraId="17791CB8" w14:textId="77777777" w:rsidR="00581BF8" w:rsidRPr="007B4B21" w:rsidRDefault="00581BF8">
      <w:pPr>
        <w:rPr>
          <w:rFonts w:ascii="Arial" w:hAnsi="Arial" w:cs="Arial"/>
          <w:sz w:val="22"/>
          <w:szCs w:val="22"/>
        </w:rPr>
      </w:pPr>
    </w:p>
    <w:p w14:paraId="1C4F7F5C" w14:textId="77777777" w:rsidR="00844F58" w:rsidRPr="007B4B21" w:rsidRDefault="0038362C">
      <w:pPr>
        <w:rPr>
          <w:rFonts w:ascii="Arial" w:hAnsi="Arial" w:cs="Arial"/>
          <w:sz w:val="22"/>
          <w:szCs w:val="22"/>
        </w:rPr>
      </w:pPr>
      <w:r w:rsidRPr="007B4B21">
        <w:rPr>
          <w:rFonts w:ascii="Arial" w:hAnsi="Arial" w:cs="Arial"/>
          <w:sz w:val="22"/>
          <w:szCs w:val="22"/>
        </w:rPr>
        <w:t>The</w:t>
      </w:r>
      <w:r w:rsidR="00581BF8" w:rsidRPr="007B4B21">
        <w:rPr>
          <w:rFonts w:ascii="Arial" w:hAnsi="Arial" w:cs="Arial"/>
          <w:sz w:val="22"/>
          <w:szCs w:val="22"/>
        </w:rPr>
        <w:t xml:space="preserve"> CMS should</w:t>
      </w:r>
      <w:r w:rsidR="00403C45" w:rsidRPr="007B4B21">
        <w:rPr>
          <w:rFonts w:ascii="Arial" w:hAnsi="Arial" w:cs="Arial"/>
          <w:sz w:val="22"/>
          <w:szCs w:val="22"/>
        </w:rPr>
        <w:t xml:space="preserve"> offer the following features</w:t>
      </w:r>
      <w:r w:rsidR="00581BF8" w:rsidRPr="007B4B21">
        <w:rPr>
          <w:rFonts w:ascii="Arial" w:hAnsi="Arial" w:cs="Arial"/>
          <w:sz w:val="22"/>
          <w:szCs w:val="22"/>
        </w:rPr>
        <w:t>:</w:t>
      </w:r>
    </w:p>
    <w:p w14:paraId="30D5AEF6" w14:textId="77777777" w:rsidR="00403C45" w:rsidRPr="007B4B21" w:rsidRDefault="00403C45">
      <w:pPr>
        <w:rPr>
          <w:rFonts w:ascii="Arial" w:hAnsi="Arial" w:cs="Arial"/>
          <w:sz w:val="22"/>
          <w:szCs w:val="22"/>
        </w:rPr>
      </w:pPr>
    </w:p>
    <w:p w14:paraId="10A5D23C" w14:textId="27B4A720" w:rsidR="0038362C" w:rsidRPr="007B4B21" w:rsidRDefault="0038362C" w:rsidP="00403C45">
      <w:pPr>
        <w:pStyle w:val="ListParagraph"/>
        <w:numPr>
          <w:ilvl w:val="0"/>
          <w:numId w:val="6"/>
        </w:numPr>
        <w:rPr>
          <w:rFonts w:ascii="Arial" w:hAnsi="Arial" w:cs="Arial"/>
          <w:sz w:val="22"/>
          <w:szCs w:val="22"/>
        </w:rPr>
      </w:pPr>
      <w:r w:rsidRPr="007B4B21">
        <w:rPr>
          <w:rFonts w:ascii="Arial" w:hAnsi="Arial" w:cs="Arial"/>
          <w:sz w:val="22"/>
          <w:szCs w:val="22"/>
        </w:rPr>
        <w:t>Support the content framework</w:t>
      </w:r>
      <w:r w:rsidR="004705A7">
        <w:rPr>
          <w:rFonts w:ascii="Arial" w:hAnsi="Arial" w:cs="Arial"/>
          <w:sz w:val="22"/>
          <w:szCs w:val="22"/>
        </w:rPr>
        <w:t xml:space="preserve"> (see 6.</w:t>
      </w:r>
      <w:r w:rsidR="00495677">
        <w:rPr>
          <w:rFonts w:ascii="Arial" w:hAnsi="Arial" w:cs="Arial"/>
          <w:sz w:val="22"/>
          <w:szCs w:val="22"/>
        </w:rPr>
        <w:t>7</w:t>
      </w:r>
      <w:r w:rsidR="004705A7">
        <w:rPr>
          <w:rFonts w:ascii="Arial" w:hAnsi="Arial" w:cs="Arial"/>
          <w:sz w:val="22"/>
          <w:szCs w:val="22"/>
        </w:rPr>
        <w:t>)</w:t>
      </w:r>
      <w:r w:rsidRPr="007B4B21">
        <w:rPr>
          <w:rFonts w:ascii="Arial" w:hAnsi="Arial" w:cs="Arial"/>
          <w:sz w:val="22"/>
          <w:szCs w:val="22"/>
        </w:rPr>
        <w:t xml:space="preserve"> through custom content types and </w:t>
      </w:r>
      <w:r w:rsidR="004705A7">
        <w:rPr>
          <w:rFonts w:ascii="Arial" w:hAnsi="Arial" w:cs="Arial"/>
          <w:sz w:val="22"/>
          <w:szCs w:val="22"/>
        </w:rPr>
        <w:t>filters</w:t>
      </w:r>
      <w:r w:rsidRPr="007B4B21">
        <w:rPr>
          <w:rFonts w:ascii="Arial" w:hAnsi="Arial" w:cs="Arial"/>
          <w:sz w:val="22"/>
          <w:szCs w:val="22"/>
        </w:rPr>
        <w:t xml:space="preserve"> </w:t>
      </w:r>
    </w:p>
    <w:p w14:paraId="447F0A7C" w14:textId="77777777" w:rsidR="00403C45" w:rsidRPr="007B4B21" w:rsidRDefault="00403C45" w:rsidP="00403C45">
      <w:pPr>
        <w:pStyle w:val="ListParagraph"/>
        <w:numPr>
          <w:ilvl w:val="0"/>
          <w:numId w:val="6"/>
        </w:numPr>
        <w:rPr>
          <w:rFonts w:ascii="Arial" w:hAnsi="Arial" w:cs="Arial"/>
          <w:sz w:val="22"/>
          <w:szCs w:val="22"/>
        </w:rPr>
      </w:pPr>
      <w:r w:rsidRPr="007B4B21">
        <w:rPr>
          <w:rFonts w:ascii="Arial" w:hAnsi="Arial" w:cs="Arial"/>
          <w:sz w:val="22"/>
          <w:szCs w:val="22"/>
        </w:rPr>
        <w:t>Be easy to use</w:t>
      </w:r>
    </w:p>
    <w:p w14:paraId="58C203D9" w14:textId="77777777" w:rsidR="00581BF8" w:rsidRPr="007B4B21" w:rsidRDefault="00403C45" w:rsidP="00403C45">
      <w:pPr>
        <w:pStyle w:val="ListParagraph"/>
        <w:numPr>
          <w:ilvl w:val="0"/>
          <w:numId w:val="6"/>
        </w:numPr>
        <w:rPr>
          <w:rFonts w:ascii="Arial" w:hAnsi="Arial" w:cs="Arial"/>
          <w:sz w:val="22"/>
          <w:szCs w:val="22"/>
        </w:rPr>
      </w:pPr>
      <w:r w:rsidRPr="007B4B21">
        <w:rPr>
          <w:rFonts w:ascii="Arial" w:hAnsi="Arial" w:cs="Arial"/>
          <w:sz w:val="22"/>
          <w:szCs w:val="22"/>
        </w:rPr>
        <w:t>Support</w:t>
      </w:r>
      <w:r w:rsidR="00581BF8" w:rsidRPr="007B4B21">
        <w:rPr>
          <w:rFonts w:ascii="Arial" w:hAnsi="Arial" w:cs="Arial"/>
          <w:sz w:val="22"/>
          <w:szCs w:val="22"/>
        </w:rPr>
        <w:t xml:space="preserve"> different roles (e.g. authors, editors, administrators)</w:t>
      </w:r>
    </w:p>
    <w:p w14:paraId="261A7CA4" w14:textId="77777777" w:rsidR="00581BF8" w:rsidRPr="007B4B21" w:rsidRDefault="00403C45" w:rsidP="00403C45">
      <w:pPr>
        <w:pStyle w:val="ListParagraph"/>
        <w:numPr>
          <w:ilvl w:val="0"/>
          <w:numId w:val="6"/>
        </w:numPr>
        <w:rPr>
          <w:rFonts w:ascii="Arial" w:hAnsi="Arial" w:cs="Arial"/>
          <w:sz w:val="22"/>
          <w:szCs w:val="22"/>
        </w:rPr>
      </w:pPr>
      <w:r w:rsidRPr="007B4B21">
        <w:rPr>
          <w:rFonts w:ascii="Arial" w:hAnsi="Arial" w:cs="Arial"/>
          <w:sz w:val="22"/>
          <w:szCs w:val="22"/>
        </w:rPr>
        <w:t>Support content version/revision control</w:t>
      </w:r>
    </w:p>
    <w:p w14:paraId="612C6D21" w14:textId="77777777" w:rsidR="00403C45" w:rsidRPr="007B4B21" w:rsidRDefault="00403C45" w:rsidP="00403C45">
      <w:pPr>
        <w:pStyle w:val="ListParagraph"/>
        <w:numPr>
          <w:ilvl w:val="0"/>
          <w:numId w:val="6"/>
        </w:numPr>
        <w:rPr>
          <w:rFonts w:ascii="Arial" w:hAnsi="Arial" w:cs="Arial"/>
          <w:sz w:val="22"/>
          <w:szCs w:val="22"/>
        </w:rPr>
      </w:pPr>
      <w:r w:rsidRPr="007B4B21">
        <w:rPr>
          <w:rFonts w:ascii="Arial" w:hAnsi="Arial" w:cs="Arial"/>
          <w:sz w:val="22"/>
          <w:szCs w:val="22"/>
        </w:rPr>
        <w:t>Support drafts and scheduling</w:t>
      </w:r>
    </w:p>
    <w:p w14:paraId="006364C2" w14:textId="77777777" w:rsidR="00403C45" w:rsidRPr="007B4B21" w:rsidRDefault="00403C45" w:rsidP="00403C45">
      <w:pPr>
        <w:pStyle w:val="ListParagraph"/>
        <w:numPr>
          <w:ilvl w:val="0"/>
          <w:numId w:val="6"/>
        </w:numPr>
        <w:rPr>
          <w:rFonts w:ascii="Arial" w:hAnsi="Arial" w:cs="Arial"/>
          <w:sz w:val="22"/>
          <w:szCs w:val="22"/>
        </w:rPr>
      </w:pPr>
      <w:r w:rsidRPr="007B4B21">
        <w:rPr>
          <w:rFonts w:ascii="Arial" w:hAnsi="Arial" w:cs="Arial"/>
          <w:sz w:val="22"/>
          <w:szCs w:val="22"/>
        </w:rPr>
        <w:t>Support password</w:t>
      </w:r>
      <w:r w:rsidR="001C722F" w:rsidRPr="007B4B21">
        <w:rPr>
          <w:rFonts w:ascii="Arial" w:hAnsi="Arial" w:cs="Arial"/>
          <w:sz w:val="22"/>
          <w:szCs w:val="22"/>
        </w:rPr>
        <w:t>-</w:t>
      </w:r>
      <w:r w:rsidRPr="007B4B21">
        <w:rPr>
          <w:rFonts w:ascii="Arial" w:hAnsi="Arial" w:cs="Arial"/>
          <w:sz w:val="22"/>
          <w:szCs w:val="22"/>
        </w:rPr>
        <w:t>protected content</w:t>
      </w:r>
      <w:r w:rsidR="001C722F" w:rsidRPr="007B4B21">
        <w:rPr>
          <w:rFonts w:ascii="Arial" w:hAnsi="Arial" w:cs="Arial"/>
          <w:sz w:val="22"/>
          <w:szCs w:val="22"/>
        </w:rPr>
        <w:t xml:space="preserve"> (e.g. for private previews)</w:t>
      </w:r>
    </w:p>
    <w:p w14:paraId="001D0AD2" w14:textId="77777777" w:rsidR="00403C45" w:rsidRPr="007B4B21" w:rsidRDefault="00403C45" w:rsidP="00403C45">
      <w:pPr>
        <w:pStyle w:val="ListParagraph"/>
        <w:numPr>
          <w:ilvl w:val="0"/>
          <w:numId w:val="6"/>
        </w:numPr>
        <w:rPr>
          <w:rFonts w:ascii="Arial" w:hAnsi="Arial" w:cs="Arial"/>
          <w:sz w:val="22"/>
          <w:szCs w:val="22"/>
        </w:rPr>
      </w:pPr>
      <w:r w:rsidRPr="007B4B21">
        <w:rPr>
          <w:rFonts w:ascii="Arial" w:hAnsi="Arial" w:cs="Arial"/>
          <w:sz w:val="22"/>
          <w:szCs w:val="22"/>
        </w:rPr>
        <w:t xml:space="preserve">Be search engine friendly </w:t>
      </w:r>
      <w:r w:rsidR="001C722F" w:rsidRPr="007B4B21">
        <w:rPr>
          <w:rFonts w:ascii="Arial" w:hAnsi="Arial" w:cs="Arial"/>
          <w:sz w:val="22"/>
          <w:szCs w:val="22"/>
        </w:rPr>
        <w:t xml:space="preserve">(e.g. </w:t>
      </w:r>
      <w:r w:rsidRPr="007B4B21">
        <w:rPr>
          <w:rFonts w:ascii="Arial" w:hAnsi="Arial" w:cs="Arial"/>
          <w:sz w:val="22"/>
          <w:szCs w:val="22"/>
        </w:rPr>
        <w:t>in terms of URLs</w:t>
      </w:r>
      <w:r w:rsidR="001C722F" w:rsidRPr="007B4B21">
        <w:rPr>
          <w:rFonts w:ascii="Arial" w:hAnsi="Arial" w:cs="Arial"/>
          <w:sz w:val="22"/>
          <w:szCs w:val="22"/>
        </w:rPr>
        <w:t>)</w:t>
      </w:r>
    </w:p>
    <w:p w14:paraId="7534D16F" w14:textId="77777777" w:rsidR="0038362C" w:rsidRPr="007B4B21" w:rsidRDefault="0038362C" w:rsidP="0038362C">
      <w:pPr>
        <w:pStyle w:val="ListParagraph"/>
        <w:numPr>
          <w:ilvl w:val="0"/>
          <w:numId w:val="3"/>
        </w:numPr>
        <w:rPr>
          <w:rFonts w:ascii="Arial" w:hAnsi="Arial" w:cs="Arial"/>
          <w:sz w:val="22"/>
          <w:szCs w:val="22"/>
        </w:rPr>
      </w:pPr>
      <w:r w:rsidRPr="007B4B21">
        <w:rPr>
          <w:rFonts w:ascii="Arial" w:hAnsi="Arial" w:cs="Arial"/>
          <w:sz w:val="22"/>
          <w:szCs w:val="22"/>
        </w:rPr>
        <w:t>Support surfacing of content (via API) in multiple contexts</w:t>
      </w:r>
    </w:p>
    <w:p w14:paraId="065391EA" w14:textId="77777777" w:rsidR="00403C45" w:rsidRPr="007B4B21" w:rsidRDefault="00403C45" w:rsidP="00403C45">
      <w:pPr>
        <w:rPr>
          <w:rFonts w:ascii="Arial" w:hAnsi="Arial" w:cs="Arial"/>
          <w:sz w:val="22"/>
          <w:szCs w:val="22"/>
        </w:rPr>
      </w:pPr>
    </w:p>
    <w:p w14:paraId="4F1182DE" w14:textId="77777777" w:rsidR="00581BF8" w:rsidRPr="007B4B21" w:rsidRDefault="0038362C">
      <w:pPr>
        <w:rPr>
          <w:rFonts w:ascii="Arial" w:hAnsi="Arial" w:cs="Arial"/>
          <w:sz w:val="22"/>
          <w:szCs w:val="22"/>
        </w:rPr>
      </w:pPr>
      <w:r w:rsidRPr="007B4B21">
        <w:rPr>
          <w:rFonts w:ascii="Arial" w:hAnsi="Arial" w:cs="Arial"/>
          <w:sz w:val="22"/>
          <w:szCs w:val="22"/>
        </w:rPr>
        <w:t>Main</w:t>
      </w:r>
      <w:r w:rsidR="00581BF8" w:rsidRPr="007B4B21">
        <w:rPr>
          <w:rFonts w:ascii="Arial" w:hAnsi="Arial" w:cs="Arial"/>
          <w:sz w:val="22"/>
          <w:szCs w:val="22"/>
        </w:rPr>
        <w:t xml:space="preserve"> </w:t>
      </w:r>
      <w:r w:rsidR="00C67FAA">
        <w:rPr>
          <w:rFonts w:ascii="Arial" w:hAnsi="Arial" w:cs="Arial"/>
          <w:sz w:val="22"/>
          <w:szCs w:val="22"/>
        </w:rPr>
        <w:t>aims</w:t>
      </w:r>
      <w:r w:rsidR="00581BF8" w:rsidRPr="007B4B21">
        <w:rPr>
          <w:rFonts w:ascii="Arial" w:hAnsi="Arial" w:cs="Arial"/>
          <w:sz w:val="22"/>
          <w:szCs w:val="22"/>
        </w:rPr>
        <w:t xml:space="preserve"> of the CMS are: </w:t>
      </w:r>
    </w:p>
    <w:p w14:paraId="6DD655B6" w14:textId="77777777" w:rsidR="00581BF8" w:rsidRPr="007B4B21" w:rsidRDefault="00581BF8">
      <w:pPr>
        <w:rPr>
          <w:rFonts w:ascii="Arial" w:hAnsi="Arial" w:cs="Arial"/>
          <w:sz w:val="22"/>
          <w:szCs w:val="22"/>
        </w:rPr>
      </w:pPr>
    </w:p>
    <w:p w14:paraId="52A329DE" w14:textId="77777777" w:rsidR="0038362C" w:rsidRPr="007B4B21" w:rsidRDefault="0038362C" w:rsidP="0038362C">
      <w:pPr>
        <w:pStyle w:val="ListParagraph"/>
        <w:numPr>
          <w:ilvl w:val="0"/>
          <w:numId w:val="6"/>
        </w:numPr>
        <w:rPr>
          <w:rFonts w:ascii="Arial" w:hAnsi="Arial" w:cs="Arial"/>
          <w:sz w:val="22"/>
          <w:szCs w:val="22"/>
        </w:rPr>
      </w:pPr>
      <w:r w:rsidRPr="007B4B21">
        <w:rPr>
          <w:rFonts w:ascii="Arial" w:hAnsi="Arial" w:cs="Arial"/>
          <w:sz w:val="22"/>
          <w:szCs w:val="22"/>
        </w:rPr>
        <w:t xml:space="preserve">To </w:t>
      </w:r>
      <w:r w:rsidR="00B343E3" w:rsidRPr="007B4B21">
        <w:rPr>
          <w:rFonts w:ascii="Arial" w:hAnsi="Arial" w:cs="Arial"/>
          <w:sz w:val="22"/>
          <w:szCs w:val="22"/>
        </w:rPr>
        <w:t xml:space="preserve">enable the </w:t>
      </w:r>
      <w:r w:rsidRPr="007B4B21">
        <w:rPr>
          <w:rFonts w:ascii="Arial" w:hAnsi="Arial" w:cs="Arial"/>
          <w:sz w:val="22"/>
          <w:szCs w:val="22"/>
        </w:rPr>
        <w:t>manage</w:t>
      </w:r>
      <w:r w:rsidR="00B343E3" w:rsidRPr="007B4B21">
        <w:rPr>
          <w:rFonts w:ascii="Arial" w:hAnsi="Arial" w:cs="Arial"/>
          <w:sz w:val="22"/>
          <w:szCs w:val="22"/>
        </w:rPr>
        <w:t>ment of</w:t>
      </w:r>
      <w:r w:rsidRPr="007B4B21">
        <w:rPr>
          <w:rFonts w:ascii="Arial" w:hAnsi="Arial" w:cs="Arial"/>
          <w:sz w:val="22"/>
          <w:szCs w:val="22"/>
        </w:rPr>
        <w:t xml:space="preserve"> digital content in one place</w:t>
      </w:r>
    </w:p>
    <w:p w14:paraId="588A0223" w14:textId="77777777" w:rsidR="0038362C" w:rsidRPr="007B4B21" w:rsidRDefault="0038362C" w:rsidP="0038362C">
      <w:pPr>
        <w:pStyle w:val="ListParagraph"/>
        <w:numPr>
          <w:ilvl w:val="0"/>
          <w:numId w:val="6"/>
        </w:numPr>
        <w:rPr>
          <w:rFonts w:ascii="Arial" w:hAnsi="Arial" w:cs="Arial"/>
          <w:sz w:val="22"/>
          <w:szCs w:val="22"/>
        </w:rPr>
      </w:pPr>
      <w:r w:rsidRPr="007B4B21">
        <w:rPr>
          <w:rFonts w:ascii="Arial" w:hAnsi="Arial" w:cs="Arial"/>
          <w:sz w:val="22"/>
          <w:szCs w:val="22"/>
        </w:rPr>
        <w:t xml:space="preserve">To </w:t>
      </w:r>
      <w:r w:rsidR="002C6787">
        <w:rPr>
          <w:rFonts w:ascii="Arial" w:hAnsi="Arial" w:cs="Arial"/>
          <w:sz w:val="22"/>
          <w:szCs w:val="22"/>
        </w:rPr>
        <w:t>facilitate</w:t>
      </w:r>
      <w:r w:rsidRPr="007B4B21">
        <w:rPr>
          <w:rFonts w:ascii="Arial" w:hAnsi="Arial" w:cs="Arial"/>
          <w:sz w:val="22"/>
          <w:szCs w:val="22"/>
        </w:rPr>
        <w:t xml:space="preserve"> a Create Once Publish Everywhere approach to content delivery</w:t>
      </w:r>
    </w:p>
    <w:p w14:paraId="4180E669" w14:textId="77777777" w:rsidR="0038362C" w:rsidRPr="007B4B21" w:rsidRDefault="0038362C" w:rsidP="0038362C">
      <w:pPr>
        <w:pStyle w:val="ListParagraph"/>
        <w:numPr>
          <w:ilvl w:val="0"/>
          <w:numId w:val="6"/>
        </w:numPr>
        <w:rPr>
          <w:rFonts w:ascii="Arial" w:hAnsi="Arial" w:cs="Arial"/>
          <w:sz w:val="22"/>
          <w:szCs w:val="22"/>
        </w:rPr>
      </w:pPr>
      <w:r w:rsidRPr="007B4B21">
        <w:rPr>
          <w:rFonts w:ascii="Arial" w:hAnsi="Arial" w:cs="Arial"/>
          <w:sz w:val="22"/>
          <w:szCs w:val="22"/>
        </w:rPr>
        <w:lastRenderedPageBreak/>
        <w:t xml:space="preserve">To facilitate the roll-out of digital content </w:t>
      </w:r>
      <w:r w:rsidR="004705A7">
        <w:rPr>
          <w:rFonts w:ascii="Arial" w:hAnsi="Arial" w:cs="Arial"/>
          <w:sz w:val="22"/>
          <w:szCs w:val="22"/>
        </w:rPr>
        <w:t xml:space="preserve">management </w:t>
      </w:r>
      <w:r w:rsidRPr="007B4B21">
        <w:rPr>
          <w:rFonts w:ascii="Arial" w:hAnsi="Arial" w:cs="Arial"/>
          <w:sz w:val="22"/>
          <w:szCs w:val="22"/>
        </w:rPr>
        <w:t>responsibilities to the wider workforce</w:t>
      </w:r>
    </w:p>
    <w:p w14:paraId="091420FD" w14:textId="77777777" w:rsidR="0038362C" w:rsidRDefault="0038362C" w:rsidP="0038362C">
      <w:pPr>
        <w:rPr>
          <w:rFonts w:ascii="Arial" w:hAnsi="Arial" w:cs="Arial"/>
          <w:sz w:val="22"/>
          <w:szCs w:val="22"/>
        </w:rPr>
      </w:pPr>
    </w:p>
    <w:p w14:paraId="64425164" w14:textId="77777777" w:rsidR="008A31EE" w:rsidRDefault="000369FE" w:rsidP="0038362C">
      <w:pPr>
        <w:rPr>
          <w:rFonts w:ascii="Arial" w:hAnsi="Arial" w:cs="Arial"/>
          <w:sz w:val="22"/>
          <w:szCs w:val="22"/>
        </w:rPr>
      </w:pPr>
      <w:r>
        <w:rPr>
          <w:rFonts w:ascii="Arial" w:hAnsi="Arial" w:cs="Arial"/>
          <w:sz w:val="22"/>
          <w:szCs w:val="22"/>
        </w:rPr>
        <w:t xml:space="preserve">NAM has no objections to this system being </w:t>
      </w:r>
      <w:r w:rsidR="003C066C">
        <w:rPr>
          <w:rFonts w:ascii="Arial" w:hAnsi="Arial" w:cs="Arial"/>
          <w:sz w:val="22"/>
          <w:szCs w:val="22"/>
        </w:rPr>
        <w:t>developed</w:t>
      </w:r>
      <w:r w:rsidR="008A31EE">
        <w:rPr>
          <w:rFonts w:ascii="Arial" w:hAnsi="Arial" w:cs="Arial"/>
          <w:sz w:val="22"/>
          <w:szCs w:val="22"/>
        </w:rPr>
        <w:t xml:space="preserve"> </w:t>
      </w:r>
      <w:r w:rsidR="00105A31">
        <w:rPr>
          <w:rFonts w:ascii="Arial" w:hAnsi="Arial" w:cs="Arial"/>
          <w:sz w:val="22"/>
          <w:szCs w:val="22"/>
        </w:rPr>
        <w:t>using</w:t>
      </w:r>
      <w:r w:rsidR="008A31EE">
        <w:rPr>
          <w:rFonts w:ascii="Arial" w:hAnsi="Arial" w:cs="Arial"/>
          <w:sz w:val="22"/>
          <w:szCs w:val="22"/>
        </w:rPr>
        <w:t xml:space="preserve"> an </w:t>
      </w:r>
      <w:r w:rsidR="00593769">
        <w:rPr>
          <w:rFonts w:ascii="Arial" w:hAnsi="Arial" w:cs="Arial"/>
          <w:sz w:val="22"/>
          <w:szCs w:val="22"/>
        </w:rPr>
        <w:t>“off-the-shelf”</w:t>
      </w:r>
      <w:r w:rsidR="008A31EE">
        <w:rPr>
          <w:rFonts w:ascii="Arial" w:hAnsi="Arial" w:cs="Arial"/>
          <w:sz w:val="22"/>
          <w:szCs w:val="22"/>
        </w:rPr>
        <w:t xml:space="preserve"> </w:t>
      </w:r>
      <w:r w:rsidR="003C066C">
        <w:rPr>
          <w:rFonts w:ascii="Arial" w:hAnsi="Arial" w:cs="Arial"/>
          <w:sz w:val="22"/>
          <w:szCs w:val="22"/>
        </w:rPr>
        <w:t xml:space="preserve">CMS </w:t>
      </w:r>
      <w:r w:rsidR="008A31EE">
        <w:rPr>
          <w:rFonts w:ascii="Arial" w:hAnsi="Arial" w:cs="Arial"/>
          <w:sz w:val="22"/>
          <w:szCs w:val="22"/>
        </w:rPr>
        <w:t>solution (e.g</w:t>
      </w:r>
      <w:r>
        <w:rPr>
          <w:rFonts w:ascii="Arial" w:hAnsi="Arial" w:cs="Arial"/>
          <w:sz w:val="22"/>
          <w:szCs w:val="22"/>
        </w:rPr>
        <w:t xml:space="preserve">. Drupal, WordPress) if that can be demonstrated </w:t>
      </w:r>
      <w:r w:rsidR="00F6623E">
        <w:rPr>
          <w:rFonts w:ascii="Arial" w:hAnsi="Arial" w:cs="Arial"/>
          <w:sz w:val="22"/>
          <w:szCs w:val="22"/>
        </w:rPr>
        <w:t xml:space="preserve">to be </w:t>
      </w:r>
      <w:r w:rsidR="008A31EE">
        <w:rPr>
          <w:rFonts w:ascii="Arial" w:hAnsi="Arial" w:cs="Arial"/>
          <w:sz w:val="22"/>
          <w:szCs w:val="22"/>
        </w:rPr>
        <w:t>the most effective solution.</w:t>
      </w:r>
    </w:p>
    <w:p w14:paraId="5F394E1B" w14:textId="77777777" w:rsidR="00AA4AA9" w:rsidRPr="007B4B21" w:rsidRDefault="00AA4AA9" w:rsidP="0038362C">
      <w:pPr>
        <w:rPr>
          <w:rFonts w:ascii="Arial" w:hAnsi="Arial" w:cs="Arial"/>
          <w:sz w:val="22"/>
          <w:szCs w:val="22"/>
        </w:rPr>
      </w:pPr>
    </w:p>
    <w:p w14:paraId="3476476A" w14:textId="77777777" w:rsidR="0004766C" w:rsidRDefault="00105A31" w:rsidP="0038362C">
      <w:pPr>
        <w:rPr>
          <w:rFonts w:ascii="Arial" w:hAnsi="Arial" w:cs="Arial"/>
          <w:b/>
        </w:rPr>
      </w:pPr>
      <w:r w:rsidRPr="00105A31">
        <w:rPr>
          <w:rFonts w:ascii="Arial" w:hAnsi="Arial" w:cs="Arial"/>
          <w:b/>
        </w:rPr>
        <w:t>7.</w:t>
      </w:r>
      <w:r w:rsidR="00D14EE5">
        <w:rPr>
          <w:rFonts w:ascii="Arial" w:hAnsi="Arial" w:cs="Arial"/>
          <w:b/>
        </w:rPr>
        <w:t>8</w:t>
      </w:r>
      <w:r w:rsidRPr="00105A31">
        <w:rPr>
          <w:rFonts w:ascii="Arial" w:hAnsi="Arial" w:cs="Arial"/>
          <w:b/>
        </w:rPr>
        <w:t xml:space="preserve"> API development</w:t>
      </w:r>
    </w:p>
    <w:p w14:paraId="389E6CAC" w14:textId="77777777" w:rsidR="00105A31" w:rsidRDefault="00105A31" w:rsidP="0038362C">
      <w:pPr>
        <w:rPr>
          <w:rFonts w:ascii="Arial" w:hAnsi="Arial" w:cs="Arial"/>
          <w:b/>
        </w:rPr>
      </w:pPr>
    </w:p>
    <w:p w14:paraId="30BBE10C" w14:textId="77777777" w:rsidR="00105A31" w:rsidRPr="007F62F3" w:rsidRDefault="007F62F3" w:rsidP="0038362C">
      <w:pPr>
        <w:rPr>
          <w:rFonts w:ascii="Arial" w:hAnsi="Arial" w:cs="Arial"/>
          <w:sz w:val="22"/>
          <w:szCs w:val="22"/>
        </w:rPr>
      </w:pPr>
      <w:r>
        <w:rPr>
          <w:rFonts w:ascii="Arial" w:hAnsi="Arial" w:cs="Arial"/>
          <w:sz w:val="22"/>
          <w:szCs w:val="22"/>
        </w:rPr>
        <w:t xml:space="preserve">NAM would like </w:t>
      </w:r>
      <w:r w:rsidR="00A1629B">
        <w:rPr>
          <w:rFonts w:ascii="Arial" w:hAnsi="Arial" w:cs="Arial"/>
          <w:sz w:val="22"/>
          <w:szCs w:val="22"/>
        </w:rPr>
        <w:t xml:space="preserve">the successful company to deliver an API that allows content stored within the CMS to be surfaced in multiple contexts and integrated with other systems. This may be </w:t>
      </w:r>
      <w:r w:rsidR="00765CA1">
        <w:rPr>
          <w:rFonts w:ascii="Arial" w:hAnsi="Arial" w:cs="Arial"/>
          <w:sz w:val="22"/>
          <w:szCs w:val="22"/>
        </w:rPr>
        <w:t>limited</w:t>
      </w:r>
      <w:r w:rsidR="00A1629B">
        <w:rPr>
          <w:rFonts w:ascii="Arial" w:hAnsi="Arial" w:cs="Arial"/>
          <w:sz w:val="22"/>
          <w:szCs w:val="22"/>
        </w:rPr>
        <w:t xml:space="preserve"> to certain content types (to be agreed dur</w:t>
      </w:r>
      <w:r w:rsidR="00542830">
        <w:rPr>
          <w:rFonts w:ascii="Arial" w:hAnsi="Arial" w:cs="Arial"/>
          <w:sz w:val="22"/>
          <w:szCs w:val="22"/>
        </w:rPr>
        <w:t xml:space="preserve">ing the discovery phase </w:t>
      </w:r>
      <w:r w:rsidR="00A1629B">
        <w:rPr>
          <w:rFonts w:ascii="Arial" w:hAnsi="Arial" w:cs="Arial"/>
          <w:sz w:val="22"/>
          <w:szCs w:val="22"/>
        </w:rPr>
        <w:t>of the project).</w:t>
      </w:r>
    </w:p>
    <w:p w14:paraId="32B545AE" w14:textId="77777777" w:rsidR="003C066C" w:rsidRDefault="003C066C" w:rsidP="0038362C">
      <w:pPr>
        <w:rPr>
          <w:rFonts w:ascii="Arial" w:hAnsi="Arial" w:cs="Arial"/>
          <w:b/>
          <w:sz w:val="22"/>
          <w:szCs w:val="22"/>
        </w:rPr>
      </w:pPr>
    </w:p>
    <w:p w14:paraId="6F3EE027" w14:textId="77777777" w:rsidR="0038362C" w:rsidRPr="0004766C" w:rsidRDefault="0004766C" w:rsidP="0038362C">
      <w:pPr>
        <w:rPr>
          <w:rFonts w:ascii="Arial" w:hAnsi="Arial" w:cs="Arial"/>
          <w:b/>
        </w:rPr>
      </w:pPr>
      <w:r w:rsidRPr="0004766C">
        <w:rPr>
          <w:rFonts w:ascii="Arial" w:hAnsi="Arial" w:cs="Arial"/>
          <w:b/>
        </w:rPr>
        <w:t>7.</w:t>
      </w:r>
      <w:r w:rsidR="00D14EE5">
        <w:rPr>
          <w:rFonts w:ascii="Arial" w:hAnsi="Arial" w:cs="Arial"/>
          <w:b/>
        </w:rPr>
        <w:t>9</w:t>
      </w:r>
      <w:r w:rsidRPr="0004766C">
        <w:rPr>
          <w:rFonts w:ascii="Arial" w:hAnsi="Arial" w:cs="Arial"/>
          <w:b/>
        </w:rPr>
        <w:t xml:space="preserve"> </w:t>
      </w:r>
      <w:r w:rsidR="00680B8F" w:rsidRPr="0004766C">
        <w:rPr>
          <w:rFonts w:ascii="Arial" w:hAnsi="Arial" w:cs="Arial"/>
          <w:b/>
        </w:rPr>
        <w:t>S</w:t>
      </w:r>
      <w:r w:rsidR="00731E55" w:rsidRPr="0004766C">
        <w:rPr>
          <w:rFonts w:ascii="Arial" w:hAnsi="Arial" w:cs="Arial"/>
          <w:b/>
        </w:rPr>
        <w:t>ystems i</w:t>
      </w:r>
      <w:r w:rsidR="0038362C" w:rsidRPr="0004766C">
        <w:rPr>
          <w:rFonts w:ascii="Arial" w:hAnsi="Arial" w:cs="Arial"/>
          <w:b/>
        </w:rPr>
        <w:t>ntegration</w:t>
      </w:r>
      <w:r w:rsidR="00731E55" w:rsidRPr="0004766C">
        <w:rPr>
          <w:rFonts w:ascii="Arial" w:hAnsi="Arial" w:cs="Arial"/>
          <w:b/>
        </w:rPr>
        <w:t>s</w:t>
      </w:r>
    </w:p>
    <w:p w14:paraId="5A2A1DFF" w14:textId="77777777" w:rsidR="0038362C" w:rsidRPr="007B4B21" w:rsidRDefault="0038362C" w:rsidP="0038362C">
      <w:pPr>
        <w:rPr>
          <w:rFonts w:ascii="Arial" w:hAnsi="Arial" w:cs="Arial"/>
          <w:sz w:val="22"/>
          <w:szCs w:val="22"/>
        </w:rPr>
      </w:pPr>
    </w:p>
    <w:p w14:paraId="1CCD93C9" w14:textId="71B3B40C" w:rsidR="00731E55" w:rsidRDefault="00731E55" w:rsidP="0038362C">
      <w:pPr>
        <w:rPr>
          <w:rFonts w:ascii="Arial" w:hAnsi="Arial" w:cs="Arial"/>
          <w:sz w:val="22"/>
          <w:szCs w:val="22"/>
        </w:rPr>
      </w:pPr>
      <w:r w:rsidRPr="007B4B21">
        <w:rPr>
          <w:rFonts w:ascii="Arial" w:hAnsi="Arial" w:cs="Arial"/>
          <w:sz w:val="22"/>
          <w:szCs w:val="22"/>
        </w:rPr>
        <w:t xml:space="preserve">The CMS software will have to </w:t>
      </w:r>
      <w:r w:rsidR="00944EFD">
        <w:rPr>
          <w:rFonts w:ascii="Arial" w:hAnsi="Arial" w:cs="Arial"/>
          <w:sz w:val="22"/>
          <w:szCs w:val="22"/>
        </w:rPr>
        <w:t>“</w:t>
      </w:r>
      <w:r w:rsidRPr="007B4B21">
        <w:rPr>
          <w:rFonts w:ascii="Arial" w:hAnsi="Arial" w:cs="Arial"/>
          <w:sz w:val="22"/>
          <w:szCs w:val="22"/>
        </w:rPr>
        <w:t>talk to</w:t>
      </w:r>
      <w:r w:rsidR="00944EFD">
        <w:rPr>
          <w:rFonts w:ascii="Arial" w:hAnsi="Arial" w:cs="Arial"/>
          <w:sz w:val="22"/>
          <w:szCs w:val="22"/>
        </w:rPr>
        <w:t>”</w:t>
      </w:r>
      <w:r w:rsidRPr="007B4B21">
        <w:rPr>
          <w:rFonts w:ascii="Arial" w:hAnsi="Arial" w:cs="Arial"/>
          <w:sz w:val="22"/>
          <w:szCs w:val="22"/>
        </w:rPr>
        <w:t xml:space="preserve"> other systems that are </w:t>
      </w:r>
      <w:r w:rsidR="0004766C">
        <w:rPr>
          <w:rFonts w:ascii="Arial" w:hAnsi="Arial" w:cs="Arial"/>
          <w:sz w:val="22"/>
          <w:szCs w:val="22"/>
        </w:rPr>
        <w:t xml:space="preserve">either </w:t>
      </w:r>
      <w:r w:rsidR="00F60C34">
        <w:rPr>
          <w:rFonts w:ascii="Arial" w:hAnsi="Arial" w:cs="Arial"/>
          <w:sz w:val="22"/>
          <w:szCs w:val="22"/>
        </w:rPr>
        <w:t xml:space="preserve">already in use, </w:t>
      </w:r>
      <w:r w:rsidRPr="007B4B21">
        <w:rPr>
          <w:rFonts w:ascii="Arial" w:hAnsi="Arial" w:cs="Arial"/>
          <w:sz w:val="22"/>
          <w:szCs w:val="22"/>
        </w:rPr>
        <w:t>currently in development</w:t>
      </w:r>
      <w:r w:rsidR="00944EFD">
        <w:rPr>
          <w:rFonts w:ascii="Arial" w:hAnsi="Arial" w:cs="Arial"/>
          <w:sz w:val="22"/>
          <w:szCs w:val="22"/>
        </w:rPr>
        <w:t>,</w:t>
      </w:r>
      <w:r w:rsidR="00F60C34">
        <w:rPr>
          <w:rFonts w:ascii="Arial" w:hAnsi="Arial" w:cs="Arial"/>
          <w:sz w:val="22"/>
          <w:szCs w:val="22"/>
        </w:rPr>
        <w:t xml:space="preserve"> </w:t>
      </w:r>
      <w:r w:rsidR="002A4681">
        <w:rPr>
          <w:rFonts w:ascii="Arial" w:hAnsi="Arial" w:cs="Arial"/>
          <w:sz w:val="22"/>
          <w:szCs w:val="22"/>
        </w:rPr>
        <w:t>or yet to be procured</w:t>
      </w:r>
      <w:r w:rsidRPr="007B4B21">
        <w:rPr>
          <w:rFonts w:ascii="Arial" w:hAnsi="Arial" w:cs="Arial"/>
          <w:sz w:val="22"/>
          <w:szCs w:val="22"/>
        </w:rPr>
        <w:t xml:space="preserve">. </w:t>
      </w:r>
      <w:r w:rsidR="006F4741">
        <w:rPr>
          <w:rFonts w:ascii="Arial" w:hAnsi="Arial" w:cs="Arial"/>
          <w:sz w:val="22"/>
          <w:szCs w:val="22"/>
        </w:rPr>
        <w:t xml:space="preserve">We are seeking </w:t>
      </w:r>
      <w:r w:rsidR="00EB5BCA">
        <w:rPr>
          <w:rFonts w:ascii="Arial" w:hAnsi="Arial" w:cs="Arial"/>
          <w:sz w:val="22"/>
          <w:szCs w:val="22"/>
        </w:rPr>
        <w:t xml:space="preserve">for </w:t>
      </w:r>
      <w:r w:rsidR="006F4741">
        <w:rPr>
          <w:rFonts w:ascii="Arial" w:hAnsi="Arial" w:cs="Arial"/>
          <w:sz w:val="22"/>
          <w:szCs w:val="22"/>
        </w:rPr>
        <w:t>current systems</w:t>
      </w:r>
      <w:r w:rsidR="00F13423">
        <w:rPr>
          <w:rFonts w:ascii="Arial" w:hAnsi="Arial" w:cs="Arial"/>
          <w:sz w:val="22"/>
          <w:szCs w:val="22"/>
        </w:rPr>
        <w:t>,</w:t>
      </w:r>
      <w:r w:rsidR="006F4741">
        <w:rPr>
          <w:rFonts w:ascii="Arial" w:hAnsi="Arial" w:cs="Arial"/>
          <w:sz w:val="22"/>
          <w:szCs w:val="22"/>
        </w:rPr>
        <w:t xml:space="preserve"> which will remain in place for </w:t>
      </w:r>
      <w:r w:rsidR="00EB5BCA">
        <w:rPr>
          <w:rFonts w:ascii="Arial" w:hAnsi="Arial" w:cs="Arial"/>
          <w:sz w:val="22"/>
          <w:szCs w:val="22"/>
        </w:rPr>
        <w:t>launch</w:t>
      </w:r>
      <w:r w:rsidR="00F13423">
        <w:rPr>
          <w:rFonts w:ascii="Arial" w:hAnsi="Arial" w:cs="Arial"/>
          <w:sz w:val="22"/>
          <w:szCs w:val="22"/>
        </w:rPr>
        <w:t>,</w:t>
      </w:r>
      <w:r w:rsidR="006F4741">
        <w:rPr>
          <w:rFonts w:ascii="Arial" w:hAnsi="Arial" w:cs="Arial"/>
          <w:sz w:val="22"/>
          <w:szCs w:val="22"/>
        </w:rPr>
        <w:t xml:space="preserve"> to be </w:t>
      </w:r>
      <w:r w:rsidR="00BA4836">
        <w:rPr>
          <w:rFonts w:ascii="Arial" w:hAnsi="Arial" w:cs="Arial"/>
          <w:sz w:val="22"/>
          <w:szCs w:val="22"/>
        </w:rPr>
        <w:t>integrated;</w:t>
      </w:r>
      <w:r w:rsidR="006F4741">
        <w:rPr>
          <w:rFonts w:ascii="Arial" w:hAnsi="Arial" w:cs="Arial"/>
          <w:sz w:val="22"/>
          <w:szCs w:val="22"/>
        </w:rPr>
        <w:t xml:space="preserve"> there must </w:t>
      </w:r>
      <w:r w:rsidR="00F13423">
        <w:rPr>
          <w:rFonts w:ascii="Arial" w:hAnsi="Arial" w:cs="Arial"/>
          <w:sz w:val="22"/>
          <w:szCs w:val="22"/>
        </w:rPr>
        <w:t xml:space="preserve">also </w:t>
      </w:r>
      <w:r w:rsidR="006F4741">
        <w:rPr>
          <w:rFonts w:ascii="Arial" w:hAnsi="Arial" w:cs="Arial"/>
          <w:sz w:val="22"/>
          <w:szCs w:val="22"/>
        </w:rPr>
        <w:t>be an awareness of other systems yet to be procured as these directly impact on web design and build.</w:t>
      </w:r>
    </w:p>
    <w:p w14:paraId="15AB38D3" w14:textId="77777777" w:rsidR="00731E55" w:rsidRPr="007B4B21" w:rsidRDefault="00731E55" w:rsidP="0038362C">
      <w:pPr>
        <w:rPr>
          <w:rFonts w:ascii="Arial" w:hAnsi="Arial" w:cs="Arial"/>
          <w:sz w:val="22"/>
          <w:szCs w:val="22"/>
        </w:rPr>
      </w:pPr>
    </w:p>
    <w:p w14:paraId="64AFAFF8" w14:textId="77777777" w:rsidR="00731E55" w:rsidRPr="0004766C" w:rsidRDefault="00765CA1" w:rsidP="0038362C">
      <w:pPr>
        <w:rPr>
          <w:rFonts w:ascii="Arial" w:hAnsi="Arial" w:cs="Arial"/>
          <w:b/>
          <w:sz w:val="22"/>
          <w:szCs w:val="22"/>
        </w:rPr>
      </w:pPr>
      <w:r>
        <w:rPr>
          <w:rFonts w:ascii="Arial" w:hAnsi="Arial" w:cs="Arial"/>
          <w:b/>
          <w:sz w:val="22"/>
          <w:szCs w:val="22"/>
        </w:rPr>
        <w:t>7.</w:t>
      </w:r>
      <w:r w:rsidR="00D14EE5">
        <w:rPr>
          <w:rFonts w:ascii="Arial" w:hAnsi="Arial" w:cs="Arial"/>
          <w:b/>
          <w:sz w:val="22"/>
          <w:szCs w:val="22"/>
        </w:rPr>
        <w:t>9</w:t>
      </w:r>
      <w:r>
        <w:rPr>
          <w:rFonts w:ascii="Arial" w:hAnsi="Arial" w:cs="Arial"/>
          <w:b/>
          <w:sz w:val="22"/>
          <w:szCs w:val="22"/>
        </w:rPr>
        <w:t xml:space="preserve">.1 </w:t>
      </w:r>
      <w:r w:rsidR="0004766C" w:rsidRPr="0004766C">
        <w:rPr>
          <w:rFonts w:ascii="Arial" w:hAnsi="Arial" w:cs="Arial"/>
          <w:b/>
          <w:sz w:val="22"/>
          <w:szCs w:val="22"/>
        </w:rPr>
        <w:t>Collection Management System</w:t>
      </w:r>
      <w:r w:rsidR="002A4681">
        <w:rPr>
          <w:rFonts w:ascii="Arial" w:hAnsi="Arial" w:cs="Arial"/>
          <w:b/>
          <w:sz w:val="22"/>
          <w:szCs w:val="22"/>
        </w:rPr>
        <w:t xml:space="preserve"> – already in use</w:t>
      </w:r>
    </w:p>
    <w:p w14:paraId="42FEBB93" w14:textId="77777777" w:rsidR="0004766C" w:rsidRPr="007B4B21" w:rsidRDefault="0004766C" w:rsidP="0038362C">
      <w:pPr>
        <w:rPr>
          <w:rFonts w:ascii="Arial" w:hAnsi="Arial" w:cs="Arial"/>
          <w:i/>
          <w:sz w:val="22"/>
          <w:szCs w:val="22"/>
        </w:rPr>
      </w:pPr>
    </w:p>
    <w:p w14:paraId="1DCE50A1" w14:textId="16E9034A" w:rsidR="00F808A3" w:rsidRDefault="0038362C" w:rsidP="0038362C">
      <w:pPr>
        <w:rPr>
          <w:rFonts w:ascii="Arial" w:hAnsi="Arial" w:cs="Arial"/>
          <w:sz w:val="22"/>
          <w:szCs w:val="22"/>
        </w:rPr>
      </w:pPr>
      <w:r w:rsidRPr="007B4B21">
        <w:rPr>
          <w:rFonts w:ascii="Arial" w:hAnsi="Arial" w:cs="Arial"/>
          <w:sz w:val="22"/>
          <w:szCs w:val="22"/>
        </w:rPr>
        <w:t>Some content types</w:t>
      </w:r>
      <w:r w:rsidR="00B343E3" w:rsidRPr="007B4B21">
        <w:rPr>
          <w:rFonts w:ascii="Arial" w:hAnsi="Arial" w:cs="Arial"/>
          <w:sz w:val="22"/>
          <w:szCs w:val="22"/>
        </w:rPr>
        <w:t xml:space="preserve"> (</w:t>
      </w:r>
      <w:r w:rsidRPr="007B4B21">
        <w:rPr>
          <w:rFonts w:ascii="Arial" w:hAnsi="Arial" w:cs="Arial"/>
          <w:sz w:val="22"/>
          <w:szCs w:val="22"/>
        </w:rPr>
        <w:t>primarily Objects</w:t>
      </w:r>
      <w:r w:rsidR="00B343E3" w:rsidRPr="007B4B21">
        <w:rPr>
          <w:rFonts w:ascii="Arial" w:hAnsi="Arial" w:cs="Arial"/>
          <w:sz w:val="22"/>
          <w:szCs w:val="22"/>
        </w:rPr>
        <w:t>)</w:t>
      </w:r>
      <w:r w:rsidRPr="007B4B21">
        <w:rPr>
          <w:rFonts w:ascii="Arial" w:hAnsi="Arial" w:cs="Arial"/>
          <w:sz w:val="22"/>
          <w:szCs w:val="22"/>
        </w:rPr>
        <w:t xml:space="preserve"> will need to integrate with </w:t>
      </w:r>
      <w:r w:rsidR="00A8400D">
        <w:rPr>
          <w:rFonts w:ascii="Arial" w:hAnsi="Arial" w:cs="Arial"/>
          <w:sz w:val="22"/>
          <w:szCs w:val="22"/>
        </w:rPr>
        <w:t>NAM’s</w:t>
      </w:r>
      <w:r w:rsidRPr="007B4B21">
        <w:rPr>
          <w:rFonts w:ascii="Arial" w:hAnsi="Arial" w:cs="Arial"/>
          <w:sz w:val="22"/>
          <w:szCs w:val="22"/>
        </w:rPr>
        <w:t xml:space="preserve"> Collection Management System.</w:t>
      </w:r>
      <w:r w:rsidR="00731E55" w:rsidRPr="007B4B21">
        <w:rPr>
          <w:rFonts w:ascii="Arial" w:hAnsi="Arial" w:cs="Arial"/>
          <w:sz w:val="22"/>
          <w:szCs w:val="22"/>
        </w:rPr>
        <w:t xml:space="preserve"> This is a </w:t>
      </w:r>
      <w:r w:rsidR="005A2978" w:rsidRPr="007B4B21">
        <w:rPr>
          <w:rFonts w:ascii="Arial" w:hAnsi="Arial" w:cs="Arial"/>
          <w:sz w:val="22"/>
          <w:szCs w:val="22"/>
        </w:rPr>
        <w:t>bespoke in-house</w:t>
      </w:r>
      <w:r w:rsidR="00731E55" w:rsidRPr="007B4B21">
        <w:rPr>
          <w:rFonts w:ascii="Arial" w:hAnsi="Arial" w:cs="Arial"/>
          <w:sz w:val="22"/>
          <w:szCs w:val="22"/>
        </w:rPr>
        <w:t xml:space="preserve"> system</w:t>
      </w:r>
      <w:r w:rsidR="008864B4" w:rsidRPr="007B4B21">
        <w:rPr>
          <w:rFonts w:ascii="Arial" w:hAnsi="Arial" w:cs="Arial"/>
          <w:sz w:val="22"/>
          <w:szCs w:val="22"/>
        </w:rPr>
        <w:t>, built on FileMake</w:t>
      </w:r>
      <w:r w:rsidR="005D37BB">
        <w:rPr>
          <w:rFonts w:ascii="Arial" w:hAnsi="Arial" w:cs="Arial"/>
          <w:sz w:val="22"/>
          <w:szCs w:val="22"/>
        </w:rPr>
        <w:t>r</w:t>
      </w:r>
      <w:r w:rsidR="00E25AA5">
        <w:rPr>
          <w:rFonts w:ascii="Arial" w:hAnsi="Arial" w:cs="Arial"/>
          <w:sz w:val="22"/>
          <w:szCs w:val="22"/>
        </w:rPr>
        <w:t xml:space="preserve">. </w:t>
      </w:r>
      <w:r w:rsidR="00F808A3">
        <w:rPr>
          <w:rFonts w:ascii="Arial" w:hAnsi="Arial" w:cs="Arial"/>
          <w:sz w:val="22"/>
          <w:szCs w:val="22"/>
        </w:rPr>
        <w:t>It</w:t>
      </w:r>
    </w:p>
    <w:p w14:paraId="3A9AC6F8" w14:textId="4E568F5F" w:rsidR="00F808A3" w:rsidRDefault="00E25AA5" w:rsidP="00F808A3">
      <w:pPr>
        <w:rPr>
          <w:rFonts w:ascii="Arial" w:hAnsi="Arial" w:cs="Arial"/>
          <w:sz w:val="22"/>
          <w:szCs w:val="22"/>
        </w:rPr>
      </w:pPr>
      <w:proofErr w:type="gramStart"/>
      <w:r>
        <w:rPr>
          <w:rFonts w:ascii="Arial" w:hAnsi="Arial" w:cs="Arial"/>
          <w:sz w:val="22"/>
          <w:szCs w:val="22"/>
        </w:rPr>
        <w:t>is</w:t>
      </w:r>
      <w:proofErr w:type="gramEnd"/>
      <w:r>
        <w:rPr>
          <w:rFonts w:ascii="Arial" w:hAnsi="Arial" w:cs="Arial"/>
          <w:sz w:val="22"/>
          <w:szCs w:val="22"/>
        </w:rPr>
        <w:t xml:space="preserve"> </w:t>
      </w:r>
      <w:r w:rsidR="00FD48F8">
        <w:rPr>
          <w:rFonts w:ascii="Arial" w:hAnsi="Arial" w:cs="Arial"/>
          <w:sz w:val="22"/>
          <w:szCs w:val="22"/>
        </w:rPr>
        <w:t>currently</w:t>
      </w:r>
      <w:r w:rsidR="00731E55" w:rsidRPr="007B4B21">
        <w:rPr>
          <w:rFonts w:ascii="Arial" w:hAnsi="Arial" w:cs="Arial"/>
          <w:sz w:val="22"/>
          <w:szCs w:val="22"/>
        </w:rPr>
        <w:t xml:space="preserve"> being used to </w:t>
      </w:r>
      <w:r w:rsidR="00A1629B">
        <w:rPr>
          <w:rFonts w:ascii="Arial" w:hAnsi="Arial" w:cs="Arial"/>
          <w:sz w:val="22"/>
          <w:szCs w:val="22"/>
        </w:rPr>
        <w:t>feed</w:t>
      </w:r>
      <w:r>
        <w:rPr>
          <w:rFonts w:ascii="Arial" w:hAnsi="Arial" w:cs="Arial"/>
          <w:sz w:val="22"/>
          <w:szCs w:val="22"/>
        </w:rPr>
        <w:t xml:space="preserve"> </w:t>
      </w:r>
      <w:r w:rsidR="00944EFD">
        <w:rPr>
          <w:rFonts w:ascii="Arial" w:hAnsi="Arial" w:cs="Arial"/>
          <w:sz w:val="22"/>
          <w:szCs w:val="22"/>
        </w:rPr>
        <w:t>a</w:t>
      </w:r>
      <w:r>
        <w:rPr>
          <w:rFonts w:ascii="Arial" w:hAnsi="Arial" w:cs="Arial"/>
          <w:sz w:val="22"/>
          <w:szCs w:val="22"/>
        </w:rPr>
        <w:t xml:space="preserve"> MySQL database that serves</w:t>
      </w:r>
      <w:r w:rsidR="00F808A3">
        <w:rPr>
          <w:rFonts w:ascii="Arial" w:hAnsi="Arial" w:cs="Arial"/>
          <w:sz w:val="22"/>
          <w:szCs w:val="22"/>
        </w:rPr>
        <w:t xml:space="preserve"> as “middleware” for</w:t>
      </w:r>
      <w:r w:rsidR="00731E55" w:rsidRPr="007B4B21">
        <w:rPr>
          <w:rFonts w:ascii="Arial" w:hAnsi="Arial" w:cs="Arial"/>
          <w:sz w:val="22"/>
          <w:szCs w:val="22"/>
        </w:rPr>
        <w:t xml:space="preserve"> </w:t>
      </w:r>
      <w:r>
        <w:rPr>
          <w:rFonts w:ascii="Arial" w:hAnsi="Arial" w:cs="Arial"/>
          <w:sz w:val="22"/>
          <w:szCs w:val="22"/>
        </w:rPr>
        <w:t>the</w:t>
      </w:r>
      <w:r w:rsidR="00731E55" w:rsidRPr="007B4B21">
        <w:rPr>
          <w:rFonts w:ascii="Arial" w:hAnsi="Arial" w:cs="Arial"/>
          <w:sz w:val="22"/>
          <w:szCs w:val="22"/>
        </w:rPr>
        <w:t xml:space="preserve"> Online Collection. The data structure </w:t>
      </w:r>
      <w:r w:rsidR="00944EFD">
        <w:rPr>
          <w:rFonts w:ascii="Arial" w:hAnsi="Arial" w:cs="Arial"/>
          <w:sz w:val="22"/>
          <w:szCs w:val="22"/>
        </w:rPr>
        <w:t xml:space="preserve">of this database </w:t>
      </w:r>
      <w:r w:rsidR="00731E55" w:rsidRPr="007B4B21">
        <w:rPr>
          <w:rFonts w:ascii="Arial" w:hAnsi="Arial" w:cs="Arial"/>
          <w:sz w:val="22"/>
          <w:szCs w:val="22"/>
        </w:rPr>
        <w:t>will be made available on appointment.</w:t>
      </w:r>
    </w:p>
    <w:p w14:paraId="7B5589E0" w14:textId="77777777" w:rsidR="00F808A3" w:rsidRDefault="00F808A3" w:rsidP="0038362C">
      <w:pPr>
        <w:rPr>
          <w:rFonts w:ascii="Arial" w:hAnsi="Arial" w:cs="Arial"/>
          <w:sz w:val="22"/>
          <w:szCs w:val="22"/>
        </w:rPr>
      </w:pPr>
    </w:p>
    <w:p w14:paraId="72D3196B" w14:textId="018DE48A" w:rsidR="00CE5383" w:rsidRDefault="00F808A3" w:rsidP="00F808A3">
      <w:pPr>
        <w:rPr>
          <w:rFonts w:ascii="Arial" w:hAnsi="Arial" w:cs="Arial"/>
          <w:sz w:val="22"/>
          <w:szCs w:val="22"/>
        </w:rPr>
      </w:pPr>
      <w:r>
        <w:rPr>
          <w:rFonts w:ascii="Arial" w:hAnsi="Arial" w:cs="Arial"/>
          <w:sz w:val="22"/>
          <w:szCs w:val="22"/>
        </w:rPr>
        <w:t>The Museum</w:t>
      </w:r>
      <w:r w:rsidR="00ED3CAD">
        <w:rPr>
          <w:rFonts w:ascii="Arial" w:hAnsi="Arial" w:cs="Arial"/>
          <w:sz w:val="22"/>
          <w:szCs w:val="22"/>
        </w:rPr>
        <w:t xml:space="preserve"> would welcome proposals for </w:t>
      </w:r>
      <w:r>
        <w:rPr>
          <w:rFonts w:ascii="Arial" w:hAnsi="Arial" w:cs="Arial"/>
          <w:sz w:val="22"/>
          <w:szCs w:val="22"/>
        </w:rPr>
        <w:t>a “middleware” solution</w:t>
      </w:r>
      <w:r w:rsidR="00ED3CAD">
        <w:rPr>
          <w:rFonts w:ascii="Arial" w:hAnsi="Arial" w:cs="Arial"/>
          <w:sz w:val="22"/>
          <w:szCs w:val="22"/>
        </w:rPr>
        <w:t xml:space="preserve"> that addresse</w:t>
      </w:r>
      <w:r>
        <w:rPr>
          <w:rFonts w:ascii="Arial" w:hAnsi="Arial" w:cs="Arial"/>
          <w:sz w:val="22"/>
          <w:szCs w:val="22"/>
        </w:rPr>
        <w:t>s</w:t>
      </w:r>
      <w:r w:rsidR="00ED3CAD">
        <w:rPr>
          <w:rFonts w:ascii="Arial" w:hAnsi="Arial" w:cs="Arial"/>
          <w:sz w:val="22"/>
          <w:szCs w:val="22"/>
        </w:rPr>
        <w:t xml:space="preserve"> th</w:t>
      </w:r>
      <w:r>
        <w:rPr>
          <w:rFonts w:ascii="Arial" w:hAnsi="Arial" w:cs="Arial"/>
          <w:sz w:val="22"/>
          <w:szCs w:val="22"/>
        </w:rPr>
        <w:t>e</w:t>
      </w:r>
      <w:r w:rsidR="00ED3CAD">
        <w:rPr>
          <w:rFonts w:ascii="Arial" w:hAnsi="Arial" w:cs="Arial"/>
          <w:sz w:val="22"/>
          <w:szCs w:val="22"/>
        </w:rPr>
        <w:t xml:space="preserve"> </w:t>
      </w:r>
      <w:r>
        <w:rPr>
          <w:rFonts w:ascii="Arial" w:hAnsi="Arial" w:cs="Arial"/>
          <w:sz w:val="22"/>
          <w:szCs w:val="22"/>
        </w:rPr>
        <w:t>issues</w:t>
      </w:r>
      <w:r w:rsidR="00ED3CAD">
        <w:rPr>
          <w:rFonts w:ascii="Arial" w:hAnsi="Arial" w:cs="Arial"/>
          <w:sz w:val="22"/>
          <w:szCs w:val="22"/>
        </w:rPr>
        <w:t xml:space="preserve"> outline</w:t>
      </w:r>
      <w:r>
        <w:rPr>
          <w:rFonts w:ascii="Arial" w:hAnsi="Arial" w:cs="Arial"/>
          <w:sz w:val="22"/>
          <w:szCs w:val="22"/>
        </w:rPr>
        <w:t>d</w:t>
      </w:r>
      <w:r w:rsidR="00ED3CAD">
        <w:rPr>
          <w:rFonts w:ascii="Arial" w:hAnsi="Arial" w:cs="Arial"/>
          <w:sz w:val="22"/>
          <w:szCs w:val="22"/>
        </w:rPr>
        <w:t xml:space="preserve"> in </w:t>
      </w:r>
      <w:r>
        <w:rPr>
          <w:rFonts w:ascii="Arial" w:hAnsi="Arial" w:cs="Arial"/>
          <w:sz w:val="22"/>
          <w:szCs w:val="22"/>
        </w:rPr>
        <w:t xml:space="preserve">5.4.1. </w:t>
      </w:r>
      <w:r w:rsidR="00ED3CAD">
        <w:rPr>
          <w:rFonts w:ascii="Arial" w:hAnsi="Arial" w:cs="Arial"/>
          <w:sz w:val="22"/>
          <w:szCs w:val="22"/>
        </w:rPr>
        <w:t>This</w:t>
      </w:r>
      <w:r w:rsidR="00CE5383">
        <w:rPr>
          <w:rFonts w:ascii="Arial" w:hAnsi="Arial" w:cs="Arial"/>
          <w:sz w:val="22"/>
          <w:szCs w:val="22"/>
        </w:rPr>
        <w:t xml:space="preserve"> </w:t>
      </w:r>
      <w:r>
        <w:rPr>
          <w:rFonts w:ascii="Arial" w:hAnsi="Arial" w:cs="Arial"/>
          <w:sz w:val="22"/>
          <w:szCs w:val="22"/>
        </w:rPr>
        <w:t xml:space="preserve">solution </w:t>
      </w:r>
      <w:r w:rsidR="00CE5383">
        <w:rPr>
          <w:rFonts w:ascii="Arial" w:hAnsi="Arial" w:cs="Arial"/>
          <w:sz w:val="22"/>
          <w:szCs w:val="22"/>
        </w:rPr>
        <w:t xml:space="preserve">should also offer the ability to </w:t>
      </w:r>
      <w:r>
        <w:rPr>
          <w:rFonts w:ascii="Arial" w:hAnsi="Arial" w:cs="Arial"/>
          <w:sz w:val="22"/>
          <w:szCs w:val="22"/>
        </w:rPr>
        <w:t>receive data from</w:t>
      </w:r>
      <w:r w:rsidR="00CE5383">
        <w:rPr>
          <w:rFonts w:ascii="Arial" w:hAnsi="Arial" w:cs="Arial"/>
          <w:sz w:val="22"/>
          <w:szCs w:val="22"/>
        </w:rPr>
        <w:t xml:space="preserve"> other proprietary Collections Management Systems should the Museum migrate to a new system</w:t>
      </w:r>
      <w:r>
        <w:rPr>
          <w:rFonts w:ascii="Arial" w:hAnsi="Arial" w:cs="Arial"/>
          <w:sz w:val="22"/>
          <w:szCs w:val="22"/>
        </w:rPr>
        <w:t xml:space="preserve"> in future</w:t>
      </w:r>
      <w:r w:rsidR="00CE5383">
        <w:rPr>
          <w:rFonts w:ascii="Arial" w:hAnsi="Arial" w:cs="Arial"/>
          <w:sz w:val="22"/>
          <w:szCs w:val="22"/>
        </w:rPr>
        <w:t>.</w:t>
      </w:r>
    </w:p>
    <w:p w14:paraId="27831442" w14:textId="77777777" w:rsidR="00057ED4" w:rsidRPr="007B4B21" w:rsidRDefault="00057ED4" w:rsidP="0038362C">
      <w:pPr>
        <w:rPr>
          <w:rFonts w:ascii="Arial" w:hAnsi="Arial" w:cs="Arial"/>
          <w:sz w:val="22"/>
          <w:szCs w:val="22"/>
        </w:rPr>
      </w:pPr>
    </w:p>
    <w:p w14:paraId="6AAD0183" w14:textId="77777777" w:rsidR="00105A31" w:rsidRPr="0004766C" w:rsidRDefault="00765CA1" w:rsidP="00105A31">
      <w:pPr>
        <w:rPr>
          <w:rFonts w:ascii="Arial" w:hAnsi="Arial" w:cs="Arial"/>
          <w:b/>
          <w:sz w:val="22"/>
          <w:szCs w:val="22"/>
        </w:rPr>
      </w:pPr>
      <w:r>
        <w:rPr>
          <w:rFonts w:ascii="Arial" w:hAnsi="Arial" w:cs="Arial"/>
          <w:b/>
          <w:sz w:val="22"/>
          <w:szCs w:val="22"/>
        </w:rPr>
        <w:t>7.</w:t>
      </w:r>
      <w:r w:rsidR="00D14EE5">
        <w:rPr>
          <w:rFonts w:ascii="Arial" w:hAnsi="Arial" w:cs="Arial"/>
          <w:b/>
          <w:sz w:val="22"/>
          <w:szCs w:val="22"/>
        </w:rPr>
        <w:t>9</w:t>
      </w:r>
      <w:r>
        <w:rPr>
          <w:rFonts w:ascii="Arial" w:hAnsi="Arial" w:cs="Arial"/>
          <w:b/>
          <w:sz w:val="22"/>
          <w:szCs w:val="22"/>
        </w:rPr>
        <w:t xml:space="preserve">.2 </w:t>
      </w:r>
      <w:r w:rsidR="00105A31" w:rsidRPr="0004766C">
        <w:rPr>
          <w:rFonts w:ascii="Arial" w:hAnsi="Arial" w:cs="Arial"/>
          <w:b/>
          <w:sz w:val="22"/>
          <w:szCs w:val="22"/>
        </w:rPr>
        <w:t>Soldiers’ Records Search</w:t>
      </w:r>
      <w:r w:rsidR="002A4681">
        <w:rPr>
          <w:rFonts w:ascii="Arial" w:hAnsi="Arial" w:cs="Arial"/>
          <w:b/>
          <w:sz w:val="22"/>
          <w:szCs w:val="22"/>
        </w:rPr>
        <w:t xml:space="preserve"> – currently in development</w:t>
      </w:r>
    </w:p>
    <w:p w14:paraId="0A20011E" w14:textId="77777777" w:rsidR="00105A31" w:rsidRPr="007B4B21" w:rsidRDefault="00105A31" w:rsidP="00105A31">
      <w:pPr>
        <w:rPr>
          <w:rFonts w:ascii="Arial" w:hAnsi="Arial" w:cs="Arial"/>
          <w:i/>
          <w:sz w:val="22"/>
          <w:szCs w:val="22"/>
        </w:rPr>
      </w:pPr>
    </w:p>
    <w:p w14:paraId="08D79F6A" w14:textId="77777777" w:rsidR="00105A31" w:rsidRDefault="00F92215" w:rsidP="00105A31">
      <w:pPr>
        <w:rPr>
          <w:rFonts w:ascii="Arial" w:hAnsi="Arial" w:cs="Arial"/>
          <w:sz w:val="22"/>
          <w:szCs w:val="22"/>
        </w:rPr>
      </w:pPr>
      <w:r>
        <w:rPr>
          <w:rFonts w:ascii="Arial" w:hAnsi="Arial" w:cs="Arial"/>
          <w:sz w:val="22"/>
          <w:szCs w:val="22"/>
        </w:rPr>
        <w:t>The Museum</w:t>
      </w:r>
      <w:r w:rsidR="00105A31" w:rsidRPr="007B4B21">
        <w:rPr>
          <w:rFonts w:ascii="Arial" w:hAnsi="Arial" w:cs="Arial"/>
          <w:sz w:val="22"/>
          <w:szCs w:val="22"/>
        </w:rPr>
        <w:t xml:space="preserve"> </w:t>
      </w:r>
      <w:r>
        <w:rPr>
          <w:rFonts w:ascii="Arial" w:hAnsi="Arial" w:cs="Arial"/>
          <w:sz w:val="22"/>
          <w:szCs w:val="22"/>
        </w:rPr>
        <w:t>is</w:t>
      </w:r>
      <w:r w:rsidR="00105A31" w:rsidRPr="007B4B21">
        <w:rPr>
          <w:rFonts w:ascii="Arial" w:hAnsi="Arial" w:cs="Arial"/>
          <w:sz w:val="22"/>
          <w:szCs w:val="22"/>
        </w:rPr>
        <w:t xml:space="preserve"> piloting a scalable approach to searching digitised soldiers’ records online (primarily for genealogical research). This consists of transcribed data and digital scans of archival material. </w:t>
      </w:r>
      <w:r w:rsidR="00A8400D">
        <w:rPr>
          <w:rFonts w:ascii="Arial" w:hAnsi="Arial" w:cs="Arial"/>
          <w:sz w:val="22"/>
          <w:szCs w:val="22"/>
        </w:rPr>
        <w:t>NAM</w:t>
      </w:r>
      <w:r w:rsidR="00105A31" w:rsidRPr="007B4B21">
        <w:rPr>
          <w:rFonts w:ascii="Arial" w:hAnsi="Arial" w:cs="Arial"/>
          <w:sz w:val="22"/>
          <w:szCs w:val="22"/>
        </w:rPr>
        <w:t xml:space="preserve"> ha</w:t>
      </w:r>
      <w:r w:rsidR="00A8400D">
        <w:rPr>
          <w:rFonts w:ascii="Arial" w:hAnsi="Arial" w:cs="Arial"/>
          <w:sz w:val="22"/>
          <w:szCs w:val="22"/>
        </w:rPr>
        <w:t>s</w:t>
      </w:r>
      <w:r w:rsidR="00105A31" w:rsidRPr="007B4B21">
        <w:rPr>
          <w:rFonts w:ascii="Arial" w:hAnsi="Arial" w:cs="Arial"/>
          <w:sz w:val="22"/>
          <w:szCs w:val="22"/>
        </w:rPr>
        <w:t xml:space="preserve"> contracted a company to provide this functionality via a web service, but this will need to be integrated with the website. Full documentation will be made available on appointment.</w:t>
      </w:r>
    </w:p>
    <w:p w14:paraId="530B4BDF" w14:textId="77777777" w:rsidR="005B1CF2" w:rsidRDefault="005B1CF2" w:rsidP="00105A31">
      <w:pPr>
        <w:rPr>
          <w:rFonts w:ascii="Arial" w:hAnsi="Arial" w:cs="Arial"/>
          <w:sz w:val="22"/>
          <w:szCs w:val="22"/>
        </w:rPr>
      </w:pPr>
    </w:p>
    <w:p w14:paraId="736A83D9" w14:textId="73D8A0B0" w:rsidR="00CE5383" w:rsidRPr="007B4B21" w:rsidRDefault="00116596" w:rsidP="00105A31">
      <w:pPr>
        <w:rPr>
          <w:rFonts w:ascii="Arial" w:hAnsi="Arial" w:cs="Arial"/>
          <w:sz w:val="22"/>
          <w:szCs w:val="22"/>
        </w:rPr>
      </w:pPr>
      <w:r>
        <w:rPr>
          <w:rFonts w:ascii="Arial" w:hAnsi="Arial" w:cs="Arial"/>
          <w:sz w:val="22"/>
          <w:szCs w:val="22"/>
        </w:rPr>
        <w:t xml:space="preserve">In </w:t>
      </w:r>
      <w:r w:rsidR="00847DBF">
        <w:rPr>
          <w:rFonts w:ascii="Arial" w:hAnsi="Arial" w:cs="Arial"/>
          <w:sz w:val="22"/>
          <w:szCs w:val="22"/>
        </w:rPr>
        <w:t xml:space="preserve">the </w:t>
      </w:r>
      <w:r>
        <w:rPr>
          <w:rFonts w:ascii="Arial" w:hAnsi="Arial" w:cs="Arial"/>
          <w:sz w:val="22"/>
          <w:szCs w:val="22"/>
        </w:rPr>
        <w:t xml:space="preserve">future there may </w:t>
      </w:r>
      <w:r w:rsidR="00847DBF">
        <w:rPr>
          <w:rFonts w:ascii="Arial" w:hAnsi="Arial" w:cs="Arial"/>
          <w:sz w:val="22"/>
          <w:szCs w:val="22"/>
        </w:rPr>
        <w:t xml:space="preserve">also </w:t>
      </w:r>
      <w:r>
        <w:rPr>
          <w:rFonts w:ascii="Arial" w:hAnsi="Arial" w:cs="Arial"/>
          <w:sz w:val="22"/>
          <w:szCs w:val="22"/>
        </w:rPr>
        <w:t>be a requirement for t</w:t>
      </w:r>
      <w:r w:rsidR="00CE5383">
        <w:rPr>
          <w:rFonts w:ascii="Arial" w:hAnsi="Arial" w:cs="Arial"/>
          <w:sz w:val="22"/>
          <w:szCs w:val="22"/>
        </w:rPr>
        <w:t xml:space="preserve">his </w:t>
      </w:r>
      <w:r>
        <w:rPr>
          <w:rFonts w:ascii="Arial" w:hAnsi="Arial" w:cs="Arial"/>
          <w:sz w:val="22"/>
          <w:szCs w:val="22"/>
        </w:rPr>
        <w:t xml:space="preserve">to </w:t>
      </w:r>
      <w:r w:rsidR="00CE5383">
        <w:rPr>
          <w:rFonts w:ascii="Arial" w:hAnsi="Arial" w:cs="Arial"/>
          <w:sz w:val="22"/>
          <w:szCs w:val="22"/>
        </w:rPr>
        <w:t>include data sets from the Collection Management System and other databases.</w:t>
      </w:r>
    </w:p>
    <w:p w14:paraId="585113DE" w14:textId="77777777" w:rsidR="00405159" w:rsidRDefault="00405159" w:rsidP="0038362C">
      <w:pPr>
        <w:rPr>
          <w:rFonts w:ascii="Arial" w:hAnsi="Arial" w:cs="Arial"/>
          <w:b/>
          <w:sz w:val="22"/>
          <w:szCs w:val="22"/>
        </w:rPr>
      </w:pPr>
    </w:p>
    <w:p w14:paraId="39740530" w14:textId="77777777" w:rsidR="00731E55" w:rsidRDefault="00765CA1" w:rsidP="0038362C">
      <w:pPr>
        <w:rPr>
          <w:rFonts w:ascii="Arial" w:hAnsi="Arial" w:cs="Arial"/>
          <w:b/>
          <w:sz w:val="22"/>
          <w:szCs w:val="22"/>
        </w:rPr>
      </w:pPr>
      <w:r>
        <w:rPr>
          <w:rFonts w:ascii="Arial" w:hAnsi="Arial" w:cs="Arial"/>
          <w:b/>
          <w:sz w:val="22"/>
          <w:szCs w:val="22"/>
        </w:rPr>
        <w:t>7.</w:t>
      </w:r>
      <w:r w:rsidR="00D14EE5">
        <w:rPr>
          <w:rFonts w:ascii="Arial" w:hAnsi="Arial" w:cs="Arial"/>
          <w:b/>
          <w:sz w:val="22"/>
          <w:szCs w:val="22"/>
        </w:rPr>
        <w:t>9</w:t>
      </w:r>
      <w:r>
        <w:rPr>
          <w:rFonts w:ascii="Arial" w:hAnsi="Arial" w:cs="Arial"/>
          <w:b/>
          <w:sz w:val="22"/>
          <w:szCs w:val="22"/>
        </w:rPr>
        <w:t xml:space="preserve">.3 </w:t>
      </w:r>
      <w:r w:rsidR="0004766C" w:rsidRPr="0004766C">
        <w:rPr>
          <w:rFonts w:ascii="Arial" w:hAnsi="Arial" w:cs="Arial"/>
          <w:b/>
          <w:sz w:val="22"/>
          <w:szCs w:val="22"/>
        </w:rPr>
        <w:t>Online Ticketing System</w:t>
      </w:r>
      <w:r w:rsidR="006F4741">
        <w:rPr>
          <w:rFonts w:ascii="Arial" w:hAnsi="Arial" w:cs="Arial"/>
          <w:b/>
          <w:sz w:val="22"/>
          <w:szCs w:val="22"/>
        </w:rPr>
        <w:t xml:space="preserve"> </w:t>
      </w:r>
    </w:p>
    <w:p w14:paraId="32F7DE9A" w14:textId="77777777" w:rsidR="00886407" w:rsidRDefault="00886407" w:rsidP="00886407">
      <w:pPr>
        <w:rPr>
          <w:rFonts w:ascii="Arial" w:hAnsi="Arial" w:cs="Arial"/>
          <w:sz w:val="22"/>
          <w:szCs w:val="22"/>
        </w:rPr>
      </w:pPr>
    </w:p>
    <w:p w14:paraId="6A237D74" w14:textId="77777777" w:rsidR="00886407" w:rsidRDefault="00886407" w:rsidP="00886407">
      <w:pPr>
        <w:rPr>
          <w:rFonts w:ascii="Arial" w:hAnsi="Arial" w:cs="Arial"/>
          <w:sz w:val="22"/>
          <w:szCs w:val="22"/>
        </w:rPr>
      </w:pPr>
      <w:r>
        <w:rPr>
          <w:rFonts w:ascii="Arial" w:hAnsi="Arial" w:cs="Arial"/>
          <w:sz w:val="22"/>
          <w:szCs w:val="22"/>
        </w:rPr>
        <w:t>The online ticketing system will undergo procurement in 2016 and will launch with the Museum website in Jan 2017.</w:t>
      </w:r>
    </w:p>
    <w:p w14:paraId="6E90BE3A" w14:textId="77777777" w:rsidR="00886407" w:rsidRDefault="00886407" w:rsidP="00886407">
      <w:pPr>
        <w:rPr>
          <w:rFonts w:ascii="Arial" w:hAnsi="Arial" w:cs="Arial"/>
          <w:sz w:val="22"/>
          <w:szCs w:val="22"/>
        </w:rPr>
      </w:pPr>
    </w:p>
    <w:p w14:paraId="41DEB746" w14:textId="77777777" w:rsidR="00886407" w:rsidRDefault="00886407" w:rsidP="00886407">
      <w:pPr>
        <w:rPr>
          <w:rFonts w:ascii="Arial" w:hAnsi="Arial" w:cs="Arial"/>
          <w:sz w:val="22"/>
          <w:szCs w:val="22"/>
        </w:rPr>
      </w:pPr>
      <w:r>
        <w:rPr>
          <w:rFonts w:ascii="Arial" w:hAnsi="Arial" w:cs="Arial"/>
          <w:sz w:val="22"/>
          <w:szCs w:val="22"/>
        </w:rPr>
        <w:t>Online ticketing will facilitate purchases for public events, the Play Base learning facility and associated Children’s Birthday Parties.</w:t>
      </w:r>
    </w:p>
    <w:p w14:paraId="1829CA2E" w14:textId="77777777" w:rsidR="00886407" w:rsidRDefault="00886407" w:rsidP="00886407">
      <w:pPr>
        <w:rPr>
          <w:rFonts w:ascii="Arial" w:hAnsi="Arial" w:cs="Arial"/>
          <w:sz w:val="22"/>
          <w:szCs w:val="22"/>
        </w:rPr>
      </w:pPr>
    </w:p>
    <w:p w14:paraId="58997B32" w14:textId="77777777" w:rsidR="00847DBF" w:rsidRDefault="00886407" w:rsidP="00886407">
      <w:pPr>
        <w:rPr>
          <w:rFonts w:ascii="Arial" w:hAnsi="Arial" w:cs="Arial"/>
          <w:sz w:val="22"/>
          <w:szCs w:val="22"/>
        </w:rPr>
      </w:pPr>
      <w:r>
        <w:rPr>
          <w:rFonts w:ascii="Arial" w:hAnsi="Arial" w:cs="Arial"/>
          <w:sz w:val="22"/>
          <w:szCs w:val="22"/>
        </w:rPr>
        <w:lastRenderedPageBreak/>
        <w:t>There is considerable income processed through this booking system and it is essential that it surfaces as part of the main Museum website with clear calls to action. The ticketing solution will not provide</w:t>
      </w:r>
      <w:r w:rsidR="006F4741">
        <w:rPr>
          <w:rFonts w:ascii="Arial" w:hAnsi="Arial" w:cs="Arial"/>
          <w:sz w:val="22"/>
          <w:szCs w:val="22"/>
        </w:rPr>
        <w:t xml:space="preserve"> detail about the event/session/</w:t>
      </w:r>
      <w:r>
        <w:rPr>
          <w:rFonts w:ascii="Arial" w:hAnsi="Arial" w:cs="Arial"/>
          <w:sz w:val="22"/>
          <w:szCs w:val="22"/>
        </w:rPr>
        <w:t xml:space="preserve">party and so the main website will be required to surface this content, engage, stimulate and encourage the user to purchase. </w:t>
      </w:r>
    </w:p>
    <w:p w14:paraId="1AAC503B" w14:textId="77777777" w:rsidR="00847DBF" w:rsidRDefault="00847DBF" w:rsidP="00886407">
      <w:pPr>
        <w:rPr>
          <w:rFonts w:ascii="Arial" w:hAnsi="Arial" w:cs="Arial"/>
          <w:sz w:val="22"/>
          <w:szCs w:val="22"/>
        </w:rPr>
      </w:pPr>
    </w:p>
    <w:p w14:paraId="163E00B5" w14:textId="55356E74" w:rsidR="00886407" w:rsidRDefault="000F7CA0" w:rsidP="00886407">
      <w:pPr>
        <w:rPr>
          <w:rFonts w:ascii="Arial" w:hAnsi="Arial" w:cs="Arial"/>
          <w:sz w:val="22"/>
          <w:szCs w:val="22"/>
        </w:rPr>
      </w:pPr>
      <w:r>
        <w:rPr>
          <w:rFonts w:ascii="Arial" w:hAnsi="Arial" w:cs="Arial"/>
          <w:sz w:val="22"/>
          <w:szCs w:val="22"/>
        </w:rPr>
        <w:t xml:space="preserve">Depending on the procured system, there </w:t>
      </w:r>
      <w:proofErr w:type="gramStart"/>
      <w:r w:rsidR="0056024C">
        <w:rPr>
          <w:rFonts w:ascii="Arial" w:hAnsi="Arial" w:cs="Arial"/>
          <w:sz w:val="22"/>
          <w:szCs w:val="22"/>
        </w:rPr>
        <w:t>are a range</w:t>
      </w:r>
      <w:proofErr w:type="gramEnd"/>
      <w:r w:rsidR="0056024C">
        <w:rPr>
          <w:rFonts w:ascii="Arial" w:hAnsi="Arial" w:cs="Arial"/>
          <w:sz w:val="22"/>
          <w:szCs w:val="22"/>
        </w:rPr>
        <w:t xml:space="preserve"> of potential integration options. Currently</w:t>
      </w:r>
      <w:r w:rsidR="00847DBF">
        <w:rPr>
          <w:rFonts w:ascii="Arial" w:hAnsi="Arial" w:cs="Arial"/>
          <w:sz w:val="22"/>
          <w:szCs w:val="22"/>
        </w:rPr>
        <w:t>,</w:t>
      </w:r>
      <w:r w:rsidR="0056024C">
        <w:rPr>
          <w:rFonts w:ascii="Arial" w:hAnsi="Arial" w:cs="Arial"/>
          <w:sz w:val="22"/>
          <w:szCs w:val="22"/>
        </w:rPr>
        <w:t xml:space="preserve"> </w:t>
      </w:r>
      <w:r w:rsidR="00847DBF">
        <w:rPr>
          <w:rFonts w:ascii="Arial" w:hAnsi="Arial" w:cs="Arial"/>
          <w:sz w:val="22"/>
          <w:szCs w:val="22"/>
        </w:rPr>
        <w:t>the</w:t>
      </w:r>
      <w:r w:rsidR="0056024C">
        <w:rPr>
          <w:rFonts w:ascii="Arial" w:hAnsi="Arial" w:cs="Arial"/>
          <w:sz w:val="22"/>
          <w:szCs w:val="22"/>
        </w:rPr>
        <w:t xml:space="preserve"> preferred solution would entail full API integration.</w:t>
      </w:r>
    </w:p>
    <w:p w14:paraId="63ADE9DB" w14:textId="77777777" w:rsidR="006F4741" w:rsidRDefault="006F4741" w:rsidP="00731E55">
      <w:pPr>
        <w:rPr>
          <w:rFonts w:ascii="Arial" w:hAnsi="Arial" w:cs="Arial"/>
          <w:b/>
          <w:sz w:val="22"/>
          <w:szCs w:val="22"/>
        </w:rPr>
      </w:pPr>
    </w:p>
    <w:p w14:paraId="21F1690D" w14:textId="77777777" w:rsidR="002A4681" w:rsidRDefault="00765CA1" w:rsidP="00731E55">
      <w:pPr>
        <w:rPr>
          <w:rFonts w:ascii="Arial" w:hAnsi="Arial" w:cs="Arial"/>
          <w:b/>
          <w:sz w:val="22"/>
          <w:szCs w:val="22"/>
        </w:rPr>
      </w:pPr>
      <w:r>
        <w:rPr>
          <w:rFonts w:ascii="Arial" w:hAnsi="Arial" w:cs="Arial"/>
          <w:b/>
          <w:sz w:val="22"/>
          <w:szCs w:val="22"/>
        </w:rPr>
        <w:t>7.</w:t>
      </w:r>
      <w:r w:rsidR="00D14EE5">
        <w:rPr>
          <w:rFonts w:ascii="Arial" w:hAnsi="Arial" w:cs="Arial"/>
          <w:b/>
          <w:sz w:val="22"/>
          <w:szCs w:val="22"/>
        </w:rPr>
        <w:t>9</w:t>
      </w:r>
      <w:r>
        <w:rPr>
          <w:rFonts w:ascii="Arial" w:hAnsi="Arial" w:cs="Arial"/>
          <w:b/>
          <w:sz w:val="22"/>
          <w:szCs w:val="22"/>
        </w:rPr>
        <w:t xml:space="preserve">.4 </w:t>
      </w:r>
      <w:r w:rsidR="002A4681">
        <w:rPr>
          <w:rFonts w:ascii="Arial" w:hAnsi="Arial" w:cs="Arial"/>
          <w:b/>
          <w:sz w:val="22"/>
          <w:szCs w:val="22"/>
        </w:rPr>
        <w:t>Online Shop – yet to be procured</w:t>
      </w:r>
    </w:p>
    <w:p w14:paraId="4557E02E" w14:textId="77777777" w:rsidR="002A4681" w:rsidRDefault="002A4681" w:rsidP="00731E55">
      <w:pPr>
        <w:rPr>
          <w:rFonts w:ascii="Arial" w:hAnsi="Arial" w:cs="Arial"/>
          <w:b/>
          <w:sz w:val="22"/>
          <w:szCs w:val="22"/>
        </w:rPr>
      </w:pPr>
    </w:p>
    <w:p w14:paraId="574010FD" w14:textId="77777777" w:rsidR="002A4681" w:rsidRDefault="002A4681" w:rsidP="002A4681">
      <w:pPr>
        <w:rPr>
          <w:rFonts w:ascii="Arial" w:hAnsi="Arial" w:cs="Arial"/>
          <w:sz w:val="22"/>
          <w:szCs w:val="22"/>
        </w:rPr>
      </w:pPr>
      <w:r w:rsidRPr="007B4B21">
        <w:rPr>
          <w:rFonts w:ascii="Arial" w:hAnsi="Arial" w:cs="Arial"/>
          <w:sz w:val="22"/>
          <w:szCs w:val="22"/>
        </w:rPr>
        <w:t>Some content types</w:t>
      </w:r>
      <w:r>
        <w:rPr>
          <w:rFonts w:ascii="Arial" w:hAnsi="Arial" w:cs="Arial"/>
          <w:sz w:val="22"/>
          <w:szCs w:val="22"/>
        </w:rPr>
        <w:t xml:space="preserve"> </w:t>
      </w:r>
      <w:r w:rsidRPr="007B4B21">
        <w:rPr>
          <w:rFonts w:ascii="Arial" w:hAnsi="Arial" w:cs="Arial"/>
          <w:sz w:val="22"/>
          <w:szCs w:val="22"/>
        </w:rPr>
        <w:t xml:space="preserve">will need to integrate with a third-party </w:t>
      </w:r>
      <w:r>
        <w:rPr>
          <w:rFonts w:ascii="Arial" w:hAnsi="Arial" w:cs="Arial"/>
          <w:sz w:val="22"/>
          <w:szCs w:val="22"/>
        </w:rPr>
        <w:t>online shop</w:t>
      </w:r>
      <w:r w:rsidRPr="007B4B21">
        <w:rPr>
          <w:rFonts w:ascii="Arial" w:hAnsi="Arial" w:cs="Arial"/>
          <w:sz w:val="22"/>
          <w:szCs w:val="22"/>
        </w:rPr>
        <w:t xml:space="preserve">. </w:t>
      </w:r>
      <w:r>
        <w:rPr>
          <w:rFonts w:ascii="Arial" w:hAnsi="Arial" w:cs="Arial"/>
          <w:sz w:val="22"/>
          <w:szCs w:val="22"/>
        </w:rPr>
        <w:t>Currently</w:t>
      </w:r>
      <w:r w:rsidRPr="007B4B21">
        <w:rPr>
          <w:rFonts w:ascii="Arial" w:hAnsi="Arial" w:cs="Arial"/>
          <w:sz w:val="22"/>
          <w:szCs w:val="22"/>
        </w:rPr>
        <w:t xml:space="preserve">, </w:t>
      </w:r>
      <w:r>
        <w:rPr>
          <w:rFonts w:ascii="Arial" w:hAnsi="Arial" w:cs="Arial"/>
          <w:sz w:val="22"/>
          <w:szCs w:val="22"/>
        </w:rPr>
        <w:t>the Museum</w:t>
      </w:r>
      <w:r w:rsidRPr="007B4B21">
        <w:rPr>
          <w:rFonts w:ascii="Arial" w:hAnsi="Arial" w:cs="Arial"/>
          <w:sz w:val="22"/>
          <w:szCs w:val="22"/>
        </w:rPr>
        <w:t xml:space="preserve"> </w:t>
      </w:r>
      <w:r>
        <w:rPr>
          <w:rFonts w:ascii="Arial" w:hAnsi="Arial" w:cs="Arial"/>
          <w:sz w:val="22"/>
          <w:szCs w:val="22"/>
        </w:rPr>
        <w:t>uses its</w:t>
      </w:r>
      <w:r w:rsidRPr="007B4B21">
        <w:rPr>
          <w:rFonts w:ascii="Arial" w:hAnsi="Arial" w:cs="Arial"/>
          <w:sz w:val="22"/>
          <w:szCs w:val="22"/>
        </w:rPr>
        <w:t xml:space="preserve"> </w:t>
      </w:r>
      <w:r>
        <w:rPr>
          <w:rFonts w:ascii="Arial" w:hAnsi="Arial" w:cs="Arial"/>
          <w:sz w:val="22"/>
          <w:szCs w:val="22"/>
        </w:rPr>
        <w:t xml:space="preserve">e-commerce system </w:t>
      </w:r>
      <w:r w:rsidRPr="007B4B21">
        <w:rPr>
          <w:rFonts w:ascii="Arial" w:hAnsi="Arial" w:cs="Arial"/>
          <w:sz w:val="22"/>
          <w:szCs w:val="22"/>
        </w:rPr>
        <w:t xml:space="preserve">to support </w:t>
      </w:r>
      <w:r>
        <w:rPr>
          <w:rFonts w:ascii="Arial" w:hAnsi="Arial" w:cs="Arial"/>
          <w:sz w:val="22"/>
          <w:szCs w:val="22"/>
        </w:rPr>
        <w:t>online</w:t>
      </w:r>
      <w:r w:rsidRPr="007B4B21">
        <w:rPr>
          <w:rFonts w:ascii="Arial" w:hAnsi="Arial" w:cs="Arial"/>
          <w:sz w:val="22"/>
          <w:szCs w:val="22"/>
        </w:rPr>
        <w:t xml:space="preserve"> </w:t>
      </w:r>
      <w:r w:rsidR="00542830">
        <w:rPr>
          <w:rFonts w:ascii="Arial" w:hAnsi="Arial" w:cs="Arial"/>
          <w:sz w:val="22"/>
          <w:szCs w:val="22"/>
        </w:rPr>
        <w:t>product</w:t>
      </w:r>
      <w:r>
        <w:rPr>
          <w:rFonts w:ascii="Arial" w:hAnsi="Arial" w:cs="Arial"/>
          <w:sz w:val="22"/>
          <w:szCs w:val="22"/>
        </w:rPr>
        <w:t xml:space="preserve"> </w:t>
      </w:r>
      <w:r w:rsidRPr="007B4B21">
        <w:rPr>
          <w:rFonts w:ascii="Arial" w:hAnsi="Arial" w:cs="Arial"/>
          <w:sz w:val="22"/>
          <w:szCs w:val="22"/>
        </w:rPr>
        <w:t>s</w:t>
      </w:r>
      <w:r>
        <w:rPr>
          <w:rFonts w:ascii="Arial" w:hAnsi="Arial" w:cs="Arial"/>
          <w:sz w:val="22"/>
          <w:szCs w:val="22"/>
        </w:rPr>
        <w:t>ales</w:t>
      </w:r>
      <w:r w:rsidRPr="007B4B21">
        <w:rPr>
          <w:rFonts w:ascii="Arial" w:hAnsi="Arial" w:cs="Arial"/>
          <w:sz w:val="22"/>
          <w:szCs w:val="22"/>
        </w:rPr>
        <w:t>. However, new solutions in this area</w:t>
      </w:r>
      <w:r w:rsidR="00BC3E75">
        <w:rPr>
          <w:rFonts w:ascii="Arial" w:hAnsi="Arial" w:cs="Arial"/>
          <w:sz w:val="22"/>
          <w:szCs w:val="22"/>
        </w:rPr>
        <w:t xml:space="preserve"> are being explored</w:t>
      </w:r>
      <w:r w:rsidRPr="007B4B21">
        <w:rPr>
          <w:rFonts w:ascii="Arial" w:hAnsi="Arial" w:cs="Arial"/>
          <w:sz w:val="22"/>
          <w:szCs w:val="22"/>
        </w:rPr>
        <w:t>.</w:t>
      </w:r>
    </w:p>
    <w:p w14:paraId="4FD8904D" w14:textId="77777777" w:rsidR="00886407" w:rsidRDefault="00886407" w:rsidP="002A4681">
      <w:pPr>
        <w:rPr>
          <w:rFonts w:ascii="Arial" w:hAnsi="Arial" w:cs="Arial"/>
          <w:sz w:val="22"/>
          <w:szCs w:val="22"/>
        </w:rPr>
      </w:pPr>
    </w:p>
    <w:p w14:paraId="4224C45F" w14:textId="77777777" w:rsidR="00886407" w:rsidRDefault="00886407" w:rsidP="00886407">
      <w:pPr>
        <w:rPr>
          <w:rFonts w:ascii="Arial" w:hAnsi="Arial" w:cs="Arial"/>
          <w:sz w:val="22"/>
          <w:szCs w:val="22"/>
        </w:rPr>
      </w:pPr>
      <w:r>
        <w:rPr>
          <w:rFonts w:ascii="Arial" w:hAnsi="Arial" w:cs="Arial"/>
          <w:sz w:val="22"/>
          <w:szCs w:val="22"/>
        </w:rPr>
        <w:t>The online shop system will undergo procurement in 2016 with a view to launch the online shop mid 2017 once the Museum has fully reopened.</w:t>
      </w:r>
    </w:p>
    <w:p w14:paraId="178E47A8" w14:textId="77777777" w:rsidR="00886407" w:rsidRDefault="00886407" w:rsidP="00886407">
      <w:pPr>
        <w:rPr>
          <w:rFonts w:ascii="Arial" w:hAnsi="Arial" w:cs="Arial"/>
          <w:sz w:val="22"/>
          <w:szCs w:val="22"/>
        </w:rPr>
      </w:pPr>
    </w:p>
    <w:p w14:paraId="485FB506" w14:textId="77777777" w:rsidR="00886407" w:rsidRDefault="00886407" w:rsidP="00886407">
      <w:pPr>
        <w:rPr>
          <w:rFonts w:ascii="Arial" w:hAnsi="Arial" w:cs="Arial"/>
          <w:sz w:val="22"/>
          <w:szCs w:val="22"/>
        </w:rPr>
      </w:pPr>
      <w:r>
        <w:rPr>
          <w:rFonts w:ascii="Arial" w:hAnsi="Arial" w:cs="Arial"/>
          <w:sz w:val="22"/>
          <w:szCs w:val="22"/>
        </w:rPr>
        <w:t>The Museum website should offer an intuitive clear and easy click through to online shop and purchase. It should also allow product placement on non-commercial pages through the use of promotional boxes, links and pop ups.</w:t>
      </w:r>
    </w:p>
    <w:p w14:paraId="1AB07B7A" w14:textId="77777777" w:rsidR="002A4681" w:rsidRDefault="002A4681" w:rsidP="00731E55">
      <w:pPr>
        <w:rPr>
          <w:rFonts w:ascii="Arial" w:hAnsi="Arial" w:cs="Arial"/>
          <w:b/>
          <w:sz w:val="22"/>
          <w:szCs w:val="22"/>
        </w:rPr>
      </w:pPr>
    </w:p>
    <w:p w14:paraId="7F7DB80E" w14:textId="77777777" w:rsidR="00542830" w:rsidRDefault="00765CA1" w:rsidP="00542830">
      <w:pPr>
        <w:rPr>
          <w:rFonts w:ascii="Arial" w:hAnsi="Arial" w:cs="Arial"/>
          <w:b/>
          <w:sz w:val="22"/>
          <w:szCs w:val="22"/>
        </w:rPr>
      </w:pPr>
      <w:r>
        <w:rPr>
          <w:rFonts w:ascii="Arial" w:hAnsi="Arial" w:cs="Arial"/>
          <w:b/>
          <w:sz w:val="22"/>
          <w:szCs w:val="22"/>
        </w:rPr>
        <w:t>7.</w:t>
      </w:r>
      <w:r w:rsidR="00D14EE5">
        <w:rPr>
          <w:rFonts w:ascii="Arial" w:hAnsi="Arial" w:cs="Arial"/>
          <w:b/>
          <w:sz w:val="22"/>
          <w:szCs w:val="22"/>
        </w:rPr>
        <w:t>9</w:t>
      </w:r>
      <w:r>
        <w:rPr>
          <w:rFonts w:ascii="Arial" w:hAnsi="Arial" w:cs="Arial"/>
          <w:b/>
          <w:sz w:val="22"/>
          <w:szCs w:val="22"/>
        </w:rPr>
        <w:t xml:space="preserve">.5 </w:t>
      </w:r>
      <w:r w:rsidR="00542830">
        <w:rPr>
          <w:rFonts w:ascii="Arial" w:hAnsi="Arial" w:cs="Arial"/>
          <w:b/>
          <w:sz w:val="22"/>
          <w:szCs w:val="22"/>
        </w:rPr>
        <w:t>Customer Relationship Management System – already in use</w:t>
      </w:r>
    </w:p>
    <w:p w14:paraId="150AEEE5" w14:textId="77777777" w:rsidR="00542830" w:rsidRDefault="00542830" w:rsidP="00542830">
      <w:pPr>
        <w:rPr>
          <w:rFonts w:ascii="Arial" w:hAnsi="Arial" w:cs="Arial"/>
          <w:b/>
          <w:sz w:val="22"/>
          <w:szCs w:val="22"/>
        </w:rPr>
      </w:pPr>
    </w:p>
    <w:p w14:paraId="5F7B79C4" w14:textId="46B737C8" w:rsidR="00542830" w:rsidRDefault="00542830" w:rsidP="00731E55">
      <w:pPr>
        <w:rPr>
          <w:rFonts w:ascii="Arial" w:hAnsi="Arial" w:cs="Arial"/>
          <w:sz w:val="22"/>
          <w:szCs w:val="22"/>
        </w:rPr>
      </w:pPr>
      <w:r w:rsidRPr="00F92215">
        <w:rPr>
          <w:rFonts w:ascii="Arial" w:hAnsi="Arial" w:cs="Arial"/>
          <w:sz w:val="22"/>
          <w:szCs w:val="22"/>
        </w:rPr>
        <w:t xml:space="preserve">Some </w:t>
      </w:r>
      <w:r>
        <w:rPr>
          <w:rFonts w:ascii="Arial" w:hAnsi="Arial" w:cs="Arial"/>
          <w:sz w:val="22"/>
          <w:szCs w:val="22"/>
        </w:rPr>
        <w:t xml:space="preserve">of the </w:t>
      </w:r>
      <w:r w:rsidRPr="00F92215">
        <w:rPr>
          <w:rFonts w:ascii="Arial" w:hAnsi="Arial" w:cs="Arial"/>
          <w:sz w:val="22"/>
          <w:szCs w:val="22"/>
        </w:rPr>
        <w:t xml:space="preserve">forms </w:t>
      </w:r>
      <w:r w:rsidR="00BC3E75">
        <w:rPr>
          <w:rFonts w:ascii="Arial" w:hAnsi="Arial" w:cs="Arial"/>
          <w:sz w:val="22"/>
          <w:szCs w:val="22"/>
        </w:rPr>
        <w:t xml:space="preserve">on the website </w:t>
      </w:r>
      <w:r w:rsidRPr="00F92215">
        <w:rPr>
          <w:rFonts w:ascii="Arial" w:hAnsi="Arial" w:cs="Arial"/>
          <w:sz w:val="22"/>
          <w:szCs w:val="22"/>
        </w:rPr>
        <w:t xml:space="preserve">will </w:t>
      </w:r>
      <w:r>
        <w:rPr>
          <w:rFonts w:ascii="Arial" w:hAnsi="Arial" w:cs="Arial"/>
          <w:sz w:val="22"/>
          <w:szCs w:val="22"/>
        </w:rPr>
        <w:t xml:space="preserve">need to integrate with </w:t>
      </w:r>
      <w:r w:rsidR="00A8400D">
        <w:rPr>
          <w:rFonts w:ascii="Arial" w:hAnsi="Arial" w:cs="Arial"/>
          <w:sz w:val="22"/>
          <w:szCs w:val="22"/>
        </w:rPr>
        <w:t>NAM’s</w:t>
      </w:r>
      <w:r>
        <w:rPr>
          <w:rFonts w:ascii="Arial" w:hAnsi="Arial" w:cs="Arial"/>
          <w:sz w:val="22"/>
          <w:szCs w:val="22"/>
        </w:rPr>
        <w:t xml:space="preserve"> Customer Relationship Management System (Salesforce). </w:t>
      </w:r>
      <w:r w:rsidR="008563FF">
        <w:rPr>
          <w:rFonts w:ascii="Arial" w:hAnsi="Arial" w:cs="Arial"/>
          <w:sz w:val="22"/>
          <w:szCs w:val="22"/>
        </w:rPr>
        <w:t xml:space="preserve">Integration will need to reflect new approaches to data capture </w:t>
      </w:r>
      <w:r w:rsidR="00603A69">
        <w:rPr>
          <w:rFonts w:ascii="Arial" w:hAnsi="Arial" w:cs="Arial"/>
          <w:sz w:val="22"/>
          <w:szCs w:val="22"/>
        </w:rPr>
        <w:t>via the website</w:t>
      </w:r>
      <w:r w:rsidR="008563FF">
        <w:rPr>
          <w:rFonts w:ascii="Arial" w:hAnsi="Arial" w:cs="Arial"/>
          <w:sz w:val="22"/>
          <w:szCs w:val="22"/>
        </w:rPr>
        <w:t>.</w:t>
      </w:r>
    </w:p>
    <w:p w14:paraId="1EFB4559" w14:textId="77777777" w:rsidR="002A4681" w:rsidRDefault="002A4681" w:rsidP="00731E55">
      <w:pPr>
        <w:rPr>
          <w:rFonts w:ascii="Arial" w:hAnsi="Arial" w:cs="Arial"/>
          <w:b/>
          <w:sz w:val="22"/>
          <w:szCs w:val="22"/>
        </w:rPr>
      </w:pPr>
    </w:p>
    <w:p w14:paraId="28A02573" w14:textId="77777777" w:rsidR="00680B8F" w:rsidRPr="001812C3" w:rsidRDefault="00802C37" w:rsidP="00731E55">
      <w:pPr>
        <w:rPr>
          <w:rFonts w:ascii="Arial" w:hAnsi="Arial" w:cs="Arial"/>
        </w:rPr>
      </w:pPr>
      <w:r>
        <w:rPr>
          <w:rFonts w:ascii="Arial" w:hAnsi="Arial" w:cs="Arial"/>
          <w:b/>
        </w:rPr>
        <w:t>7.</w:t>
      </w:r>
      <w:r w:rsidR="00D14EE5">
        <w:rPr>
          <w:rFonts w:ascii="Arial" w:hAnsi="Arial" w:cs="Arial"/>
          <w:b/>
        </w:rPr>
        <w:t>10</w:t>
      </w:r>
      <w:r>
        <w:rPr>
          <w:rFonts w:ascii="Arial" w:hAnsi="Arial" w:cs="Arial"/>
          <w:b/>
        </w:rPr>
        <w:t xml:space="preserve"> CMS t</w:t>
      </w:r>
      <w:r w:rsidR="001812C3" w:rsidRPr="001812C3">
        <w:rPr>
          <w:rFonts w:ascii="Arial" w:hAnsi="Arial" w:cs="Arial"/>
          <w:b/>
        </w:rPr>
        <w:t>raining</w:t>
      </w:r>
    </w:p>
    <w:p w14:paraId="22C97682" w14:textId="77777777" w:rsidR="003C066C" w:rsidRDefault="003C066C" w:rsidP="00731E55">
      <w:pPr>
        <w:rPr>
          <w:rFonts w:ascii="Arial" w:hAnsi="Arial" w:cs="Arial"/>
          <w:b/>
        </w:rPr>
      </w:pPr>
    </w:p>
    <w:p w14:paraId="25D428E1" w14:textId="77777777" w:rsidR="002A4681" w:rsidRPr="00B67FFB" w:rsidRDefault="00802C37">
      <w:pPr>
        <w:rPr>
          <w:rFonts w:ascii="Arial" w:hAnsi="Arial" w:cs="Arial"/>
          <w:sz w:val="22"/>
          <w:szCs w:val="22"/>
        </w:rPr>
      </w:pPr>
      <w:r w:rsidRPr="00802C37">
        <w:rPr>
          <w:rFonts w:ascii="Arial" w:hAnsi="Arial" w:cs="Arial"/>
          <w:sz w:val="22"/>
          <w:szCs w:val="22"/>
        </w:rPr>
        <w:t xml:space="preserve">NAM would like the successful company to </w:t>
      </w:r>
      <w:r>
        <w:rPr>
          <w:rFonts w:ascii="Arial" w:hAnsi="Arial" w:cs="Arial"/>
          <w:sz w:val="22"/>
          <w:szCs w:val="22"/>
        </w:rPr>
        <w:t xml:space="preserve">provide </w:t>
      </w:r>
      <w:r w:rsidR="0046309A">
        <w:rPr>
          <w:rFonts w:ascii="Arial" w:hAnsi="Arial" w:cs="Arial"/>
          <w:sz w:val="22"/>
          <w:szCs w:val="22"/>
        </w:rPr>
        <w:t xml:space="preserve">a small group of NAM staff with </w:t>
      </w:r>
      <w:r>
        <w:rPr>
          <w:rFonts w:ascii="Arial" w:hAnsi="Arial" w:cs="Arial"/>
          <w:sz w:val="22"/>
          <w:szCs w:val="22"/>
        </w:rPr>
        <w:t xml:space="preserve">CMS training </w:t>
      </w:r>
      <w:r w:rsidR="0046309A">
        <w:rPr>
          <w:rFonts w:ascii="Arial" w:hAnsi="Arial" w:cs="Arial"/>
          <w:sz w:val="22"/>
          <w:szCs w:val="22"/>
        </w:rPr>
        <w:t>in tasks</w:t>
      </w:r>
      <w:r>
        <w:rPr>
          <w:rFonts w:ascii="Arial" w:hAnsi="Arial" w:cs="Arial"/>
          <w:sz w:val="22"/>
          <w:szCs w:val="22"/>
        </w:rPr>
        <w:t xml:space="preserve"> </w:t>
      </w:r>
      <w:r w:rsidR="002D4BA7">
        <w:rPr>
          <w:rFonts w:ascii="Arial" w:hAnsi="Arial" w:cs="Arial"/>
          <w:sz w:val="22"/>
          <w:szCs w:val="22"/>
        </w:rPr>
        <w:t>relating</w:t>
      </w:r>
      <w:r>
        <w:rPr>
          <w:rFonts w:ascii="Arial" w:hAnsi="Arial" w:cs="Arial"/>
          <w:sz w:val="22"/>
          <w:szCs w:val="22"/>
        </w:rPr>
        <w:t xml:space="preserve"> to all available user roles </w:t>
      </w:r>
      <w:r w:rsidRPr="007B4B21">
        <w:rPr>
          <w:rFonts w:ascii="Arial" w:hAnsi="Arial" w:cs="Arial"/>
          <w:sz w:val="22"/>
          <w:szCs w:val="22"/>
        </w:rPr>
        <w:t xml:space="preserve">(e.g. </w:t>
      </w:r>
      <w:r>
        <w:rPr>
          <w:rFonts w:ascii="Arial" w:hAnsi="Arial" w:cs="Arial"/>
          <w:sz w:val="22"/>
          <w:szCs w:val="22"/>
        </w:rPr>
        <w:t>administrators, authors, editors</w:t>
      </w:r>
      <w:r w:rsidRPr="007B4B21">
        <w:rPr>
          <w:rFonts w:ascii="Arial" w:hAnsi="Arial" w:cs="Arial"/>
          <w:sz w:val="22"/>
          <w:szCs w:val="22"/>
        </w:rPr>
        <w:t>)</w:t>
      </w:r>
      <w:r>
        <w:rPr>
          <w:rFonts w:ascii="Arial" w:hAnsi="Arial" w:cs="Arial"/>
          <w:sz w:val="22"/>
          <w:szCs w:val="22"/>
        </w:rPr>
        <w:t>.</w:t>
      </w:r>
      <w:r w:rsidR="00B326A0">
        <w:rPr>
          <w:rFonts w:ascii="Arial" w:hAnsi="Arial" w:cs="Arial"/>
          <w:sz w:val="22"/>
          <w:szCs w:val="22"/>
        </w:rPr>
        <w:t xml:space="preserve"> This will </w:t>
      </w:r>
      <w:r w:rsidR="00E661BA">
        <w:rPr>
          <w:rFonts w:ascii="Arial" w:hAnsi="Arial" w:cs="Arial"/>
          <w:sz w:val="22"/>
          <w:szCs w:val="22"/>
        </w:rPr>
        <w:t>equip</w:t>
      </w:r>
      <w:r w:rsidR="00B326A0">
        <w:rPr>
          <w:rFonts w:ascii="Arial" w:hAnsi="Arial" w:cs="Arial"/>
          <w:sz w:val="22"/>
          <w:szCs w:val="22"/>
        </w:rPr>
        <w:t xml:space="preserve"> the in-house </w:t>
      </w:r>
      <w:r w:rsidR="00B53F7E">
        <w:rPr>
          <w:rFonts w:ascii="Arial" w:hAnsi="Arial" w:cs="Arial"/>
          <w:sz w:val="22"/>
          <w:szCs w:val="22"/>
        </w:rPr>
        <w:t xml:space="preserve">team </w:t>
      </w:r>
      <w:r w:rsidR="00B326A0">
        <w:rPr>
          <w:rFonts w:ascii="Arial" w:hAnsi="Arial" w:cs="Arial"/>
          <w:sz w:val="22"/>
          <w:szCs w:val="22"/>
        </w:rPr>
        <w:t>to proceed with content loading.</w:t>
      </w:r>
    </w:p>
    <w:p w14:paraId="5730F66F" w14:textId="77777777" w:rsidR="002A4681" w:rsidRDefault="002A4681">
      <w:pPr>
        <w:rPr>
          <w:rFonts w:ascii="Arial" w:hAnsi="Arial" w:cs="Arial"/>
          <w:b/>
          <w:sz w:val="28"/>
          <w:szCs w:val="28"/>
        </w:rPr>
      </w:pPr>
    </w:p>
    <w:p w14:paraId="0C6AF118" w14:textId="77777777" w:rsidR="002A4681" w:rsidRPr="00847DBF" w:rsidRDefault="00D14EE5">
      <w:pPr>
        <w:rPr>
          <w:rFonts w:ascii="Arial" w:hAnsi="Arial" w:cs="Arial"/>
          <w:b/>
        </w:rPr>
      </w:pPr>
      <w:r w:rsidRPr="00847DBF">
        <w:rPr>
          <w:rFonts w:ascii="Arial" w:hAnsi="Arial" w:cs="Arial"/>
          <w:b/>
        </w:rPr>
        <w:t>7.11</w:t>
      </w:r>
      <w:r w:rsidR="006849D8" w:rsidRPr="00847DBF">
        <w:rPr>
          <w:rFonts w:ascii="Arial" w:hAnsi="Arial" w:cs="Arial"/>
          <w:b/>
        </w:rPr>
        <w:t xml:space="preserve"> Analytics Implementation</w:t>
      </w:r>
    </w:p>
    <w:p w14:paraId="7DAFE75A" w14:textId="77777777" w:rsidR="006849D8" w:rsidRPr="00847DBF" w:rsidRDefault="006849D8">
      <w:pPr>
        <w:rPr>
          <w:rFonts w:ascii="Arial" w:hAnsi="Arial" w:cs="Arial"/>
          <w:b/>
          <w:sz w:val="28"/>
          <w:szCs w:val="28"/>
        </w:rPr>
      </w:pPr>
    </w:p>
    <w:p w14:paraId="604B6C64" w14:textId="77777777" w:rsidR="006849D8" w:rsidRPr="00847DBF" w:rsidRDefault="006849D8">
      <w:pPr>
        <w:rPr>
          <w:rFonts w:ascii="Arial" w:hAnsi="Arial" w:cs="Arial"/>
          <w:sz w:val="22"/>
          <w:szCs w:val="22"/>
        </w:rPr>
      </w:pPr>
      <w:r w:rsidRPr="00847DBF">
        <w:rPr>
          <w:rFonts w:ascii="Arial" w:hAnsi="Arial" w:cs="Arial"/>
          <w:sz w:val="22"/>
          <w:szCs w:val="22"/>
        </w:rPr>
        <w:t xml:space="preserve">NAM would like the successful company to support the configuration of analytics software to ensure that all specified goals and metrics </w:t>
      </w:r>
      <w:proofErr w:type="gramStart"/>
      <w:r w:rsidRPr="00847DBF">
        <w:rPr>
          <w:rFonts w:ascii="Arial" w:hAnsi="Arial" w:cs="Arial"/>
          <w:sz w:val="22"/>
          <w:szCs w:val="22"/>
        </w:rPr>
        <w:t>can</w:t>
      </w:r>
      <w:proofErr w:type="gramEnd"/>
      <w:r w:rsidRPr="00847DBF">
        <w:rPr>
          <w:rFonts w:ascii="Arial" w:hAnsi="Arial" w:cs="Arial"/>
          <w:sz w:val="22"/>
          <w:szCs w:val="22"/>
        </w:rPr>
        <w:t xml:space="preserve"> be accurately measured and reported.</w:t>
      </w:r>
    </w:p>
    <w:p w14:paraId="488A2C8B" w14:textId="77777777" w:rsidR="002A4681" w:rsidRDefault="002A4681">
      <w:pPr>
        <w:rPr>
          <w:rFonts w:ascii="Arial" w:hAnsi="Arial" w:cs="Arial"/>
          <w:b/>
          <w:sz w:val="28"/>
          <w:szCs w:val="28"/>
        </w:rPr>
      </w:pPr>
    </w:p>
    <w:p w14:paraId="77DB9FC4" w14:textId="77777777" w:rsidR="00B67FFB" w:rsidRDefault="00B67FFB">
      <w:pPr>
        <w:rPr>
          <w:rFonts w:ascii="Arial" w:hAnsi="Arial" w:cs="Arial"/>
          <w:b/>
          <w:sz w:val="28"/>
          <w:szCs w:val="28"/>
        </w:rPr>
      </w:pPr>
      <w:r>
        <w:rPr>
          <w:rFonts w:ascii="Arial" w:hAnsi="Arial" w:cs="Arial"/>
          <w:b/>
          <w:sz w:val="28"/>
          <w:szCs w:val="28"/>
        </w:rPr>
        <w:br w:type="page"/>
      </w:r>
    </w:p>
    <w:p w14:paraId="257075E4" w14:textId="77777777" w:rsidR="00D051B5" w:rsidRPr="004D51C2" w:rsidRDefault="004D51C2">
      <w:pPr>
        <w:rPr>
          <w:rFonts w:ascii="Arial" w:hAnsi="Arial" w:cs="Arial"/>
          <w:b/>
          <w:sz w:val="28"/>
          <w:szCs w:val="28"/>
        </w:rPr>
      </w:pPr>
      <w:r w:rsidRPr="004D51C2">
        <w:rPr>
          <w:rFonts w:ascii="Arial" w:hAnsi="Arial" w:cs="Arial"/>
          <w:b/>
          <w:sz w:val="28"/>
          <w:szCs w:val="28"/>
        </w:rPr>
        <w:lastRenderedPageBreak/>
        <w:t xml:space="preserve">8. </w:t>
      </w:r>
      <w:r w:rsidR="00D051B5" w:rsidRPr="004D51C2">
        <w:rPr>
          <w:rFonts w:ascii="Arial" w:hAnsi="Arial" w:cs="Arial"/>
          <w:b/>
          <w:sz w:val="28"/>
          <w:szCs w:val="28"/>
        </w:rPr>
        <w:t>Budget</w:t>
      </w:r>
    </w:p>
    <w:p w14:paraId="6667728F" w14:textId="77777777" w:rsidR="00D051B5" w:rsidRPr="007B4B21" w:rsidRDefault="00D051B5">
      <w:pPr>
        <w:rPr>
          <w:rFonts w:ascii="Arial" w:hAnsi="Arial" w:cs="Arial"/>
          <w:sz w:val="22"/>
          <w:szCs w:val="22"/>
        </w:rPr>
      </w:pPr>
    </w:p>
    <w:p w14:paraId="29A2C3C6" w14:textId="2B0D953D" w:rsidR="004D51C2" w:rsidRPr="006E1648" w:rsidRDefault="004D51C2" w:rsidP="004D51C2">
      <w:pPr>
        <w:spacing w:line="276" w:lineRule="auto"/>
        <w:rPr>
          <w:rFonts w:ascii="Arial" w:hAnsi="Arial" w:cs="Arial"/>
          <w:sz w:val="22"/>
          <w:szCs w:val="22"/>
        </w:rPr>
      </w:pPr>
      <w:r w:rsidRPr="006E1648">
        <w:rPr>
          <w:rFonts w:ascii="Arial" w:hAnsi="Arial" w:cs="Arial"/>
          <w:sz w:val="22"/>
          <w:szCs w:val="22"/>
        </w:rPr>
        <w:t>All costs for individual elements detailed in the response must be fully disclosed along with all calculations.</w:t>
      </w:r>
    </w:p>
    <w:p w14:paraId="643D4504" w14:textId="77777777" w:rsidR="004D51C2" w:rsidRPr="00AE7E4F" w:rsidRDefault="004D51C2" w:rsidP="004D51C2">
      <w:pPr>
        <w:spacing w:line="276" w:lineRule="auto"/>
        <w:rPr>
          <w:rFonts w:ascii="Arial" w:hAnsi="Arial" w:cs="Arial"/>
          <w:sz w:val="22"/>
          <w:szCs w:val="22"/>
        </w:rPr>
      </w:pPr>
    </w:p>
    <w:p w14:paraId="1D8D8C3D" w14:textId="77777777" w:rsidR="004D51C2" w:rsidRPr="00AB16FC" w:rsidRDefault="004D51C2" w:rsidP="004D51C2">
      <w:pPr>
        <w:spacing w:line="276" w:lineRule="auto"/>
        <w:rPr>
          <w:rFonts w:ascii="Arial" w:hAnsi="Arial" w:cs="Arial"/>
          <w:sz w:val="22"/>
          <w:szCs w:val="22"/>
        </w:rPr>
      </w:pPr>
      <w:r w:rsidRPr="00D2454A">
        <w:rPr>
          <w:rFonts w:ascii="Arial" w:hAnsi="Arial" w:cs="Arial"/>
          <w:sz w:val="22"/>
          <w:szCs w:val="22"/>
        </w:rPr>
        <w:t>Quoted fees mu</w:t>
      </w:r>
      <w:r w:rsidRPr="00AB16FC">
        <w:rPr>
          <w:rFonts w:ascii="Arial" w:hAnsi="Arial" w:cs="Arial"/>
          <w:sz w:val="22"/>
          <w:szCs w:val="22"/>
        </w:rPr>
        <w:t>st include all of the following:</w:t>
      </w:r>
    </w:p>
    <w:p w14:paraId="5A49B535" w14:textId="77777777" w:rsidR="004D51C2" w:rsidRPr="00A27BF4" w:rsidRDefault="004D51C2" w:rsidP="004D51C2">
      <w:pPr>
        <w:spacing w:line="276" w:lineRule="auto"/>
        <w:rPr>
          <w:rFonts w:ascii="Arial" w:hAnsi="Arial" w:cs="Arial"/>
          <w:sz w:val="22"/>
          <w:szCs w:val="22"/>
        </w:rPr>
      </w:pPr>
    </w:p>
    <w:p w14:paraId="58B9A32B" w14:textId="77777777" w:rsidR="004D51C2" w:rsidRPr="003B0AB7" w:rsidRDefault="004D51C2" w:rsidP="004D51C2">
      <w:pPr>
        <w:pStyle w:val="ListParagraph"/>
        <w:numPr>
          <w:ilvl w:val="0"/>
          <w:numId w:val="20"/>
        </w:numPr>
        <w:suppressAutoHyphens/>
        <w:spacing w:line="276" w:lineRule="auto"/>
        <w:ind w:left="360"/>
        <w:rPr>
          <w:rFonts w:ascii="Arial" w:hAnsi="Arial" w:cs="Arial"/>
          <w:sz w:val="22"/>
          <w:szCs w:val="22"/>
        </w:rPr>
      </w:pPr>
      <w:r w:rsidRPr="003B0AB7">
        <w:rPr>
          <w:rFonts w:ascii="Arial" w:hAnsi="Arial" w:cs="Arial"/>
          <w:sz w:val="22"/>
          <w:szCs w:val="22"/>
        </w:rPr>
        <w:t>Professional fees</w:t>
      </w:r>
    </w:p>
    <w:p w14:paraId="64B59E8E" w14:textId="77777777" w:rsidR="004D51C2" w:rsidRPr="00535FDC" w:rsidRDefault="004D51C2" w:rsidP="004D51C2">
      <w:pPr>
        <w:pStyle w:val="ListParagraph"/>
        <w:spacing w:line="276" w:lineRule="auto"/>
        <w:ind w:left="360"/>
        <w:rPr>
          <w:rFonts w:ascii="Arial" w:hAnsi="Arial" w:cs="Arial"/>
          <w:sz w:val="22"/>
          <w:szCs w:val="22"/>
        </w:rPr>
      </w:pPr>
    </w:p>
    <w:p w14:paraId="2690AA0B" w14:textId="77777777" w:rsidR="004D51C2" w:rsidRPr="001F4C65" w:rsidRDefault="004D51C2" w:rsidP="004D51C2">
      <w:pPr>
        <w:pStyle w:val="ListParagraph"/>
        <w:numPr>
          <w:ilvl w:val="0"/>
          <w:numId w:val="20"/>
        </w:numPr>
        <w:suppressAutoHyphens/>
        <w:spacing w:line="276" w:lineRule="auto"/>
        <w:ind w:left="360"/>
        <w:rPr>
          <w:rFonts w:ascii="Arial" w:hAnsi="Arial" w:cs="Arial"/>
          <w:sz w:val="22"/>
          <w:szCs w:val="22"/>
        </w:rPr>
      </w:pPr>
      <w:r w:rsidRPr="001F4C65">
        <w:rPr>
          <w:rFonts w:ascii="Arial" w:hAnsi="Arial" w:cs="Arial"/>
          <w:sz w:val="22"/>
          <w:szCs w:val="22"/>
        </w:rPr>
        <w:t xml:space="preserve">Development, research and </w:t>
      </w:r>
      <w:r>
        <w:rPr>
          <w:rFonts w:ascii="Arial" w:hAnsi="Arial" w:cs="Arial"/>
          <w:sz w:val="22"/>
          <w:szCs w:val="22"/>
        </w:rPr>
        <w:t>design</w:t>
      </w:r>
      <w:r w:rsidRPr="001F4C65">
        <w:rPr>
          <w:rFonts w:ascii="Arial" w:hAnsi="Arial" w:cs="Arial"/>
          <w:sz w:val="22"/>
          <w:szCs w:val="22"/>
        </w:rPr>
        <w:t xml:space="preserve"> costs</w:t>
      </w:r>
    </w:p>
    <w:p w14:paraId="16D83686" w14:textId="77777777" w:rsidR="004D51C2" w:rsidRPr="006E331B" w:rsidRDefault="004D51C2" w:rsidP="004D51C2">
      <w:pPr>
        <w:spacing w:line="276" w:lineRule="auto"/>
        <w:rPr>
          <w:rFonts w:ascii="Arial" w:hAnsi="Arial" w:cs="Arial"/>
          <w:sz w:val="22"/>
          <w:szCs w:val="22"/>
        </w:rPr>
      </w:pPr>
    </w:p>
    <w:p w14:paraId="7FB073F0" w14:textId="77777777" w:rsidR="004D51C2" w:rsidRPr="00190B6E" w:rsidRDefault="004D51C2" w:rsidP="004D51C2">
      <w:pPr>
        <w:pStyle w:val="ListParagraph"/>
        <w:numPr>
          <w:ilvl w:val="0"/>
          <w:numId w:val="20"/>
        </w:numPr>
        <w:suppressAutoHyphens/>
        <w:spacing w:line="276" w:lineRule="auto"/>
        <w:ind w:left="360"/>
        <w:rPr>
          <w:rFonts w:ascii="Arial" w:hAnsi="Arial" w:cs="Arial"/>
          <w:sz w:val="22"/>
          <w:szCs w:val="22"/>
        </w:rPr>
      </w:pPr>
      <w:r w:rsidRPr="00190B6E">
        <w:rPr>
          <w:rFonts w:ascii="Arial" w:hAnsi="Arial" w:cs="Arial"/>
          <w:sz w:val="22"/>
          <w:szCs w:val="22"/>
        </w:rPr>
        <w:t>Travel and expenses</w:t>
      </w:r>
    </w:p>
    <w:p w14:paraId="2F5CC669" w14:textId="77777777" w:rsidR="004D51C2" w:rsidRPr="00190B6E" w:rsidRDefault="004D51C2" w:rsidP="004D51C2">
      <w:pPr>
        <w:spacing w:line="276" w:lineRule="auto"/>
        <w:rPr>
          <w:rFonts w:ascii="Arial" w:hAnsi="Arial" w:cs="Arial"/>
          <w:sz w:val="22"/>
          <w:szCs w:val="22"/>
        </w:rPr>
      </w:pPr>
    </w:p>
    <w:p w14:paraId="15346651" w14:textId="77777777" w:rsidR="004D51C2" w:rsidRPr="00190B6E" w:rsidRDefault="004D51C2" w:rsidP="004D51C2">
      <w:pPr>
        <w:pStyle w:val="ListParagraph"/>
        <w:numPr>
          <w:ilvl w:val="0"/>
          <w:numId w:val="20"/>
        </w:numPr>
        <w:suppressAutoHyphens/>
        <w:spacing w:line="276" w:lineRule="auto"/>
        <w:ind w:left="360"/>
        <w:rPr>
          <w:rFonts w:ascii="Arial" w:hAnsi="Arial" w:cs="Arial"/>
          <w:sz w:val="22"/>
          <w:szCs w:val="22"/>
        </w:rPr>
      </w:pPr>
      <w:r w:rsidRPr="00190B6E">
        <w:rPr>
          <w:rFonts w:ascii="Arial" w:hAnsi="Arial" w:cs="Arial"/>
          <w:sz w:val="22"/>
          <w:szCs w:val="22"/>
        </w:rPr>
        <w:t>Accommodation</w:t>
      </w:r>
    </w:p>
    <w:p w14:paraId="1645DF6F" w14:textId="77777777" w:rsidR="004D51C2" w:rsidRPr="00190B6E" w:rsidRDefault="004D51C2" w:rsidP="004D51C2">
      <w:pPr>
        <w:spacing w:line="276" w:lineRule="auto"/>
        <w:rPr>
          <w:rFonts w:ascii="Arial" w:hAnsi="Arial" w:cs="Arial"/>
          <w:sz w:val="22"/>
          <w:szCs w:val="22"/>
        </w:rPr>
      </w:pPr>
    </w:p>
    <w:p w14:paraId="11996D09" w14:textId="77777777" w:rsidR="004D51C2" w:rsidRPr="00190B6E" w:rsidRDefault="004D51C2" w:rsidP="004D51C2">
      <w:pPr>
        <w:pStyle w:val="ListParagraph"/>
        <w:numPr>
          <w:ilvl w:val="0"/>
          <w:numId w:val="20"/>
        </w:numPr>
        <w:suppressAutoHyphens/>
        <w:spacing w:line="276" w:lineRule="auto"/>
        <w:ind w:left="360"/>
        <w:rPr>
          <w:rFonts w:ascii="Arial" w:hAnsi="Arial" w:cs="Arial"/>
          <w:sz w:val="22"/>
          <w:szCs w:val="22"/>
        </w:rPr>
      </w:pPr>
      <w:r w:rsidRPr="00190B6E">
        <w:rPr>
          <w:rFonts w:ascii="Arial" w:hAnsi="Arial" w:cs="Arial"/>
          <w:sz w:val="22"/>
          <w:szCs w:val="22"/>
        </w:rPr>
        <w:t>Disbursements</w:t>
      </w:r>
    </w:p>
    <w:p w14:paraId="45F89F3A" w14:textId="77777777" w:rsidR="004D51C2" w:rsidRPr="00190B6E" w:rsidRDefault="004D51C2" w:rsidP="004D51C2">
      <w:pPr>
        <w:spacing w:line="276" w:lineRule="auto"/>
        <w:rPr>
          <w:rFonts w:ascii="Arial" w:hAnsi="Arial" w:cs="Arial"/>
          <w:sz w:val="22"/>
          <w:szCs w:val="22"/>
        </w:rPr>
      </w:pPr>
    </w:p>
    <w:p w14:paraId="6E014D4F" w14:textId="77777777" w:rsidR="004D51C2" w:rsidRPr="00190B6E" w:rsidRDefault="004D51C2" w:rsidP="004D51C2">
      <w:pPr>
        <w:pStyle w:val="ListParagraph"/>
        <w:numPr>
          <w:ilvl w:val="0"/>
          <w:numId w:val="20"/>
        </w:numPr>
        <w:suppressAutoHyphens/>
        <w:spacing w:line="276" w:lineRule="auto"/>
        <w:ind w:left="360"/>
        <w:rPr>
          <w:rFonts w:ascii="Arial" w:hAnsi="Arial" w:cs="Arial"/>
          <w:sz w:val="22"/>
          <w:szCs w:val="22"/>
        </w:rPr>
      </w:pPr>
      <w:r w:rsidRPr="00190B6E">
        <w:rPr>
          <w:rFonts w:ascii="Arial" w:hAnsi="Arial" w:cs="Arial"/>
          <w:sz w:val="22"/>
          <w:szCs w:val="22"/>
        </w:rPr>
        <w:t>Visuals</w:t>
      </w:r>
    </w:p>
    <w:p w14:paraId="42FFB65A" w14:textId="77777777" w:rsidR="004D51C2" w:rsidRPr="00190B6E" w:rsidRDefault="004D51C2" w:rsidP="004D51C2">
      <w:pPr>
        <w:spacing w:line="276" w:lineRule="auto"/>
        <w:rPr>
          <w:rFonts w:ascii="Arial" w:hAnsi="Arial" w:cs="Arial"/>
          <w:sz w:val="22"/>
          <w:szCs w:val="22"/>
        </w:rPr>
      </w:pPr>
    </w:p>
    <w:p w14:paraId="67036ED6" w14:textId="77777777" w:rsidR="004D51C2" w:rsidRPr="00190B6E" w:rsidRDefault="004D51C2" w:rsidP="004D51C2">
      <w:pPr>
        <w:pStyle w:val="ListParagraph"/>
        <w:numPr>
          <w:ilvl w:val="0"/>
          <w:numId w:val="20"/>
        </w:numPr>
        <w:suppressAutoHyphens/>
        <w:spacing w:line="276" w:lineRule="auto"/>
        <w:ind w:left="360"/>
        <w:rPr>
          <w:rFonts w:ascii="Arial" w:hAnsi="Arial" w:cs="Arial"/>
          <w:sz w:val="22"/>
          <w:szCs w:val="22"/>
        </w:rPr>
      </w:pPr>
      <w:r w:rsidRPr="00190B6E">
        <w:rPr>
          <w:rFonts w:ascii="Arial" w:hAnsi="Arial" w:cs="Arial"/>
          <w:sz w:val="22"/>
          <w:szCs w:val="22"/>
        </w:rPr>
        <w:t>An estimate of any contingency</w:t>
      </w:r>
    </w:p>
    <w:p w14:paraId="09C00746" w14:textId="77777777" w:rsidR="004D51C2" w:rsidRPr="00190B6E" w:rsidRDefault="004D51C2" w:rsidP="004D51C2">
      <w:pPr>
        <w:spacing w:line="276" w:lineRule="auto"/>
        <w:rPr>
          <w:rFonts w:ascii="Arial" w:hAnsi="Arial" w:cs="Arial"/>
          <w:sz w:val="22"/>
          <w:szCs w:val="22"/>
        </w:rPr>
      </w:pPr>
    </w:p>
    <w:p w14:paraId="26E3C1C0" w14:textId="77777777" w:rsidR="004D51C2" w:rsidRPr="00190B6E" w:rsidRDefault="004D51C2" w:rsidP="004D51C2">
      <w:pPr>
        <w:pStyle w:val="ListParagraph"/>
        <w:numPr>
          <w:ilvl w:val="0"/>
          <w:numId w:val="20"/>
        </w:numPr>
        <w:suppressAutoHyphens/>
        <w:spacing w:line="276" w:lineRule="auto"/>
        <w:ind w:left="360"/>
        <w:rPr>
          <w:rFonts w:ascii="Arial" w:hAnsi="Arial" w:cs="Arial"/>
          <w:sz w:val="22"/>
          <w:szCs w:val="22"/>
        </w:rPr>
      </w:pPr>
      <w:r w:rsidRPr="00190B6E">
        <w:rPr>
          <w:rFonts w:ascii="Arial" w:hAnsi="Arial" w:cs="Arial"/>
          <w:sz w:val="22"/>
          <w:szCs w:val="22"/>
        </w:rPr>
        <w:t>All third party fees</w:t>
      </w:r>
    </w:p>
    <w:p w14:paraId="0A8CBADF" w14:textId="77777777" w:rsidR="004D51C2" w:rsidRPr="00190B6E" w:rsidRDefault="004D51C2" w:rsidP="004D51C2">
      <w:pPr>
        <w:spacing w:line="276" w:lineRule="auto"/>
        <w:rPr>
          <w:rFonts w:ascii="Arial" w:hAnsi="Arial" w:cs="Arial"/>
          <w:sz w:val="22"/>
          <w:szCs w:val="22"/>
        </w:rPr>
      </w:pPr>
    </w:p>
    <w:p w14:paraId="53E9A180" w14:textId="77777777" w:rsidR="004D51C2" w:rsidRPr="00190B6E" w:rsidRDefault="004D51C2" w:rsidP="004D51C2">
      <w:pPr>
        <w:pStyle w:val="ListParagraph"/>
        <w:numPr>
          <w:ilvl w:val="0"/>
          <w:numId w:val="20"/>
        </w:numPr>
        <w:suppressAutoHyphens/>
        <w:spacing w:line="276" w:lineRule="auto"/>
        <w:ind w:left="360"/>
        <w:rPr>
          <w:rFonts w:ascii="Arial" w:hAnsi="Arial" w:cs="Arial"/>
          <w:sz w:val="22"/>
          <w:szCs w:val="22"/>
        </w:rPr>
      </w:pPr>
      <w:r w:rsidRPr="00190B6E">
        <w:rPr>
          <w:rFonts w:ascii="Arial" w:hAnsi="Arial" w:cs="Arial"/>
          <w:sz w:val="22"/>
          <w:szCs w:val="22"/>
        </w:rPr>
        <w:t>Report, printing and presentation costs</w:t>
      </w:r>
    </w:p>
    <w:p w14:paraId="44E596F2" w14:textId="77777777" w:rsidR="004D51C2" w:rsidRPr="00190B6E" w:rsidRDefault="004D51C2" w:rsidP="004D51C2">
      <w:pPr>
        <w:spacing w:line="276" w:lineRule="auto"/>
        <w:rPr>
          <w:rFonts w:ascii="Arial" w:hAnsi="Arial" w:cs="Arial"/>
          <w:sz w:val="22"/>
          <w:szCs w:val="22"/>
        </w:rPr>
      </w:pPr>
    </w:p>
    <w:p w14:paraId="36DCADE3" w14:textId="77777777" w:rsidR="004D51C2" w:rsidRPr="00190B6E" w:rsidRDefault="004D51C2" w:rsidP="004D51C2">
      <w:pPr>
        <w:pStyle w:val="ListParagraph"/>
        <w:numPr>
          <w:ilvl w:val="0"/>
          <w:numId w:val="20"/>
        </w:numPr>
        <w:suppressAutoHyphens/>
        <w:spacing w:line="276" w:lineRule="auto"/>
        <w:ind w:left="360"/>
        <w:rPr>
          <w:rFonts w:ascii="Arial" w:hAnsi="Arial" w:cs="Arial"/>
          <w:sz w:val="22"/>
          <w:szCs w:val="22"/>
        </w:rPr>
      </w:pPr>
      <w:r w:rsidRPr="00190B6E">
        <w:rPr>
          <w:rFonts w:ascii="Arial" w:hAnsi="Arial" w:cs="Arial"/>
          <w:sz w:val="22"/>
          <w:szCs w:val="22"/>
        </w:rPr>
        <w:t>All other expenses and costs required in the delivery of the project.</w:t>
      </w:r>
    </w:p>
    <w:p w14:paraId="4B07AD7D" w14:textId="77777777" w:rsidR="004D51C2" w:rsidRPr="00190B6E" w:rsidRDefault="004D51C2" w:rsidP="004D51C2">
      <w:pPr>
        <w:spacing w:line="276" w:lineRule="auto"/>
        <w:rPr>
          <w:rFonts w:ascii="Arial" w:hAnsi="Arial" w:cs="Arial"/>
          <w:sz w:val="22"/>
          <w:szCs w:val="22"/>
        </w:rPr>
      </w:pPr>
    </w:p>
    <w:p w14:paraId="00976DF4" w14:textId="77777777" w:rsidR="004D51C2" w:rsidRPr="004D51C2" w:rsidRDefault="004D51C2" w:rsidP="004D51C2">
      <w:pPr>
        <w:suppressAutoHyphens/>
        <w:spacing w:line="276" w:lineRule="auto"/>
        <w:rPr>
          <w:rFonts w:ascii="Arial" w:hAnsi="Arial" w:cs="Arial"/>
          <w:sz w:val="22"/>
          <w:szCs w:val="22"/>
        </w:rPr>
      </w:pPr>
      <w:r w:rsidRPr="004D51C2">
        <w:rPr>
          <w:rFonts w:ascii="Arial" w:hAnsi="Arial" w:cs="Arial"/>
          <w:sz w:val="22"/>
          <w:szCs w:val="22"/>
        </w:rPr>
        <w:t>The fees should indicate if they include or exclude VAT.</w:t>
      </w:r>
    </w:p>
    <w:p w14:paraId="4C61DF70" w14:textId="77777777" w:rsidR="004D51C2" w:rsidRDefault="004D51C2">
      <w:pPr>
        <w:rPr>
          <w:rFonts w:ascii="Arial" w:hAnsi="Arial" w:cs="Arial"/>
          <w:sz w:val="22"/>
          <w:szCs w:val="22"/>
        </w:rPr>
      </w:pPr>
    </w:p>
    <w:p w14:paraId="61C5B590" w14:textId="77777777" w:rsidR="004D51C2" w:rsidRDefault="004D51C2">
      <w:pPr>
        <w:rPr>
          <w:rFonts w:ascii="Arial" w:hAnsi="Arial" w:cs="Arial"/>
          <w:sz w:val="22"/>
          <w:szCs w:val="22"/>
        </w:rPr>
      </w:pPr>
    </w:p>
    <w:p w14:paraId="78D32D80" w14:textId="77777777" w:rsidR="004D51C2" w:rsidRPr="00190B6E" w:rsidRDefault="004D51C2" w:rsidP="004D51C2">
      <w:pPr>
        <w:spacing w:line="276" w:lineRule="auto"/>
        <w:rPr>
          <w:rFonts w:ascii="Arial" w:hAnsi="Arial" w:cs="Arial"/>
          <w:b/>
          <w:sz w:val="28"/>
          <w:szCs w:val="28"/>
        </w:rPr>
      </w:pPr>
      <w:r w:rsidRPr="00190B6E">
        <w:rPr>
          <w:rFonts w:ascii="Arial" w:hAnsi="Arial" w:cs="Arial"/>
          <w:b/>
          <w:sz w:val="28"/>
          <w:szCs w:val="28"/>
        </w:rPr>
        <w:t>9. Schedule</w:t>
      </w:r>
    </w:p>
    <w:p w14:paraId="58857FAF" w14:textId="77777777" w:rsidR="004D51C2" w:rsidRPr="00190B6E" w:rsidRDefault="004D51C2" w:rsidP="004D51C2">
      <w:pPr>
        <w:spacing w:line="276" w:lineRule="auto"/>
        <w:rPr>
          <w:rFonts w:ascii="Arial" w:hAnsi="Arial" w:cs="Arial"/>
          <w:b/>
          <w:sz w:val="22"/>
          <w:szCs w:val="22"/>
        </w:rPr>
      </w:pPr>
    </w:p>
    <w:p w14:paraId="148043E7" w14:textId="77777777" w:rsidR="00604DFD" w:rsidRDefault="0046309A" w:rsidP="0010484E">
      <w:pPr>
        <w:pStyle w:val="ListParagraph"/>
        <w:widowControl w:val="0"/>
        <w:autoSpaceDE w:val="0"/>
        <w:autoSpaceDN w:val="0"/>
        <w:adjustRightInd w:val="0"/>
        <w:spacing w:line="276" w:lineRule="auto"/>
        <w:ind w:left="0"/>
        <w:rPr>
          <w:rFonts w:ascii="Arial" w:hAnsi="Arial" w:cs="Arial"/>
          <w:sz w:val="22"/>
          <w:szCs w:val="22"/>
        </w:rPr>
      </w:pPr>
      <w:r>
        <w:rPr>
          <w:rFonts w:ascii="Arial" w:hAnsi="Arial" w:cs="Arial"/>
          <w:sz w:val="22"/>
          <w:szCs w:val="22"/>
        </w:rPr>
        <w:t xml:space="preserve">NAM would like to discuss the delivery schedule in detail </w:t>
      </w:r>
      <w:r w:rsidR="00E13B64">
        <w:rPr>
          <w:rFonts w:ascii="Arial" w:hAnsi="Arial" w:cs="Arial"/>
          <w:sz w:val="22"/>
          <w:szCs w:val="22"/>
        </w:rPr>
        <w:t>with the appointed company as part of the discovery phase</w:t>
      </w:r>
      <w:r>
        <w:rPr>
          <w:rFonts w:ascii="Arial" w:hAnsi="Arial" w:cs="Arial"/>
          <w:sz w:val="22"/>
          <w:szCs w:val="22"/>
        </w:rPr>
        <w:t>. However, t</w:t>
      </w:r>
      <w:r w:rsidR="004D51C2" w:rsidRPr="00190B6E">
        <w:rPr>
          <w:rFonts w:ascii="Arial" w:hAnsi="Arial" w:cs="Arial"/>
          <w:sz w:val="22"/>
          <w:szCs w:val="22"/>
        </w:rPr>
        <w:t xml:space="preserve">he following </w:t>
      </w:r>
      <w:r w:rsidR="00122149">
        <w:rPr>
          <w:rFonts w:ascii="Arial" w:hAnsi="Arial" w:cs="Arial"/>
          <w:sz w:val="22"/>
          <w:szCs w:val="22"/>
        </w:rPr>
        <w:t>list</w:t>
      </w:r>
      <w:r w:rsidR="004D51C2" w:rsidRPr="00190B6E">
        <w:rPr>
          <w:rFonts w:ascii="Arial" w:hAnsi="Arial" w:cs="Arial"/>
          <w:sz w:val="22"/>
          <w:szCs w:val="22"/>
        </w:rPr>
        <w:t xml:space="preserve"> </w:t>
      </w:r>
      <w:r w:rsidR="00E13B64">
        <w:rPr>
          <w:rFonts w:ascii="Arial" w:hAnsi="Arial" w:cs="Arial"/>
          <w:sz w:val="22"/>
          <w:szCs w:val="22"/>
        </w:rPr>
        <w:t xml:space="preserve">provides some </w:t>
      </w:r>
      <w:r w:rsidR="00122149">
        <w:rPr>
          <w:rFonts w:ascii="Arial" w:hAnsi="Arial" w:cs="Arial"/>
          <w:sz w:val="22"/>
          <w:szCs w:val="22"/>
        </w:rPr>
        <w:t>indicative</w:t>
      </w:r>
      <w:r w:rsidR="004D51C2" w:rsidRPr="00190B6E">
        <w:rPr>
          <w:rFonts w:ascii="Arial" w:hAnsi="Arial" w:cs="Arial"/>
          <w:sz w:val="22"/>
          <w:szCs w:val="22"/>
        </w:rPr>
        <w:t xml:space="preserve"> </w:t>
      </w:r>
      <w:r w:rsidR="00E13B64">
        <w:rPr>
          <w:rFonts w:ascii="Arial" w:hAnsi="Arial" w:cs="Arial"/>
          <w:sz w:val="22"/>
          <w:szCs w:val="22"/>
        </w:rPr>
        <w:t>delivery milestones.</w:t>
      </w:r>
    </w:p>
    <w:p w14:paraId="17B9BAE7" w14:textId="77777777" w:rsidR="00B410EC" w:rsidRDefault="00B410EC" w:rsidP="0010484E">
      <w:pPr>
        <w:pStyle w:val="ListParagraph"/>
        <w:widowControl w:val="0"/>
        <w:autoSpaceDE w:val="0"/>
        <w:autoSpaceDN w:val="0"/>
        <w:adjustRightInd w:val="0"/>
        <w:spacing w:line="276" w:lineRule="auto"/>
        <w:ind w:left="0"/>
        <w:rPr>
          <w:rFonts w:ascii="Arial" w:hAnsi="Arial" w:cs="Arial"/>
          <w:sz w:val="22"/>
          <w:szCs w:val="22"/>
        </w:rPr>
      </w:pPr>
    </w:p>
    <w:p w14:paraId="4B43FC6B" w14:textId="77777777" w:rsidR="00F32A4C" w:rsidRDefault="00563110" w:rsidP="00CD04EA">
      <w:pPr>
        <w:pStyle w:val="ListParagraph"/>
        <w:widowControl w:val="0"/>
        <w:numPr>
          <w:ilvl w:val="0"/>
          <w:numId w:val="28"/>
        </w:numPr>
        <w:autoSpaceDE w:val="0"/>
        <w:autoSpaceDN w:val="0"/>
        <w:adjustRightInd w:val="0"/>
        <w:spacing w:line="276" w:lineRule="auto"/>
        <w:rPr>
          <w:rFonts w:ascii="Arial" w:hAnsi="Arial" w:cs="Arial"/>
          <w:sz w:val="22"/>
          <w:szCs w:val="22"/>
        </w:rPr>
      </w:pPr>
      <w:r>
        <w:rPr>
          <w:rFonts w:ascii="Arial" w:hAnsi="Arial" w:cs="Arial"/>
          <w:b/>
          <w:sz w:val="22"/>
          <w:szCs w:val="22"/>
        </w:rPr>
        <w:t>Jul</w:t>
      </w:r>
      <w:r w:rsidR="00F32A4C" w:rsidRPr="00CD04EA">
        <w:rPr>
          <w:rFonts w:ascii="Arial" w:hAnsi="Arial" w:cs="Arial"/>
          <w:b/>
          <w:sz w:val="22"/>
          <w:szCs w:val="22"/>
        </w:rPr>
        <w:t xml:space="preserve"> 201</w:t>
      </w:r>
      <w:r w:rsidR="00F001D7">
        <w:rPr>
          <w:rFonts w:ascii="Arial" w:hAnsi="Arial" w:cs="Arial"/>
          <w:b/>
          <w:sz w:val="22"/>
          <w:szCs w:val="22"/>
        </w:rPr>
        <w:t>6</w:t>
      </w:r>
      <w:r w:rsidR="0046309A">
        <w:rPr>
          <w:rFonts w:ascii="Arial" w:hAnsi="Arial" w:cs="Arial"/>
          <w:sz w:val="22"/>
          <w:szCs w:val="22"/>
        </w:rPr>
        <w:t xml:space="preserve"> – </w:t>
      </w:r>
      <w:r w:rsidR="00F32A4C">
        <w:rPr>
          <w:rFonts w:ascii="Arial" w:hAnsi="Arial" w:cs="Arial"/>
          <w:sz w:val="22"/>
          <w:szCs w:val="22"/>
        </w:rPr>
        <w:t>Project kick-off, discovery phase begins</w:t>
      </w:r>
    </w:p>
    <w:p w14:paraId="0A37802C" w14:textId="77777777" w:rsidR="00B410EC" w:rsidRDefault="00563110" w:rsidP="00CD04EA">
      <w:pPr>
        <w:pStyle w:val="ListParagraph"/>
        <w:widowControl w:val="0"/>
        <w:numPr>
          <w:ilvl w:val="0"/>
          <w:numId w:val="28"/>
        </w:numPr>
        <w:autoSpaceDE w:val="0"/>
        <w:autoSpaceDN w:val="0"/>
        <w:adjustRightInd w:val="0"/>
        <w:spacing w:line="276" w:lineRule="auto"/>
        <w:rPr>
          <w:rFonts w:ascii="Arial" w:hAnsi="Arial" w:cs="Arial"/>
          <w:sz w:val="22"/>
          <w:szCs w:val="22"/>
        </w:rPr>
      </w:pPr>
      <w:r>
        <w:rPr>
          <w:rFonts w:ascii="Arial" w:hAnsi="Arial" w:cs="Arial"/>
          <w:b/>
          <w:sz w:val="22"/>
          <w:szCs w:val="22"/>
        </w:rPr>
        <w:t>Aug</w:t>
      </w:r>
      <w:r w:rsidR="00B410EC" w:rsidRPr="00CD04EA">
        <w:rPr>
          <w:rFonts w:ascii="Arial" w:hAnsi="Arial" w:cs="Arial"/>
          <w:b/>
          <w:sz w:val="22"/>
          <w:szCs w:val="22"/>
        </w:rPr>
        <w:t xml:space="preserve"> 201</w:t>
      </w:r>
      <w:r w:rsidR="00F32A4C" w:rsidRPr="00CD04EA">
        <w:rPr>
          <w:rFonts w:ascii="Arial" w:hAnsi="Arial" w:cs="Arial"/>
          <w:b/>
          <w:sz w:val="22"/>
          <w:szCs w:val="22"/>
        </w:rPr>
        <w:t>6</w:t>
      </w:r>
      <w:r w:rsidR="0046309A">
        <w:rPr>
          <w:rFonts w:ascii="Arial" w:hAnsi="Arial" w:cs="Arial"/>
          <w:sz w:val="22"/>
          <w:szCs w:val="22"/>
        </w:rPr>
        <w:t xml:space="preserve"> – </w:t>
      </w:r>
      <w:r w:rsidR="00F32A4C">
        <w:rPr>
          <w:rFonts w:ascii="Arial" w:hAnsi="Arial" w:cs="Arial"/>
          <w:sz w:val="22"/>
          <w:szCs w:val="22"/>
        </w:rPr>
        <w:t>De</w:t>
      </w:r>
      <w:r w:rsidR="0046309A">
        <w:rPr>
          <w:rFonts w:ascii="Arial" w:hAnsi="Arial" w:cs="Arial"/>
          <w:sz w:val="22"/>
          <w:szCs w:val="22"/>
        </w:rPr>
        <w:t>tailed de</w:t>
      </w:r>
      <w:r w:rsidR="00F32A4C">
        <w:rPr>
          <w:rFonts w:ascii="Arial" w:hAnsi="Arial" w:cs="Arial"/>
          <w:sz w:val="22"/>
          <w:szCs w:val="22"/>
        </w:rPr>
        <w:t>livery schedule signed off</w:t>
      </w:r>
    </w:p>
    <w:p w14:paraId="0E3CCFA9" w14:textId="77777777" w:rsidR="00F32A4C" w:rsidRDefault="00563110" w:rsidP="00CD04EA">
      <w:pPr>
        <w:pStyle w:val="ListParagraph"/>
        <w:widowControl w:val="0"/>
        <w:numPr>
          <w:ilvl w:val="0"/>
          <w:numId w:val="28"/>
        </w:numPr>
        <w:autoSpaceDE w:val="0"/>
        <w:autoSpaceDN w:val="0"/>
        <w:adjustRightInd w:val="0"/>
        <w:spacing w:line="276" w:lineRule="auto"/>
        <w:rPr>
          <w:rFonts w:ascii="Arial" w:hAnsi="Arial" w:cs="Arial"/>
          <w:sz w:val="22"/>
          <w:szCs w:val="22"/>
        </w:rPr>
      </w:pPr>
      <w:r>
        <w:rPr>
          <w:rFonts w:ascii="Arial" w:hAnsi="Arial" w:cs="Arial"/>
          <w:b/>
          <w:sz w:val="22"/>
          <w:szCs w:val="22"/>
        </w:rPr>
        <w:t>Jan</w:t>
      </w:r>
      <w:r w:rsidR="00F32A4C" w:rsidRPr="00CD04EA">
        <w:rPr>
          <w:rFonts w:ascii="Arial" w:hAnsi="Arial" w:cs="Arial"/>
          <w:b/>
          <w:sz w:val="22"/>
          <w:szCs w:val="22"/>
        </w:rPr>
        <w:t xml:space="preserve"> 201</w:t>
      </w:r>
      <w:r>
        <w:rPr>
          <w:rFonts w:ascii="Arial" w:hAnsi="Arial" w:cs="Arial"/>
          <w:b/>
          <w:sz w:val="22"/>
          <w:szCs w:val="22"/>
        </w:rPr>
        <w:t>7</w:t>
      </w:r>
      <w:r w:rsidR="0046309A">
        <w:rPr>
          <w:rFonts w:ascii="Arial" w:hAnsi="Arial" w:cs="Arial"/>
          <w:sz w:val="22"/>
          <w:szCs w:val="22"/>
        </w:rPr>
        <w:t xml:space="preserve"> – Live</w:t>
      </w:r>
      <w:r w:rsidR="00F32A4C">
        <w:rPr>
          <w:rFonts w:ascii="Arial" w:hAnsi="Arial" w:cs="Arial"/>
          <w:sz w:val="22"/>
          <w:szCs w:val="22"/>
        </w:rPr>
        <w:t xml:space="preserve"> testing of core offer begins (beta </w:t>
      </w:r>
      <w:r w:rsidR="0090595B">
        <w:rPr>
          <w:rFonts w:ascii="Arial" w:hAnsi="Arial" w:cs="Arial"/>
          <w:sz w:val="22"/>
          <w:szCs w:val="22"/>
        </w:rPr>
        <w:t>launch</w:t>
      </w:r>
      <w:r w:rsidR="00F32A4C">
        <w:rPr>
          <w:rFonts w:ascii="Arial" w:hAnsi="Arial" w:cs="Arial"/>
          <w:sz w:val="22"/>
          <w:szCs w:val="22"/>
        </w:rPr>
        <w:t>)</w:t>
      </w:r>
    </w:p>
    <w:p w14:paraId="4DF7384C" w14:textId="77777777" w:rsidR="0010484E" w:rsidRDefault="0010484E" w:rsidP="004D51C2">
      <w:pPr>
        <w:rPr>
          <w:rFonts w:ascii="Arial" w:hAnsi="Arial" w:cs="Arial"/>
          <w:sz w:val="22"/>
          <w:szCs w:val="22"/>
        </w:rPr>
      </w:pPr>
    </w:p>
    <w:p w14:paraId="20379467" w14:textId="77777777" w:rsidR="000153AF" w:rsidRDefault="000153AF" w:rsidP="004D51C2">
      <w:pPr>
        <w:rPr>
          <w:rFonts w:ascii="Arial" w:hAnsi="Arial" w:cs="Arial"/>
          <w:sz w:val="22"/>
          <w:szCs w:val="22"/>
        </w:rPr>
      </w:pPr>
    </w:p>
    <w:p w14:paraId="0F44F043" w14:textId="77777777" w:rsidR="000153AF" w:rsidRDefault="000153AF" w:rsidP="004D51C2">
      <w:pPr>
        <w:rPr>
          <w:rFonts w:ascii="Arial" w:hAnsi="Arial" w:cs="Arial"/>
          <w:sz w:val="22"/>
          <w:szCs w:val="22"/>
        </w:rPr>
      </w:pPr>
    </w:p>
    <w:p w14:paraId="62C200B2" w14:textId="77777777" w:rsidR="000153AF" w:rsidRDefault="000153AF" w:rsidP="004D51C2">
      <w:pPr>
        <w:rPr>
          <w:rFonts w:ascii="Arial" w:hAnsi="Arial" w:cs="Arial"/>
          <w:sz w:val="22"/>
          <w:szCs w:val="22"/>
        </w:rPr>
      </w:pPr>
    </w:p>
    <w:p w14:paraId="47A19C02" w14:textId="77777777" w:rsidR="00944EFD" w:rsidRDefault="00944EFD" w:rsidP="004D51C2">
      <w:pPr>
        <w:rPr>
          <w:rFonts w:ascii="Arial" w:hAnsi="Arial" w:cs="Arial"/>
          <w:sz w:val="22"/>
          <w:szCs w:val="22"/>
        </w:rPr>
      </w:pPr>
    </w:p>
    <w:p w14:paraId="1DEACF6C" w14:textId="77777777" w:rsidR="00944EFD" w:rsidRDefault="00944EFD" w:rsidP="004D51C2">
      <w:pPr>
        <w:rPr>
          <w:rFonts w:ascii="Arial" w:hAnsi="Arial" w:cs="Arial"/>
          <w:sz w:val="22"/>
          <w:szCs w:val="22"/>
        </w:rPr>
      </w:pPr>
    </w:p>
    <w:p w14:paraId="33E50622" w14:textId="77777777" w:rsidR="00847DBF" w:rsidRDefault="00847DBF" w:rsidP="004D51C2">
      <w:pPr>
        <w:rPr>
          <w:rFonts w:ascii="Arial" w:hAnsi="Arial" w:cs="Arial"/>
          <w:sz w:val="22"/>
          <w:szCs w:val="22"/>
        </w:rPr>
      </w:pPr>
    </w:p>
    <w:p w14:paraId="54241BC7" w14:textId="77777777" w:rsidR="000153AF" w:rsidRDefault="000153AF" w:rsidP="004D51C2">
      <w:pPr>
        <w:rPr>
          <w:rFonts w:ascii="Arial" w:hAnsi="Arial" w:cs="Arial"/>
          <w:sz w:val="22"/>
          <w:szCs w:val="22"/>
        </w:rPr>
      </w:pPr>
    </w:p>
    <w:p w14:paraId="084A8E51" w14:textId="77777777" w:rsidR="0010484E" w:rsidRDefault="0010484E" w:rsidP="004D51C2">
      <w:pPr>
        <w:rPr>
          <w:rFonts w:ascii="Arial" w:hAnsi="Arial" w:cs="Arial"/>
          <w:sz w:val="22"/>
          <w:szCs w:val="22"/>
        </w:rPr>
      </w:pPr>
    </w:p>
    <w:p w14:paraId="2F4277EB" w14:textId="77777777" w:rsidR="00604DFD" w:rsidRPr="00A023F9" w:rsidRDefault="00604DFD" w:rsidP="00604DFD">
      <w:pPr>
        <w:spacing w:line="276" w:lineRule="auto"/>
        <w:rPr>
          <w:rFonts w:ascii="Arial" w:hAnsi="Arial" w:cs="Arial"/>
          <w:b/>
          <w:sz w:val="28"/>
          <w:szCs w:val="28"/>
        </w:rPr>
      </w:pPr>
      <w:r w:rsidRPr="00756DEE">
        <w:rPr>
          <w:rFonts w:ascii="Arial" w:hAnsi="Arial" w:cs="Arial"/>
          <w:b/>
          <w:sz w:val="28"/>
          <w:szCs w:val="28"/>
        </w:rPr>
        <w:lastRenderedPageBreak/>
        <w:t>1</w:t>
      </w:r>
      <w:r w:rsidRPr="00A023F9">
        <w:rPr>
          <w:rFonts w:ascii="Arial" w:hAnsi="Arial" w:cs="Arial"/>
          <w:b/>
          <w:sz w:val="28"/>
          <w:szCs w:val="28"/>
        </w:rPr>
        <w:t>0. Project Team</w:t>
      </w:r>
    </w:p>
    <w:p w14:paraId="23FF3895" w14:textId="77777777" w:rsidR="00604DFD" w:rsidRPr="00A023F9" w:rsidRDefault="00604DFD" w:rsidP="00604DFD">
      <w:pPr>
        <w:spacing w:line="276" w:lineRule="auto"/>
        <w:rPr>
          <w:rFonts w:ascii="Arial" w:hAnsi="Arial" w:cs="Arial"/>
          <w:b/>
          <w:sz w:val="22"/>
          <w:szCs w:val="22"/>
        </w:rPr>
      </w:pPr>
    </w:p>
    <w:p w14:paraId="112A672D" w14:textId="77777777" w:rsidR="00604DFD" w:rsidRPr="00A023F9" w:rsidRDefault="00604DFD" w:rsidP="00604DFD">
      <w:pPr>
        <w:widowControl w:val="0"/>
        <w:autoSpaceDE w:val="0"/>
        <w:autoSpaceDN w:val="0"/>
        <w:adjustRightInd w:val="0"/>
        <w:spacing w:line="276" w:lineRule="auto"/>
        <w:rPr>
          <w:rFonts w:ascii="Arial" w:hAnsi="Arial" w:cs="Arial"/>
          <w:b/>
          <w:sz w:val="22"/>
          <w:szCs w:val="22"/>
        </w:rPr>
      </w:pPr>
      <w:r w:rsidRPr="00A023F9">
        <w:rPr>
          <w:rFonts w:ascii="Arial" w:hAnsi="Arial" w:cs="Arial"/>
          <w:b/>
          <w:sz w:val="22"/>
          <w:szCs w:val="22"/>
        </w:rPr>
        <w:t>Project Sponsor</w:t>
      </w:r>
      <w:r w:rsidR="00116596">
        <w:rPr>
          <w:rFonts w:ascii="Arial" w:hAnsi="Arial" w:cs="Arial"/>
          <w:b/>
          <w:sz w:val="22"/>
          <w:szCs w:val="22"/>
        </w:rPr>
        <w:t xml:space="preserve"> Team</w:t>
      </w:r>
    </w:p>
    <w:p w14:paraId="22C4E1EC" w14:textId="77777777" w:rsidR="00604DFD" w:rsidRDefault="008C72D2" w:rsidP="00604DFD">
      <w:pPr>
        <w:widowControl w:val="0"/>
        <w:autoSpaceDE w:val="0"/>
        <w:autoSpaceDN w:val="0"/>
        <w:adjustRightInd w:val="0"/>
        <w:spacing w:line="276" w:lineRule="auto"/>
        <w:rPr>
          <w:rFonts w:ascii="Arial" w:hAnsi="Arial" w:cs="Arial"/>
          <w:sz w:val="22"/>
          <w:szCs w:val="22"/>
        </w:rPr>
      </w:pPr>
      <w:r>
        <w:rPr>
          <w:rFonts w:ascii="Arial" w:hAnsi="Arial" w:cs="Arial"/>
          <w:sz w:val="22"/>
          <w:szCs w:val="22"/>
        </w:rPr>
        <w:t>Genevieve Adkins</w:t>
      </w:r>
      <w:r w:rsidR="00604DFD" w:rsidRPr="00A023F9">
        <w:rPr>
          <w:rFonts w:ascii="Arial" w:hAnsi="Arial" w:cs="Arial"/>
          <w:sz w:val="22"/>
          <w:szCs w:val="22"/>
        </w:rPr>
        <w:t xml:space="preserve"> – </w:t>
      </w:r>
      <w:r>
        <w:rPr>
          <w:rFonts w:ascii="Arial" w:hAnsi="Arial" w:cs="Arial"/>
          <w:sz w:val="22"/>
          <w:szCs w:val="22"/>
        </w:rPr>
        <w:t>Assistant Director</w:t>
      </w:r>
      <w:r w:rsidR="00604DFD" w:rsidRPr="00A023F9">
        <w:rPr>
          <w:rFonts w:ascii="Arial" w:hAnsi="Arial" w:cs="Arial"/>
          <w:sz w:val="22"/>
          <w:szCs w:val="22"/>
        </w:rPr>
        <w:t xml:space="preserve"> (</w:t>
      </w:r>
      <w:r>
        <w:rPr>
          <w:rFonts w:ascii="Arial" w:hAnsi="Arial" w:cs="Arial"/>
          <w:sz w:val="22"/>
          <w:szCs w:val="22"/>
        </w:rPr>
        <w:t>Public Programmes</w:t>
      </w:r>
      <w:r w:rsidR="00604DFD" w:rsidRPr="00A023F9">
        <w:rPr>
          <w:rFonts w:ascii="Arial" w:hAnsi="Arial" w:cs="Arial"/>
          <w:sz w:val="22"/>
          <w:szCs w:val="22"/>
        </w:rPr>
        <w:t>)</w:t>
      </w:r>
    </w:p>
    <w:p w14:paraId="761BD387" w14:textId="64C62448" w:rsidR="00116596" w:rsidRDefault="00116596" w:rsidP="00604DFD">
      <w:pPr>
        <w:widowControl w:val="0"/>
        <w:autoSpaceDE w:val="0"/>
        <w:autoSpaceDN w:val="0"/>
        <w:adjustRightInd w:val="0"/>
        <w:spacing w:line="276" w:lineRule="auto"/>
        <w:rPr>
          <w:rFonts w:ascii="Arial" w:hAnsi="Arial" w:cs="Arial"/>
          <w:sz w:val="22"/>
          <w:szCs w:val="22"/>
        </w:rPr>
      </w:pPr>
      <w:r>
        <w:rPr>
          <w:rFonts w:ascii="Arial" w:hAnsi="Arial" w:cs="Arial"/>
          <w:sz w:val="22"/>
          <w:szCs w:val="22"/>
        </w:rPr>
        <w:t>Ian</w:t>
      </w:r>
      <w:r w:rsidR="00847DBF">
        <w:rPr>
          <w:rFonts w:ascii="Arial" w:hAnsi="Arial" w:cs="Arial"/>
          <w:sz w:val="22"/>
          <w:szCs w:val="22"/>
        </w:rPr>
        <w:t xml:space="preserve"> Maine – Assistant Director (Collections)</w:t>
      </w:r>
    </w:p>
    <w:p w14:paraId="248ED61C" w14:textId="52895685" w:rsidR="00116596" w:rsidRPr="00A023F9" w:rsidRDefault="00847DBF" w:rsidP="00604DFD">
      <w:pPr>
        <w:widowControl w:val="0"/>
        <w:autoSpaceDE w:val="0"/>
        <w:autoSpaceDN w:val="0"/>
        <w:adjustRightInd w:val="0"/>
        <w:spacing w:line="276" w:lineRule="auto"/>
        <w:rPr>
          <w:rFonts w:ascii="Arial" w:hAnsi="Arial" w:cs="Arial"/>
          <w:sz w:val="22"/>
          <w:szCs w:val="22"/>
        </w:rPr>
      </w:pPr>
      <w:r>
        <w:rPr>
          <w:rFonts w:ascii="Arial" w:hAnsi="Arial" w:cs="Arial"/>
          <w:sz w:val="22"/>
          <w:szCs w:val="22"/>
        </w:rPr>
        <w:t>Dawn Watkins – Assistant Director (Commercial &amp; Visitor Experience)</w:t>
      </w:r>
    </w:p>
    <w:p w14:paraId="16B8B196" w14:textId="77777777" w:rsidR="00604DFD" w:rsidRPr="001F0600" w:rsidRDefault="00604DFD" w:rsidP="00604DFD">
      <w:pPr>
        <w:widowControl w:val="0"/>
        <w:autoSpaceDE w:val="0"/>
        <w:autoSpaceDN w:val="0"/>
        <w:adjustRightInd w:val="0"/>
        <w:spacing w:line="276" w:lineRule="auto"/>
        <w:rPr>
          <w:rFonts w:ascii="Arial" w:hAnsi="Arial" w:cs="Arial"/>
          <w:sz w:val="22"/>
          <w:szCs w:val="22"/>
        </w:rPr>
      </w:pPr>
    </w:p>
    <w:p w14:paraId="468190EC" w14:textId="77777777" w:rsidR="00604DFD" w:rsidRPr="007B3C95" w:rsidRDefault="00604DFD" w:rsidP="00604DFD">
      <w:pPr>
        <w:widowControl w:val="0"/>
        <w:autoSpaceDE w:val="0"/>
        <w:autoSpaceDN w:val="0"/>
        <w:adjustRightInd w:val="0"/>
        <w:spacing w:line="276" w:lineRule="auto"/>
        <w:rPr>
          <w:rFonts w:ascii="Arial" w:hAnsi="Arial" w:cs="Arial"/>
          <w:b/>
          <w:sz w:val="22"/>
          <w:szCs w:val="22"/>
        </w:rPr>
      </w:pPr>
      <w:r w:rsidRPr="007B3C95">
        <w:rPr>
          <w:rFonts w:ascii="Arial" w:hAnsi="Arial" w:cs="Arial"/>
          <w:b/>
          <w:sz w:val="22"/>
          <w:szCs w:val="22"/>
        </w:rPr>
        <w:t>Project Manager</w:t>
      </w:r>
    </w:p>
    <w:p w14:paraId="799FBA05" w14:textId="3E194985" w:rsidR="00604DFD" w:rsidRDefault="00604DFD" w:rsidP="00604DFD">
      <w:pPr>
        <w:widowControl w:val="0"/>
        <w:autoSpaceDE w:val="0"/>
        <w:autoSpaceDN w:val="0"/>
        <w:adjustRightInd w:val="0"/>
        <w:spacing w:line="276" w:lineRule="auto"/>
        <w:rPr>
          <w:rFonts w:ascii="Arial" w:hAnsi="Arial" w:cs="Arial"/>
          <w:sz w:val="22"/>
          <w:szCs w:val="22"/>
        </w:rPr>
      </w:pPr>
      <w:r>
        <w:rPr>
          <w:rFonts w:ascii="Arial" w:hAnsi="Arial" w:cs="Arial"/>
          <w:sz w:val="22"/>
          <w:szCs w:val="22"/>
        </w:rPr>
        <w:t>Kevin Blaney</w:t>
      </w:r>
      <w:r w:rsidRPr="007B3C95">
        <w:rPr>
          <w:rFonts w:ascii="Arial" w:hAnsi="Arial" w:cs="Arial"/>
          <w:sz w:val="22"/>
          <w:szCs w:val="22"/>
        </w:rPr>
        <w:t xml:space="preserve"> – </w:t>
      </w:r>
      <w:r>
        <w:rPr>
          <w:rFonts w:ascii="Arial" w:hAnsi="Arial" w:cs="Arial"/>
          <w:sz w:val="22"/>
          <w:szCs w:val="22"/>
        </w:rPr>
        <w:t>Website Development Officer</w:t>
      </w:r>
    </w:p>
    <w:p w14:paraId="7FB053F7" w14:textId="77777777" w:rsidR="00604DFD" w:rsidRDefault="00604DFD" w:rsidP="00604DFD">
      <w:pPr>
        <w:widowControl w:val="0"/>
        <w:autoSpaceDE w:val="0"/>
        <w:autoSpaceDN w:val="0"/>
        <w:adjustRightInd w:val="0"/>
        <w:spacing w:line="276" w:lineRule="auto"/>
        <w:rPr>
          <w:rFonts w:ascii="Arial" w:hAnsi="Arial" w:cs="Arial"/>
          <w:sz w:val="22"/>
          <w:szCs w:val="22"/>
        </w:rPr>
      </w:pPr>
    </w:p>
    <w:p w14:paraId="4CE0F9C4" w14:textId="77777777" w:rsidR="00847DBF" w:rsidRDefault="00847DBF" w:rsidP="00604DFD">
      <w:pPr>
        <w:widowControl w:val="0"/>
        <w:autoSpaceDE w:val="0"/>
        <w:autoSpaceDN w:val="0"/>
        <w:adjustRightInd w:val="0"/>
        <w:spacing w:line="276" w:lineRule="auto"/>
        <w:rPr>
          <w:rFonts w:ascii="Arial" w:hAnsi="Arial" w:cs="Arial"/>
          <w:sz w:val="22"/>
          <w:szCs w:val="22"/>
        </w:rPr>
      </w:pPr>
    </w:p>
    <w:p w14:paraId="2A921834" w14:textId="77777777" w:rsidR="00604DFD" w:rsidRPr="00535FDC" w:rsidRDefault="00604DFD" w:rsidP="00604DFD">
      <w:pPr>
        <w:widowControl w:val="0"/>
        <w:autoSpaceDE w:val="0"/>
        <w:autoSpaceDN w:val="0"/>
        <w:adjustRightInd w:val="0"/>
        <w:spacing w:line="276" w:lineRule="auto"/>
        <w:rPr>
          <w:rFonts w:ascii="Arial" w:hAnsi="Arial" w:cs="Arial"/>
          <w:b/>
          <w:sz w:val="28"/>
          <w:szCs w:val="28"/>
        </w:rPr>
      </w:pPr>
      <w:r w:rsidRPr="003B0AB7">
        <w:rPr>
          <w:rFonts w:ascii="Arial" w:hAnsi="Arial" w:cs="Arial"/>
          <w:b/>
          <w:sz w:val="28"/>
          <w:szCs w:val="28"/>
        </w:rPr>
        <w:t xml:space="preserve">11. </w:t>
      </w:r>
      <w:r w:rsidRPr="00535FDC">
        <w:rPr>
          <w:rFonts w:ascii="Arial" w:hAnsi="Arial" w:cs="Arial"/>
          <w:b/>
          <w:sz w:val="28"/>
          <w:szCs w:val="28"/>
        </w:rPr>
        <w:t>Tender Process</w:t>
      </w:r>
    </w:p>
    <w:p w14:paraId="41B744E7" w14:textId="77777777" w:rsidR="00604DFD" w:rsidRPr="001F4C65" w:rsidRDefault="00604DFD" w:rsidP="00604DFD">
      <w:pPr>
        <w:widowControl w:val="0"/>
        <w:autoSpaceDE w:val="0"/>
        <w:autoSpaceDN w:val="0"/>
        <w:adjustRightInd w:val="0"/>
        <w:spacing w:line="276" w:lineRule="auto"/>
        <w:rPr>
          <w:rFonts w:ascii="Arial" w:hAnsi="Arial" w:cs="Arial"/>
          <w:sz w:val="22"/>
          <w:szCs w:val="22"/>
        </w:rPr>
      </w:pPr>
    </w:p>
    <w:p w14:paraId="2EDB2CBC" w14:textId="77777777" w:rsidR="00604DFD" w:rsidRPr="006E331B" w:rsidRDefault="00604DFD" w:rsidP="00604DFD">
      <w:pPr>
        <w:widowControl w:val="0"/>
        <w:autoSpaceDE w:val="0"/>
        <w:autoSpaceDN w:val="0"/>
        <w:adjustRightInd w:val="0"/>
        <w:spacing w:line="276" w:lineRule="auto"/>
        <w:rPr>
          <w:rFonts w:ascii="Arial" w:hAnsi="Arial" w:cs="Arial"/>
          <w:b/>
        </w:rPr>
      </w:pPr>
      <w:r w:rsidRPr="006E331B">
        <w:rPr>
          <w:rFonts w:ascii="Arial" w:hAnsi="Arial" w:cs="Arial"/>
          <w:b/>
        </w:rPr>
        <w:t>11.1 Tender Requirements</w:t>
      </w:r>
    </w:p>
    <w:p w14:paraId="294FE178" w14:textId="77777777" w:rsidR="00604DFD" w:rsidRPr="00190B6E" w:rsidRDefault="00604DFD" w:rsidP="00604DFD">
      <w:pPr>
        <w:widowControl w:val="0"/>
        <w:autoSpaceDE w:val="0"/>
        <w:autoSpaceDN w:val="0"/>
        <w:adjustRightInd w:val="0"/>
        <w:spacing w:line="276" w:lineRule="auto"/>
        <w:rPr>
          <w:rFonts w:ascii="Arial" w:hAnsi="Arial" w:cs="Arial"/>
          <w:sz w:val="22"/>
          <w:szCs w:val="22"/>
        </w:rPr>
      </w:pPr>
    </w:p>
    <w:p w14:paraId="788982C5" w14:textId="77777777" w:rsidR="00604DFD" w:rsidRPr="00190B6E" w:rsidRDefault="00604DFD" w:rsidP="00604DFD">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Proposals should comprise the following. </w:t>
      </w:r>
    </w:p>
    <w:p w14:paraId="4E6AB906" w14:textId="77777777" w:rsidR="00604DFD" w:rsidRPr="00190B6E" w:rsidRDefault="00604DFD" w:rsidP="00604DFD">
      <w:pPr>
        <w:widowControl w:val="0"/>
        <w:autoSpaceDE w:val="0"/>
        <w:autoSpaceDN w:val="0"/>
        <w:adjustRightInd w:val="0"/>
        <w:spacing w:line="276" w:lineRule="auto"/>
        <w:rPr>
          <w:rFonts w:ascii="Arial" w:hAnsi="Arial" w:cs="Arial"/>
          <w:sz w:val="22"/>
          <w:szCs w:val="22"/>
        </w:rPr>
      </w:pPr>
    </w:p>
    <w:p w14:paraId="6F4905F3" w14:textId="77777777" w:rsidR="00604DFD" w:rsidRPr="00190B6E" w:rsidRDefault="00604DFD" w:rsidP="00604DFD">
      <w:pPr>
        <w:widowControl w:val="0"/>
        <w:autoSpaceDE w:val="0"/>
        <w:autoSpaceDN w:val="0"/>
        <w:adjustRightInd w:val="0"/>
        <w:spacing w:line="276" w:lineRule="auto"/>
        <w:rPr>
          <w:rFonts w:ascii="Arial" w:hAnsi="Arial" w:cs="Arial"/>
          <w:b/>
          <w:sz w:val="22"/>
          <w:szCs w:val="22"/>
        </w:rPr>
      </w:pPr>
      <w:r w:rsidRPr="00190B6E">
        <w:rPr>
          <w:rFonts w:ascii="Arial" w:hAnsi="Arial" w:cs="Arial"/>
          <w:b/>
          <w:sz w:val="22"/>
          <w:szCs w:val="22"/>
        </w:rPr>
        <w:t>11.1.1 Response to Brief</w:t>
      </w:r>
    </w:p>
    <w:p w14:paraId="5F763542" w14:textId="77777777" w:rsidR="00604DFD" w:rsidRPr="00190B6E" w:rsidRDefault="00604DFD" w:rsidP="00604DFD">
      <w:pPr>
        <w:widowControl w:val="0"/>
        <w:autoSpaceDE w:val="0"/>
        <w:autoSpaceDN w:val="0"/>
        <w:adjustRightInd w:val="0"/>
        <w:spacing w:line="276" w:lineRule="auto"/>
        <w:rPr>
          <w:rFonts w:ascii="Arial" w:hAnsi="Arial" w:cs="Arial"/>
          <w:sz w:val="22"/>
          <w:szCs w:val="22"/>
        </w:rPr>
      </w:pPr>
    </w:p>
    <w:p w14:paraId="54E61A17" w14:textId="77777777" w:rsidR="00604DFD" w:rsidRPr="00190B6E" w:rsidRDefault="00604DFD" w:rsidP="00604DFD">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Response to the brief should demonstrate:</w:t>
      </w:r>
    </w:p>
    <w:p w14:paraId="1A83BA87" w14:textId="77777777" w:rsidR="00604DFD" w:rsidRPr="00190B6E" w:rsidRDefault="00604DFD" w:rsidP="00604DFD">
      <w:pPr>
        <w:pStyle w:val="ListParagraph"/>
        <w:widowControl w:val="0"/>
        <w:numPr>
          <w:ilvl w:val="0"/>
          <w:numId w:val="22"/>
        </w:numPr>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A clear methodology statement for the </w:t>
      </w:r>
      <w:r w:rsidR="001812C3">
        <w:rPr>
          <w:rFonts w:ascii="Arial" w:hAnsi="Arial" w:cs="Arial"/>
          <w:sz w:val="22"/>
          <w:szCs w:val="22"/>
        </w:rPr>
        <w:t>development</w:t>
      </w:r>
      <w:r w:rsidRPr="00190B6E">
        <w:rPr>
          <w:rFonts w:ascii="Arial" w:hAnsi="Arial" w:cs="Arial"/>
          <w:sz w:val="22"/>
          <w:szCs w:val="22"/>
        </w:rPr>
        <w:t xml:space="preserve"> and delivery of the Works detailed in Section 7</w:t>
      </w:r>
      <w:r w:rsidRPr="00190B6E">
        <w:rPr>
          <w:rFonts w:ascii="Arial" w:hAnsi="Arial" w:cs="Arial"/>
          <w:color w:val="FF0000"/>
          <w:sz w:val="22"/>
          <w:szCs w:val="22"/>
        </w:rPr>
        <w:t xml:space="preserve"> </w:t>
      </w:r>
      <w:r w:rsidR="00740D39">
        <w:rPr>
          <w:rFonts w:ascii="Arial" w:hAnsi="Arial" w:cs="Arial"/>
          <w:sz w:val="22"/>
          <w:szCs w:val="22"/>
        </w:rPr>
        <w:t>including</w:t>
      </w:r>
      <w:r w:rsidR="00740D39" w:rsidRPr="00190B6E">
        <w:rPr>
          <w:rFonts w:ascii="Arial" w:hAnsi="Arial" w:cs="Arial"/>
          <w:sz w:val="22"/>
          <w:szCs w:val="22"/>
        </w:rPr>
        <w:t xml:space="preserve"> </w:t>
      </w:r>
      <w:r w:rsidR="00740D39">
        <w:rPr>
          <w:rFonts w:ascii="Arial" w:hAnsi="Arial" w:cs="Arial"/>
          <w:sz w:val="22"/>
          <w:szCs w:val="22"/>
        </w:rPr>
        <w:t>an outline approach to transitioning from the current website to the new one</w:t>
      </w:r>
    </w:p>
    <w:p w14:paraId="4A977C2C" w14:textId="77777777" w:rsidR="00604DFD" w:rsidRPr="00190B6E" w:rsidRDefault="00604DFD" w:rsidP="00604DFD">
      <w:pPr>
        <w:pStyle w:val="ListParagraph"/>
        <w:widowControl w:val="0"/>
        <w:numPr>
          <w:ilvl w:val="0"/>
          <w:numId w:val="22"/>
        </w:numPr>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An outline work plan identifying key sign-off points informed by this brief </w:t>
      </w:r>
    </w:p>
    <w:p w14:paraId="3083877E" w14:textId="77777777" w:rsidR="00604DFD" w:rsidRPr="00190B6E" w:rsidRDefault="00604DFD" w:rsidP="00604DFD">
      <w:pPr>
        <w:pStyle w:val="ListParagraph"/>
        <w:widowControl w:val="0"/>
        <w:numPr>
          <w:ilvl w:val="0"/>
          <w:numId w:val="22"/>
        </w:numPr>
        <w:autoSpaceDE w:val="0"/>
        <w:autoSpaceDN w:val="0"/>
        <w:adjustRightInd w:val="0"/>
        <w:spacing w:line="276" w:lineRule="auto"/>
        <w:rPr>
          <w:rFonts w:ascii="Arial" w:hAnsi="Arial" w:cs="Arial"/>
          <w:sz w:val="22"/>
          <w:szCs w:val="22"/>
        </w:rPr>
      </w:pPr>
      <w:r w:rsidRPr="00190B6E">
        <w:rPr>
          <w:rFonts w:ascii="Arial" w:hAnsi="Arial" w:cs="Arial"/>
          <w:sz w:val="22"/>
          <w:szCs w:val="22"/>
        </w:rPr>
        <w:t>Confirmation of team members, including sub-contractors if relevant</w:t>
      </w:r>
    </w:p>
    <w:p w14:paraId="40F1A8A4" w14:textId="77777777" w:rsidR="00604DFD" w:rsidRPr="00190B6E" w:rsidRDefault="00604DFD" w:rsidP="00604DFD">
      <w:pPr>
        <w:pStyle w:val="ListParagraph"/>
        <w:widowControl w:val="0"/>
        <w:numPr>
          <w:ilvl w:val="0"/>
          <w:numId w:val="22"/>
        </w:numPr>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Cost plan detailing the tasks and staff responsibilities, daily and hourly rates and expenses. </w:t>
      </w:r>
    </w:p>
    <w:p w14:paraId="11DF7A71" w14:textId="77777777" w:rsidR="00604DFD" w:rsidRPr="00190B6E" w:rsidRDefault="00604DFD" w:rsidP="00604DFD">
      <w:pPr>
        <w:pStyle w:val="ListParagraph"/>
        <w:widowControl w:val="0"/>
        <w:autoSpaceDE w:val="0"/>
        <w:autoSpaceDN w:val="0"/>
        <w:adjustRightInd w:val="0"/>
        <w:spacing w:line="276" w:lineRule="auto"/>
        <w:ind w:left="360"/>
        <w:rPr>
          <w:rFonts w:ascii="Arial" w:hAnsi="Arial" w:cs="Arial"/>
          <w:sz w:val="22"/>
          <w:szCs w:val="22"/>
        </w:rPr>
      </w:pPr>
    </w:p>
    <w:p w14:paraId="4568F2E1" w14:textId="77777777" w:rsidR="00604DFD" w:rsidRPr="001812C3" w:rsidRDefault="00604DFD" w:rsidP="00604DFD">
      <w:pPr>
        <w:widowControl w:val="0"/>
        <w:autoSpaceDE w:val="0"/>
        <w:autoSpaceDN w:val="0"/>
        <w:adjustRightInd w:val="0"/>
        <w:spacing w:line="276" w:lineRule="auto"/>
        <w:rPr>
          <w:rFonts w:ascii="Arial" w:hAnsi="Arial" w:cs="Arial"/>
          <w:b/>
          <w:sz w:val="22"/>
          <w:szCs w:val="22"/>
        </w:rPr>
      </w:pPr>
      <w:r w:rsidRPr="001812C3">
        <w:rPr>
          <w:rFonts w:ascii="Arial" w:hAnsi="Arial" w:cs="Arial"/>
          <w:b/>
          <w:sz w:val="22"/>
          <w:szCs w:val="22"/>
        </w:rPr>
        <w:t>11.1.2 Tenderers Project Team, Qualifications and Experience</w:t>
      </w:r>
    </w:p>
    <w:p w14:paraId="663A738F" w14:textId="77777777" w:rsidR="00604DFD" w:rsidRPr="00190B6E" w:rsidRDefault="00604DFD" w:rsidP="00604DFD">
      <w:pPr>
        <w:widowControl w:val="0"/>
        <w:autoSpaceDE w:val="0"/>
        <w:autoSpaceDN w:val="0"/>
        <w:adjustRightInd w:val="0"/>
        <w:spacing w:line="276" w:lineRule="auto"/>
        <w:rPr>
          <w:rFonts w:ascii="Arial" w:hAnsi="Arial" w:cs="Arial"/>
          <w:sz w:val="22"/>
          <w:szCs w:val="22"/>
        </w:rPr>
      </w:pPr>
    </w:p>
    <w:p w14:paraId="6B701C46" w14:textId="77777777" w:rsidR="00604DFD" w:rsidRPr="00AE7E4F" w:rsidRDefault="00604DFD" w:rsidP="00604DFD">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Provide details of </w:t>
      </w:r>
      <w:r>
        <w:rPr>
          <w:rFonts w:ascii="Arial" w:hAnsi="Arial" w:cs="Arial"/>
          <w:sz w:val="22"/>
          <w:szCs w:val="22"/>
        </w:rPr>
        <w:t xml:space="preserve">three </w:t>
      </w:r>
      <w:r w:rsidRPr="00AE7E4F">
        <w:rPr>
          <w:rFonts w:ascii="Arial" w:hAnsi="Arial" w:cs="Arial"/>
          <w:sz w:val="22"/>
          <w:szCs w:val="22"/>
        </w:rPr>
        <w:t xml:space="preserve">relevant </w:t>
      </w:r>
      <w:r>
        <w:rPr>
          <w:rFonts w:ascii="Arial" w:hAnsi="Arial" w:cs="Arial"/>
          <w:sz w:val="22"/>
          <w:szCs w:val="22"/>
        </w:rPr>
        <w:t xml:space="preserve">projects that demonstrate </w:t>
      </w:r>
      <w:r w:rsidRPr="00AE7E4F">
        <w:rPr>
          <w:rFonts w:ascii="Arial" w:hAnsi="Arial" w:cs="Arial"/>
          <w:sz w:val="22"/>
          <w:szCs w:val="22"/>
        </w:rPr>
        <w:t>qualifications and experience. For each project, include a description of the project, you, your company’s and/or sub-contractors</w:t>
      </w:r>
      <w:r>
        <w:rPr>
          <w:rFonts w:ascii="Arial" w:hAnsi="Arial" w:cs="Arial"/>
          <w:sz w:val="22"/>
          <w:szCs w:val="22"/>
        </w:rPr>
        <w:t>’</w:t>
      </w:r>
      <w:r w:rsidRPr="00AE7E4F">
        <w:rPr>
          <w:rFonts w:ascii="Arial" w:hAnsi="Arial" w:cs="Arial"/>
          <w:sz w:val="22"/>
          <w:szCs w:val="22"/>
        </w:rPr>
        <w:t xml:space="preserve"> role, client, budget and project dates. </w:t>
      </w:r>
    </w:p>
    <w:p w14:paraId="46F995C7" w14:textId="77777777" w:rsidR="00604DFD" w:rsidRPr="00D2454A" w:rsidRDefault="00604DFD" w:rsidP="00604DFD">
      <w:pPr>
        <w:widowControl w:val="0"/>
        <w:autoSpaceDE w:val="0"/>
        <w:autoSpaceDN w:val="0"/>
        <w:adjustRightInd w:val="0"/>
        <w:spacing w:line="276" w:lineRule="auto"/>
        <w:rPr>
          <w:rFonts w:ascii="Arial" w:hAnsi="Arial" w:cs="Arial"/>
          <w:b/>
          <w:sz w:val="22"/>
          <w:szCs w:val="22"/>
        </w:rPr>
      </w:pPr>
    </w:p>
    <w:p w14:paraId="6FF3BFF1" w14:textId="77777777" w:rsidR="00604DFD" w:rsidRPr="001812C3" w:rsidRDefault="00604DFD" w:rsidP="00604DFD">
      <w:pPr>
        <w:widowControl w:val="0"/>
        <w:autoSpaceDE w:val="0"/>
        <w:autoSpaceDN w:val="0"/>
        <w:adjustRightInd w:val="0"/>
        <w:spacing w:line="276" w:lineRule="auto"/>
        <w:rPr>
          <w:rFonts w:ascii="Arial" w:hAnsi="Arial" w:cs="Arial"/>
          <w:b/>
          <w:sz w:val="22"/>
          <w:szCs w:val="22"/>
        </w:rPr>
      </w:pPr>
      <w:r w:rsidRPr="001812C3">
        <w:rPr>
          <w:rFonts w:ascii="Arial" w:hAnsi="Arial" w:cs="Arial"/>
          <w:b/>
          <w:sz w:val="22"/>
          <w:szCs w:val="22"/>
        </w:rPr>
        <w:t>11.1.3 Fee</w:t>
      </w:r>
    </w:p>
    <w:p w14:paraId="751779C8" w14:textId="77777777" w:rsidR="00604DFD" w:rsidRPr="003B0AB7" w:rsidRDefault="00604DFD" w:rsidP="00604DFD">
      <w:pPr>
        <w:widowControl w:val="0"/>
        <w:autoSpaceDE w:val="0"/>
        <w:autoSpaceDN w:val="0"/>
        <w:adjustRightInd w:val="0"/>
        <w:spacing w:line="276" w:lineRule="auto"/>
        <w:rPr>
          <w:rFonts w:ascii="Arial" w:hAnsi="Arial" w:cs="Arial"/>
          <w:sz w:val="22"/>
          <w:szCs w:val="22"/>
        </w:rPr>
      </w:pPr>
    </w:p>
    <w:p w14:paraId="20A7E9F7" w14:textId="77777777" w:rsidR="00604DFD" w:rsidRPr="00947032" w:rsidRDefault="00604DFD" w:rsidP="00604DFD">
      <w:pPr>
        <w:widowControl w:val="0"/>
        <w:autoSpaceDE w:val="0"/>
        <w:autoSpaceDN w:val="0"/>
        <w:adjustRightInd w:val="0"/>
        <w:spacing w:line="276" w:lineRule="auto"/>
        <w:rPr>
          <w:rFonts w:ascii="Arial" w:hAnsi="Arial" w:cs="Arial"/>
          <w:sz w:val="22"/>
          <w:szCs w:val="22"/>
        </w:rPr>
      </w:pPr>
      <w:r w:rsidRPr="00535FDC">
        <w:rPr>
          <w:rFonts w:ascii="Arial" w:hAnsi="Arial" w:cs="Arial"/>
          <w:sz w:val="22"/>
          <w:szCs w:val="22"/>
        </w:rPr>
        <w:t xml:space="preserve">The Fee is to be a fixed sum for the provision of all Works as outlined in the Scope of </w:t>
      </w:r>
      <w:r w:rsidRPr="001F4C65">
        <w:rPr>
          <w:rFonts w:ascii="Arial" w:hAnsi="Arial" w:cs="Arial"/>
          <w:sz w:val="22"/>
          <w:szCs w:val="22"/>
        </w:rPr>
        <w:t>Works</w:t>
      </w:r>
      <w:r w:rsidRPr="00947032">
        <w:rPr>
          <w:rFonts w:ascii="Arial" w:hAnsi="Arial" w:cs="Arial"/>
          <w:sz w:val="22"/>
          <w:szCs w:val="22"/>
        </w:rPr>
        <w:t>.</w:t>
      </w:r>
    </w:p>
    <w:p w14:paraId="64C76964" w14:textId="77777777" w:rsidR="00604DFD" w:rsidRPr="006E331B" w:rsidRDefault="00604DFD" w:rsidP="00604DFD">
      <w:pPr>
        <w:widowControl w:val="0"/>
        <w:autoSpaceDE w:val="0"/>
        <w:autoSpaceDN w:val="0"/>
        <w:adjustRightInd w:val="0"/>
        <w:spacing w:line="276" w:lineRule="auto"/>
        <w:rPr>
          <w:rFonts w:ascii="Arial" w:hAnsi="Arial" w:cs="Arial"/>
          <w:sz w:val="22"/>
          <w:szCs w:val="22"/>
        </w:rPr>
      </w:pPr>
    </w:p>
    <w:p w14:paraId="5123182A" w14:textId="77777777" w:rsidR="00604DFD" w:rsidRDefault="00604DFD" w:rsidP="00604DFD">
      <w:pPr>
        <w:widowControl w:val="0"/>
        <w:autoSpaceDE w:val="0"/>
        <w:autoSpaceDN w:val="0"/>
        <w:adjustRightInd w:val="0"/>
        <w:spacing w:line="276" w:lineRule="auto"/>
        <w:rPr>
          <w:rFonts w:ascii="Arial" w:hAnsi="Arial" w:cs="Arial"/>
          <w:sz w:val="22"/>
          <w:szCs w:val="22"/>
        </w:rPr>
      </w:pPr>
      <w:r w:rsidRPr="00AE7E4F">
        <w:rPr>
          <w:rFonts w:ascii="Arial" w:hAnsi="Arial" w:cs="Arial"/>
          <w:sz w:val="22"/>
          <w:szCs w:val="22"/>
        </w:rPr>
        <w:t>The Fee is to include all expenses. This will include travel costs, accommodation, disbursements, reports and all other expenses and costs required in the provision of the Works. The fee should exclude VAT</w:t>
      </w:r>
      <w:r>
        <w:rPr>
          <w:rFonts w:ascii="Arial" w:hAnsi="Arial" w:cs="Arial"/>
          <w:sz w:val="22"/>
          <w:szCs w:val="22"/>
        </w:rPr>
        <w:t xml:space="preserve"> at the prevailing rate</w:t>
      </w:r>
      <w:r w:rsidRPr="00AE7E4F">
        <w:rPr>
          <w:rFonts w:ascii="Arial" w:hAnsi="Arial" w:cs="Arial"/>
          <w:sz w:val="22"/>
          <w:szCs w:val="22"/>
        </w:rPr>
        <w:t>.</w:t>
      </w:r>
    </w:p>
    <w:p w14:paraId="4A62E03E" w14:textId="77777777" w:rsidR="00F24D4C" w:rsidRPr="0049028B" w:rsidRDefault="00F24D4C" w:rsidP="00604DFD">
      <w:pPr>
        <w:widowControl w:val="0"/>
        <w:autoSpaceDE w:val="0"/>
        <w:autoSpaceDN w:val="0"/>
        <w:adjustRightInd w:val="0"/>
        <w:spacing w:line="276" w:lineRule="auto"/>
        <w:rPr>
          <w:rFonts w:ascii="Arial" w:hAnsi="Arial" w:cs="Arial"/>
          <w:sz w:val="22"/>
          <w:szCs w:val="22"/>
        </w:rPr>
      </w:pPr>
    </w:p>
    <w:p w14:paraId="4E419452" w14:textId="77777777" w:rsidR="00604DFD" w:rsidRPr="001812C3" w:rsidRDefault="00604DFD" w:rsidP="00604DFD">
      <w:pPr>
        <w:widowControl w:val="0"/>
        <w:autoSpaceDE w:val="0"/>
        <w:autoSpaceDN w:val="0"/>
        <w:adjustRightInd w:val="0"/>
        <w:spacing w:line="276" w:lineRule="auto"/>
        <w:rPr>
          <w:rFonts w:ascii="Arial" w:hAnsi="Arial" w:cs="Arial"/>
          <w:b/>
          <w:sz w:val="22"/>
          <w:szCs w:val="22"/>
        </w:rPr>
      </w:pPr>
      <w:r w:rsidRPr="001812C3">
        <w:rPr>
          <w:rFonts w:ascii="Arial" w:hAnsi="Arial" w:cs="Arial"/>
          <w:b/>
          <w:sz w:val="22"/>
          <w:szCs w:val="22"/>
        </w:rPr>
        <w:t>11.1.4 Instalment Payments</w:t>
      </w:r>
    </w:p>
    <w:p w14:paraId="44E3F9E9" w14:textId="77777777" w:rsidR="00604DFD" w:rsidRPr="00A023F9" w:rsidRDefault="00604DFD" w:rsidP="00604DFD">
      <w:pPr>
        <w:widowControl w:val="0"/>
        <w:autoSpaceDE w:val="0"/>
        <w:autoSpaceDN w:val="0"/>
        <w:adjustRightInd w:val="0"/>
        <w:spacing w:line="276" w:lineRule="auto"/>
        <w:rPr>
          <w:rFonts w:ascii="Arial" w:hAnsi="Arial" w:cs="Arial"/>
          <w:sz w:val="22"/>
          <w:szCs w:val="22"/>
        </w:rPr>
      </w:pPr>
    </w:p>
    <w:p w14:paraId="78F73D9A" w14:textId="77777777" w:rsidR="00604DFD" w:rsidRDefault="00604DFD" w:rsidP="00604DFD">
      <w:pPr>
        <w:widowControl w:val="0"/>
        <w:autoSpaceDE w:val="0"/>
        <w:autoSpaceDN w:val="0"/>
        <w:adjustRightInd w:val="0"/>
        <w:spacing w:line="276" w:lineRule="auto"/>
        <w:rPr>
          <w:rFonts w:ascii="Arial" w:hAnsi="Arial" w:cs="Arial"/>
          <w:sz w:val="22"/>
          <w:szCs w:val="22"/>
        </w:rPr>
      </w:pPr>
      <w:r w:rsidRPr="001F0600">
        <w:rPr>
          <w:rFonts w:ascii="Arial" w:hAnsi="Arial" w:cs="Arial"/>
          <w:sz w:val="22"/>
          <w:szCs w:val="22"/>
        </w:rPr>
        <w:t>Provide a suggested fee drawdown schedule in your response. NAM reserves the right to amend any suggested drawdown schedule.</w:t>
      </w:r>
    </w:p>
    <w:p w14:paraId="5605FB4B" w14:textId="77777777" w:rsidR="00604DFD" w:rsidRPr="001812C3" w:rsidRDefault="00604DFD" w:rsidP="00604DFD">
      <w:pPr>
        <w:widowControl w:val="0"/>
        <w:autoSpaceDE w:val="0"/>
        <w:autoSpaceDN w:val="0"/>
        <w:adjustRightInd w:val="0"/>
        <w:spacing w:line="276" w:lineRule="auto"/>
        <w:rPr>
          <w:rFonts w:ascii="Arial" w:hAnsi="Arial" w:cs="Arial"/>
          <w:b/>
          <w:sz w:val="22"/>
          <w:szCs w:val="22"/>
        </w:rPr>
      </w:pPr>
      <w:r w:rsidRPr="001812C3">
        <w:rPr>
          <w:rFonts w:ascii="Arial" w:hAnsi="Arial" w:cs="Arial"/>
          <w:b/>
          <w:sz w:val="22"/>
          <w:szCs w:val="22"/>
        </w:rPr>
        <w:lastRenderedPageBreak/>
        <w:t>11.1.5 Insurance</w:t>
      </w:r>
    </w:p>
    <w:p w14:paraId="3E86560C" w14:textId="77777777" w:rsidR="00604DFD" w:rsidRPr="001812C3" w:rsidRDefault="00604DFD" w:rsidP="00604DFD">
      <w:pPr>
        <w:widowControl w:val="0"/>
        <w:autoSpaceDE w:val="0"/>
        <w:autoSpaceDN w:val="0"/>
        <w:adjustRightInd w:val="0"/>
        <w:spacing w:line="276" w:lineRule="auto"/>
        <w:rPr>
          <w:rFonts w:ascii="Arial" w:hAnsi="Arial" w:cs="Arial"/>
          <w:sz w:val="22"/>
          <w:szCs w:val="22"/>
        </w:rPr>
      </w:pPr>
    </w:p>
    <w:p w14:paraId="429FD01E" w14:textId="77777777" w:rsidR="00604DFD" w:rsidRPr="001812C3" w:rsidRDefault="00604DFD" w:rsidP="00604DFD">
      <w:pPr>
        <w:widowControl w:val="0"/>
        <w:autoSpaceDE w:val="0"/>
        <w:autoSpaceDN w:val="0"/>
        <w:adjustRightInd w:val="0"/>
        <w:spacing w:line="276" w:lineRule="auto"/>
        <w:rPr>
          <w:rFonts w:ascii="Arial" w:hAnsi="Arial" w:cs="Arial"/>
          <w:sz w:val="22"/>
          <w:szCs w:val="22"/>
        </w:rPr>
      </w:pPr>
      <w:r w:rsidRPr="001812C3">
        <w:rPr>
          <w:rFonts w:ascii="Arial" w:hAnsi="Arial" w:cs="Arial"/>
          <w:sz w:val="22"/>
          <w:szCs w:val="22"/>
        </w:rPr>
        <w:t>Please provide copies of up-to-date insurance - NAM requires Public</w:t>
      </w:r>
    </w:p>
    <w:p w14:paraId="07FFECDD" w14:textId="77777777" w:rsidR="00604DFD" w:rsidRPr="001812C3" w:rsidRDefault="00604DFD" w:rsidP="00604DFD">
      <w:pPr>
        <w:spacing w:line="276" w:lineRule="auto"/>
        <w:rPr>
          <w:rFonts w:ascii="Arial" w:hAnsi="Arial" w:cs="Arial"/>
          <w:sz w:val="22"/>
          <w:szCs w:val="22"/>
        </w:rPr>
      </w:pPr>
      <w:r w:rsidRPr="001812C3">
        <w:rPr>
          <w:rFonts w:ascii="Arial" w:hAnsi="Arial" w:cs="Arial"/>
          <w:sz w:val="22"/>
          <w:szCs w:val="22"/>
        </w:rPr>
        <w:t>Liability with a minimum of £10 million, Employers Liability with a minimum £10 million and Professional Indemnity Insurance to the value of £2 million.</w:t>
      </w:r>
    </w:p>
    <w:p w14:paraId="002E8539" w14:textId="77777777" w:rsidR="00604DFD" w:rsidRPr="001812C3" w:rsidRDefault="00604DFD" w:rsidP="00604DFD">
      <w:pPr>
        <w:widowControl w:val="0"/>
        <w:autoSpaceDE w:val="0"/>
        <w:autoSpaceDN w:val="0"/>
        <w:adjustRightInd w:val="0"/>
        <w:spacing w:line="276" w:lineRule="auto"/>
        <w:rPr>
          <w:rFonts w:ascii="Arial" w:hAnsi="Arial" w:cs="Arial"/>
          <w:b/>
          <w:sz w:val="22"/>
          <w:szCs w:val="22"/>
        </w:rPr>
      </w:pPr>
    </w:p>
    <w:p w14:paraId="13B99242" w14:textId="77777777" w:rsidR="00604DFD" w:rsidRPr="001812C3" w:rsidRDefault="00604DFD" w:rsidP="00604DFD">
      <w:pPr>
        <w:widowControl w:val="0"/>
        <w:autoSpaceDE w:val="0"/>
        <w:autoSpaceDN w:val="0"/>
        <w:adjustRightInd w:val="0"/>
        <w:spacing w:line="276" w:lineRule="auto"/>
        <w:rPr>
          <w:rFonts w:ascii="Arial" w:hAnsi="Arial" w:cs="Arial"/>
          <w:b/>
          <w:sz w:val="22"/>
          <w:szCs w:val="22"/>
        </w:rPr>
      </w:pPr>
      <w:r w:rsidRPr="001812C3">
        <w:rPr>
          <w:rFonts w:ascii="Arial" w:hAnsi="Arial" w:cs="Arial"/>
          <w:b/>
          <w:sz w:val="22"/>
          <w:szCs w:val="22"/>
        </w:rPr>
        <w:t>11.1.6 References</w:t>
      </w:r>
    </w:p>
    <w:p w14:paraId="512CAA72" w14:textId="77777777" w:rsidR="00604DFD" w:rsidRPr="001812C3" w:rsidRDefault="00604DFD" w:rsidP="00604DFD">
      <w:pPr>
        <w:spacing w:line="276" w:lineRule="auto"/>
        <w:rPr>
          <w:rFonts w:ascii="Arial" w:hAnsi="Arial" w:cs="Arial"/>
          <w:sz w:val="22"/>
          <w:szCs w:val="22"/>
        </w:rPr>
      </w:pPr>
    </w:p>
    <w:p w14:paraId="3993AFA9" w14:textId="77777777" w:rsidR="00604DFD" w:rsidRPr="001812C3" w:rsidRDefault="00604DFD" w:rsidP="00604DFD">
      <w:pPr>
        <w:spacing w:line="276" w:lineRule="auto"/>
        <w:rPr>
          <w:rFonts w:ascii="Arial" w:hAnsi="Arial" w:cs="Arial"/>
          <w:sz w:val="22"/>
          <w:szCs w:val="22"/>
        </w:rPr>
      </w:pPr>
      <w:r w:rsidRPr="001812C3">
        <w:rPr>
          <w:rFonts w:ascii="Arial" w:hAnsi="Arial" w:cs="Arial"/>
          <w:sz w:val="22"/>
          <w:szCs w:val="22"/>
        </w:rPr>
        <w:t>Provide reference details of three recent contracts that are relevant to this project. Include the name and contact details of the clients’ representatives who could be approached for references. References will be taken up before confirmation of appointment.</w:t>
      </w:r>
    </w:p>
    <w:p w14:paraId="71C6C70D" w14:textId="77777777" w:rsidR="00604DFD" w:rsidRPr="001812C3" w:rsidRDefault="00604DFD" w:rsidP="00604DFD">
      <w:pPr>
        <w:widowControl w:val="0"/>
        <w:autoSpaceDE w:val="0"/>
        <w:autoSpaceDN w:val="0"/>
        <w:adjustRightInd w:val="0"/>
        <w:spacing w:line="276" w:lineRule="auto"/>
        <w:rPr>
          <w:rFonts w:ascii="Arial" w:hAnsi="Arial" w:cs="Arial"/>
          <w:sz w:val="22"/>
          <w:szCs w:val="22"/>
        </w:rPr>
      </w:pPr>
    </w:p>
    <w:p w14:paraId="71CF23B3" w14:textId="77777777" w:rsidR="00604DFD" w:rsidRPr="001812C3" w:rsidRDefault="00604DFD" w:rsidP="00604DFD">
      <w:pPr>
        <w:spacing w:line="276" w:lineRule="auto"/>
        <w:rPr>
          <w:rFonts w:ascii="Arial" w:hAnsi="Arial" w:cs="Arial"/>
          <w:sz w:val="22"/>
          <w:szCs w:val="22"/>
        </w:rPr>
      </w:pPr>
      <w:r w:rsidRPr="001812C3">
        <w:rPr>
          <w:rFonts w:ascii="Arial" w:hAnsi="Arial" w:cs="Arial"/>
          <w:b/>
          <w:sz w:val="22"/>
          <w:szCs w:val="22"/>
        </w:rPr>
        <w:t>11.1.7 Financial</w:t>
      </w:r>
    </w:p>
    <w:p w14:paraId="32996C1C" w14:textId="77777777" w:rsidR="00604DFD" w:rsidRPr="001812C3" w:rsidRDefault="00604DFD" w:rsidP="00604DFD">
      <w:pPr>
        <w:spacing w:line="276" w:lineRule="auto"/>
        <w:rPr>
          <w:rFonts w:ascii="Arial" w:hAnsi="Arial" w:cs="Arial"/>
          <w:sz w:val="22"/>
          <w:szCs w:val="22"/>
        </w:rPr>
      </w:pPr>
    </w:p>
    <w:p w14:paraId="42D53F2B" w14:textId="77777777" w:rsidR="00604DFD" w:rsidRPr="001812C3" w:rsidRDefault="00604DFD" w:rsidP="00604DFD">
      <w:pPr>
        <w:spacing w:line="276" w:lineRule="auto"/>
        <w:rPr>
          <w:rFonts w:ascii="Arial" w:hAnsi="Arial" w:cs="Arial"/>
          <w:sz w:val="22"/>
          <w:szCs w:val="22"/>
        </w:rPr>
      </w:pPr>
      <w:r w:rsidRPr="001812C3">
        <w:rPr>
          <w:rFonts w:ascii="Arial" w:hAnsi="Arial" w:cs="Arial"/>
          <w:sz w:val="22"/>
          <w:szCs w:val="22"/>
        </w:rPr>
        <w:t>Please provide a copy of the company’s published accounts for the last three years.</w:t>
      </w:r>
    </w:p>
    <w:p w14:paraId="09E53C07" w14:textId="77777777" w:rsidR="00604DFD" w:rsidRPr="001812C3" w:rsidRDefault="00604DFD" w:rsidP="00604DFD">
      <w:pPr>
        <w:pStyle w:val="ListParagraph"/>
        <w:spacing w:line="276" w:lineRule="auto"/>
        <w:ind w:left="294" w:firstLine="284"/>
        <w:rPr>
          <w:rFonts w:ascii="Arial" w:hAnsi="Arial" w:cs="Arial"/>
          <w:color w:val="FF0000"/>
          <w:sz w:val="22"/>
          <w:szCs w:val="22"/>
        </w:rPr>
      </w:pPr>
    </w:p>
    <w:p w14:paraId="3A3C7F22" w14:textId="77777777" w:rsidR="00604DFD" w:rsidRPr="001812C3" w:rsidRDefault="00604DFD" w:rsidP="00604DFD">
      <w:pPr>
        <w:spacing w:line="276" w:lineRule="auto"/>
        <w:rPr>
          <w:rFonts w:ascii="Arial" w:hAnsi="Arial" w:cs="Arial"/>
          <w:b/>
          <w:sz w:val="22"/>
          <w:szCs w:val="22"/>
        </w:rPr>
      </w:pPr>
      <w:r w:rsidRPr="001812C3">
        <w:rPr>
          <w:rFonts w:ascii="Arial" w:hAnsi="Arial" w:cs="Arial"/>
          <w:b/>
          <w:sz w:val="22"/>
          <w:szCs w:val="22"/>
        </w:rPr>
        <w:t>11.1.8 All company documentation as requested below:</w:t>
      </w:r>
    </w:p>
    <w:p w14:paraId="3DE603BC" w14:textId="77777777" w:rsidR="00604DFD" w:rsidRPr="001812C3" w:rsidRDefault="00604DFD" w:rsidP="00604DFD">
      <w:pPr>
        <w:spacing w:line="276" w:lineRule="auto"/>
        <w:rPr>
          <w:rFonts w:ascii="Arial" w:hAnsi="Arial" w:cs="Arial"/>
          <w:sz w:val="22"/>
          <w:szCs w:val="22"/>
        </w:rPr>
      </w:pPr>
    </w:p>
    <w:p w14:paraId="3C2A089B" w14:textId="433A409D" w:rsidR="00604DFD" w:rsidRPr="001812C3" w:rsidRDefault="00604DFD" w:rsidP="00604DFD">
      <w:pPr>
        <w:pStyle w:val="ListParagraph"/>
        <w:widowControl w:val="0"/>
        <w:numPr>
          <w:ilvl w:val="0"/>
          <w:numId w:val="21"/>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 xml:space="preserve">The completed Form of Tender (Appendix </w:t>
      </w:r>
      <w:r w:rsidR="00FF1504">
        <w:rPr>
          <w:rFonts w:ascii="Arial" w:hAnsi="Arial" w:cs="Arial"/>
          <w:sz w:val="22"/>
          <w:szCs w:val="22"/>
        </w:rPr>
        <w:t>A</w:t>
      </w:r>
      <w:r w:rsidRPr="001812C3">
        <w:rPr>
          <w:rFonts w:ascii="Arial" w:hAnsi="Arial" w:cs="Arial"/>
          <w:sz w:val="22"/>
          <w:szCs w:val="22"/>
        </w:rPr>
        <w:t>)</w:t>
      </w:r>
    </w:p>
    <w:p w14:paraId="3398FCD3" w14:textId="2CCD8F6B" w:rsidR="00604DFD" w:rsidRPr="001812C3" w:rsidRDefault="00604DFD" w:rsidP="00604DFD">
      <w:pPr>
        <w:pStyle w:val="ListParagraph"/>
        <w:widowControl w:val="0"/>
        <w:numPr>
          <w:ilvl w:val="0"/>
          <w:numId w:val="21"/>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 xml:space="preserve">The completed Certificate of Bona-Fide Tender (Appendix </w:t>
      </w:r>
      <w:r w:rsidR="00FF1504">
        <w:rPr>
          <w:rFonts w:ascii="Arial" w:hAnsi="Arial" w:cs="Arial"/>
          <w:sz w:val="22"/>
          <w:szCs w:val="22"/>
        </w:rPr>
        <w:t>B</w:t>
      </w:r>
      <w:r w:rsidRPr="001812C3">
        <w:rPr>
          <w:rFonts w:ascii="Arial" w:hAnsi="Arial" w:cs="Arial"/>
          <w:sz w:val="22"/>
          <w:szCs w:val="22"/>
        </w:rPr>
        <w:t>)</w:t>
      </w:r>
    </w:p>
    <w:p w14:paraId="0F27EE51" w14:textId="6503C12E" w:rsidR="00604DFD" w:rsidRPr="001812C3" w:rsidRDefault="00604DFD" w:rsidP="00604DFD">
      <w:pPr>
        <w:pStyle w:val="ListParagraph"/>
        <w:widowControl w:val="0"/>
        <w:numPr>
          <w:ilvl w:val="0"/>
          <w:numId w:val="21"/>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 xml:space="preserve">The completed Supplier Statement (Appendix </w:t>
      </w:r>
      <w:r w:rsidR="00FF1504">
        <w:rPr>
          <w:rFonts w:ascii="Arial" w:hAnsi="Arial" w:cs="Arial"/>
          <w:sz w:val="22"/>
          <w:szCs w:val="22"/>
        </w:rPr>
        <w:t>C</w:t>
      </w:r>
      <w:r w:rsidRPr="001812C3">
        <w:rPr>
          <w:rFonts w:ascii="Arial" w:hAnsi="Arial" w:cs="Arial"/>
          <w:sz w:val="22"/>
          <w:szCs w:val="22"/>
        </w:rPr>
        <w:t>)</w:t>
      </w:r>
    </w:p>
    <w:p w14:paraId="09EE4DBB" w14:textId="738AC098" w:rsidR="00604DFD" w:rsidRPr="001812C3" w:rsidRDefault="00604DFD" w:rsidP="00604DFD">
      <w:pPr>
        <w:pStyle w:val="ListParagraph"/>
        <w:widowControl w:val="0"/>
        <w:numPr>
          <w:ilvl w:val="0"/>
          <w:numId w:val="21"/>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 xml:space="preserve">All forms (Appendix </w:t>
      </w:r>
      <w:r w:rsidR="00FF1504">
        <w:rPr>
          <w:rFonts w:ascii="Arial" w:hAnsi="Arial" w:cs="Arial"/>
          <w:sz w:val="22"/>
          <w:szCs w:val="22"/>
        </w:rPr>
        <w:t>A</w:t>
      </w:r>
      <w:r w:rsidRPr="001812C3">
        <w:rPr>
          <w:rFonts w:ascii="Arial" w:hAnsi="Arial" w:cs="Arial"/>
          <w:sz w:val="22"/>
          <w:szCs w:val="22"/>
        </w:rPr>
        <w:t xml:space="preserve">, </w:t>
      </w:r>
      <w:r w:rsidR="00FF1504">
        <w:rPr>
          <w:rFonts w:ascii="Arial" w:hAnsi="Arial" w:cs="Arial"/>
          <w:sz w:val="22"/>
          <w:szCs w:val="22"/>
        </w:rPr>
        <w:t>B</w:t>
      </w:r>
      <w:r w:rsidRPr="001812C3">
        <w:rPr>
          <w:rFonts w:ascii="Arial" w:hAnsi="Arial" w:cs="Arial"/>
          <w:sz w:val="22"/>
          <w:szCs w:val="22"/>
        </w:rPr>
        <w:t xml:space="preserve"> and </w:t>
      </w:r>
      <w:r w:rsidR="00FF1504">
        <w:rPr>
          <w:rFonts w:ascii="Arial" w:hAnsi="Arial" w:cs="Arial"/>
          <w:sz w:val="22"/>
          <w:szCs w:val="22"/>
        </w:rPr>
        <w:t>C</w:t>
      </w:r>
      <w:r w:rsidRPr="001812C3">
        <w:rPr>
          <w:rFonts w:ascii="Arial" w:hAnsi="Arial" w:cs="Arial"/>
          <w:sz w:val="22"/>
          <w:szCs w:val="22"/>
        </w:rPr>
        <w:t>) should be signed by the Tenderer or, in the case of a Company by the Secretary or other authorised person</w:t>
      </w:r>
    </w:p>
    <w:p w14:paraId="1628AA2C" w14:textId="77777777" w:rsidR="00604DFD" w:rsidRPr="001812C3" w:rsidRDefault="00604DFD" w:rsidP="00604DFD">
      <w:pPr>
        <w:pStyle w:val="ListParagraph"/>
        <w:widowControl w:val="0"/>
        <w:numPr>
          <w:ilvl w:val="0"/>
          <w:numId w:val="21"/>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Any other information that is required to clarify the tender.</w:t>
      </w:r>
    </w:p>
    <w:p w14:paraId="3115060B" w14:textId="77777777" w:rsidR="00604DFD" w:rsidRDefault="00604DFD" w:rsidP="00604DFD">
      <w:pPr>
        <w:widowControl w:val="0"/>
        <w:autoSpaceDE w:val="0"/>
        <w:autoSpaceDN w:val="0"/>
        <w:adjustRightInd w:val="0"/>
        <w:spacing w:line="276" w:lineRule="auto"/>
        <w:rPr>
          <w:rFonts w:ascii="Arial" w:hAnsi="Arial" w:cs="Arial"/>
          <w:sz w:val="22"/>
          <w:szCs w:val="22"/>
        </w:rPr>
      </w:pPr>
    </w:p>
    <w:p w14:paraId="39285529" w14:textId="77777777" w:rsidR="00847DBF" w:rsidRPr="00AB16FC" w:rsidRDefault="00847DBF" w:rsidP="00604DFD">
      <w:pPr>
        <w:widowControl w:val="0"/>
        <w:autoSpaceDE w:val="0"/>
        <w:autoSpaceDN w:val="0"/>
        <w:adjustRightInd w:val="0"/>
        <w:spacing w:line="276" w:lineRule="auto"/>
        <w:rPr>
          <w:rFonts w:ascii="Arial" w:hAnsi="Arial" w:cs="Arial"/>
          <w:sz w:val="22"/>
          <w:szCs w:val="22"/>
        </w:rPr>
      </w:pPr>
    </w:p>
    <w:p w14:paraId="0E95A658" w14:textId="77777777" w:rsidR="00604DFD" w:rsidRPr="003B0AB7" w:rsidRDefault="00604DFD" w:rsidP="00604DFD">
      <w:pPr>
        <w:spacing w:line="276" w:lineRule="auto"/>
        <w:rPr>
          <w:rFonts w:ascii="Arial" w:hAnsi="Arial" w:cs="Arial"/>
          <w:b/>
        </w:rPr>
      </w:pPr>
      <w:r w:rsidRPr="00A27BF4">
        <w:rPr>
          <w:rFonts w:ascii="Arial" w:hAnsi="Arial" w:cs="Arial"/>
          <w:b/>
        </w:rPr>
        <w:t>11</w:t>
      </w:r>
      <w:r w:rsidRPr="003B0AB7">
        <w:rPr>
          <w:rFonts w:ascii="Arial" w:hAnsi="Arial" w:cs="Arial"/>
          <w:b/>
        </w:rPr>
        <w:t>.2 Tender Submission</w:t>
      </w:r>
    </w:p>
    <w:p w14:paraId="1E1B4959" w14:textId="77777777" w:rsidR="00604DFD" w:rsidRPr="00535FDC" w:rsidRDefault="00604DFD" w:rsidP="00604DFD">
      <w:pPr>
        <w:widowControl w:val="0"/>
        <w:autoSpaceDE w:val="0"/>
        <w:autoSpaceDN w:val="0"/>
        <w:adjustRightInd w:val="0"/>
        <w:spacing w:line="276" w:lineRule="auto"/>
        <w:rPr>
          <w:rFonts w:ascii="Arial" w:hAnsi="Arial" w:cs="Arial"/>
          <w:b/>
        </w:rPr>
      </w:pPr>
    </w:p>
    <w:p w14:paraId="17D9AAD5" w14:textId="77777777" w:rsidR="00604DFD" w:rsidRPr="001F4C65" w:rsidRDefault="00604DFD" w:rsidP="00604DFD">
      <w:pPr>
        <w:widowControl w:val="0"/>
        <w:autoSpaceDE w:val="0"/>
        <w:autoSpaceDN w:val="0"/>
        <w:adjustRightInd w:val="0"/>
        <w:spacing w:line="276" w:lineRule="auto"/>
        <w:rPr>
          <w:rFonts w:ascii="Arial" w:hAnsi="Arial" w:cs="Arial"/>
          <w:sz w:val="22"/>
          <w:szCs w:val="22"/>
        </w:rPr>
      </w:pPr>
      <w:r w:rsidRPr="001F4C65">
        <w:rPr>
          <w:rFonts w:ascii="Arial" w:hAnsi="Arial" w:cs="Arial"/>
          <w:sz w:val="22"/>
          <w:szCs w:val="22"/>
        </w:rPr>
        <w:t>Tenders should comprise 2x hard copies and 1 x electronic on DVD/memory stick of all tender content as outlined below:</w:t>
      </w:r>
    </w:p>
    <w:p w14:paraId="147B7C82" w14:textId="77777777" w:rsidR="00604DFD" w:rsidRPr="00947032" w:rsidRDefault="00604DFD" w:rsidP="00604DFD">
      <w:pPr>
        <w:widowControl w:val="0"/>
        <w:autoSpaceDE w:val="0"/>
        <w:autoSpaceDN w:val="0"/>
        <w:adjustRightInd w:val="0"/>
        <w:spacing w:line="276" w:lineRule="auto"/>
        <w:rPr>
          <w:rFonts w:ascii="Arial" w:hAnsi="Arial" w:cs="Arial"/>
          <w:sz w:val="22"/>
          <w:szCs w:val="22"/>
        </w:rPr>
      </w:pPr>
    </w:p>
    <w:p w14:paraId="60643382" w14:textId="77777777" w:rsidR="00604DFD" w:rsidRPr="006E331B" w:rsidRDefault="00604DFD" w:rsidP="00604DFD">
      <w:pPr>
        <w:pStyle w:val="ListParagraph"/>
        <w:widowControl w:val="0"/>
        <w:numPr>
          <w:ilvl w:val="0"/>
          <w:numId w:val="23"/>
        </w:numPr>
        <w:autoSpaceDE w:val="0"/>
        <w:autoSpaceDN w:val="0"/>
        <w:adjustRightInd w:val="0"/>
        <w:spacing w:line="276" w:lineRule="auto"/>
        <w:rPr>
          <w:rFonts w:ascii="Arial" w:hAnsi="Arial" w:cs="Arial"/>
          <w:sz w:val="22"/>
          <w:szCs w:val="22"/>
        </w:rPr>
      </w:pPr>
      <w:r>
        <w:rPr>
          <w:rFonts w:ascii="Arial" w:hAnsi="Arial" w:cs="Arial"/>
          <w:sz w:val="22"/>
          <w:szCs w:val="22"/>
        </w:rPr>
        <w:t>NAM Website Redevelopment</w:t>
      </w:r>
      <w:r w:rsidRPr="006E331B">
        <w:rPr>
          <w:rFonts w:ascii="Arial" w:hAnsi="Arial" w:cs="Arial"/>
          <w:sz w:val="22"/>
          <w:szCs w:val="22"/>
        </w:rPr>
        <w:t xml:space="preserve"> tender proposal </w:t>
      </w:r>
    </w:p>
    <w:p w14:paraId="7F18E979" w14:textId="2D0B7F55" w:rsidR="00604DFD" w:rsidRPr="00947032" w:rsidRDefault="00604DFD" w:rsidP="00604DFD">
      <w:pPr>
        <w:pStyle w:val="ListParagraph"/>
        <w:widowControl w:val="0"/>
        <w:numPr>
          <w:ilvl w:val="0"/>
          <w:numId w:val="23"/>
        </w:numPr>
        <w:autoSpaceDE w:val="0"/>
        <w:autoSpaceDN w:val="0"/>
        <w:adjustRightInd w:val="0"/>
        <w:spacing w:line="276" w:lineRule="auto"/>
        <w:rPr>
          <w:rFonts w:ascii="Arial" w:hAnsi="Arial" w:cs="Arial"/>
          <w:sz w:val="22"/>
          <w:szCs w:val="22"/>
        </w:rPr>
      </w:pPr>
      <w:r w:rsidRPr="00806D7E">
        <w:rPr>
          <w:rFonts w:ascii="Arial" w:hAnsi="Arial" w:cs="Arial"/>
          <w:sz w:val="22"/>
          <w:szCs w:val="22"/>
        </w:rPr>
        <w:t xml:space="preserve">The </w:t>
      </w:r>
      <w:r>
        <w:rPr>
          <w:rFonts w:ascii="Arial" w:hAnsi="Arial" w:cs="Arial"/>
          <w:sz w:val="22"/>
          <w:szCs w:val="22"/>
        </w:rPr>
        <w:t>c</w:t>
      </w:r>
      <w:r w:rsidRPr="00947032">
        <w:rPr>
          <w:rFonts w:ascii="Arial" w:hAnsi="Arial" w:cs="Arial"/>
          <w:sz w:val="22"/>
          <w:szCs w:val="22"/>
        </w:rPr>
        <w:t xml:space="preserve">ompleted Form of Tender (Appendix </w:t>
      </w:r>
      <w:r w:rsidR="00FF1504">
        <w:rPr>
          <w:rFonts w:ascii="Arial" w:hAnsi="Arial" w:cs="Arial"/>
          <w:sz w:val="22"/>
          <w:szCs w:val="22"/>
        </w:rPr>
        <w:t>A</w:t>
      </w:r>
      <w:r w:rsidRPr="00947032">
        <w:rPr>
          <w:rFonts w:ascii="Arial" w:hAnsi="Arial" w:cs="Arial"/>
          <w:sz w:val="22"/>
          <w:szCs w:val="22"/>
        </w:rPr>
        <w:t>)</w:t>
      </w:r>
    </w:p>
    <w:p w14:paraId="79C1D2B2" w14:textId="22E195BD" w:rsidR="00604DFD" w:rsidRDefault="00604DFD" w:rsidP="00604DFD">
      <w:pPr>
        <w:pStyle w:val="ListParagraph"/>
        <w:widowControl w:val="0"/>
        <w:numPr>
          <w:ilvl w:val="0"/>
          <w:numId w:val="23"/>
        </w:numPr>
        <w:autoSpaceDE w:val="0"/>
        <w:autoSpaceDN w:val="0"/>
        <w:adjustRightInd w:val="0"/>
        <w:spacing w:line="276" w:lineRule="auto"/>
        <w:rPr>
          <w:rFonts w:ascii="Arial" w:hAnsi="Arial" w:cs="Arial"/>
          <w:sz w:val="22"/>
          <w:szCs w:val="22"/>
        </w:rPr>
      </w:pPr>
      <w:r w:rsidRPr="00806D7E">
        <w:rPr>
          <w:rFonts w:ascii="Arial" w:hAnsi="Arial" w:cs="Arial"/>
          <w:sz w:val="22"/>
          <w:szCs w:val="22"/>
        </w:rPr>
        <w:t xml:space="preserve">The </w:t>
      </w:r>
      <w:r>
        <w:rPr>
          <w:rFonts w:ascii="Arial" w:hAnsi="Arial" w:cs="Arial"/>
          <w:sz w:val="22"/>
          <w:szCs w:val="22"/>
        </w:rPr>
        <w:t>c</w:t>
      </w:r>
      <w:r w:rsidRPr="00947032">
        <w:rPr>
          <w:rFonts w:ascii="Arial" w:hAnsi="Arial" w:cs="Arial"/>
          <w:sz w:val="22"/>
          <w:szCs w:val="22"/>
        </w:rPr>
        <w:t xml:space="preserve">ompleted Certificate of Bona-Fide Tender (Appendix </w:t>
      </w:r>
      <w:r w:rsidR="00FF1504">
        <w:rPr>
          <w:rFonts w:ascii="Arial" w:hAnsi="Arial" w:cs="Arial"/>
          <w:sz w:val="22"/>
          <w:szCs w:val="22"/>
        </w:rPr>
        <w:t>B</w:t>
      </w:r>
      <w:r w:rsidRPr="00947032">
        <w:rPr>
          <w:rFonts w:ascii="Arial" w:hAnsi="Arial" w:cs="Arial"/>
          <w:sz w:val="22"/>
          <w:szCs w:val="22"/>
        </w:rPr>
        <w:t>)</w:t>
      </w:r>
    </w:p>
    <w:p w14:paraId="1BBCEDBA" w14:textId="6E4D3470" w:rsidR="00604DFD" w:rsidRPr="00947032" w:rsidRDefault="00604DFD" w:rsidP="00604DFD">
      <w:pPr>
        <w:pStyle w:val="ListParagraph"/>
        <w:widowControl w:val="0"/>
        <w:numPr>
          <w:ilvl w:val="0"/>
          <w:numId w:val="23"/>
        </w:numPr>
        <w:autoSpaceDE w:val="0"/>
        <w:autoSpaceDN w:val="0"/>
        <w:adjustRightInd w:val="0"/>
        <w:spacing w:line="276" w:lineRule="auto"/>
        <w:rPr>
          <w:rFonts w:ascii="Arial" w:hAnsi="Arial" w:cs="Arial"/>
          <w:sz w:val="22"/>
          <w:szCs w:val="22"/>
        </w:rPr>
      </w:pPr>
      <w:r w:rsidRPr="00806D7E">
        <w:rPr>
          <w:rFonts w:ascii="Arial" w:hAnsi="Arial" w:cs="Arial"/>
          <w:sz w:val="22"/>
          <w:szCs w:val="22"/>
        </w:rPr>
        <w:t xml:space="preserve">The </w:t>
      </w:r>
      <w:r>
        <w:rPr>
          <w:rFonts w:ascii="Arial" w:hAnsi="Arial" w:cs="Arial"/>
          <w:sz w:val="22"/>
          <w:szCs w:val="22"/>
        </w:rPr>
        <w:t>c</w:t>
      </w:r>
      <w:r w:rsidRPr="00947032">
        <w:rPr>
          <w:rFonts w:ascii="Arial" w:hAnsi="Arial" w:cs="Arial"/>
          <w:sz w:val="22"/>
          <w:szCs w:val="22"/>
        </w:rPr>
        <w:t xml:space="preserve">ompleted Supplier Statement (Appendix </w:t>
      </w:r>
      <w:r w:rsidR="00FF1504">
        <w:rPr>
          <w:rFonts w:ascii="Arial" w:hAnsi="Arial" w:cs="Arial"/>
          <w:sz w:val="22"/>
          <w:szCs w:val="22"/>
        </w:rPr>
        <w:t>C</w:t>
      </w:r>
      <w:r w:rsidRPr="00947032">
        <w:rPr>
          <w:rFonts w:ascii="Arial" w:hAnsi="Arial" w:cs="Arial"/>
          <w:sz w:val="22"/>
          <w:szCs w:val="22"/>
        </w:rPr>
        <w:t>)</w:t>
      </w:r>
    </w:p>
    <w:p w14:paraId="39F8C42C" w14:textId="77777777" w:rsidR="00604DFD" w:rsidRPr="00AE7E4F" w:rsidRDefault="00604DFD" w:rsidP="00604DFD">
      <w:pPr>
        <w:pStyle w:val="ListParagraph"/>
        <w:widowControl w:val="0"/>
        <w:numPr>
          <w:ilvl w:val="0"/>
          <w:numId w:val="23"/>
        </w:numPr>
        <w:autoSpaceDE w:val="0"/>
        <w:autoSpaceDN w:val="0"/>
        <w:adjustRightInd w:val="0"/>
        <w:spacing w:line="276" w:lineRule="auto"/>
        <w:rPr>
          <w:rFonts w:ascii="Arial" w:hAnsi="Arial" w:cs="Arial"/>
          <w:sz w:val="22"/>
          <w:szCs w:val="22"/>
        </w:rPr>
      </w:pPr>
      <w:r w:rsidRPr="00AE7E4F">
        <w:rPr>
          <w:rFonts w:ascii="Arial" w:hAnsi="Arial" w:cs="Arial"/>
          <w:sz w:val="22"/>
          <w:szCs w:val="22"/>
        </w:rPr>
        <w:t>Any other information that is required to clarify the tender.</w:t>
      </w:r>
    </w:p>
    <w:p w14:paraId="178AB064" w14:textId="77777777" w:rsidR="00604DFD" w:rsidRDefault="00604DFD" w:rsidP="00604DFD">
      <w:pPr>
        <w:widowControl w:val="0"/>
        <w:autoSpaceDE w:val="0"/>
        <w:autoSpaceDN w:val="0"/>
        <w:adjustRightInd w:val="0"/>
        <w:spacing w:line="276" w:lineRule="auto"/>
        <w:rPr>
          <w:rFonts w:ascii="Arial" w:hAnsi="Arial" w:cs="Arial"/>
          <w:b/>
          <w:sz w:val="22"/>
          <w:szCs w:val="22"/>
        </w:rPr>
      </w:pPr>
    </w:p>
    <w:p w14:paraId="3E9DAF17" w14:textId="77777777" w:rsidR="00944EFD" w:rsidRDefault="00944EFD" w:rsidP="00604DFD">
      <w:pPr>
        <w:widowControl w:val="0"/>
        <w:autoSpaceDE w:val="0"/>
        <w:autoSpaceDN w:val="0"/>
        <w:adjustRightInd w:val="0"/>
        <w:spacing w:line="276" w:lineRule="auto"/>
        <w:rPr>
          <w:rFonts w:ascii="Arial" w:hAnsi="Arial" w:cs="Arial"/>
          <w:b/>
          <w:sz w:val="22"/>
          <w:szCs w:val="22"/>
        </w:rPr>
      </w:pPr>
    </w:p>
    <w:p w14:paraId="4252D920" w14:textId="77777777" w:rsidR="00944EFD" w:rsidRDefault="00944EFD" w:rsidP="00604DFD">
      <w:pPr>
        <w:widowControl w:val="0"/>
        <w:autoSpaceDE w:val="0"/>
        <w:autoSpaceDN w:val="0"/>
        <w:adjustRightInd w:val="0"/>
        <w:spacing w:line="276" w:lineRule="auto"/>
        <w:rPr>
          <w:rFonts w:ascii="Arial" w:hAnsi="Arial" w:cs="Arial"/>
          <w:b/>
          <w:sz w:val="22"/>
          <w:szCs w:val="22"/>
        </w:rPr>
      </w:pPr>
    </w:p>
    <w:p w14:paraId="7F607D4F" w14:textId="77777777" w:rsidR="00944EFD" w:rsidRDefault="00944EFD" w:rsidP="00604DFD">
      <w:pPr>
        <w:widowControl w:val="0"/>
        <w:autoSpaceDE w:val="0"/>
        <w:autoSpaceDN w:val="0"/>
        <w:adjustRightInd w:val="0"/>
        <w:spacing w:line="276" w:lineRule="auto"/>
        <w:rPr>
          <w:rFonts w:ascii="Arial" w:hAnsi="Arial" w:cs="Arial"/>
          <w:b/>
          <w:sz w:val="22"/>
          <w:szCs w:val="22"/>
        </w:rPr>
      </w:pPr>
    </w:p>
    <w:p w14:paraId="33B433FD" w14:textId="77777777" w:rsidR="008C72D2" w:rsidRDefault="008C72D2" w:rsidP="00604DFD">
      <w:pPr>
        <w:widowControl w:val="0"/>
        <w:autoSpaceDE w:val="0"/>
        <w:autoSpaceDN w:val="0"/>
        <w:adjustRightInd w:val="0"/>
        <w:spacing w:line="276" w:lineRule="auto"/>
        <w:rPr>
          <w:rFonts w:ascii="Arial" w:hAnsi="Arial" w:cs="Arial"/>
          <w:b/>
          <w:sz w:val="22"/>
          <w:szCs w:val="22"/>
        </w:rPr>
      </w:pPr>
    </w:p>
    <w:p w14:paraId="233B4728" w14:textId="77777777" w:rsidR="008C72D2" w:rsidRDefault="008C72D2" w:rsidP="00604DFD">
      <w:pPr>
        <w:widowControl w:val="0"/>
        <w:autoSpaceDE w:val="0"/>
        <w:autoSpaceDN w:val="0"/>
        <w:adjustRightInd w:val="0"/>
        <w:spacing w:line="276" w:lineRule="auto"/>
        <w:rPr>
          <w:rFonts w:ascii="Arial" w:hAnsi="Arial" w:cs="Arial"/>
          <w:b/>
          <w:sz w:val="22"/>
          <w:szCs w:val="22"/>
        </w:rPr>
      </w:pPr>
    </w:p>
    <w:p w14:paraId="34257FA1" w14:textId="77777777" w:rsidR="008C72D2" w:rsidRDefault="008C72D2" w:rsidP="00604DFD">
      <w:pPr>
        <w:widowControl w:val="0"/>
        <w:autoSpaceDE w:val="0"/>
        <w:autoSpaceDN w:val="0"/>
        <w:adjustRightInd w:val="0"/>
        <w:spacing w:line="276" w:lineRule="auto"/>
        <w:rPr>
          <w:rFonts w:ascii="Arial" w:hAnsi="Arial" w:cs="Arial"/>
          <w:b/>
          <w:sz w:val="22"/>
          <w:szCs w:val="22"/>
        </w:rPr>
      </w:pPr>
    </w:p>
    <w:p w14:paraId="1D9E22E0" w14:textId="77777777" w:rsidR="008C72D2" w:rsidRDefault="008C72D2" w:rsidP="00604DFD">
      <w:pPr>
        <w:widowControl w:val="0"/>
        <w:autoSpaceDE w:val="0"/>
        <w:autoSpaceDN w:val="0"/>
        <w:adjustRightInd w:val="0"/>
        <w:spacing w:line="276" w:lineRule="auto"/>
        <w:rPr>
          <w:rFonts w:ascii="Arial" w:hAnsi="Arial" w:cs="Arial"/>
          <w:b/>
          <w:sz w:val="22"/>
          <w:szCs w:val="22"/>
        </w:rPr>
      </w:pPr>
    </w:p>
    <w:p w14:paraId="56ACA79E" w14:textId="77777777" w:rsidR="008C72D2" w:rsidRDefault="008C72D2" w:rsidP="00604DFD">
      <w:pPr>
        <w:widowControl w:val="0"/>
        <w:autoSpaceDE w:val="0"/>
        <w:autoSpaceDN w:val="0"/>
        <w:adjustRightInd w:val="0"/>
        <w:spacing w:line="276" w:lineRule="auto"/>
        <w:rPr>
          <w:rFonts w:ascii="Arial" w:hAnsi="Arial" w:cs="Arial"/>
          <w:b/>
          <w:sz w:val="22"/>
          <w:szCs w:val="22"/>
        </w:rPr>
      </w:pPr>
    </w:p>
    <w:p w14:paraId="38A733BD" w14:textId="77777777" w:rsidR="00944EFD" w:rsidRDefault="00944EFD" w:rsidP="00604DFD">
      <w:pPr>
        <w:widowControl w:val="0"/>
        <w:autoSpaceDE w:val="0"/>
        <w:autoSpaceDN w:val="0"/>
        <w:adjustRightInd w:val="0"/>
        <w:spacing w:line="276" w:lineRule="auto"/>
        <w:rPr>
          <w:rFonts w:ascii="Arial" w:hAnsi="Arial" w:cs="Arial"/>
          <w:b/>
          <w:sz w:val="22"/>
          <w:szCs w:val="22"/>
        </w:rPr>
      </w:pPr>
    </w:p>
    <w:p w14:paraId="0B354D96" w14:textId="77777777" w:rsidR="00604DFD" w:rsidRPr="00D2454A" w:rsidRDefault="00604DFD" w:rsidP="00604DFD">
      <w:pPr>
        <w:spacing w:line="276" w:lineRule="auto"/>
        <w:outlineLvl w:val="0"/>
        <w:rPr>
          <w:rFonts w:ascii="Arial" w:hAnsi="Arial" w:cs="Arial"/>
          <w:b/>
        </w:rPr>
      </w:pPr>
      <w:r w:rsidRPr="00D2454A">
        <w:rPr>
          <w:rFonts w:ascii="Arial" w:hAnsi="Arial" w:cs="Arial"/>
          <w:b/>
        </w:rPr>
        <w:lastRenderedPageBreak/>
        <w:t>11.3 Tender Return</w:t>
      </w:r>
    </w:p>
    <w:p w14:paraId="16EE22DA" w14:textId="77777777" w:rsidR="00604DFD" w:rsidRPr="00AB16FC" w:rsidRDefault="00604DFD" w:rsidP="00604DFD">
      <w:pPr>
        <w:spacing w:line="276" w:lineRule="auto"/>
        <w:outlineLvl w:val="0"/>
        <w:rPr>
          <w:rFonts w:ascii="Arial" w:hAnsi="Arial" w:cs="Arial"/>
          <w:b/>
          <w:sz w:val="22"/>
          <w:szCs w:val="22"/>
        </w:rPr>
      </w:pPr>
    </w:p>
    <w:p w14:paraId="48BBBC61" w14:textId="51636CAE" w:rsidR="00604DFD" w:rsidRPr="00AB16FC" w:rsidRDefault="00604DFD" w:rsidP="00604DFD">
      <w:pPr>
        <w:widowControl w:val="0"/>
        <w:autoSpaceDE w:val="0"/>
        <w:autoSpaceDN w:val="0"/>
        <w:adjustRightInd w:val="0"/>
        <w:spacing w:line="276" w:lineRule="auto"/>
        <w:rPr>
          <w:rFonts w:ascii="Arial" w:hAnsi="Arial" w:cs="Arial"/>
          <w:sz w:val="22"/>
          <w:szCs w:val="22"/>
        </w:rPr>
      </w:pPr>
      <w:r w:rsidRPr="00A27BF4">
        <w:rPr>
          <w:rFonts w:ascii="Arial" w:hAnsi="Arial" w:cs="Arial"/>
          <w:sz w:val="22"/>
          <w:szCs w:val="22"/>
        </w:rPr>
        <w:t xml:space="preserve">Tenders must be submitted no later than </w:t>
      </w:r>
      <w:r>
        <w:rPr>
          <w:rFonts w:ascii="Arial" w:hAnsi="Arial" w:cs="Arial"/>
          <w:sz w:val="22"/>
          <w:szCs w:val="22"/>
        </w:rPr>
        <w:t>12</w:t>
      </w:r>
      <w:r w:rsidRPr="00A27BF4">
        <w:rPr>
          <w:rFonts w:ascii="Arial" w:hAnsi="Arial" w:cs="Arial"/>
          <w:sz w:val="22"/>
          <w:szCs w:val="22"/>
        </w:rPr>
        <w:t xml:space="preserve">00hrs on </w:t>
      </w:r>
      <w:r w:rsidR="00F13423">
        <w:rPr>
          <w:rFonts w:ascii="Arial" w:hAnsi="Arial" w:cs="Arial"/>
          <w:sz w:val="22"/>
          <w:szCs w:val="22"/>
        </w:rPr>
        <w:t>27</w:t>
      </w:r>
      <w:r w:rsidRPr="00D2454A">
        <w:rPr>
          <w:rFonts w:ascii="Arial" w:hAnsi="Arial" w:cs="Arial"/>
          <w:sz w:val="22"/>
          <w:szCs w:val="22"/>
        </w:rPr>
        <w:t xml:space="preserve"> </w:t>
      </w:r>
      <w:r w:rsidR="00944EFD">
        <w:rPr>
          <w:rFonts w:ascii="Arial" w:hAnsi="Arial" w:cs="Arial"/>
          <w:sz w:val="22"/>
          <w:szCs w:val="22"/>
        </w:rPr>
        <w:t>June</w:t>
      </w:r>
      <w:r w:rsidRPr="00D2454A">
        <w:rPr>
          <w:rFonts w:ascii="Arial" w:hAnsi="Arial" w:cs="Arial"/>
          <w:sz w:val="22"/>
          <w:szCs w:val="22"/>
        </w:rPr>
        <w:t xml:space="preserve"> 201</w:t>
      </w:r>
      <w:r w:rsidR="00F001D7">
        <w:rPr>
          <w:rFonts w:ascii="Arial" w:hAnsi="Arial" w:cs="Arial"/>
          <w:sz w:val="22"/>
          <w:szCs w:val="22"/>
        </w:rPr>
        <w:t>6</w:t>
      </w:r>
      <w:r w:rsidRPr="00D2454A">
        <w:rPr>
          <w:rFonts w:ascii="Arial" w:hAnsi="Arial" w:cs="Arial"/>
          <w:sz w:val="22"/>
          <w:szCs w:val="22"/>
        </w:rPr>
        <w:t xml:space="preserve"> in a plain envelope label</w:t>
      </w:r>
      <w:r>
        <w:rPr>
          <w:rFonts w:ascii="Arial" w:hAnsi="Arial" w:cs="Arial"/>
          <w:sz w:val="22"/>
          <w:szCs w:val="22"/>
        </w:rPr>
        <w:t>l</w:t>
      </w:r>
      <w:r w:rsidRPr="00D2454A">
        <w:rPr>
          <w:rFonts w:ascii="Arial" w:hAnsi="Arial" w:cs="Arial"/>
          <w:sz w:val="22"/>
          <w:szCs w:val="22"/>
        </w:rPr>
        <w:t xml:space="preserve">ed only with the address below and clearly marked “Tender </w:t>
      </w:r>
      <w:r w:rsidR="005E29C8">
        <w:rPr>
          <w:rFonts w:ascii="Arial" w:hAnsi="Arial" w:cs="Arial"/>
          <w:sz w:val="22"/>
          <w:szCs w:val="22"/>
        </w:rPr>
        <w:t>–</w:t>
      </w:r>
      <w:r w:rsidRPr="00D2454A">
        <w:rPr>
          <w:rFonts w:ascii="Arial" w:hAnsi="Arial" w:cs="Arial"/>
          <w:sz w:val="22"/>
          <w:szCs w:val="22"/>
        </w:rPr>
        <w:t xml:space="preserve"> </w:t>
      </w:r>
      <w:r w:rsidR="005E29C8">
        <w:rPr>
          <w:rFonts w:ascii="Arial" w:hAnsi="Arial" w:cs="Arial"/>
          <w:sz w:val="22"/>
          <w:szCs w:val="22"/>
        </w:rPr>
        <w:t>Website Redevelopment</w:t>
      </w:r>
      <w:r w:rsidRPr="00D2454A">
        <w:rPr>
          <w:rFonts w:ascii="Arial" w:hAnsi="Arial" w:cs="Arial"/>
          <w:sz w:val="22"/>
          <w:szCs w:val="22"/>
        </w:rPr>
        <w:t>”. No other marks or wording (including pre-paid franked stamps), which might indicate the identity of the</w:t>
      </w:r>
      <w:r w:rsidRPr="00AB16FC">
        <w:rPr>
          <w:rFonts w:ascii="Arial" w:hAnsi="Arial" w:cs="Arial"/>
          <w:sz w:val="22"/>
          <w:szCs w:val="22"/>
        </w:rPr>
        <w:t xml:space="preserve"> sender, shall appear on the envelope containing the tender. </w:t>
      </w:r>
    </w:p>
    <w:p w14:paraId="6536B9C1" w14:textId="77777777" w:rsidR="00604DFD" w:rsidRPr="00A27BF4" w:rsidRDefault="00604DFD" w:rsidP="00604DFD">
      <w:pPr>
        <w:widowControl w:val="0"/>
        <w:autoSpaceDE w:val="0"/>
        <w:autoSpaceDN w:val="0"/>
        <w:adjustRightInd w:val="0"/>
        <w:spacing w:line="276" w:lineRule="auto"/>
        <w:rPr>
          <w:rFonts w:ascii="Arial" w:hAnsi="Arial" w:cs="Arial"/>
          <w:sz w:val="22"/>
          <w:szCs w:val="22"/>
        </w:rPr>
      </w:pPr>
    </w:p>
    <w:p w14:paraId="7F810178" w14:textId="77777777" w:rsidR="00604DFD" w:rsidRPr="003B0AB7" w:rsidRDefault="00604DFD" w:rsidP="00604DFD">
      <w:pPr>
        <w:widowControl w:val="0"/>
        <w:autoSpaceDE w:val="0"/>
        <w:autoSpaceDN w:val="0"/>
        <w:adjustRightInd w:val="0"/>
        <w:spacing w:line="276" w:lineRule="auto"/>
        <w:rPr>
          <w:rFonts w:ascii="Arial" w:hAnsi="Arial" w:cs="Arial"/>
          <w:sz w:val="22"/>
          <w:szCs w:val="22"/>
        </w:rPr>
      </w:pPr>
      <w:r w:rsidRPr="003B0AB7">
        <w:rPr>
          <w:rFonts w:ascii="Arial" w:hAnsi="Arial" w:cs="Arial"/>
          <w:sz w:val="22"/>
          <w:szCs w:val="22"/>
        </w:rPr>
        <w:t xml:space="preserve">The tender shall be submitted to:  </w:t>
      </w:r>
      <w:r w:rsidRPr="003B0AB7">
        <w:rPr>
          <w:rFonts w:ascii="Arial" w:hAnsi="Arial" w:cs="Arial"/>
          <w:sz w:val="22"/>
          <w:szCs w:val="22"/>
        </w:rPr>
        <w:tab/>
        <w:t xml:space="preserve"> </w:t>
      </w:r>
    </w:p>
    <w:p w14:paraId="13224910" w14:textId="77777777" w:rsidR="00604DFD" w:rsidRPr="00535FDC" w:rsidRDefault="00604DFD" w:rsidP="00604DFD">
      <w:pPr>
        <w:widowControl w:val="0"/>
        <w:autoSpaceDE w:val="0"/>
        <w:autoSpaceDN w:val="0"/>
        <w:adjustRightInd w:val="0"/>
        <w:spacing w:line="276" w:lineRule="auto"/>
        <w:rPr>
          <w:rFonts w:ascii="Arial" w:hAnsi="Arial" w:cs="Arial"/>
          <w:sz w:val="22"/>
          <w:szCs w:val="22"/>
        </w:rPr>
      </w:pPr>
    </w:p>
    <w:p w14:paraId="2559B704" w14:textId="77777777" w:rsidR="00604DFD" w:rsidRPr="001F4C65" w:rsidRDefault="00604DFD" w:rsidP="00604DFD">
      <w:pPr>
        <w:widowControl w:val="0"/>
        <w:autoSpaceDE w:val="0"/>
        <w:autoSpaceDN w:val="0"/>
        <w:adjustRightInd w:val="0"/>
        <w:spacing w:line="276" w:lineRule="auto"/>
        <w:rPr>
          <w:rFonts w:ascii="Arial" w:hAnsi="Arial" w:cs="Arial"/>
          <w:sz w:val="22"/>
          <w:szCs w:val="22"/>
        </w:rPr>
      </w:pPr>
      <w:r w:rsidRPr="001F4C65">
        <w:rPr>
          <w:rFonts w:ascii="Arial" w:hAnsi="Arial" w:cs="Arial"/>
          <w:sz w:val="22"/>
          <w:szCs w:val="22"/>
        </w:rPr>
        <w:t xml:space="preserve">Mr John Foster </w:t>
      </w:r>
    </w:p>
    <w:p w14:paraId="7DCEE3E0" w14:textId="77777777" w:rsidR="00604DFD" w:rsidRPr="006E331B" w:rsidRDefault="00604DFD" w:rsidP="00604DFD">
      <w:pPr>
        <w:widowControl w:val="0"/>
        <w:autoSpaceDE w:val="0"/>
        <w:autoSpaceDN w:val="0"/>
        <w:adjustRightInd w:val="0"/>
        <w:spacing w:line="276" w:lineRule="auto"/>
        <w:rPr>
          <w:rFonts w:ascii="Arial" w:hAnsi="Arial" w:cs="Arial"/>
          <w:sz w:val="22"/>
          <w:szCs w:val="22"/>
        </w:rPr>
      </w:pPr>
      <w:r w:rsidRPr="006E331B">
        <w:rPr>
          <w:rFonts w:ascii="Arial" w:hAnsi="Arial" w:cs="Arial"/>
          <w:sz w:val="22"/>
          <w:szCs w:val="22"/>
        </w:rPr>
        <w:t xml:space="preserve">National Army Museum </w:t>
      </w:r>
    </w:p>
    <w:p w14:paraId="0508F6E6" w14:textId="77777777" w:rsidR="00604DFD" w:rsidRPr="00190B6E" w:rsidRDefault="00563110" w:rsidP="00604DFD">
      <w:pPr>
        <w:spacing w:line="276" w:lineRule="auto"/>
        <w:rPr>
          <w:rFonts w:ascii="Arial" w:hAnsi="Arial" w:cs="Arial"/>
          <w:sz w:val="22"/>
          <w:szCs w:val="22"/>
        </w:rPr>
      </w:pPr>
      <w:r>
        <w:rPr>
          <w:rFonts w:ascii="Arial" w:hAnsi="Arial" w:cs="Arial"/>
          <w:sz w:val="22"/>
          <w:szCs w:val="22"/>
        </w:rPr>
        <w:t>Royal Hospital Road</w:t>
      </w:r>
    </w:p>
    <w:p w14:paraId="43F48609" w14:textId="77777777" w:rsidR="00604DFD" w:rsidRPr="00190B6E" w:rsidRDefault="00563110" w:rsidP="00604DFD">
      <w:pPr>
        <w:spacing w:line="276" w:lineRule="auto"/>
        <w:rPr>
          <w:rFonts w:ascii="Arial" w:hAnsi="Arial" w:cs="Arial"/>
          <w:sz w:val="22"/>
          <w:szCs w:val="22"/>
        </w:rPr>
      </w:pPr>
      <w:r>
        <w:rPr>
          <w:rFonts w:ascii="Arial" w:hAnsi="Arial" w:cs="Arial"/>
          <w:sz w:val="22"/>
          <w:szCs w:val="22"/>
        </w:rPr>
        <w:t>Chelsea</w:t>
      </w:r>
    </w:p>
    <w:p w14:paraId="16C6CEC1" w14:textId="77777777" w:rsidR="00604DFD" w:rsidRPr="00190B6E" w:rsidRDefault="00604DFD" w:rsidP="00604DFD">
      <w:pPr>
        <w:spacing w:line="276" w:lineRule="auto"/>
        <w:rPr>
          <w:rFonts w:ascii="Arial" w:hAnsi="Arial" w:cs="Arial"/>
          <w:sz w:val="22"/>
          <w:szCs w:val="22"/>
        </w:rPr>
      </w:pPr>
      <w:r w:rsidRPr="00190B6E">
        <w:rPr>
          <w:rFonts w:ascii="Arial" w:hAnsi="Arial" w:cs="Arial"/>
          <w:sz w:val="22"/>
          <w:szCs w:val="22"/>
        </w:rPr>
        <w:t xml:space="preserve">London </w:t>
      </w:r>
      <w:r w:rsidR="00563110">
        <w:rPr>
          <w:rFonts w:ascii="Arial" w:hAnsi="Arial" w:cs="Arial"/>
          <w:sz w:val="22"/>
          <w:szCs w:val="22"/>
        </w:rPr>
        <w:t>SW3 4HT</w:t>
      </w:r>
    </w:p>
    <w:p w14:paraId="63F68087" w14:textId="77777777" w:rsidR="00604DFD" w:rsidRDefault="00604DFD" w:rsidP="00604DFD">
      <w:pPr>
        <w:widowControl w:val="0"/>
        <w:autoSpaceDE w:val="0"/>
        <w:autoSpaceDN w:val="0"/>
        <w:adjustRightInd w:val="0"/>
        <w:spacing w:line="276" w:lineRule="auto"/>
        <w:rPr>
          <w:rFonts w:ascii="Arial" w:hAnsi="Arial" w:cs="Arial"/>
          <w:b/>
          <w:sz w:val="22"/>
          <w:szCs w:val="22"/>
        </w:rPr>
      </w:pPr>
    </w:p>
    <w:p w14:paraId="02ADA0A6" w14:textId="1B820BC3" w:rsidR="00604DFD" w:rsidRDefault="00604DFD" w:rsidP="00604DFD">
      <w:pPr>
        <w:widowControl w:val="0"/>
        <w:autoSpaceDE w:val="0"/>
        <w:autoSpaceDN w:val="0"/>
        <w:adjustRightInd w:val="0"/>
        <w:spacing w:line="276" w:lineRule="auto"/>
        <w:rPr>
          <w:rFonts w:ascii="Arial" w:hAnsi="Arial" w:cs="Arial"/>
          <w:sz w:val="22"/>
          <w:szCs w:val="22"/>
        </w:rPr>
      </w:pPr>
      <w:r w:rsidRPr="00D2454A">
        <w:rPr>
          <w:rFonts w:ascii="Arial" w:hAnsi="Arial" w:cs="Arial"/>
          <w:sz w:val="22"/>
          <w:szCs w:val="22"/>
        </w:rPr>
        <w:t xml:space="preserve">Tenders can also be returned via email </w:t>
      </w:r>
      <w:r>
        <w:rPr>
          <w:rFonts w:ascii="Arial" w:hAnsi="Arial" w:cs="Arial"/>
          <w:sz w:val="22"/>
          <w:szCs w:val="22"/>
        </w:rPr>
        <w:t>at</w:t>
      </w:r>
      <w:r w:rsidRPr="00D2454A">
        <w:rPr>
          <w:rFonts w:ascii="Arial" w:hAnsi="Arial" w:cs="Arial"/>
          <w:sz w:val="22"/>
          <w:szCs w:val="22"/>
        </w:rPr>
        <w:t xml:space="preserve"> the above date and time to: </w:t>
      </w:r>
      <w:r w:rsidRPr="003757E5">
        <w:rPr>
          <w:rFonts w:ascii="Arial" w:hAnsi="Arial" w:cs="Arial"/>
          <w:sz w:val="22"/>
          <w:szCs w:val="22"/>
        </w:rPr>
        <w:t>jfoster@nam.ac.uk</w:t>
      </w:r>
      <w:r w:rsidRPr="00190B6E">
        <w:rPr>
          <w:rFonts w:ascii="Arial" w:hAnsi="Arial" w:cs="Arial"/>
          <w:sz w:val="22"/>
          <w:szCs w:val="22"/>
        </w:rPr>
        <w:t>.</w:t>
      </w:r>
      <w:r>
        <w:rPr>
          <w:rFonts w:ascii="Arial" w:hAnsi="Arial" w:cs="Arial"/>
          <w:sz w:val="22"/>
          <w:szCs w:val="22"/>
        </w:rPr>
        <w:t xml:space="preserve"> The subject of the email should state “Tender </w:t>
      </w:r>
      <w:r w:rsidR="005E29C8">
        <w:rPr>
          <w:rFonts w:ascii="Arial" w:hAnsi="Arial" w:cs="Arial"/>
          <w:sz w:val="22"/>
          <w:szCs w:val="22"/>
        </w:rPr>
        <w:t>- Website Redevelopment</w:t>
      </w:r>
      <w:r>
        <w:rPr>
          <w:rFonts w:ascii="Arial" w:hAnsi="Arial" w:cs="Arial"/>
          <w:sz w:val="22"/>
          <w:szCs w:val="22"/>
        </w:rPr>
        <w:t>”. Any electronic tenders received before this date wil</w:t>
      </w:r>
      <w:bookmarkStart w:id="0" w:name="_GoBack"/>
      <w:bookmarkEnd w:id="0"/>
      <w:r>
        <w:rPr>
          <w:rFonts w:ascii="Arial" w:hAnsi="Arial" w:cs="Arial"/>
          <w:sz w:val="22"/>
          <w:szCs w:val="22"/>
        </w:rPr>
        <w:t xml:space="preserve">l be rejected. </w:t>
      </w:r>
    </w:p>
    <w:p w14:paraId="59F8BF78" w14:textId="77777777" w:rsidR="00604DFD" w:rsidRPr="00190B6E" w:rsidRDefault="00604DFD" w:rsidP="00604DFD">
      <w:pPr>
        <w:widowControl w:val="0"/>
        <w:autoSpaceDE w:val="0"/>
        <w:autoSpaceDN w:val="0"/>
        <w:adjustRightInd w:val="0"/>
        <w:spacing w:line="276" w:lineRule="auto"/>
        <w:rPr>
          <w:rFonts w:ascii="Arial" w:hAnsi="Arial" w:cs="Arial"/>
          <w:sz w:val="22"/>
          <w:szCs w:val="22"/>
        </w:rPr>
      </w:pPr>
    </w:p>
    <w:p w14:paraId="36D63D28" w14:textId="77777777" w:rsidR="00604DFD" w:rsidRPr="0049028B" w:rsidRDefault="00604DFD" w:rsidP="00604DFD">
      <w:pPr>
        <w:widowControl w:val="0"/>
        <w:autoSpaceDE w:val="0"/>
        <w:autoSpaceDN w:val="0"/>
        <w:adjustRightInd w:val="0"/>
        <w:spacing w:line="276" w:lineRule="auto"/>
        <w:rPr>
          <w:rFonts w:ascii="Arial" w:hAnsi="Arial" w:cs="Arial"/>
          <w:sz w:val="22"/>
          <w:szCs w:val="22"/>
        </w:rPr>
      </w:pPr>
      <w:r w:rsidRPr="0049028B">
        <w:rPr>
          <w:rFonts w:ascii="Arial" w:hAnsi="Arial" w:cs="Arial"/>
          <w:sz w:val="22"/>
          <w:szCs w:val="22"/>
        </w:rPr>
        <w:t xml:space="preserve">Tenders are to remain open for acceptance for a period of 60 days.  </w:t>
      </w:r>
    </w:p>
    <w:p w14:paraId="53F4FADA" w14:textId="77777777" w:rsidR="00604DFD" w:rsidRPr="00756DEE" w:rsidRDefault="00604DFD" w:rsidP="00604DFD">
      <w:pPr>
        <w:widowControl w:val="0"/>
        <w:autoSpaceDE w:val="0"/>
        <w:autoSpaceDN w:val="0"/>
        <w:adjustRightInd w:val="0"/>
        <w:spacing w:line="276" w:lineRule="auto"/>
        <w:rPr>
          <w:rFonts w:ascii="Arial" w:hAnsi="Arial" w:cs="Arial"/>
          <w:b/>
        </w:rPr>
      </w:pPr>
    </w:p>
    <w:p w14:paraId="7848566F" w14:textId="77777777" w:rsidR="00604DFD" w:rsidRPr="00A023F9" w:rsidRDefault="00604DFD" w:rsidP="00604DFD">
      <w:pPr>
        <w:widowControl w:val="0"/>
        <w:autoSpaceDE w:val="0"/>
        <w:autoSpaceDN w:val="0"/>
        <w:adjustRightInd w:val="0"/>
        <w:spacing w:line="276" w:lineRule="auto"/>
        <w:rPr>
          <w:rFonts w:ascii="Arial" w:hAnsi="Arial" w:cs="Arial"/>
          <w:b/>
        </w:rPr>
      </w:pPr>
      <w:r w:rsidRPr="00A023F9">
        <w:rPr>
          <w:rFonts w:ascii="Arial" w:hAnsi="Arial" w:cs="Arial"/>
          <w:b/>
        </w:rPr>
        <w:t>11.4 Tendering Costs</w:t>
      </w:r>
    </w:p>
    <w:p w14:paraId="0A28C6FB" w14:textId="77777777" w:rsidR="00604DFD" w:rsidRPr="00A023F9" w:rsidRDefault="00604DFD" w:rsidP="00604DFD">
      <w:pPr>
        <w:widowControl w:val="0"/>
        <w:autoSpaceDE w:val="0"/>
        <w:autoSpaceDN w:val="0"/>
        <w:adjustRightInd w:val="0"/>
        <w:spacing w:line="276" w:lineRule="auto"/>
        <w:rPr>
          <w:rFonts w:ascii="Arial" w:hAnsi="Arial" w:cs="Arial"/>
          <w:sz w:val="22"/>
          <w:szCs w:val="22"/>
        </w:rPr>
      </w:pPr>
    </w:p>
    <w:p w14:paraId="596638F7" w14:textId="77777777" w:rsidR="00604DFD" w:rsidRPr="001F0600" w:rsidRDefault="00604DFD" w:rsidP="00604DFD">
      <w:pPr>
        <w:widowControl w:val="0"/>
        <w:autoSpaceDE w:val="0"/>
        <w:autoSpaceDN w:val="0"/>
        <w:adjustRightInd w:val="0"/>
        <w:spacing w:line="276" w:lineRule="auto"/>
        <w:rPr>
          <w:rFonts w:ascii="Arial" w:hAnsi="Arial" w:cs="Arial"/>
          <w:sz w:val="22"/>
          <w:szCs w:val="22"/>
        </w:rPr>
      </w:pPr>
      <w:r w:rsidRPr="00A023F9">
        <w:rPr>
          <w:rFonts w:ascii="Arial" w:hAnsi="Arial" w:cs="Arial"/>
          <w:sz w:val="22"/>
          <w:szCs w:val="22"/>
        </w:rPr>
        <w:t>NAM will not be responsible for or pay for any costs or expenses that are incurred by any tendering consultant in preparing and subm</w:t>
      </w:r>
      <w:r w:rsidRPr="001F0600">
        <w:rPr>
          <w:rFonts w:ascii="Arial" w:hAnsi="Arial" w:cs="Arial"/>
          <w:sz w:val="22"/>
          <w:szCs w:val="22"/>
        </w:rPr>
        <w:t>itting their tender.</w:t>
      </w:r>
    </w:p>
    <w:p w14:paraId="41A434E5" w14:textId="77777777" w:rsidR="00604DFD" w:rsidRPr="007B3C95" w:rsidRDefault="00604DFD" w:rsidP="00604DFD">
      <w:pPr>
        <w:widowControl w:val="0"/>
        <w:autoSpaceDE w:val="0"/>
        <w:autoSpaceDN w:val="0"/>
        <w:adjustRightInd w:val="0"/>
        <w:spacing w:line="276" w:lineRule="auto"/>
        <w:rPr>
          <w:rFonts w:ascii="Arial" w:hAnsi="Arial" w:cs="Arial"/>
          <w:b/>
          <w:sz w:val="22"/>
          <w:szCs w:val="22"/>
        </w:rPr>
      </w:pPr>
    </w:p>
    <w:p w14:paraId="538E14E0" w14:textId="77777777" w:rsidR="00604DFD" w:rsidRPr="007B3C95" w:rsidRDefault="00604DFD" w:rsidP="00604DFD">
      <w:pPr>
        <w:pStyle w:val="ListParagraph"/>
        <w:spacing w:line="276" w:lineRule="auto"/>
        <w:ind w:left="0"/>
        <w:rPr>
          <w:rFonts w:ascii="Arial" w:hAnsi="Arial" w:cs="Arial"/>
          <w:b/>
        </w:rPr>
      </w:pPr>
      <w:r w:rsidRPr="007B3C95">
        <w:rPr>
          <w:rFonts w:ascii="Arial" w:hAnsi="Arial" w:cs="Arial"/>
          <w:b/>
        </w:rPr>
        <w:t>11.5 Contract Award Criteria</w:t>
      </w:r>
    </w:p>
    <w:p w14:paraId="0CC3AD7E" w14:textId="77777777" w:rsidR="00604DFD" w:rsidRPr="007B3C95" w:rsidRDefault="00604DFD" w:rsidP="00604DFD">
      <w:pPr>
        <w:widowControl w:val="0"/>
        <w:autoSpaceDE w:val="0"/>
        <w:autoSpaceDN w:val="0"/>
        <w:adjustRightInd w:val="0"/>
        <w:spacing w:line="276" w:lineRule="auto"/>
        <w:rPr>
          <w:rFonts w:ascii="Arial" w:hAnsi="Arial" w:cs="Arial"/>
          <w:sz w:val="22"/>
          <w:szCs w:val="22"/>
        </w:rPr>
      </w:pPr>
    </w:p>
    <w:p w14:paraId="49E385A0" w14:textId="77777777" w:rsidR="00604DFD" w:rsidRPr="006E1648" w:rsidRDefault="00604DFD" w:rsidP="00604DFD">
      <w:pPr>
        <w:widowControl w:val="0"/>
        <w:autoSpaceDE w:val="0"/>
        <w:autoSpaceDN w:val="0"/>
        <w:adjustRightInd w:val="0"/>
        <w:spacing w:line="276" w:lineRule="auto"/>
        <w:rPr>
          <w:rFonts w:ascii="Arial" w:hAnsi="Arial" w:cs="Arial"/>
          <w:sz w:val="22"/>
          <w:szCs w:val="22"/>
        </w:rPr>
      </w:pPr>
      <w:r w:rsidRPr="00FC4DD1">
        <w:rPr>
          <w:rFonts w:ascii="Arial" w:hAnsi="Arial" w:cs="Arial"/>
          <w:sz w:val="22"/>
          <w:szCs w:val="22"/>
        </w:rPr>
        <w:t>The tende</w:t>
      </w:r>
      <w:r w:rsidRPr="006E1648">
        <w:rPr>
          <w:rFonts w:ascii="Arial" w:hAnsi="Arial" w:cs="Arial"/>
          <w:sz w:val="22"/>
          <w:szCs w:val="22"/>
        </w:rPr>
        <w:t xml:space="preserve">r board </w:t>
      </w:r>
      <w:r>
        <w:rPr>
          <w:rFonts w:ascii="Arial" w:hAnsi="Arial" w:cs="Arial"/>
          <w:sz w:val="22"/>
          <w:szCs w:val="22"/>
        </w:rPr>
        <w:t xml:space="preserve">may </w:t>
      </w:r>
      <w:r w:rsidRPr="006E1648">
        <w:rPr>
          <w:rFonts w:ascii="Arial" w:hAnsi="Arial" w:cs="Arial"/>
          <w:sz w:val="22"/>
          <w:szCs w:val="22"/>
        </w:rPr>
        <w:t>consist of the following NAM representatives:</w:t>
      </w:r>
    </w:p>
    <w:p w14:paraId="388A3693" w14:textId="77777777" w:rsidR="00604DFD" w:rsidRPr="00AE7E4F" w:rsidRDefault="00604DFD" w:rsidP="00604DFD">
      <w:pPr>
        <w:widowControl w:val="0"/>
        <w:autoSpaceDE w:val="0"/>
        <w:autoSpaceDN w:val="0"/>
        <w:adjustRightInd w:val="0"/>
        <w:spacing w:line="276" w:lineRule="auto"/>
        <w:rPr>
          <w:rFonts w:ascii="Arial" w:hAnsi="Arial" w:cs="Arial"/>
          <w:sz w:val="22"/>
          <w:szCs w:val="22"/>
        </w:rPr>
      </w:pPr>
    </w:p>
    <w:p w14:paraId="5453D744" w14:textId="323B53E0" w:rsidR="00847DBF" w:rsidRDefault="00847DBF" w:rsidP="00604DFD">
      <w:pPr>
        <w:pStyle w:val="ListParagraph"/>
        <w:widowControl w:val="0"/>
        <w:numPr>
          <w:ilvl w:val="0"/>
          <w:numId w:val="24"/>
        </w:numPr>
        <w:autoSpaceDE w:val="0"/>
        <w:autoSpaceDN w:val="0"/>
        <w:adjustRightInd w:val="0"/>
        <w:spacing w:line="276" w:lineRule="auto"/>
        <w:ind w:left="567" w:hanging="567"/>
        <w:rPr>
          <w:rFonts w:ascii="Arial" w:hAnsi="Arial" w:cs="Arial"/>
          <w:sz w:val="22"/>
          <w:szCs w:val="22"/>
        </w:rPr>
      </w:pPr>
      <w:r>
        <w:rPr>
          <w:rFonts w:ascii="Arial" w:hAnsi="Arial" w:cs="Arial"/>
          <w:sz w:val="22"/>
          <w:szCs w:val="22"/>
        </w:rPr>
        <w:t>Assistant Director (</w:t>
      </w:r>
      <w:r w:rsidRPr="00847DBF">
        <w:rPr>
          <w:rFonts w:ascii="Arial" w:hAnsi="Arial" w:cs="Arial"/>
          <w:sz w:val="22"/>
          <w:szCs w:val="22"/>
        </w:rPr>
        <w:t>Collections</w:t>
      </w:r>
      <w:r>
        <w:rPr>
          <w:rFonts w:ascii="Arial" w:hAnsi="Arial" w:cs="Arial"/>
          <w:sz w:val="22"/>
          <w:szCs w:val="22"/>
        </w:rPr>
        <w:t>)</w:t>
      </w:r>
    </w:p>
    <w:p w14:paraId="1F83A120" w14:textId="77777777" w:rsidR="00847DBF" w:rsidRDefault="00847DBF" w:rsidP="00847DBF">
      <w:pPr>
        <w:pStyle w:val="ListParagraph"/>
        <w:widowControl w:val="0"/>
        <w:numPr>
          <w:ilvl w:val="0"/>
          <w:numId w:val="24"/>
        </w:numPr>
        <w:autoSpaceDE w:val="0"/>
        <w:autoSpaceDN w:val="0"/>
        <w:adjustRightInd w:val="0"/>
        <w:spacing w:line="276" w:lineRule="auto"/>
        <w:ind w:left="567" w:hanging="567"/>
        <w:rPr>
          <w:rFonts w:ascii="Arial" w:hAnsi="Arial" w:cs="Arial"/>
          <w:sz w:val="22"/>
          <w:szCs w:val="22"/>
        </w:rPr>
      </w:pPr>
      <w:r>
        <w:rPr>
          <w:rFonts w:ascii="Arial" w:hAnsi="Arial" w:cs="Arial"/>
          <w:sz w:val="22"/>
          <w:szCs w:val="22"/>
        </w:rPr>
        <w:t>Assistant Director (Public Programmes)</w:t>
      </w:r>
    </w:p>
    <w:p w14:paraId="65C3B1AA" w14:textId="5D0F7413" w:rsidR="00847DBF" w:rsidRPr="00847DBF" w:rsidRDefault="00847DBF" w:rsidP="00847DBF">
      <w:pPr>
        <w:pStyle w:val="ListParagraph"/>
        <w:widowControl w:val="0"/>
        <w:numPr>
          <w:ilvl w:val="0"/>
          <w:numId w:val="24"/>
        </w:numPr>
        <w:autoSpaceDE w:val="0"/>
        <w:autoSpaceDN w:val="0"/>
        <w:adjustRightInd w:val="0"/>
        <w:spacing w:line="276" w:lineRule="auto"/>
        <w:ind w:left="567" w:hanging="567"/>
        <w:rPr>
          <w:rFonts w:ascii="Arial" w:hAnsi="Arial" w:cs="Arial"/>
          <w:sz w:val="22"/>
          <w:szCs w:val="22"/>
        </w:rPr>
      </w:pPr>
      <w:r>
        <w:rPr>
          <w:rFonts w:ascii="Arial" w:hAnsi="Arial" w:cs="Arial"/>
          <w:sz w:val="22"/>
          <w:szCs w:val="22"/>
        </w:rPr>
        <w:t>Assistant Director (Commerci</w:t>
      </w:r>
      <w:r w:rsidRPr="00847DBF">
        <w:rPr>
          <w:rFonts w:ascii="Arial" w:hAnsi="Arial" w:cs="Arial"/>
          <w:sz w:val="22"/>
          <w:szCs w:val="22"/>
        </w:rPr>
        <w:t>al &amp; Visitor Experience</w:t>
      </w:r>
      <w:r>
        <w:rPr>
          <w:rFonts w:ascii="Arial" w:hAnsi="Arial" w:cs="Arial"/>
          <w:sz w:val="22"/>
          <w:szCs w:val="22"/>
        </w:rPr>
        <w:t>)</w:t>
      </w:r>
    </w:p>
    <w:p w14:paraId="05F45187" w14:textId="434AEE51" w:rsidR="00847DBF" w:rsidRPr="00847DBF" w:rsidRDefault="00604DFD" w:rsidP="00847DBF">
      <w:pPr>
        <w:pStyle w:val="ListParagraph"/>
        <w:widowControl w:val="0"/>
        <w:numPr>
          <w:ilvl w:val="0"/>
          <w:numId w:val="24"/>
        </w:numPr>
        <w:autoSpaceDE w:val="0"/>
        <w:autoSpaceDN w:val="0"/>
        <w:adjustRightInd w:val="0"/>
        <w:spacing w:line="276" w:lineRule="auto"/>
        <w:ind w:left="567" w:hanging="567"/>
        <w:rPr>
          <w:rFonts w:ascii="Arial" w:hAnsi="Arial" w:cs="Arial"/>
          <w:sz w:val="22"/>
          <w:szCs w:val="22"/>
        </w:rPr>
      </w:pPr>
      <w:r w:rsidRPr="008C72D2">
        <w:rPr>
          <w:rFonts w:ascii="Arial" w:hAnsi="Arial" w:cs="Arial"/>
          <w:sz w:val="22"/>
          <w:szCs w:val="22"/>
        </w:rPr>
        <w:t>Website Development Officer</w:t>
      </w:r>
    </w:p>
    <w:p w14:paraId="36019111" w14:textId="706F5D5D" w:rsidR="00604DFD" w:rsidRPr="00116596" w:rsidRDefault="008C72D2" w:rsidP="00116596">
      <w:pPr>
        <w:pStyle w:val="ListParagraph"/>
        <w:widowControl w:val="0"/>
        <w:numPr>
          <w:ilvl w:val="0"/>
          <w:numId w:val="24"/>
        </w:numPr>
        <w:autoSpaceDE w:val="0"/>
        <w:autoSpaceDN w:val="0"/>
        <w:adjustRightInd w:val="0"/>
        <w:spacing w:line="276" w:lineRule="auto"/>
        <w:ind w:left="567" w:hanging="567"/>
        <w:rPr>
          <w:rFonts w:ascii="Arial" w:hAnsi="Arial" w:cs="Arial"/>
          <w:sz w:val="22"/>
          <w:szCs w:val="22"/>
        </w:rPr>
      </w:pPr>
      <w:r w:rsidRPr="008C72D2">
        <w:rPr>
          <w:rFonts w:ascii="Arial" w:eastAsia="Times New Roman" w:hAnsi="Arial" w:cs="Arial"/>
          <w:sz w:val="22"/>
          <w:szCs w:val="22"/>
        </w:rPr>
        <w:t>ICT Systems &amp; Project Manager</w:t>
      </w:r>
    </w:p>
    <w:p w14:paraId="7526FCD5" w14:textId="77777777" w:rsidR="00604DFD" w:rsidRPr="00AB16FC" w:rsidRDefault="00604DFD" w:rsidP="00604DFD">
      <w:pPr>
        <w:widowControl w:val="0"/>
        <w:autoSpaceDE w:val="0"/>
        <w:autoSpaceDN w:val="0"/>
        <w:adjustRightInd w:val="0"/>
        <w:spacing w:line="276" w:lineRule="auto"/>
        <w:rPr>
          <w:rFonts w:ascii="Arial" w:hAnsi="Arial" w:cs="Arial"/>
          <w:sz w:val="22"/>
          <w:szCs w:val="22"/>
        </w:rPr>
      </w:pPr>
    </w:p>
    <w:p w14:paraId="73BE7867" w14:textId="77777777" w:rsidR="00604DFD" w:rsidRPr="00A27BF4" w:rsidRDefault="00604DFD" w:rsidP="00604DFD">
      <w:pPr>
        <w:widowControl w:val="0"/>
        <w:autoSpaceDE w:val="0"/>
        <w:autoSpaceDN w:val="0"/>
        <w:adjustRightInd w:val="0"/>
        <w:spacing w:line="276" w:lineRule="auto"/>
        <w:rPr>
          <w:rFonts w:ascii="Arial" w:hAnsi="Arial" w:cs="Arial"/>
          <w:sz w:val="22"/>
          <w:szCs w:val="22"/>
        </w:rPr>
      </w:pPr>
      <w:r w:rsidRPr="00A27BF4">
        <w:rPr>
          <w:rFonts w:ascii="Arial" w:hAnsi="Arial" w:cs="Arial"/>
          <w:sz w:val="22"/>
          <w:szCs w:val="22"/>
        </w:rPr>
        <w:t>Tenders will be assessed on the following criteria:</w:t>
      </w:r>
    </w:p>
    <w:p w14:paraId="6D1DFF87" w14:textId="77777777" w:rsidR="00604DFD" w:rsidRPr="003B0AB7" w:rsidRDefault="00604DFD" w:rsidP="00604DFD">
      <w:pPr>
        <w:widowControl w:val="0"/>
        <w:autoSpaceDE w:val="0"/>
        <w:autoSpaceDN w:val="0"/>
        <w:adjustRightInd w:val="0"/>
        <w:spacing w:line="276" w:lineRule="auto"/>
        <w:rPr>
          <w:rFonts w:ascii="Arial" w:hAnsi="Arial" w:cs="Arial"/>
          <w:sz w:val="22"/>
          <w:szCs w:val="22"/>
        </w:rPr>
      </w:pPr>
    </w:p>
    <w:p w14:paraId="32E0BE7A" w14:textId="77777777" w:rsidR="00604DFD" w:rsidRPr="00AB16FC" w:rsidRDefault="00604DFD" w:rsidP="00604DFD">
      <w:pPr>
        <w:pStyle w:val="ListParagraph"/>
        <w:widowControl w:val="0"/>
        <w:numPr>
          <w:ilvl w:val="0"/>
          <w:numId w:val="25"/>
        </w:numPr>
        <w:autoSpaceDE w:val="0"/>
        <w:autoSpaceDN w:val="0"/>
        <w:adjustRightInd w:val="0"/>
        <w:spacing w:line="276" w:lineRule="auto"/>
        <w:ind w:left="567" w:hanging="567"/>
        <w:rPr>
          <w:rFonts w:ascii="Arial" w:hAnsi="Arial" w:cs="Arial"/>
          <w:sz w:val="22"/>
          <w:szCs w:val="22"/>
        </w:rPr>
      </w:pPr>
      <w:r w:rsidRPr="003B0AB7">
        <w:rPr>
          <w:rFonts w:ascii="Arial" w:hAnsi="Arial" w:cs="Arial"/>
          <w:sz w:val="22"/>
          <w:szCs w:val="22"/>
        </w:rPr>
        <w:t xml:space="preserve">Response to brief </w:t>
      </w:r>
      <w:r w:rsidRPr="003B0AB7">
        <w:rPr>
          <w:rFonts w:ascii="Arial" w:hAnsi="Arial" w:cs="Arial"/>
          <w:sz w:val="22"/>
          <w:szCs w:val="22"/>
        </w:rPr>
        <w:tab/>
      </w:r>
      <w:r w:rsidRPr="003B0AB7">
        <w:rPr>
          <w:rFonts w:ascii="Arial" w:hAnsi="Arial" w:cs="Arial"/>
          <w:sz w:val="22"/>
          <w:szCs w:val="22"/>
        </w:rPr>
        <w:tab/>
      </w:r>
      <w:r>
        <w:rPr>
          <w:rFonts w:ascii="Arial" w:hAnsi="Arial" w:cs="Arial"/>
          <w:b/>
          <w:sz w:val="22"/>
          <w:szCs w:val="22"/>
        </w:rPr>
        <w:t>30</w:t>
      </w:r>
      <w:r w:rsidRPr="00AB16FC">
        <w:rPr>
          <w:rFonts w:ascii="Arial" w:hAnsi="Arial" w:cs="Arial"/>
          <w:b/>
          <w:sz w:val="22"/>
          <w:szCs w:val="22"/>
        </w:rPr>
        <w:t>%</w:t>
      </w:r>
    </w:p>
    <w:p w14:paraId="72F81F77" w14:textId="77777777" w:rsidR="00604DFD" w:rsidRPr="00A27BF4" w:rsidRDefault="00604DFD" w:rsidP="00604DFD">
      <w:pPr>
        <w:pStyle w:val="ListParagraph"/>
        <w:widowControl w:val="0"/>
        <w:numPr>
          <w:ilvl w:val="0"/>
          <w:numId w:val="25"/>
        </w:numPr>
        <w:autoSpaceDE w:val="0"/>
        <w:autoSpaceDN w:val="0"/>
        <w:adjustRightInd w:val="0"/>
        <w:spacing w:line="276" w:lineRule="auto"/>
        <w:ind w:left="567" w:hanging="567"/>
        <w:rPr>
          <w:rFonts w:ascii="Arial" w:hAnsi="Arial" w:cs="Arial"/>
          <w:sz w:val="22"/>
          <w:szCs w:val="22"/>
        </w:rPr>
      </w:pPr>
      <w:r w:rsidRPr="00A27BF4">
        <w:rPr>
          <w:rFonts w:ascii="Arial" w:hAnsi="Arial" w:cs="Arial"/>
          <w:sz w:val="22"/>
          <w:szCs w:val="22"/>
        </w:rPr>
        <w:t xml:space="preserve">Qualifications and Experience </w:t>
      </w:r>
      <w:r w:rsidRPr="00A27BF4">
        <w:rPr>
          <w:rFonts w:ascii="Arial" w:hAnsi="Arial" w:cs="Arial"/>
          <w:sz w:val="22"/>
          <w:szCs w:val="22"/>
        </w:rPr>
        <w:tab/>
      </w:r>
      <w:r w:rsidRPr="00A27BF4">
        <w:rPr>
          <w:rFonts w:ascii="Arial" w:hAnsi="Arial" w:cs="Arial"/>
          <w:b/>
          <w:sz w:val="22"/>
          <w:szCs w:val="22"/>
        </w:rPr>
        <w:t>20%</w:t>
      </w:r>
    </w:p>
    <w:p w14:paraId="33DC0D92" w14:textId="77777777" w:rsidR="00604DFD" w:rsidRPr="003B0AB7" w:rsidRDefault="00604DFD" w:rsidP="00604DFD">
      <w:pPr>
        <w:pStyle w:val="ListParagraph"/>
        <w:widowControl w:val="0"/>
        <w:numPr>
          <w:ilvl w:val="0"/>
          <w:numId w:val="25"/>
        </w:numPr>
        <w:autoSpaceDE w:val="0"/>
        <w:autoSpaceDN w:val="0"/>
        <w:adjustRightInd w:val="0"/>
        <w:spacing w:line="276" w:lineRule="auto"/>
        <w:ind w:left="567" w:hanging="567"/>
        <w:rPr>
          <w:rFonts w:ascii="Arial" w:hAnsi="Arial" w:cs="Arial"/>
          <w:sz w:val="22"/>
          <w:szCs w:val="22"/>
        </w:rPr>
      </w:pPr>
      <w:r w:rsidRPr="003B0AB7">
        <w:rPr>
          <w:rFonts w:ascii="Arial" w:hAnsi="Arial" w:cs="Arial"/>
          <w:sz w:val="22"/>
          <w:szCs w:val="22"/>
        </w:rPr>
        <w:t xml:space="preserve">Project Team and Resourcing </w:t>
      </w:r>
      <w:r w:rsidRPr="003B0AB7">
        <w:rPr>
          <w:rFonts w:ascii="Arial" w:hAnsi="Arial" w:cs="Arial"/>
          <w:sz w:val="22"/>
          <w:szCs w:val="22"/>
        </w:rPr>
        <w:tab/>
      </w:r>
      <w:r w:rsidRPr="003B0AB7">
        <w:rPr>
          <w:rFonts w:ascii="Arial" w:hAnsi="Arial" w:cs="Arial"/>
          <w:b/>
          <w:sz w:val="22"/>
          <w:szCs w:val="22"/>
        </w:rPr>
        <w:t>20%</w:t>
      </w:r>
    </w:p>
    <w:p w14:paraId="1C015EE7" w14:textId="77777777" w:rsidR="00604DFD" w:rsidRPr="00AB16FC" w:rsidRDefault="00604DFD" w:rsidP="00604DFD">
      <w:pPr>
        <w:pStyle w:val="ListParagraph"/>
        <w:widowControl w:val="0"/>
        <w:numPr>
          <w:ilvl w:val="0"/>
          <w:numId w:val="25"/>
        </w:numPr>
        <w:autoSpaceDE w:val="0"/>
        <w:autoSpaceDN w:val="0"/>
        <w:adjustRightInd w:val="0"/>
        <w:spacing w:line="276" w:lineRule="auto"/>
        <w:ind w:left="567" w:hanging="567"/>
        <w:rPr>
          <w:rFonts w:ascii="Arial" w:hAnsi="Arial" w:cs="Arial"/>
          <w:sz w:val="22"/>
          <w:szCs w:val="22"/>
        </w:rPr>
      </w:pPr>
      <w:r w:rsidRPr="00535FDC">
        <w:rPr>
          <w:rFonts w:ascii="Arial" w:hAnsi="Arial" w:cs="Arial"/>
          <w:sz w:val="22"/>
          <w:szCs w:val="22"/>
        </w:rPr>
        <w:t>Fee </w:t>
      </w:r>
      <w:r w:rsidRPr="00535FDC">
        <w:rPr>
          <w:rFonts w:ascii="Arial" w:hAnsi="Arial" w:cs="Arial"/>
          <w:sz w:val="22"/>
          <w:szCs w:val="22"/>
        </w:rPr>
        <w:tab/>
      </w:r>
      <w:r w:rsidRPr="00535FDC">
        <w:rPr>
          <w:rFonts w:ascii="Arial" w:hAnsi="Arial" w:cs="Arial"/>
          <w:sz w:val="22"/>
          <w:szCs w:val="22"/>
        </w:rPr>
        <w:tab/>
      </w:r>
      <w:r w:rsidRPr="00535FDC">
        <w:rPr>
          <w:rFonts w:ascii="Arial" w:hAnsi="Arial" w:cs="Arial"/>
          <w:sz w:val="22"/>
          <w:szCs w:val="22"/>
        </w:rPr>
        <w:tab/>
      </w:r>
      <w:r w:rsidRPr="00535FDC">
        <w:rPr>
          <w:rFonts w:ascii="Arial" w:hAnsi="Arial" w:cs="Arial"/>
          <w:sz w:val="22"/>
          <w:szCs w:val="22"/>
        </w:rPr>
        <w:tab/>
      </w:r>
      <w:r>
        <w:rPr>
          <w:rFonts w:ascii="Arial" w:hAnsi="Arial" w:cs="Arial"/>
          <w:b/>
          <w:sz w:val="22"/>
          <w:szCs w:val="22"/>
        </w:rPr>
        <w:t>30</w:t>
      </w:r>
      <w:r w:rsidRPr="00AB16FC">
        <w:rPr>
          <w:rFonts w:ascii="Arial" w:hAnsi="Arial" w:cs="Arial"/>
          <w:b/>
          <w:sz w:val="22"/>
          <w:szCs w:val="22"/>
        </w:rPr>
        <w:t>%</w:t>
      </w:r>
    </w:p>
    <w:p w14:paraId="7BA2749E" w14:textId="77777777" w:rsidR="00604DFD" w:rsidRPr="00A27BF4" w:rsidRDefault="00604DFD" w:rsidP="00604DFD">
      <w:pPr>
        <w:widowControl w:val="0"/>
        <w:autoSpaceDE w:val="0"/>
        <w:autoSpaceDN w:val="0"/>
        <w:adjustRightInd w:val="0"/>
        <w:spacing w:line="276" w:lineRule="auto"/>
        <w:rPr>
          <w:rFonts w:ascii="Arial" w:hAnsi="Arial" w:cs="Arial"/>
          <w:sz w:val="22"/>
          <w:szCs w:val="22"/>
        </w:rPr>
      </w:pPr>
    </w:p>
    <w:p w14:paraId="2260D427" w14:textId="77777777" w:rsidR="00604DFD" w:rsidRPr="00535FDC" w:rsidRDefault="00604DFD" w:rsidP="00604DFD">
      <w:pPr>
        <w:widowControl w:val="0"/>
        <w:autoSpaceDE w:val="0"/>
        <w:autoSpaceDN w:val="0"/>
        <w:adjustRightInd w:val="0"/>
        <w:spacing w:line="276" w:lineRule="auto"/>
        <w:rPr>
          <w:rFonts w:ascii="Arial" w:hAnsi="Arial" w:cs="Arial"/>
          <w:sz w:val="22"/>
          <w:szCs w:val="22"/>
        </w:rPr>
      </w:pPr>
      <w:r w:rsidRPr="003B0AB7">
        <w:rPr>
          <w:rFonts w:ascii="Arial" w:hAnsi="Arial" w:cs="Arial"/>
          <w:sz w:val="22"/>
          <w:szCs w:val="22"/>
        </w:rPr>
        <w:t>Each proposal will be given a score. A proposal considered to be unsuitable shall be rejected at this stage if it does not respond to important aspects of the brief. NAM shall notify unsuccessful tenderers of the rejection of their proposal after c</w:t>
      </w:r>
      <w:r w:rsidRPr="00535FDC">
        <w:rPr>
          <w:rFonts w:ascii="Arial" w:hAnsi="Arial" w:cs="Arial"/>
          <w:sz w:val="22"/>
          <w:szCs w:val="22"/>
        </w:rPr>
        <w:t xml:space="preserve">ompleting </w:t>
      </w:r>
      <w:r w:rsidRPr="00535FDC">
        <w:rPr>
          <w:rFonts w:ascii="Arial" w:hAnsi="Arial" w:cs="Arial"/>
          <w:sz w:val="22"/>
          <w:szCs w:val="22"/>
        </w:rPr>
        <w:lastRenderedPageBreak/>
        <w:t>the selection process.</w:t>
      </w:r>
    </w:p>
    <w:p w14:paraId="77B78E4B" w14:textId="77777777" w:rsidR="00604DFD" w:rsidRPr="001F4C65" w:rsidRDefault="00604DFD" w:rsidP="00604DFD">
      <w:pPr>
        <w:widowControl w:val="0"/>
        <w:autoSpaceDE w:val="0"/>
        <w:autoSpaceDN w:val="0"/>
        <w:adjustRightInd w:val="0"/>
        <w:spacing w:line="276" w:lineRule="auto"/>
        <w:rPr>
          <w:rFonts w:ascii="Arial" w:hAnsi="Arial" w:cs="Arial"/>
          <w:sz w:val="22"/>
          <w:szCs w:val="22"/>
        </w:rPr>
      </w:pPr>
    </w:p>
    <w:p w14:paraId="57DAC0F1" w14:textId="77777777" w:rsidR="00604DFD" w:rsidRPr="00AB16FC" w:rsidRDefault="00604DFD" w:rsidP="00604DFD">
      <w:pPr>
        <w:widowControl w:val="0"/>
        <w:autoSpaceDE w:val="0"/>
        <w:autoSpaceDN w:val="0"/>
        <w:adjustRightInd w:val="0"/>
        <w:spacing w:line="276" w:lineRule="auto"/>
        <w:rPr>
          <w:rFonts w:ascii="Arial" w:hAnsi="Arial" w:cs="Arial"/>
          <w:sz w:val="22"/>
          <w:szCs w:val="22"/>
        </w:rPr>
      </w:pPr>
      <w:r w:rsidRPr="006E331B">
        <w:rPr>
          <w:rFonts w:ascii="Arial" w:hAnsi="Arial" w:cs="Arial"/>
          <w:sz w:val="22"/>
          <w:szCs w:val="22"/>
        </w:rPr>
        <w:t xml:space="preserve">Tenders will be awarded on the absolute discretion of the Board of NAM, in accordance with internal policies and statutory regulations. </w:t>
      </w:r>
      <w:r>
        <w:rPr>
          <w:rFonts w:ascii="Arial" w:hAnsi="Arial" w:cs="Arial"/>
          <w:sz w:val="22"/>
          <w:szCs w:val="22"/>
        </w:rPr>
        <w:t xml:space="preserve">NAM is not required to accept the lowest priced tender. </w:t>
      </w:r>
    </w:p>
    <w:p w14:paraId="7E28B464" w14:textId="77777777" w:rsidR="00604DFD" w:rsidRPr="00A27BF4" w:rsidRDefault="00604DFD" w:rsidP="00604DFD">
      <w:pPr>
        <w:widowControl w:val="0"/>
        <w:autoSpaceDE w:val="0"/>
        <w:autoSpaceDN w:val="0"/>
        <w:adjustRightInd w:val="0"/>
        <w:spacing w:line="276" w:lineRule="auto"/>
        <w:rPr>
          <w:rFonts w:ascii="Arial" w:hAnsi="Arial" w:cs="Arial"/>
          <w:sz w:val="22"/>
          <w:szCs w:val="22"/>
        </w:rPr>
      </w:pPr>
    </w:p>
    <w:p w14:paraId="7A9D4E2B" w14:textId="77777777" w:rsidR="00604DFD" w:rsidRPr="003B0AB7" w:rsidRDefault="00604DFD" w:rsidP="00604DFD">
      <w:pPr>
        <w:widowControl w:val="0"/>
        <w:autoSpaceDE w:val="0"/>
        <w:autoSpaceDN w:val="0"/>
        <w:adjustRightInd w:val="0"/>
        <w:spacing w:line="276" w:lineRule="auto"/>
        <w:rPr>
          <w:rFonts w:ascii="Arial" w:hAnsi="Arial" w:cs="Arial"/>
          <w:sz w:val="22"/>
          <w:szCs w:val="22"/>
        </w:rPr>
      </w:pPr>
      <w:r w:rsidRPr="003B0AB7">
        <w:rPr>
          <w:rFonts w:ascii="Arial" w:hAnsi="Arial" w:cs="Arial"/>
          <w:sz w:val="22"/>
          <w:szCs w:val="22"/>
        </w:rPr>
        <w:t>The decision will be final and binding, no correspondence will be entered into.</w:t>
      </w:r>
    </w:p>
    <w:p w14:paraId="7FCCD2E9" w14:textId="77777777" w:rsidR="00604DFD" w:rsidRPr="00535FDC" w:rsidRDefault="00604DFD" w:rsidP="00604DFD">
      <w:pPr>
        <w:widowControl w:val="0"/>
        <w:autoSpaceDE w:val="0"/>
        <w:autoSpaceDN w:val="0"/>
        <w:adjustRightInd w:val="0"/>
        <w:spacing w:line="276" w:lineRule="auto"/>
        <w:rPr>
          <w:rFonts w:ascii="Arial" w:hAnsi="Arial" w:cs="Arial"/>
          <w:sz w:val="22"/>
          <w:szCs w:val="22"/>
        </w:rPr>
      </w:pPr>
    </w:p>
    <w:p w14:paraId="6FC42842" w14:textId="77777777" w:rsidR="00604DFD" w:rsidRPr="00535FDC" w:rsidRDefault="00604DFD" w:rsidP="00604DFD">
      <w:pPr>
        <w:spacing w:line="276" w:lineRule="auto"/>
        <w:rPr>
          <w:rFonts w:ascii="Arial" w:hAnsi="Arial" w:cs="Arial"/>
          <w:b/>
        </w:rPr>
      </w:pPr>
      <w:r w:rsidRPr="00535FDC">
        <w:rPr>
          <w:rFonts w:ascii="Arial" w:hAnsi="Arial" w:cs="Arial"/>
          <w:b/>
        </w:rPr>
        <w:t>11.6 Tender programme</w:t>
      </w:r>
    </w:p>
    <w:p w14:paraId="5349504E" w14:textId="77777777" w:rsidR="00604DFD" w:rsidRPr="001F4C65" w:rsidRDefault="00604DFD" w:rsidP="00604DFD">
      <w:pPr>
        <w:spacing w:line="276" w:lineRule="auto"/>
        <w:rPr>
          <w:rFonts w:ascii="Arial" w:hAnsi="Arial" w:cs="Arial"/>
          <w:sz w:val="22"/>
          <w:szCs w:val="22"/>
        </w:rPr>
      </w:pPr>
    </w:p>
    <w:p w14:paraId="3E9AA291" w14:textId="77777777" w:rsidR="00604DFD" w:rsidRPr="006E331B" w:rsidRDefault="00604DFD" w:rsidP="00604DFD">
      <w:pPr>
        <w:spacing w:line="276" w:lineRule="auto"/>
        <w:rPr>
          <w:rFonts w:ascii="Arial" w:hAnsi="Arial" w:cs="Arial"/>
          <w:sz w:val="22"/>
          <w:szCs w:val="22"/>
        </w:rPr>
      </w:pPr>
      <w:r w:rsidRPr="006E331B">
        <w:rPr>
          <w:rFonts w:ascii="Arial" w:hAnsi="Arial" w:cs="Arial"/>
          <w:sz w:val="22"/>
          <w:szCs w:val="22"/>
        </w:rPr>
        <w:t xml:space="preserve">The key dates in relation to this tender exercise are detailed below. </w:t>
      </w:r>
    </w:p>
    <w:tbl>
      <w:tblPr>
        <w:tblStyle w:val="TableGrid"/>
        <w:tblW w:w="8319" w:type="dxa"/>
        <w:tblInd w:w="108" w:type="dxa"/>
        <w:tblLook w:val="04A0" w:firstRow="1" w:lastRow="0" w:firstColumn="1" w:lastColumn="0" w:noHBand="0" w:noVBand="1"/>
      </w:tblPr>
      <w:tblGrid>
        <w:gridCol w:w="5103"/>
        <w:gridCol w:w="3216"/>
      </w:tblGrid>
      <w:tr w:rsidR="00604DFD" w:rsidRPr="00190B6E" w14:paraId="781F7D30" w14:textId="77777777" w:rsidTr="00604DFD">
        <w:trPr>
          <w:trHeight w:val="31"/>
        </w:trPr>
        <w:tc>
          <w:tcPr>
            <w:tcW w:w="5103" w:type="dxa"/>
            <w:tcBorders>
              <w:bottom w:val="single" w:sz="4" w:space="0" w:color="auto"/>
            </w:tcBorders>
          </w:tcPr>
          <w:p w14:paraId="4D5B7389" w14:textId="77777777" w:rsidR="00604DFD" w:rsidRPr="00D2454A" w:rsidRDefault="00604DFD" w:rsidP="00604DFD">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sidRPr="00D2454A">
              <w:rPr>
                <w:rFonts w:ascii="Arial" w:hAnsi="Arial" w:cs="Arial"/>
                <w:b/>
                <w:sz w:val="22"/>
                <w:szCs w:val="22"/>
              </w:rPr>
              <w:t>Activity</w:t>
            </w:r>
          </w:p>
        </w:tc>
        <w:tc>
          <w:tcPr>
            <w:tcW w:w="3216" w:type="dxa"/>
            <w:tcBorders>
              <w:bottom w:val="single" w:sz="4" w:space="0" w:color="auto"/>
            </w:tcBorders>
          </w:tcPr>
          <w:p w14:paraId="486C26F6" w14:textId="77777777" w:rsidR="00604DFD" w:rsidRPr="00AB16FC" w:rsidRDefault="00604DFD" w:rsidP="00604DFD">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sidRPr="00AB16FC">
              <w:rPr>
                <w:rFonts w:ascii="Arial" w:hAnsi="Arial" w:cs="Arial"/>
                <w:b/>
                <w:sz w:val="22"/>
                <w:szCs w:val="22"/>
              </w:rPr>
              <w:t>Date</w:t>
            </w:r>
          </w:p>
        </w:tc>
      </w:tr>
      <w:tr w:rsidR="00604DFD" w:rsidRPr="00190B6E" w14:paraId="34A897E3" w14:textId="77777777" w:rsidTr="00604DFD">
        <w:trPr>
          <w:trHeight w:val="29"/>
        </w:trPr>
        <w:tc>
          <w:tcPr>
            <w:tcW w:w="5103" w:type="dxa"/>
          </w:tcPr>
          <w:p w14:paraId="6B1281C3" w14:textId="77777777" w:rsidR="00604DFD" w:rsidRPr="0049028B" w:rsidRDefault="00551310" w:rsidP="00604DFD">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Brief i</w:t>
            </w:r>
            <w:r w:rsidR="00604DFD" w:rsidRPr="00190B6E">
              <w:rPr>
                <w:rFonts w:ascii="Arial" w:hAnsi="Arial" w:cs="Arial"/>
                <w:sz w:val="22"/>
                <w:szCs w:val="22"/>
              </w:rPr>
              <w:t xml:space="preserve">ssued </w:t>
            </w:r>
          </w:p>
        </w:tc>
        <w:tc>
          <w:tcPr>
            <w:tcW w:w="3216" w:type="dxa"/>
          </w:tcPr>
          <w:p w14:paraId="40090243" w14:textId="4DE61C77" w:rsidR="00604DFD" w:rsidRPr="00A023F9" w:rsidRDefault="00F13423" w:rsidP="00563110">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27</w:t>
            </w:r>
            <w:r w:rsidRPr="00A023F9">
              <w:rPr>
                <w:rFonts w:ascii="Arial" w:hAnsi="Arial" w:cs="Arial"/>
                <w:sz w:val="22"/>
                <w:szCs w:val="22"/>
              </w:rPr>
              <w:t xml:space="preserve"> </w:t>
            </w:r>
            <w:r w:rsidR="00563110">
              <w:rPr>
                <w:rFonts w:ascii="Arial" w:hAnsi="Arial" w:cs="Arial"/>
                <w:sz w:val="22"/>
                <w:szCs w:val="22"/>
              </w:rPr>
              <w:t>May</w:t>
            </w:r>
            <w:r w:rsidR="00604DFD" w:rsidRPr="00A023F9">
              <w:rPr>
                <w:rFonts w:ascii="Arial" w:hAnsi="Arial" w:cs="Arial"/>
                <w:sz w:val="22"/>
                <w:szCs w:val="22"/>
              </w:rPr>
              <w:t xml:space="preserve"> 201</w:t>
            </w:r>
            <w:r w:rsidR="00F001D7">
              <w:rPr>
                <w:rFonts w:ascii="Arial" w:hAnsi="Arial" w:cs="Arial"/>
                <w:sz w:val="22"/>
                <w:szCs w:val="22"/>
              </w:rPr>
              <w:t>6</w:t>
            </w:r>
          </w:p>
        </w:tc>
      </w:tr>
      <w:tr w:rsidR="00604DFD" w:rsidRPr="00190B6E" w14:paraId="0BEBF178" w14:textId="77777777" w:rsidTr="00604DFD">
        <w:trPr>
          <w:trHeight w:val="86"/>
        </w:trPr>
        <w:tc>
          <w:tcPr>
            <w:tcW w:w="5103" w:type="dxa"/>
          </w:tcPr>
          <w:p w14:paraId="42D7A73F" w14:textId="77777777" w:rsidR="00604DFD" w:rsidRPr="0049028B" w:rsidRDefault="00604DFD" w:rsidP="00604DFD">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Tender submission deadline</w:t>
            </w:r>
          </w:p>
        </w:tc>
        <w:tc>
          <w:tcPr>
            <w:tcW w:w="3216" w:type="dxa"/>
          </w:tcPr>
          <w:p w14:paraId="6637F62C" w14:textId="74F702A7" w:rsidR="00604DFD" w:rsidRPr="00A023F9" w:rsidRDefault="00604DFD" w:rsidP="00F13423">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756DEE">
              <w:rPr>
                <w:rFonts w:ascii="Arial" w:hAnsi="Arial" w:cs="Arial"/>
                <w:sz w:val="22"/>
                <w:szCs w:val="22"/>
              </w:rPr>
              <w:t>1</w:t>
            </w:r>
            <w:r>
              <w:rPr>
                <w:rFonts w:ascii="Arial" w:hAnsi="Arial" w:cs="Arial"/>
                <w:sz w:val="22"/>
                <w:szCs w:val="22"/>
              </w:rPr>
              <w:t>2</w:t>
            </w:r>
            <w:r w:rsidR="00F001D7">
              <w:rPr>
                <w:rFonts w:ascii="Arial" w:hAnsi="Arial" w:cs="Arial"/>
                <w:sz w:val="22"/>
                <w:szCs w:val="22"/>
              </w:rPr>
              <w:t>:00</w:t>
            </w:r>
            <w:r w:rsidRPr="00756DEE">
              <w:rPr>
                <w:rFonts w:ascii="Arial" w:hAnsi="Arial" w:cs="Arial"/>
                <w:sz w:val="22"/>
                <w:szCs w:val="22"/>
              </w:rPr>
              <w:t xml:space="preserve">hrs </w:t>
            </w:r>
            <w:r w:rsidR="00F13423">
              <w:rPr>
                <w:rFonts w:ascii="Arial" w:hAnsi="Arial" w:cs="Arial"/>
                <w:sz w:val="22"/>
                <w:szCs w:val="22"/>
              </w:rPr>
              <w:t>27</w:t>
            </w:r>
            <w:r w:rsidR="00F13423" w:rsidRPr="00756DEE">
              <w:rPr>
                <w:rFonts w:ascii="Arial" w:hAnsi="Arial" w:cs="Arial"/>
                <w:sz w:val="22"/>
                <w:szCs w:val="22"/>
              </w:rPr>
              <w:t xml:space="preserve"> </w:t>
            </w:r>
            <w:r w:rsidR="00563110">
              <w:rPr>
                <w:rFonts w:ascii="Arial" w:hAnsi="Arial" w:cs="Arial"/>
                <w:sz w:val="22"/>
                <w:szCs w:val="22"/>
              </w:rPr>
              <w:t>June</w:t>
            </w:r>
            <w:r w:rsidRPr="00756DEE">
              <w:rPr>
                <w:rFonts w:ascii="Arial" w:hAnsi="Arial" w:cs="Arial"/>
                <w:sz w:val="22"/>
                <w:szCs w:val="22"/>
              </w:rPr>
              <w:t xml:space="preserve"> 20</w:t>
            </w:r>
            <w:r w:rsidRPr="00A023F9">
              <w:rPr>
                <w:rFonts w:ascii="Arial" w:hAnsi="Arial" w:cs="Arial"/>
                <w:sz w:val="22"/>
                <w:szCs w:val="22"/>
              </w:rPr>
              <w:t>1</w:t>
            </w:r>
            <w:r w:rsidR="00F001D7">
              <w:rPr>
                <w:rFonts w:ascii="Arial" w:hAnsi="Arial" w:cs="Arial"/>
                <w:sz w:val="22"/>
                <w:szCs w:val="22"/>
              </w:rPr>
              <w:t>6</w:t>
            </w:r>
          </w:p>
        </w:tc>
      </w:tr>
      <w:tr w:rsidR="00604DFD" w:rsidRPr="00190B6E" w14:paraId="43E6CDEA" w14:textId="77777777" w:rsidTr="00604DFD">
        <w:trPr>
          <w:trHeight w:val="29"/>
        </w:trPr>
        <w:tc>
          <w:tcPr>
            <w:tcW w:w="5103" w:type="dxa"/>
          </w:tcPr>
          <w:p w14:paraId="759B4941" w14:textId="77777777" w:rsidR="00604DFD" w:rsidRPr="0049028B" w:rsidRDefault="00604DFD" w:rsidP="00604DFD">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Notification shortlisted candidates</w:t>
            </w:r>
          </w:p>
        </w:tc>
        <w:tc>
          <w:tcPr>
            <w:tcW w:w="3216" w:type="dxa"/>
          </w:tcPr>
          <w:p w14:paraId="61563973" w14:textId="432DCA03" w:rsidR="00604DFD" w:rsidRPr="00A023F9" w:rsidRDefault="006F640D" w:rsidP="00563110">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3</w:t>
            </w:r>
            <w:r w:rsidR="00563110">
              <w:rPr>
                <w:rFonts w:ascii="Arial" w:hAnsi="Arial" w:cs="Arial"/>
                <w:sz w:val="22"/>
                <w:szCs w:val="22"/>
              </w:rPr>
              <w:t>0</w:t>
            </w:r>
            <w:r w:rsidR="00604DFD" w:rsidRPr="00756DEE">
              <w:rPr>
                <w:rFonts w:ascii="Arial" w:hAnsi="Arial" w:cs="Arial"/>
                <w:sz w:val="22"/>
                <w:szCs w:val="22"/>
              </w:rPr>
              <w:t xml:space="preserve"> </w:t>
            </w:r>
            <w:r w:rsidR="00563110">
              <w:rPr>
                <w:rFonts w:ascii="Arial" w:hAnsi="Arial" w:cs="Arial"/>
                <w:sz w:val="22"/>
                <w:szCs w:val="22"/>
              </w:rPr>
              <w:t>June</w:t>
            </w:r>
            <w:r w:rsidR="00604DFD" w:rsidRPr="00756DEE">
              <w:rPr>
                <w:rFonts w:ascii="Arial" w:hAnsi="Arial" w:cs="Arial"/>
                <w:sz w:val="22"/>
                <w:szCs w:val="22"/>
              </w:rPr>
              <w:t xml:space="preserve"> 201</w:t>
            </w:r>
            <w:r w:rsidR="00F001D7">
              <w:rPr>
                <w:rFonts w:ascii="Arial" w:hAnsi="Arial" w:cs="Arial"/>
                <w:sz w:val="22"/>
                <w:szCs w:val="22"/>
              </w:rPr>
              <w:t>6</w:t>
            </w:r>
          </w:p>
        </w:tc>
      </w:tr>
      <w:tr w:rsidR="00604DFD" w:rsidRPr="00190B6E" w14:paraId="7152699B" w14:textId="77777777" w:rsidTr="00604DFD">
        <w:trPr>
          <w:trHeight w:val="29"/>
        </w:trPr>
        <w:tc>
          <w:tcPr>
            <w:tcW w:w="5103" w:type="dxa"/>
          </w:tcPr>
          <w:p w14:paraId="08765B62" w14:textId="77777777" w:rsidR="00604DFD" w:rsidRPr="0049028B" w:rsidRDefault="00604DFD" w:rsidP="00604DFD">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Interviews</w:t>
            </w:r>
          </w:p>
        </w:tc>
        <w:tc>
          <w:tcPr>
            <w:tcW w:w="3216" w:type="dxa"/>
          </w:tcPr>
          <w:p w14:paraId="3F9C7C1E" w14:textId="664A0168" w:rsidR="00604DFD" w:rsidRPr="00A023F9" w:rsidRDefault="00F13423" w:rsidP="00F13423">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4</w:t>
            </w:r>
            <w:r w:rsidR="00604DFD">
              <w:rPr>
                <w:rFonts w:ascii="Arial" w:hAnsi="Arial" w:cs="Arial"/>
                <w:sz w:val="22"/>
                <w:szCs w:val="22"/>
              </w:rPr>
              <w:t xml:space="preserve"> </w:t>
            </w:r>
            <w:r>
              <w:rPr>
                <w:rFonts w:ascii="Arial" w:hAnsi="Arial" w:cs="Arial"/>
                <w:sz w:val="22"/>
                <w:szCs w:val="22"/>
              </w:rPr>
              <w:t>July</w:t>
            </w:r>
            <w:r w:rsidRPr="00756DEE">
              <w:rPr>
                <w:rFonts w:ascii="Arial" w:hAnsi="Arial" w:cs="Arial"/>
                <w:sz w:val="22"/>
                <w:szCs w:val="22"/>
              </w:rPr>
              <w:t xml:space="preserve"> </w:t>
            </w:r>
            <w:r w:rsidR="00F001D7" w:rsidRPr="00756DEE">
              <w:rPr>
                <w:rFonts w:ascii="Arial" w:hAnsi="Arial" w:cs="Arial"/>
                <w:sz w:val="22"/>
                <w:szCs w:val="22"/>
              </w:rPr>
              <w:t>20</w:t>
            </w:r>
            <w:r w:rsidR="00F001D7" w:rsidRPr="00A023F9">
              <w:rPr>
                <w:rFonts w:ascii="Arial" w:hAnsi="Arial" w:cs="Arial"/>
                <w:sz w:val="22"/>
                <w:szCs w:val="22"/>
              </w:rPr>
              <w:t>1</w:t>
            </w:r>
            <w:r w:rsidR="00F001D7">
              <w:rPr>
                <w:rFonts w:ascii="Arial" w:hAnsi="Arial" w:cs="Arial"/>
                <w:sz w:val="22"/>
                <w:szCs w:val="22"/>
              </w:rPr>
              <w:t>6</w:t>
            </w:r>
          </w:p>
        </w:tc>
      </w:tr>
      <w:tr w:rsidR="00604DFD" w:rsidRPr="00190B6E" w14:paraId="25A71858" w14:textId="77777777" w:rsidTr="00604DFD">
        <w:tc>
          <w:tcPr>
            <w:tcW w:w="5103" w:type="dxa"/>
          </w:tcPr>
          <w:p w14:paraId="01AA4FEE" w14:textId="77777777" w:rsidR="00604DFD" w:rsidRPr="00756DEE" w:rsidRDefault="00604DFD" w:rsidP="00604DFD">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 xml:space="preserve">Appointment </w:t>
            </w:r>
            <w:r w:rsidRPr="0049028B">
              <w:rPr>
                <w:rFonts w:ascii="Arial" w:hAnsi="Arial" w:cs="Arial"/>
                <w:sz w:val="22"/>
                <w:szCs w:val="22"/>
              </w:rPr>
              <w:t>of chosen company</w:t>
            </w:r>
          </w:p>
        </w:tc>
        <w:tc>
          <w:tcPr>
            <w:tcW w:w="3216" w:type="dxa"/>
          </w:tcPr>
          <w:p w14:paraId="7DC9113C" w14:textId="10D3398D" w:rsidR="00604DFD" w:rsidRPr="00A023F9" w:rsidRDefault="00604DFD" w:rsidP="006F640D">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proofErr w:type="gramStart"/>
            <w:r w:rsidRPr="00A023F9">
              <w:rPr>
                <w:rFonts w:ascii="Arial" w:hAnsi="Arial" w:cs="Arial"/>
                <w:sz w:val="22"/>
                <w:szCs w:val="22"/>
              </w:rPr>
              <w:t>w</w:t>
            </w:r>
            <w:proofErr w:type="gramEnd"/>
            <w:r w:rsidRPr="00A023F9">
              <w:rPr>
                <w:rFonts w:ascii="Arial" w:hAnsi="Arial" w:cs="Arial"/>
                <w:sz w:val="22"/>
                <w:szCs w:val="22"/>
              </w:rPr>
              <w:t xml:space="preserve">/c </w:t>
            </w:r>
            <w:r w:rsidR="006F640D">
              <w:rPr>
                <w:rFonts w:ascii="Arial" w:hAnsi="Arial" w:cs="Arial"/>
                <w:sz w:val="22"/>
                <w:szCs w:val="22"/>
              </w:rPr>
              <w:t>11</w:t>
            </w:r>
            <w:r w:rsidR="006F640D" w:rsidRPr="00A023F9">
              <w:rPr>
                <w:rFonts w:ascii="Arial" w:hAnsi="Arial" w:cs="Arial"/>
                <w:sz w:val="22"/>
                <w:szCs w:val="22"/>
              </w:rPr>
              <w:t xml:space="preserve"> </w:t>
            </w:r>
            <w:r w:rsidR="006F640D">
              <w:rPr>
                <w:rFonts w:ascii="Arial" w:hAnsi="Arial" w:cs="Arial"/>
                <w:sz w:val="22"/>
                <w:szCs w:val="22"/>
              </w:rPr>
              <w:t>July</w:t>
            </w:r>
            <w:r w:rsidR="006F640D" w:rsidRPr="00756DEE">
              <w:rPr>
                <w:rFonts w:ascii="Arial" w:hAnsi="Arial" w:cs="Arial"/>
                <w:sz w:val="22"/>
                <w:szCs w:val="22"/>
              </w:rPr>
              <w:t xml:space="preserve"> </w:t>
            </w:r>
            <w:r w:rsidR="00F001D7" w:rsidRPr="00756DEE">
              <w:rPr>
                <w:rFonts w:ascii="Arial" w:hAnsi="Arial" w:cs="Arial"/>
                <w:sz w:val="22"/>
                <w:szCs w:val="22"/>
              </w:rPr>
              <w:t>20</w:t>
            </w:r>
            <w:r w:rsidR="00F001D7" w:rsidRPr="00A023F9">
              <w:rPr>
                <w:rFonts w:ascii="Arial" w:hAnsi="Arial" w:cs="Arial"/>
                <w:sz w:val="22"/>
                <w:szCs w:val="22"/>
              </w:rPr>
              <w:t>1</w:t>
            </w:r>
            <w:r w:rsidR="00F001D7">
              <w:rPr>
                <w:rFonts w:ascii="Arial" w:hAnsi="Arial" w:cs="Arial"/>
                <w:sz w:val="22"/>
                <w:szCs w:val="22"/>
              </w:rPr>
              <w:t>6</w:t>
            </w:r>
          </w:p>
        </w:tc>
      </w:tr>
      <w:tr w:rsidR="00604DFD" w:rsidRPr="00190B6E" w14:paraId="3E2AC346" w14:textId="77777777" w:rsidTr="00604DFD">
        <w:trPr>
          <w:trHeight w:val="31"/>
        </w:trPr>
        <w:tc>
          <w:tcPr>
            <w:tcW w:w="5103" w:type="dxa"/>
          </w:tcPr>
          <w:p w14:paraId="165DBC6A" w14:textId="77777777" w:rsidR="00604DFD" w:rsidRPr="0049028B" w:rsidRDefault="00604DFD" w:rsidP="00604DFD">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sidRPr="00190B6E">
              <w:rPr>
                <w:rFonts w:ascii="Arial" w:hAnsi="Arial" w:cs="Arial"/>
                <w:sz w:val="22"/>
                <w:szCs w:val="22"/>
              </w:rPr>
              <w:t xml:space="preserve">Initial project </w:t>
            </w:r>
            <w:r>
              <w:rPr>
                <w:rFonts w:ascii="Arial" w:hAnsi="Arial" w:cs="Arial"/>
                <w:sz w:val="22"/>
                <w:szCs w:val="22"/>
              </w:rPr>
              <w:t>start up</w:t>
            </w:r>
            <w:r w:rsidRPr="00190B6E">
              <w:rPr>
                <w:rFonts w:ascii="Arial" w:hAnsi="Arial" w:cs="Arial"/>
                <w:sz w:val="22"/>
                <w:szCs w:val="22"/>
              </w:rPr>
              <w:t xml:space="preserve"> meeting – agreement of timings going forward</w:t>
            </w:r>
          </w:p>
        </w:tc>
        <w:tc>
          <w:tcPr>
            <w:tcW w:w="3216" w:type="dxa"/>
          </w:tcPr>
          <w:p w14:paraId="2511FD2F" w14:textId="1253A1C1" w:rsidR="00604DFD" w:rsidRPr="00A023F9" w:rsidRDefault="00604DFD" w:rsidP="00035937">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proofErr w:type="gramStart"/>
            <w:r w:rsidRPr="00756DEE">
              <w:rPr>
                <w:rFonts w:ascii="Arial" w:hAnsi="Arial" w:cs="Arial"/>
                <w:sz w:val="22"/>
                <w:szCs w:val="22"/>
              </w:rPr>
              <w:t>w</w:t>
            </w:r>
            <w:proofErr w:type="gramEnd"/>
            <w:r w:rsidRPr="00756DEE">
              <w:rPr>
                <w:rFonts w:ascii="Arial" w:hAnsi="Arial" w:cs="Arial"/>
                <w:sz w:val="22"/>
                <w:szCs w:val="22"/>
              </w:rPr>
              <w:t xml:space="preserve">/c </w:t>
            </w:r>
            <w:r w:rsidR="00116596">
              <w:rPr>
                <w:rFonts w:ascii="Arial" w:hAnsi="Arial" w:cs="Arial"/>
                <w:sz w:val="22"/>
                <w:szCs w:val="22"/>
              </w:rPr>
              <w:t>11</w:t>
            </w:r>
            <w:r w:rsidRPr="00756DEE">
              <w:rPr>
                <w:rFonts w:ascii="Arial" w:hAnsi="Arial" w:cs="Arial"/>
                <w:sz w:val="22"/>
                <w:szCs w:val="22"/>
              </w:rPr>
              <w:t xml:space="preserve"> </w:t>
            </w:r>
            <w:r w:rsidR="00035937">
              <w:rPr>
                <w:rFonts w:ascii="Arial" w:hAnsi="Arial" w:cs="Arial"/>
                <w:sz w:val="22"/>
                <w:szCs w:val="22"/>
              </w:rPr>
              <w:t>July</w:t>
            </w:r>
            <w:r w:rsidRPr="00756DEE">
              <w:rPr>
                <w:rFonts w:ascii="Arial" w:hAnsi="Arial" w:cs="Arial"/>
                <w:sz w:val="22"/>
                <w:szCs w:val="22"/>
              </w:rPr>
              <w:t xml:space="preserve"> </w:t>
            </w:r>
            <w:r w:rsidR="00F001D7" w:rsidRPr="00756DEE">
              <w:rPr>
                <w:rFonts w:ascii="Arial" w:hAnsi="Arial" w:cs="Arial"/>
                <w:sz w:val="22"/>
                <w:szCs w:val="22"/>
              </w:rPr>
              <w:t>20</w:t>
            </w:r>
            <w:r w:rsidR="00F001D7" w:rsidRPr="00A023F9">
              <w:rPr>
                <w:rFonts w:ascii="Arial" w:hAnsi="Arial" w:cs="Arial"/>
                <w:sz w:val="22"/>
                <w:szCs w:val="22"/>
              </w:rPr>
              <w:t>1</w:t>
            </w:r>
            <w:r w:rsidR="00F001D7">
              <w:rPr>
                <w:rFonts w:ascii="Arial" w:hAnsi="Arial" w:cs="Arial"/>
                <w:sz w:val="22"/>
                <w:szCs w:val="22"/>
              </w:rPr>
              <w:t>6</w:t>
            </w:r>
          </w:p>
        </w:tc>
      </w:tr>
    </w:tbl>
    <w:p w14:paraId="09922E0C" w14:textId="77777777" w:rsidR="00604DFD" w:rsidRPr="00190B6E" w:rsidRDefault="00604DFD" w:rsidP="00604DFD">
      <w:pPr>
        <w:spacing w:line="276" w:lineRule="auto"/>
        <w:rPr>
          <w:rFonts w:ascii="Arial" w:hAnsi="Arial" w:cs="Arial"/>
          <w:sz w:val="22"/>
          <w:szCs w:val="22"/>
        </w:rPr>
      </w:pPr>
    </w:p>
    <w:p w14:paraId="47FD3F20" w14:textId="29EC929C" w:rsidR="00604DFD" w:rsidRPr="00A023F9" w:rsidRDefault="00604DFD" w:rsidP="00604DFD">
      <w:pPr>
        <w:spacing w:line="276" w:lineRule="auto"/>
        <w:rPr>
          <w:rFonts w:ascii="Arial" w:hAnsi="Arial" w:cs="Arial"/>
          <w:sz w:val="22"/>
          <w:szCs w:val="22"/>
        </w:rPr>
      </w:pPr>
      <w:r w:rsidRPr="0049028B">
        <w:rPr>
          <w:rFonts w:ascii="Arial" w:hAnsi="Arial" w:cs="Arial"/>
          <w:sz w:val="22"/>
          <w:szCs w:val="22"/>
        </w:rPr>
        <w:t>The above programme is indicative of N</w:t>
      </w:r>
      <w:r w:rsidRPr="00756DEE">
        <w:rPr>
          <w:rFonts w:ascii="Arial" w:hAnsi="Arial" w:cs="Arial"/>
          <w:sz w:val="22"/>
          <w:szCs w:val="22"/>
        </w:rPr>
        <w:t xml:space="preserve">AM’s timescales. However, the </w:t>
      </w:r>
      <w:r>
        <w:rPr>
          <w:rFonts w:ascii="Arial" w:hAnsi="Arial" w:cs="Arial"/>
          <w:sz w:val="22"/>
          <w:szCs w:val="22"/>
        </w:rPr>
        <w:t xml:space="preserve">project </w:t>
      </w:r>
      <w:r w:rsidRPr="00756DEE">
        <w:rPr>
          <w:rFonts w:ascii="Arial" w:hAnsi="Arial" w:cs="Arial"/>
          <w:sz w:val="22"/>
          <w:szCs w:val="22"/>
        </w:rPr>
        <w:t>sits wi</w:t>
      </w:r>
      <w:r w:rsidRPr="00A023F9">
        <w:rPr>
          <w:rFonts w:ascii="Arial" w:hAnsi="Arial" w:cs="Arial"/>
          <w:sz w:val="22"/>
          <w:szCs w:val="22"/>
        </w:rPr>
        <w:t xml:space="preserve">thin the BftF Master Programme and may be subject to alteration. </w:t>
      </w:r>
    </w:p>
    <w:p w14:paraId="108751ED" w14:textId="77777777" w:rsidR="00604DFD" w:rsidRPr="00A023F9" w:rsidRDefault="00604DFD" w:rsidP="00604DFD">
      <w:pPr>
        <w:spacing w:line="276" w:lineRule="auto"/>
        <w:rPr>
          <w:rFonts w:ascii="Arial" w:hAnsi="Arial" w:cs="Arial"/>
          <w:sz w:val="22"/>
          <w:szCs w:val="22"/>
        </w:rPr>
      </w:pPr>
    </w:p>
    <w:p w14:paraId="325EAE2A" w14:textId="77777777" w:rsidR="00604DFD" w:rsidRPr="00A023F9" w:rsidRDefault="00604DFD" w:rsidP="00604DFD">
      <w:pPr>
        <w:widowControl w:val="0"/>
        <w:autoSpaceDE w:val="0"/>
        <w:autoSpaceDN w:val="0"/>
        <w:adjustRightInd w:val="0"/>
        <w:spacing w:line="276" w:lineRule="auto"/>
        <w:rPr>
          <w:rFonts w:ascii="Arial" w:hAnsi="Arial" w:cs="Arial"/>
          <w:sz w:val="22"/>
          <w:szCs w:val="22"/>
        </w:rPr>
      </w:pPr>
      <w:r w:rsidRPr="00A023F9">
        <w:rPr>
          <w:rFonts w:ascii="Arial" w:hAnsi="Arial" w:cs="Arial"/>
          <w:sz w:val="22"/>
          <w:szCs w:val="22"/>
        </w:rPr>
        <w:t xml:space="preserve">The forward programme will be developed in discussion with the appointed </w:t>
      </w:r>
      <w:r>
        <w:rPr>
          <w:rFonts w:ascii="Arial" w:hAnsi="Arial" w:cs="Arial"/>
          <w:sz w:val="22"/>
          <w:szCs w:val="22"/>
        </w:rPr>
        <w:t>company</w:t>
      </w:r>
      <w:r w:rsidRPr="00A023F9">
        <w:rPr>
          <w:rFonts w:ascii="Arial" w:hAnsi="Arial" w:cs="Arial"/>
          <w:sz w:val="22"/>
          <w:szCs w:val="22"/>
        </w:rPr>
        <w:t>.</w:t>
      </w:r>
    </w:p>
    <w:p w14:paraId="754C5C84" w14:textId="77777777" w:rsidR="00604DFD" w:rsidRPr="001F0600" w:rsidRDefault="00604DFD" w:rsidP="00604DFD">
      <w:pPr>
        <w:widowControl w:val="0"/>
        <w:autoSpaceDE w:val="0"/>
        <w:autoSpaceDN w:val="0"/>
        <w:adjustRightInd w:val="0"/>
        <w:spacing w:line="276" w:lineRule="auto"/>
        <w:rPr>
          <w:rFonts w:ascii="Arial" w:hAnsi="Arial" w:cs="Arial"/>
          <w:color w:val="FF0000"/>
          <w:sz w:val="22"/>
          <w:szCs w:val="22"/>
        </w:rPr>
      </w:pPr>
    </w:p>
    <w:p w14:paraId="0D863D4D" w14:textId="77777777" w:rsidR="00604DFD" w:rsidRPr="007B3C95" w:rsidRDefault="00604DFD" w:rsidP="00604DFD">
      <w:pPr>
        <w:widowControl w:val="0"/>
        <w:autoSpaceDE w:val="0"/>
        <w:autoSpaceDN w:val="0"/>
        <w:adjustRightInd w:val="0"/>
        <w:spacing w:line="276" w:lineRule="auto"/>
        <w:rPr>
          <w:rFonts w:ascii="Arial" w:hAnsi="Arial" w:cs="Arial"/>
          <w:b/>
        </w:rPr>
      </w:pPr>
      <w:r w:rsidRPr="007B3C95">
        <w:rPr>
          <w:rFonts w:ascii="Arial" w:hAnsi="Arial" w:cs="Arial"/>
          <w:b/>
        </w:rPr>
        <w:t>11.7 Enquiries</w:t>
      </w:r>
    </w:p>
    <w:p w14:paraId="71EA647F" w14:textId="77777777" w:rsidR="00604DFD" w:rsidRPr="007B3C95" w:rsidRDefault="00604DFD" w:rsidP="00604DFD">
      <w:pPr>
        <w:widowControl w:val="0"/>
        <w:autoSpaceDE w:val="0"/>
        <w:autoSpaceDN w:val="0"/>
        <w:adjustRightInd w:val="0"/>
        <w:spacing w:line="276" w:lineRule="auto"/>
        <w:rPr>
          <w:rFonts w:ascii="Arial" w:hAnsi="Arial" w:cs="Arial"/>
          <w:sz w:val="22"/>
          <w:szCs w:val="22"/>
        </w:rPr>
      </w:pPr>
    </w:p>
    <w:p w14:paraId="481E5ED0" w14:textId="77777777" w:rsidR="00604DFD" w:rsidRPr="00FC4DD1" w:rsidRDefault="00604DFD" w:rsidP="00604DFD">
      <w:pPr>
        <w:widowControl w:val="0"/>
        <w:autoSpaceDE w:val="0"/>
        <w:autoSpaceDN w:val="0"/>
        <w:adjustRightInd w:val="0"/>
        <w:spacing w:line="276" w:lineRule="auto"/>
        <w:rPr>
          <w:rFonts w:ascii="Arial" w:hAnsi="Arial" w:cs="Arial"/>
          <w:sz w:val="22"/>
          <w:szCs w:val="22"/>
        </w:rPr>
      </w:pPr>
      <w:r w:rsidRPr="00FC4DD1">
        <w:rPr>
          <w:rFonts w:ascii="Arial" w:hAnsi="Arial" w:cs="Arial"/>
          <w:sz w:val="22"/>
          <w:szCs w:val="22"/>
        </w:rPr>
        <w:t xml:space="preserve">Any enquiries arising must be submitted in writing via email to: </w:t>
      </w:r>
    </w:p>
    <w:p w14:paraId="50282302" w14:textId="77777777" w:rsidR="00604DFD" w:rsidRPr="006E1648" w:rsidRDefault="00604DFD" w:rsidP="00604DFD">
      <w:pPr>
        <w:widowControl w:val="0"/>
        <w:autoSpaceDE w:val="0"/>
        <w:autoSpaceDN w:val="0"/>
        <w:adjustRightInd w:val="0"/>
        <w:spacing w:line="276" w:lineRule="auto"/>
        <w:rPr>
          <w:rFonts w:ascii="Arial" w:hAnsi="Arial" w:cs="Arial"/>
          <w:sz w:val="22"/>
          <w:szCs w:val="22"/>
        </w:rPr>
      </w:pPr>
    </w:p>
    <w:p w14:paraId="2ED3EE93" w14:textId="77777777" w:rsidR="00604DFD" w:rsidRPr="00AE7E4F" w:rsidRDefault="00551310" w:rsidP="00604DFD">
      <w:pPr>
        <w:widowControl w:val="0"/>
        <w:autoSpaceDE w:val="0"/>
        <w:autoSpaceDN w:val="0"/>
        <w:adjustRightInd w:val="0"/>
        <w:spacing w:line="276" w:lineRule="auto"/>
        <w:rPr>
          <w:rFonts w:ascii="Arial" w:hAnsi="Arial" w:cs="Arial"/>
          <w:sz w:val="22"/>
          <w:szCs w:val="22"/>
        </w:rPr>
      </w:pPr>
      <w:r>
        <w:rPr>
          <w:rFonts w:ascii="Arial" w:hAnsi="Arial" w:cs="Arial"/>
          <w:sz w:val="22"/>
          <w:szCs w:val="22"/>
        </w:rPr>
        <w:t>Kevin Blaney</w:t>
      </w:r>
      <w:r w:rsidR="00604DFD" w:rsidRPr="00AE7E4F">
        <w:rPr>
          <w:rFonts w:ascii="Arial" w:hAnsi="Arial" w:cs="Arial"/>
          <w:sz w:val="22"/>
          <w:szCs w:val="22"/>
        </w:rPr>
        <w:t xml:space="preserve">, </w:t>
      </w:r>
      <w:r>
        <w:rPr>
          <w:rFonts w:ascii="Arial" w:hAnsi="Arial" w:cs="Arial"/>
          <w:sz w:val="22"/>
          <w:szCs w:val="22"/>
        </w:rPr>
        <w:t>Website Development Officer</w:t>
      </w:r>
      <w:r w:rsidR="00604DFD" w:rsidRPr="00AE7E4F">
        <w:rPr>
          <w:rFonts w:ascii="Arial" w:hAnsi="Arial" w:cs="Arial"/>
          <w:sz w:val="22"/>
          <w:szCs w:val="22"/>
        </w:rPr>
        <w:t>, National Army Museum</w:t>
      </w:r>
    </w:p>
    <w:p w14:paraId="137457FE" w14:textId="77777777" w:rsidR="00604DFD" w:rsidRPr="00D2454A" w:rsidRDefault="00604DFD" w:rsidP="00604DFD">
      <w:pPr>
        <w:widowControl w:val="0"/>
        <w:autoSpaceDE w:val="0"/>
        <w:autoSpaceDN w:val="0"/>
        <w:adjustRightInd w:val="0"/>
        <w:spacing w:line="276" w:lineRule="auto"/>
        <w:rPr>
          <w:rFonts w:ascii="Arial" w:hAnsi="Arial" w:cs="Arial"/>
          <w:sz w:val="22"/>
          <w:szCs w:val="22"/>
        </w:rPr>
      </w:pPr>
      <w:r w:rsidRPr="00D2454A">
        <w:rPr>
          <w:rFonts w:ascii="Arial" w:hAnsi="Arial" w:cs="Arial"/>
          <w:sz w:val="22"/>
          <w:szCs w:val="22"/>
        </w:rPr>
        <w:t xml:space="preserve">Email: </w:t>
      </w:r>
      <w:r w:rsidR="00551310">
        <w:rPr>
          <w:rFonts w:ascii="Arial" w:hAnsi="Arial" w:cs="Arial"/>
          <w:sz w:val="22"/>
          <w:szCs w:val="22"/>
        </w:rPr>
        <w:t>kblaney</w:t>
      </w:r>
      <w:r w:rsidRPr="00D2454A">
        <w:rPr>
          <w:rFonts w:ascii="Arial" w:hAnsi="Arial" w:cs="Arial"/>
          <w:sz w:val="22"/>
          <w:szCs w:val="22"/>
        </w:rPr>
        <w:t>@nam.ac.uk</w:t>
      </w:r>
    </w:p>
    <w:p w14:paraId="716075E6" w14:textId="77777777" w:rsidR="00604DFD" w:rsidRPr="00AB16FC" w:rsidRDefault="00604DFD" w:rsidP="00604DFD">
      <w:pPr>
        <w:spacing w:line="276" w:lineRule="auto"/>
        <w:rPr>
          <w:rFonts w:ascii="Arial" w:hAnsi="Arial" w:cs="Arial"/>
          <w:b/>
          <w:sz w:val="22"/>
          <w:szCs w:val="22"/>
        </w:rPr>
      </w:pPr>
    </w:p>
    <w:p w14:paraId="1C97F576" w14:textId="77777777" w:rsidR="00604DFD" w:rsidRPr="006E1648" w:rsidRDefault="00604DFD" w:rsidP="00604DFD">
      <w:pPr>
        <w:widowControl w:val="0"/>
        <w:autoSpaceDE w:val="0"/>
        <w:autoSpaceDN w:val="0"/>
        <w:adjustRightInd w:val="0"/>
        <w:spacing w:line="276" w:lineRule="auto"/>
        <w:rPr>
          <w:rFonts w:ascii="Arial" w:hAnsi="Arial" w:cs="Arial"/>
          <w:sz w:val="22"/>
          <w:szCs w:val="22"/>
        </w:rPr>
      </w:pPr>
      <w:r>
        <w:rPr>
          <w:rFonts w:ascii="Arial" w:hAnsi="Arial" w:cs="Arial"/>
          <w:sz w:val="22"/>
          <w:szCs w:val="22"/>
        </w:rPr>
        <w:t>Enquiries will be answered within three working days.</w:t>
      </w:r>
    </w:p>
    <w:p w14:paraId="0CB081EB" w14:textId="77777777" w:rsidR="00604DFD" w:rsidRDefault="00604DFD" w:rsidP="004D51C2">
      <w:pPr>
        <w:rPr>
          <w:rFonts w:ascii="Arial" w:hAnsi="Arial" w:cs="Arial"/>
          <w:sz w:val="22"/>
          <w:szCs w:val="22"/>
        </w:rPr>
      </w:pPr>
    </w:p>
    <w:p w14:paraId="6A74C3E0" w14:textId="77777777" w:rsidR="00473618" w:rsidRDefault="00473618" w:rsidP="004D51C2">
      <w:pPr>
        <w:rPr>
          <w:rFonts w:ascii="Arial" w:hAnsi="Arial" w:cs="Arial"/>
          <w:sz w:val="22"/>
          <w:szCs w:val="22"/>
        </w:rPr>
      </w:pPr>
    </w:p>
    <w:p w14:paraId="1C8B485C" w14:textId="77777777" w:rsidR="00473618" w:rsidRDefault="00473618" w:rsidP="004D51C2">
      <w:pPr>
        <w:rPr>
          <w:rFonts w:ascii="Arial" w:hAnsi="Arial" w:cs="Arial"/>
          <w:sz w:val="22"/>
          <w:szCs w:val="22"/>
        </w:rPr>
      </w:pPr>
    </w:p>
    <w:p w14:paraId="2663BF0D" w14:textId="77777777" w:rsidR="00473618" w:rsidRDefault="00473618" w:rsidP="004D51C2">
      <w:pPr>
        <w:rPr>
          <w:rFonts w:ascii="Arial" w:hAnsi="Arial" w:cs="Arial"/>
          <w:sz w:val="22"/>
          <w:szCs w:val="22"/>
        </w:rPr>
      </w:pPr>
    </w:p>
    <w:p w14:paraId="5BA51017" w14:textId="77777777" w:rsidR="00473618" w:rsidRDefault="00473618" w:rsidP="004D51C2">
      <w:pPr>
        <w:rPr>
          <w:rFonts w:ascii="Arial" w:hAnsi="Arial" w:cs="Arial"/>
          <w:sz w:val="22"/>
          <w:szCs w:val="22"/>
        </w:rPr>
      </w:pPr>
    </w:p>
    <w:p w14:paraId="66672F4D" w14:textId="77777777" w:rsidR="00473618" w:rsidRDefault="00473618" w:rsidP="004D51C2">
      <w:pPr>
        <w:rPr>
          <w:rFonts w:ascii="Arial" w:hAnsi="Arial" w:cs="Arial"/>
          <w:sz w:val="22"/>
          <w:szCs w:val="22"/>
        </w:rPr>
      </w:pPr>
    </w:p>
    <w:p w14:paraId="1F8E7ADC" w14:textId="77777777" w:rsidR="00473618" w:rsidRDefault="00473618" w:rsidP="004D51C2">
      <w:pPr>
        <w:rPr>
          <w:rFonts w:ascii="Arial" w:hAnsi="Arial" w:cs="Arial"/>
          <w:sz w:val="22"/>
          <w:szCs w:val="22"/>
        </w:rPr>
      </w:pPr>
    </w:p>
    <w:p w14:paraId="380C1440" w14:textId="77777777" w:rsidR="00473618" w:rsidRDefault="00473618" w:rsidP="004D51C2">
      <w:pPr>
        <w:rPr>
          <w:rFonts w:ascii="Arial" w:hAnsi="Arial" w:cs="Arial"/>
          <w:sz w:val="22"/>
          <w:szCs w:val="22"/>
        </w:rPr>
      </w:pPr>
    </w:p>
    <w:p w14:paraId="4271BC48" w14:textId="77777777" w:rsidR="00473618" w:rsidRDefault="00473618" w:rsidP="004D51C2">
      <w:pPr>
        <w:rPr>
          <w:rFonts w:ascii="Arial" w:hAnsi="Arial" w:cs="Arial"/>
          <w:sz w:val="22"/>
          <w:szCs w:val="22"/>
        </w:rPr>
      </w:pPr>
    </w:p>
    <w:p w14:paraId="2050F89D" w14:textId="77777777" w:rsidR="00473618" w:rsidRDefault="00473618" w:rsidP="004D51C2">
      <w:pPr>
        <w:rPr>
          <w:rFonts w:ascii="Arial" w:hAnsi="Arial" w:cs="Arial"/>
          <w:sz w:val="22"/>
          <w:szCs w:val="22"/>
        </w:rPr>
      </w:pPr>
    </w:p>
    <w:p w14:paraId="5D5E6C6F" w14:textId="77777777" w:rsidR="008C72D2" w:rsidRDefault="008C72D2" w:rsidP="004D51C2">
      <w:pPr>
        <w:rPr>
          <w:rFonts w:ascii="Arial" w:hAnsi="Arial" w:cs="Arial"/>
          <w:sz w:val="22"/>
          <w:szCs w:val="22"/>
        </w:rPr>
      </w:pPr>
    </w:p>
    <w:p w14:paraId="0A72D085" w14:textId="77777777" w:rsidR="00CD260C" w:rsidRDefault="00CD260C" w:rsidP="004D51C2">
      <w:pPr>
        <w:rPr>
          <w:rFonts w:ascii="Arial" w:hAnsi="Arial" w:cs="Arial"/>
          <w:sz w:val="22"/>
          <w:szCs w:val="22"/>
        </w:rPr>
      </w:pPr>
    </w:p>
    <w:p w14:paraId="71B62AE5" w14:textId="77777777" w:rsidR="00CD260C" w:rsidRDefault="00CD260C" w:rsidP="004D51C2">
      <w:pPr>
        <w:rPr>
          <w:rFonts w:ascii="Arial" w:hAnsi="Arial" w:cs="Arial"/>
          <w:sz w:val="22"/>
          <w:szCs w:val="22"/>
        </w:rPr>
      </w:pPr>
    </w:p>
    <w:p w14:paraId="74989650" w14:textId="77777777" w:rsidR="001812C3" w:rsidRDefault="001812C3" w:rsidP="004D51C2">
      <w:pPr>
        <w:rPr>
          <w:rFonts w:ascii="Arial" w:hAnsi="Arial" w:cs="Arial"/>
          <w:sz w:val="22"/>
          <w:szCs w:val="22"/>
        </w:rPr>
      </w:pPr>
    </w:p>
    <w:p w14:paraId="1CCB7679" w14:textId="77777777" w:rsidR="001812C3" w:rsidRDefault="001812C3" w:rsidP="004D51C2">
      <w:pPr>
        <w:rPr>
          <w:rFonts w:ascii="Arial" w:hAnsi="Arial" w:cs="Arial"/>
          <w:sz w:val="22"/>
          <w:szCs w:val="22"/>
        </w:rPr>
      </w:pPr>
    </w:p>
    <w:p w14:paraId="6F9E6A9D" w14:textId="77777777" w:rsidR="00EB3827" w:rsidRDefault="00EB3827" w:rsidP="004D51C2">
      <w:pPr>
        <w:rPr>
          <w:rFonts w:ascii="Arial" w:hAnsi="Arial" w:cs="Arial"/>
          <w:sz w:val="22"/>
          <w:szCs w:val="22"/>
        </w:rPr>
      </w:pPr>
    </w:p>
    <w:p w14:paraId="5FC9B2C5" w14:textId="7EBFB610" w:rsidR="00EB3827" w:rsidRPr="00A023F9" w:rsidRDefault="00EB3827" w:rsidP="00EB3827">
      <w:pPr>
        <w:widowControl w:val="0"/>
        <w:autoSpaceDE w:val="0"/>
        <w:autoSpaceDN w:val="0"/>
        <w:adjustRightInd w:val="0"/>
        <w:spacing w:line="276" w:lineRule="auto"/>
        <w:rPr>
          <w:rFonts w:ascii="Arial" w:hAnsi="Arial" w:cs="Arial"/>
          <w:b/>
        </w:rPr>
      </w:pPr>
      <w:r w:rsidRPr="0049028B">
        <w:rPr>
          <w:rFonts w:ascii="Arial" w:hAnsi="Arial" w:cs="Arial"/>
          <w:b/>
        </w:rPr>
        <w:lastRenderedPageBreak/>
        <w:t>APPE</w:t>
      </w:r>
      <w:r w:rsidRPr="00756DEE">
        <w:rPr>
          <w:rFonts w:ascii="Arial" w:hAnsi="Arial" w:cs="Arial"/>
          <w:b/>
        </w:rPr>
        <w:t xml:space="preserve">NDIX </w:t>
      </w:r>
      <w:r w:rsidR="00FF1504">
        <w:rPr>
          <w:rFonts w:ascii="Arial" w:hAnsi="Arial" w:cs="Arial"/>
          <w:b/>
        </w:rPr>
        <w:t>A</w:t>
      </w:r>
      <w:r w:rsidRPr="00A023F9">
        <w:rPr>
          <w:rFonts w:ascii="Arial" w:hAnsi="Arial" w:cs="Arial"/>
          <w:b/>
        </w:rPr>
        <w:t>: FORM OF TENDER</w:t>
      </w:r>
    </w:p>
    <w:p w14:paraId="57DC0835" w14:textId="77777777" w:rsidR="00EB3827" w:rsidRPr="00A023F9" w:rsidRDefault="00EB3827" w:rsidP="00EB3827">
      <w:pPr>
        <w:widowControl w:val="0"/>
        <w:autoSpaceDE w:val="0"/>
        <w:autoSpaceDN w:val="0"/>
        <w:adjustRightInd w:val="0"/>
        <w:spacing w:line="276" w:lineRule="auto"/>
        <w:rPr>
          <w:rFonts w:ascii="Arial" w:hAnsi="Arial" w:cs="Arial"/>
        </w:rPr>
      </w:pPr>
    </w:p>
    <w:p w14:paraId="2F33AE86" w14:textId="77777777" w:rsidR="00EB3827" w:rsidRPr="00BC7C84" w:rsidRDefault="00BC7C84" w:rsidP="00EB3827">
      <w:pPr>
        <w:widowControl w:val="0"/>
        <w:autoSpaceDE w:val="0"/>
        <w:autoSpaceDN w:val="0"/>
        <w:adjustRightInd w:val="0"/>
        <w:spacing w:line="276" w:lineRule="auto"/>
        <w:rPr>
          <w:rFonts w:ascii="Arial" w:hAnsi="Arial" w:cs="Arial"/>
          <w:b/>
        </w:rPr>
      </w:pPr>
      <w:r>
        <w:rPr>
          <w:rFonts w:ascii="Arial" w:hAnsi="Arial" w:cs="Arial"/>
        </w:rPr>
        <w:t>Tender for: Na</w:t>
      </w:r>
      <w:r w:rsidRPr="00BC7C84">
        <w:rPr>
          <w:rFonts w:ascii="Arial" w:hAnsi="Arial" w:cs="Arial"/>
        </w:rPr>
        <w:t>tional Army Museum Website Project</w:t>
      </w:r>
    </w:p>
    <w:p w14:paraId="6CBB1947" w14:textId="77777777" w:rsidR="00EB3827" w:rsidRPr="001F0600" w:rsidRDefault="00EB3827" w:rsidP="00EB3827">
      <w:pPr>
        <w:widowControl w:val="0"/>
        <w:autoSpaceDE w:val="0"/>
        <w:autoSpaceDN w:val="0"/>
        <w:adjustRightInd w:val="0"/>
        <w:spacing w:line="276" w:lineRule="auto"/>
        <w:rPr>
          <w:rFonts w:ascii="Arial" w:hAnsi="Arial" w:cs="Arial"/>
        </w:rPr>
      </w:pPr>
    </w:p>
    <w:p w14:paraId="60C5A763" w14:textId="77777777" w:rsidR="00EB3827" w:rsidRPr="007B3C95" w:rsidRDefault="00EB3827" w:rsidP="00EB3827">
      <w:pPr>
        <w:widowControl w:val="0"/>
        <w:autoSpaceDE w:val="0"/>
        <w:autoSpaceDN w:val="0"/>
        <w:adjustRightInd w:val="0"/>
        <w:spacing w:line="276" w:lineRule="auto"/>
        <w:rPr>
          <w:rFonts w:ascii="Arial" w:hAnsi="Arial" w:cs="Arial"/>
        </w:rPr>
      </w:pPr>
      <w:r w:rsidRPr="007B3C95">
        <w:rPr>
          <w:rFonts w:ascii="Arial" w:hAnsi="Arial" w:cs="Arial"/>
        </w:rPr>
        <w:t>To: The Council and Director of the National Army Museum</w:t>
      </w:r>
    </w:p>
    <w:p w14:paraId="19B35EB4" w14:textId="77777777" w:rsidR="00EB3827" w:rsidRPr="007B3C95" w:rsidRDefault="00EB3827" w:rsidP="00EB3827">
      <w:pPr>
        <w:widowControl w:val="0"/>
        <w:autoSpaceDE w:val="0"/>
        <w:autoSpaceDN w:val="0"/>
        <w:adjustRightInd w:val="0"/>
        <w:spacing w:line="276" w:lineRule="auto"/>
        <w:rPr>
          <w:rFonts w:ascii="Arial" w:hAnsi="Arial" w:cs="Arial"/>
        </w:rPr>
      </w:pPr>
    </w:p>
    <w:p w14:paraId="1144DBC9" w14:textId="77777777" w:rsidR="00EB3827" w:rsidRPr="007B3C95" w:rsidRDefault="00EB3827" w:rsidP="00EB3827">
      <w:pPr>
        <w:widowControl w:val="0"/>
        <w:autoSpaceDE w:val="0"/>
        <w:autoSpaceDN w:val="0"/>
        <w:adjustRightInd w:val="0"/>
        <w:spacing w:line="276" w:lineRule="auto"/>
        <w:rPr>
          <w:rFonts w:ascii="Arial" w:hAnsi="Arial" w:cs="Arial"/>
        </w:rPr>
      </w:pPr>
      <w:r w:rsidRPr="007B3C95">
        <w:rPr>
          <w:rFonts w:ascii="Arial" w:hAnsi="Arial" w:cs="Arial"/>
        </w:rPr>
        <w:t>Sirs,</w:t>
      </w:r>
    </w:p>
    <w:p w14:paraId="19B070EF" w14:textId="77777777" w:rsidR="00EB3827" w:rsidRPr="007B3C95" w:rsidRDefault="00EB3827" w:rsidP="00EB3827">
      <w:pPr>
        <w:widowControl w:val="0"/>
        <w:autoSpaceDE w:val="0"/>
        <w:autoSpaceDN w:val="0"/>
        <w:adjustRightInd w:val="0"/>
        <w:spacing w:line="276" w:lineRule="auto"/>
        <w:rPr>
          <w:rFonts w:ascii="Arial" w:hAnsi="Arial" w:cs="Arial"/>
        </w:rPr>
      </w:pPr>
    </w:p>
    <w:p w14:paraId="20E93C2B" w14:textId="77777777" w:rsidR="00EB3827" w:rsidRPr="00FC4DD1" w:rsidRDefault="00EB3827" w:rsidP="00EB3827">
      <w:pPr>
        <w:widowControl w:val="0"/>
        <w:autoSpaceDE w:val="0"/>
        <w:autoSpaceDN w:val="0"/>
        <w:adjustRightInd w:val="0"/>
        <w:spacing w:line="276" w:lineRule="auto"/>
        <w:rPr>
          <w:rFonts w:ascii="Arial" w:hAnsi="Arial" w:cs="Arial"/>
        </w:rPr>
      </w:pPr>
      <w:r w:rsidRPr="00FC4DD1">
        <w:rPr>
          <w:rFonts w:ascii="Arial" w:hAnsi="Arial" w:cs="Arial"/>
        </w:rPr>
        <w:t>I/We the undersigned, having examined the enclosed tender documents and Appendices, do hereby offer to execute and complete in accordance with the said documents the works described therein:</w:t>
      </w:r>
    </w:p>
    <w:p w14:paraId="2EB61211" w14:textId="77777777" w:rsidR="00EB3827" w:rsidRPr="006E1648" w:rsidRDefault="00EB3827" w:rsidP="00EB3827">
      <w:pPr>
        <w:widowControl w:val="0"/>
        <w:autoSpaceDE w:val="0"/>
        <w:autoSpaceDN w:val="0"/>
        <w:adjustRightInd w:val="0"/>
        <w:spacing w:line="276" w:lineRule="auto"/>
        <w:rPr>
          <w:rFonts w:ascii="Arial" w:hAnsi="Arial" w:cs="Arial"/>
        </w:rPr>
      </w:pPr>
    </w:p>
    <w:p w14:paraId="19DFE4DA" w14:textId="77777777" w:rsidR="00EB3827" w:rsidRPr="00AE7E4F" w:rsidRDefault="00EB3827" w:rsidP="00EB3827">
      <w:pPr>
        <w:widowControl w:val="0"/>
        <w:autoSpaceDE w:val="0"/>
        <w:autoSpaceDN w:val="0"/>
        <w:adjustRightInd w:val="0"/>
        <w:spacing w:line="276" w:lineRule="auto"/>
        <w:rPr>
          <w:rFonts w:ascii="Arial" w:hAnsi="Arial" w:cs="Arial"/>
        </w:rPr>
      </w:pPr>
      <w:r w:rsidRPr="00AE7E4F">
        <w:rPr>
          <w:rFonts w:ascii="Arial" w:hAnsi="Arial" w:cs="Arial"/>
        </w:rPr>
        <w:t>For the sum as listed in the attached document:</w:t>
      </w:r>
    </w:p>
    <w:p w14:paraId="3D5B4E65" w14:textId="77777777" w:rsidR="00EB3827" w:rsidRPr="00D2454A" w:rsidRDefault="00EB3827" w:rsidP="00EB3827">
      <w:pPr>
        <w:widowControl w:val="0"/>
        <w:autoSpaceDE w:val="0"/>
        <w:autoSpaceDN w:val="0"/>
        <w:adjustRightInd w:val="0"/>
        <w:spacing w:line="276" w:lineRule="auto"/>
        <w:rPr>
          <w:rFonts w:ascii="Arial" w:hAnsi="Arial" w:cs="Arial"/>
        </w:rPr>
      </w:pPr>
    </w:p>
    <w:p w14:paraId="72DB524E" w14:textId="77777777" w:rsidR="00EB3827" w:rsidRPr="00190B6E" w:rsidRDefault="00EB3827" w:rsidP="00EB3827">
      <w:pPr>
        <w:widowControl w:val="0"/>
        <w:autoSpaceDE w:val="0"/>
        <w:autoSpaceDN w:val="0"/>
        <w:adjustRightInd w:val="0"/>
        <w:spacing w:line="276" w:lineRule="auto"/>
        <w:rPr>
          <w:rFonts w:ascii="Arial" w:hAnsi="Arial" w:cs="Arial"/>
        </w:rPr>
      </w:pPr>
      <w:r w:rsidRPr="00AB16FC">
        <w:rPr>
          <w:rFonts w:ascii="Arial" w:hAnsi="Arial" w:cs="Arial"/>
        </w:rPr>
        <w:t xml:space="preserve">Tenderer Reference: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62F15D77" w14:textId="77777777" w:rsidR="00EB3827" w:rsidRPr="0049028B" w:rsidRDefault="00EB3827" w:rsidP="00EB3827">
      <w:pPr>
        <w:widowControl w:val="0"/>
        <w:autoSpaceDE w:val="0"/>
        <w:autoSpaceDN w:val="0"/>
        <w:adjustRightInd w:val="0"/>
        <w:spacing w:line="276" w:lineRule="auto"/>
        <w:rPr>
          <w:rFonts w:ascii="Arial" w:hAnsi="Arial" w:cs="Arial"/>
        </w:rPr>
      </w:pPr>
    </w:p>
    <w:p w14:paraId="609B840E" w14:textId="77777777" w:rsidR="00EB3827" w:rsidRPr="00756DEE" w:rsidRDefault="00EB3827" w:rsidP="00EB3827">
      <w:pPr>
        <w:widowControl w:val="0"/>
        <w:autoSpaceDE w:val="0"/>
        <w:autoSpaceDN w:val="0"/>
        <w:adjustRightInd w:val="0"/>
        <w:spacing w:line="276" w:lineRule="auto"/>
        <w:rPr>
          <w:rFonts w:ascii="Arial" w:hAnsi="Arial" w:cs="Arial"/>
        </w:rPr>
      </w:pPr>
      <w:r w:rsidRPr="00756DEE">
        <w:rPr>
          <w:rFonts w:ascii="Arial" w:hAnsi="Arial" w:cs="Arial"/>
        </w:rPr>
        <w:t>I/We hereby affirm our agreement to enter into a contract with the Council of the National Army Museum for the due performance of the Works in the form described by the above said documents.</w:t>
      </w:r>
    </w:p>
    <w:p w14:paraId="49260785" w14:textId="77777777" w:rsidR="00EB3827" w:rsidRPr="00A023F9" w:rsidRDefault="00EB3827" w:rsidP="00EB3827">
      <w:pPr>
        <w:widowControl w:val="0"/>
        <w:autoSpaceDE w:val="0"/>
        <w:autoSpaceDN w:val="0"/>
        <w:adjustRightInd w:val="0"/>
        <w:spacing w:line="276" w:lineRule="auto"/>
        <w:rPr>
          <w:rFonts w:ascii="Arial" w:hAnsi="Arial" w:cs="Arial"/>
        </w:rPr>
      </w:pPr>
    </w:p>
    <w:p w14:paraId="52FB4B83" w14:textId="77777777" w:rsidR="00EB3827" w:rsidRPr="00A023F9" w:rsidRDefault="00EB3827" w:rsidP="00EB3827">
      <w:pPr>
        <w:widowControl w:val="0"/>
        <w:autoSpaceDE w:val="0"/>
        <w:autoSpaceDN w:val="0"/>
        <w:adjustRightInd w:val="0"/>
        <w:spacing w:line="276" w:lineRule="auto"/>
        <w:rPr>
          <w:rFonts w:ascii="Arial" w:hAnsi="Arial" w:cs="Arial"/>
        </w:rPr>
      </w:pPr>
      <w:r w:rsidRPr="00A023F9">
        <w:rPr>
          <w:rFonts w:ascii="Arial" w:hAnsi="Arial" w:cs="Arial"/>
        </w:rPr>
        <w:t>I/We have completed the Certificate of Bona-Fide Tender included in this document.</w:t>
      </w:r>
    </w:p>
    <w:p w14:paraId="0D8CC466" w14:textId="77777777" w:rsidR="00EB3827" w:rsidRPr="00A023F9" w:rsidRDefault="00EB3827" w:rsidP="00EB3827">
      <w:pPr>
        <w:widowControl w:val="0"/>
        <w:autoSpaceDE w:val="0"/>
        <w:autoSpaceDN w:val="0"/>
        <w:adjustRightInd w:val="0"/>
        <w:spacing w:line="276" w:lineRule="auto"/>
        <w:rPr>
          <w:rFonts w:ascii="Arial" w:hAnsi="Arial" w:cs="Arial"/>
        </w:rPr>
      </w:pPr>
    </w:p>
    <w:p w14:paraId="6C572E6E" w14:textId="77777777" w:rsidR="00EB3827" w:rsidRPr="00A023F9" w:rsidRDefault="00EB3827" w:rsidP="00EB3827">
      <w:pPr>
        <w:widowControl w:val="0"/>
        <w:autoSpaceDE w:val="0"/>
        <w:autoSpaceDN w:val="0"/>
        <w:adjustRightInd w:val="0"/>
        <w:spacing w:line="276" w:lineRule="auto"/>
        <w:rPr>
          <w:rFonts w:ascii="Arial" w:hAnsi="Arial" w:cs="Arial"/>
        </w:rPr>
      </w:pPr>
      <w:r w:rsidRPr="00A023F9">
        <w:rPr>
          <w:rFonts w:ascii="Arial" w:hAnsi="Arial" w:cs="Arial"/>
        </w:rPr>
        <w:t>I/We understand that the Trustees are not bound to accept the lowest or any tender which may be received nor or responsible for any cost incurred in the preparation of any tender.</w:t>
      </w:r>
    </w:p>
    <w:p w14:paraId="679D26B2" w14:textId="77777777" w:rsidR="00EB3827" w:rsidRPr="001F0600" w:rsidRDefault="00EB3827" w:rsidP="00EB3827">
      <w:pPr>
        <w:widowControl w:val="0"/>
        <w:autoSpaceDE w:val="0"/>
        <w:autoSpaceDN w:val="0"/>
        <w:adjustRightInd w:val="0"/>
        <w:spacing w:line="276" w:lineRule="auto"/>
        <w:rPr>
          <w:rFonts w:ascii="Arial" w:hAnsi="Arial" w:cs="Arial"/>
        </w:rPr>
      </w:pPr>
    </w:p>
    <w:p w14:paraId="12E27ADF" w14:textId="77777777" w:rsidR="00EB3827" w:rsidRPr="007B3C95" w:rsidRDefault="00EB3827" w:rsidP="00EB3827">
      <w:pPr>
        <w:widowControl w:val="0"/>
        <w:autoSpaceDE w:val="0"/>
        <w:autoSpaceDN w:val="0"/>
        <w:adjustRightInd w:val="0"/>
        <w:spacing w:line="276" w:lineRule="auto"/>
        <w:rPr>
          <w:rFonts w:ascii="Arial" w:hAnsi="Arial" w:cs="Arial"/>
        </w:rPr>
      </w:pPr>
      <w:r w:rsidRPr="007B3C95">
        <w:rPr>
          <w:rFonts w:ascii="Arial" w:hAnsi="Arial" w:cs="Arial"/>
        </w:rPr>
        <w:t xml:space="preserve">I/We declare that this offer is to remain open for acceptance for a period of </w:t>
      </w:r>
      <w:r w:rsidR="00BC7C84">
        <w:rPr>
          <w:rFonts w:ascii="Arial" w:hAnsi="Arial" w:cs="Arial"/>
        </w:rPr>
        <w:t>60</w:t>
      </w:r>
      <w:r w:rsidRPr="007B3C95">
        <w:rPr>
          <w:rFonts w:ascii="Arial" w:hAnsi="Arial" w:cs="Arial"/>
        </w:rPr>
        <w:t xml:space="preserve"> days from the date fixed for the receipt of tenders.</w:t>
      </w:r>
    </w:p>
    <w:p w14:paraId="15906853" w14:textId="77777777" w:rsidR="00EB3827" w:rsidRPr="007B3C95" w:rsidRDefault="00EB3827" w:rsidP="00EB3827">
      <w:pPr>
        <w:widowControl w:val="0"/>
        <w:autoSpaceDE w:val="0"/>
        <w:autoSpaceDN w:val="0"/>
        <w:adjustRightInd w:val="0"/>
        <w:spacing w:line="276" w:lineRule="auto"/>
        <w:rPr>
          <w:rFonts w:ascii="Arial" w:hAnsi="Arial" w:cs="Arial"/>
        </w:rPr>
      </w:pPr>
    </w:p>
    <w:p w14:paraId="5FFEEB2D" w14:textId="77777777" w:rsidR="00EB3827" w:rsidRPr="007B3C95" w:rsidRDefault="00EB3827" w:rsidP="00EB3827">
      <w:pPr>
        <w:widowControl w:val="0"/>
        <w:autoSpaceDE w:val="0"/>
        <w:autoSpaceDN w:val="0"/>
        <w:adjustRightInd w:val="0"/>
        <w:spacing w:line="276" w:lineRule="auto"/>
        <w:rPr>
          <w:rFonts w:ascii="Arial" w:hAnsi="Arial" w:cs="Arial"/>
        </w:rPr>
      </w:pPr>
    </w:p>
    <w:p w14:paraId="519111EF" w14:textId="77777777" w:rsidR="00EB3827" w:rsidRPr="007B3C95" w:rsidRDefault="00EB3827" w:rsidP="00EB3827">
      <w:pPr>
        <w:widowControl w:val="0"/>
        <w:autoSpaceDE w:val="0"/>
        <w:autoSpaceDN w:val="0"/>
        <w:adjustRightInd w:val="0"/>
        <w:spacing w:line="276" w:lineRule="auto"/>
        <w:rPr>
          <w:rFonts w:ascii="Arial" w:hAnsi="Arial" w:cs="Arial"/>
        </w:rPr>
      </w:pPr>
      <w:r w:rsidRPr="007B3C95">
        <w:rPr>
          <w:rFonts w:ascii="Arial" w:hAnsi="Arial" w:cs="Arial"/>
        </w:rPr>
        <w:t>Signed: ____________________________________________________</w:t>
      </w:r>
    </w:p>
    <w:p w14:paraId="4569EFF1" w14:textId="77777777" w:rsidR="00EB3827" w:rsidRPr="007B3C95" w:rsidRDefault="00EB3827" w:rsidP="00EB3827">
      <w:pPr>
        <w:widowControl w:val="0"/>
        <w:autoSpaceDE w:val="0"/>
        <w:autoSpaceDN w:val="0"/>
        <w:adjustRightInd w:val="0"/>
        <w:spacing w:line="276" w:lineRule="auto"/>
        <w:rPr>
          <w:rFonts w:ascii="Arial" w:hAnsi="Arial" w:cs="Arial"/>
        </w:rPr>
      </w:pPr>
    </w:p>
    <w:p w14:paraId="0C26BC88" w14:textId="77777777" w:rsidR="00EB3827" w:rsidRPr="00190B6E" w:rsidRDefault="00EB3827" w:rsidP="00EB3827">
      <w:pPr>
        <w:widowControl w:val="0"/>
        <w:autoSpaceDE w:val="0"/>
        <w:autoSpaceDN w:val="0"/>
        <w:adjustRightInd w:val="0"/>
        <w:spacing w:line="276" w:lineRule="auto"/>
        <w:rPr>
          <w:rFonts w:ascii="Arial" w:hAnsi="Arial" w:cs="Arial"/>
        </w:rPr>
      </w:pPr>
      <w:r w:rsidRPr="00FC4DD1">
        <w:rPr>
          <w:rFonts w:ascii="Arial" w:hAnsi="Arial" w:cs="Arial"/>
        </w:rPr>
        <w:t xml:space="preserve">In the capacity of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451B67ED" w14:textId="77777777" w:rsidR="00EB3827" w:rsidRPr="0049028B" w:rsidRDefault="00EB3827" w:rsidP="00EB3827">
      <w:pPr>
        <w:widowControl w:val="0"/>
        <w:autoSpaceDE w:val="0"/>
        <w:autoSpaceDN w:val="0"/>
        <w:adjustRightInd w:val="0"/>
        <w:spacing w:line="276" w:lineRule="auto"/>
        <w:rPr>
          <w:rFonts w:ascii="Arial" w:hAnsi="Arial" w:cs="Arial"/>
        </w:rPr>
      </w:pPr>
    </w:p>
    <w:p w14:paraId="476EC39E" w14:textId="77777777" w:rsidR="00EB3827" w:rsidRPr="00190B6E" w:rsidRDefault="00EB3827" w:rsidP="00EB3827">
      <w:pPr>
        <w:widowControl w:val="0"/>
        <w:autoSpaceDE w:val="0"/>
        <w:autoSpaceDN w:val="0"/>
        <w:adjustRightInd w:val="0"/>
        <w:spacing w:line="276" w:lineRule="auto"/>
        <w:rPr>
          <w:rFonts w:ascii="Arial" w:hAnsi="Arial" w:cs="Arial"/>
        </w:rPr>
      </w:pPr>
      <w:r w:rsidRPr="00756DEE">
        <w:rPr>
          <w:rFonts w:ascii="Arial" w:hAnsi="Arial" w:cs="Arial"/>
        </w:rPr>
        <w:t xml:space="preserve">Duly authorised to sign the tender on behalf of: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7F535A0A" w14:textId="77777777" w:rsidR="00EB3827" w:rsidRPr="0049028B" w:rsidRDefault="00EB3827" w:rsidP="00EB3827">
      <w:pPr>
        <w:widowControl w:val="0"/>
        <w:autoSpaceDE w:val="0"/>
        <w:autoSpaceDN w:val="0"/>
        <w:adjustRightInd w:val="0"/>
        <w:spacing w:line="276" w:lineRule="auto"/>
        <w:rPr>
          <w:rFonts w:ascii="Arial" w:hAnsi="Arial" w:cs="Arial"/>
        </w:rPr>
      </w:pPr>
    </w:p>
    <w:p w14:paraId="3BB22313" w14:textId="77777777" w:rsidR="00EB3827" w:rsidRPr="00190B6E" w:rsidRDefault="00EB3827" w:rsidP="00EB3827">
      <w:pPr>
        <w:widowControl w:val="0"/>
        <w:autoSpaceDE w:val="0"/>
        <w:autoSpaceDN w:val="0"/>
        <w:adjustRightInd w:val="0"/>
        <w:spacing w:line="276" w:lineRule="auto"/>
        <w:rPr>
          <w:rFonts w:ascii="Arial" w:hAnsi="Arial" w:cs="Arial"/>
        </w:rPr>
      </w:pPr>
      <w:r w:rsidRPr="00756DEE">
        <w:rPr>
          <w:rFonts w:ascii="Arial" w:hAnsi="Arial" w:cs="Arial"/>
        </w:rPr>
        <w:t xml:space="preserve">Date: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3BF86A0B" w14:textId="77777777" w:rsidR="00EB3827" w:rsidRPr="003A0E80" w:rsidRDefault="00EB3827" w:rsidP="00EB3827">
      <w:pPr>
        <w:widowControl w:val="0"/>
        <w:autoSpaceDE w:val="0"/>
        <w:autoSpaceDN w:val="0"/>
        <w:adjustRightInd w:val="0"/>
        <w:spacing w:line="276" w:lineRule="auto"/>
        <w:rPr>
          <w:rFonts w:ascii="Arial" w:hAnsi="Arial" w:cs="Arial"/>
          <w:sz w:val="22"/>
          <w:szCs w:val="22"/>
        </w:rPr>
      </w:pPr>
    </w:p>
    <w:p w14:paraId="4408EF2E" w14:textId="77777777" w:rsidR="00EB3827" w:rsidRPr="00190B6E" w:rsidRDefault="00EB3827" w:rsidP="00EB3827">
      <w:pPr>
        <w:spacing w:line="276" w:lineRule="auto"/>
        <w:rPr>
          <w:rFonts w:ascii="Arial" w:hAnsi="Arial" w:cs="Arial"/>
          <w:sz w:val="22"/>
          <w:szCs w:val="22"/>
        </w:rPr>
      </w:pPr>
      <w:r w:rsidRPr="00190B6E">
        <w:rPr>
          <w:rFonts w:ascii="Arial" w:hAnsi="Arial" w:cs="Arial"/>
          <w:sz w:val="22"/>
          <w:szCs w:val="22"/>
        </w:rPr>
        <w:br w:type="page"/>
      </w:r>
    </w:p>
    <w:p w14:paraId="25CC809E" w14:textId="1BB88E95" w:rsidR="00EB3827" w:rsidRPr="00A023F9" w:rsidRDefault="00EB3827" w:rsidP="00EB3827">
      <w:pPr>
        <w:widowControl w:val="0"/>
        <w:autoSpaceDE w:val="0"/>
        <w:autoSpaceDN w:val="0"/>
        <w:adjustRightInd w:val="0"/>
        <w:spacing w:line="276" w:lineRule="auto"/>
        <w:rPr>
          <w:rFonts w:ascii="Arial" w:hAnsi="Arial" w:cs="Arial"/>
          <w:b/>
        </w:rPr>
      </w:pPr>
      <w:r w:rsidRPr="00190B6E">
        <w:rPr>
          <w:rFonts w:ascii="Arial" w:hAnsi="Arial" w:cs="Arial"/>
          <w:b/>
        </w:rPr>
        <w:lastRenderedPageBreak/>
        <w:t xml:space="preserve">APPENDIX </w:t>
      </w:r>
      <w:r w:rsidR="00FF1504">
        <w:rPr>
          <w:rFonts w:ascii="Arial" w:hAnsi="Arial" w:cs="Arial"/>
          <w:b/>
        </w:rPr>
        <w:t>B</w:t>
      </w:r>
      <w:r w:rsidRPr="0049028B">
        <w:rPr>
          <w:rFonts w:ascii="Arial" w:hAnsi="Arial" w:cs="Arial"/>
          <w:b/>
        </w:rPr>
        <w:t xml:space="preserve">: </w:t>
      </w:r>
      <w:r w:rsidRPr="00A023F9">
        <w:rPr>
          <w:rFonts w:ascii="Arial" w:hAnsi="Arial" w:cs="Arial"/>
          <w:b/>
        </w:rPr>
        <w:t>CERTIFICATE OF BONA-FIDE TENDER</w:t>
      </w:r>
    </w:p>
    <w:p w14:paraId="316EFD20" w14:textId="77777777" w:rsidR="00EB3827" w:rsidRPr="00A023F9" w:rsidRDefault="00EB3827" w:rsidP="00EB3827">
      <w:pPr>
        <w:widowControl w:val="0"/>
        <w:autoSpaceDE w:val="0"/>
        <w:autoSpaceDN w:val="0"/>
        <w:adjustRightInd w:val="0"/>
        <w:spacing w:line="276" w:lineRule="auto"/>
        <w:rPr>
          <w:rFonts w:ascii="Arial" w:hAnsi="Arial" w:cs="Arial"/>
        </w:rPr>
      </w:pPr>
    </w:p>
    <w:p w14:paraId="09F1724B" w14:textId="77777777" w:rsidR="00BC7C84" w:rsidRPr="00BC7C84" w:rsidRDefault="00BC7C84" w:rsidP="00BC7C84">
      <w:pPr>
        <w:widowControl w:val="0"/>
        <w:autoSpaceDE w:val="0"/>
        <w:autoSpaceDN w:val="0"/>
        <w:adjustRightInd w:val="0"/>
        <w:spacing w:line="276" w:lineRule="auto"/>
        <w:rPr>
          <w:rFonts w:ascii="Arial" w:hAnsi="Arial" w:cs="Arial"/>
          <w:b/>
        </w:rPr>
      </w:pPr>
      <w:r>
        <w:rPr>
          <w:rFonts w:ascii="Arial" w:hAnsi="Arial" w:cs="Arial"/>
        </w:rPr>
        <w:t>Tender for: Na</w:t>
      </w:r>
      <w:r w:rsidRPr="00BC7C84">
        <w:rPr>
          <w:rFonts w:ascii="Arial" w:hAnsi="Arial" w:cs="Arial"/>
        </w:rPr>
        <w:t>tional Army Museum Website Project</w:t>
      </w:r>
    </w:p>
    <w:p w14:paraId="0EBA6D88" w14:textId="77777777" w:rsidR="00EB3827" w:rsidRPr="00A023F9" w:rsidRDefault="00EB3827" w:rsidP="00EB3827">
      <w:pPr>
        <w:widowControl w:val="0"/>
        <w:autoSpaceDE w:val="0"/>
        <w:autoSpaceDN w:val="0"/>
        <w:adjustRightInd w:val="0"/>
        <w:spacing w:line="276" w:lineRule="auto"/>
        <w:rPr>
          <w:rFonts w:ascii="Arial" w:hAnsi="Arial" w:cs="Arial"/>
        </w:rPr>
      </w:pPr>
    </w:p>
    <w:p w14:paraId="2108BC6C" w14:textId="77777777" w:rsidR="00EB3827" w:rsidRPr="001F0600" w:rsidRDefault="00EB3827" w:rsidP="00EB3827">
      <w:pPr>
        <w:widowControl w:val="0"/>
        <w:autoSpaceDE w:val="0"/>
        <w:autoSpaceDN w:val="0"/>
        <w:adjustRightInd w:val="0"/>
        <w:spacing w:line="276" w:lineRule="auto"/>
        <w:rPr>
          <w:rFonts w:ascii="Arial" w:hAnsi="Arial" w:cs="Arial"/>
        </w:rPr>
      </w:pPr>
      <w:r w:rsidRPr="00A023F9">
        <w:rPr>
          <w:rFonts w:ascii="Arial" w:hAnsi="Arial" w:cs="Arial"/>
        </w:rPr>
        <w:t xml:space="preserve">I/We certify that this is a </w:t>
      </w:r>
      <w:r w:rsidRPr="001F0600">
        <w:rPr>
          <w:rFonts w:ascii="Arial" w:hAnsi="Arial" w:cs="Arial"/>
        </w:rPr>
        <w:t>bona-fide tender and that I/we have not fixed or adjusted the amount thereof by or under in accordance with any agreement or arrangement with any other person.</w:t>
      </w:r>
    </w:p>
    <w:p w14:paraId="67312FAF" w14:textId="77777777" w:rsidR="00EB3827" w:rsidRPr="007B3C95" w:rsidRDefault="00EB3827" w:rsidP="00EB3827">
      <w:pPr>
        <w:widowControl w:val="0"/>
        <w:autoSpaceDE w:val="0"/>
        <w:autoSpaceDN w:val="0"/>
        <w:adjustRightInd w:val="0"/>
        <w:spacing w:line="276" w:lineRule="auto"/>
        <w:rPr>
          <w:rFonts w:ascii="Arial" w:hAnsi="Arial" w:cs="Arial"/>
        </w:rPr>
      </w:pPr>
    </w:p>
    <w:p w14:paraId="64FF2C1B" w14:textId="77777777" w:rsidR="00EB3827" w:rsidRPr="007B3C95" w:rsidRDefault="00EB3827" w:rsidP="00EB3827">
      <w:pPr>
        <w:widowControl w:val="0"/>
        <w:autoSpaceDE w:val="0"/>
        <w:autoSpaceDN w:val="0"/>
        <w:adjustRightInd w:val="0"/>
        <w:spacing w:line="276" w:lineRule="auto"/>
        <w:rPr>
          <w:rFonts w:ascii="Arial" w:hAnsi="Arial" w:cs="Arial"/>
        </w:rPr>
      </w:pPr>
      <w:r w:rsidRPr="007B3C95">
        <w:rPr>
          <w:rFonts w:ascii="Arial" w:hAnsi="Arial" w:cs="Arial"/>
        </w:rPr>
        <w:t>I/We also certify that I/We have not done and I/We undertake that I/we will not do at any time any of the following acts:</w:t>
      </w:r>
    </w:p>
    <w:p w14:paraId="2C4BF85A" w14:textId="77777777" w:rsidR="00EB3827" w:rsidRPr="007B3C95" w:rsidRDefault="00EB3827" w:rsidP="00EB3827">
      <w:pPr>
        <w:widowControl w:val="0"/>
        <w:autoSpaceDE w:val="0"/>
        <w:autoSpaceDN w:val="0"/>
        <w:adjustRightInd w:val="0"/>
        <w:spacing w:line="276" w:lineRule="auto"/>
        <w:rPr>
          <w:rFonts w:ascii="Arial" w:hAnsi="Arial" w:cs="Arial"/>
        </w:rPr>
      </w:pPr>
    </w:p>
    <w:p w14:paraId="798367CA" w14:textId="77777777" w:rsidR="00EB3827" w:rsidRPr="00FC4DD1" w:rsidRDefault="00EB3827" w:rsidP="00EB3827">
      <w:pPr>
        <w:pStyle w:val="ListParagraph"/>
        <w:widowControl w:val="0"/>
        <w:numPr>
          <w:ilvl w:val="0"/>
          <w:numId w:val="29"/>
        </w:numPr>
        <w:autoSpaceDE w:val="0"/>
        <w:autoSpaceDN w:val="0"/>
        <w:adjustRightInd w:val="0"/>
        <w:spacing w:line="276" w:lineRule="auto"/>
        <w:rPr>
          <w:rFonts w:ascii="Arial" w:hAnsi="Arial" w:cs="Arial"/>
        </w:rPr>
      </w:pPr>
      <w:r w:rsidRPr="007B3C95">
        <w:rPr>
          <w:rFonts w:ascii="Arial" w:hAnsi="Arial" w:cs="Arial"/>
        </w:rPr>
        <w:t>Communicate to a person other than the person calling for these tenders the amount or approximate amount of the proposed tender except where the disclosure, in confidence, of such amount(s) was necessary to obtain insurance p</w:t>
      </w:r>
      <w:r w:rsidRPr="00FC4DD1">
        <w:rPr>
          <w:rFonts w:ascii="Arial" w:hAnsi="Arial" w:cs="Arial"/>
        </w:rPr>
        <w:t>remium quotations required for the preparation of the tender.</w:t>
      </w:r>
    </w:p>
    <w:p w14:paraId="41319B15" w14:textId="77777777" w:rsidR="00EB3827" w:rsidRPr="006E1648" w:rsidRDefault="00EB3827" w:rsidP="00EB3827">
      <w:pPr>
        <w:widowControl w:val="0"/>
        <w:autoSpaceDE w:val="0"/>
        <w:autoSpaceDN w:val="0"/>
        <w:adjustRightInd w:val="0"/>
        <w:spacing w:line="276" w:lineRule="auto"/>
        <w:rPr>
          <w:rFonts w:ascii="Arial" w:hAnsi="Arial" w:cs="Arial"/>
        </w:rPr>
      </w:pPr>
    </w:p>
    <w:p w14:paraId="27174148" w14:textId="77777777" w:rsidR="00EB3827" w:rsidRPr="00AE7E4F" w:rsidRDefault="00EB3827" w:rsidP="00EB3827">
      <w:pPr>
        <w:pStyle w:val="ListParagraph"/>
        <w:widowControl w:val="0"/>
        <w:numPr>
          <w:ilvl w:val="0"/>
          <w:numId w:val="29"/>
        </w:numPr>
        <w:autoSpaceDE w:val="0"/>
        <w:autoSpaceDN w:val="0"/>
        <w:adjustRightInd w:val="0"/>
        <w:spacing w:line="276" w:lineRule="auto"/>
        <w:rPr>
          <w:rFonts w:ascii="Arial" w:hAnsi="Arial" w:cs="Arial"/>
        </w:rPr>
      </w:pPr>
      <w:r w:rsidRPr="00AE7E4F">
        <w:rPr>
          <w:rFonts w:ascii="Arial" w:hAnsi="Arial" w:cs="Arial"/>
        </w:rPr>
        <w:t>Enter into any agreement or arrangement with any other person that he shall refrain from tendering or as to the amount of any tender to be submitted;</w:t>
      </w:r>
    </w:p>
    <w:p w14:paraId="42303A07" w14:textId="77777777" w:rsidR="00EB3827" w:rsidRPr="00D2454A" w:rsidRDefault="00EB3827" w:rsidP="00EB3827">
      <w:pPr>
        <w:widowControl w:val="0"/>
        <w:autoSpaceDE w:val="0"/>
        <w:autoSpaceDN w:val="0"/>
        <w:adjustRightInd w:val="0"/>
        <w:spacing w:line="276" w:lineRule="auto"/>
        <w:rPr>
          <w:rFonts w:ascii="Arial" w:hAnsi="Arial" w:cs="Arial"/>
        </w:rPr>
      </w:pPr>
    </w:p>
    <w:p w14:paraId="4F2EF456" w14:textId="77777777" w:rsidR="00EB3827" w:rsidRPr="003B0AB7" w:rsidRDefault="00EB3827" w:rsidP="00EB3827">
      <w:pPr>
        <w:pStyle w:val="ListParagraph"/>
        <w:widowControl w:val="0"/>
        <w:numPr>
          <w:ilvl w:val="0"/>
          <w:numId w:val="29"/>
        </w:numPr>
        <w:autoSpaceDE w:val="0"/>
        <w:autoSpaceDN w:val="0"/>
        <w:adjustRightInd w:val="0"/>
        <w:spacing w:line="276" w:lineRule="auto"/>
        <w:rPr>
          <w:rFonts w:ascii="Arial" w:hAnsi="Arial" w:cs="Arial"/>
        </w:rPr>
      </w:pPr>
      <w:r w:rsidRPr="00AB16FC">
        <w:rPr>
          <w:rFonts w:ascii="Arial" w:hAnsi="Arial" w:cs="Arial"/>
        </w:rPr>
        <w:t xml:space="preserve">Offer or pay or give or agree to pay or give </w:t>
      </w:r>
      <w:r w:rsidRPr="00A27BF4">
        <w:rPr>
          <w:rFonts w:ascii="Arial" w:hAnsi="Arial" w:cs="Arial"/>
        </w:rPr>
        <w:t>any sum of money or valuable consideration directly or indirectly to any person for doing or having done or causing or have caused to be done in relation to any other tender or proposed tender for the said work any act or thing of the sort described above.</w:t>
      </w:r>
    </w:p>
    <w:p w14:paraId="57606042" w14:textId="77777777" w:rsidR="00EB3827" w:rsidRPr="00535FDC" w:rsidRDefault="00EB3827" w:rsidP="00EB3827">
      <w:pPr>
        <w:widowControl w:val="0"/>
        <w:autoSpaceDE w:val="0"/>
        <w:autoSpaceDN w:val="0"/>
        <w:adjustRightInd w:val="0"/>
        <w:spacing w:line="276" w:lineRule="auto"/>
        <w:rPr>
          <w:rFonts w:ascii="Arial" w:hAnsi="Arial" w:cs="Arial"/>
        </w:rPr>
      </w:pPr>
    </w:p>
    <w:p w14:paraId="275995BA" w14:textId="77777777" w:rsidR="00EB3827" w:rsidRPr="00535FDC" w:rsidRDefault="00EB3827" w:rsidP="00EB3827">
      <w:pPr>
        <w:widowControl w:val="0"/>
        <w:autoSpaceDE w:val="0"/>
        <w:autoSpaceDN w:val="0"/>
        <w:adjustRightInd w:val="0"/>
        <w:spacing w:line="276" w:lineRule="auto"/>
        <w:rPr>
          <w:rFonts w:ascii="Arial" w:hAnsi="Arial" w:cs="Arial"/>
        </w:rPr>
      </w:pPr>
      <w:r w:rsidRPr="00535FDC">
        <w:rPr>
          <w:rFonts w:ascii="Arial" w:hAnsi="Arial" w:cs="Arial"/>
        </w:rPr>
        <w:t>In this certificate the word “person” includes any person and any body, association, corporate or un-incorporated; and “any agreement” includes such transaction, formal or informal, and whether legally binding or not.</w:t>
      </w:r>
    </w:p>
    <w:p w14:paraId="32D1BA91" w14:textId="77777777" w:rsidR="00EB3827" w:rsidRPr="001F4C65" w:rsidRDefault="00EB3827" w:rsidP="00EB3827">
      <w:pPr>
        <w:widowControl w:val="0"/>
        <w:autoSpaceDE w:val="0"/>
        <w:autoSpaceDN w:val="0"/>
        <w:adjustRightInd w:val="0"/>
        <w:spacing w:line="276" w:lineRule="auto"/>
        <w:rPr>
          <w:rFonts w:ascii="Arial" w:hAnsi="Arial" w:cs="Arial"/>
        </w:rPr>
      </w:pPr>
    </w:p>
    <w:p w14:paraId="32EF16C8" w14:textId="77777777" w:rsidR="00EB3827" w:rsidRPr="006E331B" w:rsidRDefault="00EB3827" w:rsidP="00EB3827">
      <w:pPr>
        <w:widowControl w:val="0"/>
        <w:autoSpaceDE w:val="0"/>
        <w:autoSpaceDN w:val="0"/>
        <w:adjustRightInd w:val="0"/>
        <w:spacing w:line="276" w:lineRule="auto"/>
        <w:rPr>
          <w:rFonts w:ascii="Arial" w:hAnsi="Arial" w:cs="Arial"/>
        </w:rPr>
      </w:pPr>
    </w:p>
    <w:p w14:paraId="1949C2C9" w14:textId="77777777" w:rsidR="00EB3827" w:rsidRPr="00190B6E" w:rsidRDefault="00EB3827" w:rsidP="00EB3827">
      <w:pPr>
        <w:widowControl w:val="0"/>
        <w:autoSpaceDE w:val="0"/>
        <w:autoSpaceDN w:val="0"/>
        <w:adjustRightInd w:val="0"/>
        <w:spacing w:line="276" w:lineRule="auto"/>
        <w:rPr>
          <w:rFonts w:ascii="Arial" w:hAnsi="Arial" w:cs="Arial"/>
        </w:rPr>
      </w:pPr>
      <w:r w:rsidRPr="00190B6E">
        <w:rPr>
          <w:rFonts w:ascii="Arial" w:hAnsi="Arial" w:cs="Arial"/>
        </w:rPr>
        <w:t>Signed: ____________________________________________________</w:t>
      </w:r>
    </w:p>
    <w:p w14:paraId="3DC2617A" w14:textId="77777777" w:rsidR="00EB3827" w:rsidRPr="00190B6E" w:rsidRDefault="00EB3827" w:rsidP="00EB3827">
      <w:pPr>
        <w:widowControl w:val="0"/>
        <w:autoSpaceDE w:val="0"/>
        <w:autoSpaceDN w:val="0"/>
        <w:adjustRightInd w:val="0"/>
        <w:spacing w:line="276" w:lineRule="auto"/>
        <w:rPr>
          <w:rFonts w:ascii="Arial" w:hAnsi="Arial" w:cs="Arial"/>
        </w:rPr>
      </w:pPr>
    </w:p>
    <w:p w14:paraId="65225198" w14:textId="77777777" w:rsidR="00EB3827" w:rsidRPr="00190B6E" w:rsidRDefault="00EB3827" w:rsidP="00EB3827">
      <w:pPr>
        <w:widowControl w:val="0"/>
        <w:autoSpaceDE w:val="0"/>
        <w:autoSpaceDN w:val="0"/>
        <w:adjustRightInd w:val="0"/>
        <w:spacing w:line="276" w:lineRule="auto"/>
        <w:rPr>
          <w:rFonts w:ascii="Arial" w:hAnsi="Arial" w:cs="Arial"/>
        </w:rPr>
      </w:pPr>
      <w:r w:rsidRPr="00190B6E">
        <w:rPr>
          <w:rFonts w:ascii="Arial" w:hAnsi="Arial" w:cs="Arial"/>
        </w:rPr>
        <w:t xml:space="preserve">In the capacity of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70A130F9" w14:textId="77777777" w:rsidR="00EB3827" w:rsidRPr="0049028B" w:rsidRDefault="00EB3827" w:rsidP="00EB3827">
      <w:pPr>
        <w:widowControl w:val="0"/>
        <w:autoSpaceDE w:val="0"/>
        <w:autoSpaceDN w:val="0"/>
        <w:adjustRightInd w:val="0"/>
        <w:spacing w:line="276" w:lineRule="auto"/>
        <w:rPr>
          <w:rFonts w:ascii="Arial" w:hAnsi="Arial" w:cs="Arial"/>
        </w:rPr>
      </w:pPr>
    </w:p>
    <w:p w14:paraId="72E0AADA" w14:textId="77777777" w:rsidR="00EB3827" w:rsidRPr="00190B6E" w:rsidRDefault="00EB3827" w:rsidP="00EB3827">
      <w:pPr>
        <w:widowControl w:val="0"/>
        <w:autoSpaceDE w:val="0"/>
        <w:autoSpaceDN w:val="0"/>
        <w:adjustRightInd w:val="0"/>
        <w:spacing w:line="276" w:lineRule="auto"/>
        <w:rPr>
          <w:rFonts w:ascii="Arial" w:hAnsi="Arial" w:cs="Arial"/>
        </w:rPr>
      </w:pPr>
      <w:r w:rsidRPr="00756DEE">
        <w:rPr>
          <w:rFonts w:ascii="Arial" w:hAnsi="Arial" w:cs="Arial"/>
        </w:rPr>
        <w:t xml:space="preserve">Duly authorised to sign the tender on behalf of: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30076AB4" w14:textId="77777777" w:rsidR="00EB3827" w:rsidRPr="0049028B" w:rsidRDefault="00EB3827" w:rsidP="00EB3827">
      <w:pPr>
        <w:widowControl w:val="0"/>
        <w:autoSpaceDE w:val="0"/>
        <w:autoSpaceDN w:val="0"/>
        <w:adjustRightInd w:val="0"/>
        <w:spacing w:line="276" w:lineRule="auto"/>
        <w:rPr>
          <w:rFonts w:ascii="Arial" w:hAnsi="Arial" w:cs="Arial"/>
        </w:rPr>
      </w:pPr>
    </w:p>
    <w:p w14:paraId="27953876" w14:textId="77777777" w:rsidR="00EB3827" w:rsidRPr="00190B6E" w:rsidRDefault="00EB3827" w:rsidP="00EB3827">
      <w:pPr>
        <w:spacing w:line="276" w:lineRule="auto"/>
        <w:rPr>
          <w:rFonts w:ascii="Arial" w:hAnsi="Arial" w:cs="Arial"/>
          <w:b/>
        </w:rPr>
      </w:pPr>
      <w:r w:rsidRPr="00756DEE">
        <w:rPr>
          <w:rFonts w:ascii="Arial" w:hAnsi="Arial" w:cs="Arial"/>
        </w:rPr>
        <w:t xml:space="preserve">Date: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22A3BBC5" w14:textId="77777777" w:rsidR="00EB3827" w:rsidRPr="0049028B" w:rsidRDefault="00EB3827" w:rsidP="00EB3827">
      <w:pPr>
        <w:rPr>
          <w:rFonts w:ascii="Arial" w:hAnsi="Arial" w:cs="Arial"/>
        </w:rPr>
      </w:pPr>
      <w:r w:rsidRPr="0049028B">
        <w:rPr>
          <w:rFonts w:ascii="Arial" w:hAnsi="Arial" w:cs="Arial"/>
        </w:rPr>
        <w:br w:type="page"/>
      </w:r>
    </w:p>
    <w:p w14:paraId="7E67312E" w14:textId="1242ACE5" w:rsidR="00EB3827" w:rsidRPr="00535FDC" w:rsidRDefault="00EB3827" w:rsidP="00EB3827">
      <w:pPr>
        <w:widowControl w:val="0"/>
        <w:autoSpaceDE w:val="0"/>
        <w:autoSpaceDN w:val="0"/>
        <w:adjustRightInd w:val="0"/>
        <w:rPr>
          <w:rFonts w:ascii="Arial" w:hAnsi="Arial" w:cs="Arial"/>
          <w:b/>
        </w:rPr>
      </w:pPr>
      <w:r w:rsidRPr="00535FDC">
        <w:rPr>
          <w:rFonts w:ascii="Arial" w:hAnsi="Arial" w:cs="Arial"/>
          <w:b/>
        </w:rPr>
        <w:lastRenderedPageBreak/>
        <w:t>APPENDIX</w:t>
      </w:r>
      <w:r w:rsidR="00BC7C84">
        <w:rPr>
          <w:rFonts w:ascii="Arial" w:hAnsi="Arial" w:cs="Arial"/>
          <w:b/>
        </w:rPr>
        <w:t xml:space="preserve"> </w:t>
      </w:r>
      <w:r w:rsidR="00FF1504">
        <w:rPr>
          <w:rFonts w:ascii="Arial" w:hAnsi="Arial" w:cs="Arial"/>
          <w:b/>
        </w:rPr>
        <w:t>C</w:t>
      </w:r>
      <w:r w:rsidRPr="00535FDC">
        <w:rPr>
          <w:rFonts w:ascii="Arial" w:hAnsi="Arial" w:cs="Arial"/>
          <w:b/>
        </w:rPr>
        <w:t>: SUPPLIER STATEMENT</w:t>
      </w:r>
    </w:p>
    <w:p w14:paraId="57D6AFE4" w14:textId="77777777" w:rsidR="00EB3827" w:rsidRPr="00535FDC" w:rsidRDefault="00EB3827" w:rsidP="00EB3827">
      <w:pPr>
        <w:widowControl w:val="0"/>
        <w:autoSpaceDE w:val="0"/>
        <w:autoSpaceDN w:val="0"/>
        <w:adjustRightInd w:val="0"/>
        <w:rPr>
          <w:rFonts w:ascii="Arial" w:hAnsi="Arial" w:cs="Arial"/>
        </w:rPr>
      </w:pPr>
    </w:p>
    <w:p w14:paraId="6226932B" w14:textId="77777777" w:rsidR="00EB3827" w:rsidRPr="00535FDC" w:rsidRDefault="00EB3827" w:rsidP="00EB3827">
      <w:pPr>
        <w:widowControl w:val="0"/>
        <w:autoSpaceDE w:val="0"/>
        <w:autoSpaceDN w:val="0"/>
        <w:adjustRightInd w:val="0"/>
        <w:rPr>
          <w:rFonts w:ascii="Arial" w:hAnsi="Arial" w:cs="Arial"/>
        </w:rPr>
      </w:pPr>
      <w:r w:rsidRPr="00535FDC">
        <w:rPr>
          <w:rFonts w:ascii="Arial" w:hAnsi="Arial" w:cs="Arial"/>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7CE8D48D" w14:textId="77777777" w:rsidR="00EB3827" w:rsidRPr="00535FDC" w:rsidRDefault="00EB3827" w:rsidP="00EB3827">
      <w:pPr>
        <w:widowControl w:val="0"/>
        <w:autoSpaceDE w:val="0"/>
        <w:autoSpaceDN w:val="0"/>
        <w:adjustRightInd w:val="0"/>
        <w:rPr>
          <w:rFonts w:ascii="Arial" w:hAnsi="Arial" w:cs="Arial"/>
        </w:rPr>
      </w:pPr>
    </w:p>
    <w:p w14:paraId="0B2F0FB3" w14:textId="77777777" w:rsidR="00EB3827" w:rsidRPr="00535FDC" w:rsidRDefault="00EB3827" w:rsidP="00EB3827">
      <w:pPr>
        <w:widowControl w:val="0"/>
        <w:autoSpaceDE w:val="0"/>
        <w:autoSpaceDN w:val="0"/>
        <w:adjustRightInd w:val="0"/>
        <w:rPr>
          <w:rFonts w:ascii="Arial" w:hAnsi="Arial" w:cs="Arial"/>
        </w:rPr>
      </w:pPr>
      <w:r w:rsidRPr="00535FDC">
        <w:rPr>
          <w:rFonts w:ascii="Arial" w:hAnsi="Arial" w:cs="Arial"/>
        </w:rPr>
        <w:t>Signed by: _____________________________________________________</w:t>
      </w:r>
    </w:p>
    <w:p w14:paraId="2779FDDA" w14:textId="77777777" w:rsidR="00EB3827" w:rsidRPr="00535FDC" w:rsidRDefault="00EB3827" w:rsidP="00EB3827">
      <w:pPr>
        <w:widowControl w:val="0"/>
        <w:autoSpaceDE w:val="0"/>
        <w:autoSpaceDN w:val="0"/>
        <w:adjustRightInd w:val="0"/>
        <w:rPr>
          <w:rFonts w:ascii="Arial" w:hAnsi="Arial" w:cs="Arial"/>
        </w:rPr>
      </w:pPr>
    </w:p>
    <w:p w14:paraId="0E0C540A" w14:textId="77777777" w:rsidR="00EB3827" w:rsidRPr="00535FDC" w:rsidRDefault="00EB3827" w:rsidP="00EB3827">
      <w:pPr>
        <w:widowControl w:val="0"/>
        <w:autoSpaceDE w:val="0"/>
        <w:autoSpaceDN w:val="0"/>
        <w:adjustRightInd w:val="0"/>
        <w:rPr>
          <w:rFonts w:ascii="Arial" w:hAnsi="Arial" w:cs="Arial"/>
        </w:rPr>
      </w:pPr>
      <w:r w:rsidRPr="00535FDC">
        <w:rPr>
          <w:rFonts w:ascii="Arial" w:hAnsi="Arial" w:cs="Arial"/>
        </w:rPr>
        <w:t>Name: (in BLOCK LETTERS) ______________________________________</w:t>
      </w:r>
    </w:p>
    <w:p w14:paraId="0A00ADD2" w14:textId="77777777" w:rsidR="00EB3827" w:rsidRPr="00535FDC" w:rsidRDefault="00EB3827" w:rsidP="00EB3827">
      <w:pPr>
        <w:widowControl w:val="0"/>
        <w:autoSpaceDE w:val="0"/>
        <w:autoSpaceDN w:val="0"/>
        <w:adjustRightInd w:val="0"/>
        <w:rPr>
          <w:rFonts w:ascii="Arial" w:hAnsi="Arial" w:cs="Arial"/>
        </w:rPr>
      </w:pPr>
    </w:p>
    <w:p w14:paraId="57190EE1" w14:textId="77777777" w:rsidR="00EB3827" w:rsidRPr="00535FDC" w:rsidRDefault="00EB3827" w:rsidP="00EB3827">
      <w:pPr>
        <w:widowControl w:val="0"/>
        <w:autoSpaceDE w:val="0"/>
        <w:autoSpaceDN w:val="0"/>
        <w:adjustRightInd w:val="0"/>
        <w:rPr>
          <w:rFonts w:ascii="Arial" w:hAnsi="Arial" w:cs="Arial"/>
        </w:rPr>
      </w:pPr>
      <w:r w:rsidRPr="00535FDC">
        <w:rPr>
          <w:rFonts w:ascii="Arial" w:hAnsi="Arial" w:cs="Arial"/>
        </w:rPr>
        <w:t>Title: _________________________________________________________</w:t>
      </w:r>
    </w:p>
    <w:p w14:paraId="775CB36A" w14:textId="77777777" w:rsidR="00EB3827" w:rsidRPr="00535FDC" w:rsidRDefault="00EB3827" w:rsidP="00EB3827">
      <w:pPr>
        <w:widowControl w:val="0"/>
        <w:autoSpaceDE w:val="0"/>
        <w:autoSpaceDN w:val="0"/>
        <w:adjustRightInd w:val="0"/>
        <w:rPr>
          <w:rFonts w:ascii="Arial" w:hAnsi="Arial" w:cs="Arial"/>
        </w:rPr>
      </w:pPr>
    </w:p>
    <w:p w14:paraId="3A5BD601" w14:textId="77777777" w:rsidR="00EB3827" w:rsidRPr="00535FDC" w:rsidRDefault="00EB3827" w:rsidP="00EB3827">
      <w:pPr>
        <w:widowControl w:val="0"/>
        <w:autoSpaceDE w:val="0"/>
        <w:autoSpaceDN w:val="0"/>
        <w:adjustRightInd w:val="0"/>
        <w:rPr>
          <w:rFonts w:ascii="Arial" w:hAnsi="Arial" w:cs="Arial"/>
        </w:rPr>
      </w:pPr>
      <w:r w:rsidRPr="00535FDC">
        <w:rPr>
          <w:rFonts w:ascii="Arial" w:hAnsi="Arial" w:cs="Arial"/>
        </w:rPr>
        <w:t>Date: _________________________________________________________</w:t>
      </w:r>
    </w:p>
    <w:p w14:paraId="702DBECD" w14:textId="77777777" w:rsidR="00EB3827" w:rsidRPr="00535FDC" w:rsidRDefault="00EB3827" w:rsidP="00EB3827">
      <w:pPr>
        <w:widowControl w:val="0"/>
        <w:autoSpaceDE w:val="0"/>
        <w:autoSpaceDN w:val="0"/>
        <w:adjustRightInd w:val="0"/>
        <w:rPr>
          <w:rFonts w:ascii="Arial" w:hAnsi="Arial" w:cs="Arial"/>
        </w:rPr>
      </w:pPr>
    </w:p>
    <w:p w14:paraId="25FDA188" w14:textId="77777777" w:rsidR="00EB3827" w:rsidRPr="00535FDC" w:rsidRDefault="00EB3827" w:rsidP="00EB3827">
      <w:pPr>
        <w:widowControl w:val="0"/>
        <w:autoSpaceDE w:val="0"/>
        <w:autoSpaceDN w:val="0"/>
        <w:adjustRightInd w:val="0"/>
        <w:rPr>
          <w:rFonts w:ascii="Arial" w:hAnsi="Arial" w:cs="Arial"/>
        </w:rPr>
      </w:pPr>
      <w:r w:rsidRPr="00535FDC">
        <w:rPr>
          <w:rFonts w:ascii="Arial" w:hAnsi="Arial" w:cs="Arial"/>
        </w:rPr>
        <w:t>for and on behalf of: _____________________________________________</w:t>
      </w:r>
    </w:p>
    <w:p w14:paraId="0E2A96FB" w14:textId="77777777" w:rsidR="00EB3827" w:rsidRPr="00535FDC" w:rsidRDefault="00EB3827" w:rsidP="00EB3827">
      <w:pPr>
        <w:widowControl w:val="0"/>
        <w:autoSpaceDE w:val="0"/>
        <w:autoSpaceDN w:val="0"/>
        <w:adjustRightInd w:val="0"/>
        <w:rPr>
          <w:rFonts w:ascii="Arial" w:hAnsi="Arial" w:cs="Arial"/>
        </w:rPr>
      </w:pPr>
    </w:p>
    <w:p w14:paraId="12EED3FB" w14:textId="77777777" w:rsidR="00EB3827" w:rsidRPr="00535FDC" w:rsidRDefault="00EB3827" w:rsidP="00EB3827">
      <w:pPr>
        <w:rPr>
          <w:rFonts w:ascii="Arial" w:hAnsi="Arial" w:cs="Arial"/>
        </w:rPr>
      </w:pPr>
      <w:r w:rsidRPr="00535FDC">
        <w:rPr>
          <w:rFonts w:ascii="Arial" w:hAnsi="Arial" w:cs="Arial"/>
        </w:rPr>
        <w:t>This form should be signed by a Director, Partner or other authorised signatory of the organization and returned as part of the Tender Response</w:t>
      </w:r>
    </w:p>
    <w:p w14:paraId="6F4711E2" w14:textId="77777777" w:rsidR="00EB3827" w:rsidRPr="007B4B21" w:rsidRDefault="00EB3827" w:rsidP="004D51C2">
      <w:pPr>
        <w:rPr>
          <w:rFonts w:ascii="Arial" w:hAnsi="Arial" w:cs="Arial"/>
          <w:sz w:val="22"/>
          <w:szCs w:val="22"/>
        </w:rPr>
      </w:pPr>
    </w:p>
    <w:sectPr w:rsidR="00EB3827" w:rsidRPr="007B4B21" w:rsidSect="00594928">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8DD10D" w15:done="0"/>
  <w15:commentEx w15:paraId="2699BB36" w15:done="0"/>
  <w15:commentEx w15:paraId="54E2A926" w15:done="0"/>
  <w15:commentEx w15:paraId="3CBBFA72" w15:done="0"/>
  <w15:commentEx w15:paraId="1283C29B" w15:done="0"/>
  <w15:commentEx w15:paraId="63CD69F5" w15:done="0"/>
  <w15:commentEx w15:paraId="03174EAB" w15:done="0"/>
  <w15:commentEx w15:paraId="7C52839B" w15:done="0"/>
  <w15:commentEx w15:paraId="2B5464C2" w15:done="0"/>
  <w15:commentEx w15:paraId="7DA9B4F5" w15:done="0"/>
  <w15:commentEx w15:paraId="72901A4E" w15:done="0"/>
  <w15:commentEx w15:paraId="57A3B2F6" w15:done="0"/>
  <w15:commentEx w15:paraId="3E1579A2" w15:done="0"/>
  <w15:commentEx w15:paraId="58E815C4" w15:done="0"/>
  <w15:commentEx w15:paraId="5A97D8D8" w15:done="0"/>
  <w15:commentEx w15:paraId="13D74043" w15:done="0"/>
  <w15:commentEx w15:paraId="43C9129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96D47" w14:textId="77777777" w:rsidR="00EA3FC9" w:rsidRDefault="00EA3FC9" w:rsidP="00D727D2">
      <w:r>
        <w:separator/>
      </w:r>
    </w:p>
  </w:endnote>
  <w:endnote w:type="continuationSeparator" w:id="0">
    <w:p w14:paraId="611C97F7" w14:textId="77777777" w:rsidR="00EA3FC9" w:rsidRDefault="00EA3FC9" w:rsidP="00D7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42D8F" w14:textId="77777777" w:rsidR="00EA3FC9" w:rsidRDefault="00EA3FC9" w:rsidP="00B744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4BACB" w14:textId="77777777" w:rsidR="00EA3FC9" w:rsidRDefault="00EA3FC9" w:rsidP="00D727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3758A" w14:textId="77777777" w:rsidR="00EA3FC9" w:rsidRDefault="00EA3FC9" w:rsidP="00B744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57E5">
      <w:rPr>
        <w:rStyle w:val="PageNumber"/>
        <w:noProof/>
      </w:rPr>
      <w:t>4</w:t>
    </w:r>
    <w:r>
      <w:rPr>
        <w:rStyle w:val="PageNumber"/>
      </w:rPr>
      <w:fldChar w:fldCharType="end"/>
    </w:r>
  </w:p>
  <w:p w14:paraId="4890E5E8" w14:textId="77777777" w:rsidR="00EA3FC9" w:rsidRPr="00D727D2" w:rsidRDefault="00EA3FC9" w:rsidP="001568EA">
    <w:pPr>
      <w:pStyle w:val="Footer"/>
      <w:ind w:right="360"/>
      <w:rPr>
        <w:rFonts w:ascii="Arial" w:hAnsi="Arial"/>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119ED" w14:textId="77777777" w:rsidR="00EA3FC9" w:rsidRDefault="00EA3FC9" w:rsidP="00D727D2">
      <w:r>
        <w:separator/>
      </w:r>
    </w:p>
  </w:footnote>
  <w:footnote w:type="continuationSeparator" w:id="0">
    <w:p w14:paraId="65840F91" w14:textId="77777777" w:rsidR="00EA3FC9" w:rsidRDefault="00EA3FC9" w:rsidP="00D727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B0E54" w14:textId="77777777" w:rsidR="00EA3FC9" w:rsidRDefault="00EA3FC9">
    <w:pPr>
      <w:pStyle w:val="Header"/>
      <w:pBdr>
        <w:bottom w:val="single" w:sz="6" w:space="1" w:color="auto"/>
      </w:pBdr>
      <w:rPr>
        <w:rFonts w:ascii="Arial" w:hAnsi="Arial"/>
      </w:rPr>
    </w:pPr>
    <w:r>
      <w:rPr>
        <w:rFonts w:ascii="Arial" w:hAnsi="Arial"/>
      </w:rPr>
      <w:t xml:space="preserve">National Army Museum - </w:t>
    </w:r>
    <w:r w:rsidRPr="00D727D2">
      <w:rPr>
        <w:rFonts w:ascii="Arial" w:hAnsi="Arial"/>
      </w:rPr>
      <w:t>Website Project</w:t>
    </w:r>
    <w:r>
      <w:rPr>
        <w:rFonts w:ascii="Arial" w:hAnsi="Arial"/>
      </w:rPr>
      <w:t xml:space="preserve"> Brief</w:t>
    </w:r>
    <w:r>
      <w:rPr>
        <w:rFonts w:ascii="Arial" w:hAnsi="Arial"/>
      </w:rPr>
      <w:tab/>
    </w:r>
    <w:r w:rsidRPr="00D727D2">
      <w:rPr>
        <w:rFonts w:ascii="Arial" w:hAnsi="Arial"/>
      </w:rPr>
      <w:t xml:space="preserve"> </w:t>
    </w:r>
    <w:r>
      <w:rPr>
        <w:rFonts w:ascii="Arial" w:hAnsi="Arial"/>
      </w:rPr>
      <w:t>May</w:t>
    </w:r>
    <w:r w:rsidRPr="00D727D2">
      <w:rPr>
        <w:rFonts w:ascii="Arial" w:hAnsi="Arial"/>
      </w:rPr>
      <w:t xml:space="preserve"> 201</w:t>
    </w:r>
    <w:r>
      <w:rPr>
        <w:rFonts w:ascii="Arial" w:hAnsi="Arial"/>
      </w:rPr>
      <w:t>6</w:t>
    </w:r>
  </w:p>
  <w:p w14:paraId="4B51AC91" w14:textId="77777777" w:rsidR="00EA3FC9" w:rsidRPr="00D727D2" w:rsidRDefault="00EA3FC9">
    <w:pPr>
      <w:pStyle w:val="Header"/>
      <w:rPr>
        <w:rFonts w:ascii="Arial" w:hAnsi="Aria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0A4"/>
    <w:multiLevelType w:val="hybridMultilevel"/>
    <w:tmpl w:val="3724C8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154CA8"/>
    <w:multiLevelType w:val="hybridMultilevel"/>
    <w:tmpl w:val="9AEA8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505E7"/>
    <w:multiLevelType w:val="hybridMultilevel"/>
    <w:tmpl w:val="61987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247614"/>
    <w:multiLevelType w:val="hybridMultilevel"/>
    <w:tmpl w:val="5404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F013F5"/>
    <w:multiLevelType w:val="hybridMultilevel"/>
    <w:tmpl w:val="A7F4B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552EE2"/>
    <w:multiLevelType w:val="hybridMultilevel"/>
    <w:tmpl w:val="BB8C7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8B4CE7"/>
    <w:multiLevelType w:val="hybridMultilevel"/>
    <w:tmpl w:val="E00A7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1B1580"/>
    <w:multiLevelType w:val="hybridMultilevel"/>
    <w:tmpl w:val="17F09C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C44FF4"/>
    <w:multiLevelType w:val="hybridMultilevel"/>
    <w:tmpl w:val="25BA9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9A4066"/>
    <w:multiLevelType w:val="hybridMultilevel"/>
    <w:tmpl w:val="739EF57A"/>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10">
    <w:nsid w:val="215F79A3"/>
    <w:multiLevelType w:val="hybridMultilevel"/>
    <w:tmpl w:val="56EE6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F27947"/>
    <w:multiLevelType w:val="hybridMultilevel"/>
    <w:tmpl w:val="E5628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6E1C3C"/>
    <w:multiLevelType w:val="hybridMultilevel"/>
    <w:tmpl w:val="CCB24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4F5108"/>
    <w:multiLevelType w:val="hybridMultilevel"/>
    <w:tmpl w:val="EF92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57009"/>
    <w:multiLevelType w:val="hybridMultilevel"/>
    <w:tmpl w:val="DD44F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1C1C47"/>
    <w:multiLevelType w:val="hybridMultilevel"/>
    <w:tmpl w:val="EFA42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342F92"/>
    <w:multiLevelType w:val="hybridMultilevel"/>
    <w:tmpl w:val="4306A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0003061"/>
    <w:multiLevelType w:val="hybridMultilevel"/>
    <w:tmpl w:val="7AB0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E45F4C"/>
    <w:multiLevelType w:val="hybridMultilevel"/>
    <w:tmpl w:val="F3AA57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08236B"/>
    <w:multiLevelType w:val="hybridMultilevel"/>
    <w:tmpl w:val="0F3E1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015162"/>
    <w:multiLevelType w:val="hybridMultilevel"/>
    <w:tmpl w:val="B93A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0850F6"/>
    <w:multiLevelType w:val="hybridMultilevel"/>
    <w:tmpl w:val="46104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1A225D"/>
    <w:multiLevelType w:val="hybridMultilevel"/>
    <w:tmpl w:val="121C3A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EB14884"/>
    <w:multiLevelType w:val="hybridMultilevel"/>
    <w:tmpl w:val="4BF0A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F491E3B"/>
    <w:multiLevelType w:val="hybridMultilevel"/>
    <w:tmpl w:val="0972D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42A486D"/>
    <w:multiLevelType w:val="hybridMultilevel"/>
    <w:tmpl w:val="655E3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BF615F"/>
    <w:multiLevelType w:val="hybridMultilevel"/>
    <w:tmpl w:val="6F8A6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F74F42"/>
    <w:multiLevelType w:val="hybridMultilevel"/>
    <w:tmpl w:val="B9E06E8C"/>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nsid w:val="4CB50E60"/>
    <w:multiLevelType w:val="hybridMultilevel"/>
    <w:tmpl w:val="39025BB2"/>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nsid w:val="4F3161FB"/>
    <w:multiLevelType w:val="hybridMultilevel"/>
    <w:tmpl w:val="4E1E3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E803DA"/>
    <w:multiLevelType w:val="hybridMultilevel"/>
    <w:tmpl w:val="7A629132"/>
    <w:lvl w:ilvl="0" w:tplc="1D489686">
      <w:start w:val="1"/>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164B7F"/>
    <w:multiLevelType w:val="hybridMultilevel"/>
    <w:tmpl w:val="F5DC99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6E0BB4"/>
    <w:multiLevelType w:val="hybridMultilevel"/>
    <w:tmpl w:val="48F09F40"/>
    <w:lvl w:ilvl="0" w:tplc="AFE0CA6A">
      <w:start w:val="1"/>
      <w:numFmt w:val="lowerLetter"/>
      <w:lvlText w:val="%1."/>
      <w:lvlJc w:val="left"/>
      <w:pPr>
        <w:ind w:left="720" w:hanging="360"/>
      </w:pPr>
      <w:rPr>
        <w:rFonts w:ascii="Arial" w:hAnsi="Arial"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A08AA"/>
    <w:multiLevelType w:val="hybridMultilevel"/>
    <w:tmpl w:val="23422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3D06236"/>
    <w:multiLevelType w:val="hybridMultilevel"/>
    <w:tmpl w:val="E8A496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C11306"/>
    <w:multiLevelType w:val="hybridMultilevel"/>
    <w:tmpl w:val="F8E2B3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A444DE4"/>
    <w:multiLevelType w:val="hybridMultilevel"/>
    <w:tmpl w:val="F7BA21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C453283"/>
    <w:multiLevelType w:val="hybridMultilevel"/>
    <w:tmpl w:val="25081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DE9313F"/>
    <w:multiLevelType w:val="hybridMultilevel"/>
    <w:tmpl w:val="A2E499FE"/>
    <w:lvl w:ilvl="0" w:tplc="04090001">
      <w:start w:val="1"/>
      <w:numFmt w:val="bullet"/>
      <w:lvlText w:val=""/>
      <w:lvlJc w:val="left"/>
      <w:pPr>
        <w:ind w:left="360" w:hanging="360"/>
      </w:pPr>
      <w:rPr>
        <w:rFonts w:ascii="Symbol" w:hAnsi="Symbol" w:hint="default"/>
      </w:rPr>
    </w:lvl>
    <w:lvl w:ilvl="1" w:tplc="0D7CC366">
      <w:numFmt w:val="bullet"/>
      <w:lvlText w:val="-"/>
      <w:lvlJc w:val="left"/>
      <w:pPr>
        <w:ind w:left="1080" w:hanging="360"/>
      </w:pPr>
      <w:rPr>
        <w:rFonts w:ascii="Arial" w:eastAsiaTheme="minorEastAsia"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4"/>
  </w:num>
  <w:num w:numId="3">
    <w:abstractNumId w:val="12"/>
  </w:num>
  <w:num w:numId="4">
    <w:abstractNumId w:val="10"/>
  </w:num>
  <w:num w:numId="5">
    <w:abstractNumId w:val="37"/>
  </w:num>
  <w:num w:numId="6">
    <w:abstractNumId w:val="24"/>
  </w:num>
  <w:num w:numId="7">
    <w:abstractNumId w:val="18"/>
  </w:num>
  <w:num w:numId="8">
    <w:abstractNumId w:val="7"/>
  </w:num>
  <w:num w:numId="9">
    <w:abstractNumId w:val="21"/>
  </w:num>
  <w:num w:numId="10">
    <w:abstractNumId w:val="15"/>
  </w:num>
  <w:num w:numId="11">
    <w:abstractNumId w:val="31"/>
  </w:num>
  <w:num w:numId="12">
    <w:abstractNumId w:val="0"/>
  </w:num>
  <w:num w:numId="13">
    <w:abstractNumId w:val="28"/>
  </w:num>
  <w:num w:numId="14">
    <w:abstractNumId w:val="34"/>
  </w:num>
  <w:num w:numId="15">
    <w:abstractNumId w:val="29"/>
  </w:num>
  <w:num w:numId="16">
    <w:abstractNumId w:val="38"/>
  </w:num>
  <w:num w:numId="17">
    <w:abstractNumId w:val="17"/>
  </w:num>
  <w:num w:numId="18">
    <w:abstractNumId w:val="26"/>
  </w:num>
  <w:num w:numId="19">
    <w:abstractNumId w:val="25"/>
  </w:num>
  <w:num w:numId="20">
    <w:abstractNumId w:val="32"/>
  </w:num>
  <w:num w:numId="21">
    <w:abstractNumId w:val="9"/>
  </w:num>
  <w:num w:numId="22">
    <w:abstractNumId w:val="3"/>
  </w:num>
  <w:num w:numId="23">
    <w:abstractNumId w:val="19"/>
  </w:num>
  <w:num w:numId="24">
    <w:abstractNumId w:val="22"/>
  </w:num>
  <w:num w:numId="25">
    <w:abstractNumId w:val="27"/>
  </w:num>
  <w:num w:numId="26">
    <w:abstractNumId w:val="6"/>
  </w:num>
  <w:num w:numId="27">
    <w:abstractNumId w:val="23"/>
  </w:num>
  <w:num w:numId="28">
    <w:abstractNumId w:val="8"/>
  </w:num>
  <w:num w:numId="29">
    <w:abstractNumId w:val="1"/>
  </w:num>
  <w:num w:numId="30">
    <w:abstractNumId w:val="14"/>
  </w:num>
  <w:num w:numId="31">
    <w:abstractNumId w:val="30"/>
  </w:num>
  <w:num w:numId="32">
    <w:abstractNumId w:val="16"/>
  </w:num>
  <w:num w:numId="33">
    <w:abstractNumId w:val="36"/>
  </w:num>
  <w:num w:numId="34">
    <w:abstractNumId w:val="5"/>
  </w:num>
  <w:num w:numId="35">
    <w:abstractNumId w:val="33"/>
  </w:num>
  <w:num w:numId="36">
    <w:abstractNumId w:val="2"/>
  </w:num>
  <w:num w:numId="37">
    <w:abstractNumId w:val="11"/>
  </w:num>
  <w:num w:numId="38">
    <w:abstractNumId w:val="2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47"/>
    <w:rsid w:val="0000048D"/>
    <w:rsid w:val="00013B80"/>
    <w:rsid w:val="000153AF"/>
    <w:rsid w:val="000216F8"/>
    <w:rsid w:val="0002342E"/>
    <w:rsid w:val="0003395C"/>
    <w:rsid w:val="00035937"/>
    <w:rsid w:val="000369FE"/>
    <w:rsid w:val="000405CC"/>
    <w:rsid w:val="00040BF4"/>
    <w:rsid w:val="0004382D"/>
    <w:rsid w:val="000440F1"/>
    <w:rsid w:val="0004766C"/>
    <w:rsid w:val="0005693E"/>
    <w:rsid w:val="00057ED4"/>
    <w:rsid w:val="000728DE"/>
    <w:rsid w:val="0009395A"/>
    <w:rsid w:val="00095E60"/>
    <w:rsid w:val="000C0E98"/>
    <w:rsid w:val="000E2C9D"/>
    <w:rsid w:val="000E3E77"/>
    <w:rsid w:val="000E4A27"/>
    <w:rsid w:val="000F2805"/>
    <w:rsid w:val="000F3835"/>
    <w:rsid w:val="000F5BC8"/>
    <w:rsid w:val="000F7596"/>
    <w:rsid w:val="000F7CA0"/>
    <w:rsid w:val="0010484E"/>
    <w:rsid w:val="00105A31"/>
    <w:rsid w:val="001070F0"/>
    <w:rsid w:val="0011182C"/>
    <w:rsid w:val="00114B0B"/>
    <w:rsid w:val="00116596"/>
    <w:rsid w:val="00122149"/>
    <w:rsid w:val="00133E12"/>
    <w:rsid w:val="0013643E"/>
    <w:rsid w:val="001402C9"/>
    <w:rsid w:val="001430BC"/>
    <w:rsid w:val="00144E9B"/>
    <w:rsid w:val="00151981"/>
    <w:rsid w:val="001568EA"/>
    <w:rsid w:val="00167586"/>
    <w:rsid w:val="00167BB4"/>
    <w:rsid w:val="001700CD"/>
    <w:rsid w:val="00174AD9"/>
    <w:rsid w:val="001812C3"/>
    <w:rsid w:val="00184D12"/>
    <w:rsid w:val="001A4D9A"/>
    <w:rsid w:val="001A7A8D"/>
    <w:rsid w:val="001B1EB5"/>
    <w:rsid w:val="001B3CEB"/>
    <w:rsid w:val="001C722F"/>
    <w:rsid w:val="001D5D27"/>
    <w:rsid w:val="001D68EE"/>
    <w:rsid w:val="002055F9"/>
    <w:rsid w:val="002207D6"/>
    <w:rsid w:val="002279A9"/>
    <w:rsid w:val="00227DD9"/>
    <w:rsid w:val="0023121A"/>
    <w:rsid w:val="00233AC0"/>
    <w:rsid w:val="00242799"/>
    <w:rsid w:val="00246A3E"/>
    <w:rsid w:val="002506EF"/>
    <w:rsid w:val="002522BB"/>
    <w:rsid w:val="00272E76"/>
    <w:rsid w:val="00276816"/>
    <w:rsid w:val="002823B2"/>
    <w:rsid w:val="00282713"/>
    <w:rsid w:val="00292649"/>
    <w:rsid w:val="002A3A95"/>
    <w:rsid w:val="002A4681"/>
    <w:rsid w:val="002A7FF0"/>
    <w:rsid w:val="002C6787"/>
    <w:rsid w:val="002C7ADA"/>
    <w:rsid w:val="002D4BA7"/>
    <w:rsid w:val="002D6931"/>
    <w:rsid w:val="002F3E21"/>
    <w:rsid w:val="00305A56"/>
    <w:rsid w:val="00312854"/>
    <w:rsid w:val="0031289C"/>
    <w:rsid w:val="00316BDF"/>
    <w:rsid w:val="0034652B"/>
    <w:rsid w:val="00346932"/>
    <w:rsid w:val="003511DC"/>
    <w:rsid w:val="00352A23"/>
    <w:rsid w:val="00364D0F"/>
    <w:rsid w:val="00374AE8"/>
    <w:rsid w:val="003757E5"/>
    <w:rsid w:val="00375AD4"/>
    <w:rsid w:val="0037716D"/>
    <w:rsid w:val="0038362C"/>
    <w:rsid w:val="00393EAF"/>
    <w:rsid w:val="003A77B0"/>
    <w:rsid w:val="003B0289"/>
    <w:rsid w:val="003B244E"/>
    <w:rsid w:val="003B2998"/>
    <w:rsid w:val="003B656B"/>
    <w:rsid w:val="003C066C"/>
    <w:rsid w:val="003C5091"/>
    <w:rsid w:val="003D1DAF"/>
    <w:rsid w:val="003F341B"/>
    <w:rsid w:val="00402716"/>
    <w:rsid w:val="00403C45"/>
    <w:rsid w:val="00405159"/>
    <w:rsid w:val="00407C0B"/>
    <w:rsid w:val="00411DC5"/>
    <w:rsid w:val="004125E9"/>
    <w:rsid w:val="004240EE"/>
    <w:rsid w:val="00434A15"/>
    <w:rsid w:val="004410F8"/>
    <w:rsid w:val="004520B7"/>
    <w:rsid w:val="0046309A"/>
    <w:rsid w:val="004670F3"/>
    <w:rsid w:val="004705A7"/>
    <w:rsid w:val="00472F80"/>
    <w:rsid w:val="00473618"/>
    <w:rsid w:val="00483382"/>
    <w:rsid w:val="00495677"/>
    <w:rsid w:val="00496D6A"/>
    <w:rsid w:val="004B3C79"/>
    <w:rsid w:val="004B5030"/>
    <w:rsid w:val="004B5E2F"/>
    <w:rsid w:val="004C0D1D"/>
    <w:rsid w:val="004D513D"/>
    <w:rsid w:val="004D51C2"/>
    <w:rsid w:val="004F4A57"/>
    <w:rsid w:val="005009CE"/>
    <w:rsid w:val="005031FF"/>
    <w:rsid w:val="0051139B"/>
    <w:rsid w:val="00520803"/>
    <w:rsid w:val="00521C6B"/>
    <w:rsid w:val="00525E38"/>
    <w:rsid w:val="005305D8"/>
    <w:rsid w:val="00542016"/>
    <w:rsid w:val="005421EC"/>
    <w:rsid w:val="00542830"/>
    <w:rsid w:val="00544FCF"/>
    <w:rsid w:val="00551310"/>
    <w:rsid w:val="0056024C"/>
    <w:rsid w:val="00561524"/>
    <w:rsid w:val="00561F85"/>
    <w:rsid w:val="00563110"/>
    <w:rsid w:val="0057045B"/>
    <w:rsid w:val="00576CDF"/>
    <w:rsid w:val="00581BF8"/>
    <w:rsid w:val="00593769"/>
    <w:rsid w:val="00594928"/>
    <w:rsid w:val="005A26F4"/>
    <w:rsid w:val="005A291D"/>
    <w:rsid w:val="005A2978"/>
    <w:rsid w:val="005A3C94"/>
    <w:rsid w:val="005B1CF2"/>
    <w:rsid w:val="005B4131"/>
    <w:rsid w:val="005C0FDD"/>
    <w:rsid w:val="005D1829"/>
    <w:rsid w:val="005D33CB"/>
    <w:rsid w:val="005D37BB"/>
    <w:rsid w:val="005E29C8"/>
    <w:rsid w:val="005E6FCB"/>
    <w:rsid w:val="005E7416"/>
    <w:rsid w:val="005F0DC0"/>
    <w:rsid w:val="00603A69"/>
    <w:rsid w:val="00604DFD"/>
    <w:rsid w:val="006056CC"/>
    <w:rsid w:val="0060644E"/>
    <w:rsid w:val="00614DCC"/>
    <w:rsid w:val="00614E3E"/>
    <w:rsid w:val="00624579"/>
    <w:rsid w:val="00624D08"/>
    <w:rsid w:val="006277F1"/>
    <w:rsid w:val="00631793"/>
    <w:rsid w:val="00657BAE"/>
    <w:rsid w:val="00670651"/>
    <w:rsid w:val="00672C35"/>
    <w:rsid w:val="00674942"/>
    <w:rsid w:val="006801C8"/>
    <w:rsid w:val="00680B8F"/>
    <w:rsid w:val="00683981"/>
    <w:rsid w:val="006849D8"/>
    <w:rsid w:val="006871FB"/>
    <w:rsid w:val="006923C0"/>
    <w:rsid w:val="00694D7B"/>
    <w:rsid w:val="006955D5"/>
    <w:rsid w:val="006A3185"/>
    <w:rsid w:val="006A3247"/>
    <w:rsid w:val="006A4A26"/>
    <w:rsid w:val="006B4DE0"/>
    <w:rsid w:val="006B7E13"/>
    <w:rsid w:val="006C1DB8"/>
    <w:rsid w:val="006C78BC"/>
    <w:rsid w:val="006F2843"/>
    <w:rsid w:val="006F4741"/>
    <w:rsid w:val="006F640D"/>
    <w:rsid w:val="006F76F2"/>
    <w:rsid w:val="00702E2A"/>
    <w:rsid w:val="007279B6"/>
    <w:rsid w:val="00731E55"/>
    <w:rsid w:val="00732031"/>
    <w:rsid w:val="007329A1"/>
    <w:rsid w:val="00740D39"/>
    <w:rsid w:val="00757204"/>
    <w:rsid w:val="00765CA1"/>
    <w:rsid w:val="007903E3"/>
    <w:rsid w:val="007B2F37"/>
    <w:rsid w:val="007B4B21"/>
    <w:rsid w:val="007B7C05"/>
    <w:rsid w:val="007C2ADD"/>
    <w:rsid w:val="007C6CFB"/>
    <w:rsid w:val="007D0354"/>
    <w:rsid w:val="007D6B8A"/>
    <w:rsid w:val="007E35B1"/>
    <w:rsid w:val="007E3883"/>
    <w:rsid w:val="007F107A"/>
    <w:rsid w:val="007F62F3"/>
    <w:rsid w:val="008008D0"/>
    <w:rsid w:val="00802C37"/>
    <w:rsid w:val="0081197E"/>
    <w:rsid w:val="00812A84"/>
    <w:rsid w:val="008309B7"/>
    <w:rsid w:val="00843ED0"/>
    <w:rsid w:val="008445F3"/>
    <w:rsid w:val="00844F58"/>
    <w:rsid w:val="00847DBF"/>
    <w:rsid w:val="008513C0"/>
    <w:rsid w:val="008563FF"/>
    <w:rsid w:val="00872C5F"/>
    <w:rsid w:val="00886407"/>
    <w:rsid w:val="008864B4"/>
    <w:rsid w:val="00894EF0"/>
    <w:rsid w:val="00895A88"/>
    <w:rsid w:val="008A1446"/>
    <w:rsid w:val="008A2DAF"/>
    <w:rsid w:val="008A31EE"/>
    <w:rsid w:val="008A619F"/>
    <w:rsid w:val="008C1187"/>
    <w:rsid w:val="008C5BF6"/>
    <w:rsid w:val="008C72D2"/>
    <w:rsid w:val="008D7482"/>
    <w:rsid w:val="008E1627"/>
    <w:rsid w:val="008F391D"/>
    <w:rsid w:val="008F45CD"/>
    <w:rsid w:val="0090595B"/>
    <w:rsid w:val="00914849"/>
    <w:rsid w:val="009202B3"/>
    <w:rsid w:val="009325D5"/>
    <w:rsid w:val="00934FB8"/>
    <w:rsid w:val="00936E49"/>
    <w:rsid w:val="00937B05"/>
    <w:rsid w:val="0094016E"/>
    <w:rsid w:val="00944EFD"/>
    <w:rsid w:val="009801B0"/>
    <w:rsid w:val="00982786"/>
    <w:rsid w:val="009A262A"/>
    <w:rsid w:val="009B0EBE"/>
    <w:rsid w:val="009B4E68"/>
    <w:rsid w:val="009B7BA4"/>
    <w:rsid w:val="009C76C5"/>
    <w:rsid w:val="009D76E2"/>
    <w:rsid w:val="009E0F60"/>
    <w:rsid w:val="009E25A4"/>
    <w:rsid w:val="009E3F04"/>
    <w:rsid w:val="009F1FD5"/>
    <w:rsid w:val="009F4B88"/>
    <w:rsid w:val="00A0286E"/>
    <w:rsid w:val="00A07906"/>
    <w:rsid w:val="00A1629B"/>
    <w:rsid w:val="00A163BF"/>
    <w:rsid w:val="00A171EF"/>
    <w:rsid w:val="00A17762"/>
    <w:rsid w:val="00A224C6"/>
    <w:rsid w:val="00A22656"/>
    <w:rsid w:val="00A24F97"/>
    <w:rsid w:val="00A27669"/>
    <w:rsid w:val="00A332F7"/>
    <w:rsid w:val="00A40BCF"/>
    <w:rsid w:val="00A42E18"/>
    <w:rsid w:val="00A52A50"/>
    <w:rsid w:val="00A53D55"/>
    <w:rsid w:val="00A55DCA"/>
    <w:rsid w:val="00A57911"/>
    <w:rsid w:val="00A63D16"/>
    <w:rsid w:val="00A82263"/>
    <w:rsid w:val="00A8400D"/>
    <w:rsid w:val="00A9109F"/>
    <w:rsid w:val="00A95C63"/>
    <w:rsid w:val="00AA3B91"/>
    <w:rsid w:val="00AA4AA9"/>
    <w:rsid w:val="00AC6708"/>
    <w:rsid w:val="00AE14DB"/>
    <w:rsid w:val="00AE7331"/>
    <w:rsid w:val="00B011B6"/>
    <w:rsid w:val="00B0200F"/>
    <w:rsid w:val="00B176BF"/>
    <w:rsid w:val="00B326A0"/>
    <w:rsid w:val="00B343E3"/>
    <w:rsid w:val="00B410EC"/>
    <w:rsid w:val="00B41FF1"/>
    <w:rsid w:val="00B44DBA"/>
    <w:rsid w:val="00B536BA"/>
    <w:rsid w:val="00B53F7E"/>
    <w:rsid w:val="00B566BE"/>
    <w:rsid w:val="00B60217"/>
    <w:rsid w:val="00B61FF5"/>
    <w:rsid w:val="00B67FFB"/>
    <w:rsid w:val="00B744E6"/>
    <w:rsid w:val="00B756DE"/>
    <w:rsid w:val="00B8688D"/>
    <w:rsid w:val="00B91CC6"/>
    <w:rsid w:val="00B93610"/>
    <w:rsid w:val="00BA4836"/>
    <w:rsid w:val="00BB2629"/>
    <w:rsid w:val="00BC3E75"/>
    <w:rsid w:val="00BC7C84"/>
    <w:rsid w:val="00BD167C"/>
    <w:rsid w:val="00BE6770"/>
    <w:rsid w:val="00BF2F1F"/>
    <w:rsid w:val="00C012A1"/>
    <w:rsid w:val="00C16553"/>
    <w:rsid w:val="00C21BC7"/>
    <w:rsid w:val="00C22901"/>
    <w:rsid w:val="00C353FB"/>
    <w:rsid w:val="00C5149E"/>
    <w:rsid w:val="00C53D4E"/>
    <w:rsid w:val="00C610B8"/>
    <w:rsid w:val="00C61B15"/>
    <w:rsid w:val="00C6304D"/>
    <w:rsid w:val="00C66887"/>
    <w:rsid w:val="00C67FAA"/>
    <w:rsid w:val="00C701E9"/>
    <w:rsid w:val="00C8056B"/>
    <w:rsid w:val="00C82213"/>
    <w:rsid w:val="00C86AAA"/>
    <w:rsid w:val="00C945FC"/>
    <w:rsid w:val="00CB3A87"/>
    <w:rsid w:val="00CC1A6D"/>
    <w:rsid w:val="00CC2C01"/>
    <w:rsid w:val="00CD04EA"/>
    <w:rsid w:val="00CD260C"/>
    <w:rsid w:val="00CD3B23"/>
    <w:rsid w:val="00CE0466"/>
    <w:rsid w:val="00CE047A"/>
    <w:rsid w:val="00CE34B0"/>
    <w:rsid w:val="00CE5383"/>
    <w:rsid w:val="00CF193B"/>
    <w:rsid w:val="00CF1C85"/>
    <w:rsid w:val="00CF2590"/>
    <w:rsid w:val="00CF3433"/>
    <w:rsid w:val="00D00D21"/>
    <w:rsid w:val="00D00F82"/>
    <w:rsid w:val="00D03EB6"/>
    <w:rsid w:val="00D051B5"/>
    <w:rsid w:val="00D14EE5"/>
    <w:rsid w:val="00D168E7"/>
    <w:rsid w:val="00D22963"/>
    <w:rsid w:val="00D305DB"/>
    <w:rsid w:val="00D47ADE"/>
    <w:rsid w:val="00D640EE"/>
    <w:rsid w:val="00D65452"/>
    <w:rsid w:val="00D70177"/>
    <w:rsid w:val="00D727D2"/>
    <w:rsid w:val="00D764D8"/>
    <w:rsid w:val="00D82765"/>
    <w:rsid w:val="00D84320"/>
    <w:rsid w:val="00D968B9"/>
    <w:rsid w:val="00DA043E"/>
    <w:rsid w:val="00DA2EFA"/>
    <w:rsid w:val="00DA5FE5"/>
    <w:rsid w:val="00DA6088"/>
    <w:rsid w:val="00DB327F"/>
    <w:rsid w:val="00DC72CF"/>
    <w:rsid w:val="00DE6B68"/>
    <w:rsid w:val="00DF1B18"/>
    <w:rsid w:val="00E04CD3"/>
    <w:rsid w:val="00E13B64"/>
    <w:rsid w:val="00E25AA5"/>
    <w:rsid w:val="00E330DA"/>
    <w:rsid w:val="00E46545"/>
    <w:rsid w:val="00E55EF8"/>
    <w:rsid w:val="00E661BA"/>
    <w:rsid w:val="00E670F8"/>
    <w:rsid w:val="00E76F64"/>
    <w:rsid w:val="00E81D9D"/>
    <w:rsid w:val="00E86FDB"/>
    <w:rsid w:val="00EA3951"/>
    <w:rsid w:val="00EA3B1A"/>
    <w:rsid w:val="00EA3FC9"/>
    <w:rsid w:val="00EB3827"/>
    <w:rsid w:val="00EB5BCA"/>
    <w:rsid w:val="00EC65F0"/>
    <w:rsid w:val="00ED3CAD"/>
    <w:rsid w:val="00EE0739"/>
    <w:rsid w:val="00EE4846"/>
    <w:rsid w:val="00EE6E7D"/>
    <w:rsid w:val="00EF0B99"/>
    <w:rsid w:val="00EF0E04"/>
    <w:rsid w:val="00F001D7"/>
    <w:rsid w:val="00F045D9"/>
    <w:rsid w:val="00F079CF"/>
    <w:rsid w:val="00F13423"/>
    <w:rsid w:val="00F13EC1"/>
    <w:rsid w:val="00F22F74"/>
    <w:rsid w:val="00F2415C"/>
    <w:rsid w:val="00F24D4C"/>
    <w:rsid w:val="00F25050"/>
    <w:rsid w:val="00F252F9"/>
    <w:rsid w:val="00F31653"/>
    <w:rsid w:val="00F32A4C"/>
    <w:rsid w:val="00F378C8"/>
    <w:rsid w:val="00F47265"/>
    <w:rsid w:val="00F5151C"/>
    <w:rsid w:val="00F60C34"/>
    <w:rsid w:val="00F6623E"/>
    <w:rsid w:val="00F72F23"/>
    <w:rsid w:val="00F808A3"/>
    <w:rsid w:val="00F808B5"/>
    <w:rsid w:val="00F85F72"/>
    <w:rsid w:val="00F92215"/>
    <w:rsid w:val="00F933D6"/>
    <w:rsid w:val="00FA4BE3"/>
    <w:rsid w:val="00FC611A"/>
    <w:rsid w:val="00FD48F8"/>
    <w:rsid w:val="00FD7C9B"/>
    <w:rsid w:val="00FE26AE"/>
    <w:rsid w:val="00FE525C"/>
    <w:rsid w:val="00FF1504"/>
    <w:rsid w:val="00FF2B38"/>
    <w:rsid w:val="00FF71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13A4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118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3247"/>
    <w:pPr>
      <w:ind w:left="720"/>
      <w:contextualSpacing/>
    </w:pPr>
  </w:style>
  <w:style w:type="character" w:customStyle="1" w:styleId="Heading1Char">
    <w:name w:val="Heading 1 Char"/>
    <w:basedOn w:val="DefaultParagraphFont"/>
    <w:link w:val="Heading1"/>
    <w:uiPriority w:val="9"/>
    <w:rsid w:val="008C1187"/>
    <w:rPr>
      <w:rFonts w:asciiTheme="majorHAnsi" w:eastAsiaTheme="majorEastAsia" w:hAnsiTheme="majorHAnsi" w:cstheme="majorBidi"/>
      <w:b/>
      <w:bCs/>
      <w:color w:val="345A8A" w:themeColor="accent1" w:themeShade="B5"/>
      <w:sz w:val="32"/>
      <w:szCs w:val="32"/>
    </w:rPr>
  </w:style>
  <w:style w:type="paragraph" w:customStyle="1" w:styleId="Body1">
    <w:name w:val="Body 1"/>
    <w:rsid w:val="00521C6B"/>
    <w:rPr>
      <w:rFonts w:ascii="Helvetica" w:eastAsia="Arial Unicode MS" w:hAnsi="Helvetica" w:cs="Times New Roman"/>
      <w:color w:val="000000"/>
      <w:szCs w:val="20"/>
    </w:rPr>
  </w:style>
  <w:style w:type="character" w:styleId="CommentReference">
    <w:name w:val="annotation reference"/>
    <w:basedOn w:val="DefaultParagraphFont"/>
    <w:uiPriority w:val="99"/>
    <w:semiHidden/>
    <w:unhideWhenUsed/>
    <w:rsid w:val="00521C6B"/>
    <w:rPr>
      <w:sz w:val="18"/>
      <w:szCs w:val="18"/>
    </w:rPr>
  </w:style>
  <w:style w:type="paragraph" w:styleId="CommentText">
    <w:name w:val="annotation text"/>
    <w:basedOn w:val="Normal"/>
    <w:link w:val="CommentTextChar"/>
    <w:uiPriority w:val="99"/>
    <w:unhideWhenUsed/>
    <w:rsid w:val="00521C6B"/>
    <w:pPr>
      <w:suppressAutoHyphens/>
    </w:pPr>
    <w:rPr>
      <w:rFonts w:ascii="Arial" w:hAnsi="Arial"/>
    </w:rPr>
  </w:style>
  <w:style w:type="character" w:customStyle="1" w:styleId="CommentTextChar">
    <w:name w:val="Comment Text Char"/>
    <w:basedOn w:val="DefaultParagraphFont"/>
    <w:link w:val="CommentText"/>
    <w:uiPriority w:val="99"/>
    <w:rsid w:val="00521C6B"/>
    <w:rPr>
      <w:rFonts w:ascii="Arial" w:hAnsi="Arial"/>
    </w:rPr>
  </w:style>
  <w:style w:type="paragraph" w:customStyle="1" w:styleId="Body">
    <w:name w:val="Body"/>
    <w:rsid w:val="00521C6B"/>
    <w:pPr>
      <w:pBdr>
        <w:top w:val="nil"/>
        <w:left w:val="nil"/>
        <w:bottom w:val="nil"/>
        <w:right w:val="nil"/>
        <w:between w:val="nil"/>
        <w:bar w:val="nil"/>
      </w:pBdr>
    </w:pPr>
    <w:rPr>
      <w:rFonts w:ascii="Cambria" w:eastAsia="Cambria" w:hAnsi="Cambria" w:cs="Cambria"/>
      <w:color w:val="000000"/>
      <w:u w:color="000000"/>
      <w:bdr w:val="nil"/>
      <w:lang w:val="en-US"/>
    </w:rPr>
  </w:style>
  <w:style w:type="table" w:styleId="TableGrid">
    <w:name w:val="Table Grid"/>
    <w:basedOn w:val="TableNormal"/>
    <w:uiPriority w:val="39"/>
    <w:rsid w:val="004D51C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04DFD"/>
    <w:rPr>
      <w:color w:val="0000FF" w:themeColor="hyperlink"/>
      <w:u w:val="single"/>
    </w:rPr>
  </w:style>
  <w:style w:type="paragraph" w:styleId="BalloonText">
    <w:name w:val="Balloon Text"/>
    <w:basedOn w:val="Normal"/>
    <w:link w:val="BalloonTextChar"/>
    <w:uiPriority w:val="99"/>
    <w:semiHidden/>
    <w:unhideWhenUsed/>
    <w:rsid w:val="000C0E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0E98"/>
    <w:rPr>
      <w:rFonts w:ascii="Lucida Grande" w:hAnsi="Lucida Grande" w:cs="Lucida Grande"/>
      <w:sz w:val="18"/>
      <w:szCs w:val="18"/>
    </w:rPr>
  </w:style>
  <w:style w:type="paragraph" w:styleId="Header">
    <w:name w:val="header"/>
    <w:basedOn w:val="Normal"/>
    <w:link w:val="HeaderChar"/>
    <w:uiPriority w:val="99"/>
    <w:unhideWhenUsed/>
    <w:rsid w:val="00D727D2"/>
    <w:pPr>
      <w:tabs>
        <w:tab w:val="center" w:pos="4320"/>
        <w:tab w:val="right" w:pos="8640"/>
      </w:tabs>
    </w:pPr>
  </w:style>
  <w:style w:type="character" w:customStyle="1" w:styleId="HeaderChar">
    <w:name w:val="Header Char"/>
    <w:basedOn w:val="DefaultParagraphFont"/>
    <w:link w:val="Header"/>
    <w:uiPriority w:val="99"/>
    <w:rsid w:val="00D727D2"/>
  </w:style>
  <w:style w:type="paragraph" w:styleId="Footer">
    <w:name w:val="footer"/>
    <w:basedOn w:val="Normal"/>
    <w:link w:val="FooterChar"/>
    <w:uiPriority w:val="99"/>
    <w:unhideWhenUsed/>
    <w:rsid w:val="00D727D2"/>
    <w:pPr>
      <w:tabs>
        <w:tab w:val="center" w:pos="4320"/>
        <w:tab w:val="right" w:pos="8640"/>
      </w:tabs>
    </w:pPr>
  </w:style>
  <w:style w:type="character" w:customStyle="1" w:styleId="FooterChar">
    <w:name w:val="Footer Char"/>
    <w:basedOn w:val="DefaultParagraphFont"/>
    <w:link w:val="Footer"/>
    <w:uiPriority w:val="99"/>
    <w:rsid w:val="00D727D2"/>
  </w:style>
  <w:style w:type="character" w:styleId="PageNumber">
    <w:name w:val="page number"/>
    <w:basedOn w:val="DefaultParagraphFont"/>
    <w:uiPriority w:val="99"/>
    <w:semiHidden/>
    <w:unhideWhenUsed/>
    <w:rsid w:val="00D727D2"/>
  </w:style>
  <w:style w:type="paragraph" w:customStyle="1" w:styleId="BodyA">
    <w:name w:val="Body A"/>
    <w:rsid w:val="00D22963"/>
    <w:pPr>
      <w:pBdr>
        <w:top w:val="nil"/>
        <w:left w:val="nil"/>
        <w:bottom w:val="nil"/>
        <w:right w:val="nil"/>
        <w:between w:val="nil"/>
        <w:bar w:val="nil"/>
      </w:pBdr>
    </w:pPr>
    <w:rPr>
      <w:rFonts w:ascii="Cambria" w:eastAsia="Cambria" w:hAnsi="Cambria" w:cs="Cambria"/>
      <w:color w:val="000000"/>
      <w:u w:color="000000"/>
      <w:bdr w:val="nil"/>
      <w:lang w:val="en-US"/>
    </w:rPr>
  </w:style>
  <w:style w:type="paragraph" w:customStyle="1" w:styleId="SectionHead">
    <w:name w:val="Section Head"/>
    <w:basedOn w:val="Normal"/>
    <w:next w:val="Normal"/>
    <w:rsid w:val="006849D8"/>
    <w:pPr>
      <w:keepNext/>
      <w:spacing w:after="360"/>
    </w:pPr>
    <w:rPr>
      <w:rFonts w:ascii="Arial" w:eastAsia="Times New Roman" w:hAnsi="Arial" w:cs="Times New Roman"/>
      <w:b/>
      <w:caps/>
      <w:kern w:val="24"/>
      <w:sz w:val="22"/>
      <w:szCs w:val="20"/>
      <w:u w:val="single"/>
    </w:rPr>
  </w:style>
  <w:style w:type="paragraph" w:styleId="CommentSubject">
    <w:name w:val="annotation subject"/>
    <w:basedOn w:val="CommentText"/>
    <w:next w:val="CommentText"/>
    <w:link w:val="CommentSubjectChar"/>
    <w:uiPriority w:val="99"/>
    <w:semiHidden/>
    <w:unhideWhenUsed/>
    <w:rsid w:val="00CC2C01"/>
    <w:pPr>
      <w:suppressAutoHyphens w:val="0"/>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CC2C01"/>
    <w:rPr>
      <w:rFonts w:ascii="Arial" w:hAnsi="Arial"/>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118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3247"/>
    <w:pPr>
      <w:ind w:left="720"/>
      <w:contextualSpacing/>
    </w:pPr>
  </w:style>
  <w:style w:type="character" w:customStyle="1" w:styleId="Heading1Char">
    <w:name w:val="Heading 1 Char"/>
    <w:basedOn w:val="DefaultParagraphFont"/>
    <w:link w:val="Heading1"/>
    <w:uiPriority w:val="9"/>
    <w:rsid w:val="008C1187"/>
    <w:rPr>
      <w:rFonts w:asciiTheme="majorHAnsi" w:eastAsiaTheme="majorEastAsia" w:hAnsiTheme="majorHAnsi" w:cstheme="majorBidi"/>
      <w:b/>
      <w:bCs/>
      <w:color w:val="345A8A" w:themeColor="accent1" w:themeShade="B5"/>
      <w:sz w:val="32"/>
      <w:szCs w:val="32"/>
    </w:rPr>
  </w:style>
  <w:style w:type="paragraph" w:customStyle="1" w:styleId="Body1">
    <w:name w:val="Body 1"/>
    <w:rsid w:val="00521C6B"/>
    <w:rPr>
      <w:rFonts w:ascii="Helvetica" w:eastAsia="Arial Unicode MS" w:hAnsi="Helvetica" w:cs="Times New Roman"/>
      <w:color w:val="000000"/>
      <w:szCs w:val="20"/>
    </w:rPr>
  </w:style>
  <w:style w:type="character" w:styleId="CommentReference">
    <w:name w:val="annotation reference"/>
    <w:basedOn w:val="DefaultParagraphFont"/>
    <w:uiPriority w:val="99"/>
    <w:semiHidden/>
    <w:unhideWhenUsed/>
    <w:rsid w:val="00521C6B"/>
    <w:rPr>
      <w:sz w:val="18"/>
      <w:szCs w:val="18"/>
    </w:rPr>
  </w:style>
  <w:style w:type="paragraph" w:styleId="CommentText">
    <w:name w:val="annotation text"/>
    <w:basedOn w:val="Normal"/>
    <w:link w:val="CommentTextChar"/>
    <w:uiPriority w:val="99"/>
    <w:unhideWhenUsed/>
    <w:rsid w:val="00521C6B"/>
    <w:pPr>
      <w:suppressAutoHyphens/>
    </w:pPr>
    <w:rPr>
      <w:rFonts w:ascii="Arial" w:hAnsi="Arial"/>
    </w:rPr>
  </w:style>
  <w:style w:type="character" w:customStyle="1" w:styleId="CommentTextChar">
    <w:name w:val="Comment Text Char"/>
    <w:basedOn w:val="DefaultParagraphFont"/>
    <w:link w:val="CommentText"/>
    <w:uiPriority w:val="99"/>
    <w:rsid w:val="00521C6B"/>
    <w:rPr>
      <w:rFonts w:ascii="Arial" w:hAnsi="Arial"/>
    </w:rPr>
  </w:style>
  <w:style w:type="paragraph" w:customStyle="1" w:styleId="Body">
    <w:name w:val="Body"/>
    <w:rsid w:val="00521C6B"/>
    <w:pPr>
      <w:pBdr>
        <w:top w:val="nil"/>
        <w:left w:val="nil"/>
        <w:bottom w:val="nil"/>
        <w:right w:val="nil"/>
        <w:between w:val="nil"/>
        <w:bar w:val="nil"/>
      </w:pBdr>
    </w:pPr>
    <w:rPr>
      <w:rFonts w:ascii="Cambria" w:eastAsia="Cambria" w:hAnsi="Cambria" w:cs="Cambria"/>
      <w:color w:val="000000"/>
      <w:u w:color="000000"/>
      <w:bdr w:val="nil"/>
      <w:lang w:val="en-US"/>
    </w:rPr>
  </w:style>
  <w:style w:type="table" w:styleId="TableGrid">
    <w:name w:val="Table Grid"/>
    <w:basedOn w:val="TableNormal"/>
    <w:uiPriority w:val="39"/>
    <w:rsid w:val="004D51C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04DFD"/>
    <w:rPr>
      <w:color w:val="0000FF" w:themeColor="hyperlink"/>
      <w:u w:val="single"/>
    </w:rPr>
  </w:style>
  <w:style w:type="paragraph" w:styleId="BalloonText">
    <w:name w:val="Balloon Text"/>
    <w:basedOn w:val="Normal"/>
    <w:link w:val="BalloonTextChar"/>
    <w:uiPriority w:val="99"/>
    <w:semiHidden/>
    <w:unhideWhenUsed/>
    <w:rsid w:val="000C0E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0E98"/>
    <w:rPr>
      <w:rFonts w:ascii="Lucida Grande" w:hAnsi="Lucida Grande" w:cs="Lucida Grande"/>
      <w:sz w:val="18"/>
      <w:szCs w:val="18"/>
    </w:rPr>
  </w:style>
  <w:style w:type="paragraph" w:styleId="Header">
    <w:name w:val="header"/>
    <w:basedOn w:val="Normal"/>
    <w:link w:val="HeaderChar"/>
    <w:uiPriority w:val="99"/>
    <w:unhideWhenUsed/>
    <w:rsid w:val="00D727D2"/>
    <w:pPr>
      <w:tabs>
        <w:tab w:val="center" w:pos="4320"/>
        <w:tab w:val="right" w:pos="8640"/>
      </w:tabs>
    </w:pPr>
  </w:style>
  <w:style w:type="character" w:customStyle="1" w:styleId="HeaderChar">
    <w:name w:val="Header Char"/>
    <w:basedOn w:val="DefaultParagraphFont"/>
    <w:link w:val="Header"/>
    <w:uiPriority w:val="99"/>
    <w:rsid w:val="00D727D2"/>
  </w:style>
  <w:style w:type="paragraph" w:styleId="Footer">
    <w:name w:val="footer"/>
    <w:basedOn w:val="Normal"/>
    <w:link w:val="FooterChar"/>
    <w:uiPriority w:val="99"/>
    <w:unhideWhenUsed/>
    <w:rsid w:val="00D727D2"/>
    <w:pPr>
      <w:tabs>
        <w:tab w:val="center" w:pos="4320"/>
        <w:tab w:val="right" w:pos="8640"/>
      </w:tabs>
    </w:pPr>
  </w:style>
  <w:style w:type="character" w:customStyle="1" w:styleId="FooterChar">
    <w:name w:val="Footer Char"/>
    <w:basedOn w:val="DefaultParagraphFont"/>
    <w:link w:val="Footer"/>
    <w:uiPriority w:val="99"/>
    <w:rsid w:val="00D727D2"/>
  </w:style>
  <w:style w:type="character" w:styleId="PageNumber">
    <w:name w:val="page number"/>
    <w:basedOn w:val="DefaultParagraphFont"/>
    <w:uiPriority w:val="99"/>
    <w:semiHidden/>
    <w:unhideWhenUsed/>
    <w:rsid w:val="00D727D2"/>
  </w:style>
  <w:style w:type="paragraph" w:customStyle="1" w:styleId="BodyA">
    <w:name w:val="Body A"/>
    <w:rsid w:val="00D22963"/>
    <w:pPr>
      <w:pBdr>
        <w:top w:val="nil"/>
        <w:left w:val="nil"/>
        <w:bottom w:val="nil"/>
        <w:right w:val="nil"/>
        <w:between w:val="nil"/>
        <w:bar w:val="nil"/>
      </w:pBdr>
    </w:pPr>
    <w:rPr>
      <w:rFonts w:ascii="Cambria" w:eastAsia="Cambria" w:hAnsi="Cambria" w:cs="Cambria"/>
      <w:color w:val="000000"/>
      <w:u w:color="000000"/>
      <w:bdr w:val="nil"/>
      <w:lang w:val="en-US"/>
    </w:rPr>
  </w:style>
  <w:style w:type="paragraph" w:customStyle="1" w:styleId="SectionHead">
    <w:name w:val="Section Head"/>
    <w:basedOn w:val="Normal"/>
    <w:next w:val="Normal"/>
    <w:rsid w:val="006849D8"/>
    <w:pPr>
      <w:keepNext/>
      <w:spacing w:after="360"/>
    </w:pPr>
    <w:rPr>
      <w:rFonts w:ascii="Arial" w:eastAsia="Times New Roman" w:hAnsi="Arial" w:cs="Times New Roman"/>
      <w:b/>
      <w:caps/>
      <w:kern w:val="24"/>
      <w:sz w:val="22"/>
      <w:szCs w:val="20"/>
      <w:u w:val="single"/>
    </w:rPr>
  </w:style>
  <w:style w:type="paragraph" w:styleId="CommentSubject">
    <w:name w:val="annotation subject"/>
    <w:basedOn w:val="CommentText"/>
    <w:next w:val="CommentText"/>
    <w:link w:val="CommentSubjectChar"/>
    <w:uiPriority w:val="99"/>
    <w:semiHidden/>
    <w:unhideWhenUsed/>
    <w:rsid w:val="00CC2C01"/>
    <w:pPr>
      <w:suppressAutoHyphens w:val="0"/>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CC2C0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1365">
      <w:bodyDiv w:val="1"/>
      <w:marLeft w:val="0"/>
      <w:marRight w:val="0"/>
      <w:marTop w:val="0"/>
      <w:marBottom w:val="0"/>
      <w:divBdr>
        <w:top w:val="none" w:sz="0" w:space="0" w:color="auto"/>
        <w:left w:val="none" w:sz="0" w:space="0" w:color="auto"/>
        <w:bottom w:val="none" w:sz="0" w:space="0" w:color="auto"/>
        <w:right w:val="none" w:sz="0" w:space="0" w:color="auto"/>
      </w:divBdr>
    </w:div>
    <w:div w:id="316544072">
      <w:bodyDiv w:val="1"/>
      <w:marLeft w:val="0"/>
      <w:marRight w:val="0"/>
      <w:marTop w:val="0"/>
      <w:marBottom w:val="0"/>
      <w:divBdr>
        <w:top w:val="none" w:sz="0" w:space="0" w:color="auto"/>
        <w:left w:val="none" w:sz="0" w:space="0" w:color="auto"/>
        <w:bottom w:val="none" w:sz="0" w:space="0" w:color="auto"/>
        <w:right w:val="none" w:sz="0" w:space="0" w:color="auto"/>
      </w:divBdr>
    </w:div>
    <w:div w:id="11395712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chart" Target="charts/chart6.xml"/><Relationship Id="rId21" Type="http://schemas.openxmlformats.org/officeDocument/2006/relationships/fontTable" Target="fontTable.xml"/><Relationship Id="rId22" Type="http://schemas.openxmlformats.org/officeDocument/2006/relationships/theme" Target="theme/theme1.xml"/><Relationship Id="rId31" Type="http://schemas.microsoft.com/office/2011/relationships/commentsExtended" Target="commentsExtended.xml"/><Relationship Id="rId10" Type="http://schemas.openxmlformats.org/officeDocument/2006/relationships/footer" Target="footer2.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emf"/><Relationship Id="rId15" Type="http://schemas.openxmlformats.org/officeDocument/2006/relationships/chart" Target="charts/chart1.xml"/><Relationship Id="rId16" Type="http://schemas.openxmlformats.org/officeDocument/2006/relationships/chart" Target="charts/chart2.xml"/><Relationship Id="rId17" Type="http://schemas.openxmlformats.org/officeDocument/2006/relationships/chart" Target="charts/chart3.xml"/><Relationship Id="rId18" Type="http://schemas.openxmlformats.org/officeDocument/2006/relationships/chart" Target="charts/chart4.xml"/><Relationship Id="rId19" Type="http://schemas.openxmlformats.org/officeDocument/2006/relationships/chart" Target="charts/chart5.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Macintosh%20HD:Users:kblaney:Desktop:digi%20strat%20user%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Macintosh%20HD:Users:kblaney:Desktop:digi%20strat%20user%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oleObject" Target="Macintosh%20HD:Users:kblaney:Desktop:digi%20strat%20user%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oleObject" Target="Macintosh%20HD:Users:kblaney:Desktop:digi%20strat%20user%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 Id="rId2" Type="http://schemas.openxmlformats.org/officeDocument/2006/relationships/oleObject" Target="Macintosh%20HD:Users:kblaney:Desktop:digi%20strat%20user%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 Id="rId2" Type="http://schemas.openxmlformats.org/officeDocument/2006/relationships/oleObject" Target="Macintosh%20HD:Users:kblaney:Desktop:digi%20strat%20user%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Where in the world?</a:t>
            </a:r>
          </a:p>
        </c:rich>
      </c:tx>
      <c:layout/>
      <c:overlay val="0"/>
    </c:title>
    <c:autoTitleDeleted val="0"/>
    <c:plotArea>
      <c:layout/>
      <c:barChart>
        <c:barDir val="col"/>
        <c:grouping val="percentStacked"/>
        <c:varyColors val="0"/>
        <c:ser>
          <c:idx val="0"/>
          <c:order val="0"/>
          <c:tx>
            <c:strRef>
              <c:f>Sheet1!$A$2</c:f>
              <c:strCache>
                <c:ptCount val="1"/>
                <c:pt idx="0">
                  <c:v>UK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2012-13</c:v>
                </c:pt>
                <c:pt idx="1">
                  <c:v>2013-14</c:v>
                </c:pt>
                <c:pt idx="2">
                  <c:v>2014-15</c:v>
                </c:pt>
              </c:strCache>
            </c:strRef>
          </c:cat>
          <c:val>
            <c:numRef>
              <c:f>Sheet1!$B$2:$D$2</c:f>
              <c:numCache>
                <c:formatCode>#,##0</c:formatCode>
                <c:ptCount val="3"/>
                <c:pt idx="0">
                  <c:v>507085.0</c:v>
                </c:pt>
                <c:pt idx="1">
                  <c:v>540770.0</c:v>
                </c:pt>
                <c:pt idx="2">
                  <c:v>567422.0</c:v>
                </c:pt>
              </c:numCache>
            </c:numRef>
          </c:val>
        </c:ser>
        <c:ser>
          <c:idx val="1"/>
          <c:order val="1"/>
          <c:tx>
            <c:strRef>
              <c:f>Sheet1!$A$3</c:f>
              <c:strCache>
                <c:ptCount val="1"/>
                <c:pt idx="0">
                  <c:v>Rest of World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2012-13</c:v>
                </c:pt>
                <c:pt idx="1">
                  <c:v>2013-14</c:v>
                </c:pt>
                <c:pt idx="2">
                  <c:v>2014-15</c:v>
                </c:pt>
              </c:strCache>
            </c:strRef>
          </c:cat>
          <c:val>
            <c:numRef>
              <c:f>Sheet1!$B$3:$D$3</c:f>
              <c:numCache>
                <c:formatCode>#,##0</c:formatCode>
                <c:ptCount val="3"/>
                <c:pt idx="0">
                  <c:v>266122.0</c:v>
                </c:pt>
                <c:pt idx="1">
                  <c:v>238183.0</c:v>
                </c:pt>
                <c:pt idx="2">
                  <c:v>293366.0</c:v>
                </c:pt>
              </c:numCache>
            </c:numRef>
          </c:val>
        </c:ser>
        <c:dLbls>
          <c:showLegendKey val="0"/>
          <c:showVal val="0"/>
          <c:showCatName val="0"/>
          <c:showSerName val="0"/>
          <c:showPercent val="0"/>
          <c:showBubbleSize val="0"/>
        </c:dLbls>
        <c:gapWidth val="75"/>
        <c:overlap val="100"/>
        <c:axId val="2130884296"/>
        <c:axId val="2130887336"/>
      </c:barChart>
      <c:catAx>
        <c:axId val="2130884296"/>
        <c:scaling>
          <c:orientation val="minMax"/>
        </c:scaling>
        <c:delete val="0"/>
        <c:axPos val="b"/>
        <c:numFmt formatCode="General" sourceLinked="0"/>
        <c:majorTickMark val="none"/>
        <c:minorTickMark val="none"/>
        <c:tickLblPos val="nextTo"/>
        <c:crossAx val="2130887336"/>
        <c:crosses val="autoZero"/>
        <c:auto val="1"/>
        <c:lblAlgn val="ctr"/>
        <c:lblOffset val="100"/>
        <c:noMultiLvlLbl val="0"/>
      </c:catAx>
      <c:valAx>
        <c:axId val="2130887336"/>
        <c:scaling>
          <c:orientation val="minMax"/>
        </c:scaling>
        <c:delete val="0"/>
        <c:axPos val="l"/>
        <c:majorGridlines/>
        <c:numFmt formatCode="0%" sourceLinked="1"/>
        <c:majorTickMark val="none"/>
        <c:minorTickMark val="none"/>
        <c:tickLblPos val="nextTo"/>
        <c:crossAx val="2130884296"/>
        <c:crosses val="autoZero"/>
        <c:crossBetween val="between"/>
        <c:majorUnit val="0.2"/>
      </c:valAx>
    </c:plotArea>
    <c:legend>
      <c:legendPos val="b"/>
      <c:layout/>
      <c:overlay val="0"/>
    </c:legend>
    <c:plotVisOnly val="1"/>
    <c:dispBlanksAs val="gap"/>
    <c:showDLblsOverMax val="0"/>
  </c:chart>
  <c:txPr>
    <a:bodyPr/>
    <a:lstStyle/>
    <a:p>
      <a:pPr>
        <a:defRPr>
          <a:latin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Where in the UK?</a:t>
            </a:r>
          </a:p>
        </c:rich>
      </c:tx>
      <c:layout/>
      <c:overlay val="0"/>
    </c:title>
    <c:autoTitleDeleted val="0"/>
    <c:plotArea>
      <c:layout/>
      <c:barChart>
        <c:barDir val="col"/>
        <c:grouping val="percentStacked"/>
        <c:varyColors val="0"/>
        <c:ser>
          <c:idx val="0"/>
          <c:order val="0"/>
          <c:tx>
            <c:strRef>
              <c:f>Sheet1!$A$8</c:f>
              <c:strCache>
                <c:ptCount val="1"/>
                <c:pt idx="0">
                  <c:v>London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Sheet1!$B$7:$D$7</c:f>
              <c:strCache>
                <c:ptCount val="3"/>
                <c:pt idx="0">
                  <c:v>2012-13</c:v>
                </c:pt>
                <c:pt idx="1">
                  <c:v>2013-14</c:v>
                </c:pt>
                <c:pt idx="2">
                  <c:v>2014-15</c:v>
                </c:pt>
              </c:strCache>
            </c:strRef>
          </c:cat>
          <c:val>
            <c:numRef>
              <c:f>Sheet1!$B$8:$D$8</c:f>
              <c:numCache>
                <c:formatCode>#,##0</c:formatCode>
                <c:ptCount val="3"/>
                <c:pt idx="0">
                  <c:v>245367.0</c:v>
                </c:pt>
                <c:pt idx="1">
                  <c:v>247292.0</c:v>
                </c:pt>
                <c:pt idx="2">
                  <c:v>171048.0</c:v>
                </c:pt>
              </c:numCache>
            </c:numRef>
          </c:val>
        </c:ser>
        <c:ser>
          <c:idx val="1"/>
          <c:order val="1"/>
          <c:tx>
            <c:strRef>
              <c:f>Sheet1!$A$9</c:f>
              <c:strCache>
                <c:ptCount val="1"/>
                <c:pt idx="0">
                  <c:v>Rest of UK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Sheet1!$B$7:$D$7</c:f>
              <c:strCache>
                <c:ptCount val="3"/>
                <c:pt idx="0">
                  <c:v>2012-13</c:v>
                </c:pt>
                <c:pt idx="1">
                  <c:v>2013-14</c:v>
                </c:pt>
                <c:pt idx="2">
                  <c:v>2014-15</c:v>
                </c:pt>
              </c:strCache>
            </c:strRef>
          </c:cat>
          <c:val>
            <c:numRef>
              <c:f>Sheet1!$B$9:$D$9</c:f>
              <c:numCache>
                <c:formatCode>#,##0</c:formatCode>
                <c:ptCount val="3"/>
                <c:pt idx="0">
                  <c:v>261718.0</c:v>
                </c:pt>
                <c:pt idx="1">
                  <c:v>293478.0</c:v>
                </c:pt>
                <c:pt idx="2">
                  <c:v>396374.0</c:v>
                </c:pt>
              </c:numCache>
            </c:numRef>
          </c:val>
        </c:ser>
        <c:dLbls>
          <c:showLegendKey val="0"/>
          <c:showVal val="0"/>
          <c:showCatName val="0"/>
          <c:showSerName val="0"/>
          <c:showPercent val="0"/>
          <c:showBubbleSize val="0"/>
        </c:dLbls>
        <c:gapWidth val="75"/>
        <c:overlap val="100"/>
        <c:axId val="-2112582760"/>
        <c:axId val="-2112579720"/>
      </c:barChart>
      <c:catAx>
        <c:axId val="-2112582760"/>
        <c:scaling>
          <c:orientation val="minMax"/>
        </c:scaling>
        <c:delete val="0"/>
        <c:axPos val="b"/>
        <c:numFmt formatCode="General" sourceLinked="0"/>
        <c:majorTickMark val="none"/>
        <c:minorTickMark val="none"/>
        <c:tickLblPos val="nextTo"/>
        <c:crossAx val="-2112579720"/>
        <c:crosses val="autoZero"/>
        <c:auto val="1"/>
        <c:lblAlgn val="ctr"/>
        <c:lblOffset val="100"/>
        <c:noMultiLvlLbl val="0"/>
      </c:catAx>
      <c:valAx>
        <c:axId val="-2112579720"/>
        <c:scaling>
          <c:orientation val="minMax"/>
        </c:scaling>
        <c:delete val="0"/>
        <c:axPos val="l"/>
        <c:majorGridlines/>
        <c:numFmt formatCode="0%" sourceLinked="1"/>
        <c:majorTickMark val="none"/>
        <c:minorTickMark val="none"/>
        <c:tickLblPos val="nextTo"/>
        <c:crossAx val="-2112582760"/>
        <c:crosses val="autoZero"/>
        <c:crossBetween val="between"/>
        <c:majorUnit val="0.2"/>
      </c:valAx>
    </c:plotArea>
    <c:legend>
      <c:legendPos val="b"/>
      <c:layout/>
      <c:overlay val="0"/>
    </c:legend>
    <c:plotVisOnly val="1"/>
    <c:dispBlanksAs val="gap"/>
    <c:showDLblsOverMax val="0"/>
  </c:chart>
  <c:txPr>
    <a:bodyPr/>
    <a:lstStyle/>
    <a:p>
      <a:pPr>
        <a:defRPr>
          <a:latin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Sources</a:t>
            </a:r>
          </a:p>
        </c:rich>
      </c:tx>
      <c:layout/>
      <c:overlay val="0"/>
    </c:title>
    <c:autoTitleDeleted val="0"/>
    <c:plotArea>
      <c:layout/>
      <c:barChart>
        <c:barDir val="col"/>
        <c:grouping val="percentStacked"/>
        <c:varyColors val="0"/>
        <c:ser>
          <c:idx val="0"/>
          <c:order val="0"/>
          <c:tx>
            <c:strRef>
              <c:f>Sheet1!$A$32</c:f>
              <c:strCache>
                <c:ptCount val="1"/>
                <c:pt idx="0">
                  <c:v>Organic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Sheet1!$B$31:$D$31</c:f>
              <c:strCache>
                <c:ptCount val="3"/>
                <c:pt idx="0">
                  <c:v>2012-13</c:v>
                </c:pt>
                <c:pt idx="1">
                  <c:v>2013-14</c:v>
                </c:pt>
                <c:pt idx="2">
                  <c:v>2014-15</c:v>
                </c:pt>
              </c:strCache>
            </c:strRef>
          </c:cat>
          <c:val>
            <c:numRef>
              <c:f>Sheet1!$B$32:$D$32</c:f>
              <c:numCache>
                <c:formatCode>#,##0</c:formatCode>
                <c:ptCount val="3"/>
                <c:pt idx="0">
                  <c:v>413263.0</c:v>
                </c:pt>
                <c:pt idx="1">
                  <c:v>514239.0</c:v>
                </c:pt>
                <c:pt idx="2">
                  <c:v>600024.0</c:v>
                </c:pt>
              </c:numCache>
            </c:numRef>
          </c:val>
        </c:ser>
        <c:ser>
          <c:idx val="1"/>
          <c:order val="1"/>
          <c:tx>
            <c:strRef>
              <c:f>Sheet1!$A$33</c:f>
              <c:strCache>
                <c:ptCount val="1"/>
                <c:pt idx="0">
                  <c:v>Referral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Sheet1!$B$31:$D$31</c:f>
              <c:strCache>
                <c:ptCount val="3"/>
                <c:pt idx="0">
                  <c:v>2012-13</c:v>
                </c:pt>
                <c:pt idx="1">
                  <c:v>2013-14</c:v>
                </c:pt>
                <c:pt idx="2">
                  <c:v>2014-15</c:v>
                </c:pt>
              </c:strCache>
            </c:strRef>
          </c:cat>
          <c:val>
            <c:numRef>
              <c:f>Sheet1!$B$33:$D$33</c:f>
              <c:numCache>
                <c:formatCode>#,##0</c:formatCode>
                <c:ptCount val="3"/>
                <c:pt idx="0">
                  <c:v>159675.0</c:v>
                </c:pt>
                <c:pt idx="1">
                  <c:v>134642.0</c:v>
                </c:pt>
                <c:pt idx="2">
                  <c:v>143314.0</c:v>
                </c:pt>
              </c:numCache>
            </c:numRef>
          </c:val>
        </c:ser>
        <c:ser>
          <c:idx val="2"/>
          <c:order val="2"/>
          <c:tx>
            <c:strRef>
              <c:f>Sheet1!$A$34</c:f>
              <c:strCache>
                <c:ptCount val="1"/>
                <c:pt idx="0">
                  <c:v>Direct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Sheet1!$B$31:$D$31</c:f>
              <c:strCache>
                <c:ptCount val="3"/>
                <c:pt idx="0">
                  <c:v>2012-13</c:v>
                </c:pt>
                <c:pt idx="1">
                  <c:v>2013-14</c:v>
                </c:pt>
                <c:pt idx="2">
                  <c:v>2014-15</c:v>
                </c:pt>
              </c:strCache>
            </c:strRef>
          </c:cat>
          <c:val>
            <c:numRef>
              <c:f>Sheet1!$B$34:$D$34</c:f>
              <c:numCache>
                <c:formatCode>#,##0</c:formatCode>
                <c:ptCount val="3"/>
                <c:pt idx="0">
                  <c:v>149609.0</c:v>
                </c:pt>
                <c:pt idx="1">
                  <c:v>120221.0</c:v>
                </c:pt>
                <c:pt idx="2">
                  <c:v>101975.0</c:v>
                </c:pt>
              </c:numCache>
            </c:numRef>
          </c:val>
        </c:ser>
        <c:ser>
          <c:idx val="3"/>
          <c:order val="3"/>
          <c:tx>
            <c:strRef>
              <c:f>Sheet1!$A$35</c:f>
              <c:strCache>
                <c:ptCount val="1"/>
                <c:pt idx="0">
                  <c:v>Other</c:v>
                </c:pt>
              </c:strCache>
            </c:strRef>
          </c:tx>
          <c:invertIfNegative val="0"/>
          <c:cat>
            <c:strRef>
              <c:f>Sheet1!$B$31:$D$31</c:f>
              <c:strCache>
                <c:ptCount val="3"/>
                <c:pt idx="0">
                  <c:v>2012-13</c:v>
                </c:pt>
                <c:pt idx="1">
                  <c:v>2013-14</c:v>
                </c:pt>
                <c:pt idx="2">
                  <c:v>2014-15</c:v>
                </c:pt>
              </c:strCache>
            </c:strRef>
          </c:cat>
          <c:val>
            <c:numRef>
              <c:f>Sheet1!$B$35:$D$35</c:f>
              <c:numCache>
                <c:formatCode>#,##0</c:formatCode>
                <c:ptCount val="3"/>
                <c:pt idx="0">
                  <c:v>50660.0</c:v>
                </c:pt>
                <c:pt idx="1">
                  <c:v>9851.0</c:v>
                </c:pt>
                <c:pt idx="2">
                  <c:v>15475.0</c:v>
                </c:pt>
              </c:numCache>
            </c:numRef>
          </c:val>
        </c:ser>
        <c:dLbls>
          <c:showLegendKey val="0"/>
          <c:showVal val="0"/>
          <c:showCatName val="0"/>
          <c:showSerName val="0"/>
          <c:showPercent val="0"/>
          <c:showBubbleSize val="0"/>
        </c:dLbls>
        <c:gapWidth val="75"/>
        <c:overlap val="100"/>
        <c:axId val="-2112597688"/>
        <c:axId val="-2112594488"/>
      </c:barChart>
      <c:catAx>
        <c:axId val="-2112597688"/>
        <c:scaling>
          <c:orientation val="minMax"/>
        </c:scaling>
        <c:delete val="0"/>
        <c:axPos val="b"/>
        <c:numFmt formatCode="General" sourceLinked="1"/>
        <c:majorTickMark val="none"/>
        <c:minorTickMark val="none"/>
        <c:tickLblPos val="nextTo"/>
        <c:crossAx val="-2112594488"/>
        <c:crosses val="autoZero"/>
        <c:auto val="1"/>
        <c:lblAlgn val="ctr"/>
        <c:lblOffset val="100"/>
        <c:noMultiLvlLbl val="0"/>
      </c:catAx>
      <c:valAx>
        <c:axId val="-2112594488"/>
        <c:scaling>
          <c:orientation val="minMax"/>
        </c:scaling>
        <c:delete val="0"/>
        <c:axPos val="l"/>
        <c:majorGridlines/>
        <c:numFmt formatCode="0%" sourceLinked="1"/>
        <c:majorTickMark val="none"/>
        <c:minorTickMark val="none"/>
        <c:tickLblPos val="nextTo"/>
        <c:crossAx val="-2112597688"/>
        <c:crosses val="autoZero"/>
        <c:crossBetween val="between"/>
        <c:majorUnit val="0.2"/>
      </c:valAx>
    </c:plotArea>
    <c:legend>
      <c:legendPos val="b"/>
      <c:layout/>
      <c:overlay val="0"/>
    </c:legend>
    <c:plotVisOnly val="1"/>
    <c:dispBlanksAs val="gap"/>
    <c:showDLblsOverMax val="0"/>
  </c:chart>
  <c:txPr>
    <a:bodyPr/>
    <a:lstStyle/>
    <a:p>
      <a:pPr>
        <a:defRPr>
          <a:latin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Devices</a:t>
            </a:r>
          </a:p>
        </c:rich>
      </c:tx>
      <c:layout/>
      <c:overlay val="0"/>
    </c:title>
    <c:autoTitleDeleted val="0"/>
    <c:plotArea>
      <c:layout/>
      <c:barChart>
        <c:barDir val="col"/>
        <c:grouping val="percentStacked"/>
        <c:varyColors val="0"/>
        <c:ser>
          <c:idx val="0"/>
          <c:order val="0"/>
          <c:tx>
            <c:strRef>
              <c:f>Sheet1!$A$21</c:f>
              <c:strCache>
                <c:ptCount val="1"/>
                <c:pt idx="0">
                  <c:v>Desktop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Sheet1!$B$20:$D$20</c:f>
              <c:strCache>
                <c:ptCount val="3"/>
                <c:pt idx="0">
                  <c:v>2012-13</c:v>
                </c:pt>
                <c:pt idx="1">
                  <c:v>2013-14</c:v>
                </c:pt>
                <c:pt idx="2">
                  <c:v>2014-15</c:v>
                </c:pt>
              </c:strCache>
            </c:strRef>
          </c:cat>
          <c:val>
            <c:numRef>
              <c:f>Sheet1!$B$21:$D$21</c:f>
              <c:numCache>
                <c:formatCode>#,##0</c:formatCode>
                <c:ptCount val="3"/>
                <c:pt idx="0">
                  <c:v>620765.0</c:v>
                </c:pt>
                <c:pt idx="1">
                  <c:v>573837.0</c:v>
                </c:pt>
                <c:pt idx="2">
                  <c:v>577197.0</c:v>
                </c:pt>
              </c:numCache>
            </c:numRef>
          </c:val>
        </c:ser>
        <c:ser>
          <c:idx val="1"/>
          <c:order val="1"/>
          <c:tx>
            <c:strRef>
              <c:f>Sheet1!$A$22</c:f>
              <c:strCache>
                <c:ptCount val="1"/>
                <c:pt idx="0">
                  <c:v>Tablet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Sheet1!$B$20:$D$20</c:f>
              <c:strCache>
                <c:ptCount val="3"/>
                <c:pt idx="0">
                  <c:v>2012-13</c:v>
                </c:pt>
                <c:pt idx="1">
                  <c:v>2013-14</c:v>
                </c:pt>
                <c:pt idx="2">
                  <c:v>2014-15</c:v>
                </c:pt>
              </c:strCache>
            </c:strRef>
          </c:cat>
          <c:val>
            <c:numRef>
              <c:f>Sheet1!$B$22:$D$22</c:f>
              <c:numCache>
                <c:formatCode>#,##0</c:formatCode>
                <c:ptCount val="3"/>
                <c:pt idx="0">
                  <c:v>80890.0</c:v>
                </c:pt>
                <c:pt idx="1">
                  <c:v>102859.0</c:v>
                </c:pt>
                <c:pt idx="2">
                  <c:v>143535.0</c:v>
                </c:pt>
              </c:numCache>
            </c:numRef>
          </c:val>
        </c:ser>
        <c:ser>
          <c:idx val="2"/>
          <c:order val="2"/>
          <c:tx>
            <c:strRef>
              <c:f>Sheet1!$A$23</c:f>
              <c:strCache>
                <c:ptCount val="1"/>
                <c:pt idx="0">
                  <c:v>Mobile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Sheet1!$B$20:$D$20</c:f>
              <c:strCache>
                <c:ptCount val="3"/>
                <c:pt idx="0">
                  <c:v>2012-13</c:v>
                </c:pt>
                <c:pt idx="1">
                  <c:v>2013-14</c:v>
                </c:pt>
                <c:pt idx="2">
                  <c:v>2014-15</c:v>
                </c:pt>
              </c:strCache>
            </c:strRef>
          </c:cat>
          <c:val>
            <c:numRef>
              <c:f>Sheet1!$B$23:$D$23</c:f>
              <c:numCache>
                <c:formatCode>#,##0</c:formatCode>
                <c:ptCount val="3"/>
                <c:pt idx="0">
                  <c:v>71552.0</c:v>
                </c:pt>
                <c:pt idx="1">
                  <c:v>102257.0</c:v>
                </c:pt>
                <c:pt idx="2">
                  <c:v>140056.0</c:v>
                </c:pt>
              </c:numCache>
            </c:numRef>
          </c:val>
        </c:ser>
        <c:dLbls>
          <c:showLegendKey val="0"/>
          <c:showVal val="0"/>
          <c:showCatName val="0"/>
          <c:showSerName val="0"/>
          <c:showPercent val="0"/>
          <c:showBubbleSize val="0"/>
        </c:dLbls>
        <c:gapWidth val="75"/>
        <c:overlap val="100"/>
        <c:axId val="-2112414152"/>
        <c:axId val="-2112411032"/>
      </c:barChart>
      <c:catAx>
        <c:axId val="-2112414152"/>
        <c:scaling>
          <c:orientation val="minMax"/>
        </c:scaling>
        <c:delete val="0"/>
        <c:axPos val="b"/>
        <c:numFmt formatCode="General" sourceLinked="0"/>
        <c:majorTickMark val="none"/>
        <c:minorTickMark val="none"/>
        <c:tickLblPos val="nextTo"/>
        <c:crossAx val="-2112411032"/>
        <c:crosses val="autoZero"/>
        <c:auto val="1"/>
        <c:lblAlgn val="ctr"/>
        <c:lblOffset val="100"/>
        <c:noMultiLvlLbl val="0"/>
      </c:catAx>
      <c:valAx>
        <c:axId val="-2112411032"/>
        <c:scaling>
          <c:orientation val="minMax"/>
        </c:scaling>
        <c:delete val="0"/>
        <c:axPos val="l"/>
        <c:majorGridlines/>
        <c:numFmt formatCode="0%" sourceLinked="1"/>
        <c:majorTickMark val="none"/>
        <c:minorTickMark val="none"/>
        <c:tickLblPos val="nextTo"/>
        <c:crossAx val="-2112414152"/>
        <c:crosses val="autoZero"/>
        <c:crossBetween val="between"/>
        <c:majorUnit val="0.2"/>
      </c:valAx>
    </c:plotArea>
    <c:legend>
      <c:legendPos val="b"/>
      <c:layout/>
      <c:overlay val="0"/>
    </c:legend>
    <c:plotVisOnly val="1"/>
    <c:dispBlanksAs val="gap"/>
    <c:showDLblsOverMax val="0"/>
  </c:chart>
  <c:txPr>
    <a:bodyPr/>
    <a:lstStyle/>
    <a:p>
      <a:pPr>
        <a:defRPr>
          <a:latin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en-US"/>
              <a:t>Motivation: </a:t>
            </a:r>
            <a:r>
              <a:rPr lang="de-DE"/>
              <a:t>Spring 2014 </a:t>
            </a:r>
            <a:r>
              <a:rPr lang="en-US"/>
              <a:t>(pre-closure)</a:t>
            </a:r>
          </a:p>
        </c:rich>
      </c:tx>
      <c:layout/>
      <c:overlay val="0"/>
    </c:title>
    <c:autoTitleDeleted val="0"/>
    <c:plotArea>
      <c:layout/>
      <c:pieChart>
        <c:varyColors val="1"/>
        <c:ser>
          <c:idx val="0"/>
          <c:order val="0"/>
          <c:tx>
            <c:strRef>
              <c:f>Sheet1!$B$93</c:f>
              <c:strCache>
                <c:ptCount val="1"/>
                <c:pt idx="0">
                  <c:v>Spring 2014</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Sheet1!$A$94:$A$98</c:f>
              <c:strCache>
                <c:ptCount val="5"/>
                <c:pt idx="0">
                  <c:v>Plan a visit to the museum</c:v>
                </c:pt>
                <c:pt idx="1">
                  <c:v>Find specific information for research or professional reasons</c:v>
                </c:pt>
                <c:pt idx="2">
                  <c:v>Find specific information for personal reasons</c:v>
                </c:pt>
                <c:pt idx="3">
                  <c:v>Buy or book something</c:v>
                </c:pt>
                <c:pt idx="4">
                  <c:v>Engage in casual browsing without looking for something specific</c:v>
                </c:pt>
              </c:strCache>
            </c:strRef>
          </c:cat>
          <c:val>
            <c:numRef>
              <c:f>Sheet1!$B$94:$B$98</c:f>
              <c:numCache>
                <c:formatCode>0%</c:formatCode>
                <c:ptCount val="5"/>
                <c:pt idx="0">
                  <c:v>0.196005706134094</c:v>
                </c:pt>
                <c:pt idx="1">
                  <c:v>0.254493580599144</c:v>
                </c:pt>
                <c:pt idx="2">
                  <c:v>0.451355206847361</c:v>
                </c:pt>
                <c:pt idx="3">
                  <c:v>0.0262482168330956</c:v>
                </c:pt>
                <c:pt idx="4">
                  <c:v>0.0718972895863053</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txPr>
    <a:bodyPr/>
    <a:lstStyle/>
    <a:p>
      <a:pPr>
        <a:defRPr>
          <a:latin typeface="Aria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Most viewed content</a:t>
            </a:r>
          </a:p>
        </c:rich>
      </c:tx>
      <c:layout/>
      <c:overlay val="0"/>
    </c:title>
    <c:autoTitleDeleted val="0"/>
    <c:plotArea>
      <c:layout/>
      <c:barChart>
        <c:barDir val="col"/>
        <c:grouping val="percentStacked"/>
        <c:varyColors val="0"/>
        <c:ser>
          <c:idx val="0"/>
          <c:order val="0"/>
          <c:tx>
            <c:strRef>
              <c:f>Sheet1!$A$64</c:f>
              <c:strCache>
                <c:ptCount val="1"/>
                <c:pt idx="0">
                  <c:v>Online Collection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Sheet1!$B$63:$D$63</c:f>
              <c:strCache>
                <c:ptCount val="3"/>
                <c:pt idx="0">
                  <c:v>2012-13</c:v>
                </c:pt>
                <c:pt idx="1">
                  <c:v>2013-14</c:v>
                </c:pt>
                <c:pt idx="2">
                  <c:v>2014-15</c:v>
                </c:pt>
              </c:strCache>
            </c:strRef>
          </c:cat>
          <c:val>
            <c:numRef>
              <c:f>Sheet1!$B$64:$D$64</c:f>
              <c:numCache>
                <c:formatCode>#,##0</c:formatCode>
                <c:ptCount val="3"/>
                <c:pt idx="0">
                  <c:v>299104.0</c:v>
                </c:pt>
                <c:pt idx="1">
                  <c:v>396589.0</c:v>
                </c:pt>
                <c:pt idx="2">
                  <c:v>472565.0</c:v>
                </c:pt>
              </c:numCache>
            </c:numRef>
          </c:val>
        </c:ser>
        <c:ser>
          <c:idx val="1"/>
          <c:order val="1"/>
          <c:tx>
            <c:strRef>
              <c:f>Sheet1!$A$65</c:f>
              <c:strCache>
                <c:ptCount val="1"/>
                <c:pt idx="0">
                  <c:v>Research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Sheet1!$B$63:$D$63</c:f>
              <c:strCache>
                <c:ptCount val="3"/>
                <c:pt idx="0">
                  <c:v>2012-13</c:v>
                </c:pt>
                <c:pt idx="1">
                  <c:v>2013-14</c:v>
                </c:pt>
                <c:pt idx="2">
                  <c:v>2014-15</c:v>
                </c:pt>
              </c:strCache>
            </c:strRef>
          </c:cat>
          <c:val>
            <c:numRef>
              <c:f>Sheet1!$B$65:$D$65</c:f>
              <c:numCache>
                <c:formatCode>#,##0</c:formatCode>
                <c:ptCount val="3"/>
                <c:pt idx="0">
                  <c:v>169237.0</c:v>
                </c:pt>
                <c:pt idx="1">
                  <c:v>267790.0</c:v>
                </c:pt>
                <c:pt idx="2">
                  <c:v>401999.0</c:v>
                </c:pt>
              </c:numCache>
            </c:numRef>
          </c:val>
        </c:ser>
        <c:ser>
          <c:idx val="2"/>
          <c:order val="2"/>
          <c:tx>
            <c:strRef>
              <c:f>Sheet1!$A$66</c:f>
              <c:strCache>
                <c:ptCount val="1"/>
                <c:pt idx="0">
                  <c:v>Exhibitions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Sheet1!$B$63:$D$63</c:f>
              <c:strCache>
                <c:ptCount val="3"/>
                <c:pt idx="0">
                  <c:v>2012-13</c:v>
                </c:pt>
                <c:pt idx="1">
                  <c:v>2013-14</c:v>
                </c:pt>
                <c:pt idx="2">
                  <c:v>2014-15</c:v>
                </c:pt>
              </c:strCache>
            </c:strRef>
          </c:cat>
          <c:val>
            <c:numRef>
              <c:f>Sheet1!$B$66:$D$66</c:f>
              <c:numCache>
                <c:formatCode>#,##0</c:formatCode>
                <c:ptCount val="3"/>
                <c:pt idx="0">
                  <c:v>639597.0</c:v>
                </c:pt>
                <c:pt idx="1">
                  <c:v>379483.0</c:v>
                </c:pt>
                <c:pt idx="2">
                  <c:v>282111.0</c:v>
                </c:pt>
              </c:numCache>
            </c:numRef>
          </c:val>
        </c:ser>
        <c:ser>
          <c:idx val="3"/>
          <c:order val="3"/>
          <c:tx>
            <c:strRef>
              <c:f>Sheet1!$A$67</c:f>
              <c:strCache>
                <c:ptCount val="1"/>
                <c:pt idx="0">
                  <c:v>Microsites</c:v>
                </c:pt>
              </c:strCache>
            </c:strRef>
          </c:tx>
          <c:invertIfNegative val="0"/>
          <c:cat>
            <c:strRef>
              <c:f>Sheet1!$B$63:$D$63</c:f>
              <c:strCache>
                <c:ptCount val="3"/>
                <c:pt idx="0">
                  <c:v>2012-13</c:v>
                </c:pt>
                <c:pt idx="1">
                  <c:v>2013-14</c:v>
                </c:pt>
                <c:pt idx="2">
                  <c:v>2014-15</c:v>
                </c:pt>
              </c:strCache>
            </c:strRef>
          </c:cat>
          <c:val>
            <c:numRef>
              <c:f>Sheet1!$B$67:$D$67</c:f>
              <c:numCache>
                <c:formatCode>#,##0</c:formatCode>
                <c:ptCount val="3"/>
                <c:pt idx="0">
                  <c:v>142436.0</c:v>
                </c:pt>
                <c:pt idx="1">
                  <c:v>123181.0</c:v>
                </c:pt>
                <c:pt idx="2">
                  <c:v>416333.0</c:v>
                </c:pt>
              </c:numCache>
            </c:numRef>
          </c:val>
        </c:ser>
        <c:ser>
          <c:idx val="4"/>
          <c:order val="4"/>
          <c:tx>
            <c:strRef>
              <c:f>Sheet1!$A$68</c:f>
              <c:strCache>
                <c:ptCount val="1"/>
                <c:pt idx="0">
                  <c:v>Inventory</c:v>
                </c:pt>
              </c:strCache>
            </c:strRef>
          </c:tx>
          <c:invertIfNegative val="0"/>
          <c:cat>
            <c:strRef>
              <c:f>Sheet1!$B$63:$D$63</c:f>
              <c:strCache>
                <c:ptCount val="3"/>
                <c:pt idx="0">
                  <c:v>2012-13</c:v>
                </c:pt>
                <c:pt idx="1">
                  <c:v>2013-14</c:v>
                </c:pt>
                <c:pt idx="2">
                  <c:v>2014-15</c:v>
                </c:pt>
              </c:strCache>
            </c:strRef>
          </c:cat>
          <c:val>
            <c:numRef>
              <c:f>Sheet1!$B$68:$D$68</c:f>
              <c:numCache>
                <c:formatCode>#,##0</c:formatCode>
                <c:ptCount val="3"/>
                <c:pt idx="0">
                  <c:v>135249.0</c:v>
                </c:pt>
                <c:pt idx="1">
                  <c:v>134406.0</c:v>
                </c:pt>
                <c:pt idx="2">
                  <c:v>146231.0</c:v>
                </c:pt>
              </c:numCache>
            </c:numRef>
          </c:val>
        </c:ser>
        <c:dLbls>
          <c:showLegendKey val="0"/>
          <c:showVal val="0"/>
          <c:showCatName val="0"/>
          <c:showSerName val="0"/>
          <c:showPercent val="0"/>
          <c:showBubbleSize val="0"/>
        </c:dLbls>
        <c:gapWidth val="75"/>
        <c:overlap val="100"/>
        <c:axId val="-2115386968"/>
        <c:axId val="-2115383928"/>
      </c:barChart>
      <c:catAx>
        <c:axId val="-2115386968"/>
        <c:scaling>
          <c:orientation val="minMax"/>
        </c:scaling>
        <c:delete val="0"/>
        <c:axPos val="b"/>
        <c:numFmt formatCode="General" sourceLinked="1"/>
        <c:majorTickMark val="none"/>
        <c:minorTickMark val="none"/>
        <c:tickLblPos val="nextTo"/>
        <c:crossAx val="-2115383928"/>
        <c:crosses val="autoZero"/>
        <c:auto val="1"/>
        <c:lblAlgn val="ctr"/>
        <c:lblOffset val="100"/>
        <c:noMultiLvlLbl val="0"/>
      </c:catAx>
      <c:valAx>
        <c:axId val="-2115383928"/>
        <c:scaling>
          <c:orientation val="minMax"/>
        </c:scaling>
        <c:delete val="0"/>
        <c:axPos val="l"/>
        <c:majorGridlines/>
        <c:numFmt formatCode="0%" sourceLinked="1"/>
        <c:majorTickMark val="none"/>
        <c:minorTickMark val="none"/>
        <c:tickLblPos val="nextTo"/>
        <c:crossAx val="-2115386968"/>
        <c:crosses val="autoZero"/>
        <c:crossBetween val="between"/>
        <c:majorUnit val="0.2"/>
      </c:valAx>
    </c:plotArea>
    <c:legend>
      <c:legendPos val="b"/>
      <c:layout/>
      <c:overlay val="0"/>
    </c:legend>
    <c:plotVisOnly val="1"/>
    <c:dispBlanksAs val="gap"/>
    <c:showDLblsOverMax val="0"/>
  </c:chart>
  <c:txPr>
    <a:bodyPr/>
    <a:lstStyle/>
    <a:p>
      <a:pPr>
        <a:defRPr>
          <a:latin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35</Pages>
  <Words>8120</Words>
  <Characters>46287</Characters>
  <Application>Microsoft Macintosh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54299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Blaney</dc:creator>
  <cp:keywords/>
  <dc:description/>
  <cp:lastModifiedBy>Kevin Blaney</cp:lastModifiedBy>
  <cp:revision>3</cp:revision>
  <cp:lastPrinted>2016-05-27T15:47:00Z</cp:lastPrinted>
  <dcterms:created xsi:type="dcterms:W3CDTF">2016-05-27T15:47:00Z</dcterms:created>
  <dcterms:modified xsi:type="dcterms:W3CDTF">2016-05-27T15:56:00Z</dcterms:modified>
</cp:coreProperties>
</file>