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67AE1" w14:textId="288BFA93" w:rsidR="00782D72" w:rsidRDefault="00573C08" w:rsidP="000215D1">
      <w:pPr>
        <w:pStyle w:val="FCGBBodyText"/>
        <w:spacing w:line="240" w:lineRule="auto"/>
        <w:jc w:val="center"/>
        <w:rPr>
          <w:color w:val="365F91"/>
          <w:sz w:val="48"/>
          <w:szCs w:val="48"/>
        </w:rPr>
      </w:pPr>
      <w:r w:rsidRPr="00573C08">
        <w:rPr>
          <w:color w:val="004E2E"/>
          <w:sz w:val="48"/>
          <w:szCs w:val="48"/>
        </w:rPr>
        <w:t>Invitation to Tender for</w:t>
      </w:r>
      <w:r w:rsidRPr="00E70652">
        <w:rPr>
          <w:color w:val="004E2E"/>
          <w:sz w:val="48"/>
          <w:szCs w:val="48"/>
        </w:rPr>
        <w:t xml:space="preserve"> </w:t>
      </w:r>
      <w:r w:rsidR="000215D1" w:rsidRPr="00E70652">
        <w:rPr>
          <w:color w:val="004E2E"/>
          <w:sz w:val="48"/>
          <w:szCs w:val="48"/>
        </w:rPr>
        <w:t>‘</w:t>
      </w:r>
      <w:r w:rsidR="00C42190" w:rsidRPr="00C42190">
        <w:rPr>
          <w:color w:val="004E2E"/>
          <w:sz w:val="48"/>
          <w:szCs w:val="48"/>
        </w:rPr>
        <w:t>i-Tree Eco Plot Survey –</w:t>
      </w:r>
      <w:r w:rsidR="00CB1369">
        <w:rPr>
          <w:color w:val="004E2E"/>
          <w:sz w:val="48"/>
          <w:szCs w:val="48"/>
        </w:rPr>
        <w:t xml:space="preserve"> </w:t>
      </w:r>
      <w:proofErr w:type="gramStart"/>
      <w:r w:rsidR="00CB1369">
        <w:rPr>
          <w:color w:val="004E2E"/>
          <w:sz w:val="48"/>
          <w:szCs w:val="48"/>
        </w:rPr>
        <w:t>P</w:t>
      </w:r>
      <w:r w:rsidR="00DE381F" w:rsidRPr="00DE381F">
        <w:rPr>
          <w:color w:val="004E2E"/>
          <w:sz w:val="48"/>
          <w:szCs w:val="48"/>
        </w:rPr>
        <w:t>ortsmouth</w:t>
      </w:r>
      <w:r w:rsidR="00140E0A">
        <w:rPr>
          <w:color w:val="004E2E"/>
          <w:sz w:val="48"/>
          <w:szCs w:val="48"/>
        </w:rPr>
        <w:t>’</w:t>
      </w:r>
      <w:proofErr w:type="gramEnd"/>
    </w:p>
    <w:p w14:paraId="1BA67AE2" w14:textId="77777777" w:rsidR="000215D1" w:rsidRPr="00573C08" w:rsidRDefault="000215D1" w:rsidP="00573C08">
      <w:pPr>
        <w:pStyle w:val="FCGBBodyText"/>
        <w:spacing w:line="240" w:lineRule="auto"/>
        <w:rPr>
          <w:sz w:val="48"/>
          <w:szCs w:val="48"/>
        </w:rPr>
      </w:pPr>
    </w:p>
    <w:p w14:paraId="7A184BDA" w14:textId="32F745C7" w:rsidR="00B26D76" w:rsidRPr="00B26D76" w:rsidRDefault="00573C08" w:rsidP="008F4712">
      <w:pPr>
        <w:pStyle w:val="FCGBBodyText"/>
        <w:spacing w:line="240" w:lineRule="auto"/>
        <w:jc w:val="center"/>
        <w:rPr>
          <w:color w:val="004E2E"/>
          <w:sz w:val="36"/>
          <w:szCs w:val="36"/>
        </w:rPr>
      </w:pPr>
      <w:r w:rsidRPr="005B2A2A">
        <w:rPr>
          <w:color w:val="004E2E"/>
          <w:sz w:val="36"/>
          <w:szCs w:val="36"/>
        </w:rPr>
        <w:t>Reference</w:t>
      </w:r>
      <w:r w:rsidR="0092182F" w:rsidRPr="005B2A2A">
        <w:rPr>
          <w:color w:val="004E2E"/>
          <w:sz w:val="36"/>
          <w:szCs w:val="36"/>
        </w:rPr>
        <w:t>:</w:t>
      </w:r>
      <w:r w:rsidR="009B110F" w:rsidRPr="005B2A2A">
        <w:rPr>
          <w:color w:val="004E2E"/>
          <w:sz w:val="36"/>
          <w:szCs w:val="36"/>
        </w:rPr>
        <w:t xml:space="preserve"> </w:t>
      </w:r>
      <w:r w:rsidR="00DE381F" w:rsidRPr="005B2A2A">
        <w:rPr>
          <w:b/>
          <w:color w:val="004E2E"/>
          <w:sz w:val="36"/>
          <w:szCs w:val="36"/>
        </w:rPr>
        <w:t>CR2023/24/092</w:t>
      </w:r>
    </w:p>
    <w:p w14:paraId="67677A9B" w14:textId="4E063665" w:rsidR="000361E7" w:rsidRPr="008F4712" w:rsidRDefault="000361E7" w:rsidP="008F4712">
      <w:pPr>
        <w:pStyle w:val="FCGBBodyText"/>
        <w:spacing w:line="240" w:lineRule="auto"/>
        <w:jc w:val="center"/>
        <w:rPr>
          <w:sz w:val="36"/>
          <w:szCs w:val="36"/>
        </w:rPr>
      </w:pPr>
    </w:p>
    <w:p w14:paraId="21DE5B9F" w14:textId="77777777" w:rsidR="00574268" w:rsidRPr="000215D1" w:rsidRDefault="00574268" w:rsidP="000215D1">
      <w:pPr>
        <w:pStyle w:val="FCGBBodyText"/>
        <w:spacing w:line="240" w:lineRule="auto"/>
      </w:pPr>
    </w:p>
    <w:p w14:paraId="1BA67DBE" w14:textId="77777777" w:rsidR="0080527D" w:rsidRDefault="0080527D" w:rsidP="0080527D">
      <w:pPr>
        <w:rPr>
          <w:color w:val="004E2E"/>
          <w:sz w:val="28"/>
          <w:szCs w:val="28"/>
        </w:rPr>
      </w:pPr>
      <w:r w:rsidRPr="0080527D">
        <w:rPr>
          <w:color w:val="004E2E"/>
          <w:sz w:val="28"/>
          <w:szCs w:val="28"/>
        </w:rPr>
        <w:t xml:space="preserve">Evaluation Matrix </w:t>
      </w:r>
    </w:p>
    <w:p w14:paraId="1BA67DBF" w14:textId="77777777" w:rsidR="0080527D" w:rsidRDefault="0080527D" w:rsidP="0080527D">
      <w:pPr>
        <w:rPr>
          <w:color w:val="004E2E"/>
          <w:sz w:val="28"/>
          <w:szCs w:val="28"/>
        </w:rPr>
      </w:pPr>
    </w:p>
    <w:tbl>
      <w:tblPr>
        <w:tblW w:w="521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2"/>
        <w:gridCol w:w="2096"/>
        <w:gridCol w:w="1302"/>
        <w:gridCol w:w="5804"/>
      </w:tblGrid>
      <w:tr w:rsidR="00706AE7" w:rsidRPr="009E5141" w14:paraId="1BA67DC4" w14:textId="77777777" w:rsidTr="0058458E">
        <w:trPr>
          <w:tblHeader/>
        </w:trPr>
        <w:tc>
          <w:tcPr>
            <w:tcW w:w="548" w:type="pct"/>
          </w:tcPr>
          <w:p w14:paraId="1BA67DC0" w14:textId="77777777" w:rsidR="0080527D" w:rsidRPr="009E5141" w:rsidRDefault="0080527D" w:rsidP="00DC4E6B">
            <w:pPr>
              <w:rPr>
                <w:b/>
                <w:color w:val="003300"/>
              </w:rPr>
            </w:pPr>
            <w:r>
              <w:rPr>
                <w:b/>
                <w:color w:val="003300"/>
              </w:rPr>
              <w:t>Section</w:t>
            </w:r>
          </w:p>
        </w:tc>
        <w:tc>
          <w:tcPr>
            <w:tcW w:w="1014" w:type="pct"/>
          </w:tcPr>
          <w:p w14:paraId="1BA67DC1" w14:textId="77777777" w:rsidR="0080527D" w:rsidRPr="009E5141" w:rsidRDefault="0080527D" w:rsidP="00DC4E6B">
            <w:pPr>
              <w:rPr>
                <w:b/>
                <w:color w:val="003300"/>
              </w:rPr>
            </w:pPr>
            <w:r>
              <w:rPr>
                <w:b/>
                <w:color w:val="003300"/>
              </w:rPr>
              <w:t xml:space="preserve">Description </w:t>
            </w:r>
          </w:p>
        </w:tc>
        <w:tc>
          <w:tcPr>
            <w:tcW w:w="630" w:type="pct"/>
            <w:shd w:val="clear" w:color="auto" w:fill="auto"/>
          </w:tcPr>
          <w:p w14:paraId="1BA67DC2" w14:textId="77777777" w:rsidR="0080527D" w:rsidRPr="009E5141" w:rsidRDefault="0080527D" w:rsidP="00AF4BD4">
            <w:pPr>
              <w:rPr>
                <w:b/>
                <w:color w:val="003300"/>
              </w:rPr>
            </w:pPr>
            <w:r>
              <w:rPr>
                <w:b/>
                <w:color w:val="003300"/>
              </w:rPr>
              <w:t>Scoring</w:t>
            </w:r>
          </w:p>
        </w:tc>
        <w:tc>
          <w:tcPr>
            <w:tcW w:w="2808" w:type="pct"/>
            <w:shd w:val="clear" w:color="auto" w:fill="auto"/>
          </w:tcPr>
          <w:p w14:paraId="1BA67DC3" w14:textId="77777777" w:rsidR="0080527D" w:rsidRPr="009E5141" w:rsidRDefault="0080527D" w:rsidP="0080527D">
            <w:pPr>
              <w:spacing w:line="240" w:lineRule="auto"/>
              <w:rPr>
                <w:b/>
                <w:color w:val="003300"/>
              </w:rPr>
            </w:pPr>
            <w:r>
              <w:rPr>
                <w:b/>
                <w:color w:val="003300"/>
              </w:rPr>
              <w:t xml:space="preserve">Scoring </w:t>
            </w:r>
            <w:r w:rsidRPr="009E5141">
              <w:rPr>
                <w:b/>
                <w:color w:val="003300"/>
              </w:rPr>
              <w:t>Criteria</w:t>
            </w:r>
          </w:p>
        </w:tc>
      </w:tr>
      <w:tr w:rsidR="00706AE7" w:rsidRPr="001409D5" w14:paraId="1BA67DCA" w14:textId="77777777" w:rsidTr="0058458E">
        <w:tc>
          <w:tcPr>
            <w:tcW w:w="548" w:type="pct"/>
            <w:tcBorders>
              <w:bottom w:val="single" w:sz="4" w:space="0" w:color="auto"/>
            </w:tcBorders>
          </w:tcPr>
          <w:p w14:paraId="1BA67DC5" w14:textId="0B69D824" w:rsidR="0080527D" w:rsidRPr="009E5141" w:rsidRDefault="00677C02" w:rsidP="00BB1EAF">
            <w:r>
              <w:t>3</w:t>
            </w:r>
            <w:r w:rsidR="00F159EB">
              <w:t>.2</w:t>
            </w:r>
          </w:p>
        </w:tc>
        <w:tc>
          <w:tcPr>
            <w:tcW w:w="1014" w:type="pct"/>
            <w:tcBorders>
              <w:bottom w:val="single" w:sz="4" w:space="0" w:color="auto"/>
            </w:tcBorders>
          </w:tcPr>
          <w:p w14:paraId="1BA67DC6" w14:textId="77777777" w:rsidR="0080527D" w:rsidRPr="009E5141" w:rsidRDefault="00DC4E6B" w:rsidP="00BB1EAF">
            <w:r>
              <w:t>Insurance</w:t>
            </w:r>
          </w:p>
        </w:tc>
        <w:tc>
          <w:tcPr>
            <w:tcW w:w="6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67DC7" w14:textId="58359EC0" w:rsidR="0080527D" w:rsidRPr="009E5141" w:rsidRDefault="0080527D" w:rsidP="00BB1EAF">
            <w:r w:rsidRPr="009E5141">
              <w:t>Pass</w:t>
            </w:r>
            <w:r w:rsidR="007D4443">
              <w:t xml:space="preserve"> or </w:t>
            </w:r>
            <w:r w:rsidRPr="009E5141">
              <w:t xml:space="preserve">Fail </w:t>
            </w:r>
          </w:p>
        </w:tc>
        <w:tc>
          <w:tcPr>
            <w:tcW w:w="2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67DC8" w14:textId="013AF23B" w:rsidR="0080527D" w:rsidRPr="0080527D" w:rsidRDefault="0080527D" w:rsidP="00BB1EAF">
            <w:pPr>
              <w:rPr>
                <w:rFonts w:eastAsia="Arial" w:cs="Arial"/>
                <w:b/>
              </w:rPr>
            </w:pPr>
            <w:r w:rsidRPr="004E69BB">
              <w:rPr>
                <w:rFonts w:eastAsia="Arial" w:cs="Arial"/>
                <w:b/>
              </w:rPr>
              <w:t>Pass</w:t>
            </w:r>
            <w:r w:rsidRPr="0080527D">
              <w:rPr>
                <w:rFonts w:eastAsia="Arial" w:cs="Arial"/>
                <w:b/>
              </w:rPr>
              <w:t xml:space="preserve"> </w:t>
            </w:r>
            <w:r w:rsidRPr="00AD3099">
              <w:rPr>
                <w:rFonts w:eastAsia="Arial" w:cs="Arial"/>
                <w:bCs/>
              </w:rPr>
              <w:t xml:space="preserve">– </w:t>
            </w:r>
            <w:r w:rsidRPr="0080527D">
              <w:rPr>
                <w:rFonts w:eastAsia="Arial" w:cs="Arial"/>
              </w:rPr>
              <w:t xml:space="preserve">You must either confirm that you have the required levels of insurance in place or, alternatively, undertake that should you be successful, that such levels of insurance will </w:t>
            </w:r>
            <w:r w:rsidR="005F1797">
              <w:rPr>
                <w:rFonts w:eastAsia="Arial" w:cs="Arial"/>
              </w:rPr>
              <w:t xml:space="preserve">be </w:t>
            </w:r>
            <w:r w:rsidR="006713C5">
              <w:rPr>
                <w:rFonts w:eastAsia="Arial" w:cs="Arial"/>
              </w:rPr>
              <w:t>obtained by</w:t>
            </w:r>
            <w:r w:rsidRPr="0080527D">
              <w:rPr>
                <w:rFonts w:eastAsia="Arial" w:cs="Arial"/>
              </w:rPr>
              <w:t xml:space="preserve"> you</w:t>
            </w:r>
            <w:r w:rsidR="00597332">
              <w:rPr>
                <w:rFonts w:eastAsia="Arial" w:cs="Arial"/>
              </w:rPr>
              <w:t>,</w:t>
            </w:r>
            <w:r w:rsidRPr="0080527D">
              <w:rPr>
                <w:rFonts w:eastAsia="Arial" w:cs="Arial"/>
              </w:rPr>
              <w:t xml:space="preserve"> and </w:t>
            </w:r>
            <w:r w:rsidR="00597332">
              <w:rPr>
                <w:rFonts w:eastAsia="Arial" w:cs="Arial"/>
              </w:rPr>
              <w:t xml:space="preserve">will be </w:t>
            </w:r>
            <w:r w:rsidR="009B7747">
              <w:rPr>
                <w:rFonts w:eastAsia="Arial" w:cs="Arial"/>
              </w:rPr>
              <w:t>m</w:t>
            </w:r>
            <w:r w:rsidRPr="0080527D">
              <w:rPr>
                <w:rFonts w:eastAsia="Arial" w:cs="Arial"/>
              </w:rPr>
              <w:t>aintain</w:t>
            </w:r>
            <w:r w:rsidR="009B7747">
              <w:rPr>
                <w:rFonts w:eastAsia="Arial" w:cs="Arial"/>
              </w:rPr>
              <w:t>ed</w:t>
            </w:r>
            <w:r w:rsidRPr="0080527D">
              <w:rPr>
                <w:rFonts w:eastAsia="Arial" w:cs="Arial"/>
              </w:rPr>
              <w:t xml:space="preserve"> </w:t>
            </w:r>
            <w:r w:rsidR="009B7747">
              <w:rPr>
                <w:rFonts w:eastAsia="Arial" w:cs="Arial"/>
              </w:rPr>
              <w:t>f</w:t>
            </w:r>
            <w:r w:rsidRPr="0080527D">
              <w:rPr>
                <w:rFonts w:eastAsia="Arial" w:cs="Arial"/>
              </w:rPr>
              <w:t>or the duration of the requirement.</w:t>
            </w:r>
          </w:p>
          <w:p w14:paraId="1BA67DC9" w14:textId="26AD8019" w:rsidR="0080527D" w:rsidRPr="0080527D" w:rsidRDefault="0080527D" w:rsidP="00BB1EAF">
            <w:pPr>
              <w:rPr>
                <w:rFonts w:eastAsia="Arial" w:cs="Arial"/>
                <w:b/>
              </w:rPr>
            </w:pPr>
            <w:r w:rsidRPr="0087073A">
              <w:rPr>
                <w:rFonts w:eastAsia="Arial" w:cs="Arial"/>
                <w:b/>
              </w:rPr>
              <w:t>Fail</w:t>
            </w:r>
            <w:r w:rsidRPr="0080527D">
              <w:rPr>
                <w:rFonts w:eastAsia="Arial" w:cs="Arial"/>
                <w:b/>
              </w:rPr>
              <w:t xml:space="preserve"> </w:t>
            </w:r>
            <w:r w:rsidRPr="0080527D">
              <w:rPr>
                <w:rFonts w:eastAsia="Arial" w:cs="Arial"/>
              </w:rPr>
              <w:t xml:space="preserve">– If you cannot </w:t>
            </w:r>
            <w:r w:rsidR="00907CC2">
              <w:rPr>
                <w:rFonts w:eastAsia="Arial" w:cs="Arial"/>
              </w:rPr>
              <w:t xml:space="preserve">confirm or </w:t>
            </w:r>
            <w:r w:rsidRPr="0080527D">
              <w:rPr>
                <w:rFonts w:eastAsia="Arial" w:cs="Arial"/>
              </w:rPr>
              <w:t>make such a commitment, your bid will fail in its entirety.</w:t>
            </w:r>
          </w:p>
        </w:tc>
      </w:tr>
      <w:tr w:rsidR="00706AE7" w:rsidRPr="00F04361" w14:paraId="1BA67DD0" w14:textId="77777777" w:rsidTr="0058458E"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67DCB" w14:textId="64C01345" w:rsidR="009F706E" w:rsidRDefault="00677C02" w:rsidP="009F706E">
            <w:r>
              <w:t>3</w:t>
            </w:r>
            <w:r w:rsidR="00F159EB">
              <w:t>.3.1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67DCC" w14:textId="6669813D" w:rsidR="009F706E" w:rsidRDefault="009F706E" w:rsidP="009F706E">
            <w:r>
              <w:t>Health &amp; Safety Policy</w:t>
            </w:r>
            <w:r w:rsidR="0065010F">
              <w:t xml:space="preserve"> Appro</w:t>
            </w:r>
            <w:r w:rsidR="009D1EA5">
              <w:t>a</w:t>
            </w:r>
            <w:r w:rsidR="0065010F">
              <w:t>ch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67DCD" w14:textId="77777777" w:rsidR="009F706E" w:rsidRDefault="009F706E" w:rsidP="009F706E">
            <w:r>
              <w:t>Pass or Fail</w:t>
            </w:r>
          </w:p>
        </w:tc>
        <w:tc>
          <w:tcPr>
            <w:tcW w:w="2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9ED0D" w14:textId="3B8B3C63" w:rsidR="00627E65" w:rsidRPr="00627E65" w:rsidRDefault="009F706E" w:rsidP="00627E65">
            <w:pPr>
              <w:rPr>
                <w:rFonts w:eastAsia="Arial" w:cs="Arial"/>
              </w:rPr>
            </w:pPr>
            <w:r w:rsidRPr="009F706E">
              <w:rPr>
                <w:rFonts w:eastAsia="Arial" w:cs="Arial"/>
                <w:b/>
              </w:rPr>
              <w:t xml:space="preserve">Pass </w:t>
            </w:r>
            <w:r w:rsidRPr="009F706E">
              <w:rPr>
                <w:rFonts w:eastAsia="Arial" w:cs="Arial"/>
              </w:rPr>
              <w:t xml:space="preserve">– Organisation has a </w:t>
            </w:r>
            <w:r w:rsidR="00C017D4">
              <w:rPr>
                <w:rFonts w:eastAsia="Arial" w:cs="Arial"/>
              </w:rPr>
              <w:t xml:space="preserve">current </w:t>
            </w:r>
            <w:r w:rsidRPr="009F706E">
              <w:rPr>
                <w:rFonts w:eastAsia="Arial" w:cs="Arial"/>
              </w:rPr>
              <w:t>health and safety policy</w:t>
            </w:r>
            <w:r w:rsidR="00CF6115">
              <w:rPr>
                <w:rFonts w:eastAsia="Arial" w:cs="Arial"/>
              </w:rPr>
              <w:t xml:space="preserve"> or</w:t>
            </w:r>
            <w:r w:rsidR="00360299">
              <w:rPr>
                <w:rFonts w:eastAsia="Arial" w:cs="Arial"/>
              </w:rPr>
              <w:t>, alternatively</w:t>
            </w:r>
            <w:r w:rsidR="00F738F3">
              <w:rPr>
                <w:rFonts w:eastAsia="Arial" w:cs="Arial"/>
              </w:rPr>
              <w:t xml:space="preserve">, </w:t>
            </w:r>
            <w:r w:rsidR="0065010F">
              <w:rPr>
                <w:rFonts w:eastAsia="Arial" w:cs="Arial"/>
              </w:rPr>
              <w:t xml:space="preserve">has </w:t>
            </w:r>
            <w:r w:rsidR="00627E65" w:rsidRPr="00627E65">
              <w:rPr>
                <w:rFonts w:eastAsia="Arial" w:cs="Arial"/>
              </w:rPr>
              <w:t>describe</w:t>
            </w:r>
            <w:r w:rsidR="004D3224">
              <w:rPr>
                <w:rFonts w:eastAsia="Arial" w:cs="Arial"/>
              </w:rPr>
              <w:t>d</w:t>
            </w:r>
            <w:r w:rsidR="006F293B">
              <w:rPr>
                <w:rFonts w:eastAsia="Arial" w:cs="Arial"/>
              </w:rPr>
              <w:t xml:space="preserve"> briefly/outlined</w:t>
            </w:r>
            <w:r w:rsidR="004D3224">
              <w:rPr>
                <w:rFonts w:eastAsia="Arial" w:cs="Arial"/>
              </w:rPr>
              <w:t xml:space="preserve"> in it</w:t>
            </w:r>
            <w:r w:rsidR="006F293B">
              <w:rPr>
                <w:rFonts w:eastAsia="Arial" w:cs="Arial"/>
              </w:rPr>
              <w:t>s</w:t>
            </w:r>
            <w:r w:rsidR="004D3224">
              <w:rPr>
                <w:rFonts w:eastAsia="Arial" w:cs="Arial"/>
              </w:rPr>
              <w:t xml:space="preserve"> tender</w:t>
            </w:r>
            <w:r w:rsidR="00CC732A">
              <w:rPr>
                <w:rFonts w:eastAsia="Arial" w:cs="Arial"/>
              </w:rPr>
              <w:t xml:space="preserve"> its approach to H&amp;S</w:t>
            </w:r>
            <w:r w:rsidR="00913397">
              <w:rPr>
                <w:rFonts w:eastAsia="Arial" w:cs="Arial"/>
              </w:rPr>
              <w:t>,</w:t>
            </w:r>
            <w:r w:rsidR="00CC732A">
              <w:rPr>
                <w:rFonts w:eastAsia="Arial" w:cs="Arial"/>
              </w:rPr>
              <w:t xml:space="preserve"> including</w:t>
            </w:r>
            <w:r w:rsidR="00627E65" w:rsidRPr="00627E65">
              <w:rPr>
                <w:rFonts w:eastAsia="Arial" w:cs="Arial"/>
              </w:rPr>
              <w:t>:</w:t>
            </w:r>
          </w:p>
          <w:p w14:paraId="75DEFD77" w14:textId="77777777" w:rsidR="00913397" w:rsidRDefault="00627E65" w:rsidP="00627E65">
            <w:pPr>
              <w:pStyle w:val="ListParagraph"/>
              <w:numPr>
                <w:ilvl w:val="0"/>
                <w:numId w:val="20"/>
              </w:numPr>
              <w:rPr>
                <w:rFonts w:eastAsia="Arial" w:cs="Arial"/>
              </w:rPr>
            </w:pPr>
            <w:r w:rsidRPr="00913397">
              <w:rPr>
                <w:rFonts w:eastAsia="Arial" w:cs="Arial"/>
              </w:rPr>
              <w:t>How Health &amp; Safety is managed</w:t>
            </w:r>
          </w:p>
          <w:p w14:paraId="66CB559C" w14:textId="766515A8" w:rsidR="00913397" w:rsidRDefault="00627E65" w:rsidP="00627E65">
            <w:pPr>
              <w:pStyle w:val="ListParagraph"/>
              <w:numPr>
                <w:ilvl w:val="0"/>
                <w:numId w:val="20"/>
              </w:numPr>
              <w:rPr>
                <w:rFonts w:eastAsia="Arial" w:cs="Arial"/>
              </w:rPr>
            </w:pPr>
            <w:r w:rsidRPr="00913397">
              <w:rPr>
                <w:rFonts w:eastAsia="Arial" w:cs="Arial"/>
              </w:rPr>
              <w:t xml:space="preserve">Who holds accountability </w:t>
            </w:r>
            <w:r w:rsidR="001C303F" w:rsidRPr="00913397">
              <w:rPr>
                <w:rFonts w:eastAsia="Arial" w:cs="Arial"/>
              </w:rPr>
              <w:t xml:space="preserve">for H&amp;S </w:t>
            </w:r>
            <w:r w:rsidRPr="00913397">
              <w:rPr>
                <w:rFonts w:eastAsia="Arial" w:cs="Arial"/>
              </w:rPr>
              <w:t xml:space="preserve">in </w:t>
            </w:r>
            <w:r w:rsidR="001C303F" w:rsidRPr="00913397">
              <w:rPr>
                <w:rFonts w:eastAsia="Arial" w:cs="Arial"/>
              </w:rPr>
              <w:t xml:space="preserve">its </w:t>
            </w:r>
            <w:proofErr w:type="gramStart"/>
            <w:r w:rsidR="001C303F" w:rsidRPr="00913397">
              <w:rPr>
                <w:rFonts w:eastAsia="Arial" w:cs="Arial"/>
              </w:rPr>
              <w:t>organisation</w:t>
            </w:r>
            <w:proofErr w:type="gramEnd"/>
          </w:p>
          <w:p w14:paraId="1BA67DCE" w14:textId="0F8998A3" w:rsidR="009F706E" w:rsidRPr="001C3000" w:rsidRDefault="000643FA" w:rsidP="001C3000">
            <w:pPr>
              <w:pStyle w:val="ListParagraph"/>
              <w:numPr>
                <w:ilvl w:val="0"/>
                <w:numId w:val="20"/>
              </w:numPr>
              <w:rPr>
                <w:rFonts w:eastAsia="Arial" w:cs="Arial"/>
              </w:rPr>
            </w:pPr>
            <w:r>
              <w:rPr>
                <w:rFonts w:eastAsia="Arial" w:cs="Arial"/>
              </w:rPr>
              <w:t>What</w:t>
            </w:r>
            <w:r w:rsidR="00FD75C9">
              <w:rPr>
                <w:rFonts w:eastAsia="Arial" w:cs="Arial"/>
              </w:rPr>
              <w:t xml:space="preserve"> risk assessments are done, and who d</w:t>
            </w:r>
            <w:r w:rsidR="0081736A">
              <w:rPr>
                <w:rFonts w:eastAsia="Arial" w:cs="Arial"/>
              </w:rPr>
              <w:t>oes them,</w:t>
            </w:r>
            <w:r w:rsidR="00E74740">
              <w:rPr>
                <w:rFonts w:eastAsia="Arial" w:cs="Arial"/>
              </w:rPr>
              <w:t xml:space="preserve"> </w:t>
            </w:r>
            <w:r w:rsidR="001C3000">
              <w:rPr>
                <w:rFonts w:eastAsia="Arial" w:cs="Arial"/>
              </w:rPr>
              <w:t xml:space="preserve">and </w:t>
            </w:r>
            <w:r w:rsidR="00627E65" w:rsidRPr="00913397">
              <w:rPr>
                <w:rFonts w:eastAsia="Arial" w:cs="Arial"/>
              </w:rPr>
              <w:t xml:space="preserve">how </w:t>
            </w:r>
            <w:r>
              <w:rPr>
                <w:rFonts w:eastAsia="Arial" w:cs="Arial"/>
              </w:rPr>
              <w:t>it</w:t>
            </w:r>
            <w:r w:rsidR="00627E65" w:rsidRPr="00913397">
              <w:rPr>
                <w:rFonts w:eastAsia="Arial" w:cs="Arial"/>
              </w:rPr>
              <w:t xml:space="preserve"> ensure</w:t>
            </w:r>
            <w:r>
              <w:rPr>
                <w:rFonts w:eastAsia="Arial" w:cs="Arial"/>
              </w:rPr>
              <w:t>s</w:t>
            </w:r>
            <w:r w:rsidR="00627E65" w:rsidRPr="00913397">
              <w:rPr>
                <w:rFonts w:eastAsia="Arial" w:cs="Arial"/>
              </w:rPr>
              <w:t xml:space="preserve"> staff work safely</w:t>
            </w:r>
            <w:r w:rsidR="00444ED8">
              <w:rPr>
                <w:rFonts w:eastAsia="Arial" w:cs="Arial"/>
              </w:rPr>
              <w:t>.</w:t>
            </w:r>
          </w:p>
          <w:p w14:paraId="1BA67DCF" w14:textId="2516A360" w:rsidR="009F706E" w:rsidRPr="009F706E" w:rsidRDefault="009F706E" w:rsidP="009F706E">
            <w:pPr>
              <w:rPr>
                <w:rFonts w:eastAsia="Arial" w:cs="Arial"/>
                <w:b/>
              </w:rPr>
            </w:pPr>
            <w:r w:rsidRPr="009F706E">
              <w:rPr>
                <w:rFonts w:eastAsia="Arial" w:cs="Arial"/>
                <w:b/>
              </w:rPr>
              <w:t xml:space="preserve">Fail </w:t>
            </w:r>
            <w:r w:rsidRPr="009F706E">
              <w:rPr>
                <w:rFonts w:eastAsia="Arial" w:cs="Arial"/>
              </w:rPr>
              <w:t xml:space="preserve">– </w:t>
            </w:r>
            <w:r w:rsidR="00B9117B">
              <w:rPr>
                <w:rFonts w:eastAsia="Arial" w:cs="Arial"/>
              </w:rPr>
              <w:t>D</w:t>
            </w:r>
            <w:r w:rsidRPr="009F706E">
              <w:rPr>
                <w:rFonts w:eastAsia="Arial" w:cs="Arial"/>
              </w:rPr>
              <w:t xml:space="preserve">oes not have a </w:t>
            </w:r>
            <w:r w:rsidR="00984F1A">
              <w:rPr>
                <w:rFonts w:eastAsia="Arial" w:cs="Arial"/>
              </w:rPr>
              <w:t>documented</w:t>
            </w:r>
            <w:r w:rsidR="00AB214D">
              <w:rPr>
                <w:rFonts w:eastAsia="Arial" w:cs="Arial"/>
              </w:rPr>
              <w:t xml:space="preserve"> </w:t>
            </w:r>
            <w:r w:rsidRPr="009F706E">
              <w:rPr>
                <w:rFonts w:eastAsia="Arial" w:cs="Arial"/>
              </w:rPr>
              <w:t xml:space="preserve">health and safety policy </w:t>
            </w:r>
            <w:r w:rsidR="00551CFE">
              <w:rPr>
                <w:rFonts w:eastAsia="Arial" w:cs="Arial"/>
              </w:rPr>
              <w:t xml:space="preserve">and has failed to </w:t>
            </w:r>
            <w:r w:rsidR="00E7743D">
              <w:rPr>
                <w:rFonts w:eastAsia="Arial" w:cs="Arial"/>
              </w:rPr>
              <w:t>provide information on</w:t>
            </w:r>
            <w:r w:rsidR="009D1EA5">
              <w:rPr>
                <w:rFonts w:eastAsia="Arial" w:cs="Arial"/>
              </w:rPr>
              <w:t xml:space="preserve"> its approach to </w:t>
            </w:r>
            <w:r w:rsidR="00533EDB">
              <w:rPr>
                <w:rFonts w:eastAsia="Arial" w:cs="Arial"/>
              </w:rPr>
              <w:t>health and safety</w:t>
            </w:r>
            <w:r w:rsidR="00095FE8">
              <w:rPr>
                <w:rFonts w:eastAsia="Arial" w:cs="Arial"/>
              </w:rPr>
              <w:t>.</w:t>
            </w:r>
          </w:p>
        </w:tc>
      </w:tr>
      <w:tr w:rsidR="00706AE7" w:rsidRPr="00F04361" w14:paraId="1BA67DD7" w14:textId="77777777" w:rsidTr="0058458E"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67DD1" w14:textId="7DBF40D7" w:rsidR="009F706E" w:rsidRDefault="00677C02" w:rsidP="009F706E">
            <w:r>
              <w:t>3</w:t>
            </w:r>
            <w:r w:rsidR="00F159EB">
              <w:t>.3.2</w:t>
            </w:r>
          </w:p>
          <w:p w14:paraId="1BA67DD2" w14:textId="5E677EA2" w:rsidR="00F159EB" w:rsidRDefault="00677C02" w:rsidP="009F706E">
            <w:r>
              <w:t>3</w:t>
            </w:r>
            <w:r w:rsidR="00F159EB">
              <w:t>.3.3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67DD3" w14:textId="77777777" w:rsidR="009F706E" w:rsidRDefault="009F706E" w:rsidP="009F706E">
            <w:r>
              <w:t>Certifications / Qualifications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67DD4" w14:textId="110BC774" w:rsidR="009F706E" w:rsidRDefault="009F706E" w:rsidP="009F706E">
            <w:r>
              <w:t>Pass or Fail</w:t>
            </w:r>
            <w:r w:rsidR="00501700">
              <w:t xml:space="preserve"> (</w:t>
            </w:r>
            <w:r w:rsidR="00EE05F9">
              <w:t>bu</w:t>
            </w:r>
            <w:r w:rsidR="006D69D0">
              <w:t xml:space="preserve">t </w:t>
            </w:r>
            <w:r w:rsidR="00501700">
              <w:t xml:space="preserve">only where relevant to the </w:t>
            </w:r>
            <w:proofErr w:type="gramStart"/>
            <w:r w:rsidR="00501700">
              <w:t>particular work</w:t>
            </w:r>
            <w:proofErr w:type="gramEnd"/>
            <w:r w:rsidR="00501700">
              <w:t xml:space="preserve"> being done</w:t>
            </w:r>
            <w:r w:rsidR="006D69D0">
              <w:t>)</w:t>
            </w:r>
          </w:p>
        </w:tc>
        <w:tc>
          <w:tcPr>
            <w:tcW w:w="2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67DD5" w14:textId="50EBE578" w:rsidR="009F706E" w:rsidRPr="009F706E" w:rsidRDefault="009F706E" w:rsidP="009F706E">
            <w:pPr>
              <w:rPr>
                <w:rFonts w:eastAsia="Arial" w:cs="Arial"/>
              </w:rPr>
            </w:pPr>
            <w:r w:rsidRPr="009F706E">
              <w:rPr>
                <w:rFonts w:eastAsia="Arial" w:cs="Arial"/>
                <w:b/>
              </w:rPr>
              <w:t xml:space="preserve">Pass </w:t>
            </w:r>
            <w:r w:rsidRPr="009F706E">
              <w:rPr>
                <w:rFonts w:eastAsia="Arial" w:cs="Arial"/>
              </w:rPr>
              <w:t xml:space="preserve">– Bidder has </w:t>
            </w:r>
            <w:r w:rsidR="005A26D1">
              <w:rPr>
                <w:rFonts w:eastAsia="Arial" w:cs="Arial"/>
              </w:rPr>
              <w:t>either explained</w:t>
            </w:r>
            <w:r w:rsidR="004541F6">
              <w:rPr>
                <w:rFonts w:eastAsia="Arial" w:cs="Arial"/>
              </w:rPr>
              <w:t>/</w:t>
            </w:r>
            <w:r w:rsidR="003C21AF">
              <w:rPr>
                <w:rFonts w:eastAsia="Arial" w:cs="Arial"/>
              </w:rPr>
              <w:t>j</w:t>
            </w:r>
            <w:r w:rsidR="00547AFE">
              <w:rPr>
                <w:rFonts w:eastAsia="Arial" w:cs="Arial"/>
              </w:rPr>
              <w:t>ustified</w:t>
            </w:r>
            <w:r w:rsidR="005A26D1">
              <w:rPr>
                <w:rFonts w:eastAsia="Arial" w:cs="Arial"/>
              </w:rPr>
              <w:t xml:space="preserve"> that </w:t>
            </w:r>
            <w:r w:rsidR="00547AFE">
              <w:rPr>
                <w:rFonts w:eastAsia="Arial" w:cs="Arial"/>
              </w:rPr>
              <w:t xml:space="preserve">no </w:t>
            </w:r>
            <w:r w:rsidR="004541F6" w:rsidRPr="004541F6">
              <w:rPr>
                <w:rFonts w:eastAsia="Arial" w:cs="Arial"/>
              </w:rPr>
              <w:t>H</w:t>
            </w:r>
            <w:r w:rsidR="005039D1">
              <w:rPr>
                <w:rFonts w:eastAsia="Arial" w:cs="Arial"/>
              </w:rPr>
              <w:t>&amp;S-related</w:t>
            </w:r>
            <w:r w:rsidR="004541F6" w:rsidRPr="004541F6">
              <w:rPr>
                <w:rFonts w:eastAsia="Arial" w:cs="Arial"/>
              </w:rPr>
              <w:t xml:space="preserve"> certifications/qualifications </w:t>
            </w:r>
            <w:r w:rsidR="005039D1">
              <w:rPr>
                <w:rFonts w:eastAsia="Arial" w:cs="Arial"/>
              </w:rPr>
              <w:t xml:space="preserve">are relevant or applicable </w:t>
            </w:r>
            <w:r w:rsidR="00134C61">
              <w:rPr>
                <w:rFonts w:eastAsia="Arial" w:cs="Arial"/>
              </w:rPr>
              <w:t xml:space="preserve">to the </w:t>
            </w:r>
            <w:r w:rsidR="00235F0A">
              <w:rPr>
                <w:rFonts w:eastAsia="Arial" w:cs="Arial"/>
              </w:rPr>
              <w:t xml:space="preserve">specific </w:t>
            </w:r>
            <w:r w:rsidR="00134C61">
              <w:rPr>
                <w:rFonts w:eastAsia="Arial" w:cs="Arial"/>
              </w:rPr>
              <w:t>work to be done under t</w:t>
            </w:r>
            <w:r w:rsidR="00235F0A">
              <w:rPr>
                <w:rFonts w:eastAsia="Arial" w:cs="Arial"/>
              </w:rPr>
              <w:t xml:space="preserve">his contract </w:t>
            </w:r>
            <w:r w:rsidR="005039D1">
              <w:rPr>
                <w:rFonts w:eastAsia="Arial" w:cs="Arial"/>
              </w:rPr>
              <w:t xml:space="preserve">OR </w:t>
            </w:r>
            <w:r w:rsidR="00D44177">
              <w:rPr>
                <w:rFonts w:eastAsia="Arial" w:cs="Arial"/>
              </w:rPr>
              <w:t xml:space="preserve">has confirmed </w:t>
            </w:r>
            <w:r w:rsidR="00557481">
              <w:rPr>
                <w:rFonts w:eastAsia="Arial" w:cs="Arial"/>
              </w:rPr>
              <w:t xml:space="preserve">that it either </w:t>
            </w:r>
            <w:r w:rsidR="00B02E1D" w:rsidRPr="00B07280">
              <w:rPr>
                <w:rFonts w:eastAsia="Arial" w:cs="Arial"/>
                <w:u w:val="single"/>
              </w:rPr>
              <w:t>has</w:t>
            </w:r>
            <w:r w:rsidR="00B02E1D">
              <w:rPr>
                <w:rFonts w:eastAsia="Arial" w:cs="Arial"/>
              </w:rPr>
              <w:t xml:space="preserve"> all the applicable</w:t>
            </w:r>
            <w:r w:rsidRPr="009F706E">
              <w:rPr>
                <w:rFonts w:eastAsia="Arial" w:cs="Arial"/>
              </w:rPr>
              <w:t xml:space="preserve"> certifications/</w:t>
            </w:r>
            <w:r w:rsidR="006420B5">
              <w:rPr>
                <w:rFonts w:eastAsia="Arial" w:cs="Arial"/>
              </w:rPr>
              <w:t xml:space="preserve"> </w:t>
            </w:r>
            <w:r w:rsidRPr="009F706E">
              <w:rPr>
                <w:rFonts w:eastAsia="Arial" w:cs="Arial"/>
              </w:rPr>
              <w:t>qualifications re</w:t>
            </w:r>
            <w:r w:rsidR="00B02E1D">
              <w:rPr>
                <w:rFonts w:eastAsia="Arial" w:cs="Arial"/>
              </w:rPr>
              <w:t>levant</w:t>
            </w:r>
            <w:r w:rsidRPr="009F706E">
              <w:rPr>
                <w:rFonts w:eastAsia="Arial" w:cs="Arial"/>
              </w:rPr>
              <w:t xml:space="preserve"> to the work </w:t>
            </w:r>
            <w:r w:rsidR="006437EF">
              <w:rPr>
                <w:rFonts w:eastAsia="Arial" w:cs="Arial"/>
              </w:rPr>
              <w:t>or</w:t>
            </w:r>
            <w:r w:rsidRPr="009F706E">
              <w:rPr>
                <w:rFonts w:eastAsia="Arial" w:cs="Arial"/>
              </w:rPr>
              <w:t xml:space="preserve"> </w:t>
            </w:r>
            <w:r w:rsidR="006420B5">
              <w:rPr>
                <w:rFonts w:eastAsia="Arial" w:cs="Arial"/>
              </w:rPr>
              <w:t>t</w:t>
            </w:r>
            <w:r w:rsidRPr="009F706E">
              <w:rPr>
                <w:rFonts w:eastAsia="Arial" w:cs="Arial"/>
              </w:rPr>
              <w:t xml:space="preserve">hat all </w:t>
            </w:r>
            <w:r w:rsidR="00B07280">
              <w:rPr>
                <w:rFonts w:eastAsia="Arial" w:cs="Arial"/>
              </w:rPr>
              <w:t xml:space="preserve">such </w:t>
            </w:r>
            <w:r w:rsidRPr="009F706E">
              <w:rPr>
                <w:rFonts w:eastAsia="Arial" w:cs="Arial"/>
              </w:rPr>
              <w:t xml:space="preserve">certifications/qualifications </w:t>
            </w:r>
            <w:r w:rsidRPr="00B07280">
              <w:rPr>
                <w:rFonts w:eastAsia="Arial" w:cs="Arial"/>
                <w:u w:val="single"/>
              </w:rPr>
              <w:t>will</w:t>
            </w:r>
            <w:r w:rsidRPr="009F706E">
              <w:rPr>
                <w:rFonts w:eastAsia="Arial" w:cs="Arial"/>
              </w:rPr>
              <w:t xml:space="preserve"> </w:t>
            </w:r>
            <w:r w:rsidRPr="00B07280">
              <w:rPr>
                <w:rFonts w:eastAsia="Arial" w:cs="Arial"/>
                <w:u w:val="single"/>
              </w:rPr>
              <w:t>be</w:t>
            </w:r>
            <w:r w:rsidRPr="009F706E">
              <w:rPr>
                <w:rFonts w:eastAsia="Arial" w:cs="Arial"/>
              </w:rPr>
              <w:t xml:space="preserve"> secured in advance of contract commencement.</w:t>
            </w:r>
          </w:p>
          <w:p w14:paraId="1BA67DD6" w14:textId="70865A3C" w:rsidR="009F706E" w:rsidRPr="009F706E" w:rsidRDefault="009F706E" w:rsidP="002C6F9C">
            <w:pPr>
              <w:rPr>
                <w:rFonts w:eastAsia="Arial" w:cs="Arial"/>
                <w:b/>
              </w:rPr>
            </w:pPr>
            <w:r w:rsidRPr="009F706E">
              <w:rPr>
                <w:rFonts w:eastAsia="Arial" w:cs="Arial"/>
                <w:b/>
              </w:rPr>
              <w:t xml:space="preserve">Fail </w:t>
            </w:r>
            <w:r w:rsidRPr="009F706E">
              <w:rPr>
                <w:rFonts w:eastAsia="Arial" w:cs="Arial"/>
              </w:rPr>
              <w:t xml:space="preserve">– Bidder has </w:t>
            </w:r>
            <w:r w:rsidR="00CA20D9">
              <w:rPr>
                <w:rFonts w:eastAsia="Arial" w:cs="Arial"/>
              </w:rPr>
              <w:t xml:space="preserve">either </w:t>
            </w:r>
            <w:r w:rsidRPr="009F706E">
              <w:rPr>
                <w:rFonts w:eastAsia="Arial" w:cs="Arial"/>
              </w:rPr>
              <w:t>not provided the necessary</w:t>
            </w:r>
            <w:r w:rsidR="00CF27A6">
              <w:rPr>
                <w:rFonts w:eastAsia="Arial" w:cs="Arial"/>
              </w:rPr>
              <w:t xml:space="preserve"> explanation/justification</w:t>
            </w:r>
            <w:r w:rsidR="00134C61">
              <w:rPr>
                <w:rFonts w:eastAsia="Arial" w:cs="Arial"/>
              </w:rPr>
              <w:t xml:space="preserve"> or</w:t>
            </w:r>
            <w:r w:rsidR="00E332DA">
              <w:rPr>
                <w:rFonts w:eastAsia="Arial" w:cs="Arial"/>
              </w:rPr>
              <w:t xml:space="preserve"> the</w:t>
            </w:r>
            <w:r w:rsidRPr="009F706E">
              <w:rPr>
                <w:rFonts w:eastAsia="Arial" w:cs="Arial"/>
              </w:rPr>
              <w:t xml:space="preserve"> assurance that all certifications/qualifications will be secured in advance of contract commencemen</w:t>
            </w:r>
            <w:r w:rsidR="0042453A">
              <w:rPr>
                <w:rFonts w:eastAsia="Arial" w:cs="Arial"/>
              </w:rPr>
              <w:t>t</w:t>
            </w:r>
            <w:r w:rsidR="00095FE8">
              <w:rPr>
                <w:rFonts w:eastAsia="Arial" w:cs="Arial"/>
              </w:rPr>
              <w:t>.</w:t>
            </w:r>
          </w:p>
        </w:tc>
      </w:tr>
      <w:tr w:rsidR="00500560" w:rsidRPr="008B78E7" w14:paraId="1BA67DEE" w14:textId="77777777" w:rsidTr="00481989">
        <w:tc>
          <w:tcPr>
            <w:tcW w:w="548" w:type="pct"/>
            <w:shd w:val="clear" w:color="auto" w:fill="auto"/>
          </w:tcPr>
          <w:p w14:paraId="1BA67DE7" w14:textId="782ADA33" w:rsidR="009F706E" w:rsidRDefault="00677C02" w:rsidP="00BB1EAF">
            <w:pPr>
              <w:spacing w:before="120" w:line="240" w:lineRule="atLeast"/>
            </w:pPr>
            <w:r>
              <w:lastRenderedPageBreak/>
              <w:t>3</w:t>
            </w:r>
            <w:r w:rsidR="00CD1BF0">
              <w:t>.3.6</w:t>
            </w:r>
          </w:p>
        </w:tc>
        <w:tc>
          <w:tcPr>
            <w:tcW w:w="1014" w:type="pct"/>
            <w:shd w:val="clear" w:color="auto" w:fill="auto"/>
          </w:tcPr>
          <w:p w14:paraId="1BA67DE8" w14:textId="77777777" w:rsidR="009F706E" w:rsidRDefault="009F706E" w:rsidP="00D42582">
            <w:pPr>
              <w:spacing w:before="120" w:line="240" w:lineRule="atLeast"/>
            </w:pPr>
            <w:r>
              <w:t xml:space="preserve">Risk Assessment Process </w:t>
            </w:r>
          </w:p>
        </w:tc>
        <w:tc>
          <w:tcPr>
            <w:tcW w:w="630" w:type="pct"/>
            <w:shd w:val="clear" w:color="auto" w:fill="auto"/>
          </w:tcPr>
          <w:p w14:paraId="1BA67DE9" w14:textId="7174A98E" w:rsidR="009F706E" w:rsidRDefault="00B67FB0" w:rsidP="00BB1EAF">
            <w:pPr>
              <w:spacing w:before="120" w:line="240" w:lineRule="atLeast"/>
            </w:pPr>
            <w:r>
              <w:t>Pass or Fail</w:t>
            </w:r>
          </w:p>
        </w:tc>
        <w:tc>
          <w:tcPr>
            <w:tcW w:w="2808" w:type="pct"/>
            <w:shd w:val="clear" w:color="auto" w:fill="auto"/>
          </w:tcPr>
          <w:p w14:paraId="1BA67DEC" w14:textId="56BAE738" w:rsidR="009F706E" w:rsidRDefault="00A3226F" w:rsidP="00BB1EAF">
            <w:pPr>
              <w:spacing w:before="120" w:line="240" w:lineRule="atLeast"/>
            </w:pPr>
            <w:r w:rsidRPr="008A6E31">
              <w:rPr>
                <w:b/>
                <w:bCs/>
              </w:rPr>
              <w:t>Pass</w:t>
            </w:r>
            <w:r w:rsidR="008A6E31">
              <w:t xml:space="preserve"> - </w:t>
            </w:r>
            <w:r w:rsidR="000302B8" w:rsidRPr="00A3226F">
              <w:t>A</w:t>
            </w:r>
            <w:r w:rsidR="000302B8">
              <w:t xml:space="preserve"> r</w:t>
            </w:r>
            <w:r w:rsidR="009F706E">
              <w:t xml:space="preserve">elevant </w:t>
            </w:r>
            <w:r w:rsidR="00C30FBF">
              <w:t xml:space="preserve">job </w:t>
            </w:r>
            <w:r w:rsidR="0020557D">
              <w:t>s</w:t>
            </w:r>
            <w:r w:rsidR="009F706E">
              <w:t>pecific risk assessment from previous cont</w:t>
            </w:r>
            <w:r w:rsidR="00D42582">
              <w:t xml:space="preserve">ract has been </w:t>
            </w:r>
            <w:proofErr w:type="gramStart"/>
            <w:r w:rsidR="00D42582">
              <w:t>provided</w:t>
            </w:r>
            <w:r w:rsidR="002227CB">
              <w:t xml:space="preserve"> that</w:t>
            </w:r>
            <w:proofErr w:type="gramEnd"/>
            <w:r w:rsidR="009F706E">
              <w:t xml:space="preserve"> shows </w:t>
            </w:r>
            <w:r w:rsidR="00F50D4D">
              <w:t>relevant</w:t>
            </w:r>
            <w:r w:rsidR="009F706E">
              <w:t xml:space="preserve"> hazards</w:t>
            </w:r>
            <w:r w:rsidR="008B498A">
              <w:t>/risks</w:t>
            </w:r>
            <w:r w:rsidR="009F706E">
              <w:t xml:space="preserve"> and </w:t>
            </w:r>
            <w:r w:rsidR="00F50D4D">
              <w:t>appropriate</w:t>
            </w:r>
            <w:r w:rsidR="00BF341D">
              <w:t xml:space="preserve"> &amp; adequate</w:t>
            </w:r>
            <w:r w:rsidR="00F50D4D">
              <w:t xml:space="preserve"> </w:t>
            </w:r>
            <w:r w:rsidR="009F706E">
              <w:t>controls</w:t>
            </w:r>
            <w:r w:rsidR="00724BA9">
              <w:t xml:space="preserve"> OR has provided</w:t>
            </w:r>
            <w:r w:rsidR="00027964">
              <w:t xml:space="preserve"> a d</w:t>
            </w:r>
            <w:r w:rsidR="009F706E">
              <w:t>escription of risk assessment process</w:t>
            </w:r>
            <w:r w:rsidR="00AD5C28">
              <w:t>/</w:t>
            </w:r>
            <w:r w:rsidR="009923A6">
              <w:t xml:space="preserve"> </w:t>
            </w:r>
            <w:r w:rsidR="00AD5C28">
              <w:t>method</w:t>
            </w:r>
            <w:r w:rsidR="00246E82">
              <w:t xml:space="preserve"> that</w:t>
            </w:r>
            <w:r w:rsidR="009F706E">
              <w:t xml:space="preserve"> </w:t>
            </w:r>
            <w:r w:rsidR="00F50D4D">
              <w:t>demonstrat</w:t>
            </w:r>
            <w:r w:rsidR="0025483D">
              <w:t>es</w:t>
            </w:r>
            <w:r w:rsidR="00C87687">
              <w:t xml:space="preserve"> </w:t>
            </w:r>
            <w:r w:rsidR="009F706E">
              <w:t xml:space="preserve">an </w:t>
            </w:r>
            <w:r w:rsidR="003363DD">
              <w:t xml:space="preserve">adequate </w:t>
            </w:r>
            <w:r w:rsidR="009F706E">
              <w:t>understanding of the process</w:t>
            </w:r>
            <w:r>
              <w:t>.</w:t>
            </w:r>
          </w:p>
          <w:p w14:paraId="1BA67DED" w14:textId="63EBC2A1" w:rsidR="009F706E" w:rsidRPr="008B78E7" w:rsidRDefault="009F706E" w:rsidP="00BB1EAF">
            <w:pPr>
              <w:spacing w:before="120" w:line="240" w:lineRule="atLeast"/>
              <w:rPr>
                <w:b/>
              </w:rPr>
            </w:pPr>
            <w:r w:rsidRPr="00E50F9A">
              <w:rPr>
                <w:b/>
              </w:rPr>
              <w:t xml:space="preserve">Fail </w:t>
            </w:r>
            <w:r w:rsidR="00AD3099">
              <w:rPr>
                <w:bCs/>
              </w:rPr>
              <w:t>-</w:t>
            </w:r>
            <w:r w:rsidRPr="00E50F9A">
              <w:rPr>
                <w:b/>
              </w:rPr>
              <w:t xml:space="preserve"> </w:t>
            </w:r>
            <w:r w:rsidR="008A6E31">
              <w:rPr>
                <w:bCs/>
              </w:rPr>
              <w:t xml:space="preserve">Failed to </w:t>
            </w:r>
            <w:r w:rsidR="00A56B68">
              <w:rPr>
                <w:bCs/>
              </w:rPr>
              <w:t>demonstrate an adeq</w:t>
            </w:r>
            <w:r w:rsidR="00AD5335">
              <w:rPr>
                <w:bCs/>
              </w:rPr>
              <w:t xml:space="preserve">uate </w:t>
            </w:r>
            <w:r w:rsidR="00A56B68">
              <w:rPr>
                <w:bCs/>
              </w:rPr>
              <w:t>understan</w:t>
            </w:r>
            <w:r w:rsidR="00AD5335">
              <w:rPr>
                <w:bCs/>
              </w:rPr>
              <w:t>ding</w:t>
            </w:r>
            <w:r w:rsidR="00A56B68">
              <w:rPr>
                <w:bCs/>
              </w:rPr>
              <w:t xml:space="preserve"> </w:t>
            </w:r>
            <w:r w:rsidR="00BD48E7">
              <w:rPr>
                <w:bCs/>
              </w:rPr>
              <w:t>of</w:t>
            </w:r>
            <w:r w:rsidR="00827FD8">
              <w:rPr>
                <w:bCs/>
              </w:rPr>
              <w:t xml:space="preserve"> </w:t>
            </w:r>
            <w:r w:rsidR="003E4F00">
              <w:rPr>
                <w:bCs/>
              </w:rPr>
              <w:t>the</w:t>
            </w:r>
            <w:r w:rsidR="007B00EE">
              <w:rPr>
                <w:bCs/>
              </w:rPr>
              <w:t xml:space="preserve"> risk assessment process appropriate to this work</w:t>
            </w:r>
            <w:r w:rsidR="005C6578">
              <w:rPr>
                <w:bCs/>
              </w:rPr>
              <w:t>.</w:t>
            </w:r>
          </w:p>
        </w:tc>
      </w:tr>
      <w:tr w:rsidR="00500560" w14:paraId="1BA67DFD" w14:textId="77777777" w:rsidTr="00481989">
        <w:tc>
          <w:tcPr>
            <w:tcW w:w="548" w:type="pct"/>
            <w:shd w:val="clear" w:color="auto" w:fill="auto"/>
          </w:tcPr>
          <w:p w14:paraId="1BA67DF6" w14:textId="34D9CF1F" w:rsidR="009F706E" w:rsidRDefault="00677C02" w:rsidP="00BB1EAF">
            <w:pPr>
              <w:spacing w:before="120" w:line="240" w:lineRule="atLeast"/>
            </w:pPr>
            <w:r>
              <w:t>3</w:t>
            </w:r>
            <w:r w:rsidR="0007474D">
              <w:t>.3.8</w:t>
            </w:r>
          </w:p>
        </w:tc>
        <w:tc>
          <w:tcPr>
            <w:tcW w:w="1014" w:type="pct"/>
            <w:shd w:val="clear" w:color="auto" w:fill="auto"/>
          </w:tcPr>
          <w:p w14:paraId="1BA67DF7" w14:textId="77777777" w:rsidR="009F706E" w:rsidRDefault="009F706E" w:rsidP="00BB1EAF">
            <w:pPr>
              <w:spacing w:before="120" w:line="240" w:lineRule="atLeast"/>
            </w:pPr>
            <w:r>
              <w:t>Lone Working Process</w:t>
            </w:r>
          </w:p>
        </w:tc>
        <w:tc>
          <w:tcPr>
            <w:tcW w:w="630" w:type="pct"/>
            <w:shd w:val="clear" w:color="auto" w:fill="auto"/>
          </w:tcPr>
          <w:p w14:paraId="1BA67DF8" w14:textId="30F85B9F" w:rsidR="009F706E" w:rsidRDefault="00B90766" w:rsidP="00BB1EAF">
            <w:pPr>
              <w:spacing w:before="120" w:line="240" w:lineRule="atLeast"/>
            </w:pPr>
            <w:r>
              <w:t>Pass or Fail</w:t>
            </w:r>
          </w:p>
        </w:tc>
        <w:tc>
          <w:tcPr>
            <w:tcW w:w="2808" w:type="pct"/>
            <w:shd w:val="clear" w:color="auto" w:fill="auto"/>
          </w:tcPr>
          <w:p w14:paraId="367349F9" w14:textId="77777777" w:rsidR="00977A2A" w:rsidRDefault="00B90766" w:rsidP="00BB1EAF">
            <w:pPr>
              <w:spacing w:before="120" w:line="240" w:lineRule="atLeast"/>
            </w:pPr>
            <w:r w:rsidRPr="009923A6">
              <w:rPr>
                <w:b/>
                <w:bCs/>
              </w:rPr>
              <w:t>Pass</w:t>
            </w:r>
            <w:r w:rsidR="009923A6">
              <w:t xml:space="preserve"> </w:t>
            </w:r>
            <w:r w:rsidR="00CF09CF">
              <w:t>–</w:t>
            </w:r>
            <w:r w:rsidR="009923A6">
              <w:t xml:space="preserve"> </w:t>
            </w:r>
            <w:r w:rsidR="009F706E" w:rsidRPr="009923A6">
              <w:t>Supplier</w:t>
            </w:r>
            <w:r w:rsidR="00CF09CF">
              <w:t xml:space="preserve"> </w:t>
            </w:r>
            <w:r w:rsidR="00C42FAF">
              <w:t>states it</w:t>
            </w:r>
            <w:r w:rsidR="009F706E">
              <w:t xml:space="preserve"> does not allow</w:t>
            </w:r>
            <w:r w:rsidR="009923A6">
              <w:t>/</w:t>
            </w:r>
            <w:r>
              <w:t>will not conduct</w:t>
            </w:r>
            <w:r w:rsidR="009F706E">
              <w:t xml:space="preserve"> lone working</w:t>
            </w:r>
            <w:r w:rsidR="009923A6">
              <w:t xml:space="preserve"> </w:t>
            </w:r>
            <w:r w:rsidR="00C42FAF">
              <w:t>OR</w:t>
            </w:r>
            <w:r w:rsidR="00804723">
              <w:t>,</w:t>
            </w:r>
            <w:r w:rsidR="00A64DCF">
              <w:t xml:space="preserve"> where </w:t>
            </w:r>
            <w:r w:rsidR="00804723">
              <w:t xml:space="preserve">it is conducted, </w:t>
            </w:r>
            <w:r w:rsidR="009F706E">
              <w:t>the approach</w:t>
            </w:r>
            <w:r w:rsidR="0015453E">
              <w:t>,</w:t>
            </w:r>
            <w:r w:rsidR="009F706E">
              <w:t xml:space="preserve"> system </w:t>
            </w:r>
            <w:r w:rsidR="00657877">
              <w:t>and controls/check</w:t>
            </w:r>
            <w:r w:rsidR="00CF09CF">
              <w:t xml:space="preserve">s </w:t>
            </w:r>
            <w:r w:rsidR="009F706E">
              <w:t>described gives confidence that the risk</w:t>
            </w:r>
            <w:r w:rsidR="00FF5742">
              <w:t>s</w:t>
            </w:r>
            <w:r w:rsidR="009F706E">
              <w:t xml:space="preserve"> of lone working </w:t>
            </w:r>
            <w:r w:rsidR="0015453E">
              <w:t xml:space="preserve">will </w:t>
            </w:r>
            <w:r w:rsidR="00FF5742">
              <w:t xml:space="preserve">be </w:t>
            </w:r>
            <w:r w:rsidR="0015453E">
              <w:t>controlled to an acceptable leve</w:t>
            </w:r>
            <w:r w:rsidR="00FF5742">
              <w:t>l.</w:t>
            </w:r>
          </w:p>
          <w:p w14:paraId="1BA67DFC" w14:textId="63FBDC9D" w:rsidR="009F706E" w:rsidRDefault="00977A2A" w:rsidP="00257757">
            <w:pPr>
              <w:spacing w:before="120" w:line="240" w:lineRule="atLeast"/>
            </w:pPr>
            <w:r>
              <w:rPr>
                <w:b/>
                <w:bCs/>
              </w:rPr>
              <w:t xml:space="preserve">Fail </w:t>
            </w:r>
            <w:r>
              <w:t xml:space="preserve">– Lone working </w:t>
            </w:r>
            <w:r w:rsidR="00583761">
              <w:t>will be</w:t>
            </w:r>
            <w:r w:rsidR="009F706E">
              <w:t xml:space="preserve"> carried </w:t>
            </w:r>
            <w:r w:rsidR="00CD3087">
              <w:t>out,</w:t>
            </w:r>
            <w:r w:rsidR="009F706E">
              <w:t xml:space="preserve"> but explanation of process </w:t>
            </w:r>
            <w:r w:rsidR="00132742">
              <w:t xml:space="preserve">(system, controls, checks) does not provide </w:t>
            </w:r>
            <w:r w:rsidR="003E7C29">
              <w:t xml:space="preserve">sufficient level of </w:t>
            </w:r>
            <w:r w:rsidR="009F706E">
              <w:t xml:space="preserve">confidence </w:t>
            </w:r>
            <w:r w:rsidR="004420A0">
              <w:t>that</w:t>
            </w:r>
            <w:r w:rsidR="009F706E">
              <w:t xml:space="preserve"> risks </w:t>
            </w:r>
            <w:r w:rsidR="004420A0">
              <w:t>will be c</w:t>
            </w:r>
            <w:r w:rsidR="009F706E">
              <w:t>ontrolled to an acceptable level</w:t>
            </w:r>
            <w:r w:rsidR="00060E56">
              <w:t>/</w:t>
            </w:r>
            <w:r w:rsidR="00257757">
              <w:t xml:space="preserve">to ensure </w:t>
            </w:r>
            <w:r w:rsidR="00257757" w:rsidRPr="00257757">
              <w:t>safety of personnel.</w:t>
            </w:r>
          </w:p>
        </w:tc>
      </w:tr>
      <w:tr w:rsidR="00500560" w:rsidRPr="009F706E" w14:paraId="1BA67E17" w14:textId="77777777" w:rsidTr="00481989"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67E12" w14:textId="4FCDC7AE" w:rsidR="009F706E" w:rsidRPr="009F706E" w:rsidRDefault="00CB076D" w:rsidP="00BB1EAF">
            <w:pPr>
              <w:spacing w:before="120" w:line="240" w:lineRule="atLeast"/>
            </w:pPr>
            <w:r>
              <w:t>3</w:t>
            </w:r>
            <w:r w:rsidR="002C6F9C">
              <w:t>.4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67E13" w14:textId="77777777" w:rsidR="009F706E" w:rsidRPr="009F706E" w:rsidRDefault="00BB1EAF" w:rsidP="00BB1EAF">
            <w:pPr>
              <w:spacing w:before="120" w:line="240" w:lineRule="atLeast"/>
            </w:pPr>
            <w:r>
              <w:t>References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67E14" w14:textId="04179E14" w:rsidR="009F706E" w:rsidRPr="009F706E" w:rsidRDefault="009F706E" w:rsidP="00BB1EAF">
            <w:pPr>
              <w:spacing w:before="120" w:line="240" w:lineRule="atLeast"/>
            </w:pPr>
            <w:r w:rsidRPr="009F706E">
              <w:t>Pass</w:t>
            </w:r>
            <w:r w:rsidR="00F83E2D">
              <w:t xml:space="preserve"> or </w:t>
            </w:r>
            <w:r w:rsidRPr="009F706E">
              <w:t xml:space="preserve">Fail </w:t>
            </w:r>
          </w:p>
        </w:tc>
        <w:tc>
          <w:tcPr>
            <w:tcW w:w="2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67E15" w14:textId="6992AAC8" w:rsidR="009F706E" w:rsidRPr="009F706E" w:rsidRDefault="009F706E" w:rsidP="00BB1EAF">
            <w:pPr>
              <w:spacing w:before="120" w:line="240" w:lineRule="atLeast"/>
              <w:rPr>
                <w:b/>
              </w:rPr>
            </w:pPr>
            <w:r w:rsidRPr="00F83E2D">
              <w:rPr>
                <w:b/>
              </w:rPr>
              <w:t>Pass</w:t>
            </w:r>
            <w:r w:rsidR="00F83E2D">
              <w:rPr>
                <w:bCs/>
              </w:rPr>
              <w:t xml:space="preserve"> </w:t>
            </w:r>
            <w:r w:rsidR="00AF4BD4">
              <w:rPr>
                <w:bCs/>
              </w:rPr>
              <w:t>–</w:t>
            </w:r>
            <w:r w:rsidR="00F83E2D">
              <w:rPr>
                <w:bCs/>
              </w:rPr>
              <w:t xml:space="preserve"> </w:t>
            </w:r>
            <w:r w:rsidR="00D0449C">
              <w:rPr>
                <w:bCs/>
              </w:rPr>
              <w:t>T</w:t>
            </w:r>
            <w:r w:rsidR="00DC4E6B" w:rsidRPr="00F83E2D">
              <w:rPr>
                <w:bCs/>
              </w:rPr>
              <w:t>wo</w:t>
            </w:r>
            <w:r w:rsidRPr="009F706E">
              <w:t xml:space="preserve"> </w:t>
            </w:r>
            <w:r w:rsidR="00D0449C">
              <w:t xml:space="preserve">or more </w:t>
            </w:r>
            <w:r w:rsidRPr="009F706E">
              <w:t>references relevant to the subject matter of this ITT have been provided and the authority is content that the minimum standards for reliability have been met.  We will consider accepting a lower number of references depending on how long you have been in business.</w:t>
            </w:r>
            <w:r w:rsidRPr="009F706E">
              <w:rPr>
                <w:b/>
              </w:rPr>
              <w:t xml:space="preserve">  </w:t>
            </w:r>
          </w:p>
          <w:p w14:paraId="1BA67E16" w14:textId="6A68AFF2" w:rsidR="009F706E" w:rsidRPr="009F706E" w:rsidRDefault="009F706E" w:rsidP="00BB1EAF">
            <w:pPr>
              <w:spacing w:before="120" w:line="240" w:lineRule="atLeast"/>
              <w:rPr>
                <w:b/>
              </w:rPr>
            </w:pPr>
            <w:r w:rsidRPr="009F706E">
              <w:rPr>
                <w:b/>
              </w:rPr>
              <w:t xml:space="preserve">Fail </w:t>
            </w:r>
            <w:r w:rsidRPr="009F706E">
              <w:t>– References are not relevant OR a satisfactory number of references have not been provided OR the authority has evidence of the supplier</w:t>
            </w:r>
            <w:r w:rsidR="00F81523">
              <w:t>’</w:t>
            </w:r>
            <w:r w:rsidRPr="009F706E">
              <w:t xml:space="preserve">s failure to discharge </w:t>
            </w:r>
            <w:r w:rsidR="00F81523">
              <w:t>its</w:t>
            </w:r>
            <w:r w:rsidRPr="009F706E">
              <w:t xml:space="preserve"> obligations under previous relevant contract(s) which may include minimum standards for reliability in performing such contracts having not been met.</w:t>
            </w:r>
          </w:p>
        </w:tc>
      </w:tr>
      <w:tr w:rsidR="00706AE7" w:rsidRPr="009F706E" w14:paraId="1BA67E27" w14:textId="77777777" w:rsidTr="00481989"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67E18" w14:textId="48D03E20" w:rsidR="00481989" w:rsidRPr="009F706E" w:rsidRDefault="00481989" w:rsidP="00BB1EAF">
            <w:pPr>
              <w:spacing w:before="120" w:line="240" w:lineRule="atLeast"/>
            </w:pPr>
            <w:r>
              <w:t>3.5.1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67E19" w14:textId="2798F2BB" w:rsidR="00481989" w:rsidRPr="00481989" w:rsidRDefault="00481989" w:rsidP="00481989">
            <w:pPr>
              <w:spacing w:before="120" w:line="240" w:lineRule="atLeast"/>
            </w:pPr>
            <w:r>
              <w:t>H</w:t>
            </w:r>
            <w:r w:rsidRPr="001A206F">
              <w:t xml:space="preserve">ow </w:t>
            </w:r>
            <w:r>
              <w:t>the tenderer</w:t>
            </w:r>
            <w:r w:rsidRPr="001A206F">
              <w:t xml:space="preserve"> </w:t>
            </w:r>
            <w:r>
              <w:t xml:space="preserve">will </w:t>
            </w:r>
            <w:r w:rsidRPr="001A206F">
              <w:t>meet the requirements of this</w:t>
            </w:r>
            <w:r>
              <w:t xml:space="preserve"> </w:t>
            </w:r>
            <w:r w:rsidRPr="001A206F">
              <w:t>contrac</w:t>
            </w:r>
            <w:r>
              <w:t>t</w:t>
            </w:r>
            <w:r w:rsidR="00155E56">
              <w:t xml:space="preserve"> &amp;</w:t>
            </w:r>
            <w:r>
              <w:t xml:space="preserve"> previous experience in i-Tree Eco and/or equivalent field work</w:t>
            </w:r>
            <w:r w:rsidR="00536B75">
              <w:t xml:space="preserve"> etc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67E1A" w14:textId="74C56C0F" w:rsidR="00481989" w:rsidRPr="00655972" w:rsidRDefault="00481989" w:rsidP="00BB1EAF">
            <w:pPr>
              <w:spacing w:before="120" w:line="240" w:lineRule="atLeast"/>
            </w:pPr>
            <w:r>
              <w:t>Scored and weighted (30</w:t>
            </w:r>
            <w:r w:rsidRPr="00655972">
              <w:t>%</w:t>
            </w:r>
            <w:r>
              <w:t>)</w:t>
            </w:r>
          </w:p>
          <w:p w14:paraId="1BA67E1B" w14:textId="77777777" w:rsidR="00481989" w:rsidRPr="00655972" w:rsidRDefault="00481989" w:rsidP="00BB1EAF">
            <w:pPr>
              <w:spacing w:before="120" w:line="240" w:lineRule="atLeast"/>
              <w:rPr>
                <w:color w:val="548DD4" w:themeColor="text2" w:themeTint="99"/>
              </w:rPr>
            </w:pPr>
          </w:p>
          <w:p w14:paraId="1BA67E1C" w14:textId="77777777" w:rsidR="00481989" w:rsidRPr="00655972" w:rsidRDefault="00481989" w:rsidP="00BB1EAF">
            <w:pPr>
              <w:spacing w:before="120" w:line="240" w:lineRule="atLeast"/>
              <w:rPr>
                <w:color w:val="548DD4" w:themeColor="text2" w:themeTint="99"/>
              </w:rPr>
            </w:pPr>
          </w:p>
        </w:tc>
        <w:tc>
          <w:tcPr>
            <w:tcW w:w="28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A67E1D" w14:textId="77777777" w:rsidR="00481989" w:rsidRPr="005D3614" w:rsidRDefault="00481989" w:rsidP="00BB1EAF">
            <w:pPr>
              <w:pStyle w:val="FCGBBodyText"/>
              <w:rPr>
                <w:b/>
              </w:rPr>
            </w:pPr>
            <w:r w:rsidRPr="005D3614">
              <w:rPr>
                <w:b/>
              </w:rPr>
              <w:t>0 – No response or totally inadequate</w:t>
            </w:r>
          </w:p>
          <w:p w14:paraId="1BA67E1E" w14:textId="233C972D" w:rsidR="00481989" w:rsidRDefault="00481989" w:rsidP="00BB1EAF">
            <w:pPr>
              <w:pStyle w:val="FCGBBodyText"/>
            </w:pPr>
            <w:r w:rsidRPr="00672D28">
              <w:t>No resp</w:t>
            </w:r>
            <w:r>
              <w:t xml:space="preserve">onse or a </w:t>
            </w:r>
            <w:r w:rsidR="00921382">
              <w:t xml:space="preserve">wholly </w:t>
            </w:r>
            <w:r>
              <w:t>inadequate response.</w:t>
            </w:r>
          </w:p>
          <w:p w14:paraId="109CE42D" w14:textId="77777777" w:rsidR="00921382" w:rsidRPr="00672D28" w:rsidRDefault="00921382" w:rsidP="00BB1EAF">
            <w:pPr>
              <w:pStyle w:val="FCGBBodyText"/>
            </w:pPr>
          </w:p>
          <w:p w14:paraId="1BA67E1F" w14:textId="77777777" w:rsidR="00481989" w:rsidRPr="005D3614" w:rsidRDefault="00481989" w:rsidP="00BB1EAF">
            <w:pPr>
              <w:pStyle w:val="FCGBBodyText"/>
              <w:rPr>
                <w:b/>
              </w:rPr>
            </w:pPr>
            <w:r w:rsidRPr="005D3614">
              <w:rPr>
                <w:b/>
              </w:rPr>
              <w:t>1 – Major Reservations / Constraints</w:t>
            </w:r>
          </w:p>
          <w:p w14:paraId="1BA67E20" w14:textId="7A297363" w:rsidR="00481989" w:rsidRDefault="00481989" w:rsidP="00BB1EAF">
            <w:pPr>
              <w:pStyle w:val="FCGBBodyText"/>
            </w:pPr>
            <w:r w:rsidRPr="00672D28">
              <w:t xml:space="preserve">The response simply states that the supplier can meet some of the requirements set out in the </w:t>
            </w:r>
            <w:r w:rsidR="00500560">
              <w:t>questio</w:t>
            </w:r>
            <w:r w:rsidR="003D706F">
              <w:t xml:space="preserve">n or </w:t>
            </w:r>
            <w:r w:rsidRPr="00672D28">
              <w:t xml:space="preserve">Specification of </w:t>
            </w:r>
            <w:proofErr w:type="gramStart"/>
            <w:r w:rsidRPr="00672D28">
              <w:t>Requirements, but</w:t>
            </w:r>
            <w:proofErr w:type="gramEnd"/>
            <w:r w:rsidRPr="00672D28">
              <w:t xml:space="preserve"> ha</w:t>
            </w:r>
            <w:r w:rsidR="00E917D3">
              <w:t>s</w:t>
            </w:r>
            <w:r w:rsidRPr="00672D28">
              <w:t xml:space="preserve"> not given information or d</w:t>
            </w:r>
            <w:r>
              <w:t xml:space="preserve">etail on how </w:t>
            </w:r>
            <w:r w:rsidR="00921382">
              <w:t>it</w:t>
            </w:r>
            <w:r>
              <w:t xml:space="preserve"> will do this.</w:t>
            </w:r>
          </w:p>
          <w:p w14:paraId="05F08B92" w14:textId="77777777" w:rsidR="00921382" w:rsidRPr="00672D28" w:rsidRDefault="00921382" w:rsidP="00BB1EAF">
            <w:pPr>
              <w:pStyle w:val="FCGBBodyText"/>
            </w:pPr>
          </w:p>
          <w:p w14:paraId="1BA67E21" w14:textId="77777777" w:rsidR="00481989" w:rsidRPr="005D3614" w:rsidRDefault="00481989" w:rsidP="00BB1EAF">
            <w:pPr>
              <w:pStyle w:val="FCGBBodyText"/>
              <w:rPr>
                <w:b/>
              </w:rPr>
            </w:pPr>
            <w:r w:rsidRPr="005D3614">
              <w:rPr>
                <w:b/>
              </w:rPr>
              <w:t>2 – Some Reservations/Constraints</w:t>
            </w:r>
          </w:p>
          <w:p w14:paraId="1BA67E22" w14:textId="08BB20F3" w:rsidR="00481989" w:rsidRDefault="00481989" w:rsidP="00BB1EAF">
            <w:pPr>
              <w:pStyle w:val="FCGBBodyText"/>
            </w:pPr>
            <w:r w:rsidRPr="00672D28">
              <w:t xml:space="preserve">Bidder has provided some information about how </w:t>
            </w:r>
            <w:r w:rsidR="004208F2">
              <w:t>it</w:t>
            </w:r>
            <w:r w:rsidRPr="00672D28">
              <w:t xml:space="preserve"> propose</w:t>
            </w:r>
            <w:r w:rsidR="004208F2">
              <w:t>s</w:t>
            </w:r>
            <w:r w:rsidRPr="00672D28">
              <w:t xml:space="preserve"> to meet most of the requirements as set out in the </w:t>
            </w:r>
            <w:r w:rsidR="003D706F">
              <w:t>question o</w:t>
            </w:r>
            <w:r w:rsidR="007A4923">
              <w:t xml:space="preserve">r </w:t>
            </w:r>
            <w:r w:rsidRPr="00672D28">
              <w:t xml:space="preserve">Specification of Requirements.  There is some doubt in </w:t>
            </w:r>
            <w:r w:rsidR="00161C17">
              <w:t>its</w:t>
            </w:r>
            <w:r w:rsidRPr="00672D28">
              <w:t xml:space="preserve"> ability to consistently meet </w:t>
            </w:r>
            <w:r>
              <w:t>the full range of requirements.</w:t>
            </w:r>
          </w:p>
          <w:p w14:paraId="71705971" w14:textId="77777777" w:rsidR="004208F2" w:rsidRPr="00672D28" w:rsidRDefault="004208F2" w:rsidP="00BB1EAF">
            <w:pPr>
              <w:pStyle w:val="FCGBBodyText"/>
            </w:pPr>
          </w:p>
          <w:p w14:paraId="1BA67E23" w14:textId="77777777" w:rsidR="00481989" w:rsidRPr="005D3614" w:rsidRDefault="00481989" w:rsidP="00BB1EAF">
            <w:pPr>
              <w:pStyle w:val="FCGBBodyText"/>
              <w:rPr>
                <w:b/>
              </w:rPr>
            </w:pPr>
            <w:r w:rsidRPr="005D3614">
              <w:rPr>
                <w:b/>
              </w:rPr>
              <w:t>3 – Fully Compliant</w:t>
            </w:r>
          </w:p>
          <w:p w14:paraId="1BA67E24" w14:textId="1C5EDBB7" w:rsidR="00481989" w:rsidRDefault="00481989" w:rsidP="00BB1EAF">
            <w:pPr>
              <w:pStyle w:val="FCGBBodyText"/>
            </w:pPr>
            <w:r w:rsidRPr="00672D28">
              <w:t xml:space="preserve">Bidder has provided detailed information covering all elements of the question, detailing how </w:t>
            </w:r>
            <w:r w:rsidR="00244FC7">
              <w:t>it</w:t>
            </w:r>
            <w:r w:rsidRPr="00672D28">
              <w:t xml:space="preserve"> propose</w:t>
            </w:r>
            <w:r w:rsidR="00244FC7">
              <w:t>s</w:t>
            </w:r>
            <w:r w:rsidRPr="00672D28">
              <w:t xml:space="preserve"> to meet all the requirements as set out in the </w:t>
            </w:r>
            <w:r w:rsidR="007A4923">
              <w:t xml:space="preserve">question or </w:t>
            </w:r>
            <w:r w:rsidRPr="00672D28">
              <w:t xml:space="preserve">Specification of Requirements.  This gives full confidence in </w:t>
            </w:r>
            <w:r w:rsidR="00244FC7">
              <w:t>its</w:t>
            </w:r>
            <w:r w:rsidRPr="00672D28">
              <w:t xml:space="preserve"> ability to meet the </w:t>
            </w:r>
            <w:r>
              <w:t>full range of requirements.</w:t>
            </w:r>
          </w:p>
          <w:p w14:paraId="54CF81CE" w14:textId="77777777" w:rsidR="00244FC7" w:rsidRPr="00672D28" w:rsidRDefault="00244FC7" w:rsidP="00BB1EAF">
            <w:pPr>
              <w:pStyle w:val="FCGBBodyText"/>
            </w:pPr>
          </w:p>
          <w:p w14:paraId="1BA67E25" w14:textId="77777777" w:rsidR="00481989" w:rsidRPr="005D3614" w:rsidRDefault="00481989" w:rsidP="00BB1EAF">
            <w:pPr>
              <w:pStyle w:val="FCGBBodyText"/>
              <w:rPr>
                <w:b/>
              </w:rPr>
            </w:pPr>
            <w:r w:rsidRPr="005D3614">
              <w:rPr>
                <w:b/>
              </w:rPr>
              <w:t>4 – Exceeds Requirements</w:t>
            </w:r>
          </w:p>
          <w:p w14:paraId="1BA67E26" w14:textId="0AD11905" w:rsidR="00481989" w:rsidRPr="00B55944" w:rsidRDefault="00481989" w:rsidP="00B55944">
            <w:pPr>
              <w:pStyle w:val="FCGBBodyText"/>
            </w:pPr>
            <w:r w:rsidRPr="00672D28">
              <w:t xml:space="preserve">Bidder meets the required standard in all respects and exceeds some or </w:t>
            </w:r>
            <w:proofErr w:type="gramStart"/>
            <w:r w:rsidRPr="00672D28">
              <w:t>all of</w:t>
            </w:r>
            <w:proofErr w:type="gramEnd"/>
            <w:r w:rsidRPr="00672D28">
              <w:t xml:space="preserve"> the ma</w:t>
            </w:r>
            <w:r w:rsidR="00244FC7">
              <w:t>in</w:t>
            </w:r>
            <w:r w:rsidRPr="00672D28">
              <w:t xml:space="preserve"> requirements, which in turn leads to added value </w:t>
            </w:r>
            <w:r w:rsidRPr="00BB1EAF">
              <w:t xml:space="preserve">within the </w:t>
            </w:r>
            <w:r w:rsidRPr="00BB1EAF">
              <w:rPr>
                <w:rFonts w:eastAsia="Arial"/>
              </w:rPr>
              <w:t>contract or framework</w:t>
            </w:r>
            <w:r>
              <w:t>.</w:t>
            </w:r>
          </w:p>
        </w:tc>
      </w:tr>
      <w:tr w:rsidR="00706AE7" w:rsidRPr="009F706E" w14:paraId="77741F73" w14:textId="77777777" w:rsidTr="00481989"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C0BA2" w14:textId="6D1E634E" w:rsidR="00481989" w:rsidRDefault="00481989" w:rsidP="00BB1EAF">
            <w:pPr>
              <w:spacing w:before="120" w:line="240" w:lineRule="atLeast"/>
            </w:pPr>
            <w:r>
              <w:lastRenderedPageBreak/>
              <w:t>3.5.2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732B8" w14:textId="3AFE3693" w:rsidR="00481989" w:rsidRPr="00655972" w:rsidRDefault="00500560" w:rsidP="00BB1EAF">
            <w:pPr>
              <w:spacing w:before="120" w:line="240" w:lineRule="atLeast"/>
            </w:pPr>
            <w:r>
              <w:t>Compliant p</w:t>
            </w:r>
            <w:r w:rsidR="001B483B">
              <w:t>rogramme</w:t>
            </w:r>
            <w:r>
              <w:t xml:space="preserve"> &amp; </w:t>
            </w:r>
            <w:r w:rsidR="00155E56" w:rsidRPr="00155E56">
              <w:t>timetable</w:t>
            </w:r>
            <w:r w:rsidR="00980324">
              <w:t xml:space="preserve"> </w:t>
            </w:r>
            <w:r>
              <w:t>etc.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1BA33" w14:textId="409B4F93" w:rsidR="00481989" w:rsidRDefault="001F53D0" w:rsidP="00BB1EAF">
            <w:pPr>
              <w:spacing w:before="120" w:line="240" w:lineRule="atLeast"/>
            </w:pPr>
            <w:r>
              <w:t>Scored and weighted (10</w:t>
            </w:r>
            <w:r w:rsidRPr="00655972">
              <w:t>%</w:t>
            </w:r>
            <w:r>
              <w:t>)</w:t>
            </w:r>
          </w:p>
        </w:tc>
        <w:tc>
          <w:tcPr>
            <w:tcW w:w="28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10BF2" w14:textId="77777777" w:rsidR="00481989" w:rsidRDefault="00481989" w:rsidP="005F261D">
            <w:pPr>
              <w:spacing w:before="120" w:line="240" w:lineRule="exact"/>
            </w:pPr>
          </w:p>
        </w:tc>
      </w:tr>
      <w:tr w:rsidR="00500560" w:rsidRPr="009F706E" w14:paraId="1BA67E2F" w14:textId="77777777" w:rsidTr="00481989"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67E28" w14:textId="462B15D8" w:rsidR="00BB1EAF" w:rsidRPr="009F706E" w:rsidRDefault="00CB076D" w:rsidP="00BB1EAF">
            <w:pPr>
              <w:spacing w:before="120" w:line="240" w:lineRule="atLeast"/>
            </w:pPr>
            <w:r>
              <w:t>3</w:t>
            </w:r>
            <w:r w:rsidR="002C6F9C">
              <w:t>.6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67E29" w14:textId="77777777" w:rsidR="00BB1EAF" w:rsidRPr="00655972" w:rsidRDefault="00BB1EAF" w:rsidP="00BB1EAF">
            <w:pPr>
              <w:spacing w:before="120" w:line="240" w:lineRule="atLeast"/>
              <w:rPr>
                <w:color w:val="548DD4" w:themeColor="text2" w:themeTint="99"/>
              </w:rPr>
            </w:pPr>
            <w:r w:rsidRPr="00655972">
              <w:t xml:space="preserve">Pricing Schedule 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67E2B" w14:textId="0EC7BD08" w:rsidR="00B55944" w:rsidRPr="007A4923" w:rsidRDefault="00963D60" w:rsidP="00BB1EAF">
            <w:pPr>
              <w:spacing w:before="120" w:line="240" w:lineRule="atLeast"/>
            </w:pPr>
            <w:r>
              <w:t>Scored</w:t>
            </w:r>
            <w:r w:rsidR="007A4923">
              <w:t xml:space="preserve"> </w:t>
            </w:r>
            <w:r>
              <w:t>and</w:t>
            </w:r>
            <w:r w:rsidR="007A4923">
              <w:t xml:space="preserve"> </w:t>
            </w:r>
            <w:r w:rsidR="00D72C7B">
              <w:t>w</w:t>
            </w:r>
            <w:r>
              <w:t>eight</w:t>
            </w:r>
            <w:r w:rsidR="00D72C7B">
              <w:t>ed (</w:t>
            </w:r>
            <w:r w:rsidR="00795237">
              <w:t>60</w:t>
            </w:r>
            <w:r w:rsidR="00B55944" w:rsidRPr="00655972">
              <w:t>%</w:t>
            </w:r>
            <w:r w:rsidR="00D72C7B">
              <w:t>)</w:t>
            </w:r>
          </w:p>
        </w:tc>
        <w:tc>
          <w:tcPr>
            <w:tcW w:w="2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67E2C" w14:textId="3AD60E5C" w:rsidR="005F261D" w:rsidRDefault="005F261D" w:rsidP="005F261D">
            <w:pPr>
              <w:spacing w:before="120" w:line="240" w:lineRule="exact"/>
            </w:pPr>
            <w:r>
              <w:t>The lowest priced tender will receive the maximum score available for this section.  All other scores will be calculated by:</w:t>
            </w:r>
          </w:p>
          <w:p w14:paraId="1BA67E2D" w14:textId="77777777" w:rsidR="005F261D" w:rsidRDefault="005F261D" w:rsidP="005F261D">
            <w:pPr>
              <w:spacing w:line="240" w:lineRule="auto"/>
            </w:pPr>
            <w:r>
              <w:rPr>
                <w:u w:val="single"/>
              </w:rPr>
              <w:t>Lowest Tender Price</w:t>
            </w:r>
            <w:r>
              <w:t xml:space="preserve"> x Score </w:t>
            </w:r>
            <w:proofErr w:type="gramStart"/>
            <w:r>
              <w:t>available</w:t>
            </w:r>
            <w:proofErr w:type="gramEnd"/>
            <w:r>
              <w:t xml:space="preserve"> </w:t>
            </w:r>
          </w:p>
          <w:p w14:paraId="1BA67E2E" w14:textId="061EB445" w:rsidR="00BB1EAF" w:rsidRPr="00655972" w:rsidRDefault="007A4923" w:rsidP="00655972">
            <w:pPr>
              <w:spacing w:line="240" w:lineRule="auto"/>
              <w:rPr>
                <w:rFonts w:eastAsia="Calibri" w:cs="Verdana"/>
                <w:color w:val="365F91"/>
                <w:lang w:eastAsia="en-GB"/>
              </w:rPr>
            </w:pPr>
            <w:r>
              <w:t xml:space="preserve">     </w:t>
            </w:r>
            <w:r w:rsidR="005F261D">
              <w:t>Tender Price</w:t>
            </w:r>
          </w:p>
        </w:tc>
      </w:tr>
      <w:tr w:rsidR="00500560" w:rsidRPr="009F706E" w14:paraId="1BA67E35" w14:textId="77777777" w:rsidTr="00481989"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67E30" w14:textId="44582448" w:rsidR="00BB1EAF" w:rsidRPr="009F706E" w:rsidRDefault="00CB076D" w:rsidP="00BB1EAF">
            <w:pPr>
              <w:spacing w:before="120" w:line="240" w:lineRule="atLeast"/>
            </w:pPr>
            <w:r>
              <w:t>3</w:t>
            </w:r>
            <w:r w:rsidR="002C6F9C">
              <w:t>.7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67E31" w14:textId="77777777" w:rsidR="00BB1EAF" w:rsidRPr="009F706E" w:rsidRDefault="00BB1EAF" w:rsidP="00BB1EAF">
            <w:pPr>
              <w:spacing w:before="120" w:line="240" w:lineRule="atLeast"/>
            </w:pPr>
            <w:r>
              <w:t>Terms and Conditions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67E32" w14:textId="241A9CD6" w:rsidR="00BB1EAF" w:rsidRPr="009F706E" w:rsidRDefault="00BB1EAF" w:rsidP="00BB1EAF">
            <w:pPr>
              <w:spacing w:before="120" w:line="240" w:lineRule="atLeast"/>
            </w:pPr>
            <w:r>
              <w:t>Pass</w:t>
            </w:r>
            <w:r w:rsidR="006C47C6">
              <w:t xml:space="preserve"> or </w:t>
            </w:r>
            <w:r>
              <w:t>Fail</w:t>
            </w:r>
          </w:p>
        </w:tc>
        <w:tc>
          <w:tcPr>
            <w:tcW w:w="2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67E33" w14:textId="77777777" w:rsidR="00B55944" w:rsidRDefault="00BB1EAF" w:rsidP="00B55944">
            <w:pPr>
              <w:spacing w:line="240" w:lineRule="auto"/>
            </w:pPr>
            <w:r w:rsidRPr="00DE4069">
              <w:rPr>
                <w:b/>
              </w:rPr>
              <w:t>Pass</w:t>
            </w:r>
            <w:r>
              <w:t>: T</w:t>
            </w:r>
            <w:r w:rsidRPr="009E5141">
              <w:t xml:space="preserve">erms and </w:t>
            </w:r>
            <w:r>
              <w:t>C</w:t>
            </w:r>
            <w:r w:rsidRPr="009E5141">
              <w:t>onditions</w:t>
            </w:r>
            <w:r>
              <w:t xml:space="preserve"> have been accepted without any exceptions, or exceptions are minor and can be accommodated</w:t>
            </w:r>
            <w:r w:rsidRPr="009E5141">
              <w:t>.</w:t>
            </w:r>
          </w:p>
          <w:p w14:paraId="1BA67E34" w14:textId="77777777" w:rsidR="00BB1EAF" w:rsidRPr="00B55944" w:rsidRDefault="00BB1EAF" w:rsidP="00B55944">
            <w:pPr>
              <w:spacing w:line="240" w:lineRule="auto"/>
            </w:pPr>
            <w:r w:rsidRPr="00DE4069">
              <w:rPr>
                <w:b/>
              </w:rPr>
              <w:t>Fail</w:t>
            </w:r>
            <w:r>
              <w:t xml:space="preserve">: Exceptions noted have been </w:t>
            </w:r>
            <w:r w:rsidRPr="009E5141">
              <w:t>discuss</w:t>
            </w:r>
            <w:r>
              <w:t>ed</w:t>
            </w:r>
            <w:r w:rsidRPr="009E5141">
              <w:t xml:space="preserve"> </w:t>
            </w:r>
            <w:r>
              <w:t>and are unable to be accommodated.</w:t>
            </w:r>
          </w:p>
        </w:tc>
      </w:tr>
      <w:tr w:rsidR="00500560" w:rsidRPr="009F706E" w14:paraId="1BA67E3B" w14:textId="77777777" w:rsidTr="00481989">
        <w:trPr>
          <w:trHeight w:val="1094"/>
        </w:trPr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67E36" w14:textId="0D9DF97C" w:rsidR="00BB1EAF" w:rsidRPr="009F706E" w:rsidRDefault="00CB076D" w:rsidP="00BB1EAF">
            <w:pPr>
              <w:spacing w:before="120" w:line="240" w:lineRule="atLeast"/>
            </w:pPr>
            <w:r>
              <w:t>3</w:t>
            </w:r>
            <w:r w:rsidR="002C6F9C">
              <w:t>.8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67E37" w14:textId="77777777" w:rsidR="00BB1EAF" w:rsidRPr="009F706E" w:rsidRDefault="00BB1EAF" w:rsidP="00BB1EAF">
            <w:pPr>
              <w:spacing w:before="120" w:line="240" w:lineRule="atLeast"/>
            </w:pPr>
            <w:r>
              <w:t>Declaration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67E38" w14:textId="36EDD4FC" w:rsidR="00BB1EAF" w:rsidRPr="009F706E" w:rsidRDefault="00BB1EAF" w:rsidP="00BB1EAF">
            <w:pPr>
              <w:spacing w:before="120" w:line="240" w:lineRule="atLeast"/>
            </w:pPr>
            <w:r>
              <w:t>Pass</w:t>
            </w:r>
            <w:r w:rsidR="006C47C6">
              <w:t xml:space="preserve"> or </w:t>
            </w:r>
            <w:r>
              <w:t>Fail</w:t>
            </w:r>
          </w:p>
        </w:tc>
        <w:tc>
          <w:tcPr>
            <w:tcW w:w="2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67E39" w14:textId="77777777" w:rsidR="00B55944" w:rsidRDefault="00BB1EAF" w:rsidP="00B55944">
            <w:r w:rsidRPr="00DE4069">
              <w:rPr>
                <w:b/>
              </w:rPr>
              <w:t>Pass</w:t>
            </w:r>
            <w:r>
              <w:t>: Completed, signed</w:t>
            </w:r>
            <w:r w:rsidR="00B55944">
              <w:t xml:space="preserve"> declaration has been provided.</w:t>
            </w:r>
          </w:p>
          <w:p w14:paraId="1BA67E3A" w14:textId="77777777" w:rsidR="00BB1EAF" w:rsidRPr="00B55944" w:rsidRDefault="00BB1EAF" w:rsidP="00B55944">
            <w:pPr>
              <w:spacing w:line="240" w:lineRule="auto"/>
            </w:pPr>
            <w:r w:rsidRPr="00DE4069">
              <w:rPr>
                <w:b/>
              </w:rPr>
              <w:t>Fail</w:t>
            </w:r>
            <w:r>
              <w:t>: Declaration has not been signed or provided, or exceptions have been noted which cannot be accepted.</w:t>
            </w:r>
          </w:p>
        </w:tc>
      </w:tr>
    </w:tbl>
    <w:p w14:paraId="1BA67E3C" w14:textId="2C59BD63" w:rsidR="0080527D" w:rsidRDefault="0080527D" w:rsidP="0080527D">
      <w:pPr>
        <w:rPr>
          <w:color w:val="004E2E"/>
          <w:sz w:val="28"/>
          <w:szCs w:val="28"/>
        </w:rPr>
      </w:pPr>
    </w:p>
    <w:p w14:paraId="34E9D016" w14:textId="5077A61B" w:rsidR="005149E9" w:rsidRDefault="005149E9" w:rsidP="00526219">
      <w:pPr>
        <w:spacing w:line="240" w:lineRule="auto"/>
        <w:rPr>
          <w:color w:val="004E2E"/>
          <w:sz w:val="28"/>
          <w:szCs w:val="28"/>
        </w:rPr>
      </w:pPr>
    </w:p>
    <w:sectPr w:rsidR="005149E9" w:rsidSect="00D93A6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8" w:right="1134" w:bottom="1701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C1686F" w14:textId="77777777" w:rsidR="00D93A63" w:rsidRDefault="00D93A63">
      <w:r>
        <w:separator/>
      </w:r>
    </w:p>
    <w:p w14:paraId="51D0552C" w14:textId="77777777" w:rsidR="00D93A63" w:rsidRDefault="00D93A63"/>
  </w:endnote>
  <w:endnote w:type="continuationSeparator" w:id="0">
    <w:p w14:paraId="4A78B8C6" w14:textId="77777777" w:rsidR="00D93A63" w:rsidRDefault="00D93A63">
      <w:r>
        <w:continuationSeparator/>
      </w:r>
    </w:p>
    <w:p w14:paraId="1455523C" w14:textId="77777777" w:rsidR="00D93A63" w:rsidRDefault="00D93A63"/>
  </w:endnote>
  <w:endnote w:type="continuationNotice" w:id="1">
    <w:p w14:paraId="4BB4EA63" w14:textId="77777777" w:rsidR="00D93A63" w:rsidRDefault="00D93A6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67E71" w14:textId="77777777" w:rsidR="00C42190" w:rsidRDefault="00C42190">
    <w:pPr>
      <w:pStyle w:val="Footer"/>
    </w:pPr>
  </w:p>
  <w:p w14:paraId="1BA67E72" w14:textId="77777777" w:rsidR="00C42190" w:rsidRDefault="00C42190"/>
  <w:p w14:paraId="1BA67E73" w14:textId="77777777" w:rsidR="00C42190" w:rsidRDefault="00C4219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67E74" w14:textId="34E0E9C4" w:rsidR="00C42190" w:rsidRDefault="00C42190" w:rsidP="004040E8">
    <w:pPr>
      <w:pStyle w:val="Footer"/>
      <w:rPr>
        <w:rStyle w:val="PageNumber"/>
      </w:rPr>
    </w:pPr>
    <w:r w:rsidRPr="00E87D0C">
      <w:rPr>
        <w:rStyle w:val="PageNumber"/>
        <w:lang w:val="en-US"/>
      </w:rPr>
      <w:fldChar w:fldCharType="begin"/>
    </w:r>
    <w:r w:rsidRPr="00E87D0C">
      <w:rPr>
        <w:rStyle w:val="PageNumber"/>
        <w:lang w:val="en-US"/>
      </w:rPr>
      <w:instrText xml:space="preserve"> PAGE </w:instrText>
    </w:r>
    <w:r w:rsidRPr="00E87D0C">
      <w:rPr>
        <w:rStyle w:val="PageNumber"/>
        <w:lang w:val="en-US"/>
      </w:rPr>
      <w:fldChar w:fldCharType="separate"/>
    </w:r>
    <w:r>
      <w:rPr>
        <w:rStyle w:val="PageNumber"/>
        <w:noProof/>
        <w:lang w:val="en-US"/>
      </w:rPr>
      <w:t>2</w:t>
    </w:r>
    <w:r w:rsidRPr="00E87D0C">
      <w:rPr>
        <w:rStyle w:val="PageNumber"/>
        <w:lang w:val="en-US"/>
      </w:rPr>
      <w:fldChar w:fldCharType="end"/>
    </w:r>
    <w:r w:rsidRPr="00E87D0C">
      <w:rPr>
        <w:rStyle w:val="PageNumber"/>
        <w:lang w:val="en-US"/>
      </w:rPr>
      <w:t xml:space="preserve">    </w:t>
    </w:r>
    <w:r w:rsidRPr="00AE04D4">
      <w:rPr>
        <w:rStyle w:val="PageNumber"/>
        <w:b/>
        <w:color w:val="004E2E"/>
        <w:lang w:val="en-US"/>
      </w:rPr>
      <w:t>|</w:t>
    </w:r>
    <w:r w:rsidRPr="00E87D0C">
      <w:rPr>
        <w:rStyle w:val="PageNumber"/>
        <w:lang w:val="en-US"/>
      </w:rPr>
      <w:t xml:space="preserve">    </w:t>
    </w:r>
    <w:r>
      <w:rPr>
        <w:rStyle w:val="PageNumber"/>
        <w:lang w:val="en-US"/>
      </w:rPr>
      <w:t xml:space="preserve">ITT </w:t>
    </w:r>
    <w:r w:rsidR="006A7C73">
      <w:rPr>
        <w:rStyle w:val="PageNumber"/>
        <w:lang w:val="en-US"/>
      </w:rPr>
      <w:t xml:space="preserve">– i-Tree Eco </w:t>
    </w:r>
    <w:r w:rsidR="00C540C4">
      <w:rPr>
        <w:rStyle w:val="PageNumber"/>
        <w:lang w:val="en-US"/>
      </w:rPr>
      <w:t>Portsmouth</w:t>
    </w:r>
    <w:r w:rsidRPr="00E87D0C">
      <w:rPr>
        <w:rStyle w:val="PageNumber"/>
        <w:lang w:val="en-US"/>
      </w:rPr>
      <w:t xml:space="preserve">    </w:t>
    </w:r>
    <w:r w:rsidRPr="00AE04D4">
      <w:rPr>
        <w:rStyle w:val="PageNumber"/>
        <w:b/>
        <w:color w:val="004E2E"/>
        <w:lang w:val="en-US"/>
      </w:rPr>
      <w:t>|</w:t>
    </w:r>
    <w:r w:rsidRPr="00E87D0C">
      <w:rPr>
        <w:rStyle w:val="PageNumber"/>
        <w:lang w:val="en-US"/>
      </w:rPr>
      <w:t xml:space="preserve">    </w:t>
    </w:r>
    <w:r w:rsidR="00913C3E">
      <w:rPr>
        <w:rStyle w:val="PageNumber"/>
        <w:lang w:val="en-US"/>
      </w:rPr>
      <w:t xml:space="preserve">     </w:t>
    </w:r>
    <w:r w:rsidR="00261570">
      <w:rPr>
        <w:rStyle w:val="PageNumber"/>
        <w:lang w:val="en-US"/>
      </w:rPr>
      <w:t>Nicolas Porter</w:t>
    </w:r>
    <w:r w:rsidRPr="00E87D0C">
      <w:rPr>
        <w:rStyle w:val="PageNumber"/>
        <w:lang w:val="en-US"/>
      </w:rPr>
      <w:t xml:space="preserve">   </w:t>
    </w:r>
    <w:r w:rsidR="00913C3E">
      <w:rPr>
        <w:rStyle w:val="PageNumber"/>
        <w:lang w:val="en-US"/>
      </w:rPr>
      <w:tab/>
    </w:r>
    <w:r w:rsidRPr="00E87D0C">
      <w:rPr>
        <w:rStyle w:val="PageNumber"/>
        <w:lang w:val="en-US"/>
      </w:rPr>
      <w:t xml:space="preserve"> </w:t>
    </w:r>
    <w:proofErr w:type="gramStart"/>
    <w:r w:rsidRPr="00AE04D4">
      <w:rPr>
        <w:rStyle w:val="PageNumber"/>
        <w:b/>
        <w:color w:val="004E2E"/>
        <w:lang w:val="en-US"/>
      </w:rPr>
      <w:t>|</w:t>
    </w:r>
    <w:r w:rsidRPr="00E87D0C">
      <w:rPr>
        <w:rStyle w:val="PageNumber"/>
        <w:lang w:val="en-US"/>
      </w:rPr>
      <w:t xml:space="preserve">  </w:t>
    </w:r>
    <w:r w:rsidR="004D4ACF">
      <w:rPr>
        <w:rStyle w:val="PageNumber"/>
        <w:lang w:val="en-US"/>
      </w:rPr>
      <w:t>16</w:t>
    </w:r>
    <w:proofErr w:type="gramEnd"/>
    <w:r w:rsidR="004D4ACF">
      <w:rPr>
        <w:rStyle w:val="PageNumber"/>
        <w:lang w:val="en-US"/>
      </w:rPr>
      <w:t>/04/2024</w:t>
    </w:r>
  </w:p>
  <w:p w14:paraId="1BA67E75" w14:textId="77777777" w:rsidR="00C42190" w:rsidRDefault="00C42190" w:rsidP="004040E8">
    <w:pPr>
      <w:pStyle w:val="Footer"/>
    </w:pPr>
  </w:p>
  <w:p w14:paraId="1BA67E76" w14:textId="77777777" w:rsidR="00C42190" w:rsidRDefault="00C4219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67E7A" w14:textId="7E86F733" w:rsidR="00C42190" w:rsidRDefault="00C42190" w:rsidP="004040E8">
    <w:pPr>
      <w:pStyle w:val="Footer"/>
      <w:rPr>
        <w:rStyle w:val="PageNumber"/>
      </w:rPr>
    </w:pPr>
    <w:r w:rsidRPr="00E87D0C">
      <w:rPr>
        <w:rStyle w:val="PageNumber"/>
        <w:lang w:val="en-US"/>
      </w:rPr>
      <w:fldChar w:fldCharType="begin"/>
    </w:r>
    <w:r w:rsidRPr="00E87D0C">
      <w:rPr>
        <w:rStyle w:val="PageNumber"/>
        <w:lang w:val="en-US"/>
      </w:rPr>
      <w:instrText xml:space="preserve"> PAGE </w:instrText>
    </w:r>
    <w:r w:rsidRPr="00E87D0C">
      <w:rPr>
        <w:rStyle w:val="PageNumber"/>
        <w:lang w:val="en-US"/>
      </w:rPr>
      <w:fldChar w:fldCharType="separate"/>
    </w:r>
    <w:r>
      <w:rPr>
        <w:rStyle w:val="PageNumber"/>
        <w:noProof/>
        <w:lang w:val="en-US"/>
      </w:rPr>
      <w:t>1</w:t>
    </w:r>
    <w:r w:rsidRPr="00E87D0C">
      <w:rPr>
        <w:rStyle w:val="PageNumber"/>
        <w:lang w:val="en-US"/>
      </w:rPr>
      <w:fldChar w:fldCharType="end"/>
    </w:r>
    <w:r w:rsidRPr="00E87D0C">
      <w:rPr>
        <w:rStyle w:val="PageNumber"/>
        <w:lang w:val="en-US"/>
      </w:rPr>
      <w:t xml:space="preserve">    </w:t>
    </w:r>
    <w:r w:rsidRPr="00AE04D4">
      <w:rPr>
        <w:rStyle w:val="PageNumber"/>
        <w:b/>
        <w:color w:val="004E2E"/>
        <w:lang w:val="en-US"/>
      </w:rPr>
      <w:t>|</w:t>
    </w:r>
    <w:r w:rsidRPr="00E87D0C">
      <w:rPr>
        <w:rStyle w:val="PageNumber"/>
        <w:lang w:val="en-US"/>
      </w:rPr>
      <w:t xml:space="preserve">    </w:t>
    </w:r>
    <w:r>
      <w:rPr>
        <w:rStyle w:val="PageNumber"/>
        <w:lang w:val="en-US"/>
      </w:rPr>
      <w:t xml:space="preserve">ITT </w:t>
    </w:r>
    <w:r w:rsidR="00E37D41">
      <w:rPr>
        <w:rStyle w:val="PageNumber"/>
        <w:lang w:val="en-US"/>
      </w:rPr>
      <w:t xml:space="preserve">- </w:t>
    </w:r>
    <w:r w:rsidR="00E37D41" w:rsidRPr="00E37D41">
      <w:rPr>
        <w:rStyle w:val="PageNumber"/>
        <w:lang w:val="en-US"/>
      </w:rPr>
      <w:t xml:space="preserve">i-Tree Eco </w:t>
    </w:r>
    <w:r w:rsidR="00DE24EE">
      <w:rPr>
        <w:rStyle w:val="PageNumber"/>
        <w:lang w:val="en-US"/>
      </w:rPr>
      <w:t>Portsmouth</w:t>
    </w:r>
    <w:r w:rsidR="00DE24EE" w:rsidRPr="00E37D41">
      <w:rPr>
        <w:rStyle w:val="PageNumber"/>
        <w:lang w:val="en-US"/>
      </w:rPr>
      <w:t xml:space="preserve"> </w:t>
    </w:r>
    <w:r w:rsidRPr="00AE04D4">
      <w:rPr>
        <w:rStyle w:val="PageNumber"/>
        <w:b/>
        <w:color w:val="004E2E"/>
        <w:lang w:val="en-US"/>
      </w:rPr>
      <w:t>|</w:t>
    </w:r>
    <w:r w:rsidRPr="00E87D0C">
      <w:rPr>
        <w:rStyle w:val="PageNumber"/>
        <w:lang w:val="en-US"/>
      </w:rPr>
      <w:t xml:space="preserve">   </w:t>
    </w:r>
    <w:r w:rsidR="00913C3E">
      <w:rPr>
        <w:rStyle w:val="PageNumber"/>
        <w:lang w:val="en-US"/>
      </w:rPr>
      <w:t xml:space="preserve">     </w:t>
    </w:r>
    <w:r w:rsidRPr="00E87D0C">
      <w:rPr>
        <w:rStyle w:val="PageNumber"/>
        <w:lang w:val="en-US"/>
      </w:rPr>
      <w:t xml:space="preserve"> </w:t>
    </w:r>
    <w:r w:rsidR="006A0EDE">
      <w:rPr>
        <w:rStyle w:val="PageNumber"/>
        <w:lang w:val="en-US"/>
      </w:rPr>
      <w:t xml:space="preserve">Nicolas </w:t>
    </w:r>
    <w:proofErr w:type="gramStart"/>
    <w:r w:rsidR="006A0EDE">
      <w:rPr>
        <w:rStyle w:val="PageNumber"/>
        <w:lang w:val="en-US"/>
      </w:rPr>
      <w:t>Porter</w:t>
    </w:r>
    <w:r w:rsidRPr="00E87D0C">
      <w:rPr>
        <w:rStyle w:val="PageNumber"/>
        <w:lang w:val="en-US"/>
      </w:rPr>
      <w:t xml:space="preserve">  </w:t>
    </w:r>
    <w:r w:rsidR="00913C3E">
      <w:rPr>
        <w:rStyle w:val="PageNumber"/>
        <w:lang w:val="en-US"/>
      </w:rPr>
      <w:tab/>
    </w:r>
    <w:proofErr w:type="gramEnd"/>
    <w:r w:rsidRPr="00E87D0C">
      <w:rPr>
        <w:rStyle w:val="PageNumber"/>
        <w:lang w:val="en-US"/>
      </w:rPr>
      <w:t xml:space="preserve">  </w:t>
    </w:r>
    <w:r w:rsidRPr="00AE04D4">
      <w:rPr>
        <w:rStyle w:val="PageNumber"/>
        <w:b/>
        <w:color w:val="004E2E"/>
        <w:lang w:val="en-US"/>
      </w:rPr>
      <w:t>|</w:t>
    </w:r>
    <w:r w:rsidRPr="00E87D0C">
      <w:rPr>
        <w:rStyle w:val="PageNumber"/>
        <w:lang w:val="en-US"/>
      </w:rPr>
      <w:t xml:space="preserve">    </w:t>
    </w:r>
    <w:r w:rsidR="00154AB1">
      <w:rPr>
        <w:rStyle w:val="PageNumber"/>
      </w:rPr>
      <w:t>1</w:t>
    </w:r>
    <w:r w:rsidR="00F6021B">
      <w:rPr>
        <w:rStyle w:val="PageNumber"/>
      </w:rPr>
      <w:t>8</w:t>
    </w:r>
    <w:r w:rsidR="00907917">
      <w:rPr>
        <w:rStyle w:val="PageNumber"/>
      </w:rPr>
      <w:t>/04/2024</w:t>
    </w:r>
  </w:p>
  <w:p w14:paraId="1BA67E7B" w14:textId="77777777" w:rsidR="00C42190" w:rsidRDefault="00C42190" w:rsidP="004040E8">
    <w:pPr>
      <w:pStyle w:val="Footer"/>
    </w:pPr>
  </w:p>
  <w:p w14:paraId="1BA67E7C" w14:textId="77777777" w:rsidR="00C42190" w:rsidRDefault="00C4219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2BC2F" w14:textId="77777777" w:rsidR="00D93A63" w:rsidRDefault="00D93A63">
      <w:r>
        <w:separator/>
      </w:r>
    </w:p>
    <w:p w14:paraId="552A0EF8" w14:textId="77777777" w:rsidR="00D93A63" w:rsidRDefault="00D93A63"/>
  </w:footnote>
  <w:footnote w:type="continuationSeparator" w:id="0">
    <w:p w14:paraId="480E5621" w14:textId="77777777" w:rsidR="00D93A63" w:rsidRDefault="00D93A63">
      <w:r>
        <w:continuationSeparator/>
      </w:r>
    </w:p>
    <w:p w14:paraId="690B1451" w14:textId="77777777" w:rsidR="00D93A63" w:rsidRDefault="00D93A63"/>
  </w:footnote>
  <w:footnote w:type="continuationNotice" w:id="1">
    <w:p w14:paraId="3D6EB105" w14:textId="77777777" w:rsidR="00D93A63" w:rsidRDefault="00D93A6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67E6B" w14:textId="77777777" w:rsidR="00C42190" w:rsidRDefault="00C42190">
    <w:pPr>
      <w:pStyle w:val="Header"/>
    </w:pPr>
  </w:p>
  <w:p w14:paraId="1BA67E6C" w14:textId="77777777" w:rsidR="00C42190" w:rsidRDefault="00C42190"/>
  <w:p w14:paraId="1BA67E6D" w14:textId="77777777" w:rsidR="00C42190" w:rsidRDefault="00C4219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67E6E" w14:textId="73610214" w:rsidR="00C42190" w:rsidRDefault="00C42190" w:rsidP="005C34E6">
    <w:pPr>
      <w:pStyle w:val="RunningTitle"/>
      <w:numPr>
        <w:ilvl w:val="0"/>
        <w:numId w:val="0"/>
      </w:numPr>
      <w:ind w:left="576" w:hanging="576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1BA67E7D" wp14:editId="1BA67E7E">
          <wp:simplePos x="0" y="0"/>
          <wp:positionH relativeFrom="page">
            <wp:posOffset>180340</wp:posOffset>
          </wp:positionH>
          <wp:positionV relativeFrom="page">
            <wp:posOffset>180340</wp:posOffset>
          </wp:positionV>
          <wp:extent cx="7191375" cy="1200150"/>
          <wp:effectExtent l="0" t="0" r="9525" b="0"/>
          <wp:wrapNone/>
          <wp:docPr id="1564425608" name="Picture 1564425608" descr="fcgb-a4-port-rule-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fcgb-a4-port-rule-3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1375" cy="1200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47E398" w14:textId="77777777" w:rsidR="00DA4FC2" w:rsidRPr="00A717FD" w:rsidRDefault="00DA4FC2" w:rsidP="00DA4FC2">
    <w:pPr>
      <w:pStyle w:val="RunningTitle"/>
      <w:numPr>
        <w:ilvl w:val="0"/>
        <w:numId w:val="0"/>
      </w:numPr>
      <w:rPr>
        <w:sz w:val="28"/>
      </w:rPr>
    </w:pPr>
    <w:r w:rsidRPr="00A717FD">
      <w:rPr>
        <w:sz w:val="28"/>
      </w:rPr>
      <w:t>ITT Ref No: CR2023/24/092</w:t>
    </w:r>
  </w:p>
  <w:p w14:paraId="1BA67E6F" w14:textId="315202F3" w:rsidR="00C42190" w:rsidRDefault="00C42190" w:rsidP="005C34E6">
    <w:pPr>
      <w:pStyle w:val="RunningTitle"/>
      <w:numPr>
        <w:ilvl w:val="0"/>
        <w:numId w:val="0"/>
      </w:numPr>
    </w:pPr>
  </w:p>
  <w:p w14:paraId="1BA67E70" w14:textId="77777777" w:rsidR="00C42190" w:rsidRDefault="00C4219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67E79" w14:textId="25D62506" w:rsidR="00C42190" w:rsidRDefault="00C42190" w:rsidP="008B6350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BA67E81" wp14:editId="464F2D3F">
              <wp:simplePos x="0" y="0"/>
              <wp:positionH relativeFrom="page">
                <wp:posOffset>3366770</wp:posOffset>
              </wp:positionH>
              <wp:positionV relativeFrom="page">
                <wp:posOffset>396240</wp:posOffset>
              </wp:positionV>
              <wp:extent cx="3609340" cy="457200"/>
              <wp:effectExtent l="4445" t="0" r="0" b="3810"/>
              <wp:wrapNone/>
              <wp:docPr id="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934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A67E83" w14:textId="77777777" w:rsidR="00C42190" w:rsidRPr="00661478" w:rsidRDefault="00C42190" w:rsidP="00952BF0">
                          <w:pPr>
                            <w:pStyle w:val="ParentTitle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A67E81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265.1pt;margin-top:31.2pt;width:284.2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" filled="f" stroked="f">
              <v:textbox>
                <w:txbxContent>
                  <w:p w14:paraId="1BA67E83" w14:textId="77777777" w:rsidR="00C42190" w:rsidRPr="00661478" w:rsidRDefault="00C42190" w:rsidP="00952BF0">
                    <w:pPr>
                      <w:pStyle w:val="ParentTitle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F192E"/>
    <w:multiLevelType w:val="hybridMultilevel"/>
    <w:tmpl w:val="735AB2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A93BD1"/>
    <w:multiLevelType w:val="hybridMultilevel"/>
    <w:tmpl w:val="E88A75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B455AE"/>
    <w:multiLevelType w:val="hybridMultilevel"/>
    <w:tmpl w:val="625A7AA0"/>
    <w:lvl w:ilvl="0" w:tplc="B862FF40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F6571C"/>
    <w:multiLevelType w:val="multilevel"/>
    <w:tmpl w:val="A0927EEC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  <w:i w:val="0"/>
        <w:color w:val="003300"/>
        <w:sz w:val="28"/>
        <w:szCs w:val="28"/>
      </w:rPr>
    </w:lvl>
    <w:lvl w:ilvl="1">
      <w:start w:val="1"/>
      <w:numFmt w:val="decimal"/>
      <w:pStyle w:val="Heading2"/>
      <w:lvlText w:val="%1.%2"/>
      <w:lvlJc w:val="left"/>
      <w:pPr>
        <w:ind w:left="3270" w:hanging="3270"/>
      </w:pPr>
      <w:rPr>
        <w:rFonts w:ascii="Verdana" w:hAnsi="Verdana" w:hint="default"/>
        <w:b w:val="0"/>
        <w:color w:val="003300"/>
        <w:sz w:val="28"/>
        <w:szCs w:val="28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ascii="Verdana" w:hAnsi="Verdana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3300"/>
        <w:spacing w:val="0"/>
        <w:kern w:val="0"/>
        <w:position w:val="0"/>
        <w:sz w:val="28"/>
        <w:szCs w:val="2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20226012"/>
    <w:multiLevelType w:val="multilevel"/>
    <w:tmpl w:val="BF68868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510"/>
        </w:tabs>
        <w:ind w:left="1191" w:hanging="511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10"/>
        </w:tabs>
        <w:ind w:left="1191" w:hanging="511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20E405DA"/>
    <w:multiLevelType w:val="hybridMultilevel"/>
    <w:tmpl w:val="48DED55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E96684"/>
    <w:multiLevelType w:val="hybridMultilevel"/>
    <w:tmpl w:val="3192346A"/>
    <w:lvl w:ilvl="0" w:tplc="42C03986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440A47"/>
    <w:multiLevelType w:val="hybridMultilevel"/>
    <w:tmpl w:val="A726CEF4"/>
    <w:lvl w:ilvl="0" w:tplc="56E64BD6">
      <w:start w:val="1"/>
      <w:numFmt w:val="bullet"/>
      <w:pStyle w:val="Bullets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  <w:color w:val="004E2E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F01D13"/>
    <w:multiLevelType w:val="hybridMultilevel"/>
    <w:tmpl w:val="40464A5E"/>
    <w:lvl w:ilvl="0" w:tplc="1ADA9C00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3B1B3B"/>
    <w:multiLevelType w:val="hybridMultilevel"/>
    <w:tmpl w:val="AF6412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D33E32"/>
    <w:multiLevelType w:val="hybridMultilevel"/>
    <w:tmpl w:val="6BF896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EF4228"/>
    <w:multiLevelType w:val="hybridMultilevel"/>
    <w:tmpl w:val="B0DEE30E"/>
    <w:lvl w:ilvl="0" w:tplc="38267E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660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051BFE"/>
    <w:multiLevelType w:val="hybridMultilevel"/>
    <w:tmpl w:val="3F367D86"/>
    <w:lvl w:ilvl="0" w:tplc="08A640C6">
      <w:start w:val="1"/>
      <w:numFmt w:val="decimal"/>
      <w:pStyle w:val="Numbering"/>
      <w:lvlText w:val="%1."/>
      <w:lvlJc w:val="left"/>
      <w:pPr>
        <w:tabs>
          <w:tab w:val="num" w:pos="284"/>
        </w:tabs>
        <w:ind w:left="284" w:hanging="312"/>
      </w:pPr>
      <w:rPr>
        <w:color w:val="004E2E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0157F26"/>
    <w:multiLevelType w:val="hybridMultilevel"/>
    <w:tmpl w:val="782479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4A3B02"/>
    <w:multiLevelType w:val="singleLevel"/>
    <w:tmpl w:val="482E6D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5AE14427"/>
    <w:multiLevelType w:val="hybridMultilevel"/>
    <w:tmpl w:val="820A47E4"/>
    <w:lvl w:ilvl="0" w:tplc="0230609A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8A0970"/>
    <w:multiLevelType w:val="hybridMultilevel"/>
    <w:tmpl w:val="8956101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8B36F95"/>
    <w:multiLevelType w:val="hybridMultilevel"/>
    <w:tmpl w:val="08B8BB2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AA5E41"/>
    <w:multiLevelType w:val="hybridMultilevel"/>
    <w:tmpl w:val="9F10ACF0"/>
    <w:lvl w:ilvl="0" w:tplc="1EE47CCA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47B6795"/>
    <w:multiLevelType w:val="hybridMultilevel"/>
    <w:tmpl w:val="20606C44"/>
    <w:lvl w:ilvl="0" w:tplc="02FCE2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660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30838766">
    <w:abstractNumId w:val="7"/>
  </w:num>
  <w:num w:numId="2" w16cid:durableId="13670956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93183279">
    <w:abstractNumId w:val="14"/>
  </w:num>
  <w:num w:numId="4" w16cid:durableId="1518496500">
    <w:abstractNumId w:val="3"/>
  </w:num>
  <w:num w:numId="5" w16cid:durableId="800272338">
    <w:abstractNumId w:val="11"/>
  </w:num>
  <w:num w:numId="6" w16cid:durableId="2054763587">
    <w:abstractNumId w:val="18"/>
  </w:num>
  <w:num w:numId="7" w16cid:durableId="1996181279">
    <w:abstractNumId w:val="6"/>
  </w:num>
  <w:num w:numId="8" w16cid:durableId="86730682">
    <w:abstractNumId w:val="16"/>
  </w:num>
  <w:num w:numId="9" w16cid:durableId="1514999177">
    <w:abstractNumId w:val="5"/>
  </w:num>
  <w:num w:numId="10" w16cid:durableId="310136867">
    <w:abstractNumId w:val="10"/>
  </w:num>
  <w:num w:numId="11" w16cid:durableId="882904614">
    <w:abstractNumId w:val="2"/>
  </w:num>
  <w:num w:numId="12" w16cid:durableId="2114664123">
    <w:abstractNumId w:val="9"/>
  </w:num>
  <w:num w:numId="13" w16cid:durableId="396435769">
    <w:abstractNumId w:val="8"/>
  </w:num>
  <w:num w:numId="14" w16cid:durableId="1047801631">
    <w:abstractNumId w:val="17"/>
  </w:num>
  <w:num w:numId="15" w16cid:durableId="257719641">
    <w:abstractNumId w:val="13"/>
  </w:num>
  <w:num w:numId="16" w16cid:durableId="1904486772">
    <w:abstractNumId w:val="19"/>
  </w:num>
  <w:num w:numId="17" w16cid:durableId="1320770381">
    <w:abstractNumId w:val="1"/>
  </w:num>
  <w:num w:numId="18" w16cid:durableId="115094730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66194644">
    <w:abstractNumId w:val="15"/>
  </w:num>
  <w:num w:numId="20" w16cid:durableId="1789810153">
    <w:abstractNumId w:val="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5F94"/>
    <w:rsid w:val="0000103B"/>
    <w:rsid w:val="000037D0"/>
    <w:rsid w:val="00003E50"/>
    <w:rsid w:val="00003FC7"/>
    <w:rsid w:val="0000602A"/>
    <w:rsid w:val="000075A2"/>
    <w:rsid w:val="0001068A"/>
    <w:rsid w:val="00010DD2"/>
    <w:rsid w:val="0001545E"/>
    <w:rsid w:val="00020421"/>
    <w:rsid w:val="000215D1"/>
    <w:rsid w:val="00022C50"/>
    <w:rsid w:val="00023730"/>
    <w:rsid w:val="00023F56"/>
    <w:rsid w:val="00025325"/>
    <w:rsid w:val="00025D6C"/>
    <w:rsid w:val="00026307"/>
    <w:rsid w:val="0002684A"/>
    <w:rsid w:val="00027964"/>
    <w:rsid w:val="000302B8"/>
    <w:rsid w:val="00032A21"/>
    <w:rsid w:val="00032E43"/>
    <w:rsid w:val="00033FE1"/>
    <w:rsid w:val="00034C57"/>
    <w:rsid w:val="000361E7"/>
    <w:rsid w:val="00036BF4"/>
    <w:rsid w:val="000430A0"/>
    <w:rsid w:val="00050374"/>
    <w:rsid w:val="000503DA"/>
    <w:rsid w:val="00051BC7"/>
    <w:rsid w:val="00051F4F"/>
    <w:rsid w:val="00053F4D"/>
    <w:rsid w:val="00054A8E"/>
    <w:rsid w:val="00055678"/>
    <w:rsid w:val="00060E56"/>
    <w:rsid w:val="00061742"/>
    <w:rsid w:val="00062D6C"/>
    <w:rsid w:val="000643FA"/>
    <w:rsid w:val="00071192"/>
    <w:rsid w:val="00071254"/>
    <w:rsid w:val="00073DC9"/>
    <w:rsid w:val="00073E39"/>
    <w:rsid w:val="0007474D"/>
    <w:rsid w:val="000749D3"/>
    <w:rsid w:val="000817EA"/>
    <w:rsid w:val="0008491C"/>
    <w:rsid w:val="00084ACE"/>
    <w:rsid w:val="000914CD"/>
    <w:rsid w:val="00091679"/>
    <w:rsid w:val="00093B5A"/>
    <w:rsid w:val="0009580B"/>
    <w:rsid w:val="000959F3"/>
    <w:rsid w:val="00095FE8"/>
    <w:rsid w:val="00096231"/>
    <w:rsid w:val="000967EA"/>
    <w:rsid w:val="00097827"/>
    <w:rsid w:val="0009784B"/>
    <w:rsid w:val="000A05D9"/>
    <w:rsid w:val="000A0807"/>
    <w:rsid w:val="000A0BB5"/>
    <w:rsid w:val="000A13FA"/>
    <w:rsid w:val="000A292C"/>
    <w:rsid w:val="000A4B10"/>
    <w:rsid w:val="000B17E3"/>
    <w:rsid w:val="000B18C3"/>
    <w:rsid w:val="000B44A6"/>
    <w:rsid w:val="000B4CB7"/>
    <w:rsid w:val="000C0CFC"/>
    <w:rsid w:val="000C5048"/>
    <w:rsid w:val="000C7155"/>
    <w:rsid w:val="000D09A0"/>
    <w:rsid w:val="000D1835"/>
    <w:rsid w:val="000D1D8D"/>
    <w:rsid w:val="000D2254"/>
    <w:rsid w:val="000E420E"/>
    <w:rsid w:val="000F2821"/>
    <w:rsid w:val="000F54B0"/>
    <w:rsid w:val="000F6193"/>
    <w:rsid w:val="001015FF"/>
    <w:rsid w:val="00103589"/>
    <w:rsid w:val="001049E9"/>
    <w:rsid w:val="00105550"/>
    <w:rsid w:val="001120ED"/>
    <w:rsid w:val="00114D8B"/>
    <w:rsid w:val="00114DFD"/>
    <w:rsid w:val="00115A57"/>
    <w:rsid w:val="00117292"/>
    <w:rsid w:val="00117D6D"/>
    <w:rsid w:val="0012065A"/>
    <w:rsid w:val="0012191E"/>
    <w:rsid w:val="00122A16"/>
    <w:rsid w:val="00124CBC"/>
    <w:rsid w:val="00126D0B"/>
    <w:rsid w:val="00127611"/>
    <w:rsid w:val="00131814"/>
    <w:rsid w:val="00132742"/>
    <w:rsid w:val="00132858"/>
    <w:rsid w:val="00132B40"/>
    <w:rsid w:val="00132F94"/>
    <w:rsid w:val="00134014"/>
    <w:rsid w:val="00134741"/>
    <w:rsid w:val="00134C61"/>
    <w:rsid w:val="001362C8"/>
    <w:rsid w:val="00140E0A"/>
    <w:rsid w:val="00147AA9"/>
    <w:rsid w:val="001537EE"/>
    <w:rsid w:val="0015453E"/>
    <w:rsid w:val="00154AB1"/>
    <w:rsid w:val="00155E56"/>
    <w:rsid w:val="00156C95"/>
    <w:rsid w:val="001600F7"/>
    <w:rsid w:val="00161C17"/>
    <w:rsid w:val="0016319B"/>
    <w:rsid w:val="00163D9E"/>
    <w:rsid w:val="00164137"/>
    <w:rsid w:val="001641FD"/>
    <w:rsid w:val="00164F33"/>
    <w:rsid w:val="001716C1"/>
    <w:rsid w:val="001717A9"/>
    <w:rsid w:val="00171943"/>
    <w:rsid w:val="00173605"/>
    <w:rsid w:val="00173F94"/>
    <w:rsid w:val="00174FA6"/>
    <w:rsid w:val="00175C2B"/>
    <w:rsid w:val="00176837"/>
    <w:rsid w:val="00176F49"/>
    <w:rsid w:val="00183EDB"/>
    <w:rsid w:val="0018427A"/>
    <w:rsid w:val="0018459B"/>
    <w:rsid w:val="00186667"/>
    <w:rsid w:val="00187CAC"/>
    <w:rsid w:val="00190506"/>
    <w:rsid w:val="0019103F"/>
    <w:rsid w:val="0019163E"/>
    <w:rsid w:val="00193552"/>
    <w:rsid w:val="001960A8"/>
    <w:rsid w:val="00197A10"/>
    <w:rsid w:val="001A151A"/>
    <w:rsid w:val="001A206F"/>
    <w:rsid w:val="001A2914"/>
    <w:rsid w:val="001A37D1"/>
    <w:rsid w:val="001A726A"/>
    <w:rsid w:val="001B1631"/>
    <w:rsid w:val="001B1B41"/>
    <w:rsid w:val="001B2B60"/>
    <w:rsid w:val="001B2FBB"/>
    <w:rsid w:val="001B3541"/>
    <w:rsid w:val="001B3C3B"/>
    <w:rsid w:val="001B483B"/>
    <w:rsid w:val="001C0EC1"/>
    <w:rsid w:val="001C14A6"/>
    <w:rsid w:val="001C3000"/>
    <w:rsid w:val="001C303F"/>
    <w:rsid w:val="001C5D7A"/>
    <w:rsid w:val="001C5E2A"/>
    <w:rsid w:val="001D3494"/>
    <w:rsid w:val="001D5312"/>
    <w:rsid w:val="001D71B1"/>
    <w:rsid w:val="001E0DE2"/>
    <w:rsid w:val="001E34D6"/>
    <w:rsid w:val="001E4494"/>
    <w:rsid w:val="001E4AD1"/>
    <w:rsid w:val="001F1F9B"/>
    <w:rsid w:val="001F272D"/>
    <w:rsid w:val="001F53D0"/>
    <w:rsid w:val="001F6D99"/>
    <w:rsid w:val="001F7EA0"/>
    <w:rsid w:val="00201473"/>
    <w:rsid w:val="00204C4B"/>
    <w:rsid w:val="0020557D"/>
    <w:rsid w:val="002066FC"/>
    <w:rsid w:val="00207250"/>
    <w:rsid w:val="0020732B"/>
    <w:rsid w:val="002078BE"/>
    <w:rsid w:val="0021041A"/>
    <w:rsid w:val="002117DB"/>
    <w:rsid w:val="0021610C"/>
    <w:rsid w:val="00216D18"/>
    <w:rsid w:val="00220C36"/>
    <w:rsid w:val="002227CB"/>
    <w:rsid w:val="00222E88"/>
    <w:rsid w:val="002237AB"/>
    <w:rsid w:val="00223D85"/>
    <w:rsid w:val="002267B7"/>
    <w:rsid w:val="00226860"/>
    <w:rsid w:val="00226893"/>
    <w:rsid w:val="00231ED1"/>
    <w:rsid w:val="002337F5"/>
    <w:rsid w:val="00235F0A"/>
    <w:rsid w:val="00240C6C"/>
    <w:rsid w:val="00244FC7"/>
    <w:rsid w:val="002455A9"/>
    <w:rsid w:val="00246D42"/>
    <w:rsid w:val="00246E82"/>
    <w:rsid w:val="00247F07"/>
    <w:rsid w:val="0025013A"/>
    <w:rsid w:val="002519FB"/>
    <w:rsid w:val="00252A87"/>
    <w:rsid w:val="0025483D"/>
    <w:rsid w:val="00255CDF"/>
    <w:rsid w:val="00256BB2"/>
    <w:rsid w:val="00256D42"/>
    <w:rsid w:val="00257757"/>
    <w:rsid w:val="002605DF"/>
    <w:rsid w:val="00261570"/>
    <w:rsid w:val="00262050"/>
    <w:rsid w:val="00266F36"/>
    <w:rsid w:val="0026712C"/>
    <w:rsid w:val="00267A7F"/>
    <w:rsid w:val="002722AE"/>
    <w:rsid w:val="00273ECF"/>
    <w:rsid w:val="00274C63"/>
    <w:rsid w:val="00277147"/>
    <w:rsid w:val="00277241"/>
    <w:rsid w:val="00280E25"/>
    <w:rsid w:val="00281792"/>
    <w:rsid w:val="0028179E"/>
    <w:rsid w:val="00281E1A"/>
    <w:rsid w:val="002845B3"/>
    <w:rsid w:val="002878E2"/>
    <w:rsid w:val="00291578"/>
    <w:rsid w:val="0029480E"/>
    <w:rsid w:val="00297290"/>
    <w:rsid w:val="002A1DFD"/>
    <w:rsid w:val="002A2E43"/>
    <w:rsid w:val="002A479A"/>
    <w:rsid w:val="002A4A4C"/>
    <w:rsid w:val="002A53AB"/>
    <w:rsid w:val="002A541A"/>
    <w:rsid w:val="002A76A4"/>
    <w:rsid w:val="002A7708"/>
    <w:rsid w:val="002A7F41"/>
    <w:rsid w:val="002C10B0"/>
    <w:rsid w:val="002C2A27"/>
    <w:rsid w:val="002C2F57"/>
    <w:rsid w:val="002C363E"/>
    <w:rsid w:val="002C4BF2"/>
    <w:rsid w:val="002C4BFE"/>
    <w:rsid w:val="002C6F9C"/>
    <w:rsid w:val="002D33EB"/>
    <w:rsid w:val="002D3DE4"/>
    <w:rsid w:val="002D6EB1"/>
    <w:rsid w:val="002E09AD"/>
    <w:rsid w:val="002E1BB3"/>
    <w:rsid w:val="002E4041"/>
    <w:rsid w:val="002E41A3"/>
    <w:rsid w:val="002E609B"/>
    <w:rsid w:val="002E6F36"/>
    <w:rsid w:val="002E78B4"/>
    <w:rsid w:val="002F1C4E"/>
    <w:rsid w:val="002F1FB7"/>
    <w:rsid w:val="002F5DF4"/>
    <w:rsid w:val="002F6640"/>
    <w:rsid w:val="00304960"/>
    <w:rsid w:val="003106F6"/>
    <w:rsid w:val="0031074F"/>
    <w:rsid w:val="0031108F"/>
    <w:rsid w:val="003168F2"/>
    <w:rsid w:val="00320401"/>
    <w:rsid w:val="00320ADC"/>
    <w:rsid w:val="00320AE9"/>
    <w:rsid w:val="0032242F"/>
    <w:rsid w:val="00323316"/>
    <w:rsid w:val="00323DE5"/>
    <w:rsid w:val="0032421B"/>
    <w:rsid w:val="003250C6"/>
    <w:rsid w:val="00326A71"/>
    <w:rsid w:val="00326DA8"/>
    <w:rsid w:val="00327358"/>
    <w:rsid w:val="003277A8"/>
    <w:rsid w:val="00333812"/>
    <w:rsid w:val="00334185"/>
    <w:rsid w:val="00335F94"/>
    <w:rsid w:val="003363DD"/>
    <w:rsid w:val="003379B5"/>
    <w:rsid w:val="00340B62"/>
    <w:rsid w:val="003476AA"/>
    <w:rsid w:val="00350EBA"/>
    <w:rsid w:val="00351226"/>
    <w:rsid w:val="0035364E"/>
    <w:rsid w:val="003540B7"/>
    <w:rsid w:val="0035438B"/>
    <w:rsid w:val="00356639"/>
    <w:rsid w:val="00360299"/>
    <w:rsid w:val="00360BE2"/>
    <w:rsid w:val="003610F3"/>
    <w:rsid w:val="00362D3F"/>
    <w:rsid w:val="00363473"/>
    <w:rsid w:val="0036362A"/>
    <w:rsid w:val="003640DF"/>
    <w:rsid w:val="0036461B"/>
    <w:rsid w:val="0036491E"/>
    <w:rsid w:val="00364BDA"/>
    <w:rsid w:val="00364D64"/>
    <w:rsid w:val="0036689C"/>
    <w:rsid w:val="00367C48"/>
    <w:rsid w:val="00375320"/>
    <w:rsid w:val="00375855"/>
    <w:rsid w:val="003779CF"/>
    <w:rsid w:val="003842FE"/>
    <w:rsid w:val="00386932"/>
    <w:rsid w:val="00391B8E"/>
    <w:rsid w:val="00394881"/>
    <w:rsid w:val="003A36BE"/>
    <w:rsid w:val="003A39E2"/>
    <w:rsid w:val="003A45EE"/>
    <w:rsid w:val="003A639A"/>
    <w:rsid w:val="003B216C"/>
    <w:rsid w:val="003B22B6"/>
    <w:rsid w:val="003B5008"/>
    <w:rsid w:val="003B5BB6"/>
    <w:rsid w:val="003B69A3"/>
    <w:rsid w:val="003C0A8C"/>
    <w:rsid w:val="003C105B"/>
    <w:rsid w:val="003C21AF"/>
    <w:rsid w:val="003C2EB2"/>
    <w:rsid w:val="003C2FFD"/>
    <w:rsid w:val="003C3545"/>
    <w:rsid w:val="003C3ED6"/>
    <w:rsid w:val="003C4663"/>
    <w:rsid w:val="003C4D9C"/>
    <w:rsid w:val="003C7FFA"/>
    <w:rsid w:val="003D379F"/>
    <w:rsid w:val="003D3BCE"/>
    <w:rsid w:val="003D706F"/>
    <w:rsid w:val="003E2620"/>
    <w:rsid w:val="003E4F00"/>
    <w:rsid w:val="003E7C29"/>
    <w:rsid w:val="003F02FA"/>
    <w:rsid w:val="003F0AE2"/>
    <w:rsid w:val="003F0DEF"/>
    <w:rsid w:val="003F231C"/>
    <w:rsid w:val="003F30B3"/>
    <w:rsid w:val="003F3C37"/>
    <w:rsid w:val="003F48B9"/>
    <w:rsid w:val="003F492A"/>
    <w:rsid w:val="003F4EE1"/>
    <w:rsid w:val="003F6F38"/>
    <w:rsid w:val="004040E8"/>
    <w:rsid w:val="00404AED"/>
    <w:rsid w:val="004104D0"/>
    <w:rsid w:val="004108C8"/>
    <w:rsid w:val="00410EDA"/>
    <w:rsid w:val="00413628"/>
    <w:rsid w:val="00414AC8"/>
    <w:rsid w:val="00414C9E"/>
    <w:rsid w:val="00415AE7"/>
    <w:rsid w:val="004162FB"/>
    <w:rsid w:val="00416884"/>
    <w:rsid w:val="00417851"/>
    <w:rsid w:val="004208F2"/>
    <w:rsid w:val="00422261"/>
    <w:rsid w:val="00422F28"/>
    <w:rsid w:val="0042453A"/>
    <w:rsid w:val="00424E8A"/>
    <w:rsid w:val="004252A4"/>
    <w:rsid w:val="004253BB"/>
    <w:rsid w:val="004279BC"/>
    <w:rsid w:val="0043228B"/>
    <w:rsid w:val="00434A6B"/>
    <w:rsid w:val="00437391"/>
    <w:rsid w:val="0043755E"/>
    <w:rsid w:val="004404A4"/>
    <w:rsid w:val="004420A0"/>
    <w:rsid w:val="0044231A"/>
    <w:rsid w:val="004426B8"/>
    <w:rsid w:val="00443D06"/>
    <w:rsid w:val="00444ED8"/>
    <w:rsid w:val="00445D49"/>
    <w:rsid w:val="00446741"/>
    <w:rsid w:val="00446E14"/>
    <w:rsid w:val="00450B4B"/>
    <w:rsid w:val="00450E38"/>
    <w:rsid w:val="0045143B"/>
    <w:rsid w:val="004541F6"/>
    <w:rsid w:val="004550B3"/>
    <w:rsid w:val="00460313"/>
    <w:rsid w:val="004616BC"/>
    <w:rsid w:val="00462BCA"/>
    <w:rsid w:val="0046375B"/>
    <w:rsid w:val="00464385"/>
    <w:rsid w:val="0046529E"/>
    <w:rsid w:val="0047298D"/>
    <w:rsid w:val="004735B2"/>
    <w:rsid w:val="00473CCF"/>
    <w:rsid w:val="00474B36"/>
    <w:rsid w:val="0047782F"/>
    <w:rsid w:val="00480A56"/>
    <w:rsid w:val="00481185"/>
    <w:rsid w:val="00481989"/>
    <w:rsid w:val="0048267D"/>
    <w:rsid w:val="0048730E"/>
    <w:rsid w:val="004914C2"/>
    <w:rsid w:val="00491A9E"/>
    <w:rsid w:val="00492D17"/>
    <w:rsid w:val="004931B4"/>
    <w:rsid w:val="00493E4B"/>
    <w:rsid w:val="00494354"/>
    <w:rsid w:val="004944AB"/>
    <w:rsid w:val="00494538"/>
    <w:rsid w:val="00495D8F"/>
    <w:rsid w:val="00496787"/>
    <w:rsid w:val="004A705D"/>
    <w:rsid w:val="004B1760"/>
    <w:rsid w:val="004B1BD7"/>
    <w:rsid w:val="004B2470"/>
    <w:rsid w:val="004B38C8"/>
    <w:rsid w:val="004B4882"/>
    <w:rsid w:val="004B4F8F"/>
    <w:rsid w:val="004B5737"/>
    <w:rsid w:val="004B5B73"/>
    <w:rsid w:val="004C08C5"/>
    <w:rsid w:val="004C1F8F"/>
    <w:rsid w:val="004C6782"/>
    <w:rsid w:val="004D1913"/>
    <w:rsid w:val="004D3224"/>
    <w:rsid w:val="004D4150"/>
    <w:rsid w:val="004D4632"/>
    <w:rsid w:val="004D4ACF"/>
    <w:rsid w:val="004D57F6"/>
    <w:rsid w:val="004D6959"/>
    <w:rsid w:val="004D76FD"/>
    <w:rsid w:val="004E2B3C"/>
    <w:rsid w:val="004E44E0"/>
    <w:rsid w:val="004E561F"/>
    <w:rsid w:val="004E69BB"/>
    <w:rsid w:val="004F0EEF"/>
    <w:rsid w:val="004F156F"/>
    <w:rsid w:val="004F16C7"/>
    <w:rsid w:val="004F2F4F"/>
    <w:rsid w:val="004F73EA"/>
    <w:rsid w:val="00500560"/>
    <w:rsid w:val="00501700"/>
    <w:rsid w:val="00502CAF"/>
    <w:rsid w:val="005039D1"/>
    <w:rsid w:val="00507CCD"/>
    <w:rsid w:val="00512EBB"/>
    <w:rsid w:val="00514212"/>
    <w:rsid w:val="005149E9"/>
    <w:rsid w:val="005163D3"/>
    <w:rsid w:val="005203B1"/>
    <w:rsid w:val="00521761"/>
    <w:rsid w:val="005242D1"/>
    <w:rsid w:val="005256E6"/>
    <w:rsid w:val="00526219"/>
    <w:rsid w:val="00533EDB"/>
    <w:rsid w:val="00534C47"/>
    <w:rsid w:val="00536B75"/>
    <w:rsid w:val="00537BFF"/>
    <w:rsid w:val="005441C9"/>
    <w:rsid w:val="00545FCC"/>
    <w:rsid w:val="00547723"/>
    <w:rsid w:val="00547AFE"/>
    <w:rsid w:val="00551CFE"/>
    <w:rsid w:val="00554353"/>
    <w:rsid w:val="00554624"/>
    <w:rsid w:val="00555277"/>
    <w:rsid w:val="00556FA0"/>
    <w:rsid w:val="00557481"/>
    <w:rsid w:val="00557BFB"/>
    <w:rsid w:val="00563FE0"/>
    <w:rsid w:val="005656E0"/>
    <w:rsid w:val="00565A89"/>
    <w:rsid w:val="00566EDF"/>
    <w:rsid w:val="00567844"/>
    <w:rsid w:val="00570F56"/>
    <w:rsid w:val="00573C08"/>
    <w:rsid w:val="00574268"/>
    <w:rsid w:val="00576166"/>
    <w:rsid w:val="00576B8A"/>
    <w:rsid w:val="0058063A"/>
    <w:rsid w:val="00580FE5"/>
    <w:rsid w:val="0058106B"/>
    <w:rsid w:val="005826A3"/>
    <w:rsid w:val="005829D9"/>
    <w:rsid w:val="00583761"/>
    <w:rsid w:val="0058458E"/>
    <w:rsid w:val="0058473C"/>
    <w:rsid w:val="005906DE"/>
    <w:rsid w:val="00593350"/>
    <w:rsid w:val="00593AAA"/>
    <w:rsid w:val="005941C1"/>
    <w:rsid w:val="00594357"/>
    <w:rsid w:val="0059464A"/>
    <w:rsid w:val="00594B05"/>
    <w:rsid w:val="005953FA"/>
    <w:rsid w:val="00595C0A"/>
    <w:rsid w:val="00597332"/>
    <w:rsid w:val="005A142F"/>
    <w:rsid w:val="005A1841"/>
    <w:rsid w:val="005A26D1"/>
    <w:rsid w:val="005A2ADC"/>
    <w:rsid w:val="005A5BE6"/>
    <w:rsid w:val="005B02D2"/>
    <w:rsid w:val="005B1316"/>
    <w:rsid w:val="005B2A2A"/>
    <w:rsid w:val="005B5CA8"/>
    <w:rsid w:val="005C07B1"/>
    <w:rsid w:val="005C0CE8"/>
    <w:rsid w:val="005C183C"/>
    <w:rsid w:val="005C3371"/>
    <w:rsid w:val="005C34E6"/>
    <w:rsid w:val="005C363C"/>
    <w:rsid w:val="005C6578"/>
    <w:rsid w:val="005C6716"/>
    <w:rsid w:val="005D0F34"/>
    <w:rsid w:val="005D3614"/>
    <w:rsid w:val="005D7CFF"/>
    <w:rsid w:val="005E14F3"/>
    <w:rsid w:val="005E2B4A"/>
    <w:rsid w:val="005E303D"/>
    <w:rsid w:val="005E565F"/>
    <w:rsid w:val="005E617C"/>
    <w:rsid w:val="005E6566"/>
    <w:rsid w:val="005F1797"/>
    <w:rsid w:val="005F2225"/>
    <w:rsid w:val="005F261D"/>
    <w:rsid w:val="005F32CA"/>
    <w:rsid w:val="005F4B5D"/>
    <w:rsid w:val="005F596F"/>
    <w:rsid w:val="006003ED"/>
    <w:rsid w:val="00601DA6"/>
    <w:rsid w:val="00601E45"/>
    <w:rsid w:val="006021BE"/>
    <w:rsid w:val="0060297C"/>
    <w:rsid w:val="00603305"/>
    <w:rsid w:val="0060489C"/>
    <w:rsid w:val="00605B98"/>
    <w:rsid w:val="0060622B"/>
    <w:rsid w:val="00611855"/>
    <w:rsid w:val="00613DBD"/>
    <w:rsid w:val="0061416B"/>
    <w:rsid w:val="006154D8"/>
    <w:rsid w:val="006162E4"/>
    <w:rsid w:val="00616BC8"/>
    <w:rsid w:val="00620326"/>
    <w:rsid w:val="00621131"/>
    <w:rsid w:val="00621D09"/>
    <w:rsid w:val="00624A2B"/>
    <w:rsid w:val="00624A5A"/>
    <w:rsid w:val="00624E1C"/>
    <w:rsid w:val="00625273"/>
    <w:rsid w:val="0062656E"/>
    <w:rsid w:val="00627E65"/>
    <w:rsid w:val="00630FCC"/>
    <w:rsid w:val="00636744"/>
    <w:rsid w:val="00636784"/>
    <w:rsid w:val="006420B5"/>
    <w:rsid w:val="006437EF"/>
    <w:rsid w:val="00646B17"/>
    <w:rsid w:val="0065010F"/>
    <w:rsid w:val="006504A3"/>
    <w:rsid w:val="00652466"/>
    <w:rsid w:val="00653FF8"/>
    <w:rsid w:val="006540C2"/>
    <w:rsid w:val="00654668"/>
    <w:rsid w:val="00655972"/>
    <w:rsid w:val="006565E9"/>
    <w:rsid w:val="00657877"/>
    <w:rsid w:val="006608E8"/>
    <w:rsid w:val="00661478"/>
    <w:rsid w:val="00661526"/>
    <w:rsid w:val="00661BD3"/>
    <w:rsid w:val="00661C19"/>
    <w:rsid w:val="00663617"/>
    <w:rsid w:val="006713C5"/>
    <w:rsid w:val="00672D28"/>
    <w:rsid w:val="006753EA"/>
    <w:rsid w:val="00675503"/>
    <w:rsid w:val="00676175"/>
    <w:rsid w:val="006771C6"/>
    <w:rsid w:val="00677C02"/>
    <w:rsid w:val="00677E3F"/>
    <w:rsid w:val="00681374"/>
    <w:rsid w:val="006848E6"/>
    <w:rsid w:val="00684A4E"/>
    <w:rsid w:val="0068712C"/>
    <w:rsid w:val="00691340"/>
    <w:rsid w:val="006966C1"/>
    <w:rsid w:val="006969F1"/>
    <w:rsid w:val="00697ADD"/>
    <w:rsid w:val="006A09DD"/>
    <w:rsid w:val="006A0EDE"/>
    <w:rsid w:val="006A1BE3"/>
    <w:rsid w:val="006A2239"/>
    <w:rsid w:val="006A7C73"/>
    <w:rsid w:val="006B03A6"/>
    <w:rsid w:val="006B1682"/>
    <w:rsid w:val="006B3D8C"/>
    <w:rsid w:val="006B3F8C"/>
    <w:rsid w:val="006B5BF3"/>
    <w:rsid w:val="006B5C94"/>
    <w:rsid w:val="006B5DE2"/>
    <w:rsid w:val="006B6D75"/>
    <w:rsid w:val="006B7986"/>
    <w:rsid w:val="006C3325"/>
    <w:rsid w:val="006C3400"/>
    <w:rsid w:val="006C47C6"/>
    <w:rsid w:val="006C57A8"/>
    <w:rsid w:val="006C5B8F"/>
    <w:rsid w:val="006D1102"/>
    <w:rsid w:val="006D69D0"/>
    <w:rsid w:val="006E06BF"/>
    <w:rsid w:val="006E1C8C"/>
    <w:rsid w:val="006E20D6"/>
    <w:rsid w:val="006E2996"/>
    <w:rsid w:val="006E2B7A"/>
    <w:rsid w:val="006F0B16"/>
    <w:rsid w:val="006F15FE"/>
    <w:rsid w:val="006F1CE1"/>
    <w:rsid w:val="006F22BF"/>
    <w:rsid w:val="006F293B"/>
    <w:rsid w:val="006F2A7E"/>
    <w:rsid w:val="006F58AF"/>
    <w:rsid w:val="006F745D"/>
    <w:rsid w:val="007011DF"/>
    <w:rsid w:val="0070328C"/>
    <w:rsid w:val="00705026"/>
    <w:rsid w:val="00706AE7"/>
    <w:rsid w:val="007135A6"/>
    <w:rsid w:val="0071422F"/>
    <w:rsid w:val="00715596"/>
    <w:rsid w:val="00720611"/>
    <w:rsid w:val="00724BA9"/>
    <w:rsid w:val="00726756"/>
    <w:rsid w:val="00726FC7"/>
    <w:rsid w:val="0072736B"/>
    <w:rsid w:val="00727CD3"/>
    <w:rsid w:val="00731693"/>
    <w:rsid w:val="00732BE4"/>
    <w:rsid w:val="007367FA"/>
    <w:rsid w:val="00736E3A"/>
    <w:rsid w:val="00740380"/>
    <w:rsid w:val="007419F1"/>
    <w:rsid w:val="00741C57"/>
    <w:rsid w:val="00743111"/>
    <w:rsid w:val="0074502E"/>
    <w:rsid w:val="007523A0"/>
    <w:rsid w:val="007527C8"/>
    <w:rsid w:val="00752FF6"/>
    <w:rsid w:val="0076123F"/>
    <w:rsid w:val="00763B38"/>
    <w:rsid w:val="00767726"/>
    <w:rsid w:val="00771C58"/>
    <w:rsid w:val="00772E85"/>
    <w:rsid w:val="00773DB5"/>
    <w:rsid w:val="007759F2"/>
    <w:rsid w:val="00775A88"/>
    <w:rsid w:val="00776E6E"/>
    <w:rsid w:val="00777989"/>
    <w:rsid w:val="007813AE"/>
    <w:rsid w:val="00781E67"/>
    <w:rsid w:val="00782D72"/>
    <w:rsid w:val="00784784"/>
    <w:rsid w:val="00786030"/>
    <w:rsid w:val="0078682C"/>
    <w:rsid w:val="00792A49"/>
    <w:rsid w:val="00792E7B"/>
    <w:rsid w:val="007937E2"/>
    <w:rsid w:val="00793CBF"/>
    <w:rsid w:val="00795237"/>
    <w:rsid w:val="007958D7"/>
    <w:rsid w:val="00797DD4"/>
    <w:rsid w:val="007A2DD0"/>
    <w:rsid w:val="007A3832"/>
    <w:rsid w:val="007A4923"/>
    <w:rsid w:val="007B00EE"/>
    <w:rsid w:val="007B01C0"/>
    <w:rsid w:val="007B16BD"/>
    <w:rsid w:val="007B1EDC"/>
    <w:rsid w:val="007B309D"/>
    <w:rsid w:val="007B30B5"/>
    <w:rsid w:val="007B50BE"/>
    <w:rsid w:val="007B54DB"/>
    <w:rsid w:val="007B5A59"/>
    <w:rsid w:val="007B7F5F"/>
    <w:rsid w:val="007C2209"/>
    <w:rsid w:val="007C286C"/>
    <w:rsid w:val="007C46DD"/>
    <w:rsid w:val="007C4820"/>
    <w:rsid w:val="007C4E35"/>
    <w:rsid w:val="007C567E"/>
    <w:rsid w:val="007C59D0"/>
    <w:rsid w:val="007C7C93"/>
    <w:rsid w:val="007D0859"/>
    <w:rsid w:val="007D1EDC"/>
    <w:rsid w:val="007D1F38"/>
    <w:rsid w:val="007D3622"/>
    <w:rsid w:val="007D3D31"/>
    <w:rsid w:val="007D4443"/>
    <w:rsid w:val="007E0FAD"/>
    <w:rsid w:val="007E16E1"/>
    <w:rsid w:val="007E24DF"/>
    <w:rsid w:val="007E39EF"/>
    <w:rsid w:val="007E5C06"/>
    <w:rsid w:val="007F3F4D"/>
    <w:rsid w:val="007F4B1C"/>
    <w:rsid w:val="007F54D4"/>
    <w:rsid w:val="007F58D3"/>
    <w:rsid w:val="007F72D1"/>
    <w:rsid w:val="008000D9"/>
    <w:rsid w:val="008010F8"/>
    <w:rsid w:val="0080305C"/>
    <w:rsid w:val="00804723"/>
    <w:rsid w:val="0080527D"/>
    <w:rsid w:val="008056BD"/>
    <w:rsid w:val="008104D3"/>
    <w:rsid w:val="00814F94"/>
    <w:rsid w:val="00816F47"/>
    <w:rsid w:val="0081736A"/>
    <w:rsid w:val="00822338"/>
    <w:rsid w:val="00822437"/>
    <w:rsid w:val="00822FBB"/>
    <w:rsid w:val="008239DC"/>
    <w:rsid w:val="0082496F"/>
    <w:rsid w:val="00826AA0"/>
    <w:rsid w:val="00826ACF"/>
    <w:rsid w:val="00826E6D"/>
    <w:rsid w:val="00827085"/>
    <w:rsid w:val="00827FD8"/>
    <w:rsid w:val="0083176A"/>
    <w:rsid w:val="00831C89"/>
    <w:rsid w:val="00833745"/>
    <w:rsid w:val="0083514F"/>
    <w:rsid w:val="00836155"/>
    <w:rsid w:val="0083640C"/>
    <w:rsid w:val="00836699"/>
    <w:rsid w:val="00840201"/>
    <w:rsid w:val="00840B7A"/>
    <w:rsid w:val="00842057"/>
    <w:rsid w:val="00844A75"/>
    <w:rsid w:val="00844AC0"/>
    <w:rsid w:val="0084566A"/>
    <w:rsid w:val="00845F43"/>
    <w:rsid w:val="0085117F"/>
    <w:rsid w:val="008518D3"/>
    <w:rsid w:val="00853AC2"/>
    <w:rsid w:val="0085699F"/>
    <w:rsid w:val="00857BCA"/>
    <w:rsid w:val="00862856"/>
    <w:rsid w:val="00863C19"/>
    <w:rsid w:val="008642DA"/>
    <w:rsid w:val="0087073A"/>
    <w:rsid w:val="0087238D"/>
    <w:rsid w:val="00874391"/>
    <w:rsid w:val="00875C9A"/>
    <w:rsid w:val="008761F4"/>
    <w:rsid w:val="00877A5D"/>
    <w:rsid w:val="00877F70"/>
    <w:rsid w:val="00880BBB"/>
    <w:rsid w:val="00882566"/>
    <w:rsid w:val="00886244"/>
    <w:rsid w:val="008865F6"/>
    <w:rsid w:val="008873D6"/>
    <w:rsid w:val="0089174E"/>
    <w:rsid w:val="00893523"/>
    <w:rsid w:val="0089718E"/>
    <w:rsid w:val="00897CB3"/>
    <w:rsid w:val="008A1665"/>
    <w:rsid w:val="008A40AF"/>
    <w:rsid w:val="008A5309"/>
    <w:rsid w:val="008A64CF"/>
    <w:rsid w:val="008A6E31"/>
    <w:rsid w:val="008A7250"/>
    <w:rsid w:val="008B033E"/>
    <w:rsid w:val="008B1468"/>
    <w:rsid w:val="008B3D63"/>
    <w:rsid w:val="008B498A"/>
    <w:rsid w:val="008B5BD7"/>
    <w:rsid w:val="008B6350"/>
    <w:rsid w:val="008B78E7"/>
    <w:rsid w:val="008C0F6F"/>
    <w:rsid w:val="008C12B8"/>
    <w:rsid w:val="008C2374"/>
    <w:rsid w:val="008C39A7"/>
    <w:rsid w:val="008C7666"/>
    <w:rsid w:val="008D0DB9"/>
    <w:rsid w:val="008D1FCD"/>
    <w:rsid w:val="008D48E0"/>
    <w:rsid w:val="008D6685"/>
    <w:rsid w:val="008E540D"/>
    <w:rsid w:val="008F0E2C"/>
    <w:rsid w:val="008F1A4A"/>
    <w:rsid w:val="008F4712"/>
    <w:rsid w:val="008F4F14"/>
    <w:rsid w:val="009003C4"/>
    <w:rsid w:val="009029B2"/>
    <w:rsid w:val="00902C1C"/>
    <w:rsid w:val="00906316"/>
    <w:rsid w:val="00906710"/>
    <w:rsid w:val="00907917"/>
    <w:rsid w:val="00907CC2"/>
    <w:rsid w:val="00911201"/>
    <w:rsid w:val="009118DF"/>
    <w:rsid w:val="00911BCC"/>
    <w:rsid w:val="00912CF0"/>
    <w:rsid w:val="00913397"/>
    <w:rsid w:val="00913C3E"/>
    <w:rsid w:val="00916C81"/>
    <w:rsid w:val="00917389"/>
    <w:rsid w:val="00917FDE"/>
    <w:rsid w:val="00921382"/>
    <w:rsid w:val="0092182F"/>
    <w:rsid w:val="00922EA9"/>
    <w:rsid w:val="00922FDC"/>
    <w:rsid w:val="00931197"/>
    <w:rsid w:val="0093269D"/>
    <w:rsid w:val="00935317"/>
    <w:rsid w:val="00940E0A"/>
    <w:rsid w:val="00941A0C"/>
    <w:rsid w:val="00943FC6"/>
    <w:rsid w:val="009462A8"/>
    <w:rsid w:val="00946BA9"/>
    <w:rsid w:val="00946D6E"/>
    <w:rsid w:val="00946ED9"/>
    <w:rsid w:val="00952011"/>
    <w:rsid w:val="00952BF0"/>
    <w:rsid w:val="00955AFA"/>
    <w:rsid w:val="00956066"/>
    <w:rsid w:val="00962209"/>
    <w:rsid w:val="00962B43"/>
    <w:rsid w:val="00963BE2"/>
    <w:rsid w:val="00963D60"/>
    <w:rsid w:val="00964157"/>
    <w:rsid w:val="009648DC"/>
    <w:rsid w:val="00964AEC"/>
    <w:rsid w:val="009668BE"/>
    <w:rsid w:val="00967150"/>
    <w:rsid w:val="0097001A"/>
    <w:rsid w:val="00971F49"/>
    <w:rsid w:val="0097463A"/>
    <w:rsid w:val="00975D49"/>
    <w:rsid w:val="00976A37"/>
    <w:rsid w:val="00977A2A"/>
    <w:rsid w:val="00977A43"/>
    <w:rsid w:val="00980324"/>
    <w:rsid w:val="00980B3C"/>
    <w:rsid w:val="0098347F"/>
    <w:rsid w:val="00984F1A"/>
    <w:rsid w:val="009860CC"/>
    <w:rsid w:val="00986171"/>
    <w:rsid w:val="00986760"/>
    <w:rsid w:val="0098732D"/>
    <w:rsid w:val="00990D91"/>
    <w:rsid w:val="009923A6"/>
    <w:rsid w:val="00992B25"/>
    <w:rsid w:val="00994B1A"/>
    <w:rsid w:val="00994C81"/>
    <w:rsid w:val="00996B6B"/>
    <w:rsid w:val="009A1C6E"/>
    <w:rsid w:val="009A2F64"/>
    <w:rsid w:val="009A41EF"/>
    <w:rsid w:val="009A4284"/>
    <w:rsid w:val="009A4CEB"/>
    <w:rsid w:val="009A57EF"/>
    <w:rsid w:val="009A7522"/>
    <w:rsid w:val="009B110F"/>
    <w:rsid w:val="009B1A18"/>
    <w:rsid w:val="009B26B1"/>
    <w:rsid w:val="009B314E"/>
    <w:rsid w:val="009B436C"/>
    <w:rsid w:val="009B44A9"/>
    <w:rsid w:val="009B5A04"/>
    <w:rsid w:val="009B5B6A"/>
    <w:rsid w:val="009B654F"/>
    <w:rsid w:val="009B7747"/>
    <w:rsid w:val="009C0BE9"/>
    <w:rsid w:val="009C73CA"/>
    <w:rsid w:val="009C7E5D"/>
    <w:rsid w:val="009D1EA5"/>
    <w:rsid w:val="009D4F05"/>
    <w:rsid w:val="009D6854"/>
    <w:rsid w:val="009D7645"/>
    <w:rsid w:val="009E12B8"/>
    <w:rsid w:val="009E18DD"/>
    <w:rsid w:val="009E4B5F"/>
    <w:rsid w:val="009E5462"/>
    <w:rsid w:val="009F11C7"/>
    <w:rsid w:val="009F66B8"/>
    <w:rsid w:val="009F706E"/>
    <w:rsid w:val="00A01716"/>
    <w:rsid w:val="00A0608A"/>
    <w:rsid w:val="00A124F0"/>
    <w:rsid w:val="00A13707"/>
    <w:rsid w:val="00A149C9"/>
    <w:rsid w:val="00A15A13"/>
    <w:rsid w:val="00A21A46"/>
    <w:rsid w:val="00A22E2F"/>
    <w:rsid w:val="00A23546"/>
    <w:rsid w:val="00A23D53"/>
    <w:rsid w:val="00A24A8E"/>
    <w:rsid w:val="00A24D8D"/>
    <w:rsid w:val="00A27509"/>
    <w:rsid w:val="00A306E0"/>
    <w:rsid w:val="00A31C58"/>
    <w:rsid w:val="00A3226F"/>
    <w:rsid w:val="00A36628"/>
    <w:rsid w:val="00A40F94"/>
    <w:rsid w:val="00A439C2"/>
    <w:rsid w:val="00A43C0B"/>
    <w:rsid w:val="00A44CB6"/>
    <w:rsid w:val="00A52317"/>
    <w:rsid w:val="00A52C96"/>
    <w:rsid w:val="00A5384B"/>
    <w:rsid w:val="00A55A2E"/>
    <w:rsid w:val="00A55D06"/>
    <w:rsid w:val="00A56B68"/>
    <w:rsid w:val="00A57510"/>
    <w:rsid w:val="00A622D2"/>
    <w:rsid w:val="00A62E18"/>
    <w:rsid w:val="00A64DCF"/>
    <w:rsid w:val="00A666ED"/>
    <w:rsid w:val="00A672DB"/>
    <w:rsid w:val="00A717F2"/>
    <w:rsid w:val="00A71CEC"/>
    <w:rsid w:val="00A753DE"/>
    <w:rsid w:val="00A75949"/>
    <w:rsid w:val="00A77F5C"/>
    <w:rsid w:val="00A802E9"/>
    <w:rsid w:val="00A8065C"/>
    <w:rsid w:val="00A81AAF"/>
    <w:rsid w:val="00A83B5F"/>
    <w:rsid w:val="00A8405A"/>
    <w:rsid w:val="00A8460A"/>
    <w:rsid w:val="00A84748"/>
    <w:rsid w:val="00A85887"/>
    <w:rsid w:val="00A85BF9"/>
    <w:rsid w:val="00A86E4A"/>
    <w:rsid w:val="00A87922"/>
    <w:rsid w:val="00A91ADB"/>
    <w:rsid w:val="00A924E5"/>
    <w:rsid w:val="00A92C62"/>
    <w:rsid w:val="00A94D87"/>
    <w:rsid w:val="00A9603F"/>
    <w:rsid w:val="00A96B57"/>
    <w:rsid w:val="00AA6B46"/>
    <w:rsid w:val="00AA6C9A"/>
    <w:rsid w:val="00AA6F4D"/>
    <w:rsid w:val="00AB214D"/>
    <w:rsid w:val="00AB3D85"/>
    <w:rsid w:val="00AB47FA"/>
    <w:rsid w:val="00AB6F28"/>
    <w:rsid w:val="00AC60E9"/>
    <w:rsid w:val="00AD1193"/>
    <w:rsid w:val="00AD3099"/>
    <w:rsid w:val="00AD4586"/>
    <w:rsid w:val="00AD516C"/>
    <w:rsid w:val="00AD5335"/>
    <w:rsid w:val="00AD5C28"/>
    <w:rsid w:val="00AD6D37"/>
    <w:rsid w:val="00AD769E"/>
    <w:rsid w:val="00AD7DCB"/>
    <w:rsid w:val="00AE04D4"/>
    <w:rsid w:val="00AE1B7F"/>
    <w:rsid w:val="00AE2017"/>
    <w:rsid w:val="00AE22D0"/>
    <w:rsid w:val="00AE4426"/>
    <w:rsid w:val="00AE562A"/>
    <w:rsid w:val="00AF4BD4"/>
    <w:rsid w:val="00AF60D8"/>
    <w:rsid w:val="00AF720B"/>
    <w:rsid w:val="00AF7961"/>
    <w:rsid w:val="00B01F29"/>
    <w:rsid w:val="00B02E1D"/>
    <w:rsid w:val="00B05C08"/>
    <w:rsid w:val="00B06940"/>
    <w:rsid w:val="00B07280"/>
    <w:rsid w:val="00B112CD"/>
    <w:rsid w:val="00B1168C"/>
    <w:rsid w:val="00B1519E"/>
    <w:rsid w:val="00B153AE"/>
    <w:rsid w:val="00B15904"/>
    <w:rsid w:val="00B2049E"/>
    <w:rsid w:val="00B26CC8"/>
    <w:rsid w:val="00B26D76"/>
    <w:rsid w:val="00B3054F"/>
    <w:rsid w:val="00B37CE7"/>
    <w:rsid w:val="00B407ED"/>
    <w:rsid w:val="00B4146C"/>
    <w:rsid w:val="00B422C7"/>
    <w:rsid w:val="00B430C8"/>
    <w:rsid w:val="00B43B67"/>
    <w:rsid w:val="00B50F3C"/>
    <w:rsid w:val="00B54876"/>
    <w:rsid w:val="00B54CC3"/>
    <w:rsid w:val="00B55944"/>
    <w:rsid w:val="00B56A5C"/>
    <w:rsid w:val="00B57AC9"/>
    <w:rsid w:val="00B632DB"/>
    <w:rsid w:val="00B64404"/>
    <w:rsid w:val="00B67FB0"/>
    <w:rsid w:val="00B71737"/>
    <w:rsid w:val="00B71E46"/>
    <w:rsid w:val="00B71F81"/>
    <w:rsid w:val="00B71FB4"/>
    <w:rsid w:val="00B7545C"/>
    <w:rsid w:val="00B766BA"/>
    <w:rsid w:val="00B8131D"/>
    <w:rsid w:val="00B819B0"/>
    <w:rsid w:val="00B81F8A"/>
    <w:rsid w:val="00B854CA"/>
    <w:rsid w:val="00B85666"/>
    <w:rsid w:val="00B858E2"/>
    <w:rsid w:val="00B8694B"/>
    <w:rsid w:val="00B86CD8"/>
    <w:rsid w:val="00B90766"/>
    <w:rsid w:val="00B9117B"/>
    <w:rsid w:val="00B92F38"/>
    <w:rsid w:val="00B94E36"/>
    <w:rsid w:val="00B95993"/>
    <w:rsid w:val="00B96739"/>
    <w:rsid w:val="00B96813"/>
    <w:rsid w:val="00BA0040"/>
    <w:rsid w:val="00BA0A21"/>
    <w:rsid w:val="00BA28AF"/>
    <w:rsid w:val="00BA2C62"/>
    <w:rsid w:val="00BA7AAA"/>
    <w:rsid w:val="00BB06C6"/>
    <w:rsid w:val="00BB0A14"/>
    <w:rsid w:val="00BB1521"/>
    <w:rsid w:val="00BB188A"/>
    <w:rsid w:val="00BB1D49"/>
    <w:rsid w:val="00BB1EAF"/>
    <w:rsid w:val="00BB2E25"/>
    <w:rsid w:val="00BB3048"/>
    <w:rsid w:val="00BB391C"/>
    <w:rsid w:val="00BB5F76"/>
    <w:rsid w:val="00BB62D4"/>
    <w:rsid w:val="00BB6993"/>
    <w:rsid w:val="00BC17C0"/>
    <w:rsid w:val="00BC3CCC"/>
    <w:rsid w:val="00BC5023"/>
    <w:rsid w:val="00BC5662"/>
    <w:rsid w:val="00BC5F48"/>
    <w:rsid w:val="00BC752A"/>
    <w:rsid w:val="00BC7BBB"/>
    <w:rsid w:val="00BD20CA"/>
    <w:rsid w:val="00BD2BFF"/>
    <w:rsid w:val="00BD2ECC"/>
    <w:rsid w:val="00BD46D6"/>
    <w:rsid w:val="00BD48E7"/>
    <w:rsid w:val="00BD4BFF"/>
    <w:rsid w:val="00BE0288"/>
    <w:rsid w:val="00BE1341"/>
    <w:rsid w:val="00BE2D7D"/>
    <w:rsid w:val="00BE7481"/>
    <w:rsid w:val="00BF32BF"/>
    <w:rsid w:val="00BF341D"/>
    <w:rsid w:val="00BF488C"/>
    <w:rsid w:val="00BF4CC6"/>
    <w:rsid w:val="00C017D4"/>
    <w:rsid w:val="00C03BDB"/>
    <w:rsid w:val="00C1367C"/>
    <w:rsid w:val="00C151F2"/>
    <w:rsid w:val="00C21968"/>
    <w:rsid w:val="00C22AB2"/>
    <w:rsid w:val="00C23CEA"/>
    <w:rsid w:val="00C252A0"/>
    <w:rsid w:val="00C26503"/>
    <w:rsid w:val="00C2694A"/>
    <w:rsid w:val="00C2705B"/>
    <w:rsid w:val="00C27331"/>
    <w:rsid w:val="00C277A9"/>
    <w:rsid w:val="00C30FBF"/>
    <w:rsid w:val="00C314A0"/>
    <w:rsid w:val="00C3380E"/>
    <w:rsid w:val="00C34C26"/>
    <w:rsid w:val="00C361EC"/>
    <w:rsid w:val="00C36C09"/>
    <w:rsid w:val="00C408F8"/>
    <w:rsid w:val="00C42190"/>
    <w:rsid w:val="00C42FAF"/>
    <w:rsid w:val="00C43F12"/>
    <w:rsid w:val="00C47637"/>
    <w:rsid w:val="00C50453"/>
    <w:rsid w:val="00C51AFC"/>
    <w:rsid w:val="00C53F82"/>
    <w:rsid w:val="00C540C4"/>
    <w:rsid w:val="00C547F2"/>
    <w:rsid w:val="00C550BD"/>
    <w:rsid w:val="00C60049"/>
    <w:rsid w:val="00C60568"/>
    <w:rsid w:val="00C62480"/>
    <w:rsid w:val="00C71A19"/>
    <w:rsid w:val="00C72469"/>
    <w:rsid w:val="00C74632"/>
    <w:rsid w:val="00C747B8"/>
    <w:rsid w:val="00C74CB2"/>
    <w:rsid w:val="00C81869"/>
    <w:rsid w:val="00C83704"/>
    <w:rsid w:val="00C83F50"/>
    <w:rsid w:val="00C8530F"/>
    <w:rsid w:val="00C86335"/>
    <w:rsid w:val="00C86FFA"/>
    <w:rsid w:val="00C87687"/>
    <w:rsid w:val="00C97A34"/>
    <w:rsid w:val="00CA02F3"/>
    <w:rsid w:val="00CA20D9"/>
    <w:rsid w:val="00CA27B9"/>
    <w:rsid w:val="00CA4F3D"/>
    <w:rsid w:val="00CA5541"/>
    <w:rsid w:val="00CA61D0"/>
    <w:rsid w:val="00CB076D"/>
    <w:rsid w:val="00CB12C8"/>
    <w:rsid w:val="00CB1369"/>
    <w:rsid w:val="00CB2D76"/>
    <w:rsid w:val="00CB2F2A"/>
    <w:rsid w:val="00CB36A6"/>
    <w:rsid w:val="00CB7289"/>
    <w:rsid w:val="00CB782D"/>
    <w:rsid w:val="00CC1F17"/>
    <w:rsid w:val="00CC2583"/>
    <w:rsid w:val="00CC3452"/>
    <w:rsid w:val="00CC5B46"/>
    <w:rsid w:val="00CC6687"/>
    <w:rsid w:val="00CC7021"/>
    <w:rsid w:val="00CC732A"/>
    <w:rsid w:val="00CD0261"/>
    <w:rsid w:val="00CD1BF0"/>
    <w:rsid w:val="00CD3087"/>
    <w:rsid w:val="00CD336F"/>
    <w:rsid w:val="00CD33C3"/>
    <w:rsid w:val="00CD466A"/>
    <w:rsid w:val="00CD5CA3"/>
    <w:rsid w:val="00CD606F"/>
    <w:rsid w:val="00CD7F61"/>
    <w:rsid w:val="00CE10C9"/>
    <w:rsid w:val="00CE1523"/>
    <w:rsid w:val="00CE3AAD"/>
    <w:rsid w:val="00CE443A"/>
    <w:rsid w:val="00CE44E3"/>
    <w:rsid w:val="00CE5F59"/>
    <w:rsid w:val="00CF09CF"/>
    <w:rsid w:val="00CF135E"/>
    <w:rsid w:val="00CF27A6"/>
    <w:rsid w:val="00CF6115"/>
    <w:rsid w:val="00D02ED7"/>
    <w:rsid w:val="00D0449C"/>
    <w:rsid w:val="00D065C6"/>
    <w:rsid w:val="00D07E5A"/>
    <w:rsid w:val="00D11E2B"/>
    <w:rsid w:val="00D15D70"/>
    <w:rsid w:val="00D1750E"/>
    <w:rsid w:val="00D20C8A"/>
    <w:rsid w:val="00D20D15"/>
    <w:rsid w:val="00D22B97"/>
    <w:rsid w:val="00D2437B"/>
    <w:rsid w:val="00D24CAA"/>
    <w:rsid w:val="00D2659B"/>
    <w:rsid w:val="00D27AB9"/>
    <w:rsid w:val="00D31217"/>
    <w:rsid w:val="00D318DA"/>
    <w:rsid w:val="00D334D9"/>
    <w:rsid w:val="00D40269"/>
    <w:rsid w:val="00D40977"/>
    <w:rsid w:val="00D40E1F"/>
    <w:rsid w:val="00D41BDC"/>
    <w:rsid w:val="00D42582"/>
    <w:rsid w:val="00D42F99"/>
    <w:rsid w:val="00D44177"/>
    <w:rsid w:val="00D44E12"/>
    <w:rsid w:val="00D46A62"/>
    <w:rsid w:val="00D50496"/>
    <w:rsid w:val="00D51E33"/>
    <w:rsid w:val="00D52252"/>
    <w:rsid w:val="00D56C11"/>
    <w:rsid w:val="00D61AF1"/>
    <w:rsid w:val="00D67C79"/>
    <w:rsid w:val="00D7139F"/>
    <w:rsid w:val="00D72C2A"/>
    <w:rsid w:val="00D72C7B"/>
    <w:rsid w:val="00D8026D"/>
    <w:rsid w:val="00D81924"/>
    <w:rsid w:val="00D81BE7"/>
    <w:rsid w:val="00D8382F"/>
    <w:rsid w:val="00D83F2F"/>
    <w:rsid w:val="00D84FB2"/>
    <w:rsid w:val="00D8541B"/>
    <w:rsid w:val="00D85C95"/>
    <w:rsid w:val="00D8612F"/>
    <w:rsid w:val="00D862AE"/>
    <w:rsid w:val="00D87159"/>
    <w:rsid w:val="00D87B23"/>
    <w:rsid w:val="00D87B46"/>
    <w:rsid w:val="00D93A63"/>
    <w:rsid w:val="00D95522"/>
    <w:rsid w:val="00D96F44"/>
    <w:rsid w:val="00D979FF"/>
    <w:rsid w:val="00DA2832"/>
    <w:rsid w:val="00DA4FC2"/>
    <w:rsid w:val="00DA58CC"/>
    <w:rsid w:val="00DA621E"/>
    <w:rsid w:val="00DB1124"/>
    <w:rsid w:val="00DB14CD"/>
    <w:rsid w:val="00DB263D"/>
    <w:rsid w:val="00DB3886"/>
    <w:rsid w:val="00DB6A30"/>
    <w:rsid w:val="00DC13B4"/>
    <w:rsid w:val="00DC4E6B"/>
    <w:rsid w:val="00DD05D2"/>
    <w:rsid w:val="00DD0E77"/>
    <w:rsid w:val="00DD3B87"/>
    <w:rsid w:val="00DE155F"/>
    <w:rsid w:val="00DE24EE"/>
    <w:rsid w:val="00DE381F"/>
    <w:rsid w:val="00DE4069"/>
    <w:rsid w:val="00DE4253"/>
    <w:rsid w:val="00DE4490"/>
    <w:rsid w:val="00DE705F"/>
    <w:rsid w:val="00DF0C97"/>
    <w:rsid w:val="00E001EE"/>
    <w:rsid w:val="00E02C28"/>
    <w:rsid w:val="00E03F64"/>
    <w:rsid w:val="00E05D6D"/>
    <w:rsid w:val="00E066B1"/>
    <w:rsid w:val="00E06AFE"/>
    <w:rsid w:val="00E160EA"/>
    <w:rsid w:val="00E166CD"/>
    <w:rsid w:val="00E16C6A"/>
    <w:rsid w:val="00E22B10"/>
    <w:rsid w:val="00E3000C"/>
    <w:rsid w:val="00E31AAF"/>
    <w:rsid w:val="00E32B4C"/>
    <w:rsid w:val="00E332DA"/>
    <w:rsid w:val="00E34FF1"/>
    <w:rsid w:val="00E34FF8"/>
    <w:rsid w:val="00E35C68"/>
    <w:rsid w:val="00E37D41"/>
    <w:rsid w:val="00E40A6D"/>
    <w:rsid w:val="00E40E48"/>
    <w:rsid w:val="00E42F56"/>
    <w:rsid w:val="00E43224"/>
    <w:rsid w:val="00E477E9"/>
    <w:rsid w:val="00E51194"/>
    <w:rsid w:val="00E537D1"/>
    <w:rsid w:val="00E54261"/>
    <w:rsid w:val="00E54294"/>
    <w:rsid w:val="00E6495F"/>
    <w:rsid w:val="00E654A5"/>
    <w:rsid w:val="00E6738F"/>
    <w:rsid w:val="00E70389"/>
    <w:rsid w:val="00E70652"/>
    <w:rsid w:val="00E7085B"/>
    <w:rsid w:val="00E71918"/>
    <w:rsid w:val="00E74740"/>
    <w:rsid w:val="00E7743D"/>
    <w:rsid w:val="00E80B52"/>
    <w:rsid w:val="00E81B43"/>
    <w:rsid w:val="00E82136"/>
    <w:rsid w:val="00E84FDF"/>
    <w:rsid w:val="00E85DF9"/>
    <w:rsid w:val="00E85EFA"/>
    <w:rsid w:val="00E8605A"/>
    <w:rsid w:val="00E86232"/>
    <w:rsid w:val="00E90FE9"/>
    <w:rsid w:val="00E917D3"/>
    <w:rsid w:val="00E91F85"/>
    <w:rsid w:val="00E92BDE"/>
    <w:rsid w:val="00E93272"/>
    <w:rsid w:val="00E94AE8"/>
    <w:rsid w:val="00E94DE8"/>
    <w:rsid w:val="00EA0456"/>
    <w:rsid w:val="00EA0858"/>
    <w:rsid w:val="00EA14D5"/>
    <w:rsid w:val="00EA35D0"/>
    <w:rsid w:val="00EA37F5"/>
    <w:rsid w:val="00EA3CD2"/>
    <w:rsid w:val="00EA60D3"/>
    <w:rsid w:val="00EB18CF"/>
    <w:rsid w:val="00EB2A86"/>
    <w:rsid w:val="00EB4E53"/>
    <w:rsid w:val="00EB4EE2"/>
    <w:rsid w:val="00EB507A"/>
    <w:rsid w:val="00EB5C17"/>
    <w:rsid w:val="00EB6E76"/>
    <w:rsid w:val="00EC119C"/>
    <w:rsid w:val="00ED0329"/>
    <w:rsid w:val="00ED4A92"/>
    <w:rsid w:val="00ED66D1"/>
    <w:rsid w:val="00EE05F9"/>
    <w:rsid w:val="00EE09B6"/>
    <w:rsid w:val="00EE0E45"/>
    <w:rsid w:val="00EE5993"/>
    <w:rsid w:val="00EE5D4E"/>
    <w:rsid w:val="00EE65C2"/>
    <w:rsid w:val="00EE7CE2"/>
    <w:rsid w:val="00EF0195"/>
    <w:rsid w:val="00F004F5"/>
    <w:rsid w:val="00F072B9"/>
    <w:rsid w:val="00F07724"/>
    <w:rsid w:val="00F07EEF"/>
    <w:rsid w:val="00F117A5"/>
    <w:rsid w:val="00F139DD"/>
    <w:rsid w:val="00F13B89"/>
    <w:rsid w:val="00F13E13"/>
    <w:rsid w:val="00F146E6"/>
    <w:rsid w:val="00F159EB"/>
    <w:rsid w:val="00F211EB"/>
    <w:rsid w:val="00F25930"/>
    <w:rsid w:val="00F263F7"/>
    <w:rsid w:val="00F26EC7"/>
    <w:rsid w:val="00F273D9"/>
    <w:rsid w:val="00F30AD3"/>
    <w:rsid w:val="00F31496"/>
    <w:rsid w:val="00F32836"/>
    <w:rsid w:val="00F335B3"/>
    <w:rsid w:val="00F411CE"/>
    <w:rsid w:val="00F42692"/>
    <w:rsid w:val="00F427D2"/>
    <w:rsid w:val="00F42973"/>
    <w:rsid w:val="00F50703"/>
    <w:rsid w:val="00F50D4D"/>
    <w:rsid w:val="00F50F73"/>
    <w:rsid w:val="00F5161F"/>
    <w:rsid w:val="00F516C6"/>
    <w:rsid w:val="00F52825"/>
    <w:rsid w:val="00F53F63"/>
    <w:rsid w:val="00F55682"/>
    <w:rsid w:val="00F6021B"/>
    <w:rsid w:val="00F6146C"/>
    <w:rsid w:val="00F61F52"/>
    <w:rsid w:val="00F62EFF"/>
    <w:rsid w:val="00F649E9"/>
    <w:rsid w:val="00F65D01"/>
    <w:rsid w:val="00F67BE8"/>
    <w:rsid w:val="00F70B4B"/>
    <w:rsid w:val="00F738F3"/>
    <w:rsid w:val="00F73C89"/>
    <w:rsid w:val="00F74078"/>
    <w:rsid w:val="00F76CC5"/>
    <w:rsid w:val="00F80A65"/>
    <w:rsid w:val="00F81523"/>
    <w:rsid w:val="00F822CB"/>
    <w:rsid w:val="00F83E2D"/>
    <w:rsid w:val="00F85AE4"/>
    <w:rsid w:val="00F86574"/>
    <w:rsid w:val="00F871F7"/>
    <w:rsid w:val="00F875DB"/>
    <w:rsid w:val="00F877FE"/>
    <w:rsid w:val="00F8799D"/>
    <w:rsid w:val="00F925DB"/>
    <w:rsid w:val="00F92BDA"/>
    <w:rsid w:val="00F96FFB"/>
    <w:rsid w:val="00FA2156"/>
    <w:rsid w:val="00FA6598"/>
    <w:rsid w:val="00FB553A"/>
    <w:rsid w:val="00FB6593"/>
    <w:rsid w:val="00FB6EFA"/>
    <w:rsid w:val="00FB793F"/>
    <w:rsid w:val="00FC0E29"/>
    <w:rsid w:val="00FC0E9D"/>
    <w:rsid w:val="00FC3660"/>
    <w:rsid w:val="00FC5D32"/>
    <w:rsid w:val="00FC7544"/>
    <w:rsid w:val="00FD3597"/>
    <w:rsid w:val="00FD606C"/>
    <w:rsid w:val="00FD7297"/>
    <w:rsid w:val="00FD75C9"/>
    <w:rsid w:val="00FE07CD"/>
    <w:rsid w:val="00FE55E1"/>
    <w:rsid w:val="00FE57CB"/>
    <w:rsid w:val="00FF134C"/>
    <w:rsid w:val="00FF4698"/>
    <w:rsid w:val="00FF5742"/>
    <w:rsid w:val="5815B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A67AE1"/>
  <w15:docId w15:val="{1E0662A3-D007-42D7-B3B6-F271EE550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82D72"/>
    <w:pPr>
      <w:spacing w:line="300" w:lineRule="exact"/>
    </w:pPr>
    <w:rPr>
      <w:rFonts w:ascii="Verdana" w:hAnsi="Verdana"/>
      <w:sz w:val="22"/>
      <w:szCs w:val="22"/>
      <w:lang w:eastAsia="en-US"/>
    </w:rPr>
  </w:style>
  <w:style w:type="paragraph" w:styleId="Heading1">
    <w:name w:val="heading 1"/>
    <w:basedOn w:val="Normal"/>
    <w:next w:val="FCGBBodyText"/>
    <w:qFormat/>
    <w:rsid w:val="00B854CA"/>
    <w:pPr>
      <w:keepNext/>
      <w:numPr>
        <w:numId w:val="4"/>
      </w:numPr>
      <w:spacing w:after="120" w:line="240" w:lineRule="auto"/>
      <w:outlineLvl w:val="0"/>
    </w:pPr>
    <w:rPr>
      <w:rFonts w:cs="Arial"/>
      <w:bCs/>
      <w:color w:val="004E2E"/>
      <w:kern w:val="32"/>
      <w:sz w:val="48"/>
      <w:szCs w:val="32"/>
    </w:rPr>
  </w:style>
  <w:style w:type="paragraph" w:styleId="Heading2">
    <w:name w:val="heading 2"/>
    <w:aliases w:val="Heading 2 Char"/>
    <w:basedOn w:val="Normal"/>
    <w:next w:val="FCGBBodyText"/>
    <w:qFormat/>
    <w:rsid w:val="00AF720B"/>
    <w:pPr>
      <w:keepNext/>
      <w:numPr>
        <w:ilvl w:val="1"/>
        <w:numId w:val="4"/>
      </w:numPr>
      <w:spacing w:before="240" w:after="60" w:line="240" w:lineRule="auto"/>
      <w:ind w:left="0" w:firstLine="0"/>
      <w:outlineLvl w:val="1"/>
    </w:pPr>
    <w:rPr>
      <w:rFonts w:cs="Arial"/>
      <w:bCs/>
      <w:iCs/>
      <w:color w:val="004E2E"/>
      <w:sz w:val="36"/>
      <w:szCs w:val="28"/>
    </w:rPr>
  </w:style>
  <w:style w:type="paragraph" w:styleId="Heading3">
    <w:name w:val="heading 3"/>
    <w:basedOn w:val="Normal"/>
    <w:next w:val="FCGBBodyText"/>
    <w:qFormat/>
    <w:rsid w:val="00410EDA"/>
    <w:pPr>
      <w:keepNext/>
      <w:numPr>
        <w:ilvl w:val="2"/>
        <w:numId w:val="4"/>
      </w:numPr>
      <w:spacing w:before="240" w:after="60" w:line="240" w:lineRule="auto"/>
      <w:outlineLvl w:val="2"/>
    </w:pPr>
    <w:rPr>
      <w:rFonts w:cs="Arial"/>
      <w:bCs/>
      <w:color w:val="004E2E"/>
      <w:sz w:val="28"/>
      <w:szCs w:val="26"/>
    </w:rPr>
  </w:style>
  <w:style w:type="paragraph" w:styleId="Heading4">
    <w:name w:val="heading 4"/>
    <w:basedOn w:val="Normal"/>
    <w:next w:val="FCGBBodyText"/>
    <w:qFormat/>
    <w:rsid w:val="00410EDA"/>
    <w:pPr>
      <w:keepNext/>
      <w:numPr>
        <w:ilvl w:val="3"/>
        <w:numId w:val="4"/>
      </w:numPr>
      <w:spacing w:before="240" w:after="60" w:line="240" w:lineRule="auto"/>
      <w:outlineLvl w:val="3"/>
    </w:pPr>
    <w:rPr>
      <w:bCs/>
      <w:color w:val="004E2E"/>
      <w:sz w:val="24"/>
      <w:szCs w:val="28"/>
    </w:rPr>
  </w:style>
  <w:style w:type="paragraph" w:styleId="Heading5">
    <w:name w:val="heading 5"/>
    <w:basedOn w:val="Normal"/>
    <w:next w:val="Normal"/>
    <w:link w:val="Heading5Char"/>
    <w:qFormat/>
    <w:rsid w:val="00323316"/>
    <w:pPr>
      <w:numPr>
        <w:ilvl w:val="4"/>
        <w:numId w:val="4"/>
      </w:numPr>
      <w:spacing w:before="240" w:after="60" w:line="240" w:lineRule="atLeast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323316"/>
    <w:pPr>
      <w:numPr>
        <w:ilvl w:val="5"/>
        <w:numId w:val="4"/>
      </w:numPr>
      <w:spacing w:before="240" w:after="60" w:line="240" w:lineRule="atLeast"/>
      <w:outlineLvl w:val="5"/>
    </w:pPr>
    <w:rPr>
      <w:rFonts w:ascii="Calibri" w:hAnsi="Calibri"/>
      <w:b/>
      <w:bCs/>
    </w:rPr>
  </w:style>
  <w:style w:type="paragraph" w:styleId="Heading7">
    <w:name w:val="heading 7"/>
    <w:basedOn w:val="Normal"/>
    <w:next w:val="Normal"/>
    <w:link w:val="Heading7Char"/>
    <w:qFormat/>
    <w:rsid w:val="00323316"/>
    <w:pPr>
      <w:numPr>
        <w:ilvl w:val="6"/>
        <w:numId w:val="4"/>
      </w:numPr>
      <w:spacing w:before="240" w:after="60" w:line="240" w:lineRule="atLeast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323316"/>
    <w:pPr>
      <w:numPr>
        <w:ilvl w:val="7"/>
        <w:numId w:val="4"/>
      </w:numPr>
      <w:spacing w:before="240" w:after="60" w:line="240" w:lineRule="atLeast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323316"/>
    <w:pPr>
      <w:numPr>
        <w:ilvl w:val="8"/>
        <w:numId w:val="4"/>
      </w:numPr>
      <w:spacing w:before="240" w:after="60" w:line="240" w:lineRule="atLeast"/>
      <w:outlineLvl w:val="8"/>
    </w:pPr>
    <w:rPr>
      <w:rFonts w:ascii="Cambria" w:hAnsi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FCW Header,Main title"/>
    <w:basedOn w:val="Normal"/>
    <w:rsid w:val="0019050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90506"/>
    <w:pPr>
      <w:tabs>
        <w:tab w:val="center" w:pos="4320"/>
        <w:tab w:val="right" w:pos="8640"/>
      </w:tabs>
    </w:pPr>
  </w:style>
  <w:style w:type="paragraph" w:customStyle="1" w:styleId="ParentTitle">
    <w:name w:val="Parent Title"/>
    <w:basedOn w:val="Normal"/>
    <w:rsid w:val="00BC3CCC"/>
    <w:pPr>
      <w:spacing w:line="240" w:lineRule="auto"/>
      <w:jc w:val="right"/>
    </w:pPr>
    <w:rPr>
      <w:color w:val="FFFFFF"/>
      <w:sz w:val="44"/>
      <w:szCs w:val="44"/>
    </w:rPr>
  </w:style>
  <w:style w:type="paragraph" w:customStyle="1" w:styleId="RunningTitle">
    <w:name w:val="Running Title"/>
    <w:basedOn w:val="Heading2"/>
    <w:rsid w:val="00B854CA"/>
    <w:pPr>
      <w:spacing w:before="0" w:after="0"/>
    </w:pPr>
  </w:style>
  <w:style w:type="paragraph" w:customStyle="1" w:styleId="Numbering">
    <w:name w:val="Numbering"/>
    <w:basedOn w:val="Normal"/>
    <w:rsid w:val="009E5462"/>
    <w:pPr>
      <w:numPr>
        <w:numId w:val="2"/>
      </w:numPr>
    </w:pPr>
  </w:style>
  <w:style w:type="paragraph" w:styleId="BalloonText">
    <w:name w:val="Balloon Text"/>
    <w:basedOn w:val="Normal"/>
    <w:link w:val="BalloonTextChar"/>
    <w:rsid w:val="00826ACF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MainHeading">
    <w:name w:val="Main Heading"/>
    <w:basedOn w:val="Normal"/>
    <w:rsid w:val="00B854CA"/>
    <w:pPr>
      <w:spacing w:after="200" w:line="240" w:lineRule="auto"/>
    </w:pPr>
    <w:rPr>
      <w:color w:val="004E2E"/>
      <w:sz w:val="72"/>
    </w:rPr>
  </w:style>
  <w:style w:type="paragraph" w:customStyle="1" w:styleId="FCGBBodyText">
    <w:name w:val="FCGB Body Text"/>
    <w:basedOn w:val="Normal"/>
    <w:rsid w:val="003F30B3"/>
  </w:style>
  <w:style w:type="paragraph" w:customStyle="1" w:styleId="Bullets">
    <w:name w:val="Bullets"/>
    <w:basedOn w:val="Normal"/>
    <w:rsid w:val="00B854CA"/>
    <w:pPr>
      <w:numPr>
        <w:numId w:val="1"/>
      </w:numPr>
    </w:pPr>
  </w:style>
  <w:style w:type="character" w:styleId="PageNumber">
    <w:name w:val="page number"/>
    <w:basedOn w:val="DefaultParagraphFont"/>
    <w:rsid w:val="00C72469"/>
  </w:style>
  <w:style w:type="character" w:customStyle="1" w:styleId="BalloonTextChar">
    <w:name w:val="Balloon Text Char"/>
    <w:link w:val="BalloonText"/>
    <w:rsid w:val="00826ACF"/>
    <w:rPr>
      <w:rFonts w:ascii="Tahoma" w:hAnsi="Tahoma" w:cs="Tahoma"/>
      <w:sz w:val="16"/>
      <w:szCs w:val="16"/>
      <w:lang w:eastAsia="en-US"/>
    </w:rPr>
  </w:style>
  <w:style w:type="character" w:styleId="FootnoteReference">
    <w:name w:val="footnote reference"/>
    <w:rsid w:val="00323316"/>
    <w:rPr>
      <w:position w:val="0"/>
      <w:vertAlign w:val="superscript"/>
    </w:rPr>
  </w:style>
  <w:style w:type="paragraph" w:customStyle="1" w:styleId="CoverTitle3">
    <w:name w:val="Cover Title 3"/>
    <w:basedOn w:val="Normal"/>
    <w:rsid w:val="00323316"/>
    <w:pPr>
      <w:spacing w:before="120" w:after="120" w:line="240" w:lineRule="atLeast"/>
      <w:jc w:val="right"/>
    </w:pPr>
    <w:rPr>
      <w:color w:val="FFFFFF"/>
      <w:sz w:val="72"/>
      <w:szCs w:val="44"/>
    </w:rPr>
  </w:style>
  <w:style w:type="character" w:customStyle="1" w:styleId="Heading5Char">
    <w:name w:val="Heading 5 Char"/>
    <w:link w:val="Heading5"/>
    <w:rsid w:val="00323316"/>
    <w:rPr>
      <w:rFonts w:ascii="Calibri" w:hAnsi="Calibri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link w:val="Heading6"/>
    <w:rsid w:val="00323316"/>
    <w:rPr>
      <w:rFonts w:ascii="Calibri" w:hAnsi="Calibri"/>
      <w:b/>
      <w:bCs/>
      <w:sz w:val="22"/>
      <w:szCs w:val="22"/>
      <w:lang w:eastAsia="en-US"/>
    </w:rPr>
  </w:style>
  <w:style w:type="character" w:customStyle="1" w:styleId="Heading7Char">
    <w:name w:val="Heading 7 Char"/>
    <w:link w:val="Heading7"/>
    <w:rsid w:val="00323316"/>
    <w:rPr>
      <w:rFonts w:ascii="Calibri" w:hAnsi="Calibri"/>
      <w:sz w:val="24"/>
      <w:szCs w:val="24"/>
      <w:lang w:eastAsia="en-US"/>
    </w:rPr>
  </w:style>
  <w:style w:type="character" w:customStyle="1" w:styleId="Heading8Char">
    <w:name w:val="Heading 8 Char"/>
    <w:link w:val="Heading8"/>
    <w:rsid w:val="00323316"/>
    <w:rPr>
      <w:rFonts w:ascii="Calibri" w:hAnsi="Calibri"/>
      <w:i/>
      <w:iCs/>
      <w:sz w:val="24"/>
      <w:szCs w:val="24"/>
      <w:lang w:eastAsia="en-US"/>
    </w:rPr>
  </w:style>
  <w:style w:type="character" w:customStyle="1" w:styleId="Heading9Char">
    <w:name w:val="Heading 9 Char"/>
    <w:link w:val="Heading9"/>
    <w:rsid w:val="00323316"/>
    <w:rPr>
      <w:rFonts w:ascii="Cambria" w:hAnsi="Cambria"/>
      <w:sz w:val="22"/>
      <w:szCs w:val="22"/>
      <w:lang w:eastAsia="en-US"/>
    </w:rPr>
  </w:style>
  <w:style w:type="character" w:styleId="Hyperlink">
    <w:name w:val="Hyperlink"/>
    <w:uiPriority w:val="99"/>
    <w:rsid w:val="00323316"/>
    <w:rPr>
      <w:color w:val="0000FF"/>
      <w:u w:val="single"/>
    </w:rPr>
  </w:style>
  <w:style w:type="character" w:styleId="Strong">
    <w:name w:val="Strong"/>
    <w:qFormat/>
    <w:rsid w:val="00323316"/>
    <w:rPr>
      <w:rFonts w:ascii="Verdana" w:hAnsi="Verdana"/>
      <w:b/>
      <w:bCs/>
      <w:color w:val="006600"/>
      <w:sz w:val="24"/>
    </w:rPr>
  </w:style>
  <w:style w:type="paragraph" w:customStyle="1" w:styleId="FCEBodyText">
    <w:name w:val="FCE Body Text"/>
    <w:basedOn w:val="Normal"/>
    <w:link w:val="FCEBodyTextChar"/>
    <w:rsid w:val="0016319B"/>
  </w:style>
  <w:style w:type="character" w:customStyle="1" w:styleId="FCEBodyTextChar">
    <w:name w:val="FCE Body Text Char"/>
    <w:link w:val="FCEBodyText"/>
    <w:rsid w:val="0016319B"/>
    <w:rPr>
      <w:rFonts w:ascii="Verdana" w:hAnsi="Verdana"/>
      <w:sz w:val="22"/>
      <w:szCs w:val="22"/>
      <w:lang w:eastAsia="en-US"/>
    </w:rPr>
  </w:style>
  <w:style w:type="character" w:styleId="CommentReference">
    <w:name w:val="annotation reference"/>
    <w:rsid w:val="0016319B"/>
    <w:rPr>
      <w:sz w:val="16"/>
      <w:szCs w:val="16"/>
    </w:rPr>
  </w:style>
  <w:style w:type="paragraph" w:styleId="CommentText">
    <w:name w:val="annotation text"/>
    <w:basedOn w:val="Normal"/>
    <w:link w:val="CommentTextChar"/>
    <w:rsid w:val="0016319B"/>
    <w:pPr>
      <w:spacing w:before="120" w:line="240" w:lineRule="atLeast"/>
    </w:pPr>
    <w:rPr>
      <w:sz w:val="20"/>
      <w:szCs w:val="20"/>
    </w:rPr>
  </w:style>
  <w:style w:type="character" w:customStyle="1" w:styleId="CommentTextChar">
    <w:name w:val="Comment Text Char"/>
    <w:link w:val="CommentText"/>
    <w:rsid w:val="0016319B"/>
    <w:rPr>
      <w:rFonts w:ascii="Verdana" w:hAnsi="Verdana"/>
      <w:lang w:eastAsia="en-US"/>
    </w:rPr>
  </w:style>
  <w:style w:type="table" w:styleId="TableGrid">
    <w:name w:val="Table Grid"/>
    <w:basedOn w:val="TableNormal"/>
    <w:rsid w:val="009118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rsid w:val="008D48E0"/>
    <w:pPr>
      <w:spacing w:before="0" w:line="300" w:lineRule="exact"/>
    </w:pPr>
    <w:rPr>
      <w:b/>
      <w:bCs/>
    </w:rPr>
  </w:style>
  <w:style w:type="character" w:customStyle="1" w:styleId="CommentSubjectChar">
    <w:name w:val="Comment Subject Char"/>
    <w:link w:val="CommentSubject"/>
    <w:rsid w:val="008D48E0"/>
    <w:rPr>
      <w:rFonts w:ascii="Verdana" w:hAnsi="Verdana"/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6504A3"/>
    <w:rPr>
      <w:color w:val="808080"/>
    </w:rPr>
  </w:style>
  <w:style w:type="paragraph" w:styleId="ListParagraph">
    <w:name w:val="List Paragraph"/>
    <w:basedOn w:val="Normal"/>
    <w:uiPriority w:val="34"/>
    <w:qFormat/>
    <w:rsid w:val="0062656E"/>
    <w:pPr>
      <w:ind w:left="720"/>
      <w:contextualSpacing/>
    </w:pPr>
  </w:style>
  <w:style w:type="paragraph" w:styleId="Revision">
    <w:name w:val="Revision"/>
    <w:hidden/>
    <w:uiPriority w:val="99"/>
    <w:semiHidden/>
    <w:rsid w:val="00A23546"/>
    <w:rPr>
      <w:rFonts w:ascii="Verdana" w:hAnsi="Verdana"/>
      <w:sz w:val="22"/>
      <w:szCs w:val="22"/>
      <w:lang w:eastAsia="en-US"/>
    </w:rPr>
  </w:style>
  <w:style w:type="character" w:styleId="FollowedHyperlink">
    <w:name w:val="FollowedHyperlink"/>
    <w:basedOn w:val="DefaultParagraphFont"/>
    <w:rsid w:val="00A86E4A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63473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554624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7B1EDC"/>
    <w:rPr>
      <w:color w:val="2B579A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AE201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7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33BCC66598F440B81B147EEFDC00D1" ma:contentTypeVersion="20" ma:contentTypeDescription="Create a new document." ma:contentTypeScope="" ma:versionID="3ad53c9b3c74ef00d62f888baa6abd7b">
  <xsd:schema xmlns:xsd="http://www.w3.org/2001/XMLSchema" xmlns:xs="http://www.w3.org/2001/XMLSchema" xmlns:p="http://schemas.microsoft.com/office/2006/metadata/properties" xmlns:ns1="http://schemas.microsoft.com/sharepoint/v3" xmlns:ns2="40235012-c6ae-4e28-a2e2-ac8939459dcd" xmlns:ns3="dfb512ab-cf94-4bc4-9eb7-c4d34b3c4279" targetNamespace="http://schemas.microsoft.com/office/2006/metadata/properties" ma:root="true" ma:fieldsID="a4cb795097af0059a0f492c5e00fbf2a" ns1:_="" ns2:_="" ns3:_="">
    <xsd:import namespace="http://schemas.microsoft.com/sharepoint/v3"/>
    <xsd:import namespace="40235012-c6ae-4e28-a2e2-ac8939459dcd"/>
    <xsd:import namespace="dfb512ab-cf94-4bc4-9eb7-c4d34b3c42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35012-c6ae-4e28-a2e2-ac8939459d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a996e94-ece0-44d7-9162-fda8700be4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b512ab-cf94-4bc4-9eb7-c4d34b3c427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eab9da8-db52-4532-b4ae-20b3f80ffa59}" ma:internalName="TaxCatchAll" ma:showField="CatchAllData" ma:web="dfb512ab-cf94-4bc4-9eb7-c4d34b3c42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dfb512ab-cf94-4bc4-9eb7-c4d34b3c4279" xsi:nil="true"/>
    <lcf76f155ced4ddcb4097134ff3c332f xmlns="40235012-c6ae-4e28-a2e2-ac8939459dcd">
      <Terms xmlns="http://schemas.microsoft.com/office/infopath/2007/PartnerControls"/>
    </lcf76f155ced4ddcb4097134ff3c332f>
    <_ip_UnifiedCompliancePolicyProperties xmlns="http://schemas.microsoft.com/sharepoint/v3" xsi:nil="true"/>
    <SharedWithUsers xmlns="dfb512ab-cf94-4bc4-9eb7-c4d34b3c4279">
      <UserInfo>
        <DisplayName>Hannah Walker</DisplayName>
        <AccountId>14</AccountId>
        <AccountType/>
      </UserInfo>
      <UserInfo>
        <DisplayName>Kieron Doick</DisplayName>
        <AccountId>11</AccountId>
        <AccountType/>
      </UserInfo>
      <UserInfo>
        <DisplayName>Nicolas Porter</DisplayName>
        <AccountId>174</AccountId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B821572-8F7D-46FA-992C-C22AA77D36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0235012-c6ae-4e28-a2e2-ac8939459dcd"/>
    <ds:schemaRef ds:uri="dfb512ab-cf94-4bc4-9eb7-c4d34b3c42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045ECF-27F4-4165-A713-3C83EA7E1FC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4660C59-E397-44A6-8975-ED93ACEFB75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fb512ab-cf94-4bc4-9eb7-c4d34b3c4279"/>
    <ds:schemaRef ds:uri="40235012-c6ae-4e28-a2e2-ac8939459dcd"/>
  </ds:schemaRefs>
</ds:datastoreItem>
</file>

<file path=customXml/itemProps4.xml><?xml version="1.0" encoding="utf-8"?>
<ds:datastoreItem xmlns:ds="http://schemas.openxmlformats.org/officeDocument/2006/customXml" ds:itemID="{39BDF500-4F35-4CDE-92F5-86E5441D441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3</Pages>
  <Words>815</Words>
  <Characters>4504</Characters>
  <Application>Microsoft Office Word</Application>
  <DocSecurity>0</DocSecurity>
  <Lines>37</Lines>
  <Paragraphs>10</Paragraphs>
  <ScaleCrop>false</ScaleCrop>
  <Company>Forestry Commission</Company>
  <LinksUpToDate>false</LinksUpToDate>
  <CharactersWithSpaces>5309</CharactersWithSpaces>
  <SharedDoc>false</SharedDoc>
  <HLinks>
    <vt:vector size="36" baseType="variant">
      <vt:variant>
        <vt:i4>4390980</vt:i4>
      </vt:variant>
      <vt:variant>
        <vt:i4>9</vt:i4>
      </vt:variant>
      <vt:variant>
        <vt:i4>0</vt:i4>
      </vt:variant>
      <vt:variant>
        <vt:i4>5</vt:i4>
      </vt:variant>
      <vt:variant>
        <vt:lpwstr>http://www.forestry.gov.uk/website/forestry.nsf/byunique/infd-8xtkx5</vt:lpwstr>
      </vt:variant>
      <vt:variant>
        <vt:lpwstr/>
      </vt:variant>
      <vt:variant>
        <vt:i4>7274533</vt:i4>
      </vt:variant>
      <vt:variant>
        <vt:i4>6</vt:i4>
      </vt:variant>
      <vt:variant>
        <vt:i4>0</vt:i4>
      </vt:variant>
      <vt:variant>
        <vt:i4>5</vt:i4>
      </vt:variant>
      <vt:variant>
        <vt:lpwstr>https://www.forestryengland.uk/article/first-aid-policy</vt:lpwstr>
      </vt:variant>
      <vt:variant>
        <vt:lpwstr/>
      </vt:variant>
      <vt:variant>
        <vt:i4>7143463</vt:i4>
      </vt:variant>
      <vt:variant>
        <vt:i4>3</vt:i4>
      </vt:variant>
      <vt:variant>
        <vt:i4>0</vt:i4>
      </vt:variant>
      <vt:variant>
        <vt:i4>5</vt:i4>
      </vt:variant>
      <vt:variant>
        <vt:lpwstr>http://www.hse.gov.uk/</vt:lpwstr>
      </vt:variant>
      <vt:variant>
        <vt:lpwstr/>
      </vt:variant>
      <vt:variant>
        <vt:i4>6357074</vt:i4>
      </vt:variant>
      <vt:variant>
        <vt:i4>0</vt:i4>
      </vt:variant>
      <vt:variant>
        <vt:i4>0</vt:i4>
      </vt:variant>
      <vt:variant>
        <vt:i4>5</vt:i4>
      </vt:variant>
      <vt:variant>
        <vt:lpwstr>mailto:Kieron.Doick@ForestResearch.gov.uk</vt:lpwstr>
      </vt:variant>
      <vt:variant>
        <vt:lpwstr/>
      </vt:variant>
      <vt:variant>
        <vt:i4>6357074</vt:i4>
      </vt:variant>
      <vt:variant>
        <vt:i4>3</vt:i4>
      </vt:variant>
      <vt:variant>
        <vt:i4>0</vt:i4>
      </vt:variant>
      <vt:variant>
        <vt:i4>5</vt:i4>
      </vt:variant>
      <vt:variant>
        <vt:lpwstr>mailto:kieron.doick@forestresearch.gov.uk</vt:lpwstr>
      </vt:variant>
      <vt:variant>
        <vt:lpwstr/>
      </vt:variant>
      <vt:variant>
        <vt:i4>983128</vt:i4>
      </vt:variant>
      <vt:variant>
        <vt:i4>0</vt:i4>
      </vt:variant>
      <vt:variant>
        <vt:i4>0</vt:i4>
      </vt:variant>
      <vt:variant>
        <vt:i4>5</vt:i4>
      </vt:variant>
      <vt:variant>
        <vt:lpwstr>https://www.itreetools.org/documents/274/EcoV6.FieldManual.2021.10.06.pdf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Main Title</dc:title>
  <dc:subject/>
  <dc:creator>Tew, Helen</dc:creator>
  <cp:keywords/>
  <cp:lastModifiedBy>Geoff McCatty</cp:lastModifiedBy>
  <cp:revision>164</cp:revision>
  <cp:lastPrinted>2019-06-19T01:28:00Z</cp:lastPrinted>
  <dcterms:created xsi:type="dcterms:W3CDTF">2024-04-18T12:10:00Z</dcterms:created>
  <dcterms:modified xsi:type="dcterms:W3CDTF">2024-04-18T19:37:00Z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0x0101000133BCC66598F440B81B147EEFDC00D1</vt:lpwstr>
  </property>
  <property fmtid="{D5CDD505-2E9C-101B-9397-08002B2CF9AE}" pid="3" name="MSIP_Label_008c3e54-1165-410a-969f-bee94a33b7d6_Enabled">
    <vt:lpwstr>true</vt:lpwstr>
  </property>
  <property fmtid="{D5CDD505-2E9C-101B-9397-08002B2CF9AE}" pid="4" name="MSIP_Label_008c3e54-1165-410a-969f-bee94a33b7d6_SetDate">
    <vt:lpwstr>2022-05-18T08:18:58Z</vt:lpwstr>
  </property>
  <property fmtid="{D5CDD505-2E9C-101B-9397-08002B2CF9AE}" pid="5" name="MSIP_Label_008c3e54-1165-410a-969f-bee94a33b7d6_Method">
    <vt:lpwstr>Standard</vt:lpwstr>
  </property>
  <property fmtid="{D5CDD505-2E9C-101B-9397-08002B2CF9AE}" pid="6" name="MSIP_Label_008c3e54-1165-410a-969f-bee94a33b7d6_Name">
    <vt:lpwstr>General</vt:lpwstr>
  </property>
  <property fmtid="{D5CDD505-2E9C-101B-9397-08002B2CF9AE}" pid="7" name="MSIP_Label_008c3e54-1165-410a-969f-bee94a33b7d6_SiteId">
    <vt:lpwstr>1b923567-07bd-4ac1-85f2-45eda26d837c</vt:lpwstr>
  </property>
  <property fmtid="{D5CDD505-2E9C-101B-9397-08002B2CF9AE}" pid="8" name="MSIP_Label_008c3e54-1165-410a-969f-bee94a33b7d6_ActionId">
    <vt:lpwstr>5fb48ec6-a4a0-4ddc-b06a-5c919fe35858</vt:lpwstr>
  </property>
  <property fmtid="{D5CDD505-2E9C-101B-9397-08002B2CF9AE}" pid="9" name="MSIP_Label_008c3e54-1165-410a-969f-bee94a33b7d6_ContentBits">
    <vt:lpwstr>0</vt:lpwstr>
  </property>
  <property fmtid="{D5CDD505-2E9C-101B-9397-08002B2CF9AE}" pid="10" name="MediaServiceImageTags">
    <vt:lpwstr/>
  </property>
</Properties>
</file>