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876AF7" w14:textId="77777777" w:rsidR="002B23A9" w:rsidRPr="00C44AAC" w:rsidRDefault="002B23A9" w:rsidP="002B23A9">
      <w:pPr>
        <w:pStyle w:val="RFQHeader"/>
        <w:jc w:val="center"/>
        <w:rPr>
          <w:sz w:val="28"/>
          <w:szCs w:val="28"/>
        </w:rPr>
      </w:pPr>
      <w:bookmarkStart w:id="0" w:name="_GoBack"/>
      <w:bookmarkEnd w:id="0"/>
      <w:r w:rsidRPr="00C44AAC">
        <w:rPr>
          <w:sz w:val="28"/>
          <w:szCs w:val="28"/>
        </w:rPr>
        <w:t>Request for Quotation</w:t>
      </w:r>
    </w:p>
    <w:p w14:paraId="151F9033" w14:textId="77777777" w:rsidR="002B23A9" w:rsidRPr="00C44AAC" w:rsidRDefault="002B23A9" w:rsidP="002B23A9">
      <w:pPr>
        <w:pStyle w:val="RFQHeader"/>
        <w:jc w:val="center"/>
      </w:pPr>
      <w:r w:rsidRPr="00C44AAC">
        <w:t>For Purchases Valued Below £</w:t>
      </w:r>
      <w:r>
        <w:t>100</w:t>
      </w:r>
      <w:r w:rsidRPr="00C44AAC">
        <w:t>,000</w:t>
      </w:r>
    </w:p>
    <w:p w14:paraId="76EBC1C6" w14:textId="77777777" w:rsidR="002B23A9" w:rsidRPr="004320F2" w:rsidRDefault="002B23A9" w:rsidP="002B23A9">
      <w:pPr>
        <w:pStyle w:val="Default"/>
        <w:jc w:val="center"/>
        <w:rPr>
          <w:rFonts w:ascii="Arial" w:hAnsi="Arial" w:cs="Arial"/>
          <w:sz w:val="20"/>
          <w:szCs w:val="20"/>
        </w:rPr>
      </w:pPr>
    </w:p>
    <w:p w14:paraId="4D75D38C" w14:textId="77777777" w:rsidR="002B23A9" w:rsidRPr="004320F2" w:rsidRDefault="002B23A9" w:rsidP="002B23A9">
      <w:pPr>
        <w:pStyle w:val="CM1"/>
        <w:spacing w:line="240" w:lineRule="auto"/>
        <w:jc w:val="both"/>
        <w:rPr>
          <w:rFonts w:ascii="Arial" w:hAnsi="Arial" w:cs="Arial"/>
          <w:sz w:val="20"/>
          <w:szCs w:val="20"/>
        </w:rPr>
      </w:pPr>
    </w:p>
    <w:tbl>
      <w:tblPr>
        <w:tblW w:w="963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339"/>
        <w:gridCol w:w="2300"/>
        <w:gridCol w:w="2290"/>
        <w:gridCol w:w="2710"/>
      </w:tblGrid>
      <w:tr w:rsidR="002B23A9" w:rsidRPr="008A4825" w14:paraId="376CD11D" w14:textId="77777777" w:rsidTr="00071BE0">
        <w:trPr>
          <w:jc w:val="center"/>
        </w:trPr>
        <w:tc>
          <w:tcPr>
            <w:tcW w:w="9639" w:type="dxa"/>
            <w:gridSpan w:val="4"/>
          </w:tcPr>
          <w:p w14:paraId="3C417D33" w14:textId="77777777" w:rsidR="002B23A9" w:rsidRPr="008A4825" w:rsidRDefault="002B23A9" w:rsidP="00071BE0">
            <w:pPr>
              <w:pStyle w:val="Default"/>
              <w:rPr>
                <w:rFonts w:ascii="Arial" w:eastAsiaTheme="minorEastAsia" w:hAnsi="Arial" w:cs="Arial"/>
                <w:b/>
                <w:sz w:val="20"/>
                <w:szCs w:val="20"/>
              </w:rPr>
            </w:pPr>
            <w:r w:rsidRPr="008A4825">
              <w:rPr>
                <w:rFonts w:ascii="Arial" w:eastAsiaTheme="minorEastAsia" w:hAnsi="Arial" w:cs="Arial"/>
                <w:b/>
                <w:sz w:val="20"/>
                <w:szCs w:val="20"/>
              </w:rPr>
              <w:t>From The London Borough of Lambeth</w:t>
            </w:r>
          </w:p>
        </w:tc>
      </w:tr>
      <w:tr w:rsidR="002B23A9" w:rsidRPr="008A4825" w14:paraId="4697C227" w14:textId="77777777" w:rsidTr="00071BE0">
        <w:trPr>
          <w:jc w:val="center"/>
        </w:trPr>
        <w:tc>
          <w:tcPr>
            <w:tcW w:w="9639" w:type="dxa"/>
            <w:gridSpan w:val="4"/>
            <w:tcBorders>
              <w:left w:val="nil"/>
              <w:right w:val="nil"/>
            </w:tcBorders>
          </w:tcPr>
          <w:p w14:paraId="649F193A" w14:textId="77777777" w:rsidR="002B23A9" w:rsidRPr="008A4825" w:rsidRDefault="002B23A9" w:rsidP="00071BE0">
            <w:pPr>
              <w:pStyle w:val="Default"/>
              <w:rPr>
                <w:rFonts w:ascii="Arial" w:eastAsiaTheme="minorEastAsia" w:hAnsi="Arial" w:cs="Arial"/>
                <w:b/>
                <w:sz w:val="20"/>
                <w:szCs w:val="20"/>
              </w:rPr>
            </w:pPr>
          </w:p>
        </w:tc>
      </w:tr>
      <w:tr w:rsidR="002B23A9" w:rsidRPr="008A4825" w14:paraId="48578FD1" w14:textId="77777777" w:rsidTr="00EE0245">
        <w:trPr>
          <w:jc w:val="center"/>
        </w:trPr>
        <w:tc>
          <w:tcPr>
            <w:tcW w:w="2339" w:type="dxa"/>
          </w:tcPr>
          <w:p w14:paraId="47002437" w14:textId="77777777" w:rsidR="002B23A9" w:rsidRPr="008A4825" w:rsidRDefault="002B23A9" w:rsidP="00071BE0">
            <w:pPr>
              <w:pStyle w:val="Default"/>
              <w:rPr>
                <w:rFonts w:ascii="Arial" w:eastAsiaTheme="minorEastAsia" w:hAnsi="Arial" w:cs="Arial"/>
                <w:sz w:val="20"/>
                <w:szCs w:val="20"/>
              </w:rPr>
            </w:pPr>
            <w:r>
              <w:rPr>
                <w:rFonts w:ascii="Arial" w:eastAsiaTheme="minorEastAsia" w:hAnsi="Arial" w:cs="Arial"/>
                <w:sz w:val="20"/>
                <w:szCs w:val="20"/>
              </w:rPr>
              <w:t>Quotation Request Date:</w:t>
            </w:r>
          </w:p>
        </w:tc>
        <w:tc>
          <w:tcPr>
            <w:tcW w:w="7300" w:type="dxa"/>
            <w:gridSpan w:val="3"/>
          </w:tcPr>
          <w:p w14:paraId="6B7A27D9" w14:textId="77777777" w:rsidR="002B23A9" w:rsidRPr="008A4825" w:rsidRDefault="002B23A9" w:rsidP="00071BE0">
            <w:pPr>
              <w:pStyle w:val="Default"/>
              <w:rPr>
                <w:rFonts w:ascii="Arial" w:eastAsiaTheme="minorEastAsia" w:hAnsi="Arial" w:cs="Arial"/>
                <w:sz w:val="20"/>
                <w:szCs w:val="20"/>
              </w:rPr>
            </w:pPr>
            <w:r>
              <w:rPr>
                <w:rFonts w:ascii="Arial" w:eastAsiaTheme="minorEastAsia" w:hAnsi="Arial" w:cs="Arial"/>
                <w:sz w:val="20"/>
                <w:szCs w:val="20"/>
              </w:rPr>
              <w:t>21</w:t>
            </w:r>
            <w:r w:rsidRPr="001460B3">
              <w:rPr>
                <w:rFonts w:ascii="Arial" w:eastAsiaTheme="minorEastAsia" w:hAnsi="Arial" w:cs="Arial"/>
                <w:sz w:val="20"/>
                <w:szCs w:val="20"/>
                <w:vertAlign w:val="superscript"/>
              </w:rPr>
              <w:t>st</w:t>
            </w:r>
            <w:r>
              <w:rPr>
                <w:rFonts w:ascii="Arial" w:eastAsiaTheme="minorEastAsia" w:hAnsi="Arial" w:cs="Arial"/>
                <w:sz w:val="20"/>
                <w:szCs w:val="20"/>
              </w:rPr>
              <w:t xml:space="preserve"> June 2019</w:t>
            </w:r>
          </w:p>
        </w:tc>
      </w:tr>
      <w:tr w:rsidR="002B23A9" w:rsidRPr="008A4825" w14:paraId="15CAFEF0" w14:textId="77777777" w:rsidTr="00EE0245">
        <w:trPr>
          <w:jc w:val="center"/>
        </w:trPr>
        <w:tc>
          <w:tcPr>
            <w:tcW w:w="2339" w:type="dxa"/>
          </w:tcPr>
          <w:p w14:paraId="623512A0" w14:textId="77777777" w:rsidR="002B23A9" w:rsidRPr="008A4825" w:rsidRDefault="002B23A9" w:rsidP="00071BE0">
            <w:pPr>
              <w:pStyle w:val="Default"/>
              <w:rPr>
                <w:rFonts w:ascii="Arial" w:eastAsiaTheme="minorEastAsia" w:hAnsi="Arial" w:cs="Arial"/>
                <w:sz w:val="20"/>
                <w:szCs w:val="20"/>
              </w:rPr>
            </w:pPr>
            <w:r w:rsidRPr="008A4825">
              <w:rPr>
                <w:rFonts w:ascii="Arial" w:eastAsiaTheme="minorEastAsia" w:hAnsi="Arial" w:cs="Arial"/>
                <w:sz w:val="20"/>
                <w:szCs w:val="20"/>
              </w:rPr>
              <w:t>Officer Name</w:t>
            </w:r>
          </w:p>
        </w:tc>
        <w:tc>
          <w:tcPr>
            <w:tcW w:w="2300" w:type="dxa"/>
          </w:tcPr>
          <w:p w14:paraId="29186BD4" w14:textId="77777777" w:rsidR="002B23A9" w:rsidRPr="008A4825" w:rsidRDefault="002B23A9" w:rsidP="00071BE0">
            <w:pPr>
              <w:pStyle w:val="Default"/>
              <w:rPr>
                <w:rFonts w:ascii="Arial" w:eastAsiaTheme="minorEastAsia" w:hAnsi="Arial" w:cs="Arial"/>
                <w:sz w:val="20"/>
                <w:szCs w:val="20"/>
              </w:rPr>
            </w:pPr>
            <w:r>
              <w:rPr>
                <w:rFonts w:ascii="Arial" w:eastAsiaTheme="minorEastAsia" w:hAnsi="Arial" w:cs="Arial"/>
                <w:sz w:val="20"/>
                <w:szCs w:val="20"/>
              </w:rPr>
              <w:t>Adeel Hussain</w:t>
            </w:r>
          </w:p>
        </w:tc>
        <w:tc>
          <w:tcPr>
            <w:tcW w:w="2290" w:type="dxa"/>
          </w:tcPr>
          <w:p w14:paraId="28ED667B" w14:textId="77777777" w:rsidR="002B23A9" w:rsidRPr="008A4825" w:rsidRDefault="002B23A9" w:rsidP="00071BE0">
            <w:pPr>
              <w:pStyle w:val="Default"/>
              <w:rPr>
                <w:rFonts w:ascii="Arial" w:eastAsiaTheme="minorEastAsia" w:hAnsi="Arial" w:cs="Arial"/>
                <w:sz w:val="20"/>
                <w:szCs w:val="20"/>
              </w:rPr>
            </w:pPr>
            <w:r w:rsidRPr="008A4825">
              <w:rPr>
                <w:rFonts w:ascii="Arial" w:eastAsiaTheme="minorEastAsia" w:hAnsi="Arial" w:cs="Arial"/>
                <w:sz w:val="20"/>
                <w:szCs w:val="20"/>
              </w:rPr>
              <w:t>Phone</w:t>
            </w:r>
          </w:p>
        </w:tc>
        <w:tc>
          <w:tcPr>
            <w:tcW w:w="2710" w:type="dxa"/>
          </w:tcPr>
          <w:p w14:paraId="36813495" w14:textId="77777777" w:rsidR="002B23A9" w:rsidRPr="008A4825" w:rsidRDefault="002B23A9" w:rsidP="00071BE0">
            <w:pPr>
              <w:pStyle w:val="Default"/>
              <w:rPr>
                <w:rFonts w:ascii="Arial" w:eastAsiaTheme="minorEastAsia" w:hAnsi="Arial" w:cs="Arial"/>
                <w:sz w:val="20"/>
                <w:szCs w:val="20"/>
              </w:rPr>
            </w:pPr>
            <w:r w:rsidRPr="001460B3">
              <w:rPr>
                <w:rFonts w:ascii="Arial" w:eastAsiaTheme="minorEastAsia" w:hAnsi="Arial" w:cs="Arial"/>
                <w:sz w:val="20"/>
                <w:szCs w:val="20"/>
              </w:rPr>
              <w:t>07784 224 853</w:t>
            </w:r>
          </w:p>
        </w:tc>
      </w:tr>
      <w:tr w:rsidR="002B23A9" w:rsidRPr="008A4825" w14:paraId="04A7555E" w14:textId="77777777" w:rsidTr="00EE0245">
        <w:trPr>
          <w:jc w:val="center"/>
        </w:trPr>
        <w:tc>
          <w:tcPr>
            <w:tcW w:w="2339" w:type="dxa"/>
          </w:tcPr>
          <w:p w14:paraId="27A3099E" w14:textId="77777777" w:rsidR="002B23A9" w:rsidRPr="008A4825" w:rsidRDefault="002B23A9" w:rsidP="00071BE0">
            <w:pPr>
              <w:pStyle w:val="Default"/>
              <w:rPr>
                <w:rFonts w:ascii="Arial" w:eastAsiaTheme="minorEastAsia" w:hAnsi="Arial" w:cs="Arial"/>
                <w:sz w:val="20"/>
                <w:szCs w:val="20"/>
              </w:rPr>
            </w:pPr>
            <w:r w:rsidRPr="008A4825">
              <w:rPr>
                <w:rFonts w:ascii="Arial" w:eastAsiaTheme="minorEastAsia" w:hAnsi="Arial" w:cs="Arial"/>
                <w:sz w:val="20"/>
                <w:szCs w:val="20"/>
              </w:rPr>
              <w:t>Department</w:t>
            </w:r>
          </w:p>
        </w:tc>
        <w:tc>
          <w:tcPr>
            <w:tcW w:w="2300" w:type="dxa"/>
          </w:tcPr>
          <w:p w14:paraId="34B4B05D" w14:textId="77777777" w:rsidR="002B23A9" w:rsidRPr="008A4825" w:rsidRDefault="002B23A9" w:rsidP="00071BE0">
            <w:pPr>
              <w:pStyle w:val="Default"/>
              <w:rPr>
                <w:rFonts w:ascii="Arial" w:eastAsiaTheme="minorEastAsia" w:hAnsi="Arial" w:cs="Arial"/>
                <w:sz w:val="20"/>
                <w:szCs w:val="20"/>
              </w:rPr>
            </w:pPr>
            <w:r>
              <w:rPr>
                <w:rFonts w:ascii="Arial" w:eastAsiaTheme="minorEastAsia" w:hAnsi="Arial" w:cs="Arial"/>
                <w:sz w:val="20"/>
                <w:szCs w:val="20"/>
              </w:rPr>
              <w:t>Resident Services</w:t>
            </w:r>
          </w:p>
        </w:tc>
        <w:tc>
          <w:tcPr>
            <w:tcW w:w="2290" w:type="dxa"/>
          </w:tcPr>
          <w:p w14:paraId="12DEC1F2" w14:textId="77777777" w:rsidR="002B23A9" w:rsidRPr="008A4825" w:rsidRDefault="002B23A9" w:rsidP="00071BE0">
            <w:pPr>
              <w:pStyle w:val="Default"/>
              <w:rPr>
                <w:rFonts w:ascii="Arial" w:eastAsiaTheme="minorEastAsia" w:hAnsi="Arial" w:cs="Arial"/>
                <w:sz w:val="20"/>
                <w:szCs w:val="20"/>
              </w:rPr>
            </w:pPr>
            <w:r w:rsidRPr="008A4825">
              <w:rPr>
                <w:rFonts w:ascii="Arial" w:eastAsiaTheme="minorEastAsia" w:hAnsi="Arial" w:cs="Arial"/>
                <w:sz w:val="20"/>
                <w:szCs w:val="20"/>
              </w:rPr>
              <w:t>Fax</w:t>
            </w:r>
          </w:p>
        </w:tc>
        <w:tc>
          <w:tcPr>
            <w:tcW w:w="2710" w:type="dxa"/>
          </w:tcPr>
          <w:p w14:paraId="06C31272" w14:textId="77777777" w:rsidR="002B23A9" w:rsidRPr="008A4825" w:rsidRDefault="002B23A9" w:rsidP="00071BE0">
            <w:pPr>
              <w:pStyle w:val="Default"/>
              <w:rPr>
                <w:rFonts w:ascii="Arial" w:eastAsiaTheme="minorEastAsia" w:hAnsi="Arial" w:cs="Arial"/>
                <w:sz w:val="20"/>
                <w:szCs w:val="20"/>
              </w:rPr>
            </w:pPr>
          </w:p>
        </w:tc>
      </w:tr>
      <w:tr w:rsidR="002B23A9" w:rsidRPr="008A4825" w14:paraId="1D49C1FF" w14:textId="77777777" w:rsidTr="00EE0245">
        <w:trPr>
          <w:jc w:val="center"/>
        </w:trPr>
        <w:tc>
          <w:tcPr>
            <w:tcW w:w="2339" w:type="dxa"/>
          </w:tcPr>
          <w:p w14:paraId="2282A23C" w14:textId="77777777" w:rsidR="002B23A9" w:rsidRPr="008A4825" w:rsidRDefault="002B23A9" w:rsidP="00071BE0">
            <w:pPr>
              <w:pStyle w:val="Default"/>
              <w:rPr>
                <w:rFonts w:ascii="Arial" w:eastAsiaTheme="minorEastAsia" w:hAnsi="Arial" w:cs="Arial"/>
                <w:sz w:val="20"/>
                <w:szCs w:val="20"/>
              </w:rPr>
            </w:pPr>
            <w:r w:rsidRPr="008A4825">
              <w:rPr>
                <w:rFonts w:ascii="Arial" w:eastAsiaTheme="minorEastAsia" w:hAnsi="Arial" w:cs="Arial"/>
                <w:sz w:val="20"/>
                <w:szCs w:val="20"/>
              </w:rPr>
              <w:t>Team or Section</w:t>
            </w:r>
          </w:p>
        </w:tc>
        <w:tc>
          <w:tcPr>
            <w:tcW w:w="2300" w:type="dxa"/>
          </w:tcPr>
          <w:p w14:paraId="08969C49" w14:textId="77777777" w:rsidR="002B23A9" w:rsidRPr="008A4825" w:rsidRDefault="002B23A9" w:rsidP="00071BE0">
            <w:pPr>
              <w:pStyle w:val="Default"/>
              <w:rPr>
                <w:rFonts w:ascii="Arial" w:eastAsiaTheme="minorEastAsia" w:hAnsi="Arial" w:cs="Arial"/>
                <w:sz w:val="20"/>
                <w:szCs w:val="20"/>
              </w:rPr>
            </w:pPr>
            <w:r>
              <w:rPr>
                <w:rFonts w:ascii="Arial" w:eastAsiaTheme="minorEastAsia" w:hAnsi="Arial" w:cs="Arial"/>
                <w:sz w:val="20"/>
                <w:szCs w:val="20"/>
              </w:rPr>
              <w:t>Registrars</w:t>
            </w:r>
          </w:p>
        </w:tc>
        <w:tc>
          <w:tcPr>
            <w:tcW w:w="2290" w:type="dxa"/>
          </w:tcPr>
          <w:p w14:paraId="14F650BF" w14:textId="77777777" w:rsidR="002B23A9" w:rsidRPr="008A4825" w:rsidRDefault="002B23A9" w:rsidP="00071BE0">
            <w:pPr>
              <w:pStyle w:val="Default"/>
              <w:rPr>
                <w:rFonts w:ascii="Arial" w:eastAsiaTheme="minorEastAsia" w:hAnsi="Arial" w:cs="Arial"/>
                <w:sz w:val="20"/>
                <w:szCs w:val="20"/>
              </w:rPr>
            </w:pPr>
            <w:r w:rsidRPr="008A4825">
              <w:rPr>
                <w:rFonts w:ascii="Arial" w:eastAsiaTheme="minorEastAsia" w:hAnsi="Arial" w:cs="Arial"/>
                <w:sz w:val="20"/>
                <w:szCs w:val="20"/>
              </w:rPr>
              <w:t>E Mail</w:t>
            </w:r>
          </w:p>
        </w:tc>
        <w:tc>
          <w:tcPr>
            <w:tcW w:w="2710" w:type="dxa"/>
          </w:tcPr>
          <w:p w14:paraId="48847A04" w14:textId="77777777" w:rsidR="002B23A9" w:rsidRPr="008A4825" w:rsidRDefault="002B23A9" w:rsidP="00071BE0">
            <w:pPr>
              <w:pStyle w:val="Default"/>
              <w:rPr>
                <w:rFonts w:ascii="Arial" w:eastAsiaTheme="minorEastAsia" w:hAnsi="Arial" w:cs="Arial"/>
                <w:sz w:val="20"/>
                <w:szCs w:val="20"/>
              </w:rPr>
            </w:pPr>
            <w:r>
              <w:rPr>
                <w:rFonts w:ascii="Arial" w:eastAsiaTheme="minorEastAsia" w:hAnsi="Arial" w:cs="Arial"/>
                <w:sz w:val="20"/>
                <w:szCs w:val="20"/>
              </w:rPr>
              <w:t>Ahussain1@lambeth.gov.uk</w:t>
            </w:r>
          </w:p>
        </w:tc>
      </w:tr>
    </w:tbl>
    <w:p w14:paraId="6A02FDDA" w14:textId="77777777" w:rsidR="002B23A9" w:rsidRDefault="002B23A9" w:rsidP="002B23A9">
      <w:pPr>
        <w:pStyle w:val="Default"/>
        <w:rPr>
          <w:rFonts w:ascii="Arial" w:hAnsi="Arial" w:cs="Arial"/>
          <w:color w:val="auto"/>
          <w:sz w:val="20"/>
          <w:szCs w:val="20"/>
        </w:rPr>
      </w:pPr>
    </w:p>
    <w:p w14:paraId="0FD19321" w14:textId="77777777" w:rsidR="002B23A9" w:rsidRPr="004320F2" w:rsidRDefault="002B23A9" w:rsidP="002B23A9">
      <w:pPr>
        <w:pStyle w:val="Default"/>
        <w:rPr>
          <w:rFonts w:ascii="Arial" w:hAnsi="Arial" w:cs="Arial"/>
          <w:color w:val="auto"/>
          <w:sz w:val="20"/>
          <w:szCs w:val="20"/>
        </w:rPr>
      </w:pPr>
    </w:p>
    <w:p w14:paraId="760600EC" w14:textId="77777777" w:rsidR="002B23A9" w:rsidRDefault="002B23A9" w:rsidP="002B23A9">
      <w:pPr>
        <w:pStyle w:val="RFQHeader"/>
      </w:pPr>
      <w:r w:rsidRPr="00C44AAC">
        <w:t xml:space="preserve">The London Borough of Lambeth Needs to Procure: </w:t>
      </w:r>
      <w:r w:rsidRPr="00C44AAC">
        <w:softHyphen/>
      </w:r>
    </w:p>
    <w:tbl>
      <w:tblPr>
        <w:tblW w:w="963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548"/>
        <w:gridCol w:w="6091"/>
      </w:tblGrid>
      <w:tr w:rsidR="002B23A9" w:rsidRPr="008A4825" w14:paraId="3C3532B3" w14:textId="77777777" w:rsidTr="00071BE0">
        <w:trPr>
          <w:jc w:val="center"/>
        </w:trPr>
        <w:tc>
          <w:tcPr>
            <w:tcW w:w="3548" w:type="dxa"/>
          </w:tcPr>
          <w:p w14:paraId="5F5E56D1" w14:textId="77777777" w:rsidR="002B23A9" w:rsidRPr="008A4825" w:rsidRDefault="002B23A9" w:rsidP="00071BE0">
            <w:pPr>
              <w:pStyle w:val="Default"/>
              <w:jc w:val="center"/>
              <w:rPr>
                <w:rFonts w:ascii="Arial" w:eastAsiaTheme="minorEastAsia" w:hAnsi="Arial" w:cs="Arial"/>
                <w:b/>
                <w:sz w:val="20"/>
                <w:szCs w:val="20"/>
              </w:rPr>
            </w:pPr>
            <w:r w:rsidRPr="008A4825">
              <w:rPr>
                <w:rFonts w:ascii="Arial" w:eastAsiaTheme="minorEastAsia" w:hAnsi="Arial" w:cs="Arial"/>
                <w:b/>
                <w:sz w:val="20"/>
                <w:szCs w:val="20"/>
              </w:rPr>
              <w:t>Quantity</w:t>
            </w:r>
          </w:p>
        </w:tc>
        <w:tc>
          <w:tcPr>
            <w:tcW w:w="6091" w:type="dxa"/>
          </w:tcPr>
          <w:p w14:paraId="41357E25" w14:textId="77777777" w:rsidR="002B23A9" w:rsidRPr="008A4825" w:rsidRDefault="002B23A9" w:rsidP="00071BE0">
            <w:pPr>
              <w:pStyle w:val="Default"/>
              <w:jc w:val="center"/>
              <w:rPr>
                <w:rFonts w:ascii="Arial" w:eastAsiaTheme="minorEastAsia" w:hAnsi="Arial" w:cs="Arial"/>
                <w:b/>
                <w:sz w:val="20"/>
                <w:szCs w:val="20"/>
              </w:rPr>
            </w:pPr>
            <w:r w:rsidRPr="008A4825">
              <w:rPr>
                <w:rFonts w:ascii="Arial" w:eastAsiaTheme="minorEastAsia" w:hAnsi="Arial" w:cs="Arial"/>
                <w:b/>
                <w:sz w:val="20"/>
                <w:szCs w:val="20"/>
              </w:rPr>
              <w:t>Description</w:t>
            </w:r>
          </w:p>
        </w:tc>
      </w:tr>
      <w:tr w:rsidR="002B23A9" w:rsidRPr="008A4825" w14:paraId="347AA395" w14:textId="77777777" w:rsidTr="00071BE0">
        <w:trPr>
          <w:jc w:val="center"/>
        </w:trPr>
        <w:tc>
          <w:tcPr>
            <w:tcW w:w="9639" w:type="dxa"/>
            <w:gridSpan w:val="2"/>
            <w:tcBorders>
              <w:left w:val="nil"/>
              <w:right w:val="nil"/>
            </w:tcBorders>
          </w:tcPr>
          <w:p w14:paraId="5FE6CE06" w14:textId="77777777" w:rsidR="002B23A9" w:rsidRPr="008A4825" w:rsidRDefault="002B23A9" w:rsidP="00071BE0">
            <w:pPr>
              <w:pStyle w:val="Default"/>
              <w:jc w:val="center"/>
              <w:rPr>
                <w:rFonts w:ascii="Arial" w:eastAsiaTheme="minorEastAsia" w:hAnsi="Arial" w:cs="Arial"/>
                <w:b/>
                <w:sz w:val="20"/>
                <w:szCs w:val="20"/>
              </w:rPr>
            </w:pPr>
          </w:p>
        </w:tc>
      </w:tr>
      <w:tr w:rsidR="002B23A9" w:rsidRPr="008A4825" w14:paraId="0CDEB8D2" w14:textId="77777777" w:rsidTr="00071BE0">
        <w:trPr>
          <w:jc w:val="center"/>
        </w:trPr>
        <w:tc>
          <w:tcPr>
            <w:tcW w:w="3548" w:type="dxa"/>
          </w:tcPr>
          <w:p w14:paraId="5FE25814" w14:textId="77777777" w:rsidR="002B23A9" w:rsidRPr="008A4825" w:rsidRDefault="002B23A9" w:rsidP="00071BE0">
            <w:pPr>
              <w:pStyle w:val="Default"/>
              <w:rPr>
                <w:rFonts w:ascii="Arial" w:eastAsiaTheme="minorEastAsia" w:hAnsi="Arial" w:cs="Arial"/>
                <w:sz w:val="20"/>
                <w:szCs w:val="20"/>
              </w:rPr>
            </w:pPr>
            <w:r>
              <w:rPr>
                <w:rFonts w:ascii="Arial" w:eastAsiaTheme="minorEastAsia" w:hAnsi="Arial" w:cs="Arial"/>
                <w:sz w:val="20"/>
                <w:szCs w:val="20"/>
              </w:rPr>
              <w:t>1</w:t>
            </w:r>
          </w:p>
        </w:tc>
        <w:tc>
          <w:tcPr>
            <w:tcW w:w="6091" w:type="dxa"/>
          </w:tcPr>
          <w:p w14:paraId="0959E603" w14:textId="77777777" w:rsidR="002B23A9" w:rsidRPr="00CD4D4D" w:rsidRDefault="002B23A9" w:rsidP="00071BE0">
            <w:pPr>
              <w:pStyle w:val="Default"/>
              <w:ind w:left="567"/>
              <w:rPr>
                <w:rFonts w:asciiTheme="minorHAnsi" w:hAnsiTheme="minorHAnsi" w:cs="Arial"/>
                <w:sz w:val="21"/>
                <w:szCs w:val="21"/>
              </w:rPr>
            </w:pPr>
            <w:r w:rsidRPr="00CD4D4D">
              <w:rPr>
                <w:rFonts w:asciiTheme="minorHAnsi" w:hAnsiTheme="minorHAnsi" w:cs="Arial"/>
                <w:sz w:val="21"/>
                <w:szCs w:val="21"/>
              </w:rPr>
              <w:t>Lambeth register office are seeking to implement a fit for purpose on-line diary management system for the Registration Service.</w:t>
            </w:r>
          </w:p>
          <w:p w14:paraId="58D9C666" w14:textId="77777777" w:rsidR="002B23A9" w:rsidRPr="008A4825" w:rsidRDefault="002B23A9" w:rsidP="00071BE0">
            <w:pPr>
              <w:pStyle w:val="Default"/>
              <w:jc w:val="both"/>
              <w:rPr>
                <w:rFonts w:ascii="Arial" w:eastAsiaTheme="minorEastAsia" w:hAnsi="Arial" w:cs="Arial"/>
                <w:sz w:val="20"/>
                <w:szCs w:val="20"/>
              </w:rPr>
            </w:pPr>
          </w:p>
          <w:p w14:paraId="359D1192" w14:textId="77777777" w:rsidR="002B23A9" w:rsidRPr="008A4825" w:rsidRDefault="002B23A9" w:rsidP="00071BE0">
            <w:pPr>
              <w:pStyle w:val="Default"/>
              <w:rPr>
                <w:rFonts w:ascii="Arial" w:eastAsiaTheme="minorEastAsia" w:hAnsi="Arial" w:cs="Arial"/>
                <w:sz w:val="20"/>
                <w:szCs w:val="20"/>
              </w:rPr>
            </w:pPr>
          </w:p>
          <w:p w14:paraId="65B7D1B3" w14:textId="77777777" w:rsidR="002B23A9" w:rsidRPr="008A4825" w:rsidRDefault="002B23A9" w:rsidP="00071BE0">
            <w:pPr>
              <w:pStyle w:val="Default"/>
              <w:rPr>
                <w:rFonts w:ascii="Arial" w:eastAsiaTheme="minorEastAsia" w:hAnsi="Arial" w:cs="Arial"/>
                <w:sz w:val="20"/>
                <w:szCs w:val="20"/>
              </w:rPr>
            </w:pPr>
          </w:p>
          <w:p w14:paraId="57F49AB0" w14:textId="77777777" w:rsidR="002B23A9" w:rsidRPr="008A4825" w:rsidRDefault="002B23A9" w:rsidP="00071BE0">
            <w:pPr>
              <w:pStyle w:val="Default"/>
              <w:rPr>
                <w:rFonts w:ascii="Arial" w:eastAsiaTheme="minorEastAsia" w:hAnsi="Arial" w:cs="Arial"/>
                <w:sz w:val="20"/>
                <w:szCs w:val="20"/>
              </w:rPr>
            </w:pPr>
          </w:p>
          <w:p w14:paraId="21F4B0A0" w14:textId="77777777" w:rsidR="002B23A9" w:rsidRPr="008A4825" w:rsidRDefault="002B23A9" w:rsidP="00071BE0">
            <w:pPr>
              <w:pStyle w:val="Default"/>
              <w:rPr>
                <w:rFonts w:ascii="Arial" w:eastAsiaTheme="minorEastAsia" w:hAnsi="Arial" w:cs="Arial"/>
                <w:sz w:val="20"/>
                <w:szCs w:val="20"/>
              </w:rPr>
            </w:pPr>
          </w:p>
          <w:p w14:paraId="4328BCC5" w14:textId="77777777" w:rsidR="002B23A9" w:rsidRPr="008A4825" w:rsidRDefault="002B23A9" w:rsidP="00071BE0">
            <w:pPr>
              <w:pStyle w:val="Default"/>
              <w:rPr>
                <w:rFonts w:ascii="Arial" w:eastAsiaTheme="minorEastAsia" w:hAnsi="Arial" w:cs="Arial"/>
                <w:sz w:val="20"/>
                <w:szCs w:val="20"/>
              </w:rPr>
            </w:pPr>
          </w:p>
        </w:tc>
      </w:tr>
      <w:tr w:rsidR="002B23A9" w:rsidRPr="008A4825" w14:paraId="5B08F3F5" w14:textId="77777777" w:rsidTr="00071BE0">
        <w:trPr>
          <w:jc w:val="center"/>
        </w:trPr>
        <w:tc>
          <w:tcPr>
            <w:tcW w:w="9639" w:type="dxa"/>
            <w:gridSpan w:val="2"/>
            <w:tcBorders>
              <w:left w:val="nil"/>
              <w:right w:val="nil"/>
            </w:tcBorders>
          </w:tcPr>
          <w:p w14:paraId="57650F4D" w14:textId="77777777" w:rsidR="002B23A9" w:rsidRPr="008A4825" w:rsidRDefault="002B23A9" w:rsidP="00071BE0">
            <w:pPr>
              <w:pStyle w:val="Default"/>
              <w:rPr>
                <w:rFonts w:ascii="Arial" w:eastAsiaTheme="minorEastAsia" w:hAnsi="Arial" w:cs="Arial"/>
                <w:sz w:val="20"/>
                <w:szCs w:val="20"/>
              </w:rPr>
            </w:pPr>
          </w:p>
        </w:tc>
      </w:tr>
      <w:tr w:rsidR="002B23A9" w:rsidRPr="008A4825" w14:paraId="5591CC8A" w14:textId="77777777" w:rsidTr="00071BE0">
        <w:trPr>
          <w:jc w:val="center"/>
        </w:trPr>
        <w:tc>
          <w:tcPr>
            <w:tcW w:w="3548" w:type="dxa"/>
          </w:tcPr>
          <w:p w14:paraId="0183E8EE" w14:textId="77777777" w:rsidR="002B23A9" w:rsidRPr="008A4825" w:rsidRDefault="002B23A9" w:rsidP="00071BE0">
            <w:pPr>
              <w:pStyle w:val="Default"/>
              <w:jc w:val="right"/>
              <w:rPr>
                <w:rFonts w:ascii="Arial" w:eastAsiaTheme="minorEastAsia" w:hAnsi="Arial" w:cs="Arial"/>
                <w:b/>
                <w:sz w:val="20"/>
                <w:szCs w:val="20"/>
              </w:rPr>
            </w:pPr>
            <w:r w:rsidRPr="008A4825">
              <w:rPr>
                <w:rFonts w:ascii="Arial" w:eastAsiaTheme="minorEastAsia" w:hAnsi="Arial" w:cs="Arial"/>
                <w:b/>
                <w:sz w:val="20"/>
                <w:szCs w:val="20"/>
              </w:rPr>
              <w:t>Quotation Return Date &amp; Time:</w:t>
            </w:r>
          </w:p>
        </w:tc>
        <w:tc>
          <w:tcPr>
            <w:tcW w:w="6091" w:type="dxa"/>
            <w:vAlign w:val="center"/>
          </w:tcPr>
          <w:p w14:paraId="3C8BADA8" w14:textId="77777777" w:rsidR="002B23A9" w:rsidRPr="008A4825" w:rsidRDefault="002B23A9" w:rsidP="00071BE0">
            <w:pPr>
              <w:pStyle w:val="Default"/>
              <w:rPr>
                <w:rFonts w:ascii="Arial" w:eastAsiaTheme="minorEastAsia" w:hAnsi="Arial" w:cs="Arial"/>
                <w:sz w:val="20"/>
                <w:szCs w:val="20"/>
              </w:rPr>
            </w:pPr>
            <w:r>
              <w:rPr>
                <w:rFonts w:ascii="Arial" w:eastAsiaTheme="minorEastAsia" w:hAnsi="Arial" w:cs="Arial"/>
                <w:sz w:val="20"/>
                <w:szCs w:val="20"/>
              </w:rPr>
              <w:t>30</w:t>
            </w:r>
            <w:r w:rsidRPr="001460B3">
              <w:rPr>
                <w:rFonts w:ascii="Arial" w:eastAsiaTheme="minorEastAsia" w:hAnsi="Arial" w:cs="Arial"/>
                <w:sz w:val="20"/>
                <w:szCs w:val="20"/>
                <w:vertAlign w:val="superscript"/>
              </w:rPr>
              <w:t>th</w:t>
            </w:r>
            <w:r>
              <w:rPr>
                <w:rFonts w:ascii="Arial" w:eastAsiaTheme="minorEastAsia" w:hAnsi="Arial" w:cs="Arial"/>
                <w:sz w:val="20"/>
                <w:szCs w:val="20"/>
              </w:rPr>
              <w:t xml:space="preserve"> June 2019</w:t>
            </w:r>
          </w:p>
        </w:tc>
      </w:tr>
      <w:tr w:rsidR="002B23A9" w:rsidRPr="008A4825" w14:paraId="06E647EB" w14:textId="77777777" w:rsidTr="00071BE0">
        <w:trPr>
          <w:jc w:val="center"/>
        </w:trPr>
        <w:tc>
          <w:tcPr>
            <w:tcW w:w="3548" w:type="dxa"/>
          </w:tcPr>
          <w:p w14:paraId="5560AC83" w14:textId="77777777" w:rsidR="002B23A9" w:rsidRPr="008A4825" w:rsidRDefault="002B23A9" w:rsidP="00071BE0">
            <w:pPr>
              <w:pStyle w:val="Default"/>
              <w:jc w:val="right"/>
              <w:rPr>
                <w:rFonts w:ascii="Arial" w:eastAsiaTheme="minorEastAsia" w:hAnsi="Arial" w:cs="Arial"/>
                <w:b/>
                <w:sz w:val="20"/>
                <w:szCs w:val="20"/>
              </w:rPr>
            </w:pPr>
            <w:r w:rsidRPr="008A4825">
              <w:rPr>
                <w:rFonts w:ascii="Arial" w:eastAsiaTheme="minorEastAsia" w:hAnsi="Arial" w:cs="Arial"/>
                <w:b/>
                <w:sz w:val="20"/>
                <w:szCs w:val="20"/>
              </w:rPr>
              <w:t>Service or Product Delivery Date:</w:t>
            </w:r>
          </w:p>
        </w:tc>
        <w:tc>
          <w:tcPr>
            <w:tcW w:w="6091" w:type="dxa"/>
            <w:vAlign w:val="center"/>
          </w:tcPr>
          <w:p w14:paraId="78C70A62" w14:textId="77777777" w:rsidR="002B23A9" w:rsidRPr="008A4825" w:rsidRDefault="002B23A9" w:rsidP="00071BE0">
            <w:pPr>
              <w:pStyle w:val="Default"/>
              <w:rPr>
                <w:rFonts w:ascii="Arial" w:eastAsiaTheme="minorEastAsia" w:hAnsi="Arial" w:cs="Arial"/>
                <w:sz w:val="20"/>
                <w:szCs w:val="20"/>
              </w:rPr>
            </w:pPr>
            <w:r>
              <w:rPr>
                <w:rFonts w:ascii="Arial" w:eastAsiaTheme="minorEastAsia" w:hAnsi="Arial" w:cs="Arial"/>
                <w:sz w:val="20"/>
                <w:szCs w:val="20"/>
              </w:rPr>
              <w:t>10</w:t>
            </w:r>
            <w:r w:rsidRPr="001460B3">
              <w:rPr>
                <w:rFonts w:ascii="Arial" w:eastAsiaTheme="minorEastAsia" w:hAnsi="Arial" w:cs="Arial"/>
                <w:sz w:val="20"/>
                <w:szCs w:val="20"/>
                <w:vertAlign w:val="superscript"/>
              </w:rPr>
              <w:t>th</w:t>
            </w:r>
            <w:r>
              <w:rPr>
                <w:rFonts w:ascii="Arial" w:eastAsiaTheme="minorEastAsia" w:hAnsi="Arial" w:cs="Arial"/>
                <w:sz w:val="20"/>
                <w:szCs w:val="20"/>
              </w:rPr>
              <w:t xml:space="preserve"> July 2019</w:t>
            </w:r>
          </w:p>
        </w:tc>
      </w:tr>
      <w:tr w:rsidR="002B23A9" w:rsidRPr="008A4825" w14:paraId="384CD3C0" w14:textId="77777777" w:rsidTr="00071BE0">
        <w:trPr>
          <w:jc w:val="center"/>
        </w:trPr>
        <w:tc>
          <w:tcPr>
            <w:tcW w:w="3548" w:type="dxa"/>
          </w:tcPr>
          <w:p w14:paraId="4B61AEA7" w14:textId="77777777" w:rsidR="002B23A9" w:rsidRPr="008A4825" w:rsidRDefault="002B23A9" w:rsidP="00071BE0">
            <w:pPr>
              <w:pStyle w:val="Default"/>
              <w:jc w:val="right"/>
              <w:rPr>
                <w:rFonts w:ascii="Arial" w:eastAsiaTheme="minorEastAsia" w:hAnsi="Arial" w:cs="Arial"/>
                <w:b/>
                <w:sz w:val="20"/>
                <w:szCs w:val="20"/>
              </w:rPr>
            </w:pPr>
            <w:r w:rsidRPr="008A4825">
              <w:rPr>
                <w:rFonts w:ascii="Arial" w:eastAsiaTheme="minorEastAsia" w:hAnsi="Arial" w:cs="Arial"/>
                <w:b/>
                <w:sz w:val="20"/>
                <w:szCs w:val="20"/>
              </w:rPr>
              <w:t>Terms of Contract:</w:t>
            </w:r>
          </w:p>
        </w:tc>
        <w:tc>
          <w:tcPr>
            <w:tcW w:w="6091" w:type="dxa"/>
            <w:vAlign w:val="center"/>
          </w:tcPr>
          <w:p w14:paraId="7D7623EA" w14:textId="7E3595BB" w:rsidR="002B23A9" w:rsidRPr="008A4825" w:rsidRDefault="000917DE" w:rsidP="000917DE">
            <w:pPr>
              <w:pStyle w:val="Default"/>
              <w:rPr>
                <w:rFonts w:ascii="Arial" w:eastAsiaTheme="minorEastAsia" w:hAnsi="Arial" w:cs="Arial"/>
                <w:sz w:val="20"/>
                <w:szCs w:val="20"/>
              </w:rPr>
            </w:pPr>
            <w:r>
              <w:rPr>
                <w:rFonts w:ascii="Arial" w:eastAsiaTheme="minorEastAsia" w:hAnsi="Arial" w:cs="Arial"/>
                <w:sz w:val="20"/>
                <w:szCs w:val="20"/>
              </w:rPr>
              <w:t>Appendix A</w:t>
            </w:r>
          </w:p>
        </w:tc>
      </w:tr>
      <w:tr w:rsidR="002B23A9" w:rsidRPr="008A4825" w14:paraId="62C7FDC5" w14:textId="77777777" w:rsidTr="00071BE0">
        <w:trPr>
          <w:jc w:val="center"/>
        </w:trPr>
        <w:tc>
          <w:tcPr>
            <w:tcW w:w="3548" w:type="dxa"/>
          </w:tcPr>
          <w:p w14:paraId="76643D72" w14:textId="77777777" w:rsidR="002B23A9" w:rsidRPr="008A4825" w:rsidRDefault="002B23A9" w:rsidP="00071BE0">
            <w:pPr>
              <w:pStyle w:val="Default"/>
              <w:jc w:val="right"/>
              <w:rPr>
                <w:rFonts w:ascii="Arial" w:eastAsiaTheme="minorEastAsia" w:hAnsi="Arial" w:cs="Arial"/>
                <w:b/>
                <w:sz w:val="20"/>
                <w:szCs w:val="20"/>
              </w:rPr>
            </w:pPr>
            <w:r w:rsidRPr="008A4825">
              <w:rPr>
                <w:rFonts w:ascii="Arial" w:eastAsiaTheme="minorEastAsia" w:hAnsi="Arial" w:cs="Arial"/>
                <w:b/>
                <w:sz w:val="20"/>
                <w:szCs w:val="20"/>
              </w:rPr>
              <w:t>Payment Terms:</w:t>
            </w:r>
          </w:p>
        </w:tc>
        <w:tc>
          <w:tcPr>
            <w:tcW w:w="6091" w:type="dxa"/>
            <w:vAlign w:val="center"/>
          </w:tcPr>
          <w:p w14:paraId="7E96304D" w14:textId="77777777" w:rsidR="002B23A9" w:rsidRPr="008A4825" w:rsidRDefault="002B23A9" w:rsidP="00071BE0">
            <w:pPr>
              <w:pStyle w:val="Default"/>
              <w:rPr>
                <w:rFonts w:ascii="Arial" w:eastAsiaTheme="minorEastAsia" w:hAnsi="Arial" w:cs="Arial"/>
                <w:sz w:val="20"/>
                <w:szCs w:val="20"/>
              </w:rPr>
            </w:pPr>
            <w:r>
              <w:rPr>
                <w:rFonts w:ascii="Arial" w:eastAsiaTheme="minorEastAsia" w:hAnsi="Arial" w:cs="Arial"/>
                <w:sz w:val="20"/>
                <w:szCs w:val="20"/>
              </w:rPr>
              <w:t>30 days</w:t>
            </w:r>
          </w:p>
        </w:tc>
      </w:tr>
      <w:tr w:rsidR="002B23A9" w:rsidRPr="008A4825" w14:paraId="5B34BA1A" w14:textId="77777777" w:rsidTr="00071BE0">
        <w:trPr>
          <w:jc w:val="center"/>
        </w:trPr>
        <w:tc>
          <w:tcPr>
            <w:tcW w:w="3548" w:type="dxa"/>
          </w:tcPr>
          <w:p w14:paraId="2D5F5BE3" w14:textId="77777777" w:rsidR="002B23A9" w:rsidRPr="008A4825" w:rsidRDefault="002B23A9" w:rsidP="00071BE0">
            <w:pPr>
              <w:pStyle w:val="Default"/>
              <w:jc w:val="right"/>
              <w:rPr>
                <w:rFonts w:ascii="Arial" w:eastAsiaTheme="minorEastAsia" w:hAnsi="Arial" w:cs="Arial"/>
                <w:b/>
                <w:sz w:val="20"/>
                <w:szCs w:val="20"/>
              </w:rPr>
            </w:pPr>
            <w:r w:rsidRPr="008A4825">
              <w:rPr>
                <w:rFonts w:ascii="Arial" w:eastAsiaTheme="minorEastAsia" w:hAnsi="Arial" w:cs="Arial"/>
                <w:b/>
                <w:sz w:val="20"/>
                <w:szCs w:val="20"/>
              </w:rPr>
              <w:t>Any Other Conditions:</w:t>
            </w:r>
          </w:p>
        </w:tc>
        <w:tc>
          <w:tcPr>
            <w:tcW w:w="6091" w:type="dxa"/>
            <w:vAlign w:val="center"/>
          </w:tcPr>
          <w:p w14:paraId="3E54EDD4" w14:textId="77777777" w:rsidR="002B23A9" w:rsidRPr="008A4825" w:rsidRDefault="002B23A9" w:rsidP="00071BE0">
            <w:pPr>
              <w:pStyle w:val="Default"/>
              <w:rPr>
                <w:rFonts w:ascii="Arial" w:eastAsiaTheme="minorEastAsia" w:hAnsi="Arial" w:cs="Arial"/>
                <w:sz w:val="20"/>
                <w:szCs w:val="20"/>
              </w:rPr>
            </w:pPr>
          </w:p>
        </w:tc>
      </w:tr>
      <w:tr w:rsidR="002B23A9" w:rsidRPr="008A4825" w14:paraId="7E4A50F5" w14:textId="77777777" w:rsidTr="00071BE0">
        <w:trPr>
          <w:jc w:val="center"/>
        </w:trPr>
        <w:tc>
          <w:tcPr>
            <w:tcW w:w="3548" w:type="dxa"/>
          </w:tcPr>
          <w:p w14:paraId="10D45A5B" w14:textId="77777777" w:rsidR="002B23A9" w:rsidRPr="008A4825" w:rsidRDefault="002B23A9" w:rsidP="00071BE0">
            <w:pPr>
              <w:pStyle w:val="Default"/>
              <w:jc w:val="right"/>
              <w:rPr>
                <w:rFonts w:ascii="Arial" w:eastAsiaTheme="minorEastAsia" w:hAnsi="Arial" w:cs="Arial"/>
                <w:b/>
                <w:sz w:val="20"/>
                <w:szCs w:val="20"/>
              </w:rPr>
            </w:pPr>
          </w:p>
        </w:tc>
        <w:tc>
          <w:tcPr>
            <w:tcW w:w="6091" w:type="dxa"/>
            <w:vAlign w:val="center"/>
          </w:tcPr>
          <w:p w14:paraId="3D9AFF8B" w14:textId="77777777" w:rsidR="002B23A9" w:rsidRPr="008A4825" w:rsidRDefault="002B23A9" w:rsidP="00071BE0">
            <w:pPr>
              <w:pStyle w:val="Default"/>
              <w:rPr>
                <w:rFonts w:ascii="Arial" w:eastAsiaTheme="minorEastAsia" w:hAnsi="Arial" w:cs="Arial"/>
                <w:sz w:val="20"/>
                <w:szCs w:val="20"/>
              </w:rPr>
            </w:pPr>
          </w:p>
        </w:tc>
      </w:tr>
      <w:tr w:rsidR="002B23A9" w:rsidRPr="008A4825" w14:paraId="5E935123" w14:textId="77777777" w:rsidTr="00071BE0">
        <w:trPr>
          <w:jc w:val="center"/>
        </w:trPr>
        <w:tc>
          <w:tcPr>
            <w:tcW w:w="3548" w:type="dxa"/>
          </w:tcPr>
          <w:p w14:paraId="0410C291" w14:textId="77777777" w:rsidR="002B23A9" w:rsidRPr="008A4825" w:rsidRDefault="002B23A9" w:rsidP="00071BE0">
            <w:pPr>
              <w:pStyle w:val="Default"/>
              <w:jc w:val="right"/>
              <w:rPr>
                <w:rFonts w:ascii="Arial" w:eastAsiaTheme="minorEastAsia" w:hAnsi="Arial" w:cs="Arial"/>
                <w:b/>
                <w:sz w:val="20"/>
                <w:szCs w:val="20"/>
              </w:rPr>
            </w:pPr>
            <w:r w:rsidRPr="001D161E">
              <w:rPr>
                <w:rFonts w:ascii="Arial" w:eastAsiaTheme="minorEastAsia" w:hAnsi="Arial" w:cs="Arial"/>
                <w:b/>
                <w:sz w:val="20"/>
                <w:szCs w:val="20"/>
              </w:rPr>
              <w:t>Lambeth’s Standard Terms and Conditions of Contract</w:t>
            </w:r>
            <w:r>
              <w:rPr>
                <w:rFonts w:ascii="Arial" w:eastAsiaTheme="minorEastAsia" w:hAnsi="Arial" w:cs="Arial"/>
                <w:b/>
                <w:sz w:val="20"/>
                <w:szCs w:val="20"/>
              </w:rPr>
              <w:t>:</w:t>
            </w:r>
          </w:p>
        </w:tc>
        <w:tc>
          <w:tcPr>
            <w:tcW w:w="6091" w:type="dxa"/>
            <w:vAlign w:val="center"/>
          </w:tcPr>
          <w:p w14:paraId="1204D606" w14:textId="406617AC" w:rsidR="002B23A9" w:rsidRPr="008A4825" w:rsidRDefault="00EE0245" w:rsidP="00071BE0">
            <w:pPr>
              <w:pStyle w:val="Default"/>
              <w:rPr>
                <w:rFonts w:ascii="Arial" w:eastAsiaTheme="minorEastAsia" w:hAnsi="Arial" w:cs="Arial"/>
                <w:sz w:val="20"/>
                <w:szCs w:val="20"/>
              </w:rPr>
            </w:pPr>
            <w:r>
              <w:rPr>
                <w:rFonts w:ascii="Arial" w:eastAsiaTheme="minorEastAsia" w:hAnsi="Arial" w:cs="Arial"/>
                <w:sz w:val="20"/>
                <w:szCs w:val="20"/>
              </w:rPr>
              <w:t>Appendix A</w:t>
            </w:r>
          </w:p>
        </w:tc>
      </w:tr>
    </w:tbl>
    <w:p w14:paraId="549C84F4" w14:textId="77777777" w:rsidR="002B23A9" w:rsidRDefault="002B23A9" w:rsidP="002B23A9">
      <w:pPr>
        <w:pStyle w:val="RFQHeader"/>
        <w:spacing w:before="0" w:after="0"/>
        <w:jc w:val="both"/>
        <w:rPr>
          <w:b w:val="0"/>
        </w:rPr>
      </w:pPr>
    </w:p>
    <w:p w14:paraId="13A56B4C" w14:textId="77777777" w:rsidR="002B23A9" w:rsidRPr="00C44AAC" w:rsidRDefault="002B23A9" w:rsidP="002B23A9">
      <w:pPr>
        <w:pStyle w:val="RFQHeader"/>
        <w:spacing w:before="0" w:after="0"/>
        <w:jc w:val="both"/>
        <w:rPr>
          <w:b w:val="0"/>
        </w:rPr>
      </w:pPr>
    </w:p>
    <w:p w14:paraId="4C11F03E" w14:textId="77777777" w:rsidR="002B23A9" w:rsidRDefault="002B23A9" w:rsidP="002B23A9">
      <w:pPr>
        <w:pStyle w:val="RFQHeader"/>
      </w:pPr>
      <w:r>
        <w:t>Note for Suppliers</w:t>
      </w:r>
    </w:p>
    <w:p w14:paraId="673A45C0" w14:textId="77777777" w:rsidR="002B23A9" w:rsidRDefault="002B23A9" w:rsidP="002B23A9">
      <w:pPr>
        <w:pStyle w:val="CM6"/>
        <w:ind w:right="307"/>
        <w:jc w:val="both"/>
        <w:rPr>
          <w:rFonts w:ascii="Arial" w:hAnsi="Arial" w:cs="Arial"/>
          <w:sz w:val="20"/>
          <w:szCs w:val="20"/>
        </w:rPr>
      </w:pPr>
      <w:r w:rsidRPr="004320F2">
        <w:rPr>
          <w:rFonts w:ascii="Arial" w:hAnsi="Arial" w:cs="Arial"/>
          <w:sz w:val="20"/>
          <w:szCs w:val="20"/>
        </w:rPr>
        <w:t xml:space="preserve">Please use the </w:t>
      </w:r>
      <w:r>
        <w:rPr>
          <w:rFonts w:ascii="Arial" w:hAnsi="Arial" w:cs="Arial"/>
          <w:sz w:val="20"/>
          <w:szCs w:val="20"/>
        </w:rPr>
        <w:t xml:space="preserve">following page </w:t>
      </w:r>
      <w:r w:rsidRPr="004320F2">
        <w:rPr>
          <w:rFonts w:ascii="Arial" w:hAnsi="Arial" w:cs="Arial"/>
          <w:sz w:val="20"/>
          <w:szCs w:val="20"/>
        </w:rPr>
        <w:t xml:space="preserve">to provide </w:t>
      </w:r>
      <w:r>
        <w:rPr>
          <w:rFonts w:ascii="Arial" w:hAnsi="Arial" w:cs="Arial"/>
          <w:sz w:val="20"/>
          <w:szCs w:val="20"/>
        </w:rPr>
        <w:t xml:space="preserve">details of your offer to the Council.  </w:t>
      </w:r>
      <w:r w:rsidRPr="004320F2">
        <w:rPr>
          <w:rFonts w:ascii="Arial" w:hAnsi="Arial" w:cs="Arial"/>
          <w:sz w:val="20"/>
          <w:szCs w:val="20"/>
        </w:rPr>
        <w:t xml:space="preserve">Prices should be shown exclusive of VAT and inclusive of carriage and delivery and all discounts. </w:t>
      </w:r>
    </w:p>
    <w:p w14:paraId="4192BEAD" w14:textId="77777777" w:rsidR="002B23A9" w:rsidRPr="00BF0970" w:rsidRDefault="002B23A9" w:rsidP="002B23A9">
      <w:pPr>
        <w:pStyle w:val="Default"/>
      </w:pPr>
    </w:p>
    <w:p w14:paraId="35A9CA37" w14:textId="77777777" w:rsidR="002B23A9" w:rsidRDefault="002B23A9" w:rsidP="002B23A9">
      <w:pPr>
        <w:pStyle w:val="CM6"/>
        <w:jc w:val="both"/>
        <w:rPr>
          <w:rFonts w:ascii="Arial" w:hAnsi="Arial" w:cs="Arial"/>
          <w:sz w:val="20"/>
          <w:szCs w:val="20"/>
        </w:rPr>
      </w:pPr>
      <w:r w:rsidRPr="004320F2">
        <w:rPr>
          <w:rFonts w:ascii="Arial" w:hAnsi="Arial" w:cs="Arial"/>
          <w:sz w:val="20"/>
          <w:szCs w:val="20"/>
        </w:rPr>
        <w:t xml:space="preserve">This form should be completed and returned </w:t>
      </w:r>
      <w:r>
        <w:rPr>
          <w:rFonts w:ascii="Arial" w:hAnsi="Arial" w:cs="Arial"/>
          <w:sz w:val="20"/>
          <w:szCs w:val="20"/>
        </w:rPr>
        <w:t xml:space="preserve">by e mail </w:t>
      </w:r>
      <w:r w:rsidRPr="004320F2">
        <w:rPr>
          <w:rFonts w:ascii="Arial" w:hAnsi="Arial" w:cs="Arial"/>
          <w:sz w:val="20"/>
          <w:szCs w:val="20"/>
        </w:rPr>
        <w:t xml:space="preserve">to the </w:t>
      </w:r>
      <w:r>
        <w:rPr>
          <w:rFonts w:ascii="Arial" w:hAnsi="Arial" w:cs="Arial"/>
          <w:sz w:val="20"/>
          <w:szCs w:val="20"/>
        </w:rPr>
        <w:t xml:space="preserve">officer responsible for this project </w:t>
      </w:r>
      <w:r w:rsidRPr="004320F2">
        <w:rPr>
          <w:rFonts w:ascii="Arial" w:hAnsi="Arial" w:cs="Arial"/>
          <w:sz w:val="20"/>
          <w:szCs w:val="20"/>
        </w:rPr>
        <w:t xml:space="preserve">no later than </w:t>
      </w:r>
      <w:r w:rsidRPr="001B5DC6">
        <w:rPr>
          <w:rFonts w:ascii="Arial" w:hAnsi="Arial" w:cs="Arial"/>
          <w:sz w:val="20"/>
          <w:szCs w:val="20"/>
          <w:highlight w:val="yellow"/>
        </w:rPr>
        <w:t>[</w:t>
      </w:r>
      <w:r>
        <w:rPr>
          <w:rFonts w:ascii="Arial" w:hAnsi="Arial" w:cs="Arial"/>
          <w:sz w:val="20"/>
          <w:szCs w:val="20"/>
          <w:highlight w:val="yellow"/>
        </w:rPr>
        <w:t>23:59</w:t>
      </w:r>
      <w:r w:rsidRPr="001B5DC6">
        <w:rPr>
          <w:rFonts w:ascii="Arial" w:hAnsi="Arial" w:cs="Arial"/>
          <w:sz w:val="20"/>
          <w:szCs w:val="20"/>
          <w:highlight w:val="yellow"/>
        </w:rPr>
        <w:t>] on [</w:t>
      </w:r>
      <w:r>
        <w:rPr>
          <w:rFonts w:ascii="Arial" w:hAnsi="Arial" w:cs="Arial"/>
          <w:sz w:val="20"/>
          <w:szCs w:val="20"/>
          <w:highlight w:val="yellow"/>
        </w:rPr>
        <w:t>30</w:t>
      </w:r>
      <w:r w:rsidRPr="001460B3">
        <w:rPr>
          <w:rFonts w:ascii="Arial" w:hAnsi="Arial" w:cs="Arial"/>
          <w:sz w:val="20"/>
          <w:szCs w:val="20"/>
          <w:highlight w:val="yellow"/>
          <w:vertAlign w:val="superscript"/>
        </w:rPr>
        <w:t>th</w:t>
      </w:r>
      <w:r>
        <w:rPr>
          <w:rFonts w:ascii="Arial" w:hAnsi="Arial" w:cs="Arial"/>
          <w:sz w:val="20"/>
          <w:szCs w:val="20"/>
          <w:highlight w:val="yellow"/>
        </w:rPr>
        <w:t xml:space="preserve"> June 2019</w:t>
      </w:r>
      <w:r w:rsidRPr="001B5DC6">
        <w:rPr>
          <w:rFonts w:ascii="Arial" w:hAnsi="Arial" w:cs="Arial"/>
          <w:sz w:val="20"/>
          <w:szCs w:val="20"/>
          <w:highlight w:val="yellow"/>
        </w:rPr>
        <w:t>]</w:t>
      </w:r>
      <w:r>
        <w:rPr>
          <w:rFonts w:ascii="Arial" w:hAnsi="Arial" w:cs="Arial"/>
          <w:sz w:val="20"/>
          <w:szCs w:val="20"/>
        </w:rPr>
        <w:t xml:space="preserve">.  The London Borough of Lambeth </w:t>
      </w:r>
      <w:r w:rsidRPr="004320F2">
        <w:rPr>
          <w:rFonts w:ascii="Arial" w:hAnsi="Arial" w:cs="Arial"/>
          <w:sz w:val="20"/>
          <w:szCs w:val="20"/>
        </w:rPr>
        <w:t>reserves the right to cancel orders that are not deli</w:t>
      </w:r>
      <w:r>
        <w:rPr>
          <w:rFonts w:ascii="Arial" w:hAnsi="Arial" w:cs="Arial"/>
          <w:sz w:val="20"/>
          <w:szCs w:val="20"/>
        </w:rPr>
        <w:t xml:space="preserve">vered on the date(s) specified.  </w:t>
      </w:r>
      <w:r w:rsidRPr="004320F2">
        <w:rPr>
          <w:rFonts w:ascii="Arial" w:hAnsi="Arial" w:cs="Arial"/>
          <w:sz w:val="20"/>
          <w:szCs w:val="20"/>
        </w:rPr>
        <w:t>Any costs incurred by the supplier in the preparation and submission of this quote will be borne by the suppli</w:t>
      </w:r>
      <w:r>
        <w:rPr>
          <w:rFonts w:ascii="Arial" w:hAnsi="Arial" w:cs="Arial"/>
          <w:sz w:val="20"/>
          <w:szCs w:val="20"/>
        </w:rPr>
        <w:t>er and not the customer.</w:t>
      </w:r>
    </w:p>
    <w:p w14:paraId="4B6657F0" w14:textId="77777777" w:rsidR="00EE0245" w:rsidRDefault="00EE0245">
      <w:pPr>
        <w:rPr>
          <w:rFonts w:ascii="Arial" w:eastAsia="Times New Roman" w:hAnsi="Arial" w:cs="Arial"/>
          <w:b/>
          <w:sz w:val="28"/>
          <w:szCs w:val="28"/>
          <w:lang w:val="en-GB" w:eastAsia="en-GB"/>
        </w:rPr>
      </w:pPr>
      <w:r>
        <w:rPr>
          <w:sz w:val="28"/>
          <w:szCs w:val="28"/>
        </w:rPr>
        <w:br w:type="page"/>
      </w:r>
    </w:p>
    <w:p w14:paraId="09DCE900" w14:textId="27A6F734" w:rsidR="00EE0245" w:rsidRDefault="00EE0245" w:rsidP="00EE0245">
      <w:pPr>
        <w:pStyle w:val="RFQHeader"/>
        <w:jc w:val="center"/>
        <w:rPr>
          <w:sz w:val="28"/>
          <w:szCs w:val="28"/>
        </w:rPr>
      </w:pPr>
      <w:r>
        <w:rPr>
          <w:sz w:val="28"/>
          <w:szCs w:val="28"/>
        </w:rPr>
        <w:lastRenderedPageBreak/>
        <w:t>Quotation Submission</w:t>
      </w:r>
    </w:p>
    <w:p w14:paraId="7AE36450" w14:textId="77777777" w:rsidR="00EE0245" w:rsidRDefault="00EE0245" w:rsidP="00EE0245">
      <w:pPr>
        <w:pStyle w:val="RFQHeader"/>
        <w:jc w:val="center"/>
      </w:pPr>
      <w:r>
        <w:t>For Completion by the Supplier</w:t>
      </w:r>
    </w:p>
    <w:p w14:paraId="008C3D90" w14:textId="77777777" w:rsidR="00EE0245" w:rsidRDefault="00EE0245" w:rsidP="00EE0245">
      <w:pPr>
        <w:spacing w:after="0" w:line="240" w:lineRule="auto"/>
        <w:jc w:val="both"/>
        <w:rPr>
          <w:rFonts w:ascii="Arial" w:hAnsi="Arial" w:cs="Arial"/>
          <w:sz w:val="20"/>
          <w:szCs w:val="20"/>
        </w:rPr>
      </w:pPr>
    </w:p>
    <w:p w14:paraId="1F227164" w14:textId="77777777" w:rsidR="00EE0245" w:rsidRDefault="00EE0245" w:rsidP="00EE0245">
      <w:pPr>
        <w:spacing w:after="0" w:line="240" w:lineRule="auto"/>
        <w:jc w:val="both"/>
        <w:rPr>
          <w:rFonts w:ascii="Arial" w:hAnsi="Arial" w:cs="Arial"/>
          <w:sz w:val="20"/>
          <w:szCs w:val="20"/>
        </w:rPr>
      </w:pPr>
    </w:p>
    <w:tbl>
      <w:tblPr>
        <w:tblW w:w="963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839"/>
        <w:gridCol w:w="2977"/>
        <w:gridCol w:w="1425"/>
        <w:gridCol w:w="2398"/>
      </w:tblGrid>
      <w:tr w:rsidR="00EE0245" w14:paraId="400D981A" w14:textId="77777777" w:rsidTr="00EE0245">
        <w:trPr>
          <w:jc w:val="center"/>
        </w:trPr>
        <w:tc>
          <w:tcPr>
            <w:tcW w:w="9639" w:type="dxa"/>
            <w:gridSpan w:val="4"/>
            <w:tcBorders>
              <w:top w:val="single" w:sz="2" w:space="0" w:color="auto"/>
              <w:left w:val="single" w:sz="2" w:space="0" w:color="auto"/>
              <w:bottom w:val="single" w:sz="2" w:space="0" w:color="auto"/>
              <w:right w:val="single" w:sz="2" w:space="0" w:color="auto"/>
            </w:tcBorders>
            <w:hideMark/>
          </w:tcPr>
          <w:p w14:paraId="0764C606" w14:textId="77777777" w:rsidR="00EE0245" w:rsidRDefault="00EE0245">
            <w:pPr>
              <w:pStyle w:val="Default"/>
              <w:rPr>
                <w:rFonts w:ascii="Arial" w:eastAsia="Arial" w:hAnsi="Arial" w:cs="Arial"/>
                <w:sz w:val="20"/>
                <w:szCs w:val="20"/>
                <w:lang w:val="en-US" w:eastAsia="ja-JP"/>
              </w:rPr>
            </w:pPr>
            <w:r>
              <w:rPr>
                <w:rFonts w:ascii="Arial" w:eastAsia="Arial" w:hAnsi="Arial" w:cs="Arial"/>
                <w:b/>
                <w:bCs/>
                <w:sz w:val="20"/>
                <w:szCs w:val="20"/>
                <w:lang w:val="en-US" w:eastAsia="ja-JP"/>
              </w:rPr>
              <w:t>(Supplier Name)</w:t>
            </w:r>
          </w:p>
        </w:tc>
      </w:tr>
      <w:tr w:rsidR="00EE0245" w14:paraId="2952E2BF" w14:textId="77777777" w:rsidTr="00EE0245">
        <w:trPr>
          <w:jc w:val="center"/>
        </w:trPr>
        <w:tc>
          <w:tcPr>
            <w:tcW w:w="9639" w:type="dxa"/>
            <w:gridSpan w:val="4"/>
            <w:tcBorders>
              <w:top w:val="single" w:sz="2" w:space="0" w:color="auto"/>
              <w:left w:val="nil"/>
              <w:bottom w:val="single" w:sz="2" w:space="0" w:color="auto"/>
              <w:right w:val="nil"/>
            </w:tcBorders>
          </w:tcPr>
          <w:p w14:paraId="6490FD50" w14:textId="77777777" w:rsidR="00EE0245" w:rsidRDefault="00EE0245">
            <w:pPr>
              <w:pStyle w:val="Default"/>
              <w:rPr>
                <w:rFonts w:ascii="Arial" w:hAnsi="Arial" w:cs="Arial"/>
                <w:sz w:val="20"/>
                <w:szCs w:val="20"/>
                <w:lang w:val="en-US" w:eastAsia="ja-JP"/>
              </w:rPr>
            </w:pPr>
          </w:p>
        </w:tc>
      </w:tr>
      <w:tr w:rsidR="00EE0245" w14:paraId="47BA218C" w14:textId="77777777" w:rsidTr="00EE0245">
        <w:trPr>
          <w:jc w:val="center"/>
        </w:trPr>
        <w:tc>
          <w:tcPr>
            <w:tcW w:w="2839" w:type="dxa"/>
            <w:tcBorders>
              <w:top w:val="single" w:sz="2" w:space="0" w:color="auto"/>
              <w:left w:val="single" w:sz="2" w:space="0" w:color="auto"/>
              <w:bottom w:val="single" w:sz="2" w:space="0" w:color="auto"/>
              <w:right w:val="single" w:sz="2" w:space="0" w:color="auto"/>
            </w:tcBorders>
            <w:hideMark/>
          </w:tcPr>
          <w:p w14:paraId="6BD17673" w14:textId="77777777" w:rsidR="00EE0245" w:rsidRDefault="00EE0245">
            <w:pPr>
              <w:pStyle w:val="Default"/>
              <w:rPr>
                <w:rFonts w:ascii="Arial" w:eastAsia="Arial" w:hAnsi="Arial" w:cs="Arial"/>
                <w:sz w:val="20"/>
                <w:szCs w:val="20"/>
                <w:lang w:val="en-US" w:eastAsia="ja-JP"/>
              </w:rPr>
            </w:pPr>
            <w:r>
              <w:rPr>
                <w:rFonts w:ascii="Arial" w:eastAsia="Arial" w:hAnsi="Arial" w:cs="Arial"/>
                <w:sz w:val="20"/>
                <w:szCs w:val="20"/>
                <w:lang w:val="en-US" w:eastAsia="ja-JP"/>
              </w:rPr>
              <w:t>Quotation Submission Date:</w:t>
            </w:r>
          </w:p>
        </w:tc>
        <w:tc>
          <w:tcPr>
            <w:tcW w:w="6800" w:type="dxa"/>
            <w:gridSpan w:val="3"/>
            <w:tcBorders>
              <w:top w:val="single" w:sz="2" w:space="0" w:color="auto"/>
              <w:left w:val="single" w:sz="2" w:space="0" w:color="auto"/>
              <w:bottom w:val="single" w:sz="2" w:space="0" w:color="auto"/>
              <w:right w:val="single" w:sz="2" w:space="0" w:color="auto"/>
            </w:tcBorders>
          </w:tcPr>
          <w:p w14:paraId="5DBA1B67" w14:textId="77777777" w:rsidR="00EE0245" w:rsidRDefault="00EE0245">
            <w:pPr>
              <w:pStyle w:val="Default"/>
              <w:rPr>
                <w:rFonts w:ascii="Arial" w:hAnsi="Arial" w:cs="Arial"/>
                <w:sz w:val="20"/>
                <w:szCs w:val="20"/>
                <w:lang w:val="en-US" w:eastAsia="ja-JP"/>
              </w:rPr>
            </w:pPr>
          </w:p>
        </w:tc>
      </w:tr>
      <w:tr w:rsidR="00EE0245" w14:paraId="3ED94A81" w14:textId="77777777" w:rsidTr="00EE0245">
        <w:trPr>
          <w:jc w:val="center"/>
        </w:trPr>
        <w:tc>
          <w:tcPr>
            <w:tcW w:w="2839" w:type="dxa"/>
            <w:tcBorders>
              <w:top w:val="single" w:sz="2" w:space="0" w:color="auto"/>
              <w:left w:val="single" w:sz="2" w:space="0" w:color="auto"/>
              <w:bottom w:val="single" w:sz="2" w:space="0" w:color="auto"/>
              <w:right w:val="single" w:sz="2" w:space="0" w:color="auto"/>
            </w:tcBorders>
            <w:hideMark/>
          </w:tcPr>
          <w:p w14:paraId="4AA5DD9D" w14:textId="77777777" w:rsidR="00EE0245" w:rsidRDefault="00EE0245">
            <w:pPr>
              <w:pStyle w:val="Default"/>
              <w:rPr>
                <w:rFonts w:ascii="Arial" w:eastAsia="Arial" w:hAnsi="Arial" w:cs="Arial"/>
                <w:sz w:val="20"/>
                <w:szCs w:val="20"/>
                <w:lang w:val="en-US" w:eastAsia="ja-JP"/>
              </w:rPr>
            </w:pPr>
            <w:r>
              <w:rPr>
                <w:rFonts w:ascii="Arial" w:eastAsia="Arial" w:hAnsi="Arial" w:cs="Arial"/>
                <w:sz w:val="20"/>
                <w:szCs w:val="20"/>
                <w:lang w:val="en-US" w:eastAsia="ja-JP"/>
              </w:rPr>
              <w:t>Contact Name:</w:t>
            </w:r>
          </w:p>
        </w:tc>
        <w:tc>
          <w:tcPr>
            <w:tcW w:w="2977" w:type="dxa"/>
            <w:tcBorders>
              <w:top w:val="single" w:sz="2" w:space="0" w:color="auto"/>
              <w:left w:val="single" w:sz="2" w:space="0" w:color="auto"/>
              <w:bottom w:val="single" w:sz="2" w:space="0" w:color="auto"/>
              <w:right w:val="single" w:sz="2" w:space="0" w:color="auto"/>
            </w:tcBorders>
          </w:tcPr>
          <w:p w14:paraId="58339D23" w14:textId="77777777" w:rsidR="00EE0245" w:rsidRDefault="00EE0245">
            <w:pPr>
              <w:pStyle w:val="Default"/>
              <w:rPr>
                <w:rFonts w:ascii="Arial" w:hAnsi="Arial" w:cs="Arial"/>
                <w:sz w:val="20"/>
                <w:szCs w:val="20"/>
                <w:lang w:val="en-US" w:eastAsia="ja-JP"/>
              </w:rPr>
            </w:pPr>
          </w:p>
        </w:tc>
        <w:tc>
          <w:tcPr>
            <w:tcW w:w="1425" w:type="dxa"/>
            <w:tcBorders>
              <w:top w:val="single" w:sz="2" w:space="0" w:color="auto"/>
              <w:left w:val="single" w:sz="2" w:space="0" w:color="auto"/>
              <w:bottom w:val="single" w:sz="2" w:space="0" w:color="auto"/>
              <w:right w:val="single" w:sz="2" w:space="0" w:color="auto"/>
            </w:tcBorders>
            <w:hideMark/>
          </w:tcPr>
          <w:p w14:paraId="4F201E08" w14:textId="77777777" w:rsidR="00EE0245" w:rsidRDefault="00EE0245">
            <w:pPr>
              <w:pStyle w:val="Default"/>
              <w:rPr>
                <w:rFonts w:ascii="Arial" w:eastAsia="Arial" w:hAnsi="Arial" w:cs="Arial"/>
                <w:sz w:val="20"/>
                <w:szCs w:val="20"/>
                <w:lang w:val="en-US" w:eastAsia="ja-JP"/>
              </w:rPr>
            </w:pPr>
            <w:r>
              <w:rPr>
                <w:rFonts w:ascii="Arial" w:eastAsia="Arial" w:hAnsi="Arial" w:cs="Arial"/>
                <w:sz w:val="20"/>
                <w:szCs w:val="20"/>
                <w:lang w:val="en-US" w:eastAsia="ja-JP"/>
              </w:rPr>
              <w:t>Phone:</w:t>
            </w:r>
          </w:p>
        </w:tc>
        <w:tc>
          <w:tcPr>
            <w:tcW w:w="2398" w:type="dxa"/>
            <w:tcBorders>
              <w:top w:val="single" w:sz="2" w:space="0" w:color="auto"/>
              <w:left w:val="single" w:sz="2" w:space="0" w:color="auto"/>
              <w:bottom w:val="single" w:sz="2" w:space="0" w:color="auto"/>
              <w:right w:val="single" w:sz="2" w:space="0" w:color="auto"/>
            </w:tcBorders>
          </w:tcPr>
          <w:p w14:paraId="1E2CFC57" w14:textId="77777777" w:rsidR="00EE0245" w:rsidRDefault="00EE0245">
            <w:pPr>
              <w:pStyle w:val="Default"/>
              <w:rPr>
                <w:rFonts w:ascii="Arial" w:hAnsi="Arial" w:cs="Arial"/>
                <w:sz w:val="20"/>
                <w:szCs w:val="20"/>
                <w:lang w:val="en-US" w:eastAsia="ja-JP"/>
              </w:rPr>
            </w:pPr>
          </w:p>
        </w:tc>
      </w:tr>
      <w:tr w:rsidR="00EE0245" w14:paraId="7F0D00AA" w14:textId="77777777" w:rsidTr="00EE0245">
        <w:trPr>
          <w:jc w:val="center"/>
        </w:trPr>
        <w:tc>
          <w:tcPr>
            <w:tcW w:w="2839" w:type="dxa"/>
            <w:tcBorders>
              <w:top w:val="single" w:sz="2" w:space="0" w:color="auto"/>
              <w:left w:val="single" w:sz="2" w:space="0" w:color="auto"/>
              <w:bottom w:val="single" w:sz="2" w:space="0" w:color="auto"/>
              <w:right w:val="single" w:sz="2" w:space="0" w:color="auto"/>
            </w:tcBorders>
            <w:hideMark/>
          </w:tcPr>
          <w:p w14:paraId="310C19D8" w14:textId="77777777" w:rsidR="00EE0245" w:rsidRDefault="00EE0245">
            <w:pPr>
              <w:pStyle w:val="Default"/>
              <w:rPr>
                <w:rFonts w:ascii="Arial" w:eastAsia="Arial" w:hAnsi="Arial" w:cs="Arial"/>
                <w:sz w:val="20"/>
                <w:szCs w:val="20"/>
                <w:lang w:val="en-US" w:eastAsia="ja-JP"/>
              </w:rPr>
            </w:pPr>
            <w:r>
              <w:rPr>
                <w:rFonts w:ascii="Arial" w:eastAsia="Arial" w:hAnsi="Arial" w:cs="Arial"/>
                <w:sz w:val="20"/>
                <w:szCs w:val="20"/>
                <w:lang w:val="en-US" w:eastAsia="ja-JP"/>
              </w:rPr>
              <w:t>Department (if needed):</w:t>
            </w:r>
          </w:p>
        </w:tc>
        <w:tc>
          <w:tcPr>
            <w:tcW w:w="2977" w:type="dxa"/>
            <w:tcBorders>
              <w:top w:val="single" w:sz="2" w:space="0" w:color="auto"/>
              <w:left w:val="single" w:sz="2" w:space="0" w:color="auto"/>
              <w:bottom w:val="single" w:sz="2" w:space="0" w:color="auto"/>
              <w:right w:val="single" w:sz="2" w:space="0" w:color="auto"/>
            </w:tcBorders>
          </w:tcPr>
          <w:p w14:paraId="38484B49" w14:textId="77777777" w:rsidR="00EE0245" w:rsidRDefault="00EE0245">
            <w:pPr>
              <w:pStyle w:val="Default"/>
              <w:rPr>
                <w:rFonts w:ascii="Arial" w:hAnsi="Arial" w:cs="Arial"/>
                <w:sz w:val="20"/>
                <w:szCs w:val="20"/>
                <w:lang w:val="en-US" w:eastAsia="ja-JP"/>
              </w:rPr>
            </w:pPr>
          </w:p>
        </w:tc>
        <w:tc>
          <w:tcPr>
            <w:tcW w:w="1425" w:type="dxa"/>
            <w:tcBorders>
              <w:top w:val="single" w:sz="2" w:space="0" w:color="auto"/>
              <w:left w:val="single" w:sz="2" w:space="0" w:color="auto"/>
              <w:bottom w:val="single" w:sz="2" w:space="0" w:color="auto"/>
              <w:right w:val="single" w:sz="2" w:space="0" w:color="auto"/>
            </w:tcBorders>
            <w:hideMark/>
          </w:tcPr>
          <w:p w14:paraId="487D04DD" w14:textId="77777777" w:rsidR="00EE0245" w:rsidRDefault="00EE0245">
            <w:pPr>
              <w:pStyle w:val="Default"/>
              <w:rPr>
                <w:rFonts w:ascii="Arial" w:eastAsia="Arial" w:hAnsi="Arial" w:cs="Arial"/>
                <w:sz w:val="20"/>
                <w:szCs w:val="20"/>
                <w:lang w:val="en-US" w:eastAsia="ja-JP"/>
              </w:rPr>
            </w:pPr>
            <w:r>
              <w:rPr>
                <w:rFonts w:ascii="Arial" w:eastAsia="Arial" w:hAnsi="Arial" w:cs="Arial"/>
                <w:sz w:val="20"/>
                <w:szCs w:val="20"/>
                <w:lang w:val="en-US" w:eastAsia="ja-JP"/>
              </w:rPr>
              <w:t>Fax:</w:t>
            </w:r>
          </w:p>
        </w:tc>
        <w:tc>
          <w:tcPr>
            <w:tcW w:w="2398" w:type="dxa"/>
            <w:tcBorders>
              <w:top w:val="single" w:sz="2" w:space="0" w:color="auto"/>
              <w:left w:val="single" w:sz="2" w:space="0" w:color="auto"/>
              <w:bottom w:val="single" w:sz="2" w:space="0" w:color="auto"/>
              <w:right w:val="single" w:sz="2" w:space="0" w:color="auto"/>
            </w:tcBorders>
          </w:tcPr>
          <w:p w14:paraId="7F3067DA" w14:textId="77777777" w:rsidR="00EE0245" w:rsidRDefault="00EE0245">
            <w:pPr>
              <w:pStyle w:val="Default"/>
              <w:rPr>
                <w:rFonts w:ascii="Arial" w:hAnsi="Arial" w:cs="Arial"/>
                <w:sz w:val="20"/>
                <w:szCs w:val="20"/>
                <w:lang w:val="en-US" w:eastAsia="ja-JP"/>
              </w:rPr>
            </w:pPr>
          </w:p>
        </w:tc>
      </w:tr>
      <w:tr w:rsidR="00EE0245" w14:paraId="3E55F637" w14:textId="77777777" w:rsidTr="00EE0245">
        <w:trPr>
          <w:jc w:val="center"/>
        </w:trPr>
        <w:tc>
          <w:tcPr>
            <w:tcW w:w="2839" w:type="dxa"/>
            <w:tcBorders>
              <w:top w:val="single" w:sz="2" w:space="0" w:color="auto"/>
              <w:left w:val="single" w:sz="2" w:space="0" w:color="auto"/>
              <w:bottom w:val="single" w:sz="2" w:space="0" w:color="auto"/>
              <w:right w:val="single" w:sz="2" w:space="0" w:color="auto"/>
            </w:tcBorders>
            <w:hideMark/>
          </w:tcPr>
          <w:p w14:paraId="30DF7E4F" w14:textId="77777777" w:rsidR="00EE0245" w:rsidRDefault="00EE0245">
            <w:pPr>
              <w:pStyle w:val="Default"/>
              <w:rPr>
                <w:rFonts w:ascii="Arial" w:eastAsia="Arial" w:hAnsi="Arial" w:cs="Arial"/>
                <w:sz w:val="20"/>
                <w:szCs w:val="20"/>
                <w:lang w:val="en-US" w:eastAsia="ja-JP"/>
              </w:rPr>
            </w:pPr>
            <w:r>
              <w:rPr>
                <w:rFonts w:ascii="Arial" w:eastAsia="Arial" w:hAnsi="Arial" w:cs="Arial"/>
                <w:sz w:val="20"/>
                <w:szCs w:val="20"/>
                <w:lang w:val="en-US" w:eastAsia="ja-JP"/>
              </w:rPr>
              <w:t>Address:</w:t>
            </w:r>
          </w:p>
        </w:tc>
        <w:tc>
          <w:tcPr>
            <w:tcW w:w="2977" w:type="dxa"/>
            <w:tcBorders>
              <w:top w:val="single" w:sz="2" w:space="0" w:color="auto"/>
              <w:left w:val="single" w:sz="2" w:space="0" w:color="auto"/>
              <w:bottom w:val="single" w:sz="2" w:space="0" w:color="auto"/>
              <w:right w:val="single" w:sz="2" w:space="0" w:color="auto"/>
            </w:tcBorders>
          </w:tcPr>
          <w:p w14:paraId="08FD5C9E" w14:textId="77777777" w:rsidR="00EE0245" w:rsidRDefault="00EE0245">
            <w:pPr>
              <w:pStyle w:val="Default"/>
              <w:rPr>
                <w:rFonts w:ascii="Arial" w:hAnsi="Arial" w:cs="Arial"/>
                <w:sz w:val="20"/>
                <w:szCs w:val="20"/>
                <w:lang w:val="en-US" w:eastAsia="ja-JP"/>
              </w:rPr>
            </w:pPr>
          </w:p>
        </w:tc>
        <w:tc>
          <w:tcPr>
            <w:tcW w:w="1425" w:type="dxa"/>
            <w:tcBorders>
              <w:top w:val="single" w:sz="2" w:space="0" w:color="auto"/>
              <w:left w:val="single" w:sz="2" w:space="0" w:color="auto"/>
              <w:bottom w:val="single" w:sz="2" w:space="0" w:color="auto"/>
              <w:right w:val="single" w:sz="2" w:space="0" w:color="auto"/>
            </w:tcBorders>
            <w:hideMark/>
          </w:tcPr>
          <w:p w14:paraId="7AD6CA8C" w14:textId="77777777" w:rsidR="00EE0245" w:rsidRDefault="00EE0245">
            <w:pPr>
              <w:pStyle w:val="Default"/>
              <w:rPr>
                <w:rFonts w:ascii="Arial" w:eastAsia="Arial" w:hAnsi="Arial" w:cs="Arial"/>
                <w:sz w:val="20"/>
                <w:szCs w:val="20"/>
                <w:lang w:val="en-US" w:eastAsia="ja-JP"/>
              </w:rPr>
            </w:pPr>
            <w:r>
              <w:rPr>
                <w:rFonts w:ascii="Arial" w:eastAsia="Arial" w:hAnsi="Arial" w:cs="Arial"/>
                <w:sz w:val="20"/>
                <w:szCs w:val="20"/>
                <w:lang w:val="en-US" w:eastAsia="ja-JP"/>
              </w:rPr>
              <w:t>E Mail:</w:t>
            </w:r>
          </w:p>
        </w:tc>
        <w:tc>
          <w:tcPr>
            <w:tcW w:w="2398" w:type="dxa"/>
            <w:tcBorders>
              <w:top w:val="single" w:sz="2" w:space="0" w:color="auto"/>
              <w:left w:val="single" w:sz="2" w:space="0" w:color="auto"/>
              <w:bottom w:val="single" w:sz="2" w:space="0" w:color="auto"/>
              <w:right w:val="single" w:sz="2" w:space="0" w:color="auto"/>
            </w:tcBorders>
          </w:tcPr>
          <w:p w14:paraId="1D25630F" w14:textId="77777777" w:rsidR="00EE0245" w:rsidRDefault="00EE0245">
            <w:pPr>
              <w:pStyle w:val="Default"/>
              <w:rPr>
                <w:rFonts w:ascii="Arial" w:hAnsi="Arial" w:cs="Arial"/>
                <w:sz w:val="20"/>
                <w:szCs w:val="20"/>
                <w:lang w:val="en-US" w:eastAsia="ja-JP"/>
              </w:rPr>
            </w:pPr>
          </w:p>
        </w:tc>
      </w:tr>
    </w:tbl>
    <w:p w14:paraId="02D36590" w14:textId="77777777" w:rsidR="00EE0245" w:rsidRDefault="00EE0245" w:rsidP="00EE0245">
      <w:pPr>
        <w:spacing w:after="0" w:line="240" w:lineRule="auto"/>
        <w:jc w:val="both"/>
        <w:rPr>
          <w:rFonts w:ascii="Arial" w:hAnsi="Arial" w:cs="Arial"/>
          <w:sz w:val="20"/>
          <w:szCs w:val="20"/>
          <w:lang w:val="en-GB" w:eastAsia="en-GB"/>
        </w:rPr>
      </w:pPr>
    </w:p>
    <w:p w14:paraId="02EC0707" w14:textId="77777777" w:rsidR="00EE0245" w:rsidRDefault="00EE0245" w:rsidP="00EE0245">
      <w:pPr>
        <w:spacing w:after="0" w:line="240" w:lineRule="auto"/>
        <w:jc w:val="both"/>
        <w:rPr>
          <w:rFonts w:ascii="Arial" w:hAnsi="Arial" w:cs="Arial"/>
          <w:sz w:val="20"/>
          <w:szCs w:val="20"/>
        </w:rPr>
      </w:pPr>
    </w:p>
    <w:p w14:paraId="33D6567C" w14:textId="77777777" w:rsidR="00EE0245" w:rsidRDefault="00EE0245" w:rsidP="00EE0245">
      <w:pPr>
        <w:spacing w:after="0" w:line="240" w:lineRule="auto"/>
        <w:jc w:val="both"/>
        <w:rPr>
          <w:rFonts w:ascii="Arial" w:eastAsia="Arial" w:hAnsi="Arial" w:cs="Arial"/>
          <w:sz w:val="20"/>
          <w:szCs w:val="20"/>
        </w:rPr>
      </w:pPr>
      <w:r>
        <w:rPr>
          <w:rFonts w:ascii="Arial" w:eastAsia="Arial" w:hAnsi="Arial" w:cs="Arial"/>
          <w:sz w:val="20"/>
          <w:szCs w:val="20"/>
        </w:rPr>
        <w:t xml:space="preserve">Our firm does hereby offer to supply the following supplies / services </w:t>
      </w:r>
      <w:r>
        <w:rPr>
          <w:rFonts w:ascii="Arial" w:eastAsia="Arial" w:hAnsi="Arial" w:cs="Arial"/>
          <w:sz w:val="20"/>
          <w:szCs w:val="20"/>
          <w:highlight w:val="yellow"/>
        </w:rPr>
        <w:t>[please delete as appropriate]</w:t>
      </w:r>
      <w:r>
        <w:rPr>
          <w:rFonts w:ascii="Arial" w:eastAsia="Arial" w:hAnsi="Arial" w:cs="Arial"/>
          <w:sz w:val="20"/>
          <w:szCs w:val="20"/>
        </w:rPr>
        <w:t xml:space="preserve"> as per the delivery schedule above.  We include the fixed prices in the table below; prices shown are exclusive of VAT and inclusive of carriage and delivery and all discounts:</w:t>
      </w:r>
    </w:p>
    <w:p w14:paraId="40C0B3B3" w14:textId="77777777" w:rsidR="00EE0245" w:rsidRDefault="00EE0245" w:rsidP="00EE0245">
      <w:pPr>
        <w:spacing w:after="0" w:line="240" w:lineRule="auto"/>
        <w:jc w:val="both"/>
        <w:rPr>
          <w:rFonts w:ascii="Arial" w:eastAsia="Times New Roman" w:hAnsi="Arial" w:cs="Arial"/>
          <w:sz w:val="20"/>
          <w:szCs w:val="20"/>
        </w:rPr>
      </w:pPr>
    </w:p>
    <w:p w14:paraId="3BBAB85D" w14:textId="77777777" w:rsidR="00EE0245" w:rsidRDefault="00EE0245" w:rsidP="00EE0245">
      <w:pPr>
        <w:spacing w:after="0" w:line="240" w:lineRule="auto"/>
        <w:jc w:val="both"/>
        <w:rPr>
          <w:rFonts w:ascii="Arial" w:hAnsi="Arial" w:cs="Arial"/>
          <w:sz w:val="20"/>
          <w:szCs w:val="20"/>
        </w:rPr>
      </w:pPr>
    </w:p>
    <w:p w14:paraId="053F9591" w14:textId="77777777" w:rsidR="00EE0245" w:rsidRDefault="00EE0245" w:rsidP="00EE0245">
      <w:pPr>
        <w:spacing w:after="0" w:line="240" w:lineRule="auto"/>
        <w:jc w:val="both"/>
        <w:rPr>
          <w:rFonts w:ascii="Arial" w:eastAsia="Arial" w:hAnsi="Arial" w:cs="Arial"/>
          <w:b/>
          <w:bCs/>
          <w:sz w:val="20"/>
          <w:szCs w:val="20"/>
        </w:rPr>
      </w:pPr>
      <w:r>
        <w:rPr>
          <w:rFonts w:ascii="Arial" w:eastAsia="Arial" w:hAnsi="Arial" w:cs="Arial"/>
          <w:b/>
          <w:bCs/>
          <w:sz w:val="20"/>
          <w:szCs w:val="20"/>
        </w:rPr>
        <w:t>Details of Quote</w:t>
      </w:r>
    </w:p>
    <w:p w14:paraId="73597D9E" w14:textId="77777777" w:rsidR="00EE0245" w:rsidRDefault="00EE0245" w:rsidP="00EE0245">
      <w:pPr>
        <w:spacing w:after="0" w:line="240" w:lineRule="auto"/>
        <w:jc w:val="both"/>
        <w:rPr>
          <w:rFonts w:ascii="Arial" w:eastAsia="Times New Roman" w:hAnsi="Arial" w:cs="Arial"/>
          <w:sz w:val="20"/>
          <w:szCs w:val="20"/>
        </w:rPr>
      </w:pPr>
    </w:p>
    <w:tbl>
      <w:tblPr>
        <w:tblW w:w="963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231"/>
        <w:gridCol w:w="3286"/>
        <w:gridCol w:w="2122"/>
      </w:tblGrid>
      <w:tr w:rsidR="00EE0245" w14:paraId="66660231" w14:textId="77777777" w:rsidTr="00EE0245">
        <w:trPr>
          <w:jc w:val="center"/>
        </w:trPr>
        <w:tc>
          <w:tcPr>
            <w:tcW w:w="4231" w:type="dxa"/>
            <w:tcBorders>
              <w:top w:val="single" w:sz="2" w:space="0" w:color="auto"/>
              <w:left w:val="single" w:sz="2" w:space="0" w:color="auto"/>
              <w:bottom w:val="single" w:sz="2" w:space="0" w:color="auto"/>
              <w:right w:val="single" w:sz="2" w:space="0" w:color="auto"/>
            </w:tcBorders>
            <w:vAlign w:val="center"/>
            <w:hideMark/>
          </w:tcPr>
          <w:p w14:paraId="4B34FB1A" w14:textId="77777777" w:rsidR="00EE0245" w:rsidRDefault="00EE0245">
            <w:pPr>
              <w:pStyle w:val="Default"/>
              <w:jc w:val="center"/>
              <w:rPr>
                <w:rFonts w:ascii="Arial" w:eastAsia="Arial" w:hAnsi="Arial" w:cs="Arial"/>
                <w:b/>
                <w:bCs/>
                <w:sz w:val="20"/>
                <w:szCs w:val="20"/>
                <w:lang w:val="en-US" w:eastAsia="ja-JP"/>
              </w:rPr>
            </w:pPr>
            <w:r>
              <w:rPr>
                <w:rFonts w:ascii="Arial" w:eastAsia="Arial" w:hAnsi="Arial" w:cs="Arial"/>
                <w:b/>
                <w:bCs/>
                <w:sz w:val="20"/>
                <w:szCs w:val="20"/>
                <w:lang w:val="en-US" w:eastAsia="ja-JP"/>
              </w:rPr>
              <w:t>Description</w:t>
            </w:r>
          </w:p>
        </w:tc>
        <w:tc>
          <w:tcPr>
            <w:tcW w:w="3286" w:type="dxa"/>
            <w:tcBorders>
              <w:top w:val="single" w:sz="2" w:space="0" w:color="auto"/>
              <w:left w:val="single" w:sz="2" w:space="0" w:color="auto"/>
              <w:bottom w:val="single" w:sz="2" w:space="0" w:color="auto"/>
              <w:right w:val="single" w:sz="2" w:space="0" w:color="auto"/>
            </w:tcBorders>
            <w:vAlign w:val="center"/>
            <w:hideMark/>
          </w:tcPr>
          <w:p w14:paraId="4A91F314" w14:textId="77777777" w:rsidR="00EE0245" w:rsidRDefault="00EE0245">
            <w:pPr>
              <w:pStyle w:val="Default"/>
              <w:jc w:val="center"/>
              <w:rPr>
                <w:rFonts w:ascii="Arial" w:eastAsia="Arial" w:hAnsi="Arial" w:cs="Arial"/>
                <w:b/>
                <w:bCs/>
                <w:sz w:val="20"/>
                <w:szCs w:val="20"/>
                <w:lang w:val="en-US" w:eastAsia="ja-JP"/>
              </w:rPr>
            </w:pPr>
            <w:r>
              <w:rPr>
                <w:rFonts w:ascii="Arial" w:eastAsia="Arial" w:hAnsi="Arial" w:cs="Arial"/>
                <w:b/>
                <w:bCs/>
                <w:sz w:val="20"/>
                <w:szCs w:val="20"/>
                <w:lang w:val="en-US" w:eastAsia="ja-JP"/>
              </w:rPr>
              <w:t>Price Per Item, Day or Instance</w:t>
            </w:r>
          </w:p>
        </w:tc>
        <w:tc>
          <w:tcPr>
            <w:tcW w:w="2122" w:type="dxa"/>
            <w:tcBorders>
              <w:top w:val="single" w:sz="2" w:space="0" w:color="auto"/>
              <w:left w:val="single" w:sz="2" w:space="0" w:color="auto"/>
              <w:bottom w:val="single" w:sz="2" w:space="0" w:color="auto"/>
              <w:right w:val="single" w:sz="2" w:space="0" w:color="auto"/>
            </w:tcBorders>
            <w:vAlign w:val="center"/>
            <w:hideMark/>
          </w:tcPr>
          <w:p w14:paraId="5C272FEA" w14:textId="77777777" w:rsidR="00EE0245" w:rsidRDefault="00EE0245">
            <w:pPr>
              <w:pStyle w:val="Default"/>
              <w:jc w:val="center"/>
              <w:rPr>
                <w:rFonts w:ascii="Arial" w:eastAsia="Arial" w:hAnsi="Arial" w:cs="Arial"/>
                <w:b/>
                <w:bCs/>
                <w:sz w:val="20"/>
                <w:szCs w:val="20"/>
                <w:lang w:val="en-US" w:eastAsia="ja-JP"/>
              </w:rPr>
            </w:pPr>
            <w:r>
              <w:rPr>
                <w:rFonts w:ascii="Arial" w:eastAsia="Arial" w:hAnsi="Arial" w:cs="Arial"/>
                <w:b/>
                <w:bCs/>
                <w:sz w:val="20"/>
                <w:szCs w:val="20"/>
                <w:lang w:val="en-US" w:eastAsia="ja-JP"/>
              </w:rPr>
              <w:t>Total Price</w:t>
            </w:r>
          </w:p>
        </w:tc>
      </w:tr>
      <w:tr w:rsidR="00EE0245" w14:paraId="262D0EEA" w14:textId="77777777" w:rsidTr="00EE0245">
        <w:trPr>
          <w:jc w:val="center"/>
        </w:trPr>
        <w:tc>
          <w:tcPr>
            <w:tcW w:w="9639" w:type="dxa"/>
            <w:gridSpan w:val="3"/>
            <w:tcBorders>
              <w:top w:val="single" w:sz="2" w:space="0" w:color="auto"/>
              <w:left w:val="nil"/>
              <w:bottom w:val="single" w:sz="2" w:space="0" w:color="auto"/>
              <w:right w:val="nil"/>
            </w:tcBorders>
          </w:tcPr>
          <w:p w14:paraId="726EF800" w14:textId="77777777" w:rsidR="00EE0245" w:rsidRDefault="00EE0245">
            <w:pPr>
              <w:pStyle w:val="Default"/>
              <w:rPr>
                <w:rFonts w:ascii="Arial" w:hAnsi="Arial" w:cs="Arial"/>
                <w:sz w:val="20"/>
                <w:szCs w:val="20"/>
                <w:lang w:val="en-US" w:eastAsia="ja-JP"/>
              </w:rPr>
            </w:pPr>
          </w:p>
        </w:tc>
      </w:tr>
      <w:tr w:rsidR="00EE0245" w14:paraId="3DC5FB99" w14:textId="77777777" w:rsidTr="00EE0245">
        <w:trPr>
          <w:jc w:val="center"/>
        </w:trPr>
        <w:tc>
          <w:tcPr>
            <w:tcW w:w="4231" w:type="dxa"/>
            <w:tcBorders>
              <w:top w:val="single" w:sz="2" w:space="0" w:color="auto"/>
              <w:left w:val="single" w:sz="2" w:space="0" w:color="auto"/>
              <w:bottom w:val="single" w:sz="2" w:space="0" w:color="auto"/>
              <w:right w:val="single" w:sz="2" w:space="0" w:color="auto"/>
            </w:tcBorders>
          </w:tcPr>
          <w:p w14:paraId="29A1E4AD" w14:textId="77777777" w:rsidR="00EE0245" w:rsidRDefault="00EE0245">
            <w:pPr>
              <w:pStyle w:val="Default"/>
              <w:jc w:val="right"/>
              <w:rPr>
                <w:rFonts w:ascii="Arial" w:hAnsi="Arial" w:cs="Arial"/>
                <w:b/>
                <w:sz w:val="20"/>
                <w:szCs w:val="20"/>
                <w:lang w:val="en-US" w:eastAsia="ja-JP"/>
              </w:rPr>
            </w:pPr>
          </w:p>
        </w:tc>
        <w:tc>
          <w:tcPr>
            <w:tcW w:w="3286" w:type="dxa"/>
            <w:tcBorders>
              <w:top w:val="single" w:sz="2" w:space="0" w:color="auto"/>
              <w:left w:val="single" w:sz="2" w:space="0" w:color="auto"/>
              <w:bottom w:val="single" w:sz="2" w:space="0" w:color="auto"/>
              <w:right w:val="single" w:sz="2" w:space="0" w:color="auto"/>
            </w:tcBorders>
          </w:tcPr>
          <w:p w14:paraId="42CE8721" w14:textId="77777777" w:rsidR="00EE0245" w:rsidRDefault="00EE0245">
            <w:pPr>
              <w:pStyle w:val="Default"/>
              <w:rPr>
                <w:rFonts w:ascii="Arial" w:hAnsi="Arial" w:cs="Arial"/>
                <w:sz w:val="20"/>
                <w:szCs w:val="20"/>
                <w:lang w:val="en-US" w:eastAsia="ja-JP"/>
              </w:rPr>
            </w:pPr>
          </w:p>
        </w:tc>
        <w:tc>
          <w:tcPr>
            <w:tcW w:w="2122" w:type="dxa"/>
            <w:tcBorders>
              <w:top w:val="single" w:sz="2" w:space="0" w:color="auto"/>
              <w:left w:val="single" w:sz="2" w:space="0" w:color="auto"/>
              <w:bottom w:val="single" w:sz="2" w:space="0" w:color="auto"/>
              <w:right w:val="single" w:sz="2" w:space="0" w:color="auto"/>
            </w:tcBorders>
          </w:tcPr>
          <w:p w14:paraId="0822E55E" w14:textId="77777777" w:rsidR="00EE0245" w:rsidRDefault="00EE0245">
            <w:pPr>
              <w:pStyle w:val="Default"/>
              <w:rPr>
                <w:rFonts w:ascii="Arial" w:hAnsi="Arial" w:cs="Arial"/>
                <w:sz w:val="20"/>
                <w:szCs w:val="20"/>
                <w:lang w:val="en-US" w:eastAsia="ja-JP"/>
              </w:rPr>
            </w:pPr>
          </w:p>
        </w:tc>
      </w:tr>
      <w:tr w:rsidR="00EE0245" w14:paraId="30FCFADD" w14:textId="77777777" w:rsidTr="00EE0245">
        <w:trPr>
          <w:jc w:val="center"/>
        </w:trPr>
        <w:tc>
          <w:tcPr>
            <w:tcW w:w="4231" w:type="dxa"/>
            <w:tcBorders>
              <w:top w:val="single" w:sz="2" w:space="0" w:color="auto"/>
              <w:left w:val="single" w:sz="2" w:space="0" w:color="auto"/>
              <w:bottom w:val="single" w:sz="2" w:space="0" w:color="auto"/>
              <w:right w:val="single" w:sz="2" w:space="0" w:color="auto"/>
            </w:tcBorders>
          </w:tcPr>
          <w:p w14:paraId="6F51FC1D" w14:textId="77777777" w:rsidR="00EE0245" w:rsidRDefault="00EE0245">
            <w:pPr>
              <w:pStyle w:val="Default"/>
              <w:jc w:val="right"/>
              <w:rPr>
                <w:rFonts w:ascii="Arial" w:hAnsi="Arial" w:cs="Arial"/>
                <w:b/>
                <w:sz w:val="20"/>
                <w:szCs w:val="20"/>
                <w:lang w:val="en-US" w:eastAsia="ja-JP"/>
              </w:rPr>
            </w:pPr>
          </w:p>
        </w:tc>
        <w:tc>
          <w:tcPr>
            <w:tcW w:w="3286" w:type="dxa"/>
            <w:tcBorders>
              <w:top w:val="single" w:sz="2" w:space="0" w:color="auto"/>
              <w:left w:val="single" w:sz="2" w:space="0" w:color="auto"/>
              <w:bottom w:val="single" w:sz="2" w:space="0" w:color="auto"/>
              <w:right w:val="single" w:sz="2" w:space="0" w:color="auto"/>
            </w:tcBorders>
          </w:tcPr>
          <w:p w14:paraId="3741D514" w14:textId="77777777" w:rsidR="00EE0245" w:rsidRDefault="00EE0245">
            <w:pPr>
              <w:pStyle w:val="Default"/>
              <w:rPr>
                <w:rFonts w:ascii="Arial" w:hAnsi="Arial" w:cs="Arial"/>
                <w:sz w:val="20"/>
                <w:szCs w:val="20"/>
                <w:lang w:val="en-US" w:eastAsia="ja-JP"/>
              </w:rPr>
            </w:pPr>
          </w:p>
        </w:tc>
        <w:tc>
          <w:tcPr>
            <w:tcW w:w="2122" w:type="dxa"/>
            <w:tcBorders>
              <w:top w:val="single" w:sz="2" w:space="0" w:color="auto"/>
              <w:left w:val="single" w:sz="2" w:space="0" w:color="auto"/>
              <w:bottom w:val="single" w:sz="2" w:space="0" w:color="auto"/>
              <w:right w:val="single" w:sz="2" w:space="0" w:color="auto"/>
            </w:tcBorders>
          </w:tcPr>
          <w:p w14:paraId="73983382" w14:textId="77777777" w:rsidR="00EE0245" w:rsidRDefault="00EE0245">
            <w:pPr>
              <w:pStyle w:val="Default"/>
              <w:rPr>
                <w:rFonts w:ascii="Arial" w:hAnsi="Arial" w:cs="Arial"/>
                <w:sz w:val="20"/>
                <w:szCs w:val="20"/>
                <w:lang w:val="en-US" w:eastAsia="ja-JP"/>
              </w:rPr>
            </w:pPr>
          </w:p>
        </w:tc>
      </w:tr>
      <w:tr w:rsidR="00EE0245" w14:paraId="28C6F462" w14:textId="77777777" w:rsidTr="00EE0245">
        <w:trPr>
          <w:jc w:val="center"/>
        </w:trPr>
        <w:tc>
          <w:tcPr>
            <w:tcW w:w="4231" w:type="dxa"/>
            <w:tcBorders>
              <w:top w:val="single" w:sz="2" w:space="0" w:color="auto"/>
              <w:left w:val="single" w:sz="2" w:space="0" w:color="auto"/>
              <w:bottom w:val="single" w:sz="2" w:space="0" w:color="auto"/>
              <w:right w:val="single" w:sz="2" w:space="0" w:color="auto"/>
            </w:tcBorders>
          </w:tcPr>
          <w:p w14:paraId="7430B4D7" w14:textId="77777777" w:rsidR="00EE0245" w:rsidRDefault="00EE0245">
            <w:pPr>
              <w:pStyle w:val="Default"/>
              <w:jc w:val="right"/>
              <w:rPr>
                <w:rFonts w:ascii="Arial" w:hAnsi="Arial" w:cs="Arial"/>
                <w:b/>
                <w:sz w:val="20"/>
                <w:szCs w:val="20"/>
                <w:lang w:val="en-US" w:eastAsia="ja-JP"/>
              </w:rPr>
            </w:pPr>
          </w:p>
        </w:tc>
        <w:tc>
          <w:tcPr>
            <w:tcW w:w="3286" w:type="dxa"/>
            <w:tcBorders>
              <w:top w:val="single" w:sz="2" w:space="0" w:color="auto"/>
              <w:left w:val="single" w:sz="2" w:space="0" w:color="auto"/>
              <w:bottom w:val="single" w:sz="2" w:space="0" w:color="auto"/>
              <w:right w:val="single" w:sz="2" w:space="0" w:color="auto"/>
            </w:tcBorders>
          </w:tcPr>
          <w:p w14:paraId="0B96A407" w14:textId="77777777" w:rsidR="00EE0245" w:rsidRDefault="00EE0245">
            <w:pPr>
              <w:pStyle w:val="Default"/>
              <w:rPr>
                <w:rFonts w:ascii="Arial" w:hAnsi="Arial" w:cs="Arial"/>
                <w:sz w:val="20"/>
                <w:szCs w:val="20"/>
                <w:lang w:val="en-US" w:eastAsia="ja-JP"/>
              </w:rPr>
            </w:pPr>
          </w:p>
        </w:tc>
        <w:tc>
          <w:tcPr>
            <w:tcW w:w="2122" w:type="dxa"/>
            <w:tcBorders>
              <w:top w:val="single" w:sz="2" w:space="0" w:color="auto"/>
              <w:left w:val="single" w:sz="2" w:space="0" w:color="auto"/>
              <w:bottom w:val="single" w:sz="2" w:space="0" w:color="auto"/>
              <w:right w:val="single" w:sz="2" w:space="0" w:color="auto"/>
            </w:tcBorders>
          </w:tcPr>
          <w:p w14:paraId="2D1F6734" w14:textId="77777777" w:rsidR="00EE0245" w:rsidRDefault="00EE0245">
            <w:pPr>
              <w:pStyle w:val="Default"/>
              <w:rPr>
                <w:rFonts w:ascii="Arial" w:hAnsi="Arial" w:cs="Arial"/>
                <w:sz w:val="20"/>
                <w:szCs w:val="20"/>
                <w:lang w:val="en-US" w:eastAsia="ja-JP"/>
              </w:rPr>
            </w:pPr>
          </w:p>
        </w:tc>
      </w:tr>
      <w:tr w:rsidR="00EE0245" w14:paraId="6BB951C1" w14:textId="77777777" w:rsidTr="00EE0245">
        <w:trPr>
          <w:jc w:val="center"/>
        </w:trPr>
        <w:tc>
          <w:tcPr>
            <w:tcW w:w="4231" w:type="dxa"/>
            <w:tcBorders>
              <w:top w:val="single" w:sz="2" w:space="0" w:color="auto"/>
              <w:left w:val="single" w:sz="2" w:space="0" w:color="auto"/>
              <w:bottom w:val="single" w:sz="2" w:space="0" w:color="auto"/>
              <w:right w:val="single" w:sz="2" w:space="0" w:color="auto"/>
            </w:tcBorders>
          </w:tcPr>
          <w:p w14:paraId="739A19CE" w14:textId="77777777" w:rsidR="00EE0245" w:rsidRDefault="00EE0245">
            <w:pPr>
              <w:pStyle w:val="Default"/>
              <w:jc w:val="right"/>
              <w:rPr>
                <w:rFonts w:ascii="Arial" w:hAnsi="Arial" w:cs="Arial"/>
                <w:b/>
                <w:sz w:val="20"/>
                <w:szCs w:val="20"/>
                <w:lang w:val="en-US" w:eastAsia="ja-JP"/>
              </w:rPr>
            </w:pPr>
          </w:p>
        </w:tc>
        <w:tc>
          <w:tcPr>
            <w:tcW w:w="3286" w:type="dxa"/>
            <w:tcBorders>
              <w:top w:val="single" w:sz="2" w:space="0" w:color="auto"/>
              <w:left w:val="single" w:sz="2" w:space="0" w:color="auto"/>
              <w:bottom w:val="single" w:sz="2" w:space="0" w:color="auto"/>
              <w:right w:val="single" w:sz="2" w:space="0" w:color="auto"/>
            </w:tcBorders>
          </w:tcPr>
          <w:p w14:paraId="79DCFB9A" w14:textId="77777777" w:rsidR="00EE0245" w:rsidRDefault="00EE0245">
            <w:pPr>
              <w:pStyle w:val="Default"/>
              <w:rPr>
                <w:rFonts w:ascii="Arial" w:hAnsi="Arial" w:cs="Arial"/>
                <w:sz w:val="20"/>
                <w:szCs w:val="20"/>
                <w:lang w:val="en-US" w:eastAsia="ja-JP"/>
              </w:rPr>
            </w:pPr>
          </w:p>
        </w:tc>
        <w:tc>
          <w:tcPr>
            <w:tcW w:w="2122" w:type="dxa"/>
            <w:tcBorders>
              <w:top w:val="single" w:sz="2" w:space="0" w:color="auto"/>
              <w:left w:val="single" w:sz="2" w:space="0" w:color="auto"/>
              <w:bottom w:val="single" w:sz="2" w:space="0" w:color="auto"/>
              <w:right w:val="single" w:sz="2" w:space="0" w:color="auto"/>
            </w:tcBorders>
          </w:tcPr>
          <w:p w14:paraId="2DAD483F" w14:textId="77777777" w:rsidR="00EE0245" w:rsidRDefault="00EE0245">
            <w:pPr>
              <w:pStyle w:val="Default"/>
              <w:rPr>
                <w:rFonts w:ascii="Arial" w:hAnsi="Arial" w:cs="Arial"/>
                <w:sz w:val="20"/>
                <w:szCs w:val="20"/>
                <w:lang w:val="en-US" w:eastAsia="ja-JP"/>
              </w:rPr>
            </w:pPr>
          </w:p>
        </w:tc>
      </w:tr>
      <w:tr w:rsidR="00EE0245" w14:paraId="4C3E77F9" w14:textId="77777777" w:rsidTr="00EE0245">
        <w:trPr>
          <w:jc w:val="center"/>
        </w:trPr>
        <w:tc>
          <w:tcPr>
            <w:tcW w:w="4231" w:type="dxa"/>
            <w:tcBorders>
              <w:top w:val="single" w:sz="2" w:space="0" w:color="auto"/>
              <w:left w:val="single" w:sz="2" w:space="0" w:color="auto"/>
              <w:bottom w:val="single" w:sz="2" w:space="0" w:color="auto"/>
              <w:right w:val="single" w:sz="2" w:space="0" w:color="auto"/>
            </w:tcBorders>
          </w:tcPr>
          <w:p w14:paraId="3F825425" w14:textId="77777777" w:rsidR="00EE0245" w:rsidRDefault="00EE0245">
            <w:pPr>
              <w:pStyle w:val="Default"/>
              <w:jc w:val="right"/>
              <w:rPr>
                <w:rFonts w:ascii="Arial" w:hAnsi="Arial" w:cs="Arial"/>
                <w:b/>
                <w:sz w:val="20"/>
                <w:szCs w:val="20"/>
                <w:lang w:val="en-US" w:eastAsia="ja-JP"/>
              </w:rPr>
            </w:pPr>
          </w:p>
        </w:tc>
        <w:tc>
          <w:tcPr>
            <w:tcW w:w="3286" w:type="dxa"/>
            <w:tcBorders>
              <w:top w:val="single" w:sz="2" w:space="0" w:color="auto"/>
              <w:left w:val="single" w:sz="2" w:space="0" w:color="auto"/>
              <w:bottom w:val="single" w:sz="2" w:space="0" w:color="auto"/>
              <w:right w:val="single" w:sz="2" w:space="0" w:color="auto"/>
            </w:tcBorders>
          </w:tcPr>
          <w:p w14:paraId="05E2F32D" w14:textId="77777777" w:rsidR="00EE0245" w:rsidRDefault="00EE0245">
            <w:pPr>
              <w:pStyle w:val="Default"/>
              <w:rPr>
                <w:rFonts w:ascii="Arial" w:hAnsi="Arial" w:cs="Arial"/>
                <w:sz w:val="20"/>
                <w:szCs w:val="20"/>
                <w:lang w:val="en-US" w:eastAsia="ja-JP"/>
              </w:rPr>
            </w:pPr>
          </w:p>
        </w:tc>
        <w:tc>
          <w:tcPr>
            <w:tcW w:w="2122" w:type="dxa"/>
            <w:tcBorders>
              <w:top w:val="single" w:sz="2" w:space="0" w:color="auto"/>
              <w:left w:val="single" w:sz="2" w:space="0" w:color="auto"/>
              <w:bottom w:val="single" w:sz="2" w:space="0" w:color="auto"/>
              <w:right w:val="single" w:sz="2" w:space="0" w:color="auto"/>
            </w:tcBorders>
          </w:tcPr>
          <w:p w14:paraId="6E97AFC1" w14:textId="77777777" w:rsidR="00EE0245" w:rsidRDefault="00EE0245">
            <w:pPr>
              <w:pStyle w:val="Default"/>
              <w:rPr>
                <w:rFonts w:ascii="Arial" w:hAnsi="Arial" w:cs="Arial"/>
                <w:sz w:val="20"/>
                <w:szCs w:val="20"/>
                <w:lang w:val="en-US" w:eastAsia="ja-JP"/>
              </w:rPr>
            </w:pPr>
          </w:p>
        </w:tc>
      </w:tr>
      <w:tr w:rsidR="00EE0245" w14:paraId="28EDB4DF" w14:textId="77777777" w:rsidTr="00EE0245">
        <w:trPr>
          <w:jc w:val="center"/>
        </w:trPr>
        <w:tc>
          <w:tcPr>
            <w:tcW w:w="4231" w:type="dxa"/>
            <w:tcBorders>
              <w:top w:val="single" w:sz="2" w:space="0" w:color="auto"/>
              <w:left w:val="single" w:sz="2" w:space="0" w:color="auto"/>
              <w:bottom w:val="single" w:sz="2" w:space="0" w:color="auto"/>
              <w:right w:val="single" w:sz="2" w:space="0" w:color="auto"/>
            </w:tcBorders>
          </w:tcPr>
          <w:p w14:paraId="138D64D9" w14:textId="77777777" w:rsidR="00EE0245" w:rsidRDefault="00EE0245">
            <w:pPr>
              <w:pStyle w:val="Default"/>
              <w:jc w:val="right"/>
              <w:rPr>
                <w:rFonts w:ascii="Arial" w:hAnsi="Arial" w:cs="Arial"/>
                <w:b/>
                <w:sz w:val="20"/>
                <w:szCs w:val="20"/>
                <w:lang w:val="en-US" w:eastAsia="ja-JP"/>
              </w:rPr>
            </w:pPr>
          </w:p>
        </w:tc>
        <w:tc>
          <w:tcPr>
            <w:tcW w:w="3286" w:type="dxa"/>
            <w:tcBorders>
              <w:top w:val="single" w:sz="2" w:space="0" w:color="auto"/>
              <w:left w:val="single" w:sz="2" w:space="0" w:color="auto"/>
              <w:bottom w:val="single" w:sz="2" w:space="0" w:color="auto"/>
              <w:right w:val="single" w:sz="2" w:space="0" w:color="auto"/>
            </w:tcBorders>
          </w:tcPr>
          <w:p w14:paraId="3262A70F" w14:textId="77777777" w:rsidR="00EE0245" w:rsidRDefault="00EE0245">
            <w:pPr>
              <w:pStyle w:val="Default"/>
              <w:rPr>
                <w:rFonts w:ascii="Arial" w:hAnsi="Arial" w:cs="Arial"/>
                <w:sz w:val="20"/>
                <w:szCs w:val="20"/>
                <w:lang w:val="en-US" w:eastAsia="ja-JP"/>
              </w:rPr>
            </w:pPr>
          </w:p>
        </w:tc>
        <w:tc>
          <w:tcPr>
            <w:tcW w:w="2122" w:type="dxa"/>
            <w:tcBorders>
              <w:top w:val="single" w:sz="2" w:space="0" w:color="auto"/>
              <w:left w:val="single" w:sz="2" w:space="0" w:color="auto"/>
              <w:bottom w:val="single" w:sz="2" w:space="0" w:color="auto"/>
              <w:right w:val="single" w:sz="2" w:space="0" w:color="auto"/>
            </w:tcBorders>
          </w:tcPr>
          <w:p w14:paraId="0DAFB635" w14:textId="77777777" w:rsidR="00EE0245" w:rsidRDefault="00EE0245">
            <w:pPr>
              <w:pStyle w:val="Default"/>
              <w:rPr>
                <w:rFonts w:ascii="Arial" w:hAnsi="Arial" w:cs="Arial"/>
                <w:sz w:val="20"/>
                <w:szCs w:val="20"/>
                <w:lang w:val="en-US" w:eastAsia="ja-JP"/>
              </w:rPr>
            </w:pPr>
          </w:p>
        </w:tc>
      </w:tr>
      <w:tr w:rsidR="00EE0245" w14:paraId="266DE31A" w14:textId="77777777" w:rsidTr="00EE0245">
        <w:trPr>
          <w:jc w:val="center"/>
        </w:trPr>
        <w:tc>
          <w:tcPr>
            <w:tcW w:w="4231" w:type="dxa"/>
            <w:tcBorders>
              <w:top w:val="single" w:sz="2" w:space="0" w:color="auto"/>
              <w:left w:val="single" w:sz="2" w:space="0" w:color="auto"/>
              <w:bottom w:val="single" w:sz="2" w:space="0" w:color="auto"/>
              <w:right w:val="single" w:sz="2" w:space="0" w:color="auto"/>
            </w:tcBorders>
          </w:tcPr>
          <w:p w14:paraId="42408988" w14:textId="77777777" w:rsidR="00EE0245" w:rsidRDefault="00EE0245">
            <w:pPr>
              <w:pStyle w:val="Default"/>
              <w:jc w:val="right"/>
              <w:rPr>
                <w:rFonts w:ascii="Arial" w:hAnsi="Arial" w:cs="Arial"/>
                <w:b/>
                <w:sz w:val="20"/>
                <w:szCs w:val="20"/>
                <w:lang w:val="en-US" w:eastAsia="ja-JP"/>
              </w:rPr>
            </w:pPr>
          </w:p>
        </w:tc>
        <w:tc>
          <w:tcPr>
            <w:tcW w:w="3286" w:type="dxa"/>
            <w:tcBorders>
              <w:top w:val="single" w:sz="2" w:space="0" w:color="auto"/>
              <w:left w:val="single" w:sz="2" w:space="0" w:color="auto"/>
              <w:bottom w:val="single" w:sz="2" w:space="0" w:color="auto"/>
              <w:right w:val="single" w:sz="2" w:space="0" w:color="auto"/>
            </w:tcBorders>
          </w:tcPr>
          <w:p w14:paraId="40E8FAED" w14:textId="77777777" w:rsidR="00EE0245" w:rsidRDefault="00EE0245">
            <w:pPr>
              <w:pStyle w:val="Default"/>
              <w:rPr>
                <w:rFonts w:ascii="Arial" w:hAnsi="Arial" w:cs="Arial"/>
                <w:sz w:val="20"/>
                <w:szCs w:val="20"/>
                <w:lang w:val="en-US" w:eastAsia="ja-JP"/>
              </w:rPr>
            </w:pPr>
          </w:p>
        </w:tc>
        <w:tc>
          <w:tcPr>
            <w:tcW w:w="2122" w:type="dxa"/>
            <w:tcBorders>
              <w:top w:val="single" w:sz="2" w:space="0" w:color="auto"/>
              <w:left w:val="single" w:sz="2" w:space="0" w:color="auto"/>
              <w:bottom w:val="single" w:sz="2" w:space="0" w:color="auto"/>
              <w:right w:val="single" w:sz="2" w:space="0" w:color="auto"/>
            </w:tcBorders>
          </w:tcPr>
          <w:p w14:paraId="44EF2BBE" w14:textId="77777777" w:rsidR="00EE0245" w:rsidRDefault="00EE0245">
            <w:pPr>
              <w:pStyle w:val="Default"/>
              <w:rPr>
                <w:rFonts w:ascii="Arial" w:hAnsi="Arial" w:cs="Arial"/>
                <w:sz w:val="20"/>
                <w:szCs w:val="20"/>
                <w:lang w:val="en-US" w:eastAsia="ja-JP"/>
              </w:rPr>
            </w:pPr>
          </w:p>
        </w:tc>
      </w:tr>
    </w:tbl>
    <w:p w14:paraId="60AE366F" w14:textId="77777777" w:rsidR="00EE0245" w:rsidRDefault="00EE0245" w:rsidP="00EE0245">
      <w:pPr>
        <w:pStyle w:val="Default"/>
        <w:jc w:val="both"/>
        <w:rPr>
          <w:rFonts w:ascii="Arial" w:hAnsi="Arial" w:cs="Arial"/>
          <w:color w:val="auto"/>
          <w:sz w:val="20"/>
          <w:szCs w:val="20"/>
        </w:rPr>
      </w:pPr>
    </w:p>
    <w:p w14:paraId="166B1FF0" w14:textId="77777777" w:rsidR="00EE0245" w:rsidRDefault="00EE0245" w:rsidP="00EE0245">
      <w:pPr>
        <w:pStyle w:val="Default"/>
        <w:jc w:val="both"/>
        <w:rPr>
          <w:rFonts w:ascii="Arial" w:hAnsi="Arial" w:cs="Arial"/>
          <w:color w:val="auto"/>
          <w:sz w:val="20"/>
          <w:szCs w:val="20"/>
        </w:rPr>
      </w:pPr>
    </w:p>
    <w:p w14:paraId="26B4E4F9" w14:textId="77777777" w:rsidR="00EE0245" w:rsidRDefault="00EE0245" w:rsidP="00EE0245">
      <w:pPr>
        <w:pStyle w:val="CM4"/>
        <w:spacing w:line="240" w:lineRule="auto"/>
        <w:jc w:val="both"/>
        <w:rPr>
          <w:rFonts w:ascii="Arial" w:eastAsia="Arial" w:hAnsi="Arial" w:cs="Arial"/>
          <w:sz w:val="20"/>
          <w:szCs w:val="20"/>
        </w:rPr>
      </w:pPr>
      <w:r>
        <w:rPr>
          <w:rFonts w:ascii="Arial" w:eastAsia="Arial" w:hAnsi="Arial" w:cs="Arial"/>
          <w:sz w:val="20"/>
          <w:szCs w:val="20"/>
        </w:rPr>
        <w:t xml:space="preserve">This quotation will remain valid until </w:t>
      </w:r>
      <w:r>
        <w:rPr>
          <w:rFonts w:ascii="Arial" w:eastAsia="Arial" w:hAnsi="Arial" w:cs="Arial"/>
          <w:sz w:val="20"/>
          <w:szCs w:val="20"/>
          <w:highlight w:val="yellow"/>
        </w:rPr>
        <w:t>[insert date]</w:t>
      </w:r>
      <w:r>
        <w:rPr>
          <w:rFonts w:ascii="Arial" w:eastAsia="Arial" w:hAnsi="Arial" w:cs="Arial"/>
          <w:sz w:val="20"/>
          <w:szCs w:val="20"/>
        </w:rPr>
        <w:t xml:space="preserve">, from the Quotation Submission Date above.  </w:t>
      </w:r>
    </w:p>
    <w:p w14:paraId="04C0F36F" w14:textId="77777777" w:rsidR="00EE0245" w:rsidRDefault="00EE0245" w:rsidP="00EE0245">
      <w:pPr>
        <w:pStyle w:val="Default"/>
        <w:rPr>
          <w:rFonts w:ascii="Arial" w:hAnsi="Arial" w:cs="Arial"/>
          <w:sz w:val="20"/>
          <w:szCs w:val="20"/>
        </w:rPr>
      </w:pPr>
    </w:p>
    <w:p w14:paraId="7947AE08" w14:textId="77777777" w:rsidR="00EE0245" w:rsidRDefault="00EE0245" w:rsidP="00EE0245">
      <w:pPr>
        <w:pStyle w:val="Default"/>
        <w:rPr>
          <w:rFonts w:ascii="Arial" w:hAnsi="Arial" w:cs="Arial"/>
          <w:sz w:val="20"/>
          <w:szCs w:val="20"/>
        </w:rPr>
      </w:pPr>
    </w:p>
    <w:p w14:paraId="4DEC5866" w14:textId="77777777" w:rsidR="00EE0245" w:rsidRDefault="00EE0245" w:rsidP="00EE0245">
      <w:pPr>
        <w:pStyle w:val="RFQHeader"/>
      </w:pPr>
      <w:r>
        <w:t>Supplier Declaration</w:t>
      </w:r>
    </w:p>
    <w:p w14:paraId="7F0825AE" w14:textId="77777777" w:rsidR="00EE0245" w:rsidRDefault="00EE0245" w:rsidP="00EE0245">
      <w:pPr>
        <w:tabs>
          <w:tab w:val="left" w:pos="720"/>
        </w:tabs>
        <w:spacing w:after="0" w:line="240" w:lineRule="auto"/>
        <w:jc w:val="both"/>
        <w:rPr>
          <w:rFonts w:ascii="Arial" w:eastAsia="Arial" w:hAnsi="Arial" w:cs="Arial"/>
          <w:sz w:val="20"/>
          <w:szCs w:val="20"/>
        </w:rPr>
      </w:pPr>
      <w:r>
        <w:rPr>
          <w:rFonts w:ascii="Arial" w:eastAsia="Arial" w:hAnsi="Arial" w:cs="Arial"/>
          <w:sz w:val="20"/>
          <w:szCs w:val="20"/>
        </w:rPr>
        <w:t>After you have completed this form, please read the statements below and agree to the following statements:</w:t>
      </w:r>
    </w:p>
    <w:p w14:paraId="769A823D" w14:textId="77777777" w:rsidR="00EE0245" w:rsidRDefault="00EE0245" w:rsidP="00EE0245">
      <w:pPr>
        <w:tabs>
          <w:tab w:val="left" w:pos="720"/>
        </w:tabs>
        <w:spacing w:after="0" w:line="240" w:lineRule="auto"/>
        <w:jc w:val="both"/>
        <w:rPr>
          <w:rFonts w:ascii="Arial" w:eastAsia="Times New Roman" w:hAnsi="Arial" w:cs="Arial"/>
          <w:sz w:val="20"/>
          <w:szCs w:val="20"/>
        </w:rPr>
      </w:pPr>
    </w:p>
    <w:p w14:paraId="20834C15" w14:textId="77777777" w:rsidR="00EE0245" w:rsidRDefault="00EE0245" w:rsidP="00EE0245">
      <w:pPr>
        <w:numPr>
          <w:ilvl w:val="0"/>
          <w:numId w:val="50"/>
        </w:numPr>
        <w:tabs>
          <w:tab w:val="left" w:pos="720"/>
        </w:tabs>
        <w:spacing w:after="0" w:line="240" w:lineRule="auto"/>
        <w:jc w:val="both"/>
        <w:rPr>
          <w:rFonts w:ascii="Arial" w:eastAsia="Arial" w:hAnsi="Arial" w:cs="Arial"/>
          <w:sz w:val="20"/>
          <w:szCs w:val="20"/>
        </w:rPr>
      </w:pPr>
      <w:r>
        <w:rPr>
          <w:rFonts w:ascii="Arial" w:eastAsia="Arial" w:hAnsi="Arial" w:cs="Arial"/>
          <w:sz w:val="20"/>
          <w:szCs w:val="20"/>
        </w:rPr>
        <w:t xml:space="preserve">I have read and understood Lambeth’s procurement guidance for suppliers, </w:t>
      </w:r>
      <w:hyperlink r:id="rId11" w:history="1">
        <w:r>
          <w:rPr>
            <w:rStyle w:val="Hyperlink"/>
            <w:rFonts w:ascii="Arial" w:eastAsia="Arial" w:hAnsi="Arial" w:cs="Arial"/>
            <w:sz w:val="20"/>
            <w:szCs w:val="20"/>
          </w:rPr>
          <w:t>“Selling to the Council”</w:t>
        </w:r>
      </w:hyperlink>
    </w:p>
    <w:p w14:paraId="680A8716" w14:textId="77777777" w:rsidR="00EE0245" w:rsidRDefault="00EE0245" w:rsidP="00EE0245">
      <w:pPr>
        <w:numPr>
          <w:ilvl w:val="0"/>
          <w:numId w:val="50"/>
        </w:numPr>
        <w:tabs>
          <w:tab w:val="left" w:pos="720"/>
        </w:tabs>
        <w:spacing w:after="0" w:line="240" w:lineRule="auto"/>
        <w:jc w:val="both"/>
        <w:rPr>
          <w:rFonts w:ascii="Arial" w:eastAsia="Arial" w:hAnsi="Arial" w:cs="Arial"/>
          <w:sz w:val="20"/>
          <w:szCs w:val="20"/>
        </w:rPr>
      </w:pPr>
      <w:r>
        <w:rPr>
          <w:rFonts w:ascii="Arial" w:eastAsia="Arial" w:hAnsi="Arial" w:cs="Arial"/>
          <w:sz w:val="20"/>
          <w:szCs w:val="20"/>
        </w:rPr>
        <w:t>I accept the Terms and Conditions indicated on this form</w:t>
      </w:r>
    </w:p>
    <w:p w14:paraId="76ED3F70" w14:textId="77777777" w:rsidR="00EE0245" w:rsidRDefault="00EE0245" w:rsidP="00EE0245">
      <w:pPr>
        <w:numPr>
          <w:ilvl w:val="0"/>
          <w:numId w:val="50"/>
        </w:numPr>
        <w:tabs>
          <w:tab w:val="left" w:pos="720"/>
        </w:tabs>
        <w:spacing w:after="0" w:line="240" w:lineRule="auto"/>
        <w:jc w:val="both"/>
        <w:rPr>
          <w:rFonts w:ascii="Arial" w:eastAsia="Arial" w:hAnsi="Arial" w:cs="Arial"/>
          <w:sz w:val="20"/>
          <w:szCs w:val="20"/>
        </w:rPr>
      </w:pPr>
      <w:r>
        <w:rPr>
          <w:rFonts w:ascii="Arial" w:eastAsia="Arial" w:hAnsi="Arial" w:cs="Arial"/>
          <w:sz w:val="20"/>
          <w:szCs w:val="20"/>
        </w:rPr>
        <w:t>If I am selected to provide the above services and/or supplies this form and the information on it will form part of my contract with the London Borough of Lambeth</w:t>
      </w:r>
    </w:p>
    <w:p w14:paraId="06A7B3D6" w14:textId="77777777" w:rsidR="00EE0245" w:rsidRDefault="00EE0245" w:rsidP="00EE0245">
      <w:pPr>
        <w:numPr>
          <w:ilvl w:val="0"/>
          <w:numId w:val="50"/>
        </w:numPr>
        <w:tabs>
          <w:tab w:val="left" w:pos="720"/>
        </w:tabs>
        <w:spacing w:after="0" w:line="240" w:lineRule="auto"/>
        <w:jc w:val="both"/>
        <w:rPr>
          <w:rFonts w:ascii="Arial" w:eastAsia="Arial" w:hAnsi="Arial" w:cs="Arial"/>
          <w:sz w:val="20"/>
          <w:szCs w:val="20"/>
        </w:rPr>
      </w:pPr>
      <w:r>
        <w:rPr>
          <w:rFonts w:ascii="Arial" w:eastAsia="Arial" w:hAnsi="Arial" w:cs="Arial"/>
          <w:sz w:val="20"/>
          <w:szCs w:val="20"/>
        </w:rPr>
        <w:t>If I am selected to provide the above services and/or supplies I will complete the Council’s Supplier Self Certification form.  Failure to complete this form will result in my quotation not being accepted</w:t>
      </w:r>
    </w:p>
    <w:p w14:paraId="6AAACDDD" w14:textId="77777777" w:rsidR="00EE0245" w:rsidRDefault="00EE0245" w:rsidP="00EE0245">
      <w:pPr>
        <w:numPr>
          <w:ilvl w:val="0"/>
          <w:numId w:val="50"/>
        </w:numPr>
        <w:tabs>
          <w:tab w:val="left" w:pos="720"/>
        </w:tabs>
        <w:spacing w:after="0" w:line="240" w:lineRule="auto"/>
        <w:jc w:val="both"/>
        <w:rPr>
          <w:rFonts w:ascii="Arial" w:eastAsia="Arial" w:hAnsi="Arial" w:cs="Arial"/>
          <w:sz w:val="20"/>
          <w:szCs w:val="20"/>
        </w:rPr>
      </w:pPr>
      <w:r>
        <w:rPr>
          <w:rFonts w:ascii="Arial" w:eastAsia="Arial" w:hAnsi="Arial" w:cs="Arial"/>
          <w:sz w:val="20"/>
          <w:szCs w:val="20"/>
        </w:rPr>
        <w:t xml:space="preserve">Lambeth is under no obligation to accept the </w:t>
      </w:r>
      <w:proofErr w:type="gramStart"/>
      <w:r>
        <w:rPr>
          <w:rFonts w:ascii="Arial" w:eastAsia="Arial" w:hAnsi="Arial" w:cs="Arial"/>
          <w:sz w:val="20"/>
          <w:szCs w:val="20"/>
        </w:rPr>
        <w:t>final results</w:t>
      </w:r>
      <w:proofErr w:type="gramEnd"/>
      <w:r>
        <w:rPr>
          <w:rFonts w:ascii="Arial" w:eastAsia="Arial" w:hAnsi="Arial" w:cs="Arial"/>
          <w:sz w:val="20"/>
          <w:szCs w:val="20"/>
        </w:rPr>
        <w:t xml:space="preserve"> of the quotation competition or the lowest price for any particular item submitted by a supplier</w:t>
      </w:r>
    </w:p>
    <w:p w14:paraId="35A88F2C" w14:textId="77777777" w:rsidR="00EE0245" w:rsidRDefault="00EE0245" w:rsidP="00EE0245">
      <w:pPr>
        <w:numPr>
          <w:ilvl w:val="0"/>
          <w:numId w:val="50"/>
        </w:numPr>
        <w:tabs>
          <w:tab w:val="left" w:pos="720"/>
        </w:tabs>
        <w:spacing w:after="0" w:line="240" w:lineRule="auto"/>
        <w:jc w:val="both"/>
        <w:rPr>
          <w:rFonts w:ascii="Arial" w:eastAsia="Arial" w:hAnsi="Arial" w:cs="Arial"/>
          <w:sz w:val="20"/>
          <w:szCs w:val="20"/>
        </w:rPr>
      </w:pPr>
      <w:r>
        <w:rPr>
          <w:rFonts w:ascii="Arial" w:eastAsia="Arial" w:hAnsi="Arial" w:cs="Arial"/>
          <w:sz w:val="20"/>
          <w:szCs w:val="20"/>
        </w:rPr>
        <w:t>Non-delivery of services or products will result in non-payment by the Council</w:t>
      </w:r>
    </w:p>
    <w:p w14:paraId="1E895671" w14:textId="77777777" w:rsidR="00EE0245" w:rsidRDefault="00EE0245" w:rsidP="00EE0245">
      <w:pPr>
        <w:numPr>
          <w:ilvl w:val="0"/>
          <w:numId w:val="50"/>
        </w:numPr>
        <w:tabs>
          <w:tab w:val="left" w:pos="720"/>
        </w:tabs>
        <w:spacing w:after="0" w:line="240" w:lineRule="auto"/>
        <w:jc w:val="both"/>
        <w:rPr>
          <w:rFonts w:ascii="Arial" w:eastAsia="Arial" w:hAnsi="Arial" w:cs="Arial"/>
          <w:sz w:val="20"/>
          <w:szCs w:val="20"/>
        </w:rPr>
      </w:pPr>
      <w:r>
        <w:rPr>
          <w:rFonts w:ascii="Arial" w:eastAsia="Arial" w:hAnsi="Arial" w:cs="Arial"/>
          <w:sz w:val="20"/>
          <w:szCs w:val="20"/>
        </w:rPr>
        <w:t>False representation could result in de-selection from any competition or termination of contract</w:t>
      </w:r>
    </w:p>
    <w:p w14:paraId="15C5DD28" w14:textId="77777777" w:rsidR="00EE0245" w:rsidRDefault="00EE0245" w:rsidP="00EE0245">
      <w:pPr>
        <w:numPr>
          <w:ilvl w:val="0"/>
          <w:numId w:val="50"/>
        </w:numPr>
        <w:tabs>
          <w:tab w:val="left" w:pos="720"/>
        </w:tabs>
        <w:spacing w:after="0" w:line="240" w:lineRule="auto"/>
        <w:jc w:val="both"/>
        <w:rPr>
          <w:rFonts w:ascii="Arial" w:eastAsia="Arial" w:hAnsi="Arial" w:cs="Arial"/>
          <w:sz w:val="20"/>
          <w:szCs w:val="20"/>
        </w:rPr>
      </w:pPr>
      <w:r>
        <w:rPr>
          <w:rFonts w:ascii="Arial" w:eastAsia="Arial" w:hAnsi="Arial" w:cs="Arial"/>
          <w:sz w:val="20"/>
          <w:szCs w:val="20"/>
        </w:rPr>
        <w:t>It is a criminal offence to give or offer any gift or consideration whatsoever as an inducement or reward to any servant of a public body.  I understand that any such action will empower the Council to cancel any contract or commission currently in force and may result in my exclusion from future work</w:t>
      </w:r>
    </w:p>
    <w:p w14:paraId="62C21288" w14:textId="77777777" w:rsidR="00EE0245" w:rsidRDefault="00EE0245" w:rsidP="00EE0245">
      <w:pPr>
        <w:numPr>
          <w:ilvl w:val="0"/>
          <w:numId w:val="50"/>
        </w:numPr>
        <w:tabs>
          <w:tab w:val="left" w:pos="720"/>
        </w:tabs>
        <w:spacing w:after="0" w:line="240" w:lineRule="auto"/>
        <w:jc w:val="both"/>
        <w:rPr>
          <w:rFonts w:ascii="Arial" w:eastAsia="Arial" w:hAnsi="Arial" w:cs="Arial"/>
          <w:sz w:val="20"/>
          <w:szCs w:val="20"/>
        </w:rPr>
      </w:pPr>
      <w:r>
        <w:rPr>
          <w:rFonts w:ascii="Arial" w:eastAsia="Arial" w:hAnsi="Arial" w:cs="Arial"/>
          <w:sz w:val="20"/>
          <w:szCs w:val="20"/>
        </w:rPr>
        <w:t xml:space="preserve">Lambeth has the right to use this information for the prevention and detection </w:t>
      </w:r>
      <w:proofErr w:type="gramStart"/>
      <w:r>
        <w:rPr>
          <w:rFonts w:ascii="Arial" w:eastAsia="Arial" w:hAnsi="Arial" w:cs="Arial"/>
          <w:sz w:val="20"/>
          <w:szCs w:val="20"/>
        </w:rPr>
        <w:t>of  fraud</w:t>
      </w:r>
      <w:proofErr w:type="gramEnd"/>
    </w:p>
    <w:p w14:paraId="4A4DE4CA" w14:textId="77777777" w:rsidR="00EE0245" w:rsidRDefault="00EE0245" w:rsidP="00EE0245">
      <w:pPr>
        <w:tabs>
          <w:tab w:val="left" w:pos="720"/>
        </w:tabs>
        <w:spacing w:after="0" w:line="240" w:lineRule="auto"/>
        <w:jc w:val="both"/>
        <w:rPr>
          <w:rFonts w:ascii="Arial" w:eastAsia="Times New Roman" w:hAnsi="Arial" w:cs="Arial"/>
          <w:sz w:val="20"/>
          <w:szCs w:val="20"/>
        </w:rPr>
      </w:pPr>
    </w:p>
    <w:p w14:paraId="294EFD1D" w14:textId="77777777" w:rsidR="00EE0245" w:rsidRDefault="00EE0245" w:rsidP="00EE0245">
      <w:pPr>
        <w:tabs>
          <w:tab w:val="left" w:pos="720"/>
        </w:tabs>
        <w:spacing w:after="0" w:line="240" w:lineRule="auto"/>
        <w:jc w:val="both"/>
        <w:rPr>
          <w:rFonts w:ascii="Arial" w:eastAsia="Arial" w:hAnsi="Arial" w:cs="Arial"/>
          <w:sz w:val="20"/>
          <w:szCs w:val="20"/>
        </w:rPr>
      </w:pPr>
      <w:r>
        <w:rPr>
          <w:rFonts w:ascii="Arial" w:eastAsia="Arial" w:hAnsi="Arial" w:cs="Arial"/>
          <w:sz w:val="20"/>
          <w:szCs w:val="20"/>
        </w:rPr>
        <w:lastRenderedPageBreak/>
        <w:t xml:space="preserve">If you understand and agree to these </w:t>
      </w:r>
      <w:proofErr w:type="gramStart"/>
      <w:r>
        <w:rPr>
          <w:rFonts w:ascii="Arial" w:eastAsia="Arial" w:hAnsi="Arial" w:cs="Arial"/>
          <w:sz w:val="20"/>
          <w:szCs w:val="20"/>
        </w:rPr>
        <w:t>statements</w:t>
      </w:r>
      <w:proofErr w:type="gramEnd"/>
      <w:r>
        <w:rPr>
          <w:rFonts w:ascii="Arial" w:eastAsia="Arial" w:hAnsi="Arial" w:cs="Arial"/>
          <w:sz w:val="20"/>
          <w:szCs w:val="20"/>
        </w:rPr>
        <w:t xml:space="preserve"> please check the box below.  By checking the </w:t>
      </w:r>
      <w:proofErr w:type="gramStart"/>
      <w:r>
        <w:rPr>
          <w:rFonts w:ascii="Arial" w:eastAsia="Arial" w:hAnsi="Arial" w:cs="Arial"/>
          <w:sz w:val="20"/>
          <w:szCs w:val="20"/>
        </w:rPr>
        <w:t>box</w:t>
      </w:r>
      <w:proofErr w:type="gramEnd"/>
      <w:r>
        <w:rPr>
          <w:rFonts w:ascii="Arial" w:eastAsia="Arial" w:hAnsi="Arial" w:cs="Arial"/>
          <w:sz w:val="20"/>
          <w:szCs w:val="20"/>
        </w:rPr>
        <w:t xml:space="preserve"> you also certify that the information you have supplied is accurate to the best of your knowledge, has been prepared by your firm with the absence of collusion and that you accept the conditions and undertakings in this form.  If you do not check the </w:t>
      </w:r>
      <w:proofErr w:type="gramStart"/>
      <w:r>
        <w:rPr>
          <w:rFonts w:ascii="Arial" w:eastAsia="Arial" w:hAnsi="Arial" w:cs="Arial"/>
          <w:sz w:val="20"/>
          <w:szCs w:val="20"/>
        </w:rPr>
        <w:t>box</w:t>
      </w:r>
      <w:proofErr w:type="gramEnd"/>
      <w:r>
        <w:rPr>
          <w:rFonts w:ascii="Arial" w:eastAsia="Arial" w:hAnsi="Arial" w:cs="Arial"/>
          <w:sz w:val="20"/>
          <w:szCs w:val="20"/>
        </w:rPr>
        <w:t xml:space="preserve"> you will not be able to work with the London Borough of Lambeth:</w:t>
      </w:r>
    </w:p>
    <w:p w14:paraId="5651124F" w14:textId="77777777" w:rsidR="00EE0245" w:rsidRDefault="00EE0245" w:rsidP="00EE0245">
      <w:pPr>
        <w:tabs>
          <w:tab w:val="left" w:pos="720"/>
        </w:tabs>
        <w:spacing w:after="0" w:line="240" w:lineRule="auto"/>
        <w:jc w:val="both"/>
        <w:rPr>
          <w:rFonts w:ascii="Arial" w:eastAsia="Times New Roman" w:hAnsi="Arial" w:cs="Arial"/>
          <w:sz w:val="20"/>
          <w:szCs w:val="20"/>
        </w:rPr>
      </w:pPr>
    </w:p>
    <w:p w14:paraId="7F383331" w14:textId="77777777" w:rsidR="00EE0245" w:rsidRDefault="00EE0245" w:rsidP="00EE0245">
      <w:pPr>
        <w:tabs>
          <w:tab w:val="left" w:pos="720"/>
        </w:tabs>
        <w:spacing w:after="0" w:line="240" w:lineRule="auto"/>
        <w:jc w:val="both"/>
        <w:rPr>
          <w:rFonts w:ascii="Arial" w:hAnsi="Arial" w:cs="Arial"/>
          <w:sz w:val="20"/>
          <w:szCs w:val="20"/>
        </w:rPr>
      </w:pPr>
    </w:p>
    <w:p w14:paraId="2A10DE7B" w14:textId="77777777" w:rsidR="00EE0245" w:rsidRDefault="00EE0245" w:rsidP="00EE0245">
      <w:pPr>
        <w:tabs>
          <w:tab w:val="left" w:pos="720"/>
        </w:tabs>
        <w:spacing w:after="0" w:line="240" w:lineRule="auto"/>
        <w:jc w:val="both"/>
        <w:rPr>
          <w:rFonts w:ascii="Arial" w:eastAsia="Arial" w:hAnsi="Arial" w:cs="Arial"/>
          <w:sz w:val="20"/>
          <w:szCs w:val="20"/>
        </w:rPr>
      </w:pPr>
      <w:r>
        <w:rPr>
          <w:rFonts w:ascii="Arial" w:eastAsia="Arial" w:hAnsi="Arial" w:cs="Arial"/>
          <w:sz w:val="20"/>
          <w:szCs w:val="20"/>
        </w:rPr>
        <w:t xml:space="preserve">Yes </w:t>
      </w:r>
      <w:bookmarkStart w:id="1" w:name="Check35"/>
      <w:r>
        <w:fldChar w:fldCharType="begin">
          <w:ffData>
            <w:name w:val="Check35"/>
            <w:enabled/>
            <w:calcOnExit w:val="0"/>
            <w:checkBox>
              <w:sizeAuto/>
              <w:default w:val="0"/>
            </w:checkBox>
          </w:ffData>
        </w:fldChar>
      </w:r>
      <w:r>
        <w:rPr>
          <w:rFonts w:ascii="Arial" w:hAnsi="Arial"/>
          <w:sz w:val="20"/>
          <w:szCs w:val="20"/>
        </w:rPr>
        <w:instrText xml:space="preserve"> FORMCHECKBOX </w:instrText>
      </w:r>
      <w:r w:rsidR="00226D36">
        <w:fldChar w:fldCharType="separate"/>
      </w:r>
      <w:r>
        <w:fldChar w:fldCharType="end"/>
      </w:r>
      <w:bookmarkEnd w:id="1"/>
      <w:r>
        <w:rPr>
          <w:rFonts w:ascii="Arial" w:hAnsi="Arial"/>
          <w:sz w:val="20"/>
          <w:szCs w:val="20"/>
        </w:rPr>
        <w:tab/>
      </w:r>
      <w:r>
        <w:rPr>
          <w:rFonts w:ascii="Arial" w:eastAsia="Arial" w:hAnsi="Arial" w:cs="Arial"/>
          <w:sz w:val="20"/>
          <w:szCs w:val="20"/>
        </w:rPr>
        <w:t xml:space="preserve">  </w:t>
      </w:r>
    </w:p>
    <w:p w14:paraId="5C62649B" w14:textId="77777777" w:rsidR="00A31EAF" w:rsidRDefault="00A31EAF">
      <w:pPr>
        <w:rPr>
          <w:rFonts w:eastAsiaTheme="majorEastAsia" w:cs="Arial"/>
          <w:b/>
          <w:bCs/>
          <w:sz w:val="21"/>
          <w:szCs w:val="21"/>
          <w:lang w:val="en-GB"/>
        </w:rPr>
      </w:pPr>
      <w:r>
        <w:rPr>
          <w:rFonts w:cs="Arial"/>
          <w:b/>
          <w:bCs/>
          <w:sz w:val="21"/>
          <w:szCs w:val="21"/>
          <w:lang w:val="en-GB"/>
        </w:rPr>
        <w:br w:type="page"/>
      </w:r>
    </w:p>
    <w:p w14:paraId="57A7550D" w14:textId="49B26891" w:rsidR="00481CB2" w:rsidRPr="00CD4D4D" w:rsidRDefault="00481CB2">
      <w:pPr>
        <w:pStyle w:val="Title"/>
        <w:rPr>
          <w:rFonts w:asciiTheme="minorHAnsi" w:hAnsiTheme="minorHAnsi" w:cs="Arial"/>
          <w:b/>
          <w:bCs/>
          <w:sz w:val="21"/>
          <w:szCs w:val="21"/>
          <w:lang w:val="en-GB"/>
        </w:rPr>
      </w:pPr>
      <w:r w:rsidRPr="00CD4D4D">
        <w:rPr>
          <w:rFonts w:asciiTheme="minorHAnsi" w:hAnsiTheme="minorHAnsi" w:cs="Arial"/>
          <w:b/>
          <w:bCs/>
          <w:sz w:val="21"/>
          <w:szCs w:val="21"/>
          <w:lang w:val="en-GB"/>
        </w:rPr>
        <w:lastRenderedPageBreak/>
        <w:t xml:space="preserve">Request for Quotes </w:t>
      </w:r>
    </w:p>
    <w:p w14:paraId="4976C191" w14:textId="77777777" w:rsidR="00A10484" w:rsidRPr="00CD4D4D" w:rsidRDefault="00760126" w:rsidP="00207A32">
      <w:pPr>
        <w:pStyle w:val="Title"/>
        <w:rPr>
          <w:rFonts w:asciiTheme="minorHAnsi" w:hAnsiTheme="minorHAnsi" w:cs="Arial"/>
          <w:b/>
          <w:sz w:val="21"/>
          <w:szCs w:val="21"/>
        </w:rPr>
      </w:pPr>
      <w:r w:rsidRPr="00CD4D4D">
        <w:rPr>
          <w:rFonts w:asciiTheme="minorHAnsi" w:hAnsiTheme="minorHAnsi" w:cs="Arial"/>
          <w:b/>
          <w:sz w:val="21"/>
          <w:szCs w:val="21"/>
        </w:rPr>
        <w:t>Diary Management System</w:t>
      </w:r>
      <w:r w:rsidR="00CA5D3C" w:rsidRPr="00CD4D4D">
        <w:rPr>
          <w:rFonts w:asciiTheme="minorHAnsi" w:hAnsiTheme="minorHAnsi" w:cs="Arial"/>
          <w:b/>
          <w:sz w:val="21"/>
          <w:szCs w:val="21"/>
        </w:rPr>
        <w:t xml:space="preserve"> </w:t>
      </w:r>
      <w:r w:rsidR="00207A32" w:rsidRPr="00CD4D4D">
        <w:rPr>
          <w:rFonts w:asciiTheme="minorHAnsi" w:hAnsiTheme="minorHAnsi" w:cs="Arial"/>
          <w:b/>
          <w:sz w:val="21"/>
          <w:szCs w:val="21"/>
        </w:rPr>
        <w:t xml:space="preserve">for the Council’s </w:t>
      </w:r>
      <w:r w:rsidRPr="00CD4D4D">
        <w:rPr>
          <w:rFonts w:asciiTheme="minorHAnsi" w:hAnsiTheme="minorHAnsi" w:cs="Arial"/>
          <w:b/>
          <w:sz w:val="21"/>
          <w:szCs w:val="21"/>
        </w:rPr>
        <w:t>Registration Service</w:t>
      </w:r>
      <w:r w:rsidR="00207A32" w:rsidRPr="00CD4D4D">
        <w:rPr>
          <w:rFonts w:asciiTheme="minorHAnsi" w:hAnsiTheme="minorHAnsi" w:cs="Arial"/>
          <w:b/>
          <w:sz w:val="21"/>
          <w:szCs w:val="21"/>
        </w:rPr>
        <w:t xml:space="preserve"> department</w:t>
      </w:r>
    </w:p>
    <w:p w14:paraId="6BECBC74" w14:textId="04F0534F" w:rsidR="00207A32" w:rsidRPr="00CD4D4D" w:rsidRDefault="00207A32" w:rsidP="00207A32">
      <w:pPr>
        <w:pStyle w:val="Title"/>
        <w:rPr>
          <w:rFonts w:asciiTheme="minorHAnsi" w:hAnsiTheme="minorHAnsi" w:cs="Arial"/>
          <w:b/>
          <w:sz w:val="21"/>
          <w:szCs w:val="21"/>
        </w:rPr>
      </w:pPr>
      <w:r w:rsidRPr="00CD4D4D">
        <w:rPr>
          <w:rFonts w:asciiTheme="minorHAnsi" w:hAnsiTheme="minorHAnsi" w:cs="Arial"/>
          <w:b/>
          <w:bCs/>
          <w:sz w:val="21"/>
          <w:szCs w:val="21"/>
          <w:lang w:val="en-GB"/>
        </w:rPr>
        <w:t xml:space="preserve">Contract Period: </w:t>
      </w:r>
      <w:r w:rsidR="00B51AAB" w:rsidRPr="00CD4D4D">
        <w:rPr>
          <w:rFonts w:asciiTheme="minorHAnsi" w:hAnsiTheme="minorHAnsi" w:cs="Arial"/>
          <w:b/>
          <w:bCs/>
          <w:sz w:val="21"/>
          <w:szCs w:val="21"/>
          <w:lang w:val="en-GB"/>
        </w:rPr>
        <w:t>2</w:t>
      </w:r>
      <w:r w:rsidR="001459FA" w:rsidRPr="00CD4D4D">
        <w:rPr>
          <w:rFonts w:asciiTheme="minorHAnsi" w:hAnsiTheme="minorHAnsi" w:cs="Arial"/>
          <w:b/>
          <w:bCs/>
          <w:sz w:val="21"/>
          <w:szCs w:val="21"/>
          <w:lang w:val="en-GB"/>
        </w:rPr>
        <w:t xml:space="preserve"> year period with option to extend </w:t>
      </w:r>
      <w:r w:rsidR="00401EA4" w:rsidRPr="00CD4D4D">
        <w:rPr>
          <w:rFonts w:asciiTheme="minorHAnsi" w:hAnsiTheme="minorHAnsi" w:cs="Arial"/>
          <w:b/>
          <w:bCs/>
          <w:sz w:val="21"/>
          <w:szCs w:val="21"/>
          <w:lang w:val="en-GB"/>
        </w:rPr>
        <w:t>for a further 12 months.</w:t>
      </w:r>
    </w:p>
    <w:p w14:paraId="740693BE" w14:textId="77777777" w:rsidR="00855982" w:rsidRPr="00CD4D4D" w:rsidRDefault="00D872AC" w:rsidP="00855982">
      <w:pPr>
        <w:pStyle w:val="Heading1"/>
        <w:rPr>
          <w:rFonts w:asciiTheme="minorHAnsi" w:hAnsiTheme="minorHAnsi" w:cs="Arial"/>
          <w:sz w:val="21"/>
          <w:szCs w:val="21"/>
        </w:rPr>
      </w:pPr>
      <w:r w:rsidRPr="00CD4D4D">
        <w:rPr>
          <w:rFonts w:asciiTheme="minorHAnsi" w:hAnsiTheme="minorHAnsi" w:cs="Arial"/>
          <w:sz w:val="21"/>
          <w:szCs w:val="21"/>
        </w:rPr>
        <w:t>Summary</w:t>
      </w:r>
    </w:p>
    <w:p w14:paraId="3B5EC58D" w14:textId="3F8850DD" w:rsidR="00760126" w:rsidRPr="00CD4D4D" w:rsidRDefault="00760126" w:rsidP="00D93967">
      <w:pPr>
        <w:pStyle w:val="Default"/>
        <w:numPr>
          <w:ilvl w:val="0"/>
          <w:numId w:val="30"/>
        </w:numPr>
        <w:ind w:left="567" w:hanging="567"/>
        <w:rPr>
          <w:rFonts w:asciiTheme="minorHAnsi" w:hAnsiTheme="minorHAnsi" w:cs="Arial"/>
          <w:sz w:val="21"/>
          <w:szCs w:val="21"/>
        </w:rPr>
      </w:pPr>
      <w:r w:rsidRPr="00CD4D4D">
        <w:rPr>
          <w:rFonts w:asciiTheme="minorHAnsi" w:hAnsiTheme="minorHAnsi" w:cs="Arial"/>
          <w:sz w:val="21"/>
          <w:szCs w:val="21"/>
        </w:rPr>
        <w:t xml:space="preserve">Lambeth register office are seeking to implement a fit for purpose </w:t>
      </w:r>
      <w:r w:rsidR="00B51AAB" w:rsidRPr="00CD4D4D">
        <w:rPr>
          <w:rFonts w:asciiTheme="minorHAnsi" w:hAnsiTheme="minorHAnsi" w:cs="Arial"/>
          <w:sz w:val="21"/>
          <w:szCs w:val="21"/>
        </w:rPr>
        <w:t xml:space="preserve">on-line </w:t>
      </w:r>
      <w:r w:rsidRPr="00CD4D4D">
        <w:rPr>
          <w:rFonts w:asciiTheme="minorHAnsi" w:hAnsiTheme="minorHAnsi" w:cs="Arial"/>
          <w:sz w:val="21"/>
          <w:szCs w:val="21"/>
        </w:rPr>
        <w:t xml:space="preserve">diary management system </w:t>
      </w:r>
      <w:r w:rsidR="00B51AAB" w:rsidRPr="00CD4D4D">
        <w:rPr>
          <w:rFonts w:asciiTheme="minorHAnsi" w:hAnsiTheme="minorHAnsi" w:cs="Arial"/>
          <w:sz w:val="21"/>
          <w:szCs w:val="21"/>
        </w:rPr>
        <w:t>for</w:t>
      </w:r>
      <w:r w:rsidRPr="00CD4D4D">
        <w:rPr>
          <w:rFonts w:asciiTheme="minorHAnsi" w:hAnsiTheme="minorHAnsi" w:cs="Arial"/>
          <w:sz w:val="21"/>
          <w:szCs w:val="21"/>
        </w:rPr>
        <w:t xml:space="preserve"> the </w:t>
      </w:r>
      <w:r w:rsidR="00B51AAB" w:rsidRPr="00CD4D4D">
        <w:rPr>
          <w:rFonts w:asciiTheme="minorHAnsi" w:hAnsiTheme="minorHAnsi" w:cs="Arial"/>
          <w:sz w:val="21"/>
          <w:szCs w:val="21"/>
        </w:rPr>
        <w:t>Registration S</w:t>
      </w:r>
      <w:r w:rsidRPr="00CD4D4D">
        <w:rPr>
          <w:rFonts w:asciiTheme="minorHAnsi" w:hAnsiTheme="minorHAnsi" w:cs="Arial"/>
          <w:sz w:val="21"/>
          <w:szCs w:val="21"/>
        </w:rPr>
        <w:t>ervice</w:t>
      </w:r>
      <w:r w:rsidR="00B51AAB" w:rsidRPr="00CD4D4D">
        <w:rPr>
          <w:rFonts w:asciiTheme="minorHAnsi" w:hAnsiTheme="minorHAnsi" w:cs="Arial"/>
          <w:sz w:val="21"/>
          <w:szCs w:val="21"/>
        </w:rPr>
        <w:t>.</w:t>
      </w:r>
    </w:p>
    <w:p w14:paraId="3DCD90DC" w14:textId="77777777" w:rsidR="00D872AC" w:rsidRPr="00CD4D4D" w:rsidRDefault="00D872AC" w:rsidP="007A3FAD">
      <w:pPr>
        <w:pStyle w:val="Default"/>
        <w:ind w:left="567" w:hanging="567"/>
        <w:rPr>
          <w:rFonts w:asciiTheme="minorHAnsi" w:hAnsiTheme="minorHAnsi" w:cs="Arial"/>
          <w:sz w:val="21"/>
          <w:szCs w:val="21"/>
        </w:rPr>
      </w:pPr>
    </w:p>
    <w:p w14:paraId="123B0B36" w14:textId="77777777" w:rsidR="00D872AC" w:rsidRPr="00CD4D4D" w:rsidRDefault="00D872AC" w:rsidP="007A3FAD">
      <w:pPr>
        <w:pStyle w:val="Default"/>
        <w:numPr>
          <w:ilvl w:val="0"/>
          <w:numId w:val="30"/>
        </w:numPr>
        <w:ind w:left="567" w:hanging="567"/>
        <w:rPr>
          <w:rFonts w:asciiTheme="minorHAnsi" w:hAnsiTheme="minorHAnsi" w:cs="Arial"/>
          <w:sz w:val="21"/>
          <w:szCs w:val="21"/>
        </w:rPr>
      </w:pPr>
      <w:r w:rsidRPr="00CD4D4D">
        <w:rPr>
          <w:rFonts w:asciiTheme="minorHAnsi" w:hAnsiTheme="minorHAnsi" w:cs="Arial"/>
          <w:sz w:val="21"/>
          <w:szCs w:val="21"/>
        </w:rPr>
        <w:t>This brief sets out:</w:t>
      </w:r>
    </w:p>
    <w:p w14:paraId="7E29CE6F" w14:textId="77777777" w:rsidR="00D872AC" w:rsidRPr="00CD4D4D" w:rsidRDefault="00D872AC" w:rsidP="007A3FAD">
      <w:pPr>
        <w:pStyle w:val="ListParagraph"/>
        <w:ind w:left="567" w:hanging="567"/>
        <w:rPr>
          <w:rFonts w:cs="Arial"/>
          <w:sz w:val="21"/>
          <w:szCs w:val="21"/>
        </w:rPr>
      </w:pPr>
    </w:p>
    <w:p w14:paraId="7AB3EF5F" w14:textId="77777777" w:rsidR="00B51AAB" w:rsidRPr="00CD4D4D" w:rsidRDefault="00B51AAB" w:rsidP="007A3FAD">
      <w:pPr>
        <w:pStyle w:val="Default"/>
        <w:numPr>
          <w:ilvl w:val="1"/>
          <w:numId w:val="30"/>
        </w:numPr>
        <w:ind w:left="567" w:firstLine="0"/>
        <w:rPr>
          <w:rFonts w:asciiTheme="minorHAnsi" w:hAnsiTheme="minorHAnsi" w:cs="Arial"/>
          <w:sz w:val="21"/>
          <w:szCs w:val="21"/>
        </w:rPr>
      </w:pPr>
      <w:r w:rsidRPr="00CD4D4D">
        <w:rPr>
          <w:rFonts w:asciiTheme="minorHAnsi" w:hAnsiTheme="minorHAnsi" w:cs="Arial"/>
          <w:sz w:val="21"/>
          <w:szCs w:val="21"/>
        </w:rPr>
        <w:t>Requirements of the Brief</w:t>
      </w:r>
    </w:p>
    <w:p w14:paraId="63F319D4" w14:textId="77777777" w:rsidR="00B51AAB" w:rsidRPr="00CD4D4D" w:rsidRDefault="00B51AAB" w:rsidP="007A3FAD">
      <w:pPr>
        <w:pStyle w:val="Default"/>
        <w:numPr>
          <w:ilvl w:val="1"/>
          <w:numId w:val="30"/>
        </w:numPr>
        <w:ind w:left="567" w:firstLine="0"/>
        <w:rPr>
          <w:rFonts w:asciiTheme="minorHAnsi" w:hAnsiTheme="minorHAnsi" w:cs="Arial"/>
          <w:sz w:val="21"/>
          <w:szCs w:val="21"/>
        </w:rPr>
      </w:pPr>
      <w:r w:rsidRPr="00CD4D4D">
        <w:rPr>
          <w:rFonts w:asciiTheme="minorHAnsi" w:hAnsiTheme="minorHAnsi" w:cs="Arial"/>
          <w:sz w:val="21"/>
          <w:szCs w:val="21"/>
        </w:rPr>
        <w:t>Timescale for the Quotation</w:t>
      </w:r>
    </w:p>
    <w:p w14:paraId="0032BFD9" w14:textId="77777777" w:rsidR="0085372A" w:rsidRPr="00CD4D4D" w:rsidRDefault="0085372A" w:rsidP="007A3FAD">
      <w:pPr>
        <w:pStyle w:val="Default"/>
        <w:numPr>
          <w:ilvl w:val="1"/>
          <w:numId w:val="30"/>
        </w:numPr>
        <w:ind w:left="567" w:firstLine="0"/>
        <w:rPr>
          <w:rFonts w:asciiTheme="minorHAnsi" w:hAnsiTheme="minorHAnsi" w:cs="Arial"/>
          <w:sz w:val="21"/>
          <w:szCs w:val="21"/>
        </w:rPr>
      </w:pPr>
      <w:r w:rsidRPr="00CD4D4D">
        <w:rPr>
          <w:rFonts w:asciiTheme="minorHAnsi" w:hAnsiTheme="minorHAnsi" w:cs="Arial"/>
          <w:sz w:val="21"/>
          <w:szCs w:val="21"/>
        </w:rPr>
        <w:t>Format of Response</w:t>
      </w:r>
    </w:p>
    <w:p w14:paraId="0D723C36" w14:textId="343E8B5B" w:rsidR="00591F45" w:rsidRPr="00CD4D4D" w:rsidRDefault="00EA3974" w:rsidP="00591F45">
      <w:pPr>
        <w:pStyle w:val="Default"/>
        <w:numPr>
          <w:ilvl w:val="1"/>
          <w:numId w:val="30"/>
        </w:numPr>
        <w:ind w:left="567" w:firstLine="0"/>
        <w:rPr>
          <w:rFonts w:asciiTheme="minorHAnsi" w:hAnsiTheme="minorHAnsi" w:cs="Arial"/>
          <w:sz w:val="21"/>
          <w:szCs w:val="21"/>
        </w:rPr>
      </w:pPr>
      <w:r w:rsidRPr="00CD4D4D">
        <w:rPr>
          <w:rFonts w:asciiTheme="minorHAnsi" w:hAnsiTheme="minorHAnsi" w:cs="Arial"/>
          <w:sz w:val="21"/>
          <w:szCs w:val="21"/>
        </w:rPr>
        <w:t>Price Quality Ratio for Evaluation of Proposal</w:t>
      </w:r>
    </w:p>
    <w:p w14:paraId="7A196692" w14:textId="77777777" w:rsidR="00813020" w:rsidRDefault="00591F45" w:rsidP="00813020">
      <w:pPr>
        <w:pStyle w:val="Default"/>
        <w:numPr>
          <w:ilvl w:val="1"/>
          <w:numId w:val="30"/>
        </w:numPr>
        <w:ind w:left="567" w:firstLine="0"/>
        <w:rPr>
          <w:rFonts w:asciiTheme="minorHAnsi" w:hAnsiTheme="minorHAnsi" w:cs="Arial"/>
          <w:sz w:val="21"/>
          <w:szCs w:val="21"/>
        </w:rPr>
      </w:pPr>
      <w:r w:rsidRPr="00CD4D4D">
        <w:rPr>
          <w:rFonts w:asciiTheme="minorHAnsi" w:hAnsiTheme="minorHAnsi" w:cs="Arial"/>
          <w:sz w:val="21"/>
          <w:szCs w:val="21"/>
        </w:rPr>
        <w:t>Method Statement for Quality Assessment</w:t>
      </w:r>
    </w:p>
    <w:p w14:paraId="04E105B6" w14:textId="5B9238D7" w:rsidR="00EA3974" w:rsidRPr="00813020" w:rsidRDefault="00813020" w:rsidP="00813020">
      <w:pPr>
        <w:pStyle w:val="Default"/>
        <w:numPr>
          <w:ilvl w:val="1"/>
          <w:numId w:val="30"/>
        </w:numPr>
        <w:ind w:left="567" w:firstLine="0"/>
        <w:rPr>
          <w:rFonts w:asciiTheme="minorHAnsi" w:hAnsiTheme="minorHAnsi" w:cs="Arial"/>
          <w:sz w:val="21"/>
          <w:szCs w:val="21"/>
        </w:rPr>
      </w:pPr>
      <w:r>
        <w:rPr>
          <w:rFonts w:asciiTheme="minorHAnsi" w:hAnsiTheme="minorHAnsi" w:cs="Arial"/>
          <w:sz w:val="21"/>
          <w:szCs w:val="21"/>
        </w:rPr>
        <w:t xml:space="preserve">               </w:t>
      </w:r>
      <w:r w:rsidR="00EA3974" w:rsidRPr="00813020">
        <w:rPr>
          <w:rFonts w:asciiTheme="minorHAnsi" w:hAnsiTheme="minorHAnsi" w:cs="Arial"/>
          <w:sz w:val="21"/>
          <w:szCs w:val="21"/>
        </w:rPr>
        <w:t>Pricing</w:t>
      </w:r>
      <w:r w:rsidR="00F14EC7" w:rsidRPr="00813020">
        <w:rPr>
          <w:rFonts w:asciiTheme="minorHAnsi" w:hAnsiTheme="minorHAnsi" w:cs="Arial"/>
          <w:sz w:val="21"/>
          <w:szCs w:val="21"/>
        </w:rPr>
        <w:t xml:space="preserve"> Evaluation</w:t>
      </w:r>
    </w:p>
    <w:p w14:paraId="47A4C3B3" w14:textId="77777777" w:rsidR="00EA3974" w:rsidRPr="00CD4D4D" w:rsidRDefault="00EA3974" w:rsidP="00591F45">
      <w:pPr>
        <w:pStyle w:val="Default"/>
        <w:rPr>
          <w:rFonts w:asciiTheme="minorHAnsi" w:hAnsiTheme="minorHAnsi" w:cs="Arial"/>
          <w:sz w:val="21"/>
          <w:szCs w:val="21"/>
        </w:rPr>
      </w:pPr>
    </w:p>
    <w:p w14:paraId="3DE3C847" w14:textId="77777777" w:rsidR="00D872AC" w:rsidRPr="00CD4D4D" w:rsidRDefault="00D872AC" w:rsidP="007A3FAD">
      <w:pPr>
        <w:pStyle w:val="Default"/>
        <w:ind w:left="567" w:hanging="567"/>
        <w:rPr>
          <w:rFonts w:asciiTheme="minorHAnsi" w:hAnsiTheme="minorHAnsi" w:cs="Arial"/>
          <w:sz w:val="21"/>
          <w:szCs w:val="21"/>
        </w:rPr>
      </w:pPr>
    </w:p>
    <w:p w14:paraId="66871DEA" w14:textId="53C38C85" w:rsidR="00D872AC" w:rsidRPr="00CD4D4D" w:rsidRDefault="00585479" w:rsidP="007A3FAD">
      <w:pPr>
        <w:pStyle w:val="Heading1"/>
        <w:ind w:left="567" w:hanging="567"/>
        <w:rPr>
          <w:rFonts w:asciiTheme="minorHAnsi" w:hAnsiTheme="minorHAnsi" w:cs="Arial"/>
          <w:sz w:val="21"/>
          <w:szCs w:val="21"/>
        </w:rPr>
      </w:pPr>
      <w:r>
        <w:rPr>
          <w:rFonts w:asciiTheme="minorHAnsi" w:hAnsiTheme="minorHAnsi" w:cs="Arial"/>
          <w:sz w:val="21"/>
          <w:szCs w:val="21"/>
        </w:rPr>
        <w:t>requirements of the brief</w:t>
      </w:r>
    </w:p>
    <w:p w14:paraId="689376D8" w14:textId="4A5466B9" w:rsidR="00D872AC" w:rsidRPr="00CD4D4D" w:rsidRDefault="00760126" w:rsidP="007A3FAD">
      <w:pPr>
        <w:pStyle w:val="Default"/>
        <w:numPr>
          <w:ilvl w:val="0"/>
          <w:numId w:val="30"/>
        </w:numPr>
        <w:ind w:left="567" w:hanging="567"/>
        <w:rPr>
          <w:rFonts w:asciiTheme="minorHAnsi" w:hAnsiTheme="minorHAnsi" w:cs="Arial"/>
          <w:sz w:val="21"/>
          <w:szCs w:val="21"/>
        </w:rPr>
      </w:pPr>
      <w:r w:rsidRPr="00CD4D4D">
        <w:rPr>
          <w:rFonts w:asciiTheme="minorHAnsi" w:hAnsiTheme="minorHAnsi" w:cs="Arial"/>
          <w:sz w:val="21"/>
          <w:szCs w:val="21"/>
        </w:rPr>
        <w:t xml:space="preserve">The </w:t>
      </w:r>
      <w:r w:rsidR="00F14EC7" w:rsidRPr="00CD4D4D">
        <w:rPr>
          <w:rFonts w:asciiTheme="minorHAnsi" w:hAnsiTheme="minorHAnsi" w:cs="Arial"/>
          <w:sz w:val="21"/>
          <w:szCs w:val="21"/>
        </w:rPr>
        <w:t>R</w:t>
      </w:r>
      <w:r w:rsidRPr="00CD4D4D">
        <w:rPr>
          <w:rFonts w:asciiTheme="minorHAnsi" w:hAnsiTheme="minorHAnsi" w:cs="Arial"/>
          <w:sz w:val="21"/>
          <w:szCs w:val="21"/>
        </w:rPr>
        <w:t xml:space="preserve">egistration </w:t>
      </w:r>
      <w:r w:rsidR="00F14EC7" w:rsidRPr="00CD4D4D">
        <w:rPr>
          <w:rFonts w:asciiTheme="minorHAnsi" w:hAnsiTheme="minorHAnsi" w:cs="Arial"/>
          <w:sz w:val="21"/>
          <w:szCs w:val="21"/>
        </w:rPr>
        <w:t>S</w:t>
      </w:r>
      <w:r w:rsidRPr="00CD4D4D">
        <w:rPr>
          <w:rFonts w:asciiTheme="minorHAnsi" w:hAnsiTheme="minorHAnsi" w:cs="Arial"/>
          <w:sz w:val="21"/>
          <w:szCs w:val="21"/>
        </w:rPr>
        <w:t>ervice require a fully functional and supported management system which can be accessed at any location.</w:t>
      </w:r>
    </w:p>
    <w:p w14:paraId="7C431854" w14:textId="77777777" w:rsidR="00AC1BC3" w:rsidRPr="00CD4D4D" w:rsidRDefault="00AC1BC3" w:rsidP="007A3FAD">
      <w:pPr>
        <w:pStyle w:val="Default"/>
        <w:ind w:left="567"/>
        <w:rPr>
          <w:rFonts w:asciiTheme="minorHAnsi" w:hAnsiTheme="minorHAnsi" w:cs="Arial"/>
          <w:sz w:val="21"/>
          <w:szCs w:val="21"/>
        </w:rPr>
      </w:pPr>
    </w:p>
    <w:p w14:paraId="350942E1" w14:textId="4CEB92B2" w:rsidR="00D872AC" w:rsidRPr="00CD4D4D" w:rsidRDefault="00760126" w:rsidP="007A3FAD">
      <w:pPr>
        <w:pStyle w:val="Default"/>
        <w:numPr>
          <w:ilvl w:val="0"/>
          <w:numId w:val="30"/>
        </w:numPr>
        <w:ind w:left="567" w:hanging="567"/>
        <w:rPr>
          <w:rFonts w:asciiTheme="minorHAnsi" w:hAnsiTheme="minorHAnsi" w:cs="Arial"/>
          <w:sz w:val="21"/>
          <w:szCs w:val="21"/>
        </w:rPr>
      </w:pPr>
      <w:r w:rsidRPr="00CD4D4D">
        <w:rPr>
          <w:rFonts w:asciiTheme="minorHAnsi" w:hAnsiTheme="minorHAnsi" w:cs="Arial"/>
          <w:sz w:val="21"/>
          <w:szCs w:val="21"/>
        </w:rPr>
        <w:t xml:space="preserve">The system </w:t>
      </w:r>
      <w:r w:rsidR="00813020">
        <w:rPr>
          <w:rFonts w:asciiTheme="minorHAnsi" w:hAnsiTheme="minorHAnsi" w:cs="Arial"/>
          <w:sz w:val="21"/>
          <w:szCs w:val="21"/>
        </w:rPr>
        <w:t>must</w:t>
      </w:r>
      <w:r w:rsidRPr="00CD4D4D">
        <w:rPr>
          <w:rFonts w:asciiTheme="minorHAnsi" w:hAnsiTheme="minorHAnsi" w:cs="Arial"/>
          <w:sz w:val="21"/>
          <w:szCs w:val="21"/>
        </w:rPr>
        <w:t xml:space="preserve"> allow for the service to create diaries and timeslots to service requirements without the need for </w:t>
      </w:r>
      <w:r w:rsidR="00F14EC7" w:rsidRPr="00CD4D4D">
        <w:rPr>
          <w:rFonts w:asciiTheme="minorHAnsi" w:hAnsiTheme="minorHAnsi" w:cs="Arial"/>
          <w:sz w:val="21"/>
          <w:szCs w:val="21"/>
        </w:rPr>
        <w:t>the provider’s</w:t>
      </w:r>
      <w:r w:rsidRPr="00CD4D4D">
        <w:rPr>
          <w:rFonts w:asciiTheme="minorHAnsi" w:hAnsiTheme="minorHAnsi" w:cs="Arial"/>
          <w:sz w:val="21"/>
          <w:szCs w:val="21"/>
        </w:rPr>
        <w:t xml:space="preserve"> intervention.</w:t>
      </w:r>
    </w:p>
    <w:p w14:paraId="3F578F06" w14:textId="77777777" w:rsidR="00683EB8" w:rsidRPr="00CD4D4D" w:rsidRDefault="00683EB8" w:rsidP="007A3FAD">
      <w:pPr>
        <w:pStyle w:val="Default"/>
        <w:ind w:left="567"/>
        <w:rPr>
          <w:rFonts w:asciiTheme="minorHAnsi" w:hAnsiTheme="minorHAnsi" w:cs="Arial"/>
          <w:sz w:val="21"/>
          <w:szCs w:val="21"/>
        </w:rPr>
      </w:pPr>
    </w:p>
    <w:p w14:paraId="5D631D5E" w14:textId="16A079B3" w:rsidR="00591F45" w:rsidRPr="00CD4D4D" w:rsidRDefault="00760126" w:rsidP="00591F45">
      <w:pPr>
        <w:pStyle w:val="Default"/>
        <w:numPr>
          <w:ilvl w:val="0"/>
          <w:numId w:val="30"/>
        </w:numPr>
        <w:ind w:left="567" w:hanging="567"/>
        <w:rPr>
          <w:rFonts w:asciiTheme="minorHAnsi" w:hAnsiTheme="minorHAnsi" w:cs="Arial"/>
          <w:sz w:val="21"/>
          <w:szCs w:val="21"/>
        </w:rPr>
      </w:pPr>
      <w:r w:rsidRPr="00CD4D4D">
        <w:rPr>
          <w:rFonts w:asciiTheme="minorHAnsi" w:hAnsiTheme="minorHAnsi" w:cs="Arial"/>
          <w:bCs/>
          <w:sz w:val="21"/>
          <w:szCs w:val="21"/>
        </w:rPr>
        <w:t xml:space="preserve">The management system </w:t>
      </w:r>
      <w:r w:rsidR="00813020">
        <w:rPr>
          <w:rFonts w:asciiTheme="minorHAnsi" w:hAnsiTheme="minorHAnsi" w:cs="Arial"/>
          <w:bCs/>
          <w:sz w:val="21"/>
          <w:szCs w:val="21"/>
        </w:rPr>
        <w:t>shall</w:t>
      </w:r>
      <w:r w:rsidRPr="00CD4D4D">
        <w:rPr>
          <w:rFonts w:asciiTheme="minorHAnsi" w:hAnsiTheme="minorHAnsi" w:cs="Arial"/>
          <w:bCs/>
          <w:sz w:val="21"/>
          <w:szCs w:val="21"/>
        </w:rPr>
        <w:t xml:space="preserve"> allow </w:t>
      </w:r>
      <w:r w:rsidR="00591F45" w:rsidRPr="00CD4D4D">
        <w:rPr>
          <w:rFonts w:asciiTheme="minorHAnsi" w:hAnsiTheme="minorHAnsi" w:cs="Arial"/>
          <w:bCs/>
          <w:sz w:val="21"/>
          <w:szCs w:val="21"/>
        </w:rPr>
        <w:t>communication between the appointment system and the ceremonial booking system to ensure customers are only able to book a ceremony if they have complied with the requirements for marriage</w:t>
      </w:r>
      <w:r w:rsidR="00591F45" w:rsidRPr="00CD4D4D">
        <w:rPr>
          <w:rFonts w:asciiTheme="minorHAnsi" w:hAnsiTheme="minorHAnsi" w:cs="Arial"/>
          <w:sz w:val="21"/>
          <w:szCs w:val="21"/>
        </w:rPr>
        <w:t>.</w:t>
      </w:r>
    </w:p>
    <w:p w14:paraId="4B9A89F3" w14:textId="4C835829" w:rsidR="00591F45" w:rsidRPr="00CD4D4D" w:rsidRDefault="00591F45" w:rsidP="00591F45">
      <w:pPr>
        <w:pStyle w:val="Default"/>
        <w:rPr>
          <w:rFonts w:asciiTheme="minorHAnsi" w:hAnsiTheme="minorHAnsi" w:cs="Arial"/>
          <w:sz w:val="21"/>
          <w:szCs w:val="21"/>
        </w:rPr>
      </w:pPr>
      <w:r w:rsidRPr="00CD4D4D">
        <w:rPr>
          <w:rFonts w:asciiTheme="minorHAnsi" w:eastAsiaTheme="minorEastAsia" w:hAnsiTheme="minorHAnsi" w:cs="Arial"/>
          <w:color w:val="auto"/>
          <w:sz w:val="21"/>
          <w:szCs w:val="21"/>
          <w:lang w:val="en-US" w:eastAsia="ja-JP"/>
        </w:rPr>
        <w:t>I.e. If notice of marriage has not been given, the customer should not be able to book a ceremony.</w:t>
      </w:r>
    </w:p>
    <w:p w14:paraId="42F000DB" w14:textId="77777777" w:rsidR="00591F45" w:rsidRPr="00CD4D4D" w:rsidRDefault="00591F45" w:rsidP="00591F45">
      <w:pPr>
        <w:pStyle w:val="Default"/>
        <w:rPr>
          <w:rFonts w:asciiTheme="minorHAnsi" w:hAnsiTheme="minorHAnsi" w:cs="Arial"/>
          <w:sz w:val="21"/>
          <w:szCs w:val="21"/>
        </w:rPr>
      </w:pPr>
    </w:p>
    <w:p w14:paraId="0BB06F0D" w14:textId="77777777" w:rsidR="00683EB8" w:rsidRPr="00CD4D4D" w:rsidRDefault="00683EB8" w:rsidP="007A3FAD">
      <w:pPr>
        <w:pStyle w:val="Default"/>
        <w:ind w:left="567"/>
        <w:rPr>
          <w:rFonts w:asciiTheme="minorHAnsi" w:hAnsiTheme="minorHAnsi" w:cs="Arial"/>
          <w:sz w:val="21"/>
          <w:szCs w:val="21"/>
        </w:rPr>
      </w:pPr>
    </w:p>
    <w:p w14:paraId="0AA0FED2" w14:textId="5AE4B356" w:rsidR="00173B3C" w:rsidRPr="00CD4D4D" w:rsidRDefault="00350DE4" w:rsidP="007A3FAD">
      <w:pPr>
        <w:pStyle w:val="Default"/>
        <w:numPr>
          <w:ilvl w:val="0"/>
          <w:numId w:val="30"/>
        </w:numPr>
        <w:ind w:left="567" w:hanging="567"/>
        <w:rPr>
          <w:rFonts w:asciiTheme="minorHAnsi" w:hAnsiTheme="minorHAnsi" w:cs="Arial"/>
          <w:sz w:val="21"/>
          <w:szCs w:val="21"/>
        </w:rPr>
      </w:pPr>
      <w:r w:rsidRPr="00CD4D4D">
        <w:rPr>
          <w:rFonts w:asciiTheme="minorHAnsi" w:hAnsiTheme="minorHAnsi" w:cs="Arial"/>
          <w:sz w:val="21"/>
          <w:szCs w:val="21"/>
        </w:rPr>
        <w:t xml:space="preserve">There </w:t>
      </w:r>
      <w:r w:rsidR="00813020">
        <w:rPr>
          <w:rFonts w:asciiTheme="minorHAnsi" w:hAnsiTheme="minorHAnsi" w:cs="Arial"/>
          <w:sz w:val="21"/>
          <w:szCs w:val="21"/>
        </w:rPr>
        <w:t>must</w:t>
      </w:r>
      <w:r w:rsidRPr="00CD4D4D">
        <w:rPr>
          <w:rFonts w:asciiTheme="minorHAnsi" w:hAnsiTheme="minorHAnsi" w:cs="Arial"/>
          <w:sz w:val="21"/>
          <w:szCs w:val="21"/>
        </w:rPr>
        <w:t xml:space="preserve"> be a full audit trail of user access and changes log for all appointment and ceremonial booking types.</w:t>
      </w:r>
    </w:p>
    <w:p w14:paraId="5D5C8180" w14:textId="77777777" w:rsidR="00173B3C" w:rsidRPr="00CD4D4D" w:rsidRDefault="00173B3C" w:rsidP="007A3FAD">
      <w:pPr>
        <w:pStyle w:val="Default"/>
        <w:ind w:left="567"/>
        <w:rPr>
          <w:rFonts w:asciiTheme="minorHAnsi" w:hAnsiTheme="minorHAnsi" w:cs="Arial"/>
          <w:sz w:val="21"/>
          <w:szCs w:val="21"/>
        </w:rPr>
      </w:pPr>
    </w:p>
    <w:p w14:paraId="65D9F8FB" w14:textId="091DC092" w:rsidR="00591F45" w:rsidRPr="00CD4D4D" w:rsidRDefault="00350DE4" w:rsidP="007A3FAD">
      <w:pPr>
        <w:pStyle w:val="Default"/>
        <w:numPr>
          <w:ilvl w:val="0"/>
          <w:numId w:val="30"/>
        </w:numPr>
        <w:ind w:left="567" w:hanging="567"/>
        <w:rPr>
          <w:rFonts w:asciiTheme="minorHAnsi" w:hAnsiTheme="minorHAnsi" w:cs="Arial"/>
          <w:sz w:val="21"/>
          <w:szCs w:val="21"/>
        </w:rPr>
      </w:pPr>
      <w:r w:rsidRPr="00CD4D4D">
        <w:rPr>
          <w:rFonts w:asciiTheme="minorHAnsi" w:hAnsiTheme="minorHAnsi" w:cs="Arial"/>
          <w:sz w:val="21"/>
          <w:szCs w:val="21"/>
        </w:rPr>
        <w:t xml:space="preserve">The system </w:t>
      </w:r>
      <w:r w:rsidR="00813020">
        <w:rPr>
          <w:rFonts w:asciiTheme="minorHAnsi" w:hAnsiTheme="minorHAnsi" w:cs="Arial"/>
          <w:sz w:val="21"/>
          <w:szCs w:val="21"/>
        </w:rPr>
        <w:t>must</w:t>
      </w:r>
      <w:r w:rsidRPr="00CD4D4D">
        <w:rPr>
          <w:rFonts w:asciiTheme="minorHAnsi" w:hAnsiTheme="minorHAnsi" w:cs="Arial"/>
          <w:sz w:val="21"/>
          <w:szCs w:val="21"/>
        </w:rPr>
        <w:t xml:space="preserve"> allow for alerts to be set up and restrictions if appointments are attempted to be booked </w:t>
      </w:r>
      <w:r w:rsidR="00591F45" w:rsidRPr="00CD4D4D">
        <w:rPr>
          <w:rFonts w:asciiTheme="minorHAnsi" w:hAnsiTheme="minorHAnsi" w:cs="Arial"/>
          <w:sz w:val="21"/>
          <w:szCs w:val="21"/>
        </w:rPr>
        <w:t>outside of set parameters.</w:t>
      </w:r>
    </w:p>
    <w:p w14:paraId="67A47B33" w14:textId="77777777" w:rsidR="00591F45" w:rsidRPr="00CD4D4D" w:rsidRDefault="00591F45" w:rsidP="00591F45">
      <w:pPr>
        <w:pStyle w:val="ListParagraph"/>
        <w:rPr>
          <w:rFonts w:cs="Arial"/>
          <w:sz w:val="21"/>
          <w:szCs w:val="21"/>
        </w:rPr>
      </w:pPr>
    </w:p>
    <w:p w14:paraId="24C90915" w14:textId="782E78D6" w:rsidR="00591F45" w:rsidRPr="00CD4D4D" w:rsidRDefault="00591F45" w:rsidP="00591F45">
      <w:pPr>
        <w:pStyle w:val="Default"/>
        <w:numPr>
          <w:ilvl w:val="1"/>
          <w:numId w:val="30"/>
        </w:numPr>
        <w:rPr>
          <w:rFonts w:asciiTheme="minorHAnsi" w:hAnsiTheme="minorHAnsi" w:cs="Arial"/>
          <w:sz w:val="21"/>
          <w:szCs w:val="21"/>
        </w:rPr>
      </w:pPr>
      <w:r w:rsidRPr="00CD4D4D">
        <w:rPr>
          <w:rFonts w:asciiTheme="minorHAnsi" w:hAnsiTheme="minorHAnsi" w:cs="Arial"/>
          <w:sz w:val="21"/>
          <w:szCs w:val="21"/>
        </w:rPr>
        <w:t xml:space="preserve">The system </w:t>
      </w:r>
      <w:r w:rsidR="00813020">
        <w:rPr>
          <w:rFonts w:asciiTheme="minorHAnsi" w:hAnsiTheme="minorHAnsi" w:cs="Arial"/>
          <w:sz w:val="21"/>
          <w:szCs w:val="21"/>
        </w:rPr>
        <w:t>must</w:t>
      </w:r>
      <w:r w:rsidRPr="00CD4D4D">
        <w:rPr>
          <w:rFonts w:asciiTheme="minorHAnsi" w:hAnsiTheme="minorHAnsi" w:cs="Arial"/>
          <w:sz w:val="21"/>
          <w:szCs w:val="21"/>
        </w:rPr>
        <w:t xml:space="preserve"> not allow a customer to book a birth registration if the appointment will be after 42 days since the date of birth.</w:t>
      </w:r>
    </w:p>
    <w:p w14:paraId="40E0E2B8" w14:textId="5E3E99D4" w:rsidR="00D872AC" w:rsidRPr="00CD4D4D" w:rsidRDefault="00591F45" w:rsidP="00591F45">
      <w:pPr>
        <w:pStyle w:val="Default"/>
        <w:numPr>
          <w:ilvl w:val="1"/>
          <w:numId w:val="30"/>
        </w:numPr>
        <w:rPr>
          <w:rFonts w:asciiTheme="minorHAnsi" w:hAnsiTheme="minorHAnsi" w:cs="Arial"/>
          <w:sz w:val="21"/>
          <w:szCs w:val="21"/>
        </w:rPr>
      </w:pPr>
      <w:r w:rsidRPr="00CD4D4D">
        <w:rPr>
          <w:rFonts w:asciiTheme="minorHAnsi" w:hAnsiTheme="minorHAnsi" w:cs="Arial"/>
          <w:sz w:val="21"/>
          <w:szCs w:val="21"/>
        </w:rPr>
        <w:t xml:space="preserve">The system </w:t>
      </w:r>
      <w:r w:rsidR="00813020">
        <w:rPr>
          <w:rFonts w:asciiTheme="minorHAnsi" w:hAnsiTheme="minorHAnsi" w:cs="Arial"/>
          <w:sz w:val="21"/>
          <w:szCs w:val="21"/>
        </w:rPr>
        <w:t>must</w:t>
      </w:r>
      <w:r w:rsidRPr="00CD4D4D">
        <w:rPr>
          <w:rFonts w:asciiTheme="minorHAnsi" w:hAnsiTheme="minorHAnsi" w:cs="Arial"/>
          <w:sz w:val="21"/>
          <w:szCs w:val="21"/>
        </w:rPr>
        <w:t xml:space="preserve"> not allow a customer to book a death registration if the appointment will be </w:t>
      </w:r>
      <w:r w:rsidR="00350DE4" w:rsidRPr="00CD4D4D">
        <w:rPr>
          <w:rFonts w:asciiTheme="minorHAnsi" w:hAnsiTheme="minorHAnsi" w:cs="Arial"/>
          <w:sz w:val="21"/>
          <w:szCs w:val="21"/>
        </w:rPr>
        <w:t xml:space="preserve">after 5 days </w:t>
      </w:r>
      <w:r w:rsidRPr="00CD4D4D">
        <w:rPr>
          <w:rFonts w:asciiTheme="minorHAnsi" w:hAnsiTheme="minorHAnsi" w:cs="Arial"/>
          <w:sz w:val="21"/>
          <w:szCs w:val="21"/>
        </w:rPr>
        <w:t xml:space="preserve">since the date of death. </w:t>
      </w:r>
      <w:r w:rsidR="00350DE4" w:rsidRPr="00CD4D4D">
        <w:rPr>
          <w:rFonts w:asciiTheme="minorHAnsi" w:hAnsiTheme="minorHAnsi" w:cs="Arial"/>
          <w:sz w:val="21"/>
          <w:szCs w:val="21"/>
        </w:rPr>
        <w:t xml:space="preserve"> </w:t>
      </w:r>
    </w:p>
    <w:p w14:paraId="0E6670CF" w14:textId="77777777" w:rsidR="00173B3C" w:rsidRPr="00CD4D4D" w:rsidRDefault="00173B3C" w:rsidP="007A3FAD">
      <w:pPr>
        <w:pStyle w:val="Default"/>
        <w:ind w:left="567"/>
        <w:rPr>
          <w:rFonts w:asciiTheme="minorHAnsi" w:hAnsiTheme="minorHAnsi" w:cs="Arial"/>
          <w:sz w:val="21"/>
          <w:szCs w:val="21"/>
        </w:rPr>
      </w:pPr>
    </w:p>
    <w:p w14:paraId="4B7961DF" w14:textId="49B5F059" w:rsidR="00BC50D6" w:rsidRPr="00CD4D4D" w:rsidRDefault="00350DE4" w:rsidP="009D736D">
      <w:pPr>
        <w:pStyle w:val="Default"/>
        <w:numPr>
          <w:ilvl w:val="0"/>
          <w:numId w:val="30"/>
        </w:numPr>
        <w:ind w:left="567" w:hanging="567"/>
        <w:rPr>
          <w:rFonts w:cs="Arial"/>
          <w:sz w:val="21"/>
          <w:szCs w:val="21"/>
        </w:rPr>
      </w:pPr>
      <w:r w:rsidRPr="00CD4D4D">
        <w:rPr>
          <w:rFonts w:asciiTheme="minorHAnsi" w:hAnsiTheme="minorHAnsi" w:cs="Arial"/>
          <w:sz w:val="21"/>
          <w:szCs w:val="21"/>
        </w:rPr>
        <w:t xml:space="preserve">The system </w:t>
      </w:r>
      <w:r w:rsidR="00813020">
        <w:rPr>
          <w:rFonts w:asciiTheme="minorHAnsi" w:hAnsiTheme="minorHAnsi" w:cs="Arial"/>
          <w:sz w:val="21"/>
          <w:szCs w:val="21"/>
        </w:rPr>
        <w:t>shall</w:t>
      </w:r>
      <w:r w:rsidRPr="00CD4D4D">
        <w:rPr>
          <w:rFonts w:asciiTheme="minorHAnsi" w:hAnsiTheme="minorHAnsi" w:cs="Arial"/>
          <w:sz w:val="21"/>
          <w:szCs w:val="21"/>
        </w:rPr>
        <w:t xml:space="preserve"> allow </w:t>
      </w:r>
      <w:r w:rsidR="00BC50D6" w:rsidRPr="00CD4D4D">
        <w:rPr>
          <w:rFonts w:asciiTheme="minorHAnsi" w:hAnsiTheme="minorHAnsi" w:cs="Arial"/>
          <w:sz w:val="21"/>
          <w:szCs w:val="21"/>
        </w:rPr>
        <w:t xml:space="preserve">customers to book their citizenship ceremony online.  The </w:t>
      </w:r>
      <w:r w:rsidRPr="00CD4D4D">
        <w:rPr>
          <w:rFonts w:asciiTheme="minorHAnsi" w:hAnsiTheme="minorHAnsi" w:cs="Arial"/>
          <w:sz w:val="21"/>
          <w:szCs w:val="21"/>
        </w:rPr>
        <w:t xml:space="preserve">Home Office </w:t>
      </w:r>
      <w:r w:rsidR="00BC50D6" w:rsidRPr="00CD4D4D">
        <w:rPr>
          <w:rFonts w:asciiTheme="minorHAnsi" w:hAnsiTheme="minorHAnsi" w:cs="Arial"/>
          <w:sz w:val="21"/>
          <w:szCs w:val="21"/>
        </w:rPr>
        <w:t xml:space="preserve">would supply a weekly list of customers who can book a ceremony in excel format which will need to be uploaded to the system </w:t>
      </w:r>
      <w:r w:rsidR="00813020">
        <w:rPr>
          <w:rFonts w:asciiTheme="minorHAnsi" w:hAnsiTheme="minorHAnsi" w:cs="Arial"/>
          <w:sz w:val="21"/>
          <w:szCs w:val="21"/>
        </w:rPr>
        <w:t xml:space="preserve">in order for the customer </w:t>
      </w:r>
      <w:r w:rsidR="00BC50D6" w:rsidRPr="00CD4D4D">
        <w:rPr>
          <w:rFonts w:asciiTheme="minorHAnsi" w:hAnsiTheme="minorHAnsi" w:cs="Arial"/>
          <w:sz w:val="21"/>
          <w:szCs w:val="21"/>
        </w:rPr>
        <w:t xml:space="preserve">to proceed with booking a ceremony.  If their details </w:t>
      </w:r>
      <w:r w:rsidR="00BC50D6" w:rsidRPr="00CD4D4D">
        <w:rPr>
          <w:rFonts w:asciiTheme="minorHAnsi" w:hAnsiTheme="minorHAnsi" w:cs="Arial"/>
          <w:sz w:val="21"/>
          <w:szCs w:val="21"/>
        </w:rPr>
        <w:lastRenderedPageBreak/>
        <w:t xml:space="preserve">are not available, the system </w:t>
      </w:r>
      <w:r w:rsidR="00813020">
        <w:rPr>
          <w:rFonts w:asciiTheme="minorHAnsi" w:hAnsiTheme="minorHAnsi" w:cs="Arial"/>
          <w:sz w:val="21"/>
          <w:szCs w:val="21"/>
        </w:rPr>
        <w:t>must</w:t>
      </w:r>
      <w:r w:rsidR="00BC50D6" w:rsidRPr="00CD4D4D">
        <w:rPr>
          <w:rFonts w:asciiTheme="minorHAnsi" w:hAnsiTheme="minorHAnsi" w:cs="Arial"/>
          <w:sz w:val="21"/>
          <w:szCs w:val="21"/>
        </w:rPr>
        <w:t xml:space="preserve"> not allow them to proceed with a ceremony booking.</w:t>
      </w:r>
    </w:p>
    <w:p w14:paraId="7503B733" w14:textId="0AAC8753" w:rsidR="00350DE4" w:rsidRPr="00CD4D4D" w:rsidRDefault="00BC50D6" w:rsidP="00BC50D6">
      <w:pPr>
        <w:pStyle w:val="Default"/>
        <w:rPr>
          <w:rFonts w:cs="Arial"/>
          <w:sz w:val="21"/>
          <w:szCs w:val="21"/>
        </w:rPr>
      </w:pPr>
      <w:r w:rsidRPr="00CD4D4D">
        <w:rPr>
          <w:rFonts w:asciiTheme="minorHAnsi" w:hAnsiTheme="minorHAnsi" w:cs="Arial"/>
          <w:sz w:val="21"/>
          <w:szCs w:val="21"/>
        </w:rPr>
        <w:t xml:space="preserve">  </w:t>
      </w:r>
    </w:p>
    <w:p w14:paraId="282304D3" w14:textId="4DCF69D3" w:rsidR="00350DE4" w:rsidRPr="00CD4D4D" w:rsidRDefault="00350DE4" w:rsidP="00BC50D6">
      <w:pPr>
        <w:pStyle w:val="Default"/>
        <w:numPr>
          <w:ilvl w:val="0"/>
          <w:numId w:val="30"/>
        </w:numPr>
        <w:ind w:left="567" w:hanging="567"/>
        <w:rPr>
          <w:rFonts w:asciiTheme="minorHAnsi" w:hAnsiTheme="minorHAnsi" w:cs="Arial"/>
          <w:sz w:val="21"/>
          <w:szCs w:val="21"/>
        </w:rPr>
      </w:pPr>
      <w:r w:rsidRPr="00CD4D4D">
        <w:rPr>
          <w:rFonts w:asciiTheme="minorHAnsi" w:hAnsiTheme="minorHAnsi" w:cs="Arial"/>
          <w:sz w:val="21"/>
          <w:szCs w:val="21"/>
        </w:rPr>
        <w:t xml:space="preserve">The system </w:t>
      </w:r>
      <w:r w:rsidR="00813020">
        <w:rPr>
          <w:rFonts w:asciiTheme="minorHAnsi" w:hAnsiTheme="minorHAnsi" w:cs="Arial"/>
          <w:sz w:val="21"/>
          <w:szCs w:val="21"/>
        </w:rPr>
        <w:t>shall</w:t>
      </w:r>
      <w:r w:rsidRPr="00CD4D4D">
        <w:rPr>
          <w:rFonts w:asciiTheme="minorHAnsi" w:hAnsiTheme="minorHAnsi" w:cs="Arial"/>
          <w:sz w:val="21"/>
          <w:szCs w:val="21"/>
        </w:rPr>
        <w:t xml:space="preserve"> </w:t>
      </w:r>
      <w:r w:rsidR="00BC50D6" w:rsidRPr="00CD4D4D">
        <w:rPr>
          <w:rFonts w:asciiTheme="minorHAnsi" w:hAnsiTheme="minorHAnsi" w:cs="Arial"/>
          <w:sz w:val="21"/>
          <w:szCs w:val="21"/>
        </w:rPr>
        <w:t xml:space="preserve">hold information relating to all venues within the borough that are licenced for civil ceremonies, importantly the system </w:t>
      </w:r>
      <w:r w:rsidR="00813020">
        <w:rPr>
          <w:rFonts w:asciiTheme="minorHAnsi" w:hAnsiTheme="minorHAnsi" w:cs="Arial"/>
          <w:sz w:val="21"/>
          <w:szCs w:val="21"/>
        </w:rPr>
        <w:t>must</w:t>
      </w:r>
      <w:r w:rsidR="00BC50D6" w:rsidRPr="00CD4D4D">
        <w:rPr>
          <w:rFonts w:asciiTheme="minorHAnsi" w:hAnsiTheme="minorHAnsi" w:cs="Arial"/>
          <w:sz w:val="21"/>
          <w:szCs w:val="21"/>
        </w:rPr>
        <w:t xml:space="preserve"> create alerts for the registration service and licenced venue to remind both parties their licence is due to expire in X amount of months.  Providing an opportunity for licence renewals to be made in sufficient time.</w:t>
      </w:r>
    </w:p>
    <w:p w14:paraId="793E6296" w14:textId="77777777" w:rsidR="00BC50D6" w:rsidRPr="00CD4D4D" w:rsidRDefault="00BC50D6" w:rsidP="00BC50D6">
      <w:pPr>
        <w:pStyle w:val="Default"/>
        <w:rPr>
          <w:rFonts w:asciiTheme="minorHAnsi" w:hAnsiTheme="minorHAnsi" w:cs="Arial"/>
          <w:sz w:val="21"/>
          <w:szCs w:val="21"/>
        </w:rPr>
      </w:pPr>
    </w:p>
    <w:p w14:paraId="627CD855" w14:textId="4813DD04" w:rsidR="00350DE4" w:rsidRPr="00CD4D4D" w:rsidRDefault="00350DE4" w:rsidP="007A3FAD">
      <w:pPr>
        <w:pStyle w:val="Default"/>
        <w:numPr>
          <w:ilvl w:val="0"/>
          <w:numId w:val="30"/>
        </w:numPr>
        <w:ind w:left="567" w:hanging="567"/>
        <w:rPr>
          <w:rFonts w:asciiTheme="minorHAnsi" w:hAnsiTheme="minorHAnsi" w:cs="Arial"/>
          <w:sz w:val="21"/>
          <w:szCs w:val="21"/>
        </w:rPr>
      </w:pPr>
      <w:r w:rsidRPr="00CD4D4D">
        <w:rPr>
          <w:rFonts w:asciiTheme="minorHAnsi" w:hAnsiTheme="minorHAnsi" w:cs="Arial"/>
          <w:sz w:val="21"/>
          <w:szCs w:val="21"/>
        </w:rPr>
        <w:t xml:space="preserve">The system </w:t>
      </w:r>
      <w:r w:rsidR="00813020">
        <w:rPr>
          <w:rFonts w:asciiTheme="minorHAnsi" w:hAnsiTheme="minorHAnsi" w:cs="Arial"/>
          <w:sz w:val="21"/>
          <w:szCs w:val="21"/>
        </w:rPr>
        <w:t>shall</w:t>
      </w:r>
      <w:r w:rsidRPr="00CD4D4D">
        <w:rPr>
          <w:rFonts w:asciiTheme="minorHAnsi" w:hAnsiTheme="minorHAnsi" w:cs="Arial"/>
          <w:sz w:val="21"/>
          <w:szCs w:val="21"/>
        </w:rPr>
        <w:t xml:space="preserve"> allow for the user to be able to create and manage correspondence for each appointment and ceremonial type.  There </w:t>
      </w:r>
      <w:r w:rsidR="00813020">
        <w:rPr>
          <w:rFonts w:asciiTheme="minorHAnsi" w:hAnsiTheme="minorHAnsi" w:cs="Arial"/>
          <w:sz w:val="21"/>
          <w:szCs w:val="21"/>
        </w:rPr>
        <w:t>must</w:t>
      </w:r>
      <w:r w:rsidRPr="00CD4D4D">
        <w:rPr>
          <w:rFonts w:asciiTheme="minorHAnsi" w:hAnsiTheme="minorHAnsi" w:cs="Arial"/>
          <w:sz w:val="21"/>
          <w:szCs w:val="21"/>
        </w:rPr>
        <w:t xml:space="preserve"> be options available for multiple communication messages, such as: Appointment confirmation, appointment reminder, Fee reminders, outstanding documentation reminders, payment receipts, payment reminders.</w:t>
      </w:r>
    </w:p>
    <w:p w14:paraId="6A84323B" w14:textId="77777777" w:rsidR="00350DE4" w:rsidRPr="00CD4D4D" w:rsidRDefault="00350DE4" w:rsidP="00350DE4">
      <w:pPr>
        <w:pStyle w:val="ListParagraph"/>
        <w:rPr>
          <w:rFonts w:cs="Arial"/>
          <w:sz w:val="21"/>
          <w:szCs w:val="21"/>
        </w:rPr>
      </w:pPr>
    </w:p>
    <w:p w14:paraId="6C87FD36" w14:textId="11AC07FC" w:rsidR="00350DE4" w:rsidRPr="00CD4D4D" w:rsidRDefault="00350DE4" w:rsidP="007A3FAD">
      <w:pPr>
        <w:pStyle w:val="Default"/>
        <w:numPr>
          <w:ilvl w:val="0"/>
          <w:numId w:val="30"/>
        </w:numPr>
        <w:ind w:left="567" w:hanging="567"/>
        <w:rPr>
          <w:rFonts w:asciiTheme="minorHAnsi" w:hAnsiTheme="minorHAnsi" w:cs="Arial"/>
          <w:sz w:val="21"/>
          <w:szCs w:val="21"/>
        </w:rPr>
      </w:pPr>
      <w:r w:rsidRPr="00CD4D4D">
        <w:rPr>
          <w:rFonts w:asciiTheme="minorHAnsi" w:hAnsiTheme="minorHAnsi" w:cs="Arial"/>
          <w:sz w:val="21"/>
          <w:szCs w:val="21"/>
        </w:rPr>
        <w:t xml:space="preserve">The system </w:t>
      </w:r>
      <w:r w:rsidR="00813020">
        <w:rPr>
          <w:rFonts w:asciiTheme="minorHAnsi" w:hAnsiTheme="minorHAnsi" w:cs="Arial"/>
          <w:sz w:val="21"/>
          <w:szCs w:val="21"/>
        </w:rPr>
        <w:t>must</w:t>
      </w:r>
      <w:r w:rsidRPr="00CD4D4D">
        <w:rPr>
          <w:rFonts w:asciiTheme="minorHAnsi" w:hAnsiTheme="minorHAnsi" w:cs="Arial"/>
          <w:sz w:val="21"/>
          <w:szCs w:val="21"/>
        </w:rPr>
        <w:t xml:space="preserve"> be able to link with email and SMS reminders.</w:t>
      </w:r>
    </w:p>
    <w:p w14:paraId="380A0385" w14:textId="77777777" w:rsidR="00350DE4" w:rsidRPr="00CD4D4D" w:rsidRDefault="00350DE4" w:rsidP="00350DE4">
      <w:pPr>
        <w:pStyle w:val="ListParagraph"/>
        <w:rPr>
          <w:rFonts w:cs="Arial"/>
          <w:sz w:val="21"/>
          <w:szCs w:val="21"/>
        </w:rPr>
      </w:pPr>
    </w:p>
    <w:p w14:paraId="6591CAD8" w14:textId="135ADC97" w:rsidR="00BC50D6" w:rsidRPr="00CD4D4D" w:rsidRDefault="00BC50D6" w:rsidP="007A3FAD">
      <w:pPr>
        <w:pStyle w:val="Default"/>
        <w:numPr>
          <w:ilvl w:val="0"/>
          <w:numId w:val="30"/>
        </w:numPr>
        <w:ind w:left="567" w:hanging="567"/>
        <w:rPr>
          <w:rFonts w:asciiTheme="minorHAnsi" w:hAnsiTheme="minorHAnsi" w:cs="Arial"/>
          <w:sz w:val="21"/>
          <w:szCs w:val="21"/>
        </w:rPr>
      </w:pPr>
      <w:r w:rsidRPr="00CD4D4D">
        <w:rPr>
          <w:rFonts w:asciiTheme="minorHAnsi" w:hAnsiTheme="minorHAnsi" w:cs="Arial"/>
          <w:sz w:val="21"/>
          <w:szCs w:val="21"/>
        </w:rPr>
        <w:t xml:space="preserve">After the customer has completed their visit to the office for their particular requirement, the system </w:t>
      </w:r>
      <w:r w:rsidR="00813020">
        <w:rPr>
          <w:rFonts w:asciiTheme="minorHAnsi" w:hAnsiTheme="minorHAnsi" w:cs="Arial"/>
          <w:sz w:val="21"/>
          <w:szCs w:val="21"/>
        </w:rPr>
        <w:t>must</w:t>
      </w:r>
      <w:r w:rsidRPr="00CD4D4D">
        <w:rPr>
          <w:rFonts w:asciiTheme="minorHAnsi" w:hAnsiTheme="minorHAnsi" w:cs="Arial"/>
          <w:sz w:val="21"/>
          <w:szCs w:val="21"/>
        </w:rPr>
        <w:t xml:space="preserve"> be able to generate a survey questionnaire to be emailed to the customer, requesting them to complete the survey and submit the results back to the service.</w:t>
      </w:r>
    </w:p>
    <w:p w14:paraId="70E1FFB0" w14:textId="77777777" w:rsidR="00350DE4" w:rsidRPr="00CD4D4D" w:rsidRDefault="00350DE4" w:rsidP="00BC50D6">
      <w:pPr>
        <w:rPr>
          <w:rFonts w:cs="Arial"/>
          <w:sz w:val="21"/>
          <w:szCs w:val="21"/>
        </w:rPr>
      </w:pPr>
    </w:p>
    <w:p w14:paraId="291B010B" w14:textId="1F9CF4E4" w:rsidR="00350DE4" w:rsidRPr="00CD4D4D" w:rsidRDefault="00350DE4" w:rsidP="00350DE4">
      <w:pPr>
        <w:pStyle w:val="Default"/>
        <w:numPr>
          <w:ilvl w:val="0"/>
          <w:numId w:val="30"/>
        </w:numPr>
        <w:ind w:left="567" w:hanging="567"/>
        <w:rPr>
          <w:rFonts w:asciiTheme="minorHAnsi" w:hAnsiTheme="minorHAnsi" w:cs="Arial"/>
          <w:sz w:val="21"/>
          <w:szCs w:val="21"/>
        </w:rPr>
      </w:pPr>
      <w:r w:rsidRPr="00CD4D4D">
        <w:rPr>
          <w:rFonts w:asciiTheme="minorHAnsi" w:hAnsiTheme="minorHAnsi" w:cs="Arial"/>
          <w:sz w:val="21"/>
          <w:szCs w:val="21"/>
        </w:rPr>
        <w:t xml:space="preserve">The system </w:t>
      </w:r>
      <w:r w:rsidR="00813020">
        <w:rPr>
          <w:rFonts w:asciiTheme="minorHAnsi" w:hAnsiTheme="minorHAnsi" w:cs="Arial"/>
          <w:sz w:val="21"/>
          <w:szCs w:val="21"/>
        </w:rPr>
        <w:t>must</w:t>
      </w:r>
      <w:r w:rsidRPr="00CD4D4D">
        <w:rPr>
          <w:rFonts w:asciiTheme="minorHAnsi" w:hAnsiTheme="minorHAnsi" w:cs="Arial"/>
          <w:sz w:val="21"/>
          <w:szCs w:val="21"/>
        </w:rPr>
        <w:t xml:space="preserve"> allow for </w:t>
      </w:r>
      <w:r w:rsidR="00BC50D6" w:rsidRPr="00CD4D4D">
        <w:rPr>
          <w:rFonts w:asciiTheme="minorHAnsi" w:hAnsiTheme="minorHAnsi" w:cs="Arial"/>
          <w:sz w:val="21"/>
          <w:szCs w:val="21"/>
        </w:rPr>
        <w:t xml:space="preserve">reports to be generated for various types of appointments as well as for </w:t>
      </w:r>
      <w:r w:rsidRPr="00CD4D4D">
        <w:rPr>
          <w:rFonts w:asciiTheme="minorHAnsi" w:hAnsiTheme="minorHAnsi" w:cs="Arial"/>
          <w:sz w:val="21"/>
          <w:szCs w:val="21"/>
        </w:rPr>
        <w:t xml:space="preserve">individual </w:t>
      </w:r>
      <w:r w:rsidR="00E66093" w:rsidRPr="00CD4D4D">
        <w:rPr>
          <w:rFonts w:asciiTheme="minorHAnsi" w:hAnsiTheme="minorHAnsi" w:cs="Arial"/>
          <w:sz w:val="21"/>
          <w:szCs w:val="21"/>
        </w:rPr>
        <w:t>users of the system.</w:t>
      </w:r>
    </w:p>
    <w:p w14:paraId="0C03D173" w14:textId="77777777" w:rsidR="00350DE4" w:rsidRPr="00CD4D4D" w:rsidRDefault="00350DE4" w:rsidP="00350DE4">
      <w:pPr>
        <w:pStyle w:val="ListParagraph"/>
        <w:rPr>
          <w:rFonts w:cs="Arial"/>
          <w:sz w:val="21"/>
          <w:szCs w:val="21"/>
        </w:rPr>
      </w:pPr>
    </w:p>
    <w:p w14:paraId="2A7D61AB" w14:textId="4A7D8410" w:rsidR="00350DE4" w:rsidRPr="00CD4D4D" w:rsidRDefault="00E66093" w:rsidP="00350DE4">
      <w:pPr>
        <w:pStyle w:val="Default"/>
        <w:numPr>
          <w:ilvl w:val="1"/>
          <w:numId w:val="30"/>
        </w:numPr>
        <w:rPr>
          <w:rFonts w:asciiTheme="minorHAnsi" w:hAnsiTheme="minorHAnsi" w:cs="Arial"/>
          <w:sz w:val="21"/>
          <w:szCs w:val="21"/>
        </w:rPr>
      </w:pPr>
      <w:r w:rsidRPr="00CD4D4D">
        <w:rPr>
          <w:rFonts w:asciiTheme="minorHAnsi" w:hAnsiTheme="minorHAnsi" w:cs="Arial"/>
          <w:sz w:val="21"/>
          <w:szCs w:val="21"/>
        </w:rPr>
        <w:t>Appointment Summary</w:t>
      </w:r>
    </w:p>
    <w:p w14:paraId="1A8A6626" w14:textId="58C4DFEA" w:rsidR="00E66093" w:rsidRPr="00CD4D4D" w:rsidRDefault="00E66093" w:rsidP="00350DE4">
      <w:pPr>
        <w:pStyle w:val="Default"/>
        <w:numPr>
          <w:ilvl w:val="1"/>
          <w:numId w:val="30"/>
        </w:numPr>
        <w:rPr>
          <w:rFonts w:asciiTheme="minorHAnsi" w:hAnsiTheme="minorHAnsi" w:cs="Arial"/>
          <w:sz w:val="21"/>
          <w:szCs w:val="21"/>
        </w:rPr>
      </w:pPr>
      <w:r w:rsidRPr="00CD4D4D">
        <w:rPr>
          <w:rFonts w:asciiTheme="minorHAnsi" w:hAnsiTheme="minorHAnsi" w:cs="Arial"/>
          <w:sz w:val="21"/>
          <w:szCs w:val="21"/>
        </w:rPr>
        <w:t>Ceremonies booked by venue, date, registrar etc,</w:t>
      </w:r>
    </w:p>
    <w:p w14:paraId="4C4045DC" w14:textId="564DECE0" w:rsidR="00E66093" w:rsidRPr="00CD4D4D" w:rsidRDefault="00E66093" w:rsidP="00350DE4">
      <w:pPr>
        <w:pStyle w:val="Default"/>
        <w:numPr>
          <w:ilvl w:val="1"/>
          <w:numId w:val="30"/>
        </w:numPr>
        <w:rPr>
          <w:rFonts w:asciiTheme="minorHAnsi" w:hAnsiTheme="minorHAnsi" w:cs="Arial"/>
          <w:sz w:val="21"/>
          <w:szCs w:val="21"/>
        </w:rPr>
      </w:pPr>
      <w:r w:rsidRPr="00CD4D4D">
        <w:rPr>
          <w:rFonts w:asciiTheme="minorHAnsi" w:hAnsiTheme="minorHAnsi" w:cs="Arial"/>
          <w:sz w:val="21"/>
          <w:szCs w:val="21"/>
        </w:rPr>
        <w:t>Good practice statistics (based on GRO requirements)</w:t>
      </w:r>
    </w:p>
    <w:p w14:paraId="709319B3" w14:textId="397F1CF2" w:rsidR="00E66093" w:rsidRPr="00CD4D4D" w:rsidRDefault="00E66093" w:rsidP="00350DE4">
      <w:pPr>
        <w:pStyle w:val="Default"/>
        <w:numPr>
          <w:ilvl w:val="1"/>
          <w:numId w:val="30"/>
        </w:numPr>
        <w:rPr>
          <w:rFonts w:asciiTheme="minorHAnsi" w:hAnsiTheme="minorHAnsi" w:cs="Arial"/>
          <w:sz w:val="21"/>
          <w:szCs w:val="21"/>
        </w:rPr>
      </w:pPr>
      <w:r w:rsidRPr="00CD4D4D">
        <w:rPr>
          <w:rFonts w:asciiTheme="minorHAnsi" w:hAnsiTheme="minorHAnsi" w:cs="Arial"/>
          <w:sz w:val="21"/>
          <w:szCs w:val="21"/>
        </w:rPr>
        <w:t>KPI reports (based on GRO requirements)</w:t>
      </w:r>
    </w:p>
    <w:p w14:paraId="5C865331" w14:textId="325F10A2" w:rsidR="00E66093" w:rsidRPr="00CD4D4D" w:rsidRDefault="00E66093" w:rsidP="00350DE4">
      <w:pPr>
        <w:pStyle w:val="Default"/>
        <w:numPr>
          <w:ilvl w:val="1"/>
          <w:numId w:val="30"/>
        </w:numPr>
        <w:rPr>
          <w:rFonts w:asciiTheme="minorHAnsi" w:hAnsiTheme="minorHAnsi" w:cs="Arial"/>
          <w:sz w:val="21"/>
          <w:szCs w:val="21"/>
        </w:rPr>
      </w:pPr>
      <w:r w:rsidRPr="00CD4D4D">
        <w:rPr>
          <w:rFonts w:asciiTheme="minorHAnsi" w:hAnsiTheme="minorHAnsi" w:cs="Arial"/>
          <w:sz w:val="21"/>
          <w:szCs w:val="21"/>
        </w:rPr>
        <w:t>Booking payment details by date</w:t>
      </w:r>
    </w:p>
    <w:p w14:paraId="2832727E" w14:textId="02589F8F" w:rsidR="00E66093" w:rsidRPr="00CD4D4D" w:rsidRDefault="00E66093" w:rsidP="00350DE4">
      <w:pPr>
        <w:pStyle w:val="Default"/>
        <w:numPr>
          <w:ilvl w:val="1"/>
          <w:numId w:val="30"/>
        </w:numPr>
        <w:rPr>
          <w:rFonts w:asciiTheme="minorHAnsi" w:hAnsiTheme="minorHAnsi" w:cs="Arial"/>
          <w:sz w:val="21"/>
          <w:szCs w:val="21"/>
        </w:rPr>
      </w:pPr>
      <w:r w:rsidRPr="00CD4D4D">
        <w:rPr>
          <w:rFonts w:asciiTheme="minorHAnsi" w:hAnsiTheme="minorHAnsi" w:cs="Arial"/>
          <w:sz w:val="21"/>
          <w:szCs w:val="21"/>
        </w:rPr>
        <w:t>Same sex marriage by number</w:t>
      </w:r>
    </w:p>
    <w:p w14:paraId="2718A8A7" w14:textId="77777777" w:rsidR="00CF5577" w:rsidRPr="00CD4D4D" w:rsidRDefault="00CF5577" w:rsidP="007A3FAD">
      <w:pPr>
        <w:pStyle w:val="ListParagraph"/>
        <w:rPr>
          <w:rFonts w:cs="Arial"/>
          <w:sz w:val="21"/>
          <w:szCs w:val="21"/>
        </w:rPr>
      </w:pPr>
    </w:p>
    <w:p w14:paraId="780AC5BD" w14:textId="2FE58B53" w:rsidR="00CF5577" w:rsidRPr="00CD4D4D" w:rsidRDefault="00163324" w:rsidP="007A3FAD">
      <w:pPr>
        <w:pStyle w:val="Default"/>
        <w:numPr>
          <w:ilvl w:val="0"/>
          <w:numId w:val="30"/>
        </w:numPr>
        <w:ind w:left="567" w:hanging="567"/>
        <w:rPr>
          <w:rFonts w:asciiTheme="minorHAnsi" w:hAnsiTheme="minorHAnsi" w:cs="Arial"/>
          <w:sz w:val="21"/>
          <w:szCs w:val="21"/>
        </w:rPr>
      </w:pPr>
      <w:r w:rsidRPr="00CD4D4D">
        <w:rPr>
          <w:rFonts w:asciiTheme="minorHAnsi" w:hAnsiTheme="minorHAnsi" w:cs="Arial"/>
          <w:sz w:val="21"/>
          <w:szCs w:val="21"/>
        </w:rPr>
        <w:t xml:space="preserve">The system </w:t>
      </w:r>
      <w:r w:rsidR="00813020">
        <w:rPr>
          <w:rFonts w:asciiTheme="minorHAnsi" w:hAnsiTheme="minorHAnsi" w:cs="Arial"/>
          <w:sz w:val="21"/>
          <w:szCs w:val="21"/>
        </w:rPr>
        <w:t>must</w:t>
      </w:r>
      <w:r w:rsidRPr="00CD4D4D">
        <w:rPr>
          <w:rFonts w:asciiTheme="minorHAnsi" w:hAnsiTheme="minorHAnsi" w:cs="Arial"/>
          <w:sz w:val="21"/>
          <w:szCs w:val="21"/>
        </w:rPr>
        <w:t xml:space="preserve"> allow for archived certificate management, from online orders to dispatch.</w:t>
      </w:r>
    </w:p>
    <w:p w14:paraId="5050D0E8" w14:textId="36209626" w:rsidR="00163324" w:rsidRPr="00CD4D4D" w:rsidRDefault="00163324" w:rsidP="007A3FAD">
      <w:pPr>
        <w:pStyle w:val="Default"/>
        <w:numPr>
          <w:ilvl w:val="0"/>
          <w:numId w:val="30"/>
        </w:numPr>
        <w:ind w:left="567" w:hanging="567"/>
        <w:rPr>
          <w:rFonts w:asciiTheme="minorHAnsi" w:hAnsiTheme="minorHAnsi" w:cs="Arial"/>
          <w:sz w:val="21"/>
          <w:szCs w:val="21"/>
        </w:rPr>
      </w:pPr>
      <w:r w:rsidRPr="00CD4D4D">
        <w:rPr>
          <w:rFonts w:asciiTheme="minorHAnsi" w:hAnsiTheme="minorHAnsi" w:cs="Arial"/>
          <w:sz w:val="21"/>
          <w:szCs w:val="21"/>
        </w:rPr>
        <w:t xml:space="preserve">All appointments and ceremonial bookings </w:t>
      </w:r>
      <w:r w:rsidR="00813020">
        <w:rPr>
          <w:rFonts w:asciiTheme="minorHAnsi" w:hAnsiTheme="minorHAnsi" w:cs="Arial"/>
          <w:sz w:val="21"/>
          <w:szCs w:val="21"/>
        </w:rPr>
        <w:t>shall</w:t>
      </w:r>
      <w:r w:rsidRPr="00CD4D4D">
        <w:rPr>
          <w:rFonts w:asciiTheme="minorHAnsi" w:hAnsiTheme="minorHAnsi" w:cs="Arial"/>
          <w:sz w:val="21"/>
          <w:szCs w:val="21"/>
        </w:rPr>
        <w:t xml:space="preserve"> have the a</w:t>
      </w:r>
      <w:r w:rsidR="00813020">
        <w:rPr>
          <w:rFonts w:asciiTheme="minorHAnsi" w:hAnsiTheme="minorHAnsi" w:cs="Arial"/>
          <w:sz w:val="21"/>
          <w:szCs w:val="21"/>
        </w:rPr>
        <w:t>bility for free format text to b</w:t>
      </w:r>
      <w:r w:rsidRPr="00CD4D4D">
        <w:rPr>
          <w:rFonts w:asciiTheme="minorHAnsi" w:hAnsiTheme="minorHAnsi" w:cs="Arial"/>
          <w:sz w:val="21"/>
          <w:szCs w:val="21"/>
        </w:rPr>
        <w:t>e included as notes.</w:t>
      </w:r>
    </w:p>
    <w:p w14:paraId="476B27D3" w14:textId="26DE12E3" w:rsidR="00163324" w:rsidRPr="00CD4D4D" w:rsidRDefault="00163324" w:rsidP="007A3FAD">
      <w:pPr>
        <w:pStyle w:val="Default"/>
        <w:numPr>
          <w:ilvl w:val="0"/>
          <w:numId w:val="30"/>
        </w:numPr>
        <w:ind w:left="567" w:hanging="567"/>
        <w:rPr>
          <w:rFonts w:asciiTheme="minorHAnsi" w:hAnsiTheme="minorHAnsi" w:cs="Arial"/>
          <w:sz w:val="21"/>
          <w:szCs w:val="21"/>
        </w:rPr>
      </w:pPr>
      <w:r w:rsidRPr="00CD4D4D">
        <w:rPr>
          <w:rFonts w:asciiTheme="minorHAnsi" w:hAnsiTheme="minorHAnsi" w:cs="Arial"/>
          <w:sz w:val="21"/>
          <w:szCs w:val="21"/>
        </w:rPr>
        <w:t xml:space="preserve">Management system </w:t>
      </w:r>
      <w:r w:rsidR="00813020">
        <w:rPr>
          <w:rFonts w:asciiTheme="minorHAnsi" w:hAnsiTheme="minorHAnsi" w:cs="Arial"/>
          <w:sz w:val="21"/>
          <w:szCs w:val="21"/>
        </w:rPr>
        <w:t>must</w:t>
      </w:r>
      <w:r w:rsidRPr="00CD4D4D">
        <w:rPr>
          <w:rFonts w:asciiTheme="minorHAnsi" w:hAnsiTheme="minorHAnsi" w:cs="Arial"/>
          <w:sz w:val="21"/>
          <w:szCs w:val="21"/>
        </w:rPr>
        <w:t xml:space="preserve"> be user friendly and have multiple diary views.</w:t>
      </w:r>
    </w:p>
    <w:p w14:paraId="74E3B7CB" w14:textId="77777777" w:rsidR="00163324" w:rsidRPr="00CD4D4D" w:rsidRDefault="00163324" w:rsidP="00163324">
      <w:pPr>
        <w:pStyle w:val="Default"/>
        <w:numPr>
          <w:ilvl w:val="1"/>
          <w:numId w:val="30"/>
        </w:numPr>
        <w:rPr>
          <w:rFonts w:asciiTheme="minorHAnsi" w:hAnsiTheme="minorHAnsi" w:cs="Arial"/>
          <w:sz w:val="21"/>
          <w:szCs w:val="21"/>
        </w:rPr>
      </w:pPr>
      <w:r w:rsidRPr="00CD4D4D">
        <w:rPr>
          <w:rFonts w:asciiTheme="minorHAnsi" w:hAnsiTheme="minorHAnsi" w:cs="Arial"/>
          <w:sz w:val="21"/>
          <w:szCs w:val="21"/>
        </w:rPr>
        <w:t>Daily</w:t>
      </w:r>
    </w:p>
    <w:p w14:paraId="5F0EE765" w14:textId="77777777" w:rsidR="00163324" w:rsidRPr="00CD4D4D" w:rsidRDefault="00163324" w:rsidP="00163324">
      <w:pPr>
        <w:pStyle w:val="Default"/>
        <w:numPr>
          <w:ilvl w:val="1"/>
          <w:numId w:val="30"/>
        </w:numPr>
        <w:rPr>
          <w:rFonts w:asciiTheme="minorHAnsi" w:hAnsiTheme="minorHAnsi" w:cs="Arial"/>
          <w:sz w:val="21"/>
          <w:szCs w:val="21"/>
        </w:rPr>
      </w:pPr>
      <w:r w:rsidRPr="00CD4D4D">
        <w:rPr>
          <w:rFonts w:asciiTheme="minorHAnsi" w:hAnsiTheme="minorHAnsi" w:cs="Arial"/>
          <w:sz w:val="21"/>
          <w:szCs w:val="21"/>
        </w:rPr>
        <w:t>Weekly</w:t>
      </w:r>
    </w:p>
    <w:p w14:paraId="59D0093F" w14:textId="77777777" w:rsidR="00163324" w:rsidRPr="00CD4D4D" w:rsidRDefault="00163324" w:rsidP="00163324">
      <w:pPr>
        <w:pStyle w:val="Default"/>
        <w:numPr>
          <w:ilvl w:val="1"/>
          <w:numId w:val="30"/>
        </w:numPr>
        <w:rPr>
          <w:rFonts w:asciiTheme="minorHAnsi" w:hAnsiTheme="minorHAnsi" w:cs="Arial"/>
          <w:sz w:val="21"/>
          <w:szCs w:val="21"/>
        </w:rPr>
      </w:pPr>
      <w:r w:rsidRPr="00CD4D4D">
        <w:rPr>
          <w:rFonts w:asciiTheme="minorHAnsi" w:hAnsiTheme="minorHAnsi" w:cs="Arial"/>
          <w:sz w:val="21"/>
          <w:szCs w:val="21"/>
        </w:rPr>
        <w:t>Monthly</w:t>
      </w:r>
    </w:p>
    <w:p w14:paraId="1CFFA3E2" w14:textId="52974E17" w:rsidR="00163324" w:rsidRPr="00CD4D4D" w:rsidRDefault="00163324" w:rsidP="007A3FAD">
      <w:pPr>
        <w:pStyle w:val="Default"/>
        <w:numPr>
          <w:ilvl w:val="0"/>
          <w:numId w:val="30"/>
        </w:numPr>
        <w:ind w:left="567" w:hanging="567"/>
        <w:rPr>
          <w:rFonts w:asciiTheme="minorHAnsi" w:hAnsiTheme="minorHAnsi" w:cs="Arial"/>
          <w:sz w:val="21"/>
          <w:szCs w:val="21"/>
        </w:rPr>
      </w:pPr>
      <w:r w:rsidRPr="00CD4D4D">
        <w:rPr>
          <w:rFonts w:asciiTheme="minorHAnsi" w:hAnsiTheme="minorHAnsi" w:cs="Arial"/>
          <w:sz w:val="21"/>
          <w:szCs w:val="21"/>
        </w:rPr>
        <w:t xml:space="preserve">The system </w:t>
      </w:r>
      <w:r w:rsidR="00813020">
        <w:rPr>
          <w:rFonts w:asciiTheme="minorHAnsi" w:hAnsiTheme="minorHAnsi" w:cs="Arial"/>
          <w:sz w:val="21"/>
          <w:szCs w:val="21"/>
        </w:rPr>
        <w:t>must</w:t>
      </w:r>
      <w:r w:rsidRPr="00CD4D4D">
        <w:rPr>
          <w:rFonts w:asciiTheme="minorHAnsi" w:hAnsiTheme="minorHAnsi" w:cs="Arial"/>
          <w:sz w:val="21"/>
          <w:szCs w:val="21"/>
        </w:rPr>
        <w:t xml:space="preserve"> </w:t>
      </w:r>
      <w:r w:rsidR="00E66093" w:rsidRPr="00CD4D4D">
        <w:rPr>
          <w:rFonts w:asciiTheme="minorHAnsi" w:hAnsiTheme="minorHAnsi" w:cs="Arial"/>
          <w:sz w:val="21"/>
          <w:szCs w:val="21"/>
        </w:rPr>
        <w:t xml:space="preserve">colour code each type of appointment and </w:t>
      </w:r>
      <w:r w:rsidRPr="00CD4D4D">
        <w:rPr>
          <w:rFonts w:asciiTheme="minorHAnsi" w:hAnsiTheme="minorHAnsi" w:cs="Arial"/>
          <w:sz w:val="21"/>
          <w:szCs w:val="21"/>
        </w:rPr>
        <w:t>allow for all appointment lists to be viewed in one view without having to navigate between each appointment list.</w:t>
      </w:r>
    </w:p>
    <w:p w14:paraId="163EE175" w14:textId="32B4AAD2" w:rsidR="00163324" w:rsidRPr="00CD4D4D" w:rsidRDefault="00163324" w:rsidP="007A3FAD">
      <w:pPr>
        <w:pStyle w:val="Default"/>
        <w:numPr>
          <w:ilvl w:val="0"/>
          <w:numId w:val="30"/>
        </w:numPr>
        <w:ind w:left="567" w:hanging="567"/>
        <w:rPr>
          <w:rFonts w:asciiTheme="minorHAnsi" w:hAnsiTheme="minorHAnsi" w:cs="Arial"/>
          <w:sz w:val="21"/>
          <w:szCs w:val="21"/>
        </w:rPr>
      </w:pPr>
      <w:r w:rsidRPr="00CD4D4D">
        <w:rPr>
          <w:rFonts w:asciiTheme="minorHAnsi" w:hAnsiTheme="minorHAnsi" w:cs="Arial"/>
          <w:sz w:val="21"/>
          <w:szCs w:val="21"/>
        </w:rPr>
        <w:t xml:space="preserve">All </w:t>
      </w:r>
      <w:r w:rsidR="00E66093" w:rsidRPr="00CD4D4D">
        <w:rPr>
          <w:rFonts w:asciiTheme="minorHAnsi" w:hAnsiTheme="minorHAnsi" w:cs="Arial"/>
          <w:sz w:val="21"/>
          <w:szCs w:val="21"/>
        </w:rPr>
        <w:t>appointment types</w:t>
      </w:r>
      <w:r w:rsidRPr="00CD4D4D">
        <w:rPr>
          <w:rFonts w:asciiTheme="minorHAnsi" w:hAnsiTheme="minorHAnsi" w:cs="Arial"/>
          <w:sz w:val="21"/>
          <w:szCs w:val="21"/>
        </w:rPr>
        <w:t xml:space="preserve"> must allow online booking and advance payment.</w:t>
      </w:r>
    </w:p>
    <w:p w14:paraId="055BFC81" w14:textId="1A6DCC8E" w:rsidR="00163324" w:rsidRPr="00CD4D4D" w:rsidRDefault="00163324" w:rsidP="007A3FAD">
      <w:pPr>
        <w:pStyle w:val="Default"/>
        <w:numPr>
          <w:ilvl w:val="0"/>
          <w:numId w:val="30"/>
        </w:numPr>
        <w:ind w:left="567" w:hanging="567"/>
        <w:rPr>
          <w:rFonts w:asciiTheme="minorHAnsi" w:hAnsiTheme="minorHAnsi" w:cs="Arial"/>
          <w:sz w:val="21"/>
          <w:szCs w:val="21"/>
        </w:rPr>
      </w:pPr>
      <w:r w:rsidRPr="00CD4D4D">
        <w:rPr>
          <w:rFonts w:asciiTheme="minorHAnsi" w:hAnsiTheme="minorHAnsi" w:cs="Arial"/>
          <w:sz w:val="21"/>
          <w:szCs w:val="21"/>
        </w:rPr>
        <w:t xml:space="preserve">The management system </w:t>
      </w:r>
      <w:r w:rsidR="00813020">
        <w:rPr>
          <w:rFonts w:asciiTheme="minorHAnsi" w:hAnsiTheme="minorHAnsi" w:cs="Arial"/>
          <w:sz w:val="21"/>
          <w:szCs w:val="21"/>
        </w:rPr>
        <w:t>must</w:t>
      </w:r>
      <w:r w:rsidRPr="00CD4D4D">
        <w:rPr>
          <w:rFonts w:asciiTheme="minorHAnsi" w:hAnsiTheme="minorHAnsi" w:cs="Arial"/>
          <w:sz w:val="21"/>
          <w:szCs w:val="21"/>
        </w:rPr>
        <w:t xml:space="preserve"> allow budget code management</w:t>
      </w:r>
    </w:p>
    <w:p w14:paraId="34F2A0C7" w14:textId="06E1E253" w:rsidR="00163324" w:rsidRPr="00CD4D4D" w:rsidRDefault="00163324" w:rsidP="007A3FAD">
      <w:pPr>
        <w:pStyle w:val="Default"/>
        <w:numPr>
          <w:ilvl w:val="0"/>
          <w:numId w:val="30"/>
        </w:numPr>
        <w:ind w:left="567" w:hanging="567"/>
        <w:rPr>
          <w:rFonts w:asciiTheme="minorHAnsi" w:hAnsiTheme="minorHAnsi" w:cs="Arial"/>
          <w:sz w:val="21"/>
          <w:szCs w:val="21"/>
        </w:rPr>
      </w:pPr>
      <w:r w:rsidRPr="00CD4D4D">
        <w:rPr>
          <w:rFonts w:asciiTheme="minorHAnsi" w:hAnsiTheme="minorHAnsi" w:cs="Arial"/>
          <w:sz w:val="21"/>
          <w:szCs w:val="21"/>
        </w:rPr>
        <w:t xml:space="preserve">End users </w:t>
      </w:r>
      <w:r w:rsidR="00813020">
        <w:rPr>
          <w:rFonts w:asciiTheme="minorHAnsi" w:hAnsiTheme="minorHAnsi" w:cs="Arial"/>
          <w:sz w:val="21"/>
          <w:szCs w:val="21"/>
        </w:rPr>
        <w:t>must</w:t>
      </w:r>
      <w:r w:rsidRPr="00CD4D4D">
        <w:rPr>
          <w:rFonts w:asciiTheme="minorHAnsi" w:hAnsiTheme="minorHAnsi" w:cs="Arial"/>
          <w:sz w:val="21"/>
          <w:szCs w:val="21"/>
        </w:rPr>
        <w:t xml:space="preserve"> have additional super user admin functionality to change restrictions and permissions.</w:t>
      </w:r>
    </w:p>
    <w:p w14:paraId="6160EA08" w14:textId="1FFFA8BA" w:rsidR="00D872AC" w:rsidRPr="00CD4D4D" w:rsidRDefault="00D872AC" w:rsidP="007A3FAD">
      <w:pPr>
        <w:pStyle w:val="ListParagraph"/>
        <w:numPr>
          <w:ilvl w:val="0"/>
          <w:numId w:val="30"/>
        </w:numPr>
        <w:ind w:left="567" w:hanging="567"/>
        <w:rPr>
          <w:rFonts w:cs="Arial"/>
          <w:sz w:val="21"/>
          <w:szCs w:val="21"/>
        </w:rPr>
      </w:pPr>
      <w:r w:rsidRPr="00CD4D4D">
        <w:rPr>
          <w:rFonts w:cs="Arial"/>
          <w:sz w:val="21"/>
          <w:szCs w:val="21"/>
        </w:rPr>
        <w:t xml:space="preserve">The selected </w:t>
      </w:r>
      <w:r w:rsidR="00D64E44" w:rsidRPr="00CD4D4D">
        <w:rPr>
          <w:rFonts w:cs="Arial"/>
          <w:sz w:val="21"/>
          <w:szCs w:val="21"/>
        </w:rPr>
        <w:t>provider</w:t>
      </w:r>
      <w:r w:rsidRPr="00CD4D4D">
        <w:rPr>
          <w:rFonts w:cs="Arial"/>
          <w:sz w:val="21"/>
          <w:szCs w:val="21"/>
        </w:rPr>
        <w:t xml:space="preserve"> delivering the service will be required to collaborate</w:t>
      </w:r>
      <w:r w:rsidR="00207A32" w:rsidRPr="00CD4D4D">
        <w:rPr>
          <w:rFonts w:cs="Arial"/>
          <w:sz w:val="21"/>
          <w:szCs w:val="21"/>
        </w:rPr>
        <w:t xml:space="preserve"> remotely</w:t>
      </w:r>
      <w:r w:rsidRPr="00CD4D4D">
        <w:rPr>
          <w:rFonts w:cs="Arial"/>
          <w:sz w:val="21"/>
          <w:szCs w:val="21"/>
        </w:rPr>
        <w:t xml:space="preserve"> with officers within the</w:t>
      </w:r>
      <w:r w:rsidR="00163324" w:rsidRPr="00CD4D4D">
        <w:rPr>
          <w:rFonts w:cs="Arial"/>
          <w:sz w:val="21"/>
          <w:szCs w:val="21"/>
        </w:rPr>
        <w:t xml:space="preserve"> registration</w:t>
      </w:r>
      <w:r w:rsidRPr="00CD4D4D">
        <w:rPr>
          <w:rFonts w:cs="Arial"/>
          <w:sz w:val="21"/>
          <w:szCs w:val="21"/>
        </w:rPr>
        <w:t xml:space="preserve"> service.</w:t>
      </w:r>
      <w:r w:rsidR="00207A32" w:rsidRPr="00CD4D4D">
        <w:rPr>
          <w:rFonts w:cs="Arial"/>
          <w:sz w:val="21"/>
          <w:szCs w:val="21"/>
        </w:rPr>
        <w:t xml:space="preserve">  </w:t>
      </w:r>
      <w:r w:rsidR="00E41F95" w:rsidRPr="00CD4D4D">
        <w:rPr>
          <w:rFonts w:cs="Arial"/>
          <w:sz w:val="21"/>
          <w:szCs w:val="21"/>
        </w:rPr>
        <w:t>The provision will be for an off-site</w:t>
      </w:r>
      <w:r w:rsidR="00207A32" w:rsidRPr="00CD4D4D">
        <w:rPr>
          <w:rFonts w:cs="Arial"/>
          <w:sz w:val="21"/>
          <w:szCs w:val="21"/>
        </w:rPr>
        <w:t>, electronic service.</w:t>
      </w:r>
      <w:r w:rsidR="00683EB8" w:rsidRPr="00CD4D4D">
        <w:rPr>
          <w:rFonts w:cs="Arial"/>
          <w:sz w:val="21"/>
          <w:szCs w:val="21"/>
        </w:rPr>
        <w:t xml:space="preserve"> </w:t>
      </w:r>
      <w:r w:rsidR="00E41F95" w:rsidRPr="00CD4D4D">
        <w:rPr>
          <w:rFonts w:cs="Arial"/>
          <w:sz w:val="21"/>
          <w:szCs w:val="21"/>
        </w:rPr>
        <w:t xml:space="preserve">If you will require anything specific in order to carry out this function (in particular ICT factors), please include this within your </w:t>
      </w:r>
      <w:r w:rsidR="00D64E44" w:rsidRPr="00CD4D4D">
        <w:rPr>
          <w:rFonts w:cs="Arial"/>
          <w:sz w:val="21"/>
          <w:szCs w:val="21"/>
        </w:rPr>
        <w:t>proposal</w:t>
      </w:r>
      <w:r w:rsidR="00860473" w:rsidRPr="00CD4D4D">
        <w:rPr>
          <w:rFonts w:cs="Arial"/>
          <w:sz w:val="21"/>
          <w:szCs w:val="21"/>
        </w:rPr>
        <w:t>.</w:t>
      </w:r>
      <w:r w:rsidR="00683EB8" w:rsidRPr="00CD4D4D">
        <w:rPr>
          <w:rFonts w:cs="Arial"/>
          <w:sz w:val="21"/>
          <w:szCs w:val="21"/>
        </w:rPr>
        <w:t xml:space="preserve"> Meetings and site visits for more complex sites may als</w:t>
      </w:r>
      <w:r w:rsidR="00566E44" w:rsidRPr="00CD4D4D">
        <w:rPr>
          <w:rFonts w:cs="Arial"/>
          <w:sz w:val="21"/>
          <w:szCs w:val="21"/>
        </w:rPr>
        <w:t>o be required from time to time. Any additional costs (such as travel costs</w:t>
      </w:r>
      <w:r w:rsidR="00F96D1A" w:rsidRPr="00CD4D4D">
        <w:rPr>
          <w:rFonts w:cs="Arial"/>
          <w:sz w:val="21"/>
          <w:szCs w:val="21"/>
        </w:rPr>
        <w:t>, meetings and sites vis</w:t>
      </w:r>
      <w:r w:rsidR="007A3FAD" w:rsidRPr="00CD4D4D">
        <w:rPr>
          <w:rFonts w:cs="Arial"/>
          <w:sz w:val="21"/>
          <w:szCs w:val="21"/>
        </w:rPr>
        <w:t>i</w:t>
      </w:r>
      <w:r w:rsidR="00F96D1A" w:rsidRPr="00CD4D4D">
        <w:rPr>
          <w:rFonts w:cs="Arial"/>
          <w:sz w:val="21"/>
          <w:szCs w:val="21"/>
        </w:rPr>
        <w:t>ts</w:t>
      </w:r>
      <w:r w:rsidR="00566E44" w:rsidRPr="00CD4D4D">
        <w:rPr>
          <w:rFonts w:cs="Arial"/>
          <w:sz w:val="21"/>
          <w:szCs w:val="21"/>
        </w:rPr>
        <w:t xml:space="preserve">) should </w:t>
      </w:r>
      <w:r w:rsidR="001F0847" w:rsidRPr="00CD4D4D">
        <w:rPr>
          <w:rFonts w:cs="Arial"/>
          <w:sz w:val="21"/>
          <w:szCs w:val="21"/>
        </w:rPr>
        <w:t>be incorporated</w:t>
      </w:r>
      <w:r w:rsidR="00566E44" w:rsidRPr="00CD4D4D">
        <w:rPr>
          <w:rFonts w:cs="Arial"/>
          <w:sz w:val="21"/>
          <w:szCs w:val="21"/>
        </w:rPr>
        <w:t xml:space="preserve"> within your assessment pricing, and not billed as a separate entity. </w:t>
      </w:r>
    </w:p>
    <w:p w14:paraId="5DFF1AF5" w14:textId="77777777" w:rsidR="00D872AC" w:rsidRPr="00CD4D4D" w:rsidRDefault="00D872AC" w:rsidP="007A3FAD">
      <w:pPr>
        <w:pStyle w:val="ListParagraph"/>
        <w:ind w:left="567" w:hanging="567"/>
        <w:rPr>
          <w:rFonts w:cs="Arial"/>
          <w:sz w:val="21"/>
          <w:szCs w:val="21"/>
        </w:rPr>
      </w:pPr>
    </w:p>
    <w:p w14:paraId="1EBA11FB" w14:textId="77777777" w:rsidR="00D872AC" w:rsidRPr="00CD4D4D" w:rsidRDefault="00D872AC" w:rsidP="007A3FAD">
      <w:pPr>
        <w:pStyle w:val="ListParagraph"/>
        <w:numPr>
          <w:ilvl w:val="0"/>
          <w:numId w:val="30"/>
        </w:numPr>
        <w:ind w:left="567" w:hanging="567"/>
        <w:rPr>
          <w:rFonts w:cs="Arial"/>
          <w:sz w:val="21"/>
          <w:szCs w:val="21"/>
        </w:rPr>
      </w:pPr>
      <w:r w:rsidRPr="00CD4D4D">
        <w:rPr>
          <w:rFonts w:cs="Arial"/>
          <w:sz w:val="21"/>
          <w:szCs w:val="21"/>
          <w:lang w:val="en-GB"/>
        </w:rPr>
        <w:t xml:space="preserve">It is not always possible to predict </w:t>
      </w:r>
      <w:r w:rsidR="00163324" w:rsidRPr="00CD4D4D">
        <w:rPr>
          <w:rFonts w:cs="Arial"/>
          <w:sz w:val="21"/>
          <w:szCs w:val="21"/>
          <w:lang w:val="en-GB"/>
        </w:rPr>
        <w:t>when system changes will be required</w:t>
      </w:r>
      <w:r w:rsidRPr="00CD4D4D">
        <w:rPr>
          <w:rFonts w:cs="Arial"/>
          <w:sz w:val="21"/>
          <w:szCs w:val="21"/>
          <w:lang w:val="en-GB"/>
        </w:rPr>
        <w:t>. Lambeth will therefore require a degree of flexibility</w:t>
      </w:r>
      <w:r w:rsidR="00F96D1A" w:rsidRPr="00CD4D4D">
        <w:rPr>
          <w:rFonts w:cs="Arial"/>
          <w:sz w:val="21"/>
          <w:szCs w:val="21"/>
          <w:lang w:val="en-GB"/>
        </w:rPr>
        <w:t xml:space="preserve"> from the selected provider</w:t>
      </w:r>
      <w:r w:rsidRPr="00CD4D4D">
        <w:rPr>
          <w:rFonts w:cs="Arial"/>
          <w:sz w:val="21"/>
          <w:szCs w:val="21"/>
          <w:lang w:val="en-GB"/>
        </w:rPr>
        <w:t xml:space="preserve"> to account for peaks and troughs of </w:t>
      </w:r>
      <w:r w:rsidR="00163324" w:rsidRPr="00CD4D4D">
        <w:rPr>
          <w:rFonts w:cs="Arial"/>
          <w:sz w:val="21"/>
          <w:szCs w:val="21"/>
          <w:lang w:val="en-GB"/>
        </w:rPr>
        <w:t>changes to the management system</w:t>
      </w:r>
      <w:r w:rsidRPr="00CD4D4D">
        <w:rPr>
          <w:rFonts w:cs="Arial"/>
          <w:sz w:val="21"/>
          <w:szCs w:val="21"/>
          <w:lang w:val="en-GB"/>
        </w:rPr>
        <w:t xml:space="preserve">, so as to ensure optimum service delivery.  </w:t>
      </w:r>
    </w:p>
    <w:p w14:paraId="63509004" w14:textId="77777777" w:rsidR="00520F6B" w:rsidRPr="00CD4D4D" w:rsidRDefault="00520F6B" w:rsidP="007A3FAD">
      <w:pPr>
        <w:pStyle w:val="ListParagraph"/>
        <w:rPr>
          <w:rFonts w:cs="Arial"/>
          <w:sz w:val="21"/>
          <w:szCs w:val="21"/>
        </w:rPr>
      </w:pPr>
    </w:p>
    <w:p w14:paraId="24B1CE62" w14:textId="77777777" w:rsidR="003E01A8" w:rsidRPr="00CD4D4D" w:rsidRDefault="003E01A8" w:rsidP="007A3FAD">
      <w:pPr>
        <w:pStyle w:val="ListParagraph"/>
        <w:numPr>
          <w:ilvl w:val="0"/>
          <w:numId w:val="30"/>
        </w:numPr>
        <w:autoSpaceDE w:val="0"/>
        <w:autoSpaceDN w:val="0"/>
        <w:adjustRightInd w:val="0"/>
        <w:spacing w:after="0" w:line="240" w:lineRule="auto"/>
        <w:ind w:left="567" w:hanging="567"/>
        <w:rPr>
          <w:rFonts w:cs="Arial"/>
          <w:color w:val="000000"/>
          <w:sz w:val="21"/>
          <w:szCs w:val="21"/>
          <w:lang w:val="en-GB"/>
        </w:rPr>
      </w:pPr>
      <w:r w:rsidRPr="00CD4D4D">
        <w:rPr>
          <w:rFonts w:cs="Arial"/>
          <w:sz w:val="21"/>
          <w:szCs w:val="21"/>
        </w:rPr>
        <w:t>Key outputs will include:</w:t>
      </w:r>
    </w:p>
    <w:p w14:paraId="544752C7" w14:textId="77777777" w:rsidR="003E01A8" w:rsidRPr="00CD4D4D" w:rsidRDefault="003E01A8" w:rsidP="007A3FAD">
      <w:pPr>
        <w:pStyle w:val="ListParagraph"/>
        <w:rPr>
          <w:rFonts w:cs="Arial"/>
          <w:color w:val="000000"/>
          <w:sz w:val="21"/>
          <w:szCs w:val="21"/>
          <w:lang w:val="en-GB"/>
        </w:rPr>
      </w:pPr>
    </w:p>
    <w:p w14:paraId="4F3F7994" w14:textId="77777777" w:rsidR="00BF5FBF" w:rsidRPr="00CD4D4D" w:rsidRDefault="00163324" w:rsidP="007A3FAD">
      <w:pPr>
        <w:pStyle w:val="ListParagraph"/>
        <w:numPr>
          <w:ilvl w:val="1"/>
          <w:numId w:val="30"/>
        </w:numPr>
        <w:ind w:left="1134" w:hanging="567"/>
        <w:rPr>
          <w:rFonts w:cs="Arial"/>
          <w:color w:val="000000"/>
          <w:sz w:val="21"/>
          <w:szCs w:val="21"/>
          <w:lang w:val="en-GB"/>
        </w:rPr>
      </w:pPr>
      <w:r w:rsidRPr="00CD4D4D">
        <w:rPr>
          <w:rFonts w:cs="Arial"/>
          <w:b/>
          <w:color w:val="000000"/>
          <w:sz w:val="21"/>
          <w:szCs w:val="21"/>
          <w:lang w:val="en-GB"/>
        </w:rPr>
        <w:t>Diary Management System</w:t>
      </w:r>
    </w:p>
    <w:p w14:paraId="51280213" w14:textId="77777777" w:rsidR="00BF5FBF" w:rsidRPr="00CD4D4D" w:rsidRDefault="00163324" w:rsidP="007A3FAD">
      <w:pPr>
        <w:pStyle w:val="ListParagraph"/>
        <w:numPr>
          <w:ilvl w:val="1"/>
          <w:numId w:val="30"/>
        </w:numPr>
        <w:ind w:left="1134" w:hanging="567"/>
        <w:rPr>
          <w:rFonts w:cs="Arial"/>
          <w:color w:val="000000"/>
          <w:sz w:val="21"/>
          <w:szCs w:val="21"/>
          <w:lang w:val="en-GB"/>
        </w:rPr>
      </w:pPr>
      <w:r w:rsidRPr="00CD4D4D">
        <w:rPr>
          <w:rFonts w:cs="Arial"/>
          <w:b/>
          <w:color w:val="000000"/>
          <w:sz w:val="21"/>
          <w:szCs w:val="21"/>
          <w:lang w:val="en-GB"/>
        </w:rPr>
        <w:t>Annual Support Maintenance Agreement</w:t>
      </w:r>
    </w:p>
    <w:p w14:paraId="06E46E8B" w14:textId="77777777" w:rsidR="00163324" w:rsidRPr="00CD4D4D" w:rsidRDefault="00163324" w:rsidP="007A3FAD">
      <w:pPr>
        <w:pStyle w:val="ListParagraph"/>
        <w:numPr>
          <w:ilvl w:val="1"/>
          <w:numId w:val="30"/>
        </w:numPr>
        <w:ind w:left="1134" w:hanging="567"/>
        <w:rPr>
          <w:rFonts w:cs="Arial"/>
          <w:color w:val="000000"/>
          <w:sz w:val="21"/>
          <w:szCs w:val="21"/>
          <w:lang w:val="en-GB"/>
        </w:rPr>
      </w:pPr>
      <w:r w:rsidRPr="00CD4D4D">
        <w:rPr>
          <w:rFonts w:cs="Arial"/>
          <w:b/>
          <w:color w:val="000000"/>
          <w:sz w:val="21"/>
          <w:szCs w:val="21"/>
          <w:lang w:val="en-GB"/>
        </w:rPr>
        <w:t>Payment Integration</w:t>
      </w:r>
      <w:r w:rsidRPr="00CD4D4D">
        <w:rPr>
          <w:rFonts w:cs="Arial"/>
          <w:color w:val="000000"/>
          <w:sz w:val="21"/>
          <w:szCs w:val="21"/>
          <w:lang w:val="en-GB"/>
        </w:rPr>
        <w:t>:</w:t>
      </w:r>
    </w:p>
    <w:p w14:paraId="04718398" w14:textId="77777777" w:rsidR="00BF5FBF" w:rsidRPr="00CD4D4D" w:rsidRDefault="00163324" w:rsidP="007A3FAD">
      <w:pPr>
        <w:pStyle w:val="ListParagraph"/>
        <w:numPr>
          <w:ilvl w:val="1"/>
          <w:numId w:val="30"/>
        </w:numPr>
        <w:ind w:left="1134" w:hanging="567"/>
        <w:rPr>
          <w:rFonts w:cs="Arial"/>
          <w:color w:val="000000"/>
          <w:sz w:val="21"/>
          <w:szCs w:val="21"/>
          <w:lang w:val="en-GB"/>
        </w:rPr>
      </w:pPr>
      <w:r w:rsidRPr="00CD4D4D">
        <w:rPr>
          <w:rFonts w:cs="Arial"/>
          <w:b/>
          <w:color w:val="000000"/>
          <w:sz w:val="21"/>
          <w:szCs w:val="21"/>
          <w:lang w:val="en-GB"/>
        </w:rPr>
        <w:t xml:space="preserve">Customer ceremony planning portal </w:t>
      </w:r>
    </w:p>
    <w:p w14:paraId="11D2216F" w14:textId="77777777" w:rsidR="0043643C" w:rsidRPr="00CD4D4D" w:rsidRDefault="003D395B" w:rsidP="003D395B">
      <w:pPr>
        <w:pStyle w:val="ListParagraph"/>
        <w:numPr>
          <w:ilvl w:val="1"/>
          <w:numId w:val="30"/>
        </w:numPr>
        <w:ind w:left="1134" w:hanging="567"/>
        <w:rPr>
          <w:rFonts w:cs="Arial"/>
          <w:color w:val="000000"/>
          <w:sz w:val="21"/>
          <w:szCs w:val="21"/>
          <w:lang w:val="en-GB"/>
        </w:rPr>
      </w:pPr>
      <w:r w:rsidRPr="00CD4D4D">
        <w:rPr>
          <w:rFonts w:cs="Arial"/>
          <w:b/>
          <w:color w:val="000000"/>
          <w:sz w:val="21"/>
          <w:szCs w:val="21"/>
          <w:lang w:val="en-GB"/>
        </w:rPr>
        <w:t>Self-serve functionality</w:t>
      </w:r>
    </w:p>
    <w:p w14:paraId="580A0524" w14:textId="0ADC67C0" w:rsidR="00E66093" w:rsidRPr="00CD4D4D" w:rsidRDefault="00E66093" w:rsidP="00E66093">
      <w:pPr>
        <w:rPr>
          <w:rFonts w:cs="Arial"/>
          <w:color w:val="000000"/>
          <w:sz w:val="21"/>
          <w:szCs w:val="21"/>
          <w:lang w:val="en-GB"/>
        </w:rPr>
      </w:pPr>
      <w:r w:rsidRPr="00CD4D4D">
        <w:rPr>
          <w:rFonts w:cs="Arial"/>
          <w:color w:val="000000"/>
          <w:sz w:val="21"/>
          <w:szCs w:val="21"/>
          <w:lang w:val="en-GB"/>
        </w:rPr>
        <w:t xml:space="preserve">     </w:t>
      </w:r>
      <w:r w:rsidR="000917DE">
        <w:rPr>
          <w:rFonts w:cs="Arial"/>
          <w:color w:val="000000"/>
          <w:sz w:val="21"/>
          <w:szCs w:val="21"/>
          <w:lang w:val="en-GB"/>
        </w:rPr>
        <w:t xml:space="preserve">     </w:t>
      </w:r>
      <w:r w:rsidRPr="00CD4D4D">
        <w:rPr>
          <w:rFonts w:cs="Arial"/>
          <w:color w:val="000000"/>
          <w:sz w:val="21"/>
          <w:szCs w:val="21"/>
          <w:lang w:val="en-GB"/>
        </w:rPr>
        <w:t xml:space="preserve"> The KPIs the system will must generate reports for are:</w:t>
      </w:r>
    </w:p>
    <w:p w14:paraId="2D6D760E" w14:textId="4FA84C83" w:rsidR="00E66093" w:rsidRPr="00CD4D4D" w:rsidRDefault="00CD4D4D" w:rsidP="00CD4D4D">
      <w:pPr>
        <w:pStyle w:val="ListParagraph"/>
        <w:numPr>
          <w:ilvl w:val="0"/>
          <w:numId w:val="48"/>
        </w:numPr>
        <w:rPr>
          <w:rFonts w:cs="Arial"/>
          <w:b/>
          <w:color w:val="000000"/>
          <w:sz w:val="21"/>
          <w:szCs w:val="21"/>
          <w:lang w:val="en-GB"/>
        </w:rPr>
      </w:pPr>
      <w:r w:rsidRPr="00CD4D4D">
        <w:rPr>
          <w:rFonts w:cs="Arial"/>
          <w:b/>
          <w:color w:val="000000"/>
          <w:sz w:val="21"/>
          <w:szCs w:val="21"/>
          <w:lang w:val="en-GB"/>
        </w:rPr>
        <w:t>Births - 98% registered within 42 calendar days</w:t>
      </w:r>
    </w:p>
    <w:p w14:paraId="278FDD7D" w14:textId="19449867" w:rsidR="00CD4D4D" w:rsidRPr="00CD4D4D" w:rsidRDefault="00CD4D4D" w:rsidP="00CD4D4D">
      <w:pPr>
        <w:pStyle w:val="ListParagraph"/>
        <w:numPr>
          <w:ilvl w:val="0"/>
          <w:numId w:val="48"/>
        </w:numPr>
        <w:rPr>
          <w:rFonts w:cs="Arial"/>
          <w:b/>
          <w:color w:val="000000"/>
          <w:sz w:val="21"/>
          <w:szCs w:val="21"/>
          <w:lang w:val="en-GB"/>
        </w:rPr>
      </w:pPr>
      <w:r w:rsidRPr="00CD4D4D">
        <w:rPr>
          <w:rFonts w:cs="Arial"/>
          <w:b/>
          <w:color w:val="000000"/>
          <w:sz w:val="21"/>
          <w:szCs w:val="21"/>
          <w:lang w:val="en-GB"/>
        </w:rPr>
        <w:t>95% of birth appointments available within 5 working days</w:t>
      </w:r>
    </w:p>
    <w:p w14:paraId="371FF766" w14:textId="77777777" w:rsidR="00CD4D4D" w:rsidRPr="00CD4D4D" w:rsidRDefault="00CD4D4D" w:rsidP="00CD4D4D">
      <w:pPr>
        <w:pStyle w:val="ListParagraph"/>
        <w:ind w:left="1440"/>
        <w:rPr>
          <w:rFonts w:cs="Arial"/>
          <w:b/>
          <w:color w:val="000000"/>
          <w:sz w:val="21"/>
          <w:szCs w:val="21"/>
          <w:lang w:val="en-GB"/>
        </w:rPr>
      </w:pPr>
    </w:p>
    <w:p w14:paraId="5B56C011" w14:textId="068C1051" w:rsidR="00E66093" w:rsidRPr="00CD4D4D" w:rsidRDefault="00CD4D4D" w:rsidP="00E66093">
      <w:pPr>
        <w:pStyle w:val="ListParagraph"/>
        <w:numPr>
          <w:ilvl w:val="0"/>
          <w:numId w:val="48"/>
        </w:numPr>
        <w:rPr>
          <w:rFonts w:cs="Arial"/>
          <w:b/>
          <w:color w:val="000000"/>
          <w:sz w:val="21"/>
          <w:szCs w:val="21"/>
          <w:lang w:val="en-GB"/>
        </w:rPr>
      </w:pPr>
      <w:r w:rsidRPr="00CD4D4D">
        <w:rPr>
          <w:rFonts w:cs="Arial"/>
          <w:b/>
          <w:color w:val="000000"/>
          <w:sz w:val="21"/>
          <w:szCs w:val="21"/>
          <w:lang w:val="en-GB"/>
        </w:rPr>
        <w:t>Stillbirths - 98% registered within 42 calendar days</w:t>
      </w:r>
    </w:p>
    <w:p w14:paraId="27854710" w14:textId="5D206EC3" w:rsidR="00CD4D4D" w:rsidRPr="00CD4D4D" w:rsidRDefault="00CD4D4D" w:rsidP="00E66093">
      <w:pPr>
        <w:pStyle w:val="ListParagraph"/>
        <w:numPr>
          <w:ilvl w:val="0"/>
          <w:numId w:val="48"/>
        </w:numPr>
        <w:rPr>
          <w:rFonts w:cs="Arial"/>
          <w:b/>
          <w:color w:val="000000"/>
          <w:sz w:val="21"/>
          <w:szCs w:val="21"/>
          <w:lang w:val="en-GB"/>
        </w:rPr>
      </w:pPr>
      <w:r w:rsidRPr="00CD4D4D">
        <w:rPr>
          <w:rFonts w:cs="Arial"/>
          <w:b/>
          <w:color w:val="000000"/>
          <w:sz w:val="21"/>
          <w:szCs w:val="21"/>
          <w:lang w:val="en-GB"/>
        </w:rPr>
        <w:t>95% of Stillbirth appointments available within 2 working days</w:t>
      </w:r>
    </w:p>
    <w:p w14:paraId="6062DF64" w14:textId="77777777" w:rsidR="00CD4D4D" w:rsidRPr="00CD4D4D" w:rsidRDefault="00CD4D4D" w:rsidP="00CD4D4D">
      <w:pPr>
        <w:pStyle w:val="ListParagraph"/>
        <w:ind w:left="1440"/>
        <w:rPr>
          <w:rFonts w:cs="Arial"/>
          <w:b/>
          <w:color w:val="000000"/>
          <w:sz w:val="21"/>
          <w:szCs w:val="21"/>
          <w:lang w:val="en-GB"/>
        </w:rPr>
      </w:pPr>
    </w:p>
    <w:p w14:paraId="2A1322DF" w14:textId="2CA2FFC1" w:rsidR="00E66093" w:rsidRPr="00CD4D4D" w:rsidRDefault="00CD4D4D" w:rsidP="00CD4D4D">
      <w:pPr>
        <w:pStyle w:val="ListParagraph"/>
        <w:numPr>
          <w:ilvl w:val="0"/>
          <w:numId w:val="48"/>
        </w:numPr>
        <w:rPr>
          <w:rFonts w:cs="Arial"/>
          <w:b/>
          <w:color w:val="000000"/>
          <w:sz w:val="21"/>
          <w:szCs w:val="21"/>
          <w:lang w:val="en-GB"/>
        </w:rPr>
      </w:pPr>
      <w:r w:rsidRPr="00CD4D4D">
        <w:rPr>
          <w:rFonts w:cs="Arial"/>
          <w:b/>
          <w:color w:val="000000"/>
          <w:sz w:val="21"/>
          <w:szCs w:val="21"/>
          <w:lang w:val="en-GB"/>
        </w:rPr>
        <w:t>Deaths - 90% registered within 5 calendar days</w:t>
      </w:r>
    </w:p>
    <w:p w14:paraId="06A72595" w14:textId="6609F1BE" w:rsidR="00CD4D4D" w:rsidRPr="00CD4D4D" w:rsidRDefault="00CD4D4D" w:rsidP="00CD4D4D">
      <w:pPr>
        <w:pStyle w:val="ListParagraph"/>
        <w:numPr>
          <w:ilvl w:val="0"/>
          <w:numId w:val="48"/>
        </w:numPr>
        <w:rPr>
          <w:rFonts w:cs="Arial"/>
          <w:b/>
          <w:color w:val="000000"/>
          <w:sz w:val="21"/>
          <w:szCs w:val="21"/>
          <w:lang w:val="en-GB"/>
        </w:rPr>
      </w:pPr>
      <w:r w:rsidRPr="00CD4D4D">
        <w:rPr>
          <w:rFonts w:cs="Arial"/>
          <w:b/>
          <w:color w:val="000000"/>
          <w:sz w:val="21"/>
          <w:szCs w:val="21"/>
          <w:lang w:val="en-GB"/>
        </w:rPr>
        <w:t>95% of Death appointments available within 2 working days</w:t>
      </w:r>
    </w:p>
    <w:p w14:paraId="4C20E947" w14:textId="77777777" w:rsidR="00CD4D4D" w:rsidRPr="00CD4D4D" w:rsidRDefault="00CD4D4D" w:rsidP="00CD4D4D">
      <w:pPr>
        <w:pStyle w:val="ListParagraph"/>
        <w:ind w:left="1440"/>
        <w:rPr>
          <w:rFonts w:cs="Arial"/>
          <w:b/>
          <w:color w:val="000000"/>
          <w:sz w:val="21"/>
          <w:szCs w:val="21"/>
          <w:lang w:val="en-GB"/>
        </w:rPr>
      </w:pPr>
    </w:p>
    <w:p w14:paraId="63EEDB37" w14:textId="6EA12547" w:rsidR="00CD4D4D" w:rsidRPr="00CD4D4D" w:rsidRDefault="00CD4D4D" w:rsidP="00CD4D4D">
      <w:pPr>
        <w:pStyle w:val="ListParagraph"/>
        <w:numPr>
          <w:ilvl w:val="0"/>
          <w:numId w:val="48"/>
        </w:numPr>
        <w:rPr>
          <w:rFonts w:cs="Arial"/>
          <w:b/>
          <w:color w:val="000000"/>
          <w:sz w:val="21"/>
          <w:szCs w:val="21"/>
          <w:lang w:val="en-GB"/>
        </w:rPr>
      </w:pPr>
      <w:r w:rsidRPr="00CD4D4D">
        <w:rPr>
          <w:rFonts w:cs="Arial"/>
          <w:b/>
          <w:color w:val="000000"/>
          <w:sz w:val="21"/>
          <w:szCs w:val="21"/>
          <w:lang w:val="en-GB"/>
        </w:rPr>
        <w:t>95% of Notice of Marriage / Civil Partnership appointments available within 10 working days</w:t>
      </w:r>
    </w:p>
    <w:p w14:paraId="4484E114" w14:textId="4179B69F" w:rsidR="000917DE" w:rsidRDefault="000917DE">
      <w:pPr>
        <w:rPr>
          <w:rFonts w:cs="Arial"/>
          <w:color w:val="000000"/>
          <w:sz w:val="21"/>
          <w:szCs w:val="21"/>
          <w:lang w:val="en-GB"/>
        </w:rPr>
      </w:pPr>
      <w:r>
        <w:rPr>
          <w:rFonts w:cs="Arial"/>
          <w:color w:val="000000"/>
          <w:sz w:val="21"/>
          <w:szCs w:val="21"/>
          <w:lang w:val="en-GB"/>
        </w:rPr>
        <w:t>All questions relating to this request for quotes</w:t>
      </w:r>
      <w:r w:rsidR="00614B3D">
        <w:rPr>
          <w:rFonts w:cs="Arial"/>
          <w:color w:val="000000"/>
          <w:sz w:val="21"/>
          <w:szCs w:val="21"/>
          <w:lang w:val="en-GB"/>
        </w:rPr>
        <w:t xml:space="preserve"> must</w:t>
      </w:r>
      <w:r>
        <w:rPr>
          <w:rFonts w:cs="Arial"/>
          <w:color w:val="000000"/>
          <w:sz w:val="21"/>
          <w:szCs w:val="21"/>
          <w:lang w:val="en-GB"/>
        </w:rPr>
        <w:t xml:space="preserve"> be emailed to Adeel Hussain, Registration Operations Manager, </w:t>
      </w:r>
      <w:hyperlink r:id="rId12" w:history="1">
        <w:r w:rsidRPr="00B2051B">
          <w:rPr>
            <w:rStyle w:val="Hyperlink"/>
            <w:rFonts w:cs="Arial"/>
            <w:sz w:val="21"/>
            <w:szCs w:val="21"/>
            <w:lang w:val="en-GB"/>
          </w:rPr>
          <w:t>AHussain1@lambeth.gov.uk</w:t>
        </w:r>
      </w:hyperlink>
    </w:p>
    <w:p w14:paraId="5CA2DCA1" w14:textId="755FD6B0" w:rsidR="00614B3D" w:rsidRDefault="00614B3D">
      <w:pPr>
        <w:rPr>
          <w:rFonts w:cs="Arial"/>
          <w:color w:val="000000"/>
          <w:sz w:val="21"/>
          <w:szCs w:val="21"/>
          <w:lang w:val="en-GB"/>
        </w:rPr>
      </w:pPr>
      <w:r>
        <w:rPr>
          <w:rFonts w:cs="Arial"/>
          <w:color w:val="000000"/>
          <w:sz w:val="21"/>
          <w:szCs w:val="21"/>
          <w:lang w:val="en-GB"/>
        </w:rPr>
        <w:br w:type="page"/>
      </w:r>
    </w:p>
    <w:p w14:paraId="4559502D" w14:textId="2DF89C52" w:rsidR="00A77FD0" w:rsidRPr="00CD4D4D" w:rsidRDefault="00520F6B" w:rsidP="007A3FAD">
      <w:pPr>
        <w:pStyle w:val="Heading1"/>
        <w:ind w:left="567" w:hanging="567"/>
        <w:rPr>
          <w:rFonts w:asciiTheme="minorHAnsi" w:hAnsiTheme="minorHAnsi" w:cs="Arial"/>
          <w:sz w:val="21"/>
          <w:szCs w:val="21"/>
        </w:rPr>
      </w:pPr>
      <w:r w:rsidRPr="00CD4D4D">
        <w:rPr>
          <w:rFonts w:asciiTheme="minorHAnsi" w:hAnsiTheme="minorHAnsi" w:cs="Arial"/>
          <w:sz w:val="21"/>
          <w:szCs w:val="21"/>
        </w:rPr>
        <w:lastRenderedPageBreak/>
        <w:t>Timescales</w:t>
      </w:r>
      <w:r w:rsidR="00B51AAB" w:rsidRPr="00CD4D4D">
        <w:rPr>
          <w:rFonts w:asciiTheme="minorHAnsi" w:hAnsiTheme="minorHAnsi" w:cs="Arial"/>
          <w:sz w:val="21"/>
          <w:szCs w:val="21"/>
        </w:rPr>
        <w:t xml:space="preserve"> for the Quotation</w:t>
      </w:r>
    </w:p>
    <w:p w14:paraId="0E65B8AD" w14:textId="3591CAD5" w:rsidR="00520F6B" w:rsidRPr="00CD4D4D" w:rsidRDefault="00520F6B" w:rsidP="007A3FAD">
      <w:pPr>
        <w:pStyle w:val="ListParagraph"/>
        <w:numPr>
          <w:ilvl w:val="0"/>
          <w:numId w:val="30"/>
        </w:numPr>
        <w:ind w:left="567" w:hanging="567"/>
        <w:rPr>
          <w:rFonts w:cs="Arial"/>
          <w:sz w:val="21"/>
          <w:szCs w:val="21"/>
        </w:rPr>
      </w:pPr>
      <w:r w:rsidRPr="00CD4D4D">
        <w:rPr>
          <w:rFonts w:cs="Arial"/>
          <w:sz w:val="21"/>
          <w:szCs w:val="21"/>
        </w:rPr>
        <w:t xml:space="preserve">The proposed period of the contract would be </w:t>
      </w:r>
      <w:r w:rsidR="00084941" w:rsidRPr="00CD4D4D">
        <w:rPr>
          <w:rFonts w:cs="Arial"/>
          <w:sz w:val="21"/>
          <w:szCs w:val="21"/>
        </w:rPr>
        <w:t>from the start date</w:t>
      </w:r>
      <w:r w:rsidRPr="00CD4D4D">
        <w:rPr>
          <w:rFonts w:cs="Arial"/>
          <w:sz w:val="21"/>
          <w:szCs w:val="21"/>
        </w:rPr>
        <w:t xml:space="preserve"> </w:t>
      </w:r>
      <w:r w:rsidR="00E36DB8" w:rsidRPr="00CD4D4D">
        <w:rPr>
          <w:rFonts w:cs="Arial"/>
          <w:sz w:val="21"/>
          <w:szCs w:val="21"/>
        </w:rPr>
        <w:t>agreed once the tender has been awarded.</w:t>
      </w:r>
      <w:r w:rsidR="008C7BF0" w:rsidRPr="00CD4D4D">
        <w:rPr>
          <w:rFonts w:cs="Arial"/>
          <w:sz w:val="21"/>
          <w:szCs w:val="21"/>
        </w:rPr>
        <w:t xml:space="preserve"> It is hoped that the start date </w:t>
      </w:r>
      <w:r w:rsidR="001D7196" w:rsidRPr="00CD4D4D">
        <w:rPr>
          <w:rFonts w:cs="Arial"/>
          <w:sz w:val="21"/>
          <w:szCs w:val="21"/>
        </w:rPr>
        <w:t xml:space="preserve">would be by </w:t>
      </w:r>
      <w:r w:rsidR="003D395B" w:rsidRPr="00CD4D4D">
        <w:rPr>
          <w:rFonts w:cs="Arial"/>
          <w:sz w:val="21"/>
          <w:szCs w:val="21"/>
        </w:rPr>
        <w:t>August 2019</w:t>
      </w:r>
      <w:r w:rsidR="001D7196" w:rsidRPr="00CD4D4D">
        <w:rPr>
          <w:rFonts w:cs="Arial"/>
          <w:sz w:val="21"/>
          <w:szCs w:val="21"/>
        </w:rPr>
        <w:t xml:space="preserve"> – if this procurement </w:t>
      </w:r>
      <w:r w:rsidR="00724EAC" w:rsidRPr="00CD4D4D">
        <w:rPr>
          <w:rFonts w:cs="Arial"/>
          <w:sz w:val="21"/>
          <w:szCs w:val="21"/>
        </w:rPr>
        <w:t>proceeds in</w:t>
      </w:r>
      <w:r w:rsidR="001D7196" w:rsidRPr="00CD4D4D">
        <w:rPr>
          <w:rFonts w:cs="Arial"/>
          <w:sz w:val="21"/>
          <w:szCs w:val="21"/>
        </w:rPr>
        <w:t xml:space="preserve"> full</w:t>
      </w:r>
      <w:r w:rsidR="00750589" w:rsidRPr="00CD4D4D">
        <w:rPr>
          <w:rFonts w:cs="Arial"/>
          <w:sz w:val="21"/>
          <w:szCs w:val="21"/>
        </w:rPr>
        <w:t xml:space="preserve"> and</w:t>
      </w:r>
      <w:r w:rsidR="00F96D1A" w:rsidRPr="00CD4D4D">
        <w:rPr>
          <w:rFonts w:cs="Arial"/>
          <w:sz w:val="21"/>
          <w:szCs w:val="21"/>
        </w:rPr>
        <w:t xml:space="preserve"> is intended to</w:t>
      </w:r>
      <w:r w:rsidR="00750589" w:rsidRPr="00CD4D4D">
        <w:rPr>
          <w:rFonts w:cs="Arial"/>
          <w:sz w:val="21"/>
          <w:szCs w:val="21"/>
        </w:rPr>
        <w:t xml:space="preserve"> run for a </w:t>
      </w:r>
      <w:r w:rsidR="00D64E44" w:rsidRPr="00CD4D4D">
        <w:rPr>
          <w:rFonts w:cs="Arial"/>
          <w:sz w:val="21"/>
          <w:szCs w:val="21"/>
        </w:rPr>
        <w:t>two</w:t>
      </w:r>
      <w:r w:rsidR="00750589" w:rsidRPr="00CD4D4D">
        <w:rPr>
          <w:rFonts w:cs="Arial"/>
          <w:sz w:val="21"/>
          <w:szCs w:val="21"/>
        </w:rPr>
        <w:t xml:space="preserve"> year duration</w:t>
      </w:r>
      <w:r w:rsidR="00D64E44" w:rsidRPr="00CD4D4D">
        <w:rPr>
          <w:rFonts w:cs="Arial"/>
          <w:sz w:val="21"/>
          <w:szCs w:val="21"/>
        </w:rPr>
        <w:t xml:space="preserve"> plus an option to extend for a further 12 months</w:t>
      </w:r>
      <w:r w:rsidR="00750589" w:rsidRPr="00CD4D4D">
        <w:rPr>
          <w:rFonts w:cs="Arial"/>
          <w:sz w:val="21"/>
          <w:szCs w:val="21"/>
        </w:rPr>
        <w:t xml:space="preserve">.  </w:t>
      </w:r>
      <w:r w:rsidR="001D7196" w:rsidRPr="00CD4D4D">
        <w:rPr>
          <w:rFonts w:cs="Arial"/>
          <w:sz w:val="21"/>
          <w:szCs w:val="21"/>
        </w:rPr>
        <w:t xml:space="preserve">   </w:t>
      </w:r>
    </w:p>
    <w:p w14:paraId="6F6A6EA8" w14:textId="77777777" w:rsidR="00520F6B" w:rsidRPr="00CD4D4D" w:rsidRDefault="00520F6B" w:rsidP="007A3FAD">
      <w:pPr>
        <w:pStyle w:val="ListParagraph"/>
        <w:rPr>
          <w:rFonts w:cs="Arial"/>
          <w:sz w:val="21"/>
          <w:szCs w:val="21"/>
        </w:rPr>
      </w:pPr>
    </w:p>
    <w:p w14:paraId="61240A81" w14:textId="77777777" w:rsidR="00520F6B" w:rsidRPr="00CD4D4D" w:rsidRDefault="00520F6B" w:rsidP="007A3FAD">
      <w:pPr>
        <w:pStyle w:val="ListParagraph"/>
        <w:numPr>
          <w:ilvl w:val="0"/>
          <w:numId w:val="30"/>
        </w:numPr>
        <w:ind w:left="567" w:hanging="567"/>
        <w:rPr>
          <w:rFonts w:cs="Arial"/>
          <w:sz w:val="21"/>
          <w:szCs w:val="21"/>
        </w:rPr>
      </w:pPr>
      <w:r w:rsidRPr="00CD4D4D">
        <w:rPr>
          <w:rFonts w:cs="Arial"/>
          <w:sz w:val="21"/>
          <w:szCs w:val="21"/>
        </w:rPr>
        <w:t>A timetable for the selection process is detailed below</w:t>
      </w:r>
      <w:r w:rsidR="001D7196" w:rsidRPr="00CD4D4D">
        <w:rPr>
          <w:rFonts w:cs="Arial"/>
          <w:sz w:val="21"/>
          <w:szCs w:val="21"/>
        </w:rPr>
        <w:t xml:space="preserve"> (please note these dates may be varied at the council’s own discretion)</w:t>
      </w:r>
    </w:p>
    <w:p w14:paraId="3EB3F139" w14:textId="77777777" w:rsidR="00520F6B" w:rsidRPr="00CD4D4D" w:rsidRDefault="00520F6B" w:rsidP="007A3FAD">
      <w:pPr>
        <w:pStyle w:val="ListParagraph"/>
        <w:rPr>
          <w:rFonts w:cs="Arial"/>
          <w:sz w:val="21"/>
          <w:szCs w:val="21"/>
        </w:rPr>
      </w:pPr>
    </w:p>
    <w:tbl>
      <w:tblPr>
        <w:tblStyle w:val="TableGrid"/>
        <w:tblW w:w="0" w:type="auto"/>
        <w:tblLook w:val="04A0" w:firstRow="1" w:lastRow="0" w:firstColumn="1" w:lastColumn="0" w:noHBand="0" w:noVBand="1"/>
      </w:tblPr>
      <w:tblGrid>
        <w:gridCol w:w="3116"/>
        <w:gridCol w:w="3117"/>
        <w:gridCol w:w="3117"/>
      </w:tblGrid>
      <w:tr w:rsidR="00520F6B" w:rsidRPr="00CD4D4D" w14:paraId="37473BF2" w14:textId="77777777" w:rsidTr="00520F6B">
        <w:tc>
          <w:tcPr>
            <w:tcW w:w="3116" w:type="dxa"/>
          </w:tcPr>
          <w:p w14:paraId="1839E2F0" w14:textId="77777777" w:rsidR="00520F6B" w:rsidRPr="00CD4D4D" w:rsidRDefault="00520F6B" w:rsidP="007A3FAD">
            <w:pPr>
              <w:rPr>
                <w:rFonts w:cs="Arial"/>
                <w:b/>
                <w:sz w:val="21"/>
                <w:szCs w:val="21"/>
              </w:rPr>
            </w:pPr>
            <w:r w:rsidRPr="00CD4D4D">
              <w:rPr>
                <w:rFonts w:cs="Arial"/>
                <w:b/>
                <w:sz w:val="21"/>
                <w:szCs w:val="21"/>
              </w:rPr>
              <w:t>Stage</w:t>
            </w:r>
          </w:p>
        </w:tc>
        <w:tc>
          <w:tcPr>
            <w:tcW w:w="3117" w:type="dxa"/>
          </w:tcPr>
          <w:p w14:paraId="7FC3D2BF" w14:textId="77777777" w:rsidR="00520F6B" w:rsidRPr="00CD4D4D" w:rsidRDefault="00520F6B" w:rsidP="007A3FAD">
            <w:pPr>
              <w:rPr>
                <w:rFonts w:cs="Arial"/>
                <w:b/>
                <w:sz w:val="21"/>
                <w:szCs w:val="21"/>
              </w:rPr>
            </w:pPr>
            <w:r w:rsidRPr="00CD4D4D">
              <w:rPr>
                <w:rFonts w:cs="Arial"/>
                <w:b/>
                <w:sz w:val="21"/>
                <w:szCs w:val="21"/>
              </w:rPr>
              <w:t>Component</w:t>
            </w:r>
          </w:p>
        </w:tc>
        <w:tc>
          <w:tcPr>
            <w:tcW w:w="3117" w:type="dxa"/>
          </w:tcPr>
          <w:p w14:paraId="1678E71F" w14:textId="77777777" w:rsidR="00520F6B" w:rsidRPr="00CD4D4D" w:rsidRDefault="00520F6B" w:rsidP="007A3FAD">
            <w:pPr>
              <w:rPr>
                <w:rFonts w:cs="Arial"/>
                <w:b/>
                <w:sz w:val="21"/>
                <w:szCs w:val="21"/>
              </w:rPr>
            </w:pPr>
            <w:r w:rsidRPr="00CD4D4D">
              <w:rPr>
                <w:rFonts w:cs="Arial"/>
                <w:b/>
                <w:sz w:val="21"/>
                <w:szCs w:val="21"/>
              </w:rPr>
              <w:t>Indicative timescale</w:t>
            </w:r>
          </w:p>
        </w:tc>
      </w:tr>
      <w:tr w:rsidR="0096199F" w:rsidRPr="00CD4D4D" w14:paraId="4A8C289F" w14:textId="77777777" w:rsidTr="00520F6B">
        <w:tc>
          <w:tcPr>
            <w:tcW w:w="3116" w:type="dxa"/>
            <w:vMerge w:val="restart"/>
          </w:tcPr>
          <w:p w14:paraId="42D388C8" w14:textId="77777777" w:rsidR="0096199F" w:rsidRPr="00CD4D4D" w:rsidRDefault="0096199F" w:rsidP="007A3FAD">
            <w:pPr>
              <w:rPr>
                <w:rFonts w:cs="Arial"/>
                <w:sz w:val="21"/>
                <w:szCs w:val="21"/>
              </w:rPr>
            </w:pPr>
            <w:r w:rsidRPr="00CD4D4D">
              <w:rPr>
                <w:rFonts w:cs="Arial"/>
                <w:sz w:val="21"/>
                <w:szCs w:val="21"/>
              </w:rPr>
              <w:t>Request for quotation</w:t>
            </w:r>
          </w:p>
        </w:tc>
        <w:tc>
          <w:tcPr>
            <w:tcW w:w="3117" w:type="dxa"/>
          </w:tcPr>
          <w:p w14:paraId="483340A4" w14:textId="77777777" w:rsidR="0096199F" w:rsidRPr="00CD4D4D" w:rsidRDefault="00F96D1A" w:rsidP="007A3FAD">
            <w:pPr>
              <w:rPr>
                <w:rFonts w:cs="Arial"/>
                <w:sz w:val="21"/>
                <w:szCs w:val="21"/>
              </w:rPr>
            </w:pPr>
            <w:r w:rsidRPr="00CD4D4D">
              <w:rPr>
                <w:rFonts w:cs="Arial"/>
                <w:sz w:val="21"/>
                <w:szCs w:val="21"/>
              </w:rPr>
              <w:t>Publication of Request for Quotation</w:t>
            </w:r>
          </w:p>
        </w:tc>
        <w:tc>
          <w:tcPr>
            <w:tcW w:w="3117" w:type="dxa"/>
          </w:tcPr>
          <w:p w14:paraId="7143A133" w14:textId="77777777" w:rsidR="0096199F" w:rsidRPr="00CD4D4D" w:rsidRDefault="003D395B" w:rsidP="003D395B">
            <w:pPr>
              <w:rPr>
                <w:rFonts w:cs="Arial"/>
                <w:sz w:val="21"/>
                <w:szCs w:val="21"/>
              </w:rPr>
            </w:pPr>
            <w:r w:rsidRPr="00CD4D4D">
              <w:rPr>
                <w:rFonts w:cs="Arial"/>
                <w:sz w:val="21"/>
                <w:szCs w:val="21"/>
              </w:rPr>
              <w:t>21</w:t>
            </w:r>
            <w:r w:rsidR="00F96D1A" w:rsidRPr="00CD4D4D">
              <w:rPr>
                <w:rFonts w:cs="Arial"/>
                <w:sz w:val="21"/>
                <w:szCs w:val="21"/>
              </w:rPr>
              <w:t xml:space="preserve"> </w:t>
            </w:r>
            <w:r w:rsidRPr="00CD4D4D">
              <w:rPr>
                <w:rFonts w:cs="Arial"/>
                <w:sz w:val="21"/>
                <w:szCs w:val="21"/>
              </w:rPr>
              <w:t>June 2019</w:t>
            </w:r>
          </w:p>
        </w:tc>
      </w:tr>
      <w:tr w:rsidR="00F96D1A" w:rsidRPr="00CD4D4D" w14:paraId="19E439D2" w14:textId="77777777" w:rsidTr="00520F6B">
        <w:tc>
          <w:tcPr>
            <w:tcW w:w="3116" w:type="dxa"/>
            <w:vMerge/>
          </w:tcPr>
          <w:p w14:paraId="7DFF48C7" w14:textId="77777777" w:rsidR="00F96D1A" w:rsidRPr="00CD4D4D" w:rsidRDefault="00F96D1A" w:rsidP="007A3FAD">
            <w:pPr>
              <w:rPr>
                <w:rFonts w:cs="Arial"/>
                <w:sz w:val="21"/>
                <w:szCs w:val="21"/>
              </w:rPr>
            </w:pPr>
          </w:p>
        </w:tc>
        <w:tc>
          <w:tcPr>
            <w:tcW w:w="3117" w:type="dxa"/>
          </w:tcPr>
          <w:p w14:paraId="45980582" w14:textId="77777777" w:rsidR="00F96D1A" w:rsidRPr="00CD4D4D" w:rsidRDefault="00F96D1A" w:rsidP="007A3FAD">
            <w:pPr>
              <w:rPr>
                <w:rFonts w:cs="Arial"/>
                <w:sz w:val="21"/>
                <w:szCs w:val="21"/>
              </w:rPr>
            </w:pPr>
            <w:r w:rsidRPr="00CD4D4D">
              <w:rPr>
                <w:rFonts w:cs="Arial"/>
                <w:sz w:val="21"/>
                <w:szCs w:val="21"/>
              </w:rPr>
              <w:t>Deadline for receiving questions</w:t>
            </w:r>
          </w:p>
          <w:p w14:paraId="741838F2" w14:textId="77777777" w:rsidR="00F96D1A" w:rsidRPr="00CD4D4D" w:rsidRDefault="00F96D1A" w:rsidP="007A3FAD">
            <w:pPr>
              <w:rPr>
                <w:rFonts w:cs="Arial"/>
                <w:sz w:val="21"/>
                <w:szCs w:val="21"/>
              </w:rPr>
            </w:pPr>
          </w:p>
        </w:tc>
        <w:tc>
          <w:tcPr>
            <w:tcW w:w="3117" w:type="dxa"/>
          </w:tcPr>
          <w:p w14:paraId="604D8B42" w14:textId="77777777" w:rsidR="00F96D1A" w:rsidRPr="00CD4D4D" w:rsidDel="00F96D1A" w:rsidRDefault="003D395B" w:rsidP="003D395B">
            <w:pPr>
              <w:rPr>
                <w:rFonts w:cs="Arial"/>
                <w:sz w:val="21"/>
                <w:szCs w:val="21"/>
              </w:rPr>
            </w:pPr>
            <w:r w:rsidRPr="00CD4D4D">
              <w:rPr>
                <w:rFonts w:cs="Arial"/>
                <w:sz w:val="21"/>
                <w:szCs w:val="21"/>
              </w:rPr>
              <w:t>27 June 2019</w:t>
            </w:r>
          </w:p>
        </w:tc>
      </w:tr>
      <w:tr w:rsidR="0096199F" w:rsidRPr="00CD4D4D" w14:paraId="09654A3D" w14:textId="77777777" w:rsidTr="00520F6B">
        <w:tc>
          <w:tcPr>
            <w:tcW w:w="3116" w:type="dxa"/>
            <w:vMerge/>
          </w:tcPr>
          <w:p w14:paraId="638AF4C5" w14:textId="77777777" w:rsidR="0096199F" w:rsidRPr="00CD4D4D" w:rsidRDefault="0096199F" w:rsidP="007A3FAD">
            <w:pPr>
              <w:rPr>
                <w:rFonts w:cs="Arial"/>
                <w:sz w:val="21"/>
                <w:szCs w:val="21"/>
              </w:rPr>
            </w:pPr>
          </w:p>
        </w:tc>
        <w:tc>
          <w:tcPr>
            <w:tcW w:w="3117" w:type="dxa"/>
          </w:tcPr>
          <w:p w14:paraId="64DD0E58" w14:textId="77777777" w:rsidR="00B97161" w:rsidRPr="00CD4D4D" w:rsidRDefault="0096199F" w:rsidP="007A3FAD">
            <w:pPr>
              <w:rPr>
                <w:rFonts w:cs="Arial"/>
                <w:sz w:val="21"/>
                <w:szCs w:val="21"/>
              </w:rPr>
            </w:pPr>
            <w:r w:rsidRPr="00CD4D4D">
              <w:rPr>
                <w:rFonts w:cs="Arial"/>
                <w:sz w:val="21"/>
                <w:szCs w:val="21"/>
              </w:rPr>
              <w:t>Proposal submission</w:t>
            </w:r>
            <w:r w:rsidR="00B97161" w:rsidRPr="00CD4D4D">
              <w:rPr>
                <w:rFonts w:cs="Arial"/>
                <w:sz w:val="21"/>
                <w:szCs w:val="21"/>
              </w:rPr>
              <w:t xml:space="preserve"> deadline </w:t>
            </w:r>
          </w:p>
          <w:p w14:paraId="0F7C2B93" w14:textId="77777777" w:rsidR="0096199F" w:rsidRPr="00CD4D4D" w:rsidRDefault="0096199F" w:rsidP="007A3FAD">
            <w:pPr>
              <w:rPr>
                <w:rFonts w:cs="Arial"/>
                <w:sz w:val="21"/>
                <w:szCs w:val="21"/>
              </w:rPr>
            </w:pPr>
          </w:p>
        </w:tc>
        <w:tc>
          <w:tcPr>
            <w:tcW w:w="3117" w:type="dxa"/>
          </w:tcPr>
          <w:p w14:paraId="29A06592" w14:textId="77777777" w:rsidR="0096199F" w:rsidRPr="00CD4D4D" w:rsidRDefault="003D395B" w:rsidP="003D395B">
            <w:pPr>
              <w:rPr>
                <w:rFonts w:cs="Arial"/>
                <w:sz w:val="21"/>
                <w:szCs w:val="21"/>
              </w:rPr>
            </w:pPr>
            <w:r w:rsidRPr="00CD4D4D">
              <w:rPr>
                <w:rFonts w:cs="Arial"/>
                <w:sz w:val="21"/>
                <w:szCs w:val="21"/>
              </w:rPr>
              <w:t>30 June 2019</w:t>
            </w:r>
          </w:p>
        </w:tc>
      </w:tr>
      <w:tr w:rsidR="0096199F" w:rsidRPr="00CD4D4D" w14:paraId="040CB778" w14:textId="77777777" w:rsidTr="00520F6B">
        <w:tc>
          <w:tcPr>
            <w:tcW w:w="3116" w:type="dxa"/>
            <w:vMerge w:val="restart"/>
          </w:tcPr>
          <w:p w14:paraId="0DDDC27B" w14:textId="413F8EA7" w:rsidR="0096199F" w:rsidRPr="00CD4D4D" w:rsidRDefault="0096199F" w:rsidP="00CD4D4D">
            <w:pPr>
              <w:rPr>
                <w:rFonts w:cs="Arial"/>
                <w:sz w:val="21"/>
                <w:szCs w:val="21"/>
              </w:rPr>
            </w:pPr>
            <w:r w:rsidRPr="00CD4D4D">
              <w:rPr>
                <w:rFonts w:cs="Arial"/>
                <w:sz w:val="21"/>
                <w:szCs w:val="21"/>
              </w:rPr>
              <w:t>Selection</w:t>
            </w:r>
            <w:r w:rsidR="00CD4D4D" w:rsidRPr="00CD4D4D">
              <w:rPr>
                <w:rFonts w:cs="Arial"/>
                <w:sz w:val="21"/>
                <w:szCs w:val="21"/>
              </w:rPr>
              <w:t xml:space="preserve"> &amp; Webinar Demo</w:t>
            </w:r>
          </w:p>
        </w:tc>
        <w:tc>
          <w:tcPr>
            <w:tcW w:w="3117" w:type="dxa"/>
          </w:tcPr>
          <w:p w14:paraId="0F7AA4A1" w14:textId="6E49DA52" w:rsidR="00B97161" w:rsidRPr="00CD4D4D" w:rsidRDefault="00CD4D4D" w:rsidP="007A3FAD">
            <w:pPr>
              <w:rPr>
                <w:rFonts w:cs="Arial"/>
                <w:sz w:val="21"/>
                <w:szCs w:val="21"/>
              </w:rPr>
            </w:pPr>
            <w:r w:rsidRPr="00CD4D4D">
              <w:rPr>
                <w:rFonts w:cs="Arial"/>
                <w:sz w:val="21"/>
                <w:szCs w:val="21"/>
              </w:rPr>
              <w:t>Webinar Demo</w:t>
            </w:r>
            <w:r w:rsidR="00B97161" w:rsidRPr="00CD4D4D">
              <w:rPr>
                <w:rFonts w:cs="Arial"/>
                <w:sz w:val="21"/>
                <w:szCs w:val="21"/>
              </w:rPr>
              <w:t xml:space="preserve"> </w:t>
            </w:r>
          </w:p>
          <w:p w14:paraId="6F0A73F3" w14:textId="77777777" w:rsidR="0096199F" w:rsidRPr="00CD4D4D" w:rsidRDefault="0096199F" w:rsidP="007A3FAD">
            <w:pPr>
              <w:rPr>
                <w:rFonts w:cs="Arial"/>
                <w:sz w:val="21"/>
                <w:szCs w:val="21"/>
              </w:rPr>
            </w:pPr>
            <w:r w:rsidRPr="00CD4D4D">
              <w:rPr>
                <w:rFonts w:cs="Arial"/>
                <w:sz w:val="21"/>
                <w:szCs w:val="21"/>
              </w:rPr>
              <w:t xml:space="preserve"> </w:t>
            </w:r>
          </w:p>
        </w:tc>
        <w:tc>
          <w:tcPr>
            <w:tcW w:w="3117" w:type="dxa"/>
          </w:tcPr>
          <w:p w14:paraId="7F0F2BB5" w14:textId="752663C2" w:rsidR="0096199F" w:rsidRPr="00CD4D4D" w:rsidRDefault="00813020" w:rsidP="003D395B">
            <w:pPr>
              <w:rPr>
                <w:rFonts w:cs="Arial"/>
                <w:sz w:val="21"/>
                <w:szCs w:val="21"/>
              </w:rPr>
            </w:pPr>
            <w:r>
              <w:rPr>
                <w:rFonts w:cs="Arial"/>
                <w:sz w:val="21"/>
                <w:szCs w:val="21"/>
              </w:rPr>
              <w:t>2</w:t>
            </w:r>
            <w:r w:rsidR="00CD4D4D" w:rsidRPr="00CD4D4D">
              <w:rPr>
                <w:rFonts w:cs="Arial"/>
                <w:sz w:val="21"/>
                <w:szCs w:val="21"/>
              </w:rPr>
              <w:t xml:space="preserve"> </w:t>
            </w:r>
            <w:r w:rsidR="003D395B" w:rsidRPr="00CD4D4D">
              <w:rPr>
                <w:rFonts w:cs="Arial"/>
                <w:sz w:val="21"/>
                <w:szCs w:val="21"/>
              </w:rPr>
              <w:t>July 2019</w:t>
            </w:r>
          </w:p>
        </w:tc>
      </w:tr>
      <w:tr w:rsidR="00CD4D4D" w:rsidRPr="00CD4D4D" w14:paraId="06F74928" w14:textId="77777777" w:rsidTr="00520F6B">
        <w:tc>
          <w:tcPr>
            <w:tcW w:w="3116" w:type="dxa"/>
            <w:vMerge/>
          </w:tcPr>
          <w:p w14:paraId="5EE7EECB" w14:textId="77777777" w:rsidR="00CD4D4D" w:rsidRPr="00CD4D4D" w:rsidRDefault="00CD4D4D" w:rsidP="00CD4D4D">
            <w:pPr>
              <w:rPr>
                <w:rFonts w:cs="Arial"/>
                <w:sz w:val="21"/>
                <w:szCs w:val="21"/>
              </w:rPr>
            </w:pPr>
          </w:p>
        </w:tc>
        <w:tc>
          <w:tcPr>
            <w:tcW w:w="3117" w:type="dxa"/>
          </w:tcPr>
          <w:p w14:paraId="02C0C2C8" w14:textId="41E31D15" w:rsidR="00CD4D4D" w:rsidRPr="00CD4D4D" w:rsidRDefault="00CD4D4D" w:rsidP="007A3FAD">
            <w:pPr>
              <w:rPr>
                <w:rFonts w:cs="Arial"/>
                <w:sz w:val="21"/>
                <w:szCs w:val="21"/>
              </w:rPr>
            </w:pPr>
            <w:r w:rsidRPr="00CD4D4D">
              <w:rPr>
                <w:rFonts w:cs="Arial"/>
                <w:sz w:val="21"/>
                <w:szCs w:val="21"/>
              </w:rPr>
              <w:t>Evaluation Period</w:t>
            </w:r>
          </w:p>
        </w:tc>
        <w:tc>
          <w:tcPr>
            <w:tcW w:w="3117" w:type="dxa"/>
          </w:tcPr>
          <w:p w14:paraId="37FD2EC0" w14:textId="5CCDF808" w:rsidR="00CD4D4D" w:rsidRPr="00CD4D4D" w:rsidRDefault="00CD4D4D" w:rsidP="003D395B">
            <w:pPr>
              <w:rPr>
                <w:rFonts w:cs="Arial"/>
                <w:sz w:val="21"/>
                <w:szCs w:val="21"/>
              </w:rPr>
            </w:pPr>
            <w:r w:rsidRPr="00CD4D4D">
              <w:rPr>
                <w:rFonts w:cs="Arial"/>
                <w:sz w:val="21"/>
                <w:szCs w:val="21"/>
              </w:rPr>
              <w:t>3 July 2019</w:t>
            </w:r>
          </w:p>
        </w:tc>
      </w:tr>
      <w:tr w:rsidR="0096199F" w:rsidRPr="00CD4D4D" w14:paraId="4D2EB6C3" w14:textId="77777777" w:rsidTr="00520F6B">
        <w:tc>
          <w:tcPr>
            <w:tcW w:w="3116" w:type="dxa"/>
            <w:vMerge/>
          </w:tcPr>
          <w:p w14:paraId="76E71BAE" w14:textId="77777777" w:rsidR="0096199F" w:rsidRPr="00CD4D4D" w:rsidRDefault="0096199F" w:rsidP="007A3FAD">
            <w:pPr>
              <w:rPr>
                <w:rFonts w:cs="Arial"/>
                <w:sz w:val="21"/>
                <w:szCs w:val="21"/>
              </w:rPr>
            </w:pPr>
          </w:p>
        </w:tc>
        <w:tc>
          <w:tcPr>
            <w:tcW w:w="3117" w:type="dxa"/>
          </w:tcPr>
          <w:p w14:paraId="1B1DDF0B" w14:textId="77777777" w:rsidR="0096199F" w:rsidRPr="00CD4D4D" w:rsidRDefault="0096199F" w:rsidP="007A3FAD">
            <w:pPr>
              <w:rPr>
                <w:rFonts w:cs="Arial"/>
                <w:sz w:val="21"/>
                <w:szCs w:val="21"/>
              </w:rPr>
            </w:pPr>
            <w:r w:rsidRPr="00CD4D4D">
              <w:rPr>
                <w:rFonts w:cs="Arial"/>
                <w:sz w:val="21"/>
                <w:szCs w:val="21"/>
              </w:rPr>
              <w:t>Successful applicant selected and confirmed</w:t>
            </w:r>
          </w:p>
        </w:tc>
        <w:tc>
          <w:tcPr>
            <w:tcW w:w="3117" w:type="dxa"/>
          </w:tcPr>
          <w:p w14:paraId="64027426" w14:textId="77777777" w:rsidR="0096199F" w:rsidRPr="00CD4D4D" w:rsidRDefault="003D395B" w:rsidP="003D395B">
            <w:pPr>
              <w:rPr>
                <w:rFonts w:cs="Arial"/>
                <w:sz w:val="21"/>
                <w:szCs w:val="21"/>
              </w:rPr>
            </w:pPr>
            <w:r w:rsidRPr="00CD4D4D">
              <w:rPr>
                <w:rFonts w:cs="Arial"/>
                <w:sz w:val="21"/>
                <w:szCs w:val="21"/>
              </w:rPr>
              <w:t>5 July 2019</w:t>
            </w:r>
          </w:p>
        </w:tc>
      </w:tr>
      <w:tr w:rsidR="0096199F" w:rsidRPr="00CD4D4D" w14:paraId="20ED0376" w14:textId="77777777" w:rsidTr="00520F6B">
        <w:tc>
          <w:tcPr>
            <w:tcW w:w="3116" w:type="dxa"/>
          </w:tcPr>
          <w:p w14:paraId="14263255" w14:textId="77777777" w:rsidR="0096199F" w:rsidRPr="00CD4D4D" w:rsidRDefault="00C12A00" w:rsidP="007A3FAD">
            <w:pPr>
              <w:rPr>
                <w:rFonts w:cs="Arial"/>
                <w:sz w:val="21"/>
                <w:szCs w:val="21"/>
              </w:rPr>
            </w:pPr>
            <w:r w:rsidRPr="00CD4D4D">
              <w:rPr>
                <w:rFonts w:cs="Arial"/>
                <w:sz w:val="21"/>
                <w:szCs w:val="21"/>
              </w:rPr>
              <w:t>Contract Commencement</w:t>
            </w:r>
          </w:p>
        </w:tc>
        <w:tc>
          <w:tcPr>
            <w:tcW w:w="3117" w:type="dxa"/>
          </w:tcPr>
          <w:p w14:paraId="1865920A" w14:textId="77777777" w:rsidR="0096199F" w:rsidRPr="00CD4D4D" w:rsidRDefault="0096199F" w:rsidP="007A3FAD">
            <w:pPr>
              <w:rPr>
                <w:rFonts w:cs="Arial"/>
                <w:sz w:val="21"/>
                <w:szCs w:val="21"/>
              </w:rPr>
            </w:pPr>
            <w:r w:rsidRPr="00CD4D4D">
              <w:rPr>
                <w:rFonts w:cs="Arial"/>
                <w:sz w:val="21"/>
                <w:szCs w:val="21"/>
              </w:rPr>
              <w:t>Successful applicant commences contract</w:t>
            </w:r>
          </w:p>
        </w:tc>
        <w:tc>
          <w:tcPr>
            <w:tcW w:w="3117" w:type="dxa"/>
          </w:tcPr>
          <w:p w14:paraId="0BA05517" w14:textId="77777777" w:rsidR="0096199F" w:rsidRPr="00CD4D4D" w:rsidRDefault="003D395B" w:rsidP="003D395B">
            <w:pPr>
              <w:rPr>
                <w:rFonts w:cs="Arial"/>
                <w:sz w:val="21"/>
                <w:szCs w:val="21"/>
              </w:rPr>
            </w:pPr>
            <w:r w:rsidRPr="00CD4D4D">
              <w:rPr>
                <w:rFonts w:cs="Arial"/>
                <w:sz w:val="21"/>
                <w:szCs w:val="21"/>
              </w:rPr>
              <w:t>10</w:t>
            </w:r>
            <w:r w:rsidRPr="00CD4D4D">
              <w:rPr>
                <w:rFonts w:cs="Arial"/>
                <w:sz w:val="21"/>
                <w:szCs w:val="21"/>
                <w:vertAlign w:val="superscript"/>
              </w:rPr>
              <w:t>th</w:t>
            </w:r>
            <w:r w:rsidRPr="00CD4D4D">
              <w:rPr>
                <w:rFonts w:cs="Arial"/>
                <w:sz w:val="21"/>
                <w:szCs w:val="21"/>
              </w:rPr>
              <w:t xml:space="preserve"> July 2019</w:t>
            </w:r>
          </w:p>
        </w:tc>
      </w:tr>
    </w:tbl>
    <w:p w14:paraId="3FAA90DF" w14:textId="77777777" w:rsidR="00520F6B" w:rsidRPr="00CD4D4D" w:rsidRDefault="00520F6B" w:rsidP="007A3FAD">
      <w:pPr>
        <w:rPr>
          <w:rFonts w:cs="Arial"/>
          <w:sz w:val="21"/>
          <w:szCs w:val="21"/>
        </w:rPr>
      </w:pPr>
    </w:p>
    <w:p w14:paraId="0D848E09" w14:textId="351F2D70" w:rsidR="0096199F" w:rsidRPr="00CD4D4D" w:rsidRDefault="0085372A" w:rsidP="007A3FAD">
      <w:pPr>
        <w:rPr>
          <w:rFonts w:cs="Arial"/>
          <w:b/>
          <w:sz w:val="21"/>
          <w:szCs w:val="21"/>
        </w:rPr>
      </w:pPr>
      <w:r w:rsidRPr="00CD4D4D">
        <w:rPr>
          <w:rFonts w:cs="Arial"/>
          <w:b/>
          <w:sz w:val="21"/>
          <w:szCs w:val="21"/>
        </w:rPr>
        <w:t>Format of Response</w:t>
      </w:r>
    </w:p>
    <w:p w14:paraId="3149ACA3" w14:textId="500A3AD0" w:rsidR="00931D44" w:rsidRPr="00FE3B5F" w:rsidRDefault="00B97161" w:rsidP="007A3FAD">
      <w:pPr>
        <w:pStyle w:val="ListParagraph"/>
        <w:numPr>
          <w:ilvl w:val="0"/>
          <w:numId w:val="30"/>
        </w:numPr>
        <w:ind w:left="567" w:hanging="567"/>
        <w:rPr>
          <w:rFonts w:eastAsiaTheme="majorEastAsia"/>
          <w:b/>
          <w:bCs/>
          <w:smallCaps/>
        </w:rPr>
      </w:pPr>
      <w:r w:rsidRPr="00CD4D4D">
        <w:rPr>
          <w:rFonts w:cs="Arial"/>
          <w:sz w:val="21"/>
          <w:szCs w:val="21"/>
        </w:rPr>
        <w:t>Your proposal</w:t>
      </w:r>
      <w:r w:rsidR="0096199F" w:rsidRPr="00CD4D4D">
        <w:rPr>
          <w:rFonts w:cs="Arial"/>
          <w:sz w:val="21"/>
          <w:szCs w:val="21"/>
        </w:rPr>
        <w:t xml:space="preserve"> should </w:t>
      </w:r>
      <w:r w:rsidRPr="00CD4D4D">
        <w:rPr>
          <w:rFonts w:cs="Arial"/>
          <w:sz w:val="21"/>
          <w:szCs w:val="21"/>
        </w:rPr>
        <w:t>consist of your response to the Method St</w:t>
      </w:r>
      <w:r w:rsidR="00227AED" w:rsidRPr="00CD4D4D">
        <w:rPr>
          <w:rFonts w:cs="Arial"/>
          <w:sz w:val="21"/>
          <w:szCs w:val="21"/>
        </w:rPr>
        <w:t>atement Questions</w:t>
      </w:r>
      <w:r w:rsidR="00585479">
        <w:rPr>
          <w:rFonts w:cs="Arial"/>
          <w:sz w:val="21"/>
          <w:szCs w:val="21"/>
        </w:rPr>
        <w:t>, please see item 28</w:t>
      </w:r>
      <w:r w:rsidRPr="00CD4D4D">
        <w:rPr>
          <w:rFonts w:cs="Arial"/>
          <w:sz w:val="21"/>
          <w:szCs w:val="21"/>
        </w:rPr>
        <w:t xml:space="preserve"> and your c</w:t>
      </w:r>
      <w:r w:rsidR="00227AED" w:rsidRPr="00CD4D4D">
        <w:rPr>
          <w:rFonts w:cs="Arial"/>
          <w:sz w:val="21"/>
          <w:szCs w:val="21"/>
        </w:rPr>
        <w:t>ompleted Price Proposal</w:t>
      </w:r>
      <w:r w:rsidR="00585479">
        <w:rPr>
          <w:rFonts w:cs="Arial"/>
          <w:sz w:val="21"/>
          <w:szCs w:val="21"/>
        </w:rPr>
        <w:t>, please see item 31</w:t>
      </w:r>
      <w:r w:rsidR="0096199F" w:rsidRPr="00CD4D4D">
        <w:rPr>
          <w:rFonts w:cs="Arial"/>
          <w:sz w:val="21"/>
          <w:szCs w:val="21"/>
        </w:rPr>
        <w:t xml:space="preserve">. </w:t>
      </w:r>
      <w:r w:rsidR="006E1317" w:rsidRPr="00CD4D4D">
        <w:rPr>
          <w:rFonts w:cs="Arial"/>
          <w:sz w:val="21"/>
          <w:szCs w:val="21"/>
        </w:rPr>
        <w:t>Y</w:t>
      </w:r>
      <w:r w:rsidRPr="00CD4D4D">
        <w:rPr>
          <w:rFonts w:cs="Arial"/>
          <w:sz w:val="21"/>
          <w:szCs w:val="21"/>
        </w:rPr>
        <w:t>our response to the Method Statement Questions</w:t>
      </w:r>
      <w:r w:rsidR="008C7BF0" w:rsidRPr="00CD4D4D">
        <w:rPr>
          <w:rFonts w:cs="Arial"/>
          <w:sz w:val="21"/>
          <w:szCs w:val="21"/>
        </w:rPr>
        <w:t xml:space="preserve"> </w:t>
      </w:r>
      <w:r w:rsidR="006E1317" w:rsidRPr="00CD4D4D">
        <w:rPr>
          <w:rFonts w:cs="Arial"/>
          <w:sz w:val="21"/>
          <w:szCs w:val="21"/>
        </w:rPr>
        <w:t xml:space="preserve">must be </w:t>
      </w:r>
      <w:r w:rsidR="008C7BF0" w:rsidRPr="00CD4D4D">
        <w:rPr>
          <w:rFonts w:cs="Arial"/>
          <w:sz w:val="21"/>
          <w:szCs w:val="21"/>
        </w:rPr>
        <w:t>kept to a max</w:t>
      </w:r>
      <w:r w:rsidR="0096199F" w:rsidRPr="00CD4D4D">
        <w:rPr>
          <w:rFonts w:cs="Arial"/>
          <w:sz w:val="21"/>
          <w:szCs w:val="21"/>
        </w:rPr>
        <w:t>imum</w:t>
      </w:r>
      <w:r w:rsidR="004D7592" w:rsidRPr="00CD4D4D">
        <w:rPr>
          <w:rFonts w:cs="Arial"/>
          <w:sz w:val="21"/>
          <w:szCs w:val="21"/>
        </w:rPr>
        <w:t xml:space="preserve"> </w:t>
      </w:r>
      <w:r w:rsidR="00CD4D4D">
        <w:rPr>
          <w:rFonts w:cs="Arial"/>
          <w:sz w:val="21"/>
          <w:szCs w:val="21"/>
        </w:rPr>
        <w:t>2</w:t>
      </w:r>
      <w:r w:rsidR="004D7592" w:rsidRPr="00CD4D4D">
        <w:rPr>
          <w:rFonts w:cs="Arial"/>
          <w:sz w:val="21"/>
          <w:szCs w:val="21"/>
        </w:rPr>
        <w:t xml:space="preserve"> sides of A4</w:t>
      </w:r>
      <w:r w:rsidRPr="00CD4D4D">
        <w:rPr>
          <w:rFonts w:cs="Arial"/>
          <w:sz w:val="21"/>
          <w:szCs w:val="21"/>
        </w:rPr>
        <w:t xml:space="preserve"> </w:t>
      </w:r>
      <w:r w:rsidR="006D63C7">
        <w:rPr>
          <w:rFonts w:cs="Arial"/>
          <w:sz w:val="21"/>
          <w:szCs w:val="21"/>
        </w:rPr>
        <w:t xml:space="preserve">per question </w:t>
      </w:r>
      <w:r w:rsidRPr="00CD4D4D">
        <w:rPr>
          <w:rFonts w:cs="Arial"/>
          <w:sz w:val="21"/>
          <w:szCs w:val="21"/>
        </w:rPr>
        <w:t>(Ariel, Font Size 11, single line spacing) with clear indication of which question you are responding to</w:t>
      </w:r>
      <w:r w:rsidR="006D63C7">
        <w:rPr>
          <w:rFonts w:cs="Arial"/>
          <w:sz w:val="21"/>
          <w:szCs w:val="21"/>
        </w:rPr>
        <w:t xml:space="preserve">.  </w:t>
      </w:r>
      <w:r w:rsidR="006E1317" w:rsidRPr="00CD4D4D">
        <w:rPr>
          <w:rFonts w:cs="Arial"/>
          <w:sz w:val="21"/>
          <w:szCs w:val="21"/>
        </w:rPr>
        <w:t xml:space="preserve">Any submissions that exceed this limit </w:t>
      </w:r>
      <w:r w:rsidR="006D63C7">
        <w:rPr>
          <w:rFonts w:cs="Arial"/>
          <w:sz w:val="21"/>
          <w:szCs w:val="21"/>
        </w:rPr>
        <w:t>may</w:t>
      </w:r>
      <w:r w:rsidR="006E1317" w:rsidRPr="00CD4D4D">
        <w:rPr>
          <w:rFonts w:cs="Arial"/>
          <w:sz w:val="21"/>
          <w:szCs w:val="21"/>
        </w:rPr>
        <w:t xml:space="preserve"> not be evaluated. </w:t>
      </w:r>
      <w:r w:rsidR="00090788" w:rsidRPr="00CD4D4D">
        <w:rPr>
          <w:rFonts w:cs="Arial"/>
          <w:sz w:val="21"/>
          <w:szCs w:val="21"/>
        </w:rPr>
        <w:t>A draft copy of the terms and conditions applicable for this contract is also attached for your information.</w:t>
      </w:r>
      <w:r w:rsidR="006D63C7">
        <w:rPr>
          <w:rFonts w:cs="Arial"/>
          <w:sz w:val="21"/>
          <w:szCs w:val="21"/>
        </w:rPr>
        <w:t xml:space="preserve"> (see Appendix A</w:t>
      </w:r>
      <w:r w:rsidR="00C5658E">
        <w:rPr>
          <w:rFonts w:cs="Arial"/>
          <w:sz w:val="21"/>
          <w:szCs w:val="21"/>
        </w:rPr>
        <w:t>)</w:t>
      </w:r>
    </w:p>
    <w:p w14:paraId="70F4A862" w14:textId="0846AC64" w:rsidR="00FE3B5F" w:rsidRDefault="00FE3B5F" w:rsidP="00FE3B5F">
      <w:pPr>
        <w:ind w:left="567"/>
        <w:rPr>
          <w:rFonts w:cs="Arial"/>
          <w:sz w:val="21"/>
          <w:szCs w:val="21"/>
        </w:rPr>
      </w:pPr>
      <w:r>
        <w:rPr>
          <w:rFonts w:cs="Arial"/>
          <w:sz w:val="21"/>
          <w:szCs w:val="21"/>
        </w:rPr>
        <w:t>Top three providers will be invited to demonstrate their system via a webinar.  The demo should define:</w:t>
      </w:r>
    </w:p>
    <w:p w14:paraId="61294B9D" w14:textId="471BB1A6" w:rsidR="00FE3B5F" w:rsidRPr="00FE3B5F" w:rsidRDefault="00FE3B5F" w:rsidP="00FE3B5F">
      <w:pPr>
        <w:pStyle w:val="ListParagraph"/>
        <w:numPr>
          <w:ilvl w:val="1"/>
          <w:numId w:val="30"/>
        </w:numPr>
        <w:rPr>
          <w:rFonts w:eastAsiaTheme="majorEastAsia"/>
          <w:bCs/>
          <w:smallCaps/>
        </w:rPr>
      </w:pPr>
      <w:r>
        <w:rPr>
          <w:rFonts w:cs="Arial"/>
          <w:sz w:val="21"/>
          <w:szCs w:val="21"/>
        </w:rPr>
        <w:t>Ease of use</w:t>
      </w:r>
      <w:r w:rsidR="00A73E19">
        <w:rPr>
          <w:rFonts w:cs="Arial"/>
          <w:sz w:val="21"/>
          <w:szCs w:val="21"/>
        </w:rPr>
        <w:t xml:space="preserve"> and navigation</w:t>
      </w:r>
    </w:p>
    <w:p w14:paraId="5E442158" w14:textId="66A77D7B" w:rsidR="00FE3B5F" w:rsidRPr="00FE3B5F" w:rsidRDefault="00FE3B5F" w:rsidP="00FE3B5F">
      <w:pPr>
        <w:pStyle w:val="ListParagraph"/>
        <w:numPr>
          <w:ilvl w:val="1"/>
          <w:numId w:val="30"/>
        </w:numPr>
        <w:rPr>
          <w:rFonts w:eastAsiaTheme="majorEastAsia"/>
          <w:bCs/>
          <w:smallCaps/>
        </w:rPr>
      </w:pPr>
      <w:r>
        <w:rPr>
          <w:rFonts w:cs="Arial"/>
          <w:sz w:val="21"/>
          <w:szCs w:val="21"/>
        </w:rPr>
        <w:t>Visual aesthetics</w:t>
      </w:r>
    </w:p>
    <w:p w14:paraId="435E5C01" w14:textId="0FD2B2BD" w:rsidR="00FE3B5F" w:rsidRPr="00FE3B5F" w:rsidRDefault="00A73E19" w:rsidP="00FE3B5F">
      <w:pPr>
        <w:pStyle w:val="ListParagraph"/>
        <w:numPr>
          <w:ilvl w:val="1"/>
          <w:numId w:val="30"/>
        </w:numPr>
        <w:rPr>
          <w:rFonts w:eastAsiaTheme="majorEastAsia"/>
          <w:bCs/>
          <w:smallCaps/>
        </w:rPr>
      </w:pPr>
      <w:r>
        <w:rPr>
          <w:rFonts w:cs="Arial"/>
          <w:sz w:val="21"/>
          <w:szCs w:val="21"/>
        </w:rPr>
        <w:t>Functionality</w:t>
      </w:r>
    </w:p>
    <w:p w14:paraId="7270B9FC" w14:textId="26DB04C5" w:rsidR="0002564A" w:rsidRPr="00CD4D4D" w:rsidRDefault="0085372A" w:rsidP="007A3FAD">
      <w:pPr>
        <w:pStyle w:val="Heading1"/>
        <w:ind w:left="567" w:hanging="567"/>
        <w:rPr>
          <w:rFonts w:asciiTheme="minorHAnsi" w:hAnsiTheme="minorHAnsi" w:cs="Arial"/>
          <w:sz w:val="21"/>
          <w:szCs w:val="21"/>
        </w:rPr>
      </w:pPr>
      <w:r w:rsidRPr="00CD4D4D">
        <w:rPr>
          <w:rFonts w:asciiTheme="minorHAnsi" w:hAnsiTheme="minorHAnsi" w:cs="Arial"/>
          <w:sz w:val="21"/>
          <w:szCs w:val="21"/>
        </w:rPr>
        <w:t>Price Quality Ratio for Evaluation of Proposal</w:t>
      </w:r>
    </w:p>
    <w:p w14:paraId="699BF167" w14:textId="77777777" w:rsidR="0002564A" w:rsidRPr="00CD4D4D" w:rsidRDefault="0002564A" w:rsidP="007A3FAD">
      <w:pPr>
        <w:autoSpaceDE w:val="0"/>
        <w:autoSpaceDN w:val="0"/>
        <w:adjustRightInd w:val="0"/>
        <w:spacing w:after="0" w:line="240" w:lineRule="auto"/>
        <w:rPr>
          <w:rFonts w:cs="Arial"/>
          <w:sz w:val="21"/>
          <w:szCs w:val="21"/>
        </w:rPr>
      </w:pPr>
    </w:p>
    <w:p w14:paraId="1E88FC2C" w14:textId="77777777" w:rsidR="0002564A" w:rsidRPr="00CD4D4D" w:rsidRDefault="0002564A" w:rsidP="007A3FAD">
      <w:pPr>
        <w:pStyle w:val="ListParagraph"/>
        <w:numPr>
          <w:ilvl w:val="0"/>
          <w:numId w:val="30"/>
        </w:numPr>
        <w:autoSpaceDE w:val="0"/>
        <w:autoSpaceDN w:val="0"/>
        <w:adjustRightInd w:val="0"/>
        <w:spacing w:after="0" w:line="240" w:lineRule="auto"/>
        <w:ind w:hanging="720"/>
        <w:rPr>
          <w:rFonts w:cs="Arial"/>
          <w:sz w:val="21"/>
          <w:szCs w:val="21"/>
        </w:rPr>
      </w:pPr>
      <w:r w:rsidRPr="00CD4D4D">
        <w:rPr>
          <w:rFonts w:cs="Arial"/>
          <w:sz w:val="21"/>
          <w:szCs w:val="21"/>
        </w:rPr>
        <w:t xml:space="preserve">The </w:t>
      </w:r>
      <w:r w:rsidR="00C12A00" w:rsidRPr="00CD4D4D">
        <w:rPr>
          <w:rFonts w:cs="Arial"/>
          <w:sz w:val="21"/>
          <w:szCs w:val="21"/>
        </w:rPr>
        <w:t>ratio</w:t>
      </w:r>
      <w:r w:rsidRPr="00CD4D4D">
        <w:rPr>
          <w:rFonts w:cs="Arial"/>
          <w:sz w:val="21"/>
          <w:szCs w:val="21"/>
        </w:rPr>
        <w:t xml:space="preserve"> that will be used to evaluate the </w:t>
      </w:r>
      <w:r w:rsidR="006E1317" w:rsidRPr="00CD4D4D">
        <w:rPr>
          <w:rFonts w:cs="Arial"/>
          <w:sz w:val="21"/>
          <w:szCs w:val="21"/>
        </w:rPr>
        <w:t>proposals</w:t>
      </w:r>
      <w:r w:rsidRPr="00CD4D4D">
        <w:rPr>
          <w:rFonts w:cs="Arial"/>
          <w:sz w:val="21"/>
          <w:szCs w:val="21"/>
        </w:rPr>
        <w:t xml:space="preserve"> is as follows:</w:t>
      </w:r>
    </w:p>
    <w:p w14:paraId="083EF237" w14:textId="77777777" w:rsidR="0002564A" w:rsidRPr="00CD4D4D" w:rsidRDefault="0002564A" w:rsidP="007A3FAD">
      <w:pPr>
        <w:pStyle w:val="ListParagraph"/>
        <w:autoSpaceDE w:val="0"/>
        <w:autoSpaceDN w:val="0"/>
        <w:adjustRightInd w:val="0"/>
        <w:spacing w:after="0" w:line="240" w:lineRule="auto"/>
        <w:rPr>
          <w:rFonts w:cs="Arial"/>
          <w:sz w:val="21"/>
          <w:szCs w:val="21"/>
        </w:rPr>
      </w:pPr>
    </w:p>
    <w:p w14:paraId="71DECD5E" w14:textId="106E709C" w:rsidR="0002564A" w:rsidRPr="00CD4D4D" w:rsidRDefault="00C5658E" w:rsidP="007A3FAD">
      <w:pPr>
        <w:pStyle w:val="ListParagraph"/>
        <w:numPr>
          <w:ilvl w:val="1"/>
          <w:numId w:val="30"/>
        </w:numPr>
        <w:autoSpaceDE w:val="0"/>
        <w:autoSpaceDN w:val="0"/>
        <w:adjustRightInd w:val="0"/>
        <w:spacing w:after="0" w:line="240" w:lineRule="auto"/>
        <w:rPr>
          <w:rFonts w:cs="Arial"/>
          <w:sz w:val="21"/>
          <w:szCs w:val="21"/>
        </w:rPr>
      </w:pPr>
      <w:r>
        <w:rPr>
          <w:rFonts w:cs="Arial"/>
          <w:sz w:val="21"/>
          <w:szCs w:val="21"/>
        </w:rPr>
        <w:t>Price – 40</w:t>
      </w:r>
      <w:r w:rsidR="0002564A" w:rsidRPr="00CD4D4D">
        <w:rPr>
          <w:rFonts w:cs="Arial"/>
          <w:sz w:val="21"/>
          <w:szCs w:val="21"/>
        </w:rPr>
        <w:t>%</w:t>
      </w:r>
      <w:r w:rsidR="0085372A" w:rsidRPr="00CD4D4D">
        <w:rPr>
          <w:rFonts w:cs="Arial"/>
          <w:sz w:val="21"/>
          <w:szCs w:val="21"/>
        </w:rPr>
        <w:t xml:space="preserve"> - </w:t>
      </w:r>
      <w:r w:rsidR="00EA3974" w:rsidRPr="00CD4D4D">
        <w:rPr>
          <w:rFonts w:cs="Arial"/>
          <w:sz w:val="21"/>
          <w:szCs w:val="21"/>
        </w:rPr>
        <w:t>Based on the Pricing Proposal</w:t>
      </w:r>
    </w:p>
    <w:p w14:paraId="0B79817E" w14:textId="2C2AADAE" w:rsidR="0002564A" w:rsidRPr="00CD4D4D" w:rsidRDefault="00E36DB8" w:rsidP="007A3FAD">
      <w:pPr>
        <w:pStyle w:val="ListParagraph"/>
        <w:numPr>
          <w:ilvl w:val="1"/>
          <w:numId w:val="30"/>
        </w:numPr>
        <w:autoSpaceDE w:val="0"/>
        <w:autoSpaceDN w:val="0"/>
        <w:adjustRightInd w:val="0"/>
        <w:spacing w:after="0" w:line="240" w:lineRule="auto"/>
        <w:rPr>
          <w:rFonts w:cs="Arial"/>
          <w:sz w:val="21"/>
          <w:szCs w:val="21"/>
        </w:rPr>
      </w:pPr>
      <w:r w:rsidRPr="00CD4D4D">
        <w:rPr>
          <w:rFonts w:cs="Arial"/>
          <w:sz w:val="21"/>
          <w:szCs w:val="21"/>
        </w:rPr>
        <w:t xml:space="preserve">Quality – </w:t>
      </w:r>
      <w:r w:rsidR="00C5658E">
        <w:rPr>
          <w:rFonts w:cs="Arial"/>
          <w:sz w:val="21"/>
          <w:szCs w:val="21"/>
        </w:rPr>
        <w:t>60</w:t>
      </w:r>
      <w:r w:rsidR="0002564A" w:rsidRPr="00CD4D4D">
        <w:rPr>
          <w:rFonts w:cs="Arial"/>
          <w:sz w:val="21"/>
          <w:szCs w:val="21"/>
        </w:rPr>
        <w:t>%</w:t>
      </w:r>
      <w:r w:rsidR="00EA3974" w:rsidRPr="00CD4D4D">
        <w:rPr>
          <w:rFonts w:cs="Arial"/>
          <w:sz w:val="21"/>
          <w:szCs w:val="21"/>
        </w:rPr>
        <w:t xml:space="preserve"> - Based on the response to the Method Statement</w:t>
      </w:r>
    </w:p>
    <w:p w14:paraId="4F697971" w14:textId="77777777" w:rsidR="0085372A" w:rsidRPr="00CD4D4D" w:rsidRDefault="0085372A" w:rsidP="0085372A">
      <w:pPr>
        <w:pStyle w:val="Heading1"/>
        <w:ind w:left="567" w:hanging="567"/>
        <w:rPr>
          <w:rFonts w:asciiTheme="minorHAnsi" w:hAnsiTheme="minorHAnsi" w:cs="Arial"/>
          <w:sz w:val="21"/>
          <w:szCs w:val="21"/>
        </w:rPr>
      </w:pPr>
      <w:r w:rsidRPr="00CD4D4D">
        <w:rPr>
          <w:rFonts w:asciiTheme="minorHAnsi" w:hAnsiTheme="minorHAnsi" w:cs="Arial"/>
          <w:sz w:val="21"/>
          <w:szCs w:val="21"/>
        </w:rPr>
        <w:lastRenderedPageBreak/>
        <w:t>Method Statement for Quality Assessment</w:t>
      </w:r>
    </w:p>
    <w:p w14:paraId="1C64C682" w14:textId="77777777" w:rsidR="0085372A" w:rsidRPr="00CD4D4D" w:rsidRDefault="0085372A" w:rsidP="007A3FAD">
      <w:pPr>
        <w:spacing w:after="0"/>
        <w:jc w:val="both"/>
        <w:rPr>
          <w:rFonts w:cs="Arial"/>
          <w:sz w:val="21"/>
          <w:szCs w:val="21"/>
        </w:rPr>
      </w:pPr>
    </w:p>
    <w:p w14:paraId="612036A0" w14:textId="77777777" w:rsidR="0002564A" w:rsidRPr="00CD4D4D" w:rsidRDefault="00EA3974" w:rsidP="0002564A">
      <w:pPr>
        <w:pStyle w:val="ListParagraph"/>
        <w:numPr>
          <w:ilvl w:val="0"/>
          <w:numId w:val="30"/>
        </w:numPr>
        <w:autoSpaceDE w:val="0"/>
        <w:autoSpaceDN w:val="0"/>
        <w:adjustRightInd w:val="0"/>
        <w:spacing w:after="0" w:line="240" w:lineRule="auto"/>
        <w:ind w:hanging="720"/>
        <w:rPr>
          <w:rFonts w:cs="Arial"/>
          <w:sz w:val="21"/>
          <w:szCs w:val="21"/>
        </w:rPr>
      </w:pPr>
      <w:r w:rsidRPr="00CD4D4D">
        <w:rPr>
          <w:rFonts w:cs="Arial"/>
          <w:sz w:val="21"/>
          <w:szCs w:val="21"/>
        </w:rPr>
        <w:t>The response to the Method Statement will be used as the basis for evaluating the quality element of the response.</w:t>
      </w:r>
    </w:p>
    <w:p w14:paraId="2BDC8A51" w14:textId="77777777" w:rsidR="002B0638" w:rsidRPr="00CD4D4D" w:rsidRDefault="002B0638" w:rsidP="002B0638">
      <w:pPr>
        <w:autoSpaceDE w:val="0"/>
        <w:autoSpaceDN w:val="0"/>
        <w:adjustRightInd w:val="0"/>
        <w:spacing w:after="0" w:line="240" w:lineRule="auto"/>
        <w:rPr>
          <w:rFonts w:cs="Arial"/>
          <w:sz w:val="21"/>
          <w:szCs w:val="21"/>
        </w:rPr>
      </w:pPr>
    </w:p>
    <w:tbl>
      <w:tblPr>
        <w:tblStyle w:val="TableGrid"/>
        <w:tblW w:w="7589" w:type="dxa"/>
        <w:jc w:val="center"/>
        <w:tblLayout w:type="fixed"/>
        <w:tblLook w:val="04A0" w:firstRow="1" w:lastRow="0" w:firstColumn="1" w:lastColumn="0" w:noHBand="0" w:noVBand="1"/>
      </w:tblPr>
      <w:tblGrid>
        <w:gridCol w:w="5321"/>
        <w:gridCol w:w="1134"/>
        <w:gridCol w:w="1134"/>
      </w:tblGrid>
      <w:tr w:rsidR="00B9467E" w:rsidRPr="00CD4D4D" w14:paraId="72D7CB43" w14:textId="77777777" w:rsidTr="00B9467E">
        <w:trPr>
          <w:jc w:val="center"/>
        </w:trPr>
        <w:tc>
          <w:tcPr>
            <w:tcW w:w="5321" w:type="dxa"/>
          </w:tcPr>
          <w:p w14:paraId="5FBAD145" w14:textId="77777777" w:rsidR="00B9467E" w:rsidRPr="00CD4D4D" w:rsidRDefault="00B9467E" w:rsidP="00202360">
            <w:pPr>
              <w:autoSpaceDE w:val="0"/>
              <w:autoSpaceDN w:val="0"/>
              <w:adjustRightInd w:val="0"/>
              <w:rPr>
                <w:rFonts w:cs="Arial"/>
                <w:b/>
                <w:sz w:val="20"/>
                <w:szCs w:val="20"/>
              </w:rPr>
            </w:pPr>
            <w:r w:rsidRPr="00CD4D4D">
              <w:rPr>
                <w:rFonts w:cs="Arial"/>
                <w:b/>
                <w:sz w:val="20"/>
                <w:szCs w:val="20"/>
              </w:rPr>
              <w:t>Questions</w:t>
            </w:r>
          </w:p>
        </w:tc>
        <w:tc>
          <w:tcPr>
            <w:tcW w:w="1134" w:type="dxa"/>
          </w:tcPr>
          <w:p w14:paraId="1CFB3F53" w14:textId="3B52C086" w:rsidR="00B9467E" w:rsidRPr="00CD4D4D" w:rsidRDefault="00B9467E" w:rsidP="00845E0F">
            <w:pPr>
              <w:autoSpaceDE w:val="0"/>
              <w:autoSpaceDN w:val="0"/>
              <w:adjustRightInd w:val="0"/>
              <w:jc w:val="center"/>
              <w:rPr>
                <w:rFonts w:cs="Arial"/>
                <w:b/>
                <w:sz w:val="20"/>
                <w:szCs w:val="20"/>
              </w:rPr>
            </w:pPr>
            <w:r w:rsidRPr="00CD4D4D">
              <w:rPr>
                <w:rFonts w:cs="Arial"/>
                <w:b/>
                <w:sz w:val="20"/>
                <w:szCs w:val="20"/>
              </w:rPr>
              <w:t>Marks Available</w:t>
            </w:r>
          </w:p>
        </w:tc>
        <w:tc>
          <w:tcPr>
            <w:tcW w:w="1134" w:type="dxa"/>
          </w:tcPr>
          <w:p w14:paraId="6DB92545" w14:textId="77777777" w:rsidR="00B9467E" w:rsidRPr="00CD4D4D" w:rsidRDefault="00B9467E" w:rsidP="00845E0F">
            <w:pPr>
              <w:autoSpaceDE w:val="0"/>
              <w:autoSpaceDN w:val="0"/>
              <w:adjustRightInd w:val="0"/>
              <w:jc w:val="center"/>
              <w:rPr>
                <w:rFonts w:cs="Arial"/>
                <w:b/>
                <w:sz w:val="20"/>
                <w:szCs w:val="20"/>
              </w:rPr>
            </w:pPr>
            <w:r w:rsidRPr="00CD4D4D">
              <w:rPr>
                <w:rFonts w:cs="Arial"/>
                <w:b/>
                <w:sz w:val="20"/>
                <w:szCs w:val="20"/>
              </w:rPr>
              <w:t>Weighting</w:t>
            </w:r>
          </w:p>
        </w:tc>
      </w:tr>
      <w:tr w:rsidR="00B9467E" w:rsidRPr="00CD4D4D" w14:paraId="1C4A2B83" w14:textId="77777777" w:rsidTr="00B9467E">
        <w:trPr>
          <w:trHeight w:val="983"/>
          <w:jc w:val="center"/>
        </w:trPr>
        <w:tc>
          <w:tcPr>
            <w:tcW w:w="5321" w:type="dxa"/>
          </w:tcPr>
          <w:p w14:paraId="67EEDED1" w14:textId="77777777" w:rsidR="00B9467E" w:rsidRPr="00CD4D4D" w:rsidRDefault="00B9467E" w:rsidP="00271D29">
            <w:pPr>
              <w:autoSpaceDE w:val="0"/>
              <w:autoSpaceDN w:val="0"/>
              <w:adjustRightInd w:val="0"/>
              <w:rPr>
                <w:rFonts w:cs="Arial"/>
                <w:sz w:val="20"/>
                <w:szCs w:val="20"/>
              </w:rPr>
            </w:pPr>
          </w:p>
          <w:p w14:paraId="627488A8" w14:textId="5196291C" w:rsidR="00B9467E" w:rsidRPr="00CD4D4D" w:rsidRDefault="00B9467E" w:rsidP="006D63C7">
            <w:pPr>
              <w:autoSpaceDE w:val="0"/>
              <w:autoSpaceDN w:val="0"/>
              <w:adjustRightInd w:val="0"/>
              <w:rPr>
                <w:rFonts w:cs="Arial"/>
                <w:sz w:val="20"/>
                <w:szCs w:val="20"/>
              </w:rPr>
            </w:pPr>
            <w:r w:rsidRPr="00CD4D4D">
              <w:rPr>
                <w:rFonts w:cs="Arial"/>
                <w:sz w:val="20"/>
                <w:szCs w:val="20"/>
              </w:rPr>
              <w:t xml:space="preserve">1) </w:t>
            </w:r>
            <w:r w:rsidR="00585479">
              <w:rPr>
                <w:rFonts w:cs="Arial"/>
                <w:sz w:val="20"/>
                <w:szCs w:val="20"/>
              </w:rPr>
              <w:t>Please p</w:t>
            </w:r>
            <w:r w:rsidRPr="00D21085">
              <w:rPr>
                <w:rFonts w:cs="Arial"/>
                <w:sz w:val="20"/>
                <w:szCs w:val="20"/>
              </w:rPr>
              <w:t>rovide 3 reference sites for other registration services where you have undertaken similar projects.</w:t>
            </w:r>
            <w:r w:rsidR="00EE7AF5">
              <w:rPr>
                <w:rFonts w:cs="Arial"/>
                <w:sz w:val="20"/>
                <w:szCs w:val="20"/>
              </w:rPr>
              <w:t xml:space="preserve"> The references should include name of employer, contract value, contract period and scope of services provided. References will be assessed.</w:t>
            </w:r>
          </w:p>
        </w:tc>
        <w:tc>
          <w:tcPr>
            <w:tcW w:w="1134" w:type="dxa"/>
            <w:vAlign w:val="center"/>
          </w:tcPr>
          <w:p w14:paraId="2BAB6E7F" w14:textId="77777777" w:rsidR="00B9467E" w:rsidRPr="00CD4D4D" w:rsidRDefault="00B9467E" w:rsidP="00A71AE0">
            <w:pPr>
              <w:autoSpaceDE w:val="0"/>
              <w:autoSpaceDN w:val="0"/>
              <w:adjustRightInd w:val="0"/>
              <w:jc w:val="center"/>
              <w:rPr>
                <w:rFonts w:cs="Arial"/>
                <w:sz w:val="20"/>
                <w:szCs w:val="20"/>
              </w:rPr>
            </w:pPr>
            <w:r w:rsidRPr="00CD4D4D">
              <w:rPr>
                <w:rFonts w:cs="Arial"/>
                <w:sz w:val="20"/>
                <w:szCs w:val="20"/>
              </w:rPr>
              <w:t>0-5</w:t>
            </w:r>
          </w:p>
        </w:tc>
        <w:tc>
          <w:tcPr>
            <w:tcW w:w="1134" w:type="dxa"/>
            <w:vAlign w:val="center"/>
          </w:tcPr>
          <w:p w14:paraId="6ABAD354" w14:textId="251950C1" w:rsidR="00B9467E" w:rsidRPr="00CD4D4D" w:rsidRDefault="00A2057F" w:rsidP="00A73E19">
            <w:pPr>
              <w:autoSpaceDE w:val="0"/>
              <w:autoSpaceDN w:val="0"/>
              <w:adjustRightInd w:val="0"/>
              <w:jc w:val="center"/>
              <w:rPr>
                <w:rFonts w:cs="Arial"/>
                <w:sz w:val="20"/>
                <w:szCs w:val="20"/>
              </w:rPr>
            </w:pPr>
            <w:r>
              <w:rPr>
                <w:rFonts w:cs="Arial"/>
                <w:sz w:val="20"/>
                <w:szCs w:val="20"/>
              </w:rPr>
              <w:t>10</w:t>
            </w:r>
          </w:p>
        </w:tc>
      </w:tr>
      <w:tr w:rsidR="00B9467E" w:rsidRPr="00CD4D4D" w14:paraId="7998B444" w14:textId="77777777" w:rsidTr="00B9467E">
        <w:trPr>
          <w:jc w:val="center"/>
        </w:trPr>
        <w:tc>
          <w:tcPr>
            <w:tcW w:w="5321" w:type="dxa"/>
          </w:tcPr>
          <w:p w14:paraId="41100EEC" w14:textId="77777777" w:rsidR="00B9467E" w:rsidRPr="00CD4D4D" w:rsidRDefault="00B9467E" w:rsidP="002B0638">
            <w:pPr>
              <w:autoSpaceDE w:val="0"/>
              <w:autoSpaceDN w:val="0"/>
              <w:adjustRightInd w:val="0"/>
              <w:rPr>
                <w:rFonts w:cs="Arial"/>
                <w:sz w:val="20"/>
                <w:szCs w:val="20"/>
              </w:rPr>
            </w:pPr>
          </w:p>
          <w:p w14:paraId="20194B41" w14:textId="792C3D87" w:rsidR="00B9467E" w:rsidRPr="00CD4D4D" w:rsidRDefault="00B9467E" w:rsidP="002B0638">
            <w:pPr>
              <w:autoSpaceDE w:val="0"/>
              <w:autoSpaceDN w:val="0"/>
              <w:adjustRightInd w:val="0"/>
              <w:rPr>
                <w:rFonts w:cs="Arial"/>
                <w:sz w:val="20"/>
                <w:szCs w:val="20"/>
              </w:rPr>
            </w:pPr>
            <w:r w:rsidRPr="00CD4D4D">
              <w:rPr>
                <w:rFonts w:cs="Arial"/>
                <w:sz w:val="20"/>
                <w:szCs w:val="20"/>
              </w:rPr>
              <w:t xml:space="preserve">2) </w:t>
            </w:r>
            <w:r w:rsidR="00585479">
              <w:rPr>
                <w:rFonts w:cs="Arial"/>
                <w:sz w:val="20"/>
                <w:szCs w:val="20"/>
              </w:rPr>
              <w:t>Please set out your proposals for</w:t>
            </w:r>
            <w:r>
              <w:rPr>
                <w:rFonts w:cs="Arial"/>
                <w:sz w:val="20"/>
                <w:szCs w:val="20"/>
              </w:rPr>
              <w:t xml:space="preserve"> how t</w:t>
            </w:r>
            <w:r w:rsidRPr="00D21085">
              <w:rPr>
                <w:rFonts w:cs="Arial"/>
                <w:sz w:val="20"/>
                <w:szCs w:val="20"/>
              </w:rPr>
              <w:t>he system  allow for flexible timeslots to be configured by admin users, with different opening times and timeslot lengths at different times of the year.</w:t>
            </w:r>
          </w:p>
          <w:p w14:paraId="0568B616" w14:textId="77777777" w:rsidR="00B9467E" w:rsidRPr="00CD4D4D" w:rsidRDefault="00B9467E" w:rsidP="002B0638">
            <w:pPr>
              <w:autoSpaceDE w:val="0"/>
              <w:autoSpaceDN w:val="0"/>
              <w:adjustRightInd w:val="0"/>
              <w:rPr>
                <w:rFonts w:cs="Arial"/>
                <w:sz w:val="20"/>
                <w:szCs w:val="20"/>
              </w:rPr>
            </w:pPr>
          </w:p>
        </w:tc>
        <w:tc>
          <w:tcPr>
            <w:tcW w:w="1134" w:type="dxa"/>
            <w:vAlign w:val="center"/>
          </w:tcPr>
          <w:p w14:paraId="1D1E29AF" w14:textId="77777777" w:rsidR="00B9467E" w:rsidRPr="00CD4D4D" w:rsidRDefault="00B9467E" w:rsidP="00A71AE0">
            <w:pPr>
              <w:autoSpaceDE w:val="0"/>
              <w:autoSpaceDN w:val="0"/>
              <w:adjustRightInd w:val="0"/>
              <w:jc w:val="center"/>
              <w:rPr>
                <w:rFonts w:cs="Arial"/>
                <w:sz w:val="20"/>
                <w:szCs w:val="20"/>
              </w:rPr>
            </w:pPr>
            <w:r w:rsidRPr="00CD4D4D">
              <w:rPr>
                <w:rFonts w:cs="Arial"/>
                <w:sz w:val="20"/>
                <w:szCs w:val="20"/>
              </w:rPr>
              <w:t>0-5</w:t>
            </w:r>
          </w:p>
        </w:tc>
        <w:tc>
          <w:tcPr>
            <w:tcW w:w="1134" w:type="dxa"/>
            <w:vAlign w:val="center"/>
          </w:tcPr>
          <w:p w14:paraId="2931E130" w14:textId="0754A49F" w:rsidR="00B9467E" w:rsidRPr="00CD4D4D" w:rsidRDefault="000917DE">
            <w:pPr>
              <w:autoSpaceDE w:val="0"/>
              <w:autoSpaceDN w:val="0"/>
              <w:adjustRightInd w:val="0"/>
              <w:jc w:val="center"/>
              <w:rPr>
                <w:rFonts w:cs="Arial"/>
                <w:sz w:val="20"/>
                <w:szCs w:val="20"/>
              </w:rPr>
            </w:pPr>
            <w:r>
              <w:rPr>
                <w:rFonts w:cs="Arial"/>
                <w:sz w:val="20"/>
                <w:szCs w:val="20"/>
              </w:rPr>
              <w:t>10</w:t>
            </w:r>
          </w:p>
        </w:tc>
      </w:tr>
      <w:tr w:rsidR="00B9467E" w:rsidRPr="00CD4D4D" w14:paraId="4E6CD997" w14:textId="77777777" w:rsidTr="00B9467E">
        <w:trPr>
          <w:jc w:val="center"/>
        </w:trPr>
        <w:tc>
          <w:tcPr>
            <w:tcW w:w="5321" w:type="dxa"/>
          </w:tcPr>
          <w:p w14:paraId="672EC6E3" w14:textId="77777777" w:rsidR="00B9467E" w:rsidRPr="00CD4D4D" w:rsidRDefault="00B9467E" w:rsidP="00A71AE0">
            <w:pPr>
              <w:autoSpaceDE w:val="0"/>
              <w:autoSpaceDN w:val="0"/>
              <w:adjustRightInd w:val="0"/>
              <w:rPr>
                <w:rFonts w:cs="Arial"/>
                <w:sz w:val="20"/>
                <w:szCs w:val="20"/>
              </w:rPr>
            </w:pPr>
          </w:p>
          <w:p w14:paraId="14077609" w14:textId="31415B2E" w:rsidR="00B9467E" w:rsidRPr="00CD4D4D" w:rsidRDefault="00B9467E" w:rsidP="00D21085">
            <w:pPr>
              <w:autoSpaceDE w:val="0"/>
              <w:autoSpaceDN w:val="0"/>
              <w:adjustRightInd w:val="0"/>
              <w:rPr>
                <w:rFonts w:cs="Arial"/>
                <w:sz w:val="20"/>
                <w:szCs w:val="20"/>
              </w:rPr>
            </w:pPr>
            <w:r>
              <w:rPr>
                <w:rFonts w:cs="Arial"/>
                <w:sz w:val="20"/>
                <w:szCs w:val="20"/>
              </w:rPr>
              <w:t>3)</w:t>
            </w:r>
            <w:r w:rsidRPr="00D21085">
              <w:rPr>
                <w:rFonts w:cs="Arial"/>
                <w:sz w:val="20"/>
                <w:szCs w:val="20"/>
              </w:rPr>
              <w:t xml:space="preserve"> </w:t>
            </w:r>
            <w:r w:rsidR="00585479">
              <w:rPr>
                <w:rFonts w:cs="Arial"/>
                <w:sz w:val="20"/>
                <w:szCs w:val="20"/>
              </w:rPr>
              <w:t xml:space="preserve">Please set out your proposals for </w:t>
            </w:r>
            <w:r w:rsidR="00585479" w:rsidRPr="00A2057F">
              <w:rPr>
                <w:rFonts w:cs="Arial"/>
                <w:sz w:val="20"/>
                <w:szCs w:val="20"/>
              </w:rPr>
              <w:t>how</w:t>
            </w:r>
            <w:r w:rsidRPr="00A2057F">
              <w:rPr>
                <w:rFonts w:cs="Arial"/>
                <w:sz w:val="20"/>
                <w:szCs w:val="20"/>
              </w:rPr>
              <w:t xml:space="preserve"> the system a</w:t>
            </w:r>
            <w:r w:rsidRPr="00A2057F">
              <w:rPr>
                <w:rFonts w:eastAsia="Times New Roman"/>
                <w:sz w:val="20"/>
                <w:szCs w:val="20"/>
              </w:rPr>
              <w:t>llows for unlimited number of transactions, users, diaries and offices at no additional cost and without the need to contact the supplier.</w:t>
            </w:r>
          </w:p>
          <w:p w14:paraId="7AA40582" w14:textId="59C2BA78" w:rsidR="00B9467E" w:rsidRPr="00CD4D4D" w:rsidRDefault="00B9467E" w:rsidP="00D21085">
            <w:pPr>
              <w:autoSpaceDE w:val="0"/>
              <w:autoSpaceDN w:val="0"/>
              <w:adjustRightInd w:val="0"/>
              <w:rPr>
                <w:rFonts w:cs="Arial"/>
                <w:sz w:val="20"/>
                <w:szCs w:val="20"/>
              </w:rPr>
            </w:pPr>
          </w:p>
        </w:tc>
        <w:tc>
          <w:tcPr>
            <w:tcW w:w="1134" w:type="dxa"/>
            <w:vAlign w:val="center"/>
          </w:tcPr>
          <w:p w14:paraId="0174440B" w14:textId="77777777" w:rsidR="00B9467E" w:rsidRPr="00CD4D4D" w:rsidRDefault="00B9467E" w:rsidP="00A71AE0">
            <w:pPr>
              <w:autoSpaceDE w:val="0"/>
              <w:autoSpaceDN w:val="0"/>
              <w:adjustRightInd w:val="0"/>
              <w:jc w:val="center"/>
              <w:rPr>
                <w:rFonts w:cs="Arial"/>
                <w:sz w:val="20"/>
                <w:szCs w:val="20"/>
              </w:rPr>
            </w:pPr>
          </w:p>
          <w:p w14:paraId="6462F831" w14:textId="77777777" w:rsidR="00B9467E" w:rsidRPr="00CD4D4D" w:rsidRDefault="00B9467E" w:rsidP="00A71AE0">
            <w:pPr>
              <w:autoSpaceDE w:val="0"/>
              <w:autoSpaceDN w:val="0"/>
              <w:adjustRightInd w:val="0"/>
              <w:jc w:val="center"/>
              <w:rPr>
                <w:rFonts w:cs="Arial"/>
                <w:sz w:val="20"/>
                <w:szCs w:val="20"/>
              </w:rPr>
            </w:pPr>
            <w:r w:rsidRPr="00CD4D4D">
              <w:rPr>
                <w:rFonts w:cs="Arial"/>
                <w:sz w:val="20"/>
                <w:szCs w:val="20"/>
              </w:rPr>
              <w:t>0-5</w:t>
            </w:r>
          </w:p>
        </w:tc>
        <w:tc>
          <w:tcPr>
            <w:tcW w:w="1134" w:type="dxa"/>
            <w:vAlign w:val="center"/>
          </w:tcPr>
          <w:p w14:paraId="43D8515C" w14:textId="77777777" w:rsidR="00B9467E" w:rsidRPr="00CD4D4D" w:rsidRDefault="00B9467E" w:rsidP="00A71AE0">
            <w:pPr>
              <w:autoSpaceDE w:val="0"/>
              <w:autoSpaceDN w:val="0"/>
              <w:adjustRightInd w:val="0"/>
              <w:jc w:val="center"/>
              <w:rPr>
                <w:rFonts w:cs="Arial"/>
                <w:sz w:val="20"/>
                <w:szCs w:val="20"/>
              </w:rPr>
            </w:pPr>
          </w:p>
          <w:p w14:paraId="5CB60864" w14:textId="3CF08C4A" w:rsidR="00B9467E" w:rsidRPr="00CD4D4D" w:rsidRDefault="00A2057F" w:rsidP="00A71AE0">
            <w:pPr>
              <w:autoSpaceDE w:val="0"/>
              <w:autoSpaceDN w:val="0"/>
              <w:adjustRightInd w:val="0"/>
              <w:jc w:val="center"/>
              <w:rPr>
                <w:rFonts w:cs="Arial"/>
                <w:sz w:val="20"/>
                <w:szCs w:val="20"/>
              </w:rPr>
            </w:pPr>
            <w:r>
              <w:rPr>
                <w:rFonts w:cs="Arial"/>
                <w:sz w:val="20"/>
                <w:szCs w:val="20"/>
              </w:rPr>
              <w:t>10</w:t>
            </w:r>
          </w:p>
        </w:tc>
      </w:tr>
      <w:tr w:rsidR="00B9467E" w:rsidRPr="00CD4D4D" w14:paraId="73AEA554" w14:textId="77777777" w:rsidTr="00B9467E">
        <w:trPr>
          <w:jc w:val="center"/>
        </w:trPr>
        <w:tc>
          <w:tcPr>
            <w:tcW w:w="5321" w:type="dxa"/>
          </w:tcPr>
          <w:p w14:paraId="60B47175" w14:textId="3353C65C" w:rsidR="0032231B" w:rsidRPr="00CD4D4D" w:rsidRDefault="00B9467E" w:rsidP="0032231B">
            <w:pPr>
              <w:autoSpaceDE w:val="0"/>
              <w:autoSpaceDN w:val="0"/>
              <w:adjustRightInd w:val="0"/>
              <w:rPr>
                <w:rFonts w:cs="Arial"/>
                <w:sz w:val="20"/>
                <w:szCs w:val="20"/>
              </w:rPr>
            </w:pPr>
            <w:r>
              <w:rPr>
                <w:rFonts w:cs="Arial"/>
                <w:sz w:val="20"/>
                <w:szCs w:val="20"/>
              </w:rPr>
              <w:t xml:space="preserve">4) </w:t>
            </w:r>
            <w:r w:rsidR="0032231B">
              <w:rPr>
                <w:rFonts w:cs="Arial"/>
                <w:sz w:val="20"/>
                <w:szCs w:val="20"/>
              </w:rPr>
              <w:t xml:space="preserve">Please </w:t>
            </w:r>
            <w:r w:rsidR="00585479">
              <w:rPr>
                <w:rFonts w:cs="Arial"/>
                <w:sz w:val="20"/>
                <w:szCs w:val="20"/>
              </w:rPr>
              <w:t xml:space="preserve">set out </w:t>
            </w:r>
            <w:r w:rsidR="0032231B">
              <w:rPr>
                <w:rFonts w:cs="Arial"/>
                <w:sz w:val="20"/>
                <w:szCs w:val="20"/>
              </w:rPr>
              <w:t>l how you propose to ensure the appointment booking system and ceremony booking system work together to prevent ceremony bookings being made if notice of marriage / CP has not been given</w:t>
            </w:r>
            <w:r w:rsidR="0032231B" w:rsidRPr="00CD4D4D">
              <w:rPr>
                <w:rFonts w:cs="Arial"/>
                <w:sz w:val="20"/>
                <w:szCs w:val="20"/>
              </w:rPr>
              <w:t xml:space="preserve">.  </w:t>
            </w:r>
          </w:p>
          <w:p w14:paraId="66FD7DA8" w14:textId="0CD833AF" w:rsidR="00B9467E" w:rsidRDefault="00B9467E" w:rsidP="00A71AE0">
            <w:pPr>
              <w:autoSpaceDE w:val="0"/>
              <w:autoSpaceDN w:val="0"/>
              <w:adjustRightInd w:val="0"/>
              <w:rPr>
                <w:rFonts w:cs="Arial"/>
                <w:sz w:val="20"/>
                <w:szCs w:val="20"/>
              </w:rPr>
            </w:pPr>
          </w:p>
        </w:tc>
        <w:tc>
          <w:tcPr>
            <w:tcW w:w="1134" w:type="dxa"/>
            <w:vAlign w:val="center"/>
          </w:tcPr>
          <w:p w14:paraId="25CA7F62" w14:textId="6924E728" w:rsidR="00B9467E" w:rsidRDefault="00A2057F" w:rsidP="00A71AE0">
            <w:pPr>
              <w:autoSpaceDE w:val="0"/>
              <w:autoSpaceDN w:val="0"/>
              <w:adjustRightInd w:val="0"/>
              <w:jc w:val="center"/>
              <w:rPr>
                <w:rFonts w:cs="Arial"/>
                <w:sz w:val="20"/>
                <w:szCs w:val="20"/>
              </w:rPr>
            </w:pPr>
            <w:r>
              <w:rPr>
                <w:rFonts w:cs="Arial"/>
                <w:sz w:val="20"/>
                <w:szCs w:val="20"/>
              </w:rPr>
              <w:t>0-5</w:t>
            </w:r>
          </w:p>
        </w:tc>
        <w:tc>
          <w:tcPr>
            <w:tcW w:w="1134" w:type="dxa"/>
            <w:vAlign w:val="center"/>
          </w:tcPr>
          <w:p w14:paraId="648594E9" w14:textId="7342C753" w:rsidR="00B9467E" w:rsidRDefault="00A2057F" w:rsidP="00A71AE0">
            <w:pPr>
              <w:autoSpaceDE w:val="0"/>
              <w:autoSpaceDN w:val="0"/>
              <w:adjustRightInd w:val="0"/>
              <w:jc w:val="center"/>
              <w:rPr>
                <w:rFonts w:cs="Arial"/>
                <w:sz w:val="20"/>
                <w:szCs w:val="20"/>
              </w:rPr>
            </w:pPr>
            <w:r>
              <w:rPr>
                <w:rFonts w:cs="Arial"/>
                <w:sz w:val="20"/>
                <w:szCs w:val="20"/>
              </w:rPr>
              <w:t>10</w:t>
            </w:r>
          </w:p>
        </w:tc>
      </w:tr>
      <w:tr w:rsidR="00B9467E" w:rsidRPr="00CD4D4D" w14:paraId="27A6467A" w14:textId="77777777" w:rsidTr="00B9467E">
        <w:trPr>
          <w:jc w:val="center"/>
        </w:trPr>
        <w:tc>
          <w:tcPr>
            <w:tcW w:w="5321" w:type="dxa"/>
          </w:tcPr>
          <w:p w14:paraId="4B6A34A7" w14:textId="77777777" w:rsidR="00B9467E" w:rsidRPr="00CD4D4D" w:rsidRDefault="00B9467E" w:rsidP="00765C91">
            <w:pPr>
              <w:autoSpaceDE w:val="0"/>
              <w:autoSpaceDN w:val="0"/>
              <w:adjustRightInd w:val="0"/>
              <w:rPr>
                <w:rFonts w:cs="Arial"/>
                <w:sz w:val="20"/>
                <w:szCs w:val="20"/>
              </w:rPr>
            </w:pPr>
          </w:p>
          <w:p w14:paraId="10E98C42" w14:textId="442D5414" w:rsidR="00B9467E" w:rsidRDefault="00B9467E" w:rsidP="00D21085">
            <w:pPr>
              <w:rPr>
                <w:rFonts w:eastAsia="Times New Roman"/>
              </w:rPr>
            </w:pPr>
            <w:r w:rsidRPr="00CD4D4D">
              <w:rPr>
                <w:rFonts w:cs="Arial"/>
                <w:sz w:val="20"/>
                <w:szCs w:val="20"/>
              </w:rPr>
              <w:t xml:space="preserve">5) </w:t>
            </w:r>
            <w:r w:rsidR="00585479">
              <w:rPr>
                <w:rFonts w:cs="Arial"/>
                <w:sz w:val="20"/>
                <w:szCs w:val="20"/>
              </w:rPr>
              <w:t xml:space="preserve">Please set out how </w:t>
            </w:r>
            <w:r w:rsidR="00585479" w:rsidRPr="00A2057F">
              <w:rPr>
                <w:rFonts w:cs="Arial"/>
                <w:sz w:val="20"/>
                <w:szCs w:val="20"/>
              </w:rPr>
              <w:t>the s</w:t>
            </w:r>
            <w:r w:rsidR="0032231B" w:rsidRPr="00A2057F">
              <w:rPr>
                <w:rFonts w:eastAsia="Times New Roman"/>
                <w:sz w:val="20"/>
                <w:szCs w:val="20"/>
              </w:rPr>
              <w:t>ystem allow</w:t>
            </w:r>
            <w:r w:rsidR="00585479" w:rsidRPr="00A2057F">
              <w:rPr>
                <w:rFonts w:eastAsia="Times New Roman"/>
                <w:sz w:val="20"/>
                <w:szCs w:val="20"/>
              </w:rPr>
              <w:t>s</w:t>
            </w:r>
            <w:r w:rsidR="0032231B" w:rsidRPr="00A2057F">
              <w:rPr>
                <w:rFonts w:eastAsia="Times New Roman"/>
                <w:sz w:val="20"/>
                <w:szCs w:val="20"/>
              </w:rPr>
              <w:t xml:space="preserve"> couples to submit ceremony choices online through a user friendly and device independent portal. (Ceremony Planner).</w:t>
            </w:r>
          </w:p>
          <w:p w14:paraId="021D3E93" w14:textId="77777777" w:rsidR="00B9467E" w:rsidRPr="00CD4D4D" w:rsidRDefault="00B9467E" w:rsidP="00A71AE0">
            <w:pPr>
              <w:autoSpaceDE w:val="0"/>
              <w:autoSpaceDN w:val="0"/>
              <w:adjustRightInd w:val="0"/>
              <w:rPr>
                <w:rFonts w:cs="Arial"/>
                <w:b/>
                <w:sz w:val="20"/>
                <w:szCs w:val="20"/>
              </w:rPr>
            </w:pPr>
          </w:p>
        </w:tc>
        <w:tc>
          <w:tcPr>
            <w:tcW w:w="1134" w:type="dxa"/>
            <w:vAlign w:val="center"/>
          </w:tcPr>
          <w:p w14:paraId="36F642FA" w14:textId="77777777" w:rsidR="00B9467E" w:rsidRPr="00CD4D4D" w:rsidRDefault="00B9467E" w:rsidP="00A71AE0">
            <w:pPr>
              <w:autoSpaceDE w:val="0"/>
              <w:autoSpaceDN w:val="0"/>
              <w:adjustRightInd w:val="0"/>
              <w:jc w:val="center"/>
              <w:rPr>
                <w:rFonts w:cs="Arial"/>
                <w:sz w:val="20"/>
                <w:szCs w:val="20"/>
              </w:rPr>
            </w:pPr>
            <w:r w:rsidRPr="00CD4D4D">
              <w:rPr>
                <w:rFonts w:cs="Arial"/>
                <w:sz w:val="20"/>
                <w:szCs w:val="20"/>
              </w:rPr>
              <w:t>0-5</w:t>
            </w:r>
          </w:p>
        </w:tc>
        <w:tc>
          <w:tcPr>
            <w:tcW w:w="1134" w:type="dxa"/>
            <w:vAlign w:val="center"/>
          </w:tcPr>
          <w:p w14:paraId="207445CB" w14:textId="7E388177" w:rsidR="00B9467E" w:rsidRPr="00CD4D4D" w:rsidRDefault="000917DE" w:rsidP="00A71AE0">
            <w:pPr>
              <w:autoSpaceDE w:val="0"/>
              <w:autoSpaceDN w:val="0"/>
              <w:adjustRightInd w:val="0"/>
              <w:jc w:val="center"/>
              <w:rPr>
                <w:rFonts w:cs="Arial"/>
                <w:sz w:val="20"/>
                <w:szCs w:val="20"/>
              </w:rPr>
            </w:pPr>
            <w:r>
              <w:rPr>
                <w:rFonts w:cs="Arial"/>
                <w:sz w:val="20"/>
                <w:szCs w:val="20"/>
              </w:rPr>
              <w:t>10</w:t>
            </w:r>
          </w:p>
        </w:tc>
      </w:tr>
      <w:tr w:rsidR="00B9467E" w:rsidRPr="00CD4D4D" w14:paraId="3623573F" w14:textId="77777777" w:rsidTr="00B9467E">
        <w:trPr>
          <w:jc w:val="center"/>
        </w:trPr>
        <w:tc>
          <w:tcPr>
            <w:tcW w:w="5321" w:type="dxa"/>
          </w:tcPr>
          <w:p w14:paraId="30225828" w14:textId="77777777" w:rsidR="00B9467E" w:rsidRPr="00CD4D4D" w:rsidRDefault="00B9467E" w:rsidP="00A71AE0">
            <w:pPr>
              <w:autoSpaceDE w:val="0"/>
              <w:autoSpaceDN w:val="0"/>
              <w:adjustRightInd w:val="0"/>
              <w:rPr>
                <w:rFonts w:cs="Arial"/>
                <w:sz w:val="20"/>
                <w:szCs w:val="20"/>
              </w:rPr>
            </w:pPr>
          </w:p>
          <w:p w14:paraId="53577A6F" w14:textId="19FF53E4" w:rsidR="0032231B" w:rsidRDefault="00B9467E" w:rsidP="0032231B">
            <w:pPr>
              <w:rPr>
                <w:rFonts w:cs="Arial"/>
                <w:sz w:val="20"/>
                <w:szCs w:val="20"/>
              </w:rPr>
            </w:pPr>
            <w:r w:rsidRPr="00CD4D4D">
              <w:rPr>
                <w:rFonts w:cs="Arial"/>
                <w:sz w:val="20"/>
                <w:szCs w:val="20"/>
              </w:rPr>
              <w:t xml:space="preserve">6) </w:t>
            </w:r>
            <w:r w:rsidR="0032231B">
              <w:rPr>
                <w:rFonts w:cs="Arial"/>
                <w:sz w:val="20"/>
                <w:szCs w:val="20"/>
              </w:rPr>
              <w:t xml:space="preserve">Please </w:t>
            </w:r>
            <w:r w:rsidR="00585479">
              <w:rPr>
                <w:rFonts w:cs="Arial"/>
                <w:sz w:val="20"/>
                <w:szCs w:val="20"/>
              </w:rPr>
              <w:t xml:space="preserve">set out </w:t>
            </w:r>
            <w:r w:rsidR="0032231B">
              <w:rPr>
                <w:rFonts w:cs="Arial"/>
                <w:sz w:val="20"/>
                <w:szCs w:val="20"/>
              </w:rPr>
              <w:t xml:space="preserve"> how you propose to ensure the appointment booking system and ceremony booking system work together to prevent ceremony bookings being made if notice of marriage / CP has not been given</w:t>
            </w:r>
            <w:r w:rsidR="0032231B" w:rsidRPr="00CD4D4D">
              <w:rPr>
                <w:rFonts w:cs="Arial"/>
                <w:sz w:val="20"/>
                <w:szCs w:val="20"/>
              </w:rPr>
              <w:t xml:space="preserve">.  </w:t>
            </w:r>
          </w:p>
          <w:p w14:paraId="08A278D4" w14:textId="77777777" w:rsidR="00B9467E" w:rsidRPr="00CD4D4D" w:rsidRDefault="00B9467E" w:rsidP="00A71AE0">
            <w:pPr>
              <w:autoSpaceDE w:val="0"/>
              <w:autoSpaceDN w:val="0"/>
              <w:adjustRightInd w:val="0"/>
              <w:rPr>
                <w:rFonts w:cs="Arial"/>
                <w:sz w:val="20"/>
                <w:szCs w:val="20"/>
              </w:rPr>
            </w:pPr>
          </w:p>
        </w:tc>
        <w:tc>
          <w:tcPr>
            <w:tcW w:w="1134" w:type="dxa"/>
            <w:vAlign w:val="center"/>
          </w:tcPr>
          <w:p w14:paraId="5C0214FC" w14:textId="77777777" w:rsidR="00B9467E" w:rsidRPr="00CD4D4D" w:rsidRDefault="00B9467E" w:rsidP="00A71AE0">
            <w:pPr>
              <w:autoSpaceDE w:val="0"/>
              <w:autoSpaceDN w:val="0"/>
              <w:adjustRightInd w:val="0"/>
              <w:jc w:val="center"/>
              <w:rPr>
                <w:rFonts w:cs="Arial"/>
                <w:sz w:val="20"/>
                <w:szCs w:val="20"/>
              </w:rPr>
            </w:pPr>
            <w:r w:rsidRPr="00CD4D4D">
              <w:rPr>
                <w:rFonts w:cs="Arial"/>
                <w:sz w:val="20"/>
                <w:szCs w:val="20"/>
              </w:rPr>
              <w:t>0-5</w:t>
            </w:r>
          </w:p>
        </w:tc>
        <w:tc>
          <w:tcPr>
            <w:tcW w:w="1134" w:type="dxa"/>
            <w:vAlign w:val="center"/>
          </w:tcPr>
          <w:p w14:paraId="56EBFBAF" w14:textId="1AA89124" w:rsidR="00B9467E" w:rsidRPr="00CD4D4D" w:rsidRDefault="000917DE" w:rsidP="00327A05">
            <w:pPr>
              <w:autoSpaceDE w:val="0"/>
              <w:autoSpaceDN w:val="0"/>
              <w:adjustRightInd w:val="0"/>
              <w:jc w:val="center"/>
              <w:rPr>
                <w:rFonts w:cs="Arial"/>
                <w:sz w:val="20"/>
                <w:szCs w:val="20"/>
              </w:rPr>
            </w:pPr>
            <w:r>
              <w:rPr>
                <w:rFonts w:cs="Arial"/>
                <w:sz w:val="20"/>
                <w:szCs w:val="20"/>
              </w:rPr>
              <w:t>10</w:t>
            </w:r>
          </w:p>
        </w:tc>
      </w:tr>
      <w:tr w:rsidR="00B9467E" w:rsidRPr="00CD4D4D" w14:paraId="30422068" w14:textId="77777777" w:rsidTr="00B9467E">
        <w:trPr>
          <w:jc w:val="center"/>
        </w:trPr>
        <w:tc>
          <w:tcPr>
            <w:tcW w:w="5321" w:type="dxa"/>
          </w:tcPr>
          <w:p w14:paraId="4FD6CE05" w14:textId="77777777" w:rsidR="00B9467E" w:rsidRPr="00CD4D4D" w:rsidRDefault="00B9467E" w:rsidP="00C14FB7">
            <w:pPr>
              <w:autoSpaceDE w:val="0"/>
              <w:autoSpaceDN w:val="0"/>
              <w:adjustRightInd w:val="0"/>
              <w:rPr>
                <w:rFonts w:cs="Arial"/>
                <w:sz w:val="20"/>
                <w:szCs w:val="20"/>
              </w:rPr>
            </w:pPr>
            <w:r w:rsidRPr="00CD4D4D">
              <w:rPr>
                <w:rFonts w:cs="Arial"/>
                <w:sz w:val="20"/>
                <w:szCs w:val="20"/>
              </w:rPr>
              <w:t>Total (Quality Score)</w:t>
            </w:r>
          </w:p>
        </w:tc>
        <w:tc>
          <w:tcPr>
            <w:tcW w:w="1134" w:type="dxa"/>
            <w:vAlign w:val="center"/>
          </w:tcPr>
          <w:p w14:paraId="7EAA78DE" w14:textId="77777777" w:rsidR="00B9467E" w:rsidRPr="00CD4D4D" w:rsidRDefault="00B9467E" w:rsidP="00C14FB7">
            <w:pPr>
              <w:autoSpaceDE w:val="0"/>
              <w:autoSpaceDN w:val="0"/>
              <w:adjustRightInd w:val="0"/>
              <w:jc w:val="center"/>
              <w:rPr>
                <w:rFonts w:cs="Arial"/>
                <w:sz w:val="20"/>
                <w:szCs w:val="20"/>
              </w:rPr>
            </w:pPr>
          </w:p>
        </w:tc>
        <w:tc>
          <w:tcPr>
            <w:tcW w:w="1134" w:type="dxa"/>
          </w:tcPr>
          <w:p w14:paraId="6CEBE1CB" w14:textId="2B348BC5" w:rsidR="00B9467E" w:rsidRPr="00CD4D4D" w:rsidRDefault="000917DE" w:rsidP="00C14FB7">
            <w:pPr>
              <w:autoSpaceDE w:val="0"/>
              <w:autoSpaceDN w:val="0"/>
              <w:adjustRightInd w:val="0"/>
              <w:jc w:val="center"/>
              <w:rPr>
                <w:rFonts w:cs="Arial"/>
                <w:sz w:val="20"/>
                <w:szCs w:val="20"/>
              </w:rPr>
            </w:pPr>
            <w:r>
              <w:rPr>
                <w:rFonts w:cs="Arial"/>
                <w:sz w:val="20"/>
                <w:szCs w:val="20"/>
              </w:rPr>
              <w:t>60</w:t>
            </w:r>
          </w:p>
        </w:tc>
      </w:tr>
    </w:tbl>
    <w:p w14:paraId="73E212C4" w14:textId="77777777" w:rsidR="00724EAC" w:rsidRPr="00CD4D4D" w:rsidRDefault="00724EAC" w:rsidP="00724EAC">
      <w:pPr>
        <w:spacing w:after="0" w:line="240" w:lineRule="auto"/>
        <w:rPr>
          <w:rFonts w:cs="Arial"/>
          <w:sz w:val="21"/>
          <w:szCs w:val="21"/>
        </w:rPr>
      </w:pPr>
    </w:p>
    <w:p w14:paraId="42F6D301" w14:textId="33212DF0" w:rsidR="00242772" w:rsidRPr="00CD4D4D" w:rsidRDefault="00242772" w:rsidP="00724EAC">
      <w:pPr>
        <w:pStyle w:val="ListParagraph"/>
        <w:numPr>
          <w:ilvl w:val="0"/>
          <w:numId w:val="30"/>
        </w:numPr>
        <w:spacing w:after="0" w:line="240" w:lineRule="auto"/>
        <w:rPr>
          <w:rFonts w:eastAsia="Calibri"/>
          <w:lang w:eastAsia="en-US"/>
        </w:rPr>
      </w:pPr>
      <w:r w:rsidRPr="00CD4D4D">
        <w:rPr>
          <w:rFonts w:eastAsia="Calibri"/>
          <w:lang w:eastAsia="en-US"/>
        </w:rPr>
        <w:t>The components which are indicated with the appropriate weightings will be evaluated by the panel and the appropriate score will be agreed. The s</w:t>
      </w:r>
      <w:r w:rsidR="00227AED" w:rsidRPr="00CD4D4D">
        <w:rPr>
          <w:rFonts w:eastAsia="Calibri"/>
          <w:lang w:eastAsia="en-US"/>
        </w:rPr>
        <w:t xml:space="preserve">core achieved for this section </w:t>
      </w:r>
      <w:r w:rsidRPr="00CD4D4D">
        <w:rPr>
          <w:rFonts w:eastAsia="Calibri"/>
          <w:lang w:eastAsia="en-US"/>
        </w:rPr>
        <w:t>will be weighted at 6</w:t>
      </w:r>
      <w:r w:rsidR="000917DE">
        <w:rPr>
          <w:rFonts w:eastAsia="Calibri"/>
          <w:lang w:eastAsia="en-US"/>
        </w:rPr>
        <w:t>0</w:t>
      </w:r>
      <w:r w:rsidRPr="00CD4D4D">
        <w:rPr>
          <w:rFonts w:eastAsia="Calibri"/>
          <w:lang w:eastAsia="en-US"/>
        </w:rPr>
        <w:t xml:space="preserve">% to give the final score for quality (Quality Score). </w:t>
      </w:r>
    </w:p>
    <w:p w14:paraId="12099320" w14:textId="77777777" w:rsidR="00242772" w:rsidRPr="00CD4D4D" w:rsidRDefault="00242772" w:rsidP="007A3FAD">
      <w:pPr>
        <w:spacing w:after="0" w:line="240" w:lineRule="auto"/>
        <w:ind w:left="567" w:hanging="567"/>
        <w:rPr>
          <w:rFonts w:eastAsia="Calibri"/>
          <w:lang w:eastAsia="en-US"/>
        </w:rPr>
      </w:pPr>
    </w:p>
    <w:p w14:paraId="145DEA3A" w14:textId="77777777" w:rsidR="00242772" w:rsidRPr="00CD4D4D" w:rsidRDefault="00242772" w:rsidP="007A3FAD">
      <w:pPr>
        <w:pStyle w:val="ListParagraph"/>
        <w:numPr>
          <w:ilvl w:val="0"/>
          <w:numId w:val="46"/>
        </w:numPr>
        <w:spacing w:after="0" w:line="240" w:lineRule="auto"/>
        <w:rPr>
          <w:rFonts w:eastAsia="Calibri"/>
          <w:lang w:eastAsia="en-US"/>
        </w:rPr>
      </w:pPr>
      <w:r w:rsidRPr="00CD4D4D">
        <w:rPr>
          <w:rFonts w:eastAsia="Calibri"/>
          <w:lang w:eastAsia="en-US"/>
        </w:rPr>
        <w:t>The Quality Score will be added to the Price Score to determine the Final score.</w:t>
      </w:r>
    </w:p>
    <w:p w14:paraId="71EF5E00" w14:textId="77777777" w:rsidR="00242772" w:rsidRPr="00CD4D4D" w:rsidRDefault="00242772" w:rsidP="007A3FAD">
      <w:pPr>
        <w:pStyle w:val="ListParagraph"/>
        <w:numPr>
          <w:ilvl w:val="0"/>
          <w:numId w:val="46"/>
        </w:numPr>
        <w:spacing w:after="0" w:line="240" w:lineRule="auto"/>
        <w:rPr>
          <w:rFonts w:eastAsia="Calibri"/>
          <w:lang w:eastAsia="en-US"/>
        </w:rPr>
      </w:pPr>
      <w:r w:rsidRPr="00CD4D4D">
        <w:rPr>
          <w:rFonts w:eastAsia="Calibri"/>
          <w:lang w:eastAsia="en-US"/>
        </w:rPr>
        <w:t>The council reserves the right to challenge any information provided in response to the RFQ and request further information in support of any statements made therein.</w:t>
      </w:r>
    </w:p>
    <w:p w14:paraId="06F62947" w14:textId="77777777" w:rsidR="00242772" w:rsidRPr="00CD4D4D" w:rsidRDefault="00242772" w:rsidP="007A3FAD">
      <w:pPr>
        <w:pStyle w:val="ListParagraph"/>
        <w:numPr>
          <w:ilvl w:val="0"/>
          <w:numId w:val="46"/>
        </w:numPr>
        <w:spacing w:after="0" w:line="240" w:lineRule="auto"/>
        <w:rPr>
          <w:rFonts w:eastAsia="Calibri"/>
          <w:lang w:eastAsia="en-US"/>
        </w:rPr>
      </w:pPr>
      <w:r w:rsidRPr="00CD4D4D">
        <w:rPr>
          <w:rFonts w:eastAsia="Calibri"/>
          <w:lang w:eastAsia="en-US"/>
        </w:rPr>
        <w:lastRenderedPageBreak/>
        <w:t>Potential Providers’ responses must clearly demonstrate how they propose to meet the requirements set out in the question and address each element in the order they are asked.</w:t>
      </w:r>
    </w:p>
    <w:p w14:paraId="2C9A4543" w14:textId="77777777" w:rsidR="00242772" w:rsidRPr="00CD4D4D" w:rsidRDefault="00242772" w:rsidP="007A3FAD">
      <w:pPr>
        <w:pStyle w:val="ListParagraph"/>
        <w:numPr>
          <w:ilvl w:val="0"/>
          <w:numId w:val="46"/>
        </w:numPr>
        <w:spacing w:after="0" w:line="240" w:lineRule="auto"/>
        <w:rPr>
          <w:rFonts w:eastAsia="Calibri"/>
          <w:lang w:eastAsia="en-US"/>
        </w:rPr>
      </w:pPr>
      <w:r w:rsidRPr="00CD4D4D">
        <w:rPr>
          <w:rFonts w:eastAsia="Calibri"/>
          <w:lang w:eastAsia="en-US"/>
        </w:rPr>
        <w:t>Potential Providers’</w:t>
      </w:r>
      <w:r w:rsidR="00724EAC" w:rsidRPr="00CD4D4D">
        <w:rPr>
          <w:rFonts w:eastAsia="Calibri"/>
          <w:lang w:eastAsia="en-US"/>
        </w:rPr>
        <w:t> responses</w:t>
      </w:r>
      <w:r w:rsidRPr="00CD4D4D">
        <w:rPr>
          <w:rFonts w:eastAsia="Calibri"/>
          <w:lang w:eastAsia="en-US"/>
        </w:rPr>
        <w:t xml:space="preserve"> should be limited to, and focused on each of the component parts of the question posed. They should refrain from making generalized statements and providing information not relevant to the topic.</w:t>
      </w:r>
    </w:p>
    <w:p w14:paraId="355FE538" w14:textId="77777777" w:rsidR="00242772" w:rsidRPr="00CD4D4D" w:rsidRDefault="00242772" w:rsidP="007A3FAD">
      <w:pPr>
        <w:pStyle w:val="ListParagraph"/>
        <w:numPr>
          <w:ilvl w:val="0"/>
          <w:numId w:val="46"/>
        </w:numPr>
        <w:spacing w:after="0" w:line="240" w:lineRule="auto"/>
        <w:rPr>
          <w:rFonts w:eastAsia="Calibri"/>
          <w:lang w:eastAsia="en-US"/>
        </w:rPr>
      </w:pPr>
      <w:r w:rsidRPr="00CD4D4D">
        <w:rPr>
          <w:rFonts w:eastAsia="Calibri"/>
          <w:lang w:eastAsia="en-US"/>
        </w:rPr>
        <w:t>Whilst there will be no marks given to layout, spelling, punctuation and grammar, it will assist evaluators if attention is paid to these areas including identifying key sections within responses.</w:t>
      </w:r>
    </w:p>
    <w:p w14:paraId="28EAE948" w14:textId="77777777" w:rsidR="000A2A6E" w:rsidRPr="00CD4D4D" w:rsidRDefault="000A2A6E" w:rsidP="007A3FAD"/>
    <w:p w14:paraId="57043A4F" w14:textId="77777777" w:rsidR="00EC308F" w:rsidRPr="00CD4D4D" w:rsidRDefault="00242772" w:rsidP="00EC308F">
      <w:pPr>
        <w:pStyle w:val="ListParagraph"/>
        <w:numPr>
          <w:ilvl w:val="0"/>
          <w:numId w:val="30"/>
        </w:numPr>
        <w:autoSpaceDE w:val="0"/>
        <w:autoSpaceDN w:val="0"/>
        <w:adjustRightInd w:val="0"/>
        <w:spacing w:after="0" w:line="240" w:lineRule="auto"/>
        <w:ind w:left="567" w:hanging="567"/>
        <w:rPr>
          <w:rFonts w:cs="Arial"/>
          <w:sz w:val="21"/>
          <w:szCs w:val="21"/>
        </w:rPr>
      </w:pPr>
      <w:r w:rsidRPr="00CD4D4D">
        <w:rPr>
          <w:rFonts w:cs="Arial"/>
          <w:sz w:val="21"/>
          <w:szCs w:val="21"/>
        </w:rPr>
        <w:t>Potential providers will be marked in accordance with the following marking scheme</w:t>
      </w:r>
      <w:r w:rsidR="00137489" w:rsidRPr="00CD4D4D">
        <w:rPr>
          <w:rFonts w:cs="Arial"/>
          <w:sz w:val="21"/>
          <w:szCs w:val="21"/>
        </w:rPr>
        <w:t>:</w:t>
      </w:r>
    </w:p>
    <w:tbl>
      <w:tblPr>
        <w:tblW w:w="8760" w:type="dxa"/>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4"/>
        <w:gridCol w:w="7806"/>
      </w:tblGrid>
      <w:tr w:rsidR="00137489" w:rsidRPr="00CD4D4D" w14:paraId="7A0978D6" w14:textId="77777777" w:rsidTr="00137489">
        <w:trPr>
          <w:trHeight w:val="120"/>
        </w:trPr>
        <w:tc>
          <w:tcPr>
            <w:tcW w:w="954" w:type="dxa"/>
          </w:tcPr>
          <w:p w14:paraId="583DC9A8" w14:textId="77777777" w:rsidR="00137489" w:rsidRPr="00CD4D4D" w:rsidRDefault="00137489" w:rsidP="00137489">
            <w:pPr>
              <w:autoSpaceDE w:val="0"/>
              <w:autoSpaceDN w:val="0"/>
              <w:adjustRightInd w:val="0"/>
              <w:spacing w:after="0" w:line="240" w:lineRule="auto"/>
              <w:rPr>
                <w:rFonts w:cs="Arial"/>
                <w:color w:val="000000"/>
                <w:sz w:val="21"/>
                <w:szCs w:val="21"/>
                <w:lang w:val="en-GB"/>
              </w:rPr>
            </w:pPr>
            <w:r w:rsidRPr="00CD4D4D">
              <w:rPr>
                <w:rFonts w:cs="Arial"/>
                <w:color w:val="000000"/>
                <w:sz w:val="21"/>
                <w:szCs w:val="21"/>
                <w:lang w:val="en-GB"/>
              </w:rPr>
              <w:t xml:space="preserve">0 </w:t>
            </w:r>
          </w:p>
        </w:tc>
        <w:tc>
          <w:tcPr>
            <w:tcW w:w="7806" w:type="dxa"/>
          </w:tcPr>
          <w:p w14:paraId="556E0D85" w14:textId="77777777" w:rsidR="00137489" w:rsidRPr="00CD4D4D" w:rsidRDefault="00137489" w:rsidP="00137489">
            <w:pPr>
              <w:autoSpaceDE w:val="0"/>
              <w:autoSpaceDN w:val="0"/>
              <w:adjustRightInd w:val="0"/>
              <w:spacing w:after="0" w:line="240" w:lineRule="auto"/>
              <w:rPr>
                <w:rFonts w:cs="Arial"/>
                <w:color w:val="000000"/>
                <w:sz w:val="21"/>
                <w:szCs w:val="21"/>
                <w:lang w:val="en-GB"/>
              </w:rPr>
            </w:pPr>
            <w:r w:rsidRPr="00CD4D4D">
              <w:rPr>
                <w:rFonts w:cs="Arial"/>
                <w:color w:val="000000"/>
                <w:sz w:val="21"/>
                <w:szCs w:val="21"/>
                <w:lang w:val="en-GB"/>
              </w:rPr>
              <w:t xml:space="preserve">Failed to address the question/issue. </w:t>
            </w:r>
          </w:p>
        </w:tc>
      </w:tr>
      <w:tr w:rsidR="00137489" w:rsidRPr="00CD4D4D" w14:paraId="0B281AC0" w14:textId="77777777" w:rsidTr="00137489">
        <w:trPr>
          <w:trHeight w:val="266"/>
        </w:trPr>
        <w:tc>
          <w:tcPr>
            <w:tcW w:w="954" w:type="dxa"/>
          </w:tcPr>
          <w:p w14:paraId="586D9B8F" w14:textId="77777777" w:rsidR="00137489" w:rsidRPr="00CD4D4D" w:rsidRDefault="00137489" w:rsidP="00137489">
            <w:pPr>
              <w:autoSpaceDE w:val="0"/>
              <w:autoSpaceDN w:val="0"/>
              <w:adjustRightInd w:val="0"/>
              <w:spacing w:after="0" w:line="240" w:lineRule="auto"/>
              <w:rPr>
                <w:rFonts w:cs="Arial"/>
                <w:color w:val="000000"/>
                <w:sz w:val="21"/>
                <w:szCs w:val="21"/>
                <w:lang w:val="en-GB"/>
              </w:rPr>
            </w:pPr>
            <w:r w:rsidRPr="00CD4D4D">
              <w:rPr>
                <w:rFonts w:cs="Arial"/>
                <w:color w:val="000000"/>
                <w:sz w:val="21"/>
                <w:szCs w:val="21"/>
                <w:lang w:val="en-GB"/>
              </w:rPr>
              <w:t xml:space="preserve">1 </w:t>
            </w:r>
          </w:p>
        </w:tc>
        <w:tc>
          <w:tcPr>
            <w:tcW w:w="7806" w:type="dxa"/>
          </w:tcPr>
          <w:p w14:paraId="7FF5937D" w14:textId="77777777" w:rsidR="00137489" w:rsidRPr="00CD4D4D" w:rsidRDefault="00137489" w:rsidP="00137489">
            <w:pPr>
              <w:autoSpaceDE w:val="0"/>
              <w:autoSpaceDN w:val="0"/>
              <w:adjustRightInd w:val="0"/>
              <w:spacing w:after="0" w:line="240" w:lineRule="auto"/>
              <w:rPr>
                <w:rFonts w:cs="Arial"/>
                <w:color w:val="000000"/>
                <w:sz w:val="21"/>
                <w:szCs w:val="21"/>
                <w:lang w:val="en-GB"/>
              </w:rPr>
            </w:pPr>
            <w:r w:rsidRPr="00CD4D4D">
              <w:rPr>
                <w:rFonts w:cs="Arial"/>
                <w:color w:val="000000"/>
                <w:sz w:val="21"/>
                <w:szCs w:val="21"/>
                <w:lang w:val="en-GB"/>
              </w:rPr>
              <w:t xml:space="preserve">An unfavourable response/answer/solution. There is limited or poor evidence of skill/experience sought; a high risk that relevant skills will not be available. </w:t>
            </w:r>
          </w:p>
        </w:tc>
      </w:tr>
      <w:tr w:rsidR="00137489" w:rsidRPr="00CD4D4D" w14:paraId="4EA77F28" w14:textId="77777777" w:rsidTr="00137489">
        <w:trPr>
          <w:trHeight w:val="560"/>
        </w:trPr>
        <w:tc>
          <w:tcPr>
            <w:tcW w:w="954" w:type="dxa"/>
          </w:tcPr>
          <w:p w14:paraId="1C96E070" w14:textId="77777777" w:rsidR="00137489" w:rsidRPr="00CD4D4D" w:rsidRDefault="00137489" w:rsidP="00137489">
            <w:pPr>
              <w:autoSpaceDE w:val="0"/>
              <w:autoSpaceDN w:val="0"/>
              <w:adjustRightInd w:val="0"/>
              <w:spacing w:after="0" w:line="240" w:lineRule="auto"/>
              <w:rPr>
                <w:rFonts w:cs="Arial"/>
                <w:color w:val="000000"/>
                <w:sz w:val="21"/>
                <w:szCs w:val="21"/>
                <w:lang w:val="en-GB"/>
              </w:rPr>
            </w:pPr>
            <w:r w:rsidRPr="00CD4D4D">
              <w:rPr>
                <w:rFonts w:cs="Arial"/>
                <w:color w:val="000000"/>
                <w:sz w:val="21"/>
                <w:szCs w:val="21"/>
                <w:lang w:val="en-GB"/>
              </w:rPr>
              <w:t xml:space="preserve">2 </w:t>
            </w:r>
          </w:p>
        </w:tc>
        <w:tc>
          <w:tcPr>
            <w:tcW w:w="7806" w:type="dxa"/>
          </w:tcPr>
          <w:p w14:paraId="632CF45D" w14:textId="77777777" w:rsidR="00137489" w:rsidRPr="00CD4D4D" w:rsidRDefault="00137489" w:rsidP="00137489">
            <w:pPr>
              <w:autoSpaceDE w:val="0"/>
              <w:autoSpaceDN w:val="0"/>
              <w:adjustRightInd w:val="0"/>
              <w:spacing w:after="0" w:line="240" w:lineRule="auto"/>
              <w:rPr>
                <w:rFonts w:cs="Arial"/>
                <w:color w:val="000000"/>
                <w:sz w:val="21"/>
                <w:szCs w:val="21"/>
                <w:lang w:val="en-GB"/>
              </w:rPr>
            </w:pPr>
            <w:r w:rsidRPr="00CD4D4D">
              <w:rPr>
                <w:rFonts w:cs="Arial"/>
                <w:color w:val="000000"/>
                <w:sz w:val="21"/>
                <w:szCs w:val="21"/>
                <w:lang w:val="en-GB"/>
              </w:rPr>
              <w:t xml:space="preserve">Less than acceptable. The response/answer/solution/information lacks convincing evidence of skill/experience sought; lack of real understanding of requirement or evidence of ability to deliver; medium risk that relevant skills or requirement will not be available. </w:t>
            </w:r>
          </w:p>
        </w:tc>
      </w:tr>
      <w:tr w:rsidR="00137489" w:rsidRPr="00CD4D4D" w14:paraId="0BB8AF2D" w14:textId="77777777" w:rsidTr="00137489">
        <w:trPr>
          <w:trHeight w:val="266"/>
        </w:trPr>
        <w:tc>
          <w:tcPr>
            <w:tcW w:w="954" w:type="dxa"/>
          </w:tcPr>
          <w:p w14:paraId="0AC6068A" w14:textId="77777777" w:rsidR="00137489" w:rsidRPr="00CD4D4D" w:rsidRDefault="00137489" w:rsidP="00137489">
            <w:pPr>
              <w:autoSpaceDE w:val="0"/>
              <w:autoSpaceDN w:val="0"/>
              <w:adjustRightInd w:val="0"/>
              <w:spacing w:after="0" w:line="240" w:lineRule="auto"/>
              <w:rPr>
                <w:rFonts w:cs="Arial"/>
                <w:color w:val="000000"/>
                <w:sz w:val="21"/>
                <w:szCs w:val="21"/>
                <w:lang w:val="en-GB"/>
              </w:rPr>
            </w:pPr>
            <w:r w:rsidRPr="00CD4D4D">
              <w:rPr>
                <w:rFonts w:cs="Arial"/>
                <w:color w:val="000000"/>
                <w:sz w:val="21"/>
                <w:szCs w:val="21"/>
                <w:lang w:val="en-GB"/>
              </w:rPr>
              <w:t xml:space="preserve">3 </w:t>
            </w:r>
          </w:p>
        </w:tc>
        <w:tc>
          <w:tcPr>
            <w:tcW w:w="7806" w:type="dxa"/>
          </w:tcPr>
          <w:p w14:paraId="69F589E9" w14:textId="77777777" w:rsidR="00137489" w:rsidRPr="00CD4D4D" w:rsidRDefault="00137489" w:rsidP="00137489">
            <w:pPr>
              <w:autoSpaceDE w:val="0"/>
              <w:autoSpaceDN w:val="0"/>
              <w:adjustRightInd w:val="0"/>
              <w:spacing w:after="0" w:line="240" w:lineRule="auto"/>
              <w:rPr>
                <w:rFonts w:cs="Arial"/>
                <w:color w:val="000000"/>
                <w:sz w:val="21"/>
                <w:szCs w:val="21"/>
                <w:lang w:val="en-GB"/>
              </w:rPr>
            </w:pPr>
            <w:r w:rsidRPr="00CD4D4D">
              <w:rPr>
                <w:rFonts w:cs="Arial"/>
                <w:color w:val="000000"/>
                <w:sz w:val="21"/>
                <w:szCs w:val="21"/>
                <w:lang w:val="en-GB"/>
              </w:rPr>
              <w:t xml:space="preserve">Acceptable response/answer/solution/information to the particular aspect of the requirement; evidence has been given of skill/experience sought. </w:t>
            </w:r>
          </w:p>
        </w:tc>
      </w:tr>
      <w:tr w:rsidR="00137489" w:rsidRPr="00CD4D4D" w14:paraId="58566103" w14:textId="77777777" w:rsidTr="00137489">
        <w:trPr>
          <w:trHeight w:val="559"/>
        </w:trPr>
        <w:tc>
          <w:tcPr>
            <w:tcW w:w="954" w:type="dxa"/>
          </w:tcPr>
          <w:p w14:paraId="47250AAB" w14:textId="77777777" w:rsidR="00137489" w:rsidRPr="00CD4D4D" w:rsidRDefault="00137489" w:rsidP="00137489">
            <w:pPr>
              <w:autoSpaceDE w:val="0"/>
              <w:autoSpaceDN w:val="0"/>
              <w:adjustRightInd w:val="0"/>
              <w:spacing w:after="0" w:line="240" w:lineRule="auto"/>
              <w:rPr>
                <w:rFonts w:cs="Arial"/>
                <w:color w:val="000000"/>
                <w:sz w:val="21"/>
                <w:szCs w:val="21"/>
                <w:lang w:val="en-GB"/>
              </w:rPr>
            </w:pPr>
            <w:r w:rsidRPr="00CD4D4D">
              <w:rPr>
                <w:rFonts w:cs="Arial"/>
                <w:color w:val="000000"/>
                <w:sz w:val="21"/>
                <w:szCs w:val="21"/>
                <w:lang w:val="en-GB"/>
              </w:rPr>
              <w:t xml:space="preserve">4 </w:t>
            </w:r>
          </w:p>
        </w:tc>
        <w:tc>
          <w:tcPr>
            <w:tcW w:w="7806" w:type="dxa"/>
          </w:tcPr>
          <w:p w14:paraId="73171A3C" w14:textId="77777777" w:rsidR="00137489" w:rsidRPr="00CD4D4D" w:rsidRDefault="00137489" w:rsidP="00137489">
            <w:pPr>
              <w:autoSpaceDE w:val="0"/>
              <w:autoSpaceDN w:val="0"/>
              <w:adjustRightInd w:val="0"/>
              <w:spacing w:after="0" w:line="240" w:lineRule="auto"/>
              <w:rPr>
                <w:rFonts w:cs="Arial"/>
                <w:color w:val="000000"/>
                <w:sz w:val="21"/>
                <w:szCs w:val="21"/>
                <w:lang w:val="en-GB"/>
              </w:rPr>
            </w:pPr>
            <w:r w:rsidRPr="00CD4D4D">
              <w:rPr>
                <w:rFonts w:cs="Arial"/>
                <w:color w:val="000000"/>
                <w:sz w:val="21"/>
                <w:szCs w:val="21"/>
                <w:lang w:val="en-GB"/>
              </w:rPr>
              <w:t xml:space="preserve">Above acceptable – response/answer/solution/information demonstrates real understanding of the requirement and evidence of ability to meet it (based on good experience of the specific provision required or relevant experience of comparable service or supply. </w:t>
            </w:r>
          </w:p>
        </w:tc>
      </w:tr>
      <w:tr w:rsidR="00137489" w:rsidRPr="00CD4D4D" w14:paraId="42052CF0" w14:textId="77777777" w:rsidTr="00137489">
        <w:trPr>
          <w:trHeight w:val="559"/>
        </w:trPr>
        <w:tc>
          <w:tcPr>
            <w:tcW w:w="954" w:type="dxa"/>
          </w:tcPr>
          <w:p w14:paraId="04D49B9E" w14:textId="77777777" w:rsidR="00137489" w:rsidRPr="00CD4D4D" w:rsidRDefault="00137489" w:rsidP="00137489">
            <w:pPr>
              <w:autoSpaceDE w:val="0"/>
              <w:autoSpaceDN w:val="0"/>
              <w:adjustRightInd w:val="0"/>
              <w:spacing w:after="0" w:line="240" w:lineRule="auto"/>
              <w:rPr>
                <w:rFonts w:cs="Arial"/>
                <w:color w:val="000000"/>
                <w:sz w:val="21"/>
                <w:szCs w:val="21"/>
                <w:lang w:val="en-GB"/>
              </w:rPr>
            </w:pPr>
            <w:r w:rsidRPr="00CD4D4D">
              <w:rPr>
                <w:rFonts w:cs="Arial"/>
                <w:color w:val="000000"/>
                <w:sz w:val="21"/>
                <w:szCs w:val="21"/>
                <w:lang w:val="en-GB"/>
              </w:rPr>
              <w:t xml:space="preserve">5 </w:t>
            </w:r>
          </w:p>
        </w:tc>
        <w:tc>
          <w:tcPr>
            <w:tcW w:w="7806" w:type="dxa"/>
          </w:tcPr>
          <w:p w14:paraId="6B62A29C" w14:textId="77777777" w:rsidR="00137489" w:rsidRPr="00CD4D4D" w:rsidRDefault="00137489" w:rsidP="00137489">
            <w:pPr>
              <w:autoSpaceDE w:val="0"/>
              <w:autoSpaceDN w:val="0"/>
              <w:adjustRightInd w:val="0"/>
              <w:spacing w:after="0" w:line="240" w:lineRule="auto"/>
              <w:rPr>
                <w:rFonts w:cs="Arial"/>
                <w:color w:val="000000"/>
                <w:sz w:val="21"/>
                <w:szCs w:val="21"/>
                <w:lang w:val="en-GB"/>
              </w:rPr>
            </w:pPr>
            <w:r w:rsidRPr="00CD4D4D">
              <w:rPr>
                <w:rFonts w:cs="Arial"/>
                <w:color w:val="000000"/>
                <w:sz w:val="21"/>
                <w:szCs w:val="21"/>
                <w:lang w:val="en-GB"/>
              </w:rPr>
              <w:t xml:space="preserve">Excellent – response/answer/solution provides real confidence based on experience of the service or supply provision required. Response indicates that the supplier will add real value to the organisation with excellent skills and a deep understanding of the service or supply requested. </w:t>
            </w:r>
          </w:p>
        </w:tc>
      </w:tr>
    </w:tbl>
    <w:p w14:paraId="5B99CD2D" w14:textId="3B4A2994" w:rsidR="00FE3B5F" w:rsidRDefault="00FE3B5F" w:rsidP="00137489">
      <w:pPr>
        <w:autoSpaceDE w:val="0"/>
        <w:autoSpaceDN w:val="0"/>
        <w:adjustRightInd w:val="0"/>
        <w:spacing w:after="0" w:line="240" w:lineRule="auto"/>
        <w:rPr>
          <w:rFonts w:cs="Arial"/>
          <w:sz w:val="21"/>
          <w:szCs w:val="21"/>
        </w:rPr>
      </w:pPr>
    </w:p>
    <w:p w14:paraId="2729D707" w14:textId="77777777" w:rsidR="00FE3B5F" w:rsidRDefault="00FE3B5F">
      <w:pPr>
        <w:rPr>
          <w:rFonts w:cs="Arial"/>
          <w:sz w:val="21"/>
          <w:szCs w:val="21"/>
        </w:rPr>
      </w:pPr>
      <w:r>
        <w:rPr>
          <w:rFonts w:cs="Arial"/>
          <w:sz w:val="21"/>
          <w:szCs w:val="21"/>
        </w:rPr>
        <w:br w:type="page"/>
      </w:r>
    </w:p>
    <w:p w14:paraId="366116F5" w14:textId="70B0AF0A" w:rsidR="00207378" w:rsidRPr="00CD4D4D" w:rsidRDefault="00137489" w:rsidP="00242772">
      <w:pPr>
        <w:pStyle w:val="ListParagraph"/>
        <w:numPr>
          <w:ilvl w:val="0"/>
          <w:numId w:val="30"/>
        </w:numPr>
        <w:autoSpaceDE w:val="0"/>
        <w:autoSpaceDN w:val="0"/>
        <w:adjustRightInd w:val="0"/>
        <w:spacing w:after="0" w:line="240" w:lineRule="auto"/>
        <w:ind w:left="426" w:hanging="426"/>
        <w:rPr>
          <w:rFonts w:cs="Arial"/>
          <w:b/>
          <w:sz w:val="21"/>
          <w:szCs w:val="21"/>
        </w:rPr>
      </w:pPr>
      <w:r w:rsidRPr="00CD4D4D">
        <w:rPr>
          <w:rFonts w:cs="Arial"/>
          <w:b/>
          <w:sz w:val="21"/>
          <w:szCs w:val="21"/>
        </w:rPr>
        <w:lastRenderedPageBreak/>
        <w:t xml:space="preserve">Price Evaluation </w:t>
      </w:r>
    </w:p>
    <w:p w14:paraId="45BA8627" w14:textId="77777777" w:rsidR="006E1317" w:rsidRPr="00CD4D4D" w:rsidRDefault="006E1317" w:rsidP="007A3FAD">
      <w:pPr>
        <w:pStyle w:val="ListParagraph"/>
        <w:autoSpaceDE w:val="0"/>
        <w:autoSpaceDN w:val="0"/>
        <w:adjustRightInd w:val="0"/>
        <w:spacing w:after="0" w:line="240" w:lineRule="auto"/>
        <w:rPr>
          <w:rFonts w:cs="Arial"/>
          <w:b/>
          <w:sz w:val="21"/>
          <w:szCs w:val="21"/>
        </w:rPr>
      </w:pPr>
    </w:p>
    <w:p w14:paraId="1FB95525" w14:textId="77777777" w:rsidR="006E1317" w:rsidRPr="00CD4D4D" w:rsidRDefault="006E1317" w:rsidP="007A3FAD">
      <w:pPr>
        <w:spacing w:after="0" w:line="240" w:lineRule="auto"/>
        <w:ind w:left="360"/>
        <w:rPr>
          <w:rFonts w:eastAsia="Calibri"/>
        </w:rPr>
      </w:pPr>
      <w:r w:rsidRPr="00CD4D4D">
        <w:rPr>
          <w:rFonts w:eastAsia="Calibri"/>
        </w:rPr>
        <w:t>For price, each submission will be assessed on the total cost of</w:t>
      </w:r>
      <w:r w:rsidR="00242772" w:rsidRPr="00CD4D4D">
        <w:rPr>
          <w:rFonts w:eastAsia="Calibri"/>
        </w:rPr>
        <w:t xml:space="preserve"> </w:t>
      </w:r>
      <w:r w:rsidR="00227AED" w:rsidRPr="00CD4D4D">
        <w:rPr>
          <w:rFonts w:eastAsia="Calibri"/>
        </w:rPr>
        <w:t xml:space="preserve">delivering the breakdown of estimated annual </w:t>
      </w:r>
      <w:r w:rsidR="00242772" w:rsidRPr="00CD4D4D">
        <w:rPr>
          <w:rFonts w:eastAsia="Calibri"/>
        </w:rPr>
        <w:t>cases</w:t>
      </w:r>
      <w:r w:rsidRPr="00CD4D4D">
        <w:rPr>
          <w:rFonts w:eastAsia="Calibri"/>
        </w:rPr>
        <w:t xml:space="preserve">, using the following equation: </w:t>
      </w:r>
    </w:p>
    <w:p w14:paraId="24043127" w14:textId="6DFEA3C7" w:rsidR="006E1317" w:rsidRPr="00CD4D4D" w:rsidRDefault="000917DE" w:rsidP="007A3FAD">
      <w:pPr>
        <w:spacing w:after="0"/>
        <w:ind w:firstLine="360"/>
        <w:rPr>
          <w:rFonts w:eastAsia="Calibri"/>
        </w:rPr>
      </w:pPr>
      <w:r>
        <w:rPr>
          <w:rFonts w:eastAsia="Calibri"/>
        </w:rPr>
        <w:t>Price Score = (100% -(A-B)/</w:t>
      </w:r>
      <w:proofErr w:type="gramStart"/>
      <w:r>
        <w:rPr>
          <w:rFonts w:eastAsia="Calibri"/>
        </w:rPr>
        <w:t>B)*</w:t>
      </w:r>
      <w:proofErr w:type="gramEnd"/>
      <w:r>
        <w:rPr>
          <w:rFonts w:eastAsia="Calibri"/>
        </w:rPr>
        <w:t>40</w:t>
      </w:r>
    </w:p>
    <w:p w14:paraId="4FDE6E4C" w14:textId="77777777" w:rsidR="006E1317" w:rsidRPr="00CD4D4D" w:rsidRDefault="006E1317" w:rsidP="007A3FAD">
      <w:pPr>
        <w:spacing w:after="0"/>
        <w:ind w:firstLine="360"/>
        <w:rPr>
          <w:rFonts w:eastAsia="Calibri"/>
        </w:rPr>
      </w:pPr>
      <w:r w:rsidRPr="00CD4D4D">
        <w:rPr>
          <w:rFonts w:eastAsia="Calibri"/>
        </w:rPr>
        <w:t>where A= Tendered price and B= lowest price</w:t>
      </w:r>
    </w:p>
    <w:p w14:paraId="233A3E3D" w14:textId="77777777" w:rsidR="006E1317" w:rsidRPr="00CD4D4D" w:rsidRDefault="006E1317" w:rsidP="006E1317">
      <w:pPr>
        <w:spacing w:after="0"/>
        <w:rPr>
          <w:rFonts w:eastAsia="Calibri"/>
        </w:rPr>
      </w:pPr>
    </w:p>
    <w:p w14:paraId="0C7281D4" w14:textId="77777777" w:rsidR="006E1317" w:rsidRPr="00CD4D4D" w:rsidRDefault="006E1317" w:rsidP="006E1317">
      <w:pPr>
        <w:numPr>
          <w:ilvl w:val="0"/>
          <w:numId w:val="44"/>
        </w:numPr>
        <w:spacing w:after="0" w:line="240" w:lineRule="auto"/>
        <w:rPr>
          <w:rFonts w:eastAsia="Calibri"/>
        </w:rPr>
      </w:pPr>
      <w:r w:rsidRPr="00CD4D4D">
        <w:rPr>
          <w:rFonts w:eastAsia="Calibri"/>
        </w:rPr>
        <w:t xml:space="preserve">The Quality Score will be added to the Price Score to determine the Final score.  The Council will select a supplier on a most economically advantageous tender (MEAT) basis.   </w:t>
      </w:r>
    </w:p>
    <w:p w14:paraId="1FEB696D" w14:textId="77777777" w:rsidR="00137489" w:rsidRPr="00CD4D4D" w:rsidRDefault="00137489" w:rsidP="00137489">
      <w:pPr>
        <w:autoSpaceDE w:val="0"/>
        <w:autoSpaceDN w:val="0"/>
        <w:adjustRightInd w:val="0"/>
        <w:spacing w:after="0" w:line="240" w:lineRule="auto"/>
        <w:rPr>
          <w:rFonts w:cs="Arial"/>
          <w:sz w:val="21"/>
          <w:szCs w:val="21"/>
        </w:rPr>
      </w:pPr>
    </w:p>
    <w:p w14:paraId="2538320C" w14:textId="77777777" w:rsidR="00090788" w:rsidRPr="00CD4D4D" w:rsidRDefault="00090788" w:rsidP="00724EAC">
      <w:pPr>
        <w:pStyle w:val="ListParagraph"/>
        <w:numPr>
          <w:ilvl w:val="0"/>
          <w:numId w:val="30"/>
        </w:numPr>
        <w:autoSpaceDE w:val="0"/>
        <w:autoSpaceDN w:val="0"/>
        <w:adjustRightInd w:val="0"/>
        <w:spacing w:after="0" w:line="240" w:lineRule="auto"/>
        <w:ind w:left="567" w:hanging="567"/>
        <w:rPr>
          <w:rFonts w:cs="Arial"/>
          <w:color w:val="000000"/>
          <w:sz w:val="21"/>
          <w:szCs w:val="21"/>
          <w:lang w:val="en-GB"/>
        </w:rPr>
      </w:pPr>
      <w:r w:rsidRPr="00CD4D4D">
        <w:rPr>
          <w:rFonts w:cs="Arial"/>
          <w:sz w:val="21"/>
          <w:szCs w:val="21"/>
        </w:rPr>
        <w:t>Price proposals should be returned by completing the table below</w:t>
      </w:r>
      <w:r w:rsidR="00227AED" w:rsidRPr="00CD4D4D">
        <w:rPr>
          <w:rFonts w:cs="Arial"/>
          <w:sz w:val="21"/>
          <w:szCs w:val="21"/>
        </w:rPr>
        <w:t xml:space="preserve"> (please insert your pricing in the green sections)</w:t>
      </w:r>
      <w:r w:rsidRPr="00CD4D4D">
        <w:rPr>
          <w:rFonts w:cs="Arial"/>
          <w:sz w:val="21"/>
          <w:szCs w:val="21"/>
        </w:rPr>
        <w:t>.</w:t>
      </w:r>
    </w:p>
    <w:p w14:paraId="77E4B9B8" w14:textId="77777777" w:rsidR="007A3FAD" w:rsidRPr="00CD4D4D" w:rsidRDefault="007A3FAD" w:rsidP="00B54736">
      <w:pPr>
        <w:pStyle w:val="ListParagraph"/>
        <w:rPr>
          <w:rFonts w:cs="Arial"/>
          <w:color w:val="000000"/>
          <w:sz w:val="21"/>
          <w:szCs w:val="21"/>
          <w:lang w:val="en-GB"/>
        </w:rPr>
      </w:pPr>
    </w:p>
    <w:tbl>
      <w:tblPr>
        <w:tblStyle w:val="TableGrid"/>
        <w:tblW w:w="0" w:type="auto"/>
        <w:tblInd w:w="567" w:type="dxa"/>
        <w:tblLook w:val="04A0" w:firstRow="1" w:lastRow="0" w:firstColumn="1" w:lastColumn="0" w:noHBand="0" w:noVBand="1"/>
      </w:tblPr>
      <w:tblGrid>
        <w:gridCol w:w="6632"/>
        <w:gridCol w:w="2151"/>
      </w:tblGrid>
      <w:tr w:rsidR="00FE3B5F" w:rsidRPr="00CD4D4D" w14:paraId="638A4FAD" w14:textId="77777777" w:rsidTr="00813020">
        <w:tc>
          <w:tcPr>
            <w:tcW w:w="6632" w:type="dxa"/>
          </w:tcPr>
          <w:p w14:paraId="1CB5AD00" w14:textId="73421662" w:rsidR="00FE3B5F" w:rsidRPr="00CD4D4D" w:rsidRDefault="00585479" w:rsidP="007B3BFD">
            <w:pPr>
              <w:pStyle w:val="ListParagraph"/>
              <w:autoSpaceDE w:val="0"/>
              <w:autoSpaceDN w:val="0"/>
              <w:adjustRightInd w:val="0"/>
              <w:ind w:left="0"/>
              <w:rPr>
                <w:rFonts w:cs="Arial"/>
                <w:color w:val="000000"/>
                <w:sz w:val="21"/>
                <w:szCs w:val="21"/>
                <w:lang w:val="en-GB"/>
              </w:rPr>
            </w:pPr>
            <w:r>
              <w:rPr>
                <w:rFonts w:cs="Arial"/>
                <w:color w:val="000000"/>
                <w:sz w:val="21"/>
                <w:szCs w:val="21"/>
                <w:lang w:val="en-GB"/>
              </w:rPr>
              <w:t>Pricing Schedule</w:t>
            </w:r>
          </w:p>
        </w:tc>
        <w:tc>
          <w:tcPr>
            <w:tcW w:w="2151" w:type="dxa"/>
          </w:tcPr>
          <w:p w14:paraId="1A1C314E" w14:textId="77777777" w:rsidR="00FE3B5F" w:rsidRPr="00CD4D4D" w:rsidRDefault="00FE3B5F" w:rsidP="00724EAC">
            <w:pPr>
              <w:pStyle w:val="ListParagraph"/>
              <w:autoSpaceDE w:val="0"/>
              <w:autoSpaceDN w:val="0"/>
              <w:adjustRightInd w:val="0"/>
              <w:ind w:left="0"/>
              <w:jc w:val="center"/>
              <w:rPr>
                <w:rFonts w:cs="Arial"/>
                <w:color w:val="000000"/>
                <w:sz w:val="21"/>
                <w:szCs w:val="21"/>
                <w:lang w:val="en-GB"/>
              </w:rPr>
            </w:pPr>
            <w:r w:rsidRPr="00CD4D4D">
              <w:rPr>
                <w:rFonts w:cs="Arial"/>
                <w:color w:val="000000"/>
                <w:sz w:val="21"/>
                <w:szCs w:val="21"/>
                <w:lang w:val="en-GB"/>
              </w:rPr>
              <w:t>Total cost</w:t>
            </w:r>
          </w:p>
          <w:p w14:paraId="56F080CE" w14:textId="4961B585" w:rsidR="00FE3B5F" w:rsidRPr="00CD4D4D" w:rsidRDefault="00FE3B5F" w:rsidP="00724EAC">
            <w:pPr>
              <w:pStyle w:val="ListParagraph"/>
              <w:autoSpaceDE w:val="0"/>
              <w:autoSpaceDN w:val="0"/>
              <w:adjustRightInd w:val="0"/>
              <w:ind w:left="0"/>
              <w:jc w:val="center"/>
              <w:rPr>
                <w:rFonts w:cs="Arial"/>
                <w:color w:val="000000"/>
                <w:sz w:val="21"/>
                <w:szCs w:val="21"/>
                <w:lang w:val="en-GB"/>
              </w:rPr>
            </w:pPr>
          </w:p>
        </w:tc>
      </w:tr>
      <w:tr w:rsidR="00FE3B5F" w:rsidRPr="00CD4D4D" w14:paraId="4B2C9550" w14:textId="77777777" w:rsidTr="00813020">
        <w:tc>
          <w:tcPr>
            <w:tcW w:w="6632" w:type="dxa"/>
          </w:tcPr>
          <w:p w14:paraId="4C1F8ED1" w14:textId="69A2AABB" w:rsidR="00FE3B5F" w:rsidRPr="00CD4D4D" w:rsidRDefault="00FE3B5F" w:rsidP="007B3BFD">
            <w:pPr>
              <w:pStyle w:val="ListParagraph"/>
              <w:autoSpaceDE w:val="0"/>
              <w:autoSpaceDN w:val="0"/>
              <w:adjustRightInd w:val="0"/>
              <w:ind w:left="0"/>
              <w:rPr>
                <w:rFonts w:cs="Arial"/>
                <w:color w:val="000000"/>
                <w:sz w:val="21"/>
                <w:szCs w:val="21"/>
                <w:lang w:val="en-GB"/>
              </w:rPr>
            </w:pPr>
            <w:r>
              <w:rPr>
                <w:rFonts w:cs="Arial"/>
                <w:color w:val="000000"/>
                <w:sz w:val="21"/>
                <w:szCs w:val="21"/>
                <w:lang w:val="en-GB"/>
              </w:rPr>
              <w:t>Purchase of system</w:t>
            </w:r>
          </w:p>
        </w:tc>
        <w:tc>
          <w:tcPr>
            <w:tcW w:w="2151" w:type="dxa"/>
            <w:shd w:val="clear" w:color="auto" w:fill="92D050"/>
          </w:tcPr>
          <w:p w14:paraId="17FC754C" w14:textId="77777777" w:rsidR="00FE3B5F" w:rsidRPr="00CD4D4D" w:rsidRDefault="00FE3B5F" w:rsidP="007B3BFD">
            <w:pPr>
              <w:pStyle w:val="ListParagraph"/>
              <w:autoSpaceDE w:val="0"/>
              <w:autoSpaceDN w:val="0"/>
              <w:adjustRightInd w:val="0"/>
              <w:ind w:left="0"/>
              <w:rPr>
                <w:rFonts w:cs="Arial"/>
                <w:color w:val="000000"/>
                <w:sz w:val="21"/>
                <w:szCs w:val="21"/>
                <w:lang w:val="en-GB"/>
              </w:rPr>
            </w:pPr>
            <w:r w:rsidRPr="00CD4D4D">
              <w:rPr>
                <w:rFonts w:cs="Arial"/>
                <w:color w:val="000000"/>
                <w:sz w:val="21"/>
                <w:szCs w:val="21"/>
                <w:lang w:val="en-GB"/>
              </w:rPr>
              <w:t>£</w:t>
            </w:r>
          </w:p>
        </w:tc>
      </w:tr>
      <w:tr w:rsidR="00FE3B5F" w:rsidRPr="00CD4D4D" w14:paraId="33813DD6" w14:textId="77777777" w:rsidTr="00813020">
        <w:tc>
          <w:tcPr>
            <w:tcW w:w="6632" w:type="dxa"/>
          </w:tcPr>
          <w:p w14:paraId="0868FA74" w14:textId="6A6502EF" w:rsidR="00FE3B5F" w:rsidRPr="00CD4D4D" w:rsidRDefault="00FE3B5F" w:rsidP="007B3BFD">
            <w:pPr>
              <w:pStyle w:val="ListParagraph"/>
              <w:autoSpaceDE w:val="0"/>
              <w:autoSpaceDN w:val="0"/>
              <w:adjustRightInd w:val="0"/>
              <w:ind w:left="0"/>
              <w:rPr>
                <w:rFonts w:cs="Arial"/>
                <w:color w:val="000000"/>
                <w:sz w:val="21"/>
                <w:szCs w:val="21"/>
                <w:lang w:val="en-GB"/>
              </w:rPr>
            </w:pPr>
            <w:r>
              <w:rPr>
                <w:rFonts w:cs="Arial"/>
                <w:color w:val="000000"/>
                <w:sz w:val="21"/>
                <w:szCs w:val="21"/>
                <w:lang w:val="en-GB"/>
              </w:rPr>
              <w:t>Training</w:t>
            </w:r>
          </w:p>
        </w:tc>
        <w:tc>
          <w:tcPr>
            <w:tcW w:w="2151" w:type="dxa"/>
            <w:shd w:val="clear" w:color="auto" w:fill="92D050"/>
          </w:tcPr>
          <w:p w14:paraId="196E3202" w14:textId="77777777" w:rsidR="00FE3B5F" w:rsidRPr="00CD4D4D" w:rsidRDefault="00FE3B5F" w:rsidP="007B3BFD">
            <w:pPr>
              <w:pStyle w:val="ListParagraph"/>
              <w:autoSpaceDE w:val="0"/>
              <w:autoSpaceDN w:val="0"/>
              <w:adjustRightInd w:val="0"/>
              <w:ind w:left="0"/>
              <w:rPr>
                <w:rFonts w:cs="Arial"/>
                <w:color w:val="000000"/>
                <w:sz w:val="21"/>
                <w:szCs w:val="21"/>
                <w:lang w:val="en-GB"/>
              </w:rPr>
            </w:pPr>
            <w:r w:rsidRPr="00CD4D4D">
              <w:rPr>
                <w:rFonts w:cs="Arial"/>
                <w:color w:val="000000"/>
                <w:sz w:val="21"/>
                <w:szCs w:val="21"/>
                <w:lang w:val="en-GB"/>
              </w:rPr>
              <w:t>£</w:t>
            </w:r>
          </w:p>
        </w:tc>
      </w:tr>
      <w:tr w:rsidR="00FE3B5F" w:rsidRPr="00CD4D4D" w14:paraId="651697CD" w14:textId="77777777" w:rsidTr="00813020">
        <w:tc>
          <w:tcPr>
            <w:tcW w:w="6632" w:type="dxa"/>
          </w:tcPr>
          <w:p w14:paraId="002DFCAF" w14:textId="33E4FFE0" w:rsidR="00FE3B5F" w:rsidRPr="00CD4D4D" w:rsidRDefault="00FE3B5F" w:rsidP="00FE3B5F">
            <w:pPr>
              <w:pStyle w:val="ListParagraph"/>
              <w:autoSpaceDE w:val="0"/>
              <w:autoSpaceDN w:val="0"/>
              <w:adjustRightInd w:val="0"/>
              <w:ind w:left="0"/>
              <w:rPr>
                <w:rFonts w:cs="Arial"/>
                <w:color w:val="000000"/>
                <w:sz w:val="21"/>
                <w:szCs w:val="21"/>
                <w:lang w:val="en-GB"/>
              </w:rPr>
            </w:pPr>
            <w:r>
              <w:rPr>
                <w:rFonts w:cs="Arial"/>
                <w:color w:val="000000"/>
                <w:sz w:val="21"/>
                <w:szCs w:val="21"/>
                <w:lang w:val="en-GB"/>
              </w:rPr>
              <w:t>Online appointment and Ceremony bookings</w:t>
            </w:r>
          </w:p>
        </w:tc>
        <w:tc>
          <w:tcPr>
            <w:tcW w:w="2151" w:type="dxa"/>
            <w:shd w:val="clear" w:color="auto" w:fill="92D050"/>
          </w:tcPr>
          <w:p w14:paraId="2DDF2837" w14:textId="77777777" w:rsidR="00FE3B5F" w:rsidRPr="00CD4D4D" w:rsidRDefault="00FE3B5F" w:rsidP="007B3BFD">
            <w:pPr>
              <w:pStyle w:val="ListParagraph"/>
              <w:autoSpaceDE w:val="0"/>
              <w:autoSpaceDN w:val="0"/>
              <w:adjustRightInd w:val="0"/>
              <w:ind w:left="0"/>
              <w:rPr>
                <w:rFonts w:cs="Arial"/>
                <w:color w:val="000000"/>
                <w:sz w:val="21"/>
                <w:szCs w:val="21"/>
                <w:lang w:val="en-GB"/>
              </w:rPr>
            </w:pPr>
            <w:r w:rsidRPr="00CD4D4D">
              <w:rPr>
                <w:rFonts w:cs="Arial"/>
                <w:color w:val="000000"/>
                <w:sz w:val="21"/>
                <w:szCs w:val="21"/>
                <w:lang w:val="en-GB"/>
              </w:rPr>
              <w:t>£</w:t>
            </w:r>
          </w:p>
        </w:tc>
      </w:tr>
      <w:tr w:rsidR="00FE3B5F" w:rsidRPr="00CD4D4D" w14:paraId="40AA2B6E" w14:textId="77777777" w:rsidTr="00813020">
        <w:tc>
          <w:tcPr>
            <w:tcW w:w="6632" w:type="dxa"/>
          </w:tcPr>
          <w:p w14:paraId="2ECA7ACD" w14:textId="4A8C1C8E" w:rsidR="00FE3B5F" w:rsidRPr="00CD4D4D" w:rsidRDefault="00FE3B5F" w:rsidP="00FE3B5F">
            <w:pPr>
              <w:pStyle w:val="ListParagraph"/>
              <w:autoSpaceDE w:val="0"/>
              <w:autoSpaceDN w:val="0"/>
              <w:adjustRightInd w:val="0"/>
              <w:ind w:left="0"/>
              <w:rPr>
                <w:rFonts w:cs="Arial"/>
                <w:color w:val="000000"/>
                <w:sz w:val="21"/>
                <w:szCs w:val="21"/>
                <w:lang w:val="en-GB"/>
              </w:rPr>
            </w:pPr>
            <w:r>
              <w:rPr>
                <w:rFonts w:cs="Arial"/>
                <w:color w:val="000000"/>
                <w:sz w:val="21"/>
                <w:szCs w:val="21"/>
                <w:lang w:val="en-GB"/>
              </w:rPr>
              <w:t>Self Service function</w:t>
            </w:r>
          </w:p>
        </w:tc>
        <w:tc>
          <w:tcPr>
            <w:tcW w:w="2151" w:type="dxa"/>
            <w:shd w:val="clear" w:color="auto" w:fill="92D050"/>
          </w:tcPr>
          <w:p w14:paraId="102042AA" w14:textId="77777777" w:rsidR="00FE3B5F" w:rsidRPr="00CD4D4D" w:rsidRDefault="00FE3B5F" w:rsidP="007B3BFD">
            <w:pPr>
              <w:pStyle w:val="ListParagraph"/>
              <w:autoSpaceDE w:val="0"/>
              <w:autoSpaceDN w:val="0"/>
              <w:adjustRightInd w:val="0"/>
              <w:ind w:left="0"/>
              <w:rPr>
                <w:rFonts w:cs="Arial"/>
                <w:color w:val="000000"/>
                <w:sz w:val="21"/>
                <w:szCs w:val="21"/>
                <w:lang w:val="en-GB"/>
              </w:rPr>
            </w:pPr>
            <w:r w:rsidRPr="00CD4D4D">
              <w:rPr>
                <w:rFonts w:cs="Arial"/>
                <w:color w:val="000000"/>
                <w:sz w:val="21"/>
                <w:szCs w:val="21"/>
                <w:lang w:val="en-GB"/>
              </w:rPr>
              <w:t>£</w:t>
            </w:r>
          </w:p>
        </w:tc>
      </w:tr>
      <w:tr w:rsidR="00FE3B5F" w:rsidRPr="00CD4D4D" w14:paraId="6CD8FA4F" w14:textId="77777777" w:rsidTr="00813020">
        <w:tc>
          <w:tcPr>
            <w:tcW w:w="6632" w:type="dxa"/>
          </w:tcPr>
          <w:p w14:paraId="5B50F33A" w14:textId="669B034C" w:rsidR="00FE3B5F" w:rsidRPr="00CD4D4D" w:rsidRDefault="00FE3B5F" w:rsidP="007B3BFD">
            <w:pPr>
              <w:pStyle w:val="ListParagraph"/>
              <w:autoSpaceDE w:val="0"/>
              <w:autoSpaceDN w:val="0"/>
              <w:adjustRightInd w:val="0"/>
              <w:ind w:left="0"/>
              <w:rPr>
                <w:rFonts w:cs="Arial"/>
                <w:color w:val="000000"/>
                <w:sz w:val="21"/>
                <w:szCs w:val="21"/>
                <w:lang w:val="en-GB"/>
              </w:rPr>
            </w:pPr>
            <w:r>
              <w:rPr>
                <w:rFonts w:cs="Arial"/>
                <w:color w:val="000000"/>
                <w:sz w:val="21"/>
                <w:szCs w:val="21"/>
                <w:lang w:val="en-GB"/>
              </w:rPr>
              <w:t>Archive Certificate ordering function</w:t>
            </w:r>
          </w:p>
        </w:tc>
        <w:tc>
          <w:tcPr>
            <w:tcW w:w="2151" w:type="dxa"/>
            <w:shd w:val="clear" w:color="auto" w:fill="92D050"/>
          </w:tcPr>
          <w:p w14:paraId="79B69758" w14:textId="77777777" w:rsidR="00FE3B5F" w:rsidRPr="00CD4D4D" w:rsidRDefault="00FE3B5F" w:rsidP="007B3BFD">
            <w:pPr>
              <w:pStyle w:val="ListParagraph"/>
              <w:autoSpaceDE w:val="0"/>
              <w:autoSpaceDN w:val="0"/>
              <w:adjustRightInd w:val="0"/>
              <w:ind w:left="0"/>
              <w:rPr>
                <w:rFonts w:cs="Arial"/>
                <w:color w:val="000000"/>
                <w:sz w:val="21"/>
                <w:szCs w:val="21"/>
                <w:lang w:val="en-GB"/>
              </w:rPr>
            </w:pPr>
            <w:r w:rsidRPr="00CD4D4D">
              <w:rPr>
                <w:rFonts w:cs="Arial"/>
                <w:color w:val="000000"/>
                <w:sz w:val="21"/>
                <w:szCs w:val="21"/>
                <w:lang w:val="en-GB"/>
              </w:rPr>
              <w:t>£</w:t>
            </w:r>
          </w:p>
        </w:tc>
      </w:tr>
      <w:tr w:rsidR="00FE3B5F" w:rsidRPr="00CD4D4D" w14:paraId="607DF93A" w14:textId="77777777" w:rsidTr="00813020">
        <w:tc>
          <w:tcPr>
            <w:tcW w:w="6632" w:type="dxa"/>
          </w:tcPr>
          <w:p w14:paraId="3853A620" w14:textId="5BCEFF02" w:rsidR="00FE3B5F" w:rsidRDefault="00FE3B5F" w:rsidP="007B3BFD">
            <w:pPr>
              <w:pStyle w:val="ListParagraph"/>
              <w:autoSpaceDE w:val="0"/>
              <w:autoSpaceDN w:val="0"/>
              <w:adjustRightInd w:val="0"/>
              <w:ind w:left="0"/>
              <w:rPr>
                <w:rFonts w:cs="Arial"/>
                <w:color w:val="000000"/>
                <w:sz w:val="21"/>
                <w:szCs w:val="21"/>
                <w:lang w:val="en-GB"/>
              </w:rPr>
            </w:pPr>
            <w:r>
              <w:rPr>
                <w:rFonts w:cs="Arial"/>
                <w:color w:val="000000"/>
                <w:sz w:val="21"/>
                <w:szCs w:val="21"/>
                <w:lang w:val="en-GB"/>
              </w:rPr>
              <w:t>Support and Maintenance</w:t>
            </w:r>
          </w:p>
        </w:tc>
        <w:tc>
          <w:tcPr>
            <w:tcW w:w="2151" w:type="dxa"/>
            <w:shd w:val="clear" w:color="auto" w:fill="92D050"/>
          </w:tcPr>
          <w:p w14:paraId="7C18DA5C" w14:textId="647B226C" w:rsidR="00FE3B5F" w:rsidRPr="00CD4D4D" w:rsidRDefault="00FE3B5F" w:rsidP="007B3BFD">
            <w:pPr>
              <w:pStyle w:val="ListParagraph"/>
              <w:autoSpaceDE w:val="0"/>
              <w:autoSpaceDN w:val="0"/>
              <w:adjustRightInd w:val="0"/>
              <w:ind w:left="0"/>
              <w:rPr>
                <w:rFonts w:cs="Arial"/>
                <w:color w:val="000000"/>
                <w:sz w:val="21"/>
                <w:szCs w:val="21"/>
                <w:lang w:val="en-GB"/>
              </w:rPr>
            </w:pPr>
            <w:r>
              <w:rPr>
                <w:rFonts w:cs="Arial"/>
                <w:color w:val="000000"/>
                <w:sz w:val="21"/>
                <w:szCs w:val="21"/>
                <w:lang w:val="en-GB"/>
              </w:rPr>
              <w:t>£</w:t>
            </w:r>
          </w:p>
        </w:tc>
      </w:tr>
      <w:tr w:rsidR="00FE3B5F" w:rsidRPr="00CD4D4D" w14:paraId="1480D8D6" w14:textId="77777777" w:rsidTr="00813020">
        <w:tc>
          <w:tcPr>
            <w:tcW w:w="6632" w:type="dxa"/>
          </w:tcPr>
          <w:p w14:paraId="0A9D80B9" w14:textId="2E0B5426" w:rsidR="00FE3B5F" w:rsidRDefault="00FE3B5F" w:rsidP="007B3BFD">
            <w:pPr>
              <w:pStyle w:val="ListParagraph"/>
              <w:autoSpaceDE w:val="0"/>
              <w:autoSpaceDN w:val="0"/>
              <w:adjustRightInd w:val="0"/>
              <w:ind w:left="0"/>
              <w:rPr>
                <w:rFonts w:cs="Arial"/>
                <w:color w:val="000000"/>
                <w:sz w:val="21"/>
                <w:szCs w:val="21"/>
                <w:lang w:val="en-GB"/>
              </w:rPr>
            </w:pPr>
            <w:r>
              <w:rPr>
                <w:rFonts w:cs="Arial"/>
                <w:color w:val="000000"/>
                <w:sz w:val="21"/>
                <w:szCs w:val="21"/>
                <w:lang w:val="en-GB"/>
              </w:rPr>
              <w:t>Payment Integration</w:t>
            </w:r>
          </w:p>
        </w:tc>
        <w:tc>
          <w:tcPr>
            <w:tcW w:w="2151" w:type="dxa"/>
            <w:shd w:val="clear" w:color="auto" w:fill="92D050"/>
          </w:tcPr>
          <w:p w14:paraId="575FE27E" w14:textId="62E471FB" w:rsidR="00FE3B5F" w:rsidRPr="00CD4D4D" w:rsidRDefault="00FE3B5F" w:rsidP="007B3BFD">
            <w:pPr>
              <w:pStyle w:val="ListParagraph"/>
              <w:autoSpaceDE w:val="0"/>
              <w:autoSpaceDN w:val="0"/>
              <w:adjustRightInd w:val="0"/>
              <w:ind w:left="0"/>
              <w:rPr>
                <w:rFonts w:cs="Arial"/>
                <w:color w:val="000000"/>
                <w:sz w:val="21"/>
                <w:szCs w:val="21"/>
                <w:lang w:val="en-GB"/>
              </w:rPr>
            </w:pPr>
            <w:r>
              <w:rPr>
                <w:rFonts w:cs="Arial"/>
                <w:color w:val="000000"/>
                <w:sz w:val="21"/>
                <w:szCs w:val="21"/>
                <w:lang w:val="en-GB"/>
              </w:rPr>
              <w:t>£</w:t>
            </w:r>
          </w:p>
        </w:tc>
      </w:tr>
      <w:tr w:rsidR="00FE3B5F" w:rsidRPr="00CD4D4D" w14:paraId="1D04BB39" w14:textId="77777777" w:rsidTr="00813020">
        <w:tc>
          <w:tcPr>
            <w:tcW w:w="6632" w:type="dxa"/>
          </w:tcPr>
          <w:p w14:paraId="0A990BBE" w14:textId="598F31FA" w:rsidR="00FE3B5F" w:rsidRDefault="00FE3B5F" w:rsidP="007B3BFD">
            <w:pPr>
              <w:pStyle w:val="ListParagraph"/>
              <w:autoSpaceDE w:val="0"/>
              <w:autoSpaceDN w:val="0"/>
              <w:adjustRightInd w:val="0"/>
              <w:ind w:left="0"/>
              <w:rPr>
                <w:rFonts w:cs="Arial"/>
                <w:color w:val="000000"/>
                <w:sz w:val="21"/>
                <w:szCs w:val="21"/>
                <w:lang w:val="en-GB"/>
              </w:rPr>
            </w:pPr>
            <w:r>
              <w:rPr>
                <w:rFonts w:cs="Arial"/>
                <w:color w:val="000000"/>
                <w:sz w:val="21"/>
                <w:szCs w:val="21"/>
                <w:lang w:val="en-GB"/>
              </w:rPr>
              <w:t>SMS Integration</w:t>
            </w:r>
          </w:p>
        </w:tc>
        <w:tc>
          <w:tcPr>
            <w:tcW w:w="2151" w:type="dxa"/>
            <w:shd w:val="clear" w:color="auto" w:fill="92D050"/>
          </w:tcPr>
          <w:p w14:paraId="2C644055" w14:textId="70F5A7D6" w:rsidR="00FE3B5F" w:rsidRPr="00CD4D4D" w:rsidRDefault="00FE3B5F" w:rsidP="007B3BFD">
            <w:pPr>
              <w:pStyle w:val="ListParagraph"/>
              <w:autoSpaceDE w:val="0"/>
              <w:autoSpaceDN w:val="0"/>
              <w:adjustRightInd w:val="0"/>
              <w:ind w:left="0"/>
              <w:rPr>
                <w:rFonts w:cs="Arial"/>
                <w:color w:val="000000"/>
                <w:sz w:val="21"/>
                <w:szCs w:val="21"/>
                <w:lang w:val="en-GB"/>
              </w:rPr>
            </w:pPr>
            <w:r>
              <w:rPr>
                <w:rFonts w:cs="Arial"/>
                <w:color w:val="000000"/>
                <w:sz w:val="21"/>
                <w:szCs w:val="21"/>
                <w:lang w:val="en-GB"/>
              </w:rPr>
              <w:t>£</w:t>
            </w:r>
          </w:p>
        </w:tc>
      </w:tr>
      <w:tr w:rsidR="00FE3B5F" w:rsidRPr="00CD4D4D" w14:paraId="2A9A0788" w14:textId="77777777" w:rsidTr="00813020">
        <w:tc>
          <w:tcPr>
            <w:tcW w:w="6632" w:type="dxa"/>
          </w:tcPr>
          <w:p w14:paraId="3616E27F" w14:textId="721FABB8" w:rsidR="00FE3B5F" w:rsidRDefault="00FE3B5F" w:rsidP="007B3BFD">
            <w:pPr>
              <w:pStyle w:val="ListParagraph"/>
              <w:autoSpaceDE w:val="0"/>
              <w:autoSpaceDN w:val="0"/>
              <w:adjustRightInd w:val="0"/>
              <w:ind w:left="0"/>
              <w:rPr>
                <w:rFonts w:cs="Arial"/>
                <w:color w:val="000000"/>
                <w:sz w:val="21"/>
                <w:szCs w:val="21"/>
                <w:lang w:val="en-GB"/>
              </w:rPr>
            </w:pPr>
            <w:r>
              <w:rPr>
                <w:rFonts w:cs="Arial"/>
                <w:color w:val="000000"/>
                <w:sz w:val="21"/>
                <w:szCs w:val="21"/>
                <w:lang w:val="en-GB"/>
              </w:rPr>
              <w:t>Hosting of system</w:t>
            </w:r>
          </w:p>
        </w:tc>
        <w:tc>
          <w:tcPr>
            <w:tcW w:w="2151" w:type="dxa"/>
            <w:shd w:val="clear" w:color="auto" w:fill="92D050"/>
          </w:tcPr>
          <w:p w14:paraId="26FBF2B0" w14:textId="1B34AE09" w:rsidR="00FE3B5F" w:rsidRPr="00CD4D4D" w:rsidRDefault="00FE3B5F" w:rsidP="007B3BFD">
            <w:pPr>
              <w:pStyle w:val="ListParagraph"/>
              <w:autoSpaceDE w:val="0"/>
              <w:autoSpaceDN w:val="0"/>
              <w:adjustRightInd w:val="0"/>
              <w:ind w:left="0"/>
              <w:rPr>
                <w:rFonts w:cs="Arial"/>
                <w:color w:val="000000"/>
                <w:sz w:val="21"/>
                <w:szCs w:val="21"/>
                <w:lang w:val="en-GB"/>
              </w:rPr>
            </w:pPr>
            <w:r>
              <w:rPr>
                <w:rFonts w:cs="Arial"/>
                <w:color w:val="000000"/>
                <w:sz w:val="21"/>
                <w:szCs w:val="21"/>
                <w:lang w:val="en-GB"/>
              </w:rPr>
              <w:t>£</w:t>
            </w:r>
          </w:p>
        </w:tc>
      </w:tr>
      <w:tr w:rsidR="00FE3B5F" w:rsidRPr="00CD4D4D" w14:paraId="7AC63C72" w14:textId="77777777" w:rsidTr="00FE3B5F">
        <w:trPr>
          <w:trHeight w:val="164"/>
        </w:trPr>
        <w:tc>
          <w:tcPr>
            <w:tcW w:w="8783" w:type="dxa"/>
            <w:gridSpan w:val="2"/>
            <w:shd w:val="clear" w:color="auto" w:fill="808080" w:themeFill="background1" w:themeFillShade="80"/>
          </w:tcPr>
          <w:p w14:paraId="39FEB082" w14:textId="77777777" w:rsidR="00FE3B5F" w:rsidRPr="00CD4D4D" w:rsidRDefault="00FE3B5F" w:rsidP="007B3BFD">
            <w:pPr>
              <w:pStyle w:val="ListParagraph"/>
              <w:autoSpaceDE w:val="0"/>
              <w:autoSpaceDN w:val="0"/>
              <w:adjustRightInd w:val="0"/>
              <w:ind w:left="0"/>
              <w:rPr>
                <w:rFonts w:cs="Arial"/>
                <w:color w:val="000000"/>
                <w:sz w:val="21"/>
                <w:szCs w:val="21"/>
                <w:lang w:val="en-GB"/>
              </w:rPr>
            </w:pPr>
          </w:p>
        </w:tc>
      </w:tr>
      <w:tr w:rsidR="00242772" w:rsidRPr="00CD4D4D" w14:paraId="42E6097D" w14:textId="77777777" w:rsidTr="00227AED">
        <w:tc>
          <w:tcPr>
            <w:tcW w:w="6632" w:type="dxa"/>
          </w:tcPr>
          <w:p w14:paraId="5B07A5E7" w14:textId="77777777" w:rsidR="00242772" w:rsidRPr="00CD4D4D" w:rsidRDefault="00ED1195" w:rsidP="007B3BFD">
            <w:pPr>
              <w:pStyle w:val="ListParagraph"/>
              <w:autoSpaceDE w:val="0"/>
              <w:autoSpaceDN w:val="0"/>
              <w:adjustRightInd w:val="0"/>
              <w:ind w:left="0"/>
              <w:rPr>
                <w:rFonts w:cs="Arial"/>
                <w:color w:val="000000"/>
                <w:sz w:val="21"/>
                <w:szCs w:val="21"/>
                <w:lang w:val="en-GB"/>
              </w:rPr>
            </w:pPr>
            <w:r w:rsidRPr="00CD4D4D">
              <w:rPr>
                <w:rFonts w:cs="Arial"/>
                <w:color w:val="000000"/>
                <w:sz w:val="21"/>
                <w:szCs w:val="21"/>
                <w:lang w:val="en-GB"/>
              </w:rPr>
              <w:t>Total Annual Cost</w:t>
            </w:r>
          </w:p>
        </w:tc>
        <w:tc>
          <w:tcPr>
            <w:tcW w:w="2151" w:type="dxa"/>
            <w:shd w:val="clear" w:color="auto" w:fill="92D050"/>
          </w:tcPr>
          <w:p w14:paraId="4F747CD6" w14:textId="77777777" w:rsidR="00242772" w:rsidRPr="00CD4D4D" w:rsidRDefault="00242772" w:rsidP="007B3BFD">
            <w:pPr>
              <w:pStyle w:val="ListParagraph"/>
              <w:autoSpaceDE w:val="0"/>
              <w:autoSpaceDN w:val="0"/>
              <w:adjustRightInd w:val="0"/>
              <w:ind w:left="0"/>
              <w:rPr>
                <w:rFonts w:cs="Arial"/>
                <w:color w:val="000000"/>
                <w:sz w:val="24"/>
                <w:szCs w:val="24"/>
                <w:lang w:val="en-GB"/>
              </w:rPr>
            </w:pPr>
            <w:r w:rsidRPr="00CD4D4D">
              <w:rPr>
                <w:rFonts w:cs="Arial"/>
                <w:color w:val="000000"/>
                <w:sz w:val="24"/>
                <w:szCs w:val="24"/>
                <w:lang w:val="en-GB"/>
              </w:rPr>
              <w:t>£</w:t>
            </w:r>
          </w:p>
        </w:tc>
      </w:tr>
      <w:tr w:rsidR="00ED1195" w:rsidRPr="00CD4D4D" w14:paraId="6E2559F8" w14:textId="77777777" w:rsidTr="00227AED">
        <w:tc>
          <w:tcPr>
            <w:tcW w:w="6632" w:type="dxa"/>
          </w:tcPr>
          <w:p w14:paraId="0E06E1E5" w14:textId="21E37419" w:rsidR="00ED1195" w:rsidRPr="00CD4D4D" w:rsidRDefault="00ED1195" w:rsidP="007B3BFD">
            <w:pPr>
              <w:pStyle w:val="ListParagraph"/>
              <w:autoSpaceDE w:val="0"/>
              <w:autoSpaceDN w:val="0"/>
              <w:adjustRightInd w:val="0"/>
              <w:ind w:left="0"/>
              <w:rPr>
                <w:rFonts w:cs="Arial"/>
                <w:color w:val="000000"/>
                <w:sz w:val="21"/>
                <w:szCs w:val="21"/>
                <w:lang w:val="en-GB"/>
              </w:rPr>
            </w:pPr>
            <w:r w:rsidRPr="00CD4D4D">
              <w:rPr>
                <w:rFonts w:cs="Arial"/>
                <w:b/>
                <w:color w:val="000000"/>
                <w:sz w:val="32"/>
                <w:szCs w:val="32"/>
                <w:lang w:val="en-GB"/>
              </w:rPr>
              <w:t>Total Contract Cost</w:t>
            </w:r>
            <w:r w:rsidRPr="00CD4D4D">
              <w:rPr>
                <w:rFonts w:cs="Arial"/>
                <w:color w:val="000000"/>
                <w:sz w:val="21"/>
                <w:szCs w:val="21"/>
                <w:lang w:val="en-GB"/>
              </w:rPr>
              <w:t xml:space="preserve"> </w:t>
            </w:r>
            <w:r w:rsidR="00585479">
              <w:rPr>
                <w:rFonts w:cs="Arial"/>
                <w:color w:val="000000"/>
                <w:sz w:val="21"/>
                <w:szCs w:val="21"/>
                <w:lang w:val="en-GB"/>
              </w:rPr>
              <w:t>for 3 years</w:t>
            </w:r>
            <w:r w:rsidRPr="00CD4D4D">
              <w:rPr>
                <w:rFonts w:cs="Arial"/>
                <w:color w:val="000000"/>
                <w:sz w:val="21"/>
                <w:szCs w:val="21"/>
                <w:lang w:val="en-GB"/>
              </w:rPr>
              <w:t xml:space="preserve">  </w:t>
            </w:r>
            <w:r w:rsidRPr="00CD4D4D">
              <w:rPr>
                <w:rFonts w:cs="Arial"/>
                <w:b/>
                <w:color w:val="000000"/>
                <w:sz w:val="32"/>
                <w:szCs w:val="32"/>
                <w:lang w:val="en-GB"/>
              </w:rPr>
              <w:t>(For Evaluation)</w:t>
            </w:r>
          </w:p>
        </w:tc>
        <w:tc>
          <w:tcPr>
            <w:tcW w:w="2151" w:type="dxa"/>
            <w:shd w:val="clear" w:color="auto" w:fill="92D050"/>
          </w:tcPr>
          <w:p w14:paraId="3914CDBB" w14:textId="77777777" w:rsidR="00ED1195" w:rsidRPr="00CD4D4D" w:rsidRDefault="00ED1195" w:rsidP="007B3BFD">
            <w:pPr>
              <w:pStyle w:val="ListParagraph"/>
              <w:autoSpaceDE w:val="0"/>
              <w:autoSpaceDN w:val="0"/>
              <w:adjustRightInd w:val="0"/>
              <w:ind w:left="0"/>
              <w:rPr>
                <w:rFonts w:cs="Arial"/>
                <w:b/>
                <w:color w:val="000000"/>
                <w:sz w:val="32"/>
                <w:szCs w:val="32"/>
                <w:lang w:val="en-GB"/>
              </w:rPr>
            </w:pPr>
            <w:r w:rsidRPr="00CD4D4D">
              <w:rPr>
                <w:rFonts w:cs="Arial"/>
                <w:b/>
                <w:color w:val="000000"/>
                <w:sz w:val="32"/>
                <w:szCs w:val="32"/>
                <w:lang w:val="en-GB"/>
              </w:rPr>
              <w:t>£</w:t>
            </w:r>
          </w:p>
        </w:tc>
      </w:tr>
    </w:tbl>
    <w:p w14:paraId="29F97389" w14:textId="2AF980EE" w:rsidR="00FE3B5F" w:rsidRDefault="00FE3B5F" w:rsidP="000A2A6E">
      <w:pPr>
        <w:autoSpaceDE w:val="0"/>
        <w:autoSpaceDN w:val="0"/>
        <w:adjustRightInd w:val="0"/>
        <w:spacing w:after="0" w:line="240" w:lineRule="auto"/>
        <w:rPr>
          <w:rFonts w:cs="Arial"/>
          <w:sz w:val="14"/>
          <w:szCs w:val="21"/>
        </w:rPr>
      </w:pPr>
    </w:p>
    <w:p w14:paraId="0216BD25" w14:textId="3D62EF8F" w:rsidR="00FE3B5F" w:rsidRDefault="00FE3B5F" w:rsidP="00FE3B5F">
      <w:pPr>
        <w:rPr>
          <w:rFonts w:cs="Arial"/>
          <w:sz w:val="14"/>
          <w:szCs w:val="21"/>
        </w:rPr>
      </w:pPr>
    </w:p>
    <w:p w14:paraId="178D26DB" w14:textId="255CB767" w:rsidR="00B54736" w:rsidRPr="00FE3B5F" w:rsidRDefault="00B54736" w:rsidP="00FE3B5F">
      <w:pPr>
        <w:rPr>
          <w:rFonts w:cs="Arial"/>
          <w:sz w:val="14"/>
          <w:szCs w:val="21"/>
        </w:rPr>
      </w:pPr>
    </w:p>
    <w:sectPr w:rsidR="00B54736" w:rsidRPr="00FE3B5F" w:rsidSect="00855982">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132916" w14:textId="77777777" w:rsidR="00226D36" w:rsidRDefault="00226D36" w:rsidP="00855982">
      <w:pPr>
        <w:spacing w:after="0" w:line="240" w:lineRule="auto"/>
      </w:pPr>
      <w:r>
        <w:separator/>
      </w:r>
    </w:p>
  </w:endnote>
  <w:endnote w:type="continuationSeparator" w:id="0">
    <w:p w14:paraId="48878BBA" w14:textId="77777777" w:rsidR="00226D36" w:rsidRDefault="00226D36" w:rsidP="00855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075BE3" w14:textId="77777777" w:rsidR="00A31EAF" w:rsidRDefault="00A31E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759961"/>
      <w:docPartObj>
        <w:docPartGallery w:val="Page Numbers (Bottom of Page)"/>
        <w:docPartUnique/>
      </w:docPartObj>
    </w:sdtPr>
    <w:sdtEndPr>
      <w:rPr>
        <w:noProof/>
        <w:sz w:val="18"/>
      </w:rPr>
    </w:sdtEndPr>
    <w:sdtContent>
      <w:p w14:paraId="7D99BDF3" w14:textId="5ADB64B9" w:rsidR="00855982" w:rsidRPr="007414C7" w:rsidRDefault="00855982">
        <w:pPr>
          <w:pStyle w:val="Footer"/>
          <w:rPr>
            <w:sz w:val="18"/>
          </w:rPr>
        </w:pPr>
        <w:r w:rsidRPr="007414C7">
          <w:rPr>
            <w:sz w:val="18"/>
          </w:rPr>
          <w:fldChar w:fldCharType="begin"/>
        </w:r>
        <w:r w:rsidRPr="007414C7">
          <w:rPr>
            <w:sz w:val="18"/>
          </w:rPr>
          <w:instrText xml:space="preserve"> PAGE   \* MERGEFORMAT </w:instrText>
        </w:r>
        <w:r w:rsidRPr="007414C7">
          <w:rPr>
            <w:sz w:val="18"/>
          </w:rPr>
          <w:fldChar w:fldCharType="separate"/>
        </w:r>
        <w:r w:rsidR="00614B3D">
          <w:rPr>
            <w:noProof/>
            <w:sz w:val="18"/>
          </w:rPr>
          <w:t>9</w:t>
        </w:r>
        <w:r w:rsidRPr="007414C7">
          <w:rPr>
            <w:noProof/>
            <w:sz w:val="18"/>
          </w:rPr>
          <w:fldChar w:fldCharType="end"/>
        </w:r>
        <w:r w:rsidR="007414C7" w:rsidRPr="007414C7">
          <w:rPr>
            <w:noProof/>
            <w:sz w:val="18"/>
          </w:rPr>
          <w:t xml:space="preserve"> – RFQBrief </w:t>
        </w:r>
        <w:r w:rsidR="00802290">
          <w:rPr>
            <w:noProof/>
            <w:sz w:val="18"/>
          </w:rPr>
          <w:t>Registrars</w:t>
        </w:r>
        <w:r w:rsidR="007414C7" w:rsidRPr="007414C7">
          <w:rPr>
            <w:noProof/>
            <w:sz w:val="18"/>
          </w:rPr>
          <w:t xml:space="preserve"> </w:t>
        </w:r>
        <w:r w:rsidR="00802290">
          <w:rPr>
            <w:noProof/>
            <w:sz w:val="18"/>
          </w:rPr>
          <w:t>June 2019</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7A680" w14:textId="77777777" w:rsidR="00A31EAF" w:rsidRDefault="00A31E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2CB0A7" w14:textId="77777777" w:rsidR="00226D36" w:rsidRDefault="00226D36" w:rsidP="00855982">
      <w:pPr>
        <w:spacing w:after="0" w:line="240" w:lineRule="auto"/>
      </w:pPr>
      <w:r>
        <w:separator/>
      </w:r>
    </w:p>
  </w:footnote>
  <w:footnote w:type="continuationSeparator" w:id="0">
    <w:p w14:paraId="5BB12764" w14:textId="77777777" w:rsidR="00226D36" w:rsidRDefault="00226D36" w:rsidP="008559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D0A67" w14:textId="77777777" w:rsidR="00A31EAF" w:rsidRDefault="00A31E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19C86" w14:textId="77777777" w:rsidR="00A31EAF" w:rsidRDefault="00A31E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A6AEE" w14:textId="647EFE29" w:rsidR="002B23A9" w:rsidRDefault="002B23A9" w:rsidP="002B23A9">
    <w:pPr>
      <w:pStyle w:val="Header"/>
      <w:jc w:val="right"/>
    </w:pPr>
    <w:r>
      <w:rPr>
        <w:noProof/>
        <w:lang w:val="en-GB" w:eastAsia="en-GB"/>
      </w:rPr>
      <w:drawing>
        <wp:inline distT="0" distB="0" distL="0" distR="0" wp14:anchorId="76E96519" wp14:editId="75D10166">
          <wp:extent cx="1905000" cy="666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mbeth.png"/>
                  <pic:cNvPicPr/>
                </pic:nvPicPr>
                <pic:blipFill>
                  <a:blip r:embed="rId1">
                    <a:extLst>
                      <a:ext uri="{28A0092B-C50C-407E-A947-70E740481C1C}">
                        <a14:useLocalDpi xmlns:a14="http://schemas.microsoft.com/office/drawing/2010/main" val="0"/>
                      </a:ext>
                    </a:extLst>
                  </a:blip>
                  <a:stretch>
                    <a:fillRect/>
                  </a:stretch>
                </pic:blipFill>
                <pic:spPr>
                  <a:xfrm>
                    <a:off x="0" y="0"/>
                    <a:ext cx="1905000" cy="6667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4986F6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8763C0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6D2C1D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AF4021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FA68F6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580A6C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EFE450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2C68B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46242D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2BC200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37081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A42467A"/>
    <w:multiLevelType w:val="multilevel"/>
    <w:tmpl w:val="32C64BC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0B086CCA"/>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0DBE68A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F486ADF"/>
    <w:multiLevelType w:val="hybridMultilevel"/>
    <w:tmpl w:val="5DEA4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0746EF0"/>
    <w:multiLevelType w:val="hybridMultilevel"/>
    <w:tmpl w:val="5582DA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0DC687A"/>
    <w:multiLevelType w:val="hybridMultilevel"/>
    <w:tmpl w:val="A06E3D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157272B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584294E"/>
    <w:multiLevelType w:val="hybridMultilevel"/>
    <w:tmpl w:val="A76A0F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1F220C49"/>
    <w:multiLevelType w:val="hybridMultilevel"/>
    <w:tmpl w:val="2076D2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1CD77A3"/>
    <w:multiLevelType w:val="hybridMultilevel"/>
    <w:tmpl w:val="131204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BAD41E6"/>
    <w:multiLevelType w:val="hybridMultilevel"/>
    <w:tmpl w:val="CF101CF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3" w15:restartNumberingAfterBreak="0">
    <w:nsid w:val="37DB1D51"/>
    <w:multiLevelType w:val="hybridMultilevel"/>
    <w:tmpl w:val="DF7C351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3C2642E0"/>
    <w:multiLevelType w:val="hybridMultilevel"/>
    <w:tmpl w:val="C0A624B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3DB92B96"/>
    <w:multiLevelType w:val="hybridMultilevel"/>
    <w:tmpl w:val="83C49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F9A3F7E"/>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43D1625E"/>
    <w:multiLevelType w:val="hybridMultilevel"/>
    <w:tmpl w:val="BDF2A47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4176376"/>
    <w:multiLevelType w:val="hybridMultilevel"/>
    <w:tmpl w:val="F18C14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5F622BF"/>
    <w:multiLevelType w:val="hybridMultilevel"/>
    <w:tmpl w:val="732CF6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7C334E9"/>
    <w:multiLevelType w:val="hybridMultilevel"/>
    <w:tmpl w:val="36B4E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986523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49AA3EDE"/>
    <w:multiLevelType w:val="hybridMultilevel"/>
    <w:tmpl w:val="1110D4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4A351B52"/>
    <w:multiLevelType w:val="hybridMultilevel"/>
    <w:tmpl w:val="AB24F1D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4" w15:restartNumberingAfterBreak="0">
    <w:nsid w:val="514F063D"/>
    <w:multiLevelType w:val="hybridMultilevel"/>
    <w:tmpl w:val="00B445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54465558"/>
    <w:multiLevelType w:val="hybridMultilevel"/>
    <w:tmpl w:val="2EA03988"/>
    <w:lvl w:ilvl="0" w:tplc="8C261AD8">
      <w:start w:val="1"/>
      <w:numFmt w:val="upperLetter"/>
      <w:lvlText w:val="%1-"/>
      <w:lvlJc w:val="left"/>
      <w:pPr>
        <w:ind w:left="2493" w:hanging="360"/>
      </w:pPr>
      <w:rPr>
        <w:rFonts w:hint="default"/>
      </w:rPr>
    </w:lvl>
    <w:lvl w:ilvl="1" w:tplc="08090019" w:tentative="1">
      <w:start w:val="1"/>
      <w:numFmt w:val="lowerLetter"/>
      <w:lvlText w:val="%2."/>
      <w:lvlJc w:val="left"/>
      <w:pPr>
        <w:ind w:left="3213" w:hanging="360"/>
      </w:pPr>
    </w:lvl>
    <w:lvl w:ilvl="2" w:tplc="0809001B" w:tentative="1">
      <w:start w:val="1"/>
      <w:numFmt w:val="lowerRoman"/>
      <w:lvlText w:val="%3."/>
      <w:lvlJc w:val="right"/>
      <w:pPr>
        <w:ind w:left="3933" w:hanging="180"/>
      </w:pPr>
    </w:lvl>
    <w:lvl w:ilvl="3" w:tplc="0809000F" w:tentative="1">
      <w:start w:val="1"/>
      <w:numFmt w:val="decimal"/>
      <w:lvlText w:val="%4."/>
      <w:lvlJc w:val="left"/>
      <w:pPr>
        <w:ind w:left="4653" w:hanging="360"/>
      </w:pPr>
    </w:lvl>
    <w:lvl w:ilvl="4" w:tplc="08090019" w:tentative="1">
      <w:start w:val="1"/>
      <w:numFmt w:val="lowerLetter"/>
      <w:lvlText w:val="%5."/>
      <w:lvlJc w:val="left"/>
      <w:pPr>
        <w:ind w:left="5373" w:hanging="360"/>
      </w:pPr>
    </w:lvl>
    <w:lvl w:ilvl="5" w:tplc="0809001B" w:tentative="1">
      <w:start w:val="1"/>
      <w:numFmt w:val="lowerRoman"/>
      <w:lvlText w:val="%6."/>
      <w:lvlJc w:val="right"/>
      <w:pPr>
        <w:ind w:left="6093" w:hanging="180"/>
      </w:pPr>
    </w:lvl>
    <w:lvl w:ilvl="6" w:tplc="0809000F" w:tentative="1">
      <w:start w:val="1"/>
      <w:numFmt w:val="decimal"/>
      <w:lvlText w:val="%7."/>
      <w:lvlJc w:val="left"/>
      <w:pPr>
        <w:ind w:left="6813" w:hanging="360"/>
      </w:pPr>
    </w:lvl>
    <w:lvl w:ilvl="7" w:tplc="08090019" w:tentative="1">
      <w:start w:val="1"/>
      <w:numFmt w:val="lowerLetter"/>
      <w:lvlText w:val="%8."/>
      <w:lvlJc w:val="left"/>
      <w:pPr>
        <w:ind w:left="7533" w:hanging="360"/>
      </w:pPr>
    </w:lvl>
    <w:lvl w:ilvl="8" w:tplc="0809001B" w:tentative="1">
      <w:start w:val="1"/>
      <w:numFmt w:val="lowerRoman"/>
      <w:lvlText w:val="%9."/>
      <w:lvlJc w:val="right"/>
      <w:pPr>
        <w:ind w:left="8253" w:hanging="180"/>
      </w:pPr>
    </w:lvl>
  </w:abstractNum>
  <w:abstractNum w:abstractNumId="36" w15:restartNumberingAfterBreak="0">
    <w:nsid w:val="5AF11541"/>
    <w:multiLevelType w:val="hybridMultilevel"/>
    <w:tmpl w:val="1756809C"/>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7" w15:restartNumberingAfterBreak="0">
    <w:nsid w:val="66005A82"/>
    <w:multiLevelType w:val="hybridMultilevel"/>
    <w:tmpl w:val="3C8E941A"/>
    <w:lvl w:ilvl="0" w:tplc="2A08E1E2">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9F23E5D"/>
    <w:multiLevelType w:val="hybridMultilevel"/>
    <w:tmpl w:val="8F5433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7"/>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17"/>
  </w:num>
  <w:num w:numId="5">
    <w:abstractNumId w:val="17"/>
  </w:num>
  <w:num w:numId="6">
    <w:abstractNumId w:val="17"/>
  </w:num>
  <w:num w:numId="7">
    <w:abstractNumId w:val="17"/>
  </w:num>
  <w:num w:numId="8">
    <w:abstractNumId w:val="17"/>
  </w:num>
  <w:num w:numId="9">
    <w:abstractNumId w:val="17"/>
  </w:num>
  <w:num w:numId="10">
    <w:abstractNumId w:val="17"/>
  </w:num>
  <w:num w:numId="11">
    <w:abstractNumId w:val="17"/>
  </w:num>
  <w:num w:numId="12">
    <w:abstractNumId w:val="17"/>
  </w:num>
  <w:num w:numId="13">
    <w:abstractNumId w:val="10"/>
  </w:num>
  <w:num w:numId="14">
    <w:abstractNumId w:val="31"/>
  </w:num>
  <w:num w:numId="15">
    <w:abstractNumId w:val="11"/>
  </w:num>
  <w:num w:numId="16">
    <w:abstractNumId w:val="12"/>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13"/>
  </w:num>
  <w:num w:numId="28">
    <w:abstractNumId w:val="18"/>
  </w:num>
  <w:num w:numId="29">
    <w:abstractNumId w:val="26"/>
  </w:num>
  <w:num w:numId="30">
    <w:abstractNumId w:val="37"/>
  </w:num>
  <w:num w:numId="31">
    <w:abstractNumId w:val="28"/>
  </w:num>
  <w:num w:numId="32">
    <w:abstractNumId w:val="24"/>
  </w:num>
  <w:num w:numId="33">
    <w:abstractNumId w:val="33"/>
  </w:num>
  <w:num w:numId="34">
    <w:abstractNumId w:val="20"/>
  </w:num>
  <w:num w:numId="35">
    <w:abstractNumId w:val="14"/>
  </w:num>
  <w:num w:numId="36">
    <w:abstractNumId w:val="16"/>
  </w:num>
  <w:num w:numId="37">
    <w:abstractNumId w:val="19"/>
  </w:num>
  <w:num w:numId="38">
    <w:abstractNumId w:val="15"/>
  </w:num>
  <w:num w:numId="39">
    <w:abstractNumId w:val="21"/>
  </w:num>
  <w:num w:numId="40">
    <w:abstractNumId w:val="29"/>
  </w:num>
  <w:num w:numId="41">
    <w:abstractNumId w:val="35"/>
  </w:num>
  <w:num w:numId="42">
    <w:abstractNumId w:val="32"/>
  </w:num>
  <w:num w:numId="43">
    <w:abstractNumId w:val="30"/>
  </w:num>
  <w:num w:numId="44">
    <w:abstractNumId w:val="25"/>
  </w:num>
  <w:num w:numId="45">
    <w:abstractNumId w:val="34"/>
  </w:num>
  <w:num w:numId="46">
    <w:abstractNumId w:val="22"/>
  </w:num>
  <w:num w:numId="47">
    <w:abstractNumId w:val="27"/>
  </w:num>
  <w:num w:numId="48">
    <w:abstractNumId w:val="36"/>
  </w:num>
  <w:num w:numId="4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2AC"/>
    <w:rsid w:val="0002564A"/>
    <w:rsid w:val="00071225"/>
    <w:rsid w:val="00075DBC"/>
    <w:rsid w:val="00084941"/>
    <w:rsid w:val="00090788"/>
    <w:rsid w:val="000917DE"/>
    <w:rsid w:val="000A2A6E"/>
    <w:rsid w:val="000C01A4"/>
    <w:rsid w:val="000E6B66"/>
    <w:rsid w:val="000F5FA6"/>
    <w:rsid w:val="00105B13"/>
    <w:rsid w:val="0012601A"/>
    <w:rsid w:val="00133477"/>
    <w:rsid w:val="00137489"/>
    <w:rsid w:val="001459FA"/>
    <w:rsid w:val="00163324"/>
    <w:rsid w:val="00173B3C"/>
    <w:rsid w:val="001A20F8"/>
    <w:rsid w:val="001A4E5C"/>
    <w:rsid w:val="001A71CD"/>
    <w:rsid w:val="001D1078"/>
    <w:rsid w:val="001D4362"/>
    <w:rsid w:val="001D7196"/>
    <w:rsid w:val="001F0847"/>
    <w:rsid w:val="002049A4"/>
    <w:rsid w:val="00207378"/>
    <w:rsid w:val="00207A32"/>
    <w:rsid w:val="00212FAB"/>
    <w:rsid w:val="00226D36"/>
    <w:rsid w:val="00227AED"/>
    <w:rsid w:val="00242772"/>
    <w:rsid w:val="00271D29"/>
    <w:rsid w:val="002720DA"/>
    <w:rsid w:val="00297E1C"/>
    <w:rsid w:val="002B0638"/>
    <w:rsid w:val="002B23A9"/>
    <w:rsid w:val="002F71D2"/>
    <w:rsid w:val="003067D8"/>
    <w:rsid w:val="003203DE"/>
    <w:rsid w:val="0032231B"/>
    <w:rsid w:val="00326E1D"/>
    <w:rsid w:val="003275AC"/>
    <w:rsid w:val="00327A05"/>
    <w:rsid w:val="00327B70"/>
    <w:rsid w:val="00332C90"/>
    <w:rsid w:val="00340230"/>
    <w:rsid w:val="00350DE4"/>
    <w:rsid w:val="00374FC8"/>
    <w:rsid w:val="003B36DE"/>
    <w:rsid w:val="003D395B"/>
    <w:rsid w:val="003E01A8"/>
    <w:rsid w:val="00401EA4"/>
    <w:rsid w:val="0043643C"/>
    <w:rsid w:val="004473A6"/>
    <w:rsid w:val="00450A77"/>
    <w:rsid w:val="00464544"/>
    <w:rsid w:val="00481CB2"/>
    <w:rsid w:val="004D7592"/>
    <w:rsid w:val="004F0E2A"/>
    <w:rsid w:val="0050549E"/>
    <w:rsid w:val="00520F6B"/>
    <w:rsid w:val="00521EAF"/>
    <w:rsid w:val="005348CF"/>
    <w:rsid w:val="005355BB"/>
    <w:rsid w:val="005356DF"/>
    <w:rsid w:val="005445AE"/>
    <w:rsid w:val="00562631"/>
    <w:rsid w:val="00566E44"/>
    <w:rsid w:val="00570C59"/>
    <w:rsid w:val="00585479"/>
    <w:rsid w:val="00591F45"/>
    <w:rsid w:val="005963FA"/>
    <w:rsid w:val="005E661B"/>
    <w:rsid w:val="00614B3D"/>
    <w:rsid w:val="0062190C"/>
    <w:rsid w:val="00626C58"/>
    <w:rsid w:val="006458F7"/>
    <w:rsid w:val="006708E9"/>
    <w:rsid w:val="00681FB2"/>
    <w:rsid w:val="00683EB8"/>
    <w:rsid w:val="006D63C7"/>
    <w:rsid w:val="006E1317"/>
    <w:rsid w:val="006E5479"/>
    <w:rsid w:val="006F13A1"/>
    <w:rsid w:val="00724EAC"/>
    <w:rsid w:val="00731EC6"/>
    <w:rsid w:val="007414C7"/>
    <w:rsid w:val="007437B4"/>
    <w:rsid w:val="00750589"/>
    <w:rsid w:val="00760126"/>
    <w:rsid w:val="00764B4F"/>
    <w:rsid w:val="00765C91"/>
    <w:rsid w:val="007833A7"/>
    <w:rsid w:val="00792377"/>
    <w:rsid w:val="007969C3"/>
    <w:rsid w:val="007A3FAD"/>
    <w:rsid w:val="007C4613"/>
    <w:rsid w:val="007C7B9C"/>
    <w:rsid w:val="007D35EA"/>
    <w:rsid w:val="007F6CCD"/>
    <w:rsid w:val="00802290"/>
    <w:rsid w:val="008116BD"/>
    <w:rsid w:val="00813020"/>
    <w:rsid w:val="00845E0F"/>
    <w:rsid w:val="0085372A"/>
    <w:rsid w:val="00855982"/>
    <w:rsid w:val="00860473"/>
    <w:rsid w:val="00874731"/>
    <w:rsid w:val="008852A2"/>
    <w:rsid w:val="0089180C"/>
    <w:rsid w:val="00891F36"/>
    <w:rsid w:val="00895194"/>
    <w:rsid w:val="008C7BF0"/>
    <w:rsid w:val="008E2B08"/>
    <w:rsid w:val="009008FB"/>
    <w:rsid w:val="00906019"/>
    <w:rsid w:val="00911D51"/>
    <w:rsid w:val="00912100"/>
    <w:rsid w:val="00931D44"/>
    <w:rsid w:val="0096199F"/>
    <w:rsid w:val="0097322A"/>
    <w:rsid w:val="009933EC"/>
    <w:rsid w:val="009A40B3"/>
    <w:rsid w:val="009D29D4"/>
    <w:rsid w:val="009E55C2"/>
    <w:rsid w:val="009F2406"/>
    <w:rsid w:val="00A10484"/>
    <w:rsid w:val="00A2057F"/>
    <w:rsid w:val="00A30AC5"/>
    <w:rsid w:val="00A31331"/>
    <w:rsid w:val="00A31EAF"/>
    <w:rsid w:val="00A71AE0"/>
    <w:rsid w:val="00A73E19"/>
    <w:rsid w:val="00A77FD0"/>
    <w:rsid w:val="00A87FA9"/>
    <w:rsid w:val="00AC1BC3"/>
    <w:rsid w:val="00B042EE"/>
    <w:rsid w:val="00B045EC"/>
    <w:rsid w:val="00B3521E"/>
    <w:rsid w:val="00B51AAB"/>
    <w:rsid w:val="00B54736"/>
    <w:rsid w:val="00B54C26"/>
    <w:rsid w:val="00B8761C"/>
    <w:rsid w:val="00B9405B"/>
    <w:rsid w:val="00B9467E"/>
    <w:rsid w:val="00B9567B"/>
    <w:rsid w:val="00B97161"/>
    <w:rsid w:val="00BB3195"/>
    <w:rsid w:val="00BB7A6C"/>
    <w:rsid w:val="00BC50D6"/>
    <w:rsid w:val="00BE366B"/>
    <w:rsid w:val="00BF0151"/>
    <w:rsid w:val="00BF5FBF"/>
    <w:rsid w:val="00C048D6"/>
    <w:rsid w:val="00C12A00"/>
    <w:rsid w:val="00C14FB7"/>
    <w:rsid w:val="00C26BBD"/>
    <w:rsid w:val="00C43549"/>
    <w:rsid w:val="00C5466B"/>
    <w:rsid w:val="00C5658E"/>
    <w:rsid w:val="00C63994"/>
    <w:rsid w:val="00C677F9"/>
    <w:rsid w:val="00C8035A"/>
    <w:rsid w:val="00C91259"/>
    <w:rsid w:val="00CA3E27"/>
    <w:rsid w:val="00CA5D3C"/>
    <w:rsid w:val="00CD4D4D"/>
    <w:rsid w:val="00CF5577"/>
    <w:rsid w:val="00D00D8B"/>
    <w:rsid w:val="00D21085"/>
    <w:rsid w:val="00D46DE2"/>
    <w:rsid w:val="00D4749D"/>
    <w:rsid w:val="00D64E44"/>
    <w:rsid w:val="00D872AC"/>
    <w:rsid w:val="00DA1D5E"/>
    <w:rsid w:val="00DD08D6"/>
    <w:rsid w:val="00DE2EA9"/>
    <w:rsid w:val="00DE5D14"/>
    <w:rsid w:val="00E22D3E"/>
    <w:rsid w:val="00E36DB8"/>
    <w:rsid w:val="00E41F95"/>
    <w:rsid w:val="00E66093"/>
    <w:rsid w:val="00E74288"/>
    <w:rsid w:val="00E75082"/>
    <w:rsid w:val="00EA3974"/>
    <w:rsid w:val="00EB27F0"/>
    <w:rsid w:val="00EC0F4E"/>
    <w:rsid w:val="00EC2309"/>
    <w:rsid w:val="00EC308F"/>
    <w:rsid w:val="00EC798D"/>
    <w:rsid w:val="00ED1195"/>
    <w:rsid w:val="00EE0245"/>
    <w:rsid w:val="00EE7AF5"/>
    <w:rsid w:val="00EF7455"/>
    <w:rsid w:val="00F14EC7"/>
    <w:rsid w:val="00F601DB"/>
    <w:rsid w:val="00F71EC5"/>
    <w:rsid w:val="00F7473E"/>
    <w:rsid w:val="00F96D1A"/>
    <w:rsid w:val="00FC1CCA"/>
    <w:rsid w:val="00FD262C"/>
    <w:rsid w:val="00FD7652"/>
    <w:rsid w:val="00FE3B5F"/>
    <w:rsid w:val="00FF4B89"/>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3B154F"/>
  <w15:chartTrackingRefBased/>
  <w15:docId w15:val="{F337D8DE-6AAB-47D1-B787-D5075D9E1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262C"/>
  </w:style>
  <w:style w:type="paragraph" w:styleId="Heading1">
    <w:name w:val="heading 1"/>
    <w:basedOn w:val="Normal"/>
    <w:next w:val="Normal"/>
    <w:link w:val="Heading1Char"/>
    <w:uiPriority w:val="9"/>
    <w:qFormat/>
    <w:rsid w:val="00FD262C"/>
    <w:pPr>
      <w:keepNext/>
      <w:keepLines/>
      <w:pBdr>
        <w:bottom w:val="single" w:sz="4" w:space="1" w:color="595959" w:themeColor="text1" w:themeTint="A6"/>
      </w:pBdr>
      <w:spacing w:before="360"/>
      <w:outlineLvl w:val="0"/>
    </w:pPr>
    <w:rPr>
      <w:rFonts w:asciiTheme="majorHAnsi" w:eastAsiaTheme="majorEastAsia" w:hAnsiTheme="majorHAnsi" w:cstheme="majorBidi"/>
      <w:b/>
      <w:bCs/>
      <w:smallCaps/>
      <w:sz w:val="36"/>
      <w:szCs w:val="36"/>
    </w:rPr>
  </w:style>
  <w:style w:type="paragraph" w:styleId="Heading2">
    <w:name w:val="heading 2"/>
    <w:basedOn w:val="Normal"/>
    <w:next w:val="Normal"/>
    <w:link w:val="Heading2Char"/>
    <w:uiPriority w:val="9"/>
    <w:semiHidden/>
    <w:unhideWhenUsed/>
    <w:qFormat/>
    <w:rsid w:val="00FD262C"/>
    <w:pPr>
      <w:keepNext/>
      <w:keepLines/>
      <w:spacing w:before="360" w:after="0"/>
      <w:outlineLvl w:val="1"/>
    </w:pPr>
    <w:rPr>
      <w:rFonts w:asciiTheme="majorHAnsi" w:eastAsiaTheme="majorEastAsia" w:hAnsiTheme="majorHAnsi" w:cstheme="majorBidi"/>
      <w:b/>
      <w:bCs/>
      <w:smallCaps/>
      <w:sz w:val="28"/>
      <w:szCs w:val="28"/>
    </w:rPr>
  </w:style>
  <w:style w:type="paragraph" w:styleId="Heading3">
    <w:name w:val="heading 3"/>
    <w:basedOn w:val="Normal"/>
    <w:next w:val="Normal"/>
    <w:link w:val="Heading3Char"/>
    <w:uiPriority w:val="9"/>
    <w:semiHidden/>
    <w:unhideWhenUsed/>
    <w:qFormat/>
    <w:rsid w:val="00FD262C"/>
    <w:pPr>
      <w:keepNext/>
      <w:keepLines/>
      <w:spacing w:before="200" w:after="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FD262C"/>
    <w:pPr>
      <w:keepNext/>
      <w:keepLines/>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FD262C"/>
    <w:pPr>
      <w:keepNext/>
      <w:keepLines/>
      <w:spacing w:before="200" w:after="0"/>
      <w:outlineLvl w:val="4"/>
    </w:pPr>
    <w:rPr>
      <w:rFonts w:asciiTheme="majorHAnsi" w:eastAsiaTheme="majorEastAsia" w:hAnsiTheme="majorHAnsi" w:cstheme="majorBidi"/>
      <w:color w:val="404040" w:themeColor="text1" w:themeTint="BF"/>
    </w:rPr>
  </w:style>
  <w:style w:type="paragraph" w:styleId="Heading6">
    <w:name w:val="heading 6"/>
    <w:basedOn w:val="Normal"/>
    <w:next w:val="Normal"/>
    <w:link w:val="Heading6Char"/>
    <w:uiPriority w:val="9"/>
    <w:semiHidden/>
    <w:unhideWhenUsed/>
    <w:qFormat/>
    <w:rsid w:val="00FD262C"/>
    <w:pPr>
      <w:keepNext/>
      <w:keepLines/>
      <w:spacing w:before="200" w:after="0"/>
      <w:outlineLvl w:val="5"/>
    </w:pPr>
    <w:rPr>
      <w:rFonts w:asciiTheme="majorHAnsi" w:eastAsiaTheme="majorEastAsia" w:hAnsiTheme="majorHAnsi" w:cstheme="majorBidi"/>
      <w:i/>
      <w:iCs/>
      <w:color w:val="404040" w:themeColor="text1" w:themeTint="BF"/>
    </w:rPr>
  </w:style>
  <w:style w:type="paragraph" w:styleId="Heading7">
    <w:name w:val="heading 7"/>
    <w:basedOn w:val="Normal"/>
    <w:next w:val="Normal"/>
    <w:link w:val="Heading7Char"/>
    <w:uiPriority w:val="9"/>
    <w:semiHidden/>
    <w:unhideWhenUsed/>
    <w:qFormat/>
    <w:rsid w:val="00FD262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D262C"/>
    <w:pPr>
      <w:keepNext/>
      <w:keepLines/>
      <w:spacing w:before="200" w:after="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FD262C"/>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FD262C"/>
    <w:pPr>
      <w:spacing w:after="0" w:line="240" w:lineRule="auto"/>
      <w:contextualSpacing/>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
    <w:rsid w:val="00FD262C"/>
    <w:rPr>
      <w:rFonts w:asciiTheme="majorHAnsi" w:eastAsiaTheme="majorEastAsia" w:hAnsiTheme="majorHAnsi" w:cstheme="majorBidi"/>
      <w:sz w:val="56"/>
      <w:szCs w:val="56"/>
    </w:rPr>
  </w:style>
  <w:style w:type="paragraph" w:styleId="Header">
    <w:name w:val="header"/>
    <w:basedOn w:val="Normal"/>
    <w:link w:val="HeaderChar"/>
    <w:uiPriority w:val="99"/>
    <w:unhideWhenUsed/>
    <w:rsid w:val="00855982"/>
    <w:pPr>
      <w:spacing w:after="0" w:line="240" w:lineRule="auto"/>
    </w:pPr>
  </w:style>
  <w:style w:type="character" w:customStyle="1" w:styleId="HeaderChar">
    <w:name w:val="Header Char"/>
    <w:basedOn w:val="DefaultParagraphFont"/>
    <w:link w:val="Header"/>
    <w:uiPriority w:val="99"/>
    <w:rsid w:val="00855982"/>
  </w:style>
  <w:style w:type="character" w:customStyle="1" w:styleId="Heading1Char">
    <w:name w:val="Heading 1 Char"/>
    <w:basedOn w:val="DefaultParagraphFont"/>
    <w:link w:val="Heading1"/>
    <w:uiPriority w:val="9"/>
    <w:rsid w:val="00FD262C"/>
    <w:rPr>
      <w:rFonts w:asciiTheme="majorHAnsi" w:eastAsiaTheme="majorEastAsia" w:hAnsiTheme="majorHAnsi" w:cstheme="majorBidi"/>
      <w:b/>
      <w:bCs/>
      <w:smallCaps/>
      <w:sz w:val="36"/>
      <w:szCs w:val="36"/>
    </w:rPr>
  </w:style>
  <w:style w:type="character" w:customStyle="1" w:styleId="Heading2Char">
    <w:name w:val="Heading 2 Char"/>
    <w:basedOn w:val="DefaultParagraphFont"/>
    <w:link w:val="Heading2"/>
    <w:uiPriority w:val="9"/>
    <w:semiHidden/>
    <w:rsid w:val="00FD262C"/>
    <w:rPr>
      <w:rFonts w:asciiTheme="majorHAnsi" w:eastAsiaTheme="majorEastAsia" w:hAnsiTheme="majorHAnsi" w:cstheme="majorBidi"/>
      <w:b/>
      <w:bCs/>
      <w:smallCaps/>
      <w:sz w:val="28"/>
      <w:szCs w:val="28"/>
    </w:rPr>
  </w:style>
  <w:style w:type="character" w:customStyle="1" w:styleId="Heading3Char">
    <w:name w:val="Heading 3 Char"/>
    <w:basedOn w:val="DefaultParagraphFont"/>
    <w:link w:val="Heading3"/>
    <w:uiPriority w:val="9"/>
    <w:semiHidden/>
    <w:rsid w:val="00FD262C"/>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FD262C"/>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FD262C"/>
    <w:rPr>
      <w:rFonts w:asciiTheme="majorHAnsi" w:eastAsiaTheme="majorEastAsia" w:hAnsiTheme="majorHAnsi" w:cstheme="majorBidi"/>
      <w:color w:val="404040" w:themeColor="text1" w:themeTint="BF"/>
    </w:rPr>
  </w:style>
  <w:style w:type="character" w:customStyle="1" w:styleId="Heading6Char">
    <w:name w:val="Heading 6 Char"/>
    <w:basedOn w:val="DefaultParagraphFont"/>
    <w:link w:val="Heading6"/>
    <w:uiPriority w:val="9"/>
    <w:semiHidden/>
    <w:rsid w:val="00FD262C"/>
    <w:rPr>
      <w:rFonts w:asciiTheme="majorHAnsi" w:eastAsiaTheme="majorEastAsia" w:hAnsiTheme="majorHAnsi" w:cstheme="majorBidi"/>
      <w:i/>
      <w:iCs/>
      <w:color w:val="404040" w:themeColor="text1" w:themeTint="B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D4362"/>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1D4362"/>
    <w:rPr>
      <w:rFonts w:asciiTheme="majorHAnsi" w:eastAsiaTheme="majorEastAsia" w:hAnsiTheme="majorHAnsi" w:cstheme="majorBidi"/>
      <w:i/>
      <w:iCs/>
      <w:color w:val="404040" w:themeColor="text1" w:themeTint="BF"/>
      <w:szCs w:val="20"/>
    </w:rPr>
  </w:style>
  <w:style w:type="paragraph" w:styleId="Footer">
    <w:name w:val="footer"/>
    <w:basedOn w:val="Normal"/>
    <w:link w:val="FooterChar"/>
    <w:uiPriority w:val="99"/>
    <w:unhideWhenUsed/>
    <w:rsid w:val="00855982"/>
    <w:pPr>
      <w:spacing w:after="0" w:line="240" w:lineRule="auto"/>
    </w:pPr>
  </w:style>
  <w:style w:type="character" w:customStyle="1" w:styleId="FooterChar">
    <w:name w:val="Footer Char"/>
    <w:basedOn w:val="DefaultParagraphFont"/>
    <w:link w:val="Footer"/>
    <w:uiPriority w:val="99"/>
    <w:rsid w:val="00855982"/>
  </w:style>
  <w:style w:type="paragraph" w:styleId="Caption">
    <w:name w:val="caption"/>
    <w:basedOn w:val="Normal"/>
    <w:next w:val="Normal"/>
    <w:uiPriority w:val="35"/>
    <w:semiHidden/>
    <w:unhideWhenUsed/>
    <w:qFormat/>
    <w:rsid w:val="001D4362"/>
    <w:pPr>
      <w:spacing w:after="200" w:line="240" w:lineRule="auto"/>
    </w:pPr>
    <w:rPr>
      <w:i/>
      <w:iCs/>
      <w:color w:val="323232" w:themeColor="text2"/>
      <w:szCs w:val="18"/>
    </w:rPr>
  </w:style>
  <w:style w:type="paragraph" w:styleId="TOCHeading">
    <w:name w:val="TOC Heading"/>
    <w:basedOn w:val="Heading1"/>
    <w:next w:val="Normal"/>
    <w:uiPriority w:val="39"/>
    <w:semiHidden/>
    <w:unhideWhenUsed/>
    <w:qFormat/>
    <w:pPr>
      <w:outlineLvl w:val="9"/>
    </w:pPr>
  </w:style>
  <w:style w:type="paragraph" w:styleId="BalloonText">
    <w:name w:val="Balloon Text"/>
    <w:basedOn w:val="Normal"/>
    <w:link w:val="BalloonTextChar"/>
    <w:uiPriority w:val="99"/>
    <w:semiHidden/>
    <w:unhideWhenUsed/>
    <w:rsid w:val="001D4362"/>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1D4362"/>
    <w:rPr>
      <w:rFonts w:ascii="Segoe UI" w:hAnsi="Segoe UI" w:cs="Segoe UI"/>
      <w:szCs w:val="18"/>
    </w:rPr>
  </w:style>
  <w:style w:type="paragraph" w:styleId="BodyText3">
    <w:name w:val="Body Text 3"/>
    <w:basedOn w:val="Normal"/>
    <w:link w:val="BodyText3Char"/>
    <w:uiPriority w:val="99"/>
    <w:semiHidden/>
    <w:unhideWhenUsed/>
    <w:rsid w:val="001D4362"/>
    <w:pPr>
      <w:spacing w:after="120"/>
    </w:pPr>
    <w:rPr>
      <w:szCs w:val="16"/>
    </w:rPr>
  </w:style>
  <w:style w:type="character" w:customStyle="1" w:styleId="BodyText3Char">
    <w:name w:val="Body Text 3 Char"/>
    <w:basedOn w:val="DefaultParagraphFont"/>
    <w:link w:val="BodyText3"/>
    <w:uiPriority w:val="99"/>
    <w:semiHidden/>
    <w:rsid w:val="001D4362"/>
    <w:rPr>
      <w:szCs w:val="16"/>
    </w:rPr>
  </w:style>
  <w:style w:type="paragraph" w:styleId="BodyTextIndent3">
    <w:name w:val="Body Text Indent 3"/>
    <w:basedOn w:val="Normal"/>
    <w:link w:val="BodyTextIndent3Char"/>
    <w:uiPriority w:val="99"/>
    <w:semiHidden/>
    <w:unhideWhenUsed/>
    <w:rsid w:val="001D4362"/>
    <w:pPr>
      <w:spacing w:after="120"/>
      <w:ind w:left="360"/>
    </w:pPr>
    <w:rPr>
      <w:szCs w:val="16"/>
    </w:rPr>
  </w:style>
  <w:style w:type="character" w:customStyle="1" w:styleId="BodyTextIndent3Char">
    <w:name w:val="Body Text Indent 3 Char"/>
    <w:basedOn w:val="DefaultParagraphFont"/>
    <w:link w:val="BodyTextIndent3"/>
    <w:uiPriority w:val="99"/>
    <w:semiHidden/>
    <w:rsid w:val="001D4362"/>
    <w:rPr>
      <w:szCs w:val="16"/>
    </w:rPr>
  </w:style>
  <w:style w:type="character" w:styleId="CommentReference">
    <w:name w:val="annotation reference"/>
    <w:basedOn w:val="DefaultParagraphFont"/>
    <w:uiPriority w:val="99"/>
    <w:semiHidden/>
    <w:unhideWhenUsed/>
    <w:rsid w:val="001D4362"/>
    <w:rPr>
      <w:sz w:val="22"/>
      <w:szCs w:val="16"/>
    </w:rPr>
  </w:style>
  <w:style w:type="paragraph" w:styleId="CommentText">
    <w:name w:val="annotation text"/>
    <w:basedOn w:val="Normal"/>
    <w:link w:val="CommentTextChar"/>
    <w:uiPriority w:val="99"/>
    <w:semiHidden/>
    <w:unhideWhenUsed/>
    <w:rsid w:val="001D4362"/>
    <w:pPr>
      <w:spacing w:line="240" w:lineRule="auto"/>
    </w:pPr>
    <w:rPr>
      <w:szCs w:val="20"/>
    </w:rPr>
  </w:style>
  <w:style w:type="character" w:customStyle="1" w:styleId="CommentTextChar">
    <w:name w:val="Comment Text Char"/>
    <w:basedOn w:val="DefaultParagraphFont"/>
    <w:link w:val="CommentText"/>
    <w:uiPriority w:val="99"/>
    <w:semiHidden/>
    <w:rsid w:val="001D4362"/>
    <w:rPr>
      <w:szCs w:val="20"/>
    </w:rPr>
  </w:style>
  <w:style w:type="paragraph" w:styleId="CommentSubject">
    <w:name w:val="annotation subject"/>
    <w:basedOn w:val="CommentText"/>
    <w:next w:val="CommentText"/>
    <w:link w:val="CommentSubjectChar"/>
    <w:uiPriority w:val="99"/>
    <w:semiHidden/>
    <w:unhideWhenUsed/>
    <w:rsid w:val="001D4362"/>
    <w:rPr>
      <w:b/>
      <w:bCs/>
    </w:rPr>
  </w:style>
  <w:style w:type="character" w:customStyle="1" w:styleId="CommentSubjectChar">
    <w:name w:val="Comment Subject Char"/>
    <w:basedOn w:val="CommentTextChar"/>
    <w:link w:val="CommentSubject"/>
    <w:uiPriority w:val="99"/>
    <w:semiHidden/>
    <w:rsid w:val="001D4362"/>
    <w:rPr>
      <w:b/>
      <w:bCs/>
      <w:szCs w:val="20"/>
    </w:rPr>
  </w:style>
  <w:style w:type="paragraph" w:styleId="DocumentMap">
    <w:name w:val="Document Map"/>
    <w:basedOn w:val="Normal"/>
    <w:link w:val="DocumentMapChar"/>
    <w:uiPriority w:val="99"/>
    <w:semiHidden/>
    <w:unhideWhenUsed/>
    <w:rsid w:val="001D4362"/>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1D4362"/>
    <w:rPr>
      <w:rFonts w:ascii="Segoe UI" w:hAnsi="Segoe UI" w:cs="Segoe UI"/>
      <w:szCs w:val="16"/>
    </w:rPr>
  </w:style>
  <w:style w:type="paragraph" w:styleId="EndnoteText">
    <w:name w:val="endnote text"/>
    <w:basedOn w:val="Normal"/>
    <w:link w:val="EndnoteTextChar"/>
    <w:uiPriority w:val="99"/>
    <w:semiHidden/>
    <w:unhideWhenUsed/>
    <w:rsid w:val="001D4362"/>
    <w:pPr>
      <w:spacing w:after="0" w:line="240" w:lineRule="auto"/>
    </w:pPr>
    <w:rPr>
      <w:szCs w:val="20"/>
    </w:rPr>
  </w:style>
  <w:style w:type="character" w:customStyle="1" w:styleId="EndnoteTextChar">
    <w:name w:val="Endnote Text Char"/>
    <w:basedOn w:val="DefaultParagraphFont"/>
    <w:link w:val="EndnoteText"/>
    <w:uiPriority w:val="99"/>
    <w:semiHidden/>
    <w:rsid w:val="001D4362"/>
    <w:rPr>
      <w:szCs w:val="20"/>
    </w:rPr>
  </w:style>
  <w:style w:type="paragraph" w:styleId="EnvelopeReturn">
    <w:name w:val="envelope return"/>
    <w:basedOn w:val="Normal"/>
    <w:uiPriority w:val="99"/>
    <w:semiHidden/>
    <w:unhideWhenUsed/>
    <w:rsid w:val="001D4362"/>
    <w:pPr>
      <w:spacing w:after="0" w:line="240" w:lineRule="auto"/>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1D4362"/>
    <w:pPr>
      <w:spacing w:after="0" w:line="240" w:lineRule="auto"/>
    </w:pPr>
    <w:rPr>
      <w:szCs w:val="20"/>
    </w:rPr>
  </w:style>
  <w:style w:type="character" w:customStyle="1" w:styleId="FootnoteTextChar">
    <w:name w:val="Footnote Text Char"/>
    <w:basedOn w:val="DefaultParagraphFont"/>
    <w:link w:val="FootnoteText"/>
    <w:uiPriority w:val="99"/>
    <w:semiHidden/>
    <w:rsid w:val="001D4362"/>
    <w:rPr>
      <w:szCs w:val="20"/>
    </w:rPr>
  </w:style>
  <w:style w:type="character" w:styleId="HTMLCode">
    <w:name w:val="HTML Code"/>
    <w:basedOn w:val="DefaultParagraphFont"/>
    <w:uiPriority w:val="99"/>
    <w:semiHidden/>
    <w:unhideWhenUsed/>
    <w:rsid w:val="001D4362"/>
    <w:rPr>
      <w:rFonts w:ascii="Consolas" w:hAnsi="Consolas"/>
      <w:sz w:val="22"/>
      <w:szCs w:val="20"/>
    </w:rPr>
  </w:style>
  <w:style w:type="character" w:styleId="HTMLKeyboard">
    <w:name w:val="HTML Keyboard"/>
    <w:basedOn w:val="DefaultParagraphFont"/>
    <w:uiPriority w:val="99"/>
    <w:semiHidden/>
    <w:unhideWhenUsed/>
    <w:rsid w:val="001D4362"/>
    <w:rPr>
      <w:rFonts w:ascii="Consolas" w:hAnsi="Consolas"/>
      <w:sz w:val="22"/>
      <w:szCs w:val="20"/>
    </w:rPr>
  </w:style>
  <w:style w:type="paragraph" w:styleId="HTMLPreformatted">
    <w:name w:val="HTML Preformatted"/>
    <w:basedOn w:val="Normal"/>
    <w:link w:val="HTMLPreformattedChar"/>
    <w:uiPriority w:val="99"/>
    <w:semiHidden/>
    <w:unhideWhenUsed/>
    <w:rsid w:val="001D4362"/>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1D4362"/>
    <w:rPr>
      <w:rFonts w:ascii="Consolas" w:hAnsi="Consolas"/>
      <w:szCs w:val="20"/>
    </w:rPr>
  </w:style>
  <w:style w:type="character" w:styleId="HTMLTypewriter">
    <w:name w:val="HTML Typewriter"/>
    <w:basedOn w:val="DefaultParagraphFont"/>
    <w:uiPriority w:val="99"/>
    <w:semiHidden/>
    <w:unhideWhenUsed/>
    <w:rsid w:val="001D4362"/>
    <w:rPr>
      <w:rFonts w:ascii="Consolas" w:hAnsi="Consolas"/>
      <w:sz w:val="22"/>
      <w:szCs w:val="20"/>
    </w:rPr>
  </w:style>
  <w:style w:type="paragraph" w:styleId="MacroText">
    <w:name w:val="macro"/>
    <w:link w:val="MacroTextChar"/>
    <w:uiPriority w:val="99"/>
    <w:semiHidden/>
    <w:unhideWhenUsed/>
    <w:rsid w:val="001D436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1D4362"/>
    <w:rPr>
      <w:rFonts w:ascii="Consolas" w:hAnsi="Consolas"/>
      <w:szCs w:val="20"/>
    </w:rPr>
  </w:style>
  <w:style w:type="paragraph" w:styleId="PlainText">
    <w:name w:val="Plain Text"/>
    <w:basedOn w:val="Normal"/>
    <w:link w:val="PlainTextChar"/>
    <w:uiPriority w:val="99"/>
    <w:semiHidden/>
    <w:unhideWhenUsed/>
    <w:rsid w:val="001D4362"/>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1D4362"/>
    <w:rPr>
      <w:rFonts w:ascii="Consolas" w:hAnsi="Consolas"/>
      <w:szCs w:val="21"/>
    </w:rPr>
  </w:style>
  <w:style w:type="paragraph" w:styleId="BlockText">
    <w:name w:val="Block Text"/>
    <w:basedOn w:val="Normal"/>
    <w:uiPriority w:val="99"/>
    <w:semiHidden/>
    <w:unhideWhenUsed/>
    <w:rsid w:val="00FD262C"/>
    <w:pPr>
      <w:pBdr>
        <w:top w:val="single" w:sz="2" w:space="10" w:color="783F04" w:themeColor="accent1" w:themeShade="80" w:shadow="1"/>
        <w:left w:val="single" w:sz="2" w:space="10" w:color="783F04" w:themeColor="accent1" w:themeShade="80" w:shadow="1"/>
        <w:bottom w:val="single" w:sz="2" w:space="10" w:color="783F04" w:themeColor="accent1" w:themeShade="80" w:shadow="1"/>
        <w:right w:val="single" w:sz="2" w:space="10" w:color="783F04" w:themeColor="accent1" w:themeShade="80" w:shadow="1"/>
      </w:pBdr>
      <w:ind w:left="1152" w:right="1152"/>
    </w:pPr>
    <w:rPr>
      <w:i/>
      <w:iCs/>
      <w:color w:val="783F04" w:themeColor="accent1" w:themeShade="80"/>
    </w:rPr>
  </w:style>
  <w:style w:type="character" w:styleId="FollowedHyperlink">
    <w:name w:val="FollowedHyperlink"/>
    <w:basedOn w:val="DefaultParagraphFont"/>
    <w:uiPriority w:val="99"/>
    <w:semiHidden/>
    <w:unhideWhenUsed/>
    <w:rsid w:val="007833A7"/>
    <w:rPr>
      <w:color w:val="783F04" w:themeColor="accent1" w:themeShade="80"/>
      <w:u w:val="single"/>
    </w:rPr>
  </w:style>
  <w:style w:type="character" w:styleId="Hyperlink">
    <w:name w:val="Hyperlink"/>
    <w:basedOn w:val="DefaultParagraphFont"/>
    <w:uiPriority w:val="99"/>
    <w:unhideWhenUsed/>
    <w:rsid w:val="007833A7"/>
    <w:rPr>
      <w:color w:val="3A6331" w:themeColor="accent4" w:themeShade="BF"/>
      <w:u w:val="single"/>
    </w:rPr>
  </w:style>
  <w:style w:type="character" w:styleId="PlaceholderText">
    <w:name w:val="Placeholder Text"/>
    <w:basedOn w:val="DefaultParagraphFont"/>
    <w:uiPriority w:val="99"/>
    <w:semiHidden/>
    <w:rsid w:val="007833A7"/>
    <w:rPr>
      <w:color w:val="595959" w:themeColor="text1" w:themeTint="A6"/>
    </w:rPr>
  </w:style>
  <w:style w:type="character" w:styleId="IntenseEmphasis">
    <w:name w:val="Intense Emphasis"/>
    <w:basedOn w:val="DefaultParagraphFont"/>
    <w:uiPriority w:val="21"/>
    <w:semiHidden/>
    <w:unhideWhenUsed/>
    <w:qFormat/>
    <w:rsid w:val="00FD262C"/>
    <w:rPr>
      <w:i/>
      <w:iCs/>
      <w:color w:val="B35E06" w:themeColor="accent1" w:themeShade="BF"/>
    </w:rPr>
  </w:style>
  <w:style w:type="paragraph" w:styleId="IntenseQuote">
    <w:name w:val="Intense Quote"/>
    <w:basedOn w:val="Normal"/>
    <w:next w:val="Normal"/>
    <w:link w:val="IntenseQuoteChar"/>
    <w:uiPriority w:val="30"/>
    <w:semiHidden/>
    <w:unhideWhenUsed/>
    <w:rsid w:val="00FD262C"/>
    <w:pPr>
      <w:pBdr>
        <w:top w:val="single" w:sz="4" w:space="10" w:color="B35E06" w:themeColor="accent1" w:themeShade="BF"/>
        <w:bottom w:val="single" w:sz="4" w:space="10" w:color="B35E06" w:themeColor="accent1" w:themeShade="BF"/>
      </w:pBdr>
      <w:spacing w:before="360" w:after="360"/>
      <w:ind w:left="864" w:right="864"/>
      <w:jc w:val="center"/>
    </w:pPr>
    <w:rPr>
      <w:i/>
      <w:iCs/>
      <w:color w:val="B35E06" w:themeColor="accent1" w:themeShade="BF"/>
    </w:rPr>
  </w:style>
  <w:style w:type="character" w:customStyle="1" w:styleId="IntenseQuoteChar">
    <w:name w:val="Intense Quote Char"/>
    <w:basedOn w:val="DefaultParagraphFont"/>
    <w:link w:val="IntenseQuote"/>
    <w:uiPriority w:val="30"/>
    <w:semiHidden/>
    <w:rsid w:val="00FD262C"/>
    <w:rPr>
      <w:i/>
      <w:iCs/>
      <w:color w:val="B35E06" w:themeColor="accent1" w:themeShade="BF"/>
    </w:rPr>
  </w:style>
  <w:style w:type="character" w:styleId="IntenseReference">
    <w:name w:val="Intense Reference"/>
    <w:basedOn w:val="DefaultParagraphFont"/>
    <w:uiPriority w:val="32"/>
    <w:semiHidden/>
    <w:unhideWhenUsed/>
    <w:qFormat/>
    <w:rsid w:val="00FD262C"/>
    <w:rPr>
      <w:b/>
      <w:bCs/>
      <w:caps w:val="0"/>
      <w:smallCaps/>
      <w:color w:val="B35E06" w:themeColor="accent1" w:themeShade="BF"/>
      <w:spacing w:val="5"/>
    </w:rPr>
  </w:style>
  <w:style w:type="paragraph" w:customStyle="1" w:styleId="Default">
    <w:name w:val="Default"/>
    <w:link w:val="DefaultChar"/>
    <w:rsid w:val="00D872AC"/>
    <w:pPr>
      <w:widowControl w:val="0"/>
      <w:autoSpaceDE w:val="0"/>
      <w:autoSpaceDN w:val="0"/>
      <w:adjustRightInd w:val="0"/>
      <w:spacing w:after="0" w:line="240" w:lineRule="auto"/>
    </w:pPr>
    <w:rPr>
      <w:rFonts w:ascii="Verdana,Bold" w:eastAsia="Times New Roman" w:hAnsi="Verdana,Bold" w:cs="Verdana,Bold"/>
      <w:color w:val="000000"/>
      <w:sz w:val="24"/>
      <w:szCs w:val="24"/>
      <w:lang w:val="en-GB" w:eastAsia="en-GB"/>
    </w:rPr>
  </w:style>
  <w:style w:type="character" w:customStyle="1" w:styleId="DefaultChar">
    <w:name w:val="Default Char"/>
    <w:link w:val="Default"/>
    <w:locked/>
    <w:rsid w:val="00D872AC"/>
    <w:rPr>
      <w:rFonts w:ascii="Verdana,Bold" w:eastAsia="Times New Roman" w:hAnsi="Verdana,Bold" w:cs="Verdana,Bold"/>
      <w:color w:val="000000"/>
      <w:sz w:val="24"/>
      <w:szCs w:val="24"/>
      <w:lang w:val="en-GB" w:eastAsia="en-GB"/>
    </w:rPr>
  </w:style>
  <w:style w:type="paragraph" w:styleId="ListParagraph">
    <w:name w:val="List Paragraph"/>
    <w:basedOn w:val="Normal"/>
    <w:uiPriority w:val="34"/>
    <w:unhideWhenUsed/>
    <w:qFormat/>
    <w:rsid w:val="00D872AC"/>
    <w:pPr>
      <w:ind w:left="720"/>
      <w:contextualSpacing/>
    </w:pPr>
  </w:style>
  <w:style w:type="table" w:styleId="TableGrid">
    <w:name w:val="Table Grid"/>
    <w:basedOn w:val="TableNormal"/>
    <w:uiPriority w:val="39"/>
    <w:rsid w:val="00520F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173B3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CM1">
    <w:name w:val="CM1"/>
    <w:basedOn w:val="Default"/>
    <w:next w:val="Default"/>
    <w:uiPriority w:val="99"/>
    <w:rsid w:val="002B23A9"/>
    <w:pPr>
      <w:spacing w:line="391" w:lineRule="atLeast"/>
    </w:pPr>
    <w:rPr>
      <w:rFonts w:cs="Times New Roman"/>
      <w:color w:val="auto"/>
    </w:rPr>
  </w:style>
  <w:style w:type="paragraph" w:customStyle="1" w:styleId="CM6">
    <w:name w:val="CM6"/>
    <w:basedOn w:val="Default"/>
    <w:next w:val="Default"/>
    <w:uiPriority w:val="99"/>
    <w:rsid w:val="002B23A9"/>
    <w:rPr>
      <w:rFonts w:cs="Times New Roman"/>
      <w:color w:val="auto"/>
    </w:rPr>
  </w:style>
  <w:style w:type="paragraph" w:customStyle="1" w:styleId="RFQHeader">
    <w:name w:val="RFQ Header"/>
    <w:basedOn w:val="Normal"/>
    <w:link w:val="RFQHeaderChar"/>
    <w:qFormat/>
    <w:rsid w:val="002B23A9"/>
    <w:pPr>
      <w:widowControl w:val="0"/>
      <w:autoSpaceDE w:val="0"/>
      <w:autoSpaceDN w:val="0"/>
      <w:adjustRightInd w:val="0"/>
      <w:spacing w:before="80" w:after="120" w:line="240" w:lineRule="auto"/>
    </w:pPr>
    <w:rPr>
      <w:rFonts w:ascii="Arial" w:eastAsia="Times New Roman" w:hAnsi="Arial" w:cs="Arial"/>
      <w:b/>
      <w:sz w:val="20"/>
      <w:szCs w:val="20"/>
      <w:lang w:val="en-GB" w:eastAsia="en-GB"/>
    </w:rPr>
  </w:style>
  <w:style w:type="character" w:customStyle="1" w:styleId="RFQHeaderChar">
    <w:name w:val="RFQ Header Char"/>
    <w:basedOn w:val="DefaultParagraphFont"/>
    <w:link w:val="RFQHeader"/>
    <w:locked/>
    <w:rsid w:val="002B23A9"/>
    <w:rPr>
      <w:rFonts w:ascii="Arial" w:eastAsia="Times New Roman" w:hAnsi="Arial" w:cs="Arial"/>
      <w:b/>
      <w:sz w:val="20"/>
      <w:szCs w:val="20"/>
      <w:lang w:val="en-GB" w:eastAsia="en-GB"/>
    </w:rPr>
  </w:style>
  <w:style w:type="paragraph" w:customStyle="1" w:styleId="CM4">
    <w:name w:val="CM4"/>
    <w:basedOn w:val="Default"/>
    <w:next w:val="Default"/>
    <w:uiPriority w:val="99"/>
    <w:rsid w:val="00EE0245"/>
    <w:pPr>
      <w:spacing w:line="416" w:lineRule="atLeast"/>
    </w:pPr>
    <w:rPr>
      <w:rFonts w:eastAsiaTheme="minorEastAsia"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1525">
      <w:bodyDiv w:val="1"/>
      <w:marLeft w:val="0"/>
      <w:marRight w:val="0"/>
      <w:marTop w:val="0"/>
      <w:marBottom w:val="0"/>
      <w:divBdr>
        <w:top w:val="none" w:sz="0" w:space="0" w:color="auto"/>
        <w:left w:val="none" w:sz="0" w:space="0" w:color="auto"/>
        <w:bottom w:val="none" w:sz="0" w:space="0" w:color="auto"/>
        <w:right w:val="none" w:sz="0" w:space="0" w:color="auto"/>
      </w:divBdr>
    </w:div>
    <w:div w:id="652416322">
      <w:bodyDiv w:val="1"/>
      <w:marLeft w:val="0"/>
      <w:marRight w:val="0"/>
      <w:marTop w:val="0"/>
      <w:marBottom w:val="0"/>
      <w:divBdr>
        <w:top w:val="none" w:sz="0" w:space="0" w:color="auto"/>
        <w:left w:val="none" w:sz="0" w:space="0" w:color="auto"/>
        <w:bottom w:val="none" w:sz="0" w:space="0" w:color="auto"/>
        <w:right w:val="none" w:sz="0" w:space="0" w:color="auto"/>
      </w:divBdr>
    </w:div>
    <w:div w:id="685450245">
      <w:bodyDiv w:val="1"/>
      <w:marLeft w:val="0"/>
      <w:marRight w:val="0"/>
      <w:marTop w:val="0"/>
      <w:marBottom w:val="0"/>
      <w:divBdr>
        <w:top w:val="none" w:sz="0" w:space="0" w:color="auto"/>
        <w:left w:val="none" w:sz="0" w:space="0" w:color="auto"/>
        <w:bottom w:val="none" w:sz="0" w:space="0" w:color="auto"/>
        <w:right w:val="none" w:sz="0" w:space="0" w:color="auto"/>
      </w:divBdr>
    </w:div>
    <w:div w:id="845559963">
      <w:bodyDiv w:val="1"/>
      <w:marLeft w:val="0"/>
      <w:marRight w:val="0"/>
      <w:marTop w:val="0"/>
      <w:marBottom w:val="0"/>
      <w:divBdr>
        <w:top w:val="none" w:sz="0" w:space="0" w:color="auto"/>
        <w:left w:val="none" w:sz="0" w:space="0" w:color="auto"/>
        <w:bottom w:val="none" w:sz="0" w:space="0" w:color="auto"/>
        <w:right w:val="none" w:sz="0" w:space="0" w:color="auto"/>
      </w:divBdr>
    </w:div>
    <w:div w:id="1007908001">
      <w:bodyDiv w:val="1"/>
      <w:marLeft w:val="0"/>
      <w:marRight w:val="0"/>
      <w:marTop w:val="0"/>
      <w:marBottom w:val="0"/>
      <w:divBdr>
        <w:top w:val="none" w:sz="0" w:space="0" w:color="auto"/>
        <w:left w:val="none" w:sz="0" w:space="0" w:color="auto"/>
        <w:bottom w:val="none" w:sz="0" w:space="0" w:color="auto"/>
        <w:right w:val="none" w:sz="0" w:space="0" w:color="auto"/>
      </w:divBdr>
    </w:div>
    <w:div w:id="1037857923">
      <w:bodyDiv w:val="1"/>
      <w:marLeft w:val="0"/>
      <w:marRight w:val="0"/>
      <w:marTop w:val="0"/>
      <w:marBottom w:val="0"/>
      <w:divBdr>
        <w:top w:val="none" w:sz="0" w:space="0" w:color="auto"/>
        <w:left w:val="none" w:sz="0" w:space="0" w:color="auto"/>
        <w:bottom w:val="none" w:sz="0" w:space="0" w:color="auto"/>
        <w:right w:val="none" w:sz="0" w:space="0" w:color="auto"/>
      </w:divBdr>
    </w:div>
    <w:div w:id="1120613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Hussain1@lambeth.gov.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ambeth.gov.uk/business-services-rates-and-licensing/selling-services/sell-goods-and-services-to-the-council-guid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neal\AppData\Roaming\Microsoft\Templates\Report%20design%20(blank).dotx" TargetMode="External"/></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F21F66D410294B85AAB18C8E269048" ma:contentTypeVersion="8" ma:contentTypeDescription="Create a new document." ma:contentTypeScope="" ma:versionID="a299ede190523f4f816918406a8f3aa0">
  <xsd:schema xmlns:xsd="http://www.w3.org/2001/XMLSchema" xmlns:xs="http://www.w3.org/2001/XMLSchema" xmlns:p="http://schemas.microsoft.com/office/2006/metadata/properties" xmlns:ns2="37029f0f-36c1-4169-8a03-cac35788443c" xmlns:ns3="0078c7a6-cbf5-4fa3-b768-9225678a76b2" targetNamespace="http://schemas.microsoft.com/office/2006/metadata/properties" ma:root="true" ma:fieldsID="802570d2add99e173468199f948192fa" ns2:_="" ns3:_="">
    <xsd:import namespace="37029f0f-36c1-4169-8a03-cac35788443c"/>
    <xsd:import namespace="0078c7a6-cbf5-4fa3-b768-9225678a76b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029f0f-36c1-4169-8a03-cac35788443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78c7a6-cbf5-4fa3-b768-9225678a76b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671810-3EF7-4C8E-BCBA-248ABE2BAB3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37127DB-8DAD-42B5-A3CF-5A78E069A34E}">
  <ds:schemaRefs>
    <ds:schemaRef ds:uri="http://schemas.microsoft.com/sharepoint/v3/contenttype/forms"/>
  </ds:schemaRefs>
</ds:datastoreItem>
</file>

<file path=customXml/itemProps3.xml><?xml version="1.0" encoding="utf-8"?>
<ds:datastoreItem xmlns:ds="http://schemas.openxmlformats.org/officeDocument/2006/customXml" ds:itemID="{91A7378B-74B9-4A97-AD7E-FB0B876907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029f0f-36c1-4169-8a03-cac35788443c"/>
    <ds:schemaRef ds:uri="0078c7a6-cbf5-4fa3-b768-9225678a7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B89EC2-BE42-4F00-A3B0-E853E0596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 design (blank)</Template>
  <TotalTime>0</TotalTime>
  <Pages>10</Pages>
  <Words>2450</Words>
  <Characters>13968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Adeel Hussain</dc:creator>
  <cp:lastModifiedBy>Polka,Zanda</cp:lastModifiedBy>
  <cp:revision>2</cp:revision>
  <cp:lastPrinted>2019-06-18T12:26:00Z</cp:lastPrinted>
  <dcterms:created xsi:type="dcterms:W3CDTF">2019-06-21T21:01:00Z</dcterms:created>
  <dcterms:modified xsi:type="dcterms:W3CDTF">2019-06-21T21:01:00Z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0x01010063F21F66D410294B85AAB18C8E269048</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y fmtid="{D5CDD505-2E9C-101B-9397-08002B2CF9AE}" pid="8" name="Order">
    <vt:r8>146400</vt:r8>
  </property>
</Properties>
</file>