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6F5" w:rsidRDefault="00FB6044">
      <w:bookmarkStart w:id="0" w:name="_GoBack"/>
      <w:bookmarkEnd w:id="0"/>
      <w:r>
        <w:t>Appendix A – Rate Card Requirements</w:t>
      </w:r>
    </w:p>
    <w:p w:rsidR="00FB6044" w:rsidRDefault="00FB6044"/>
    <w:p w:rsidR="00FB6044" w:rsidRDefault="00FB6044">
      <w:r>
        <w:t>Please provide the following, with your indicated day rate inclusive of travel and subsistence for each service if applicable:</w:t>
      </w:r>
    </w:p>
    <w:p w:rsidR="00FB6044" w:rsidRDefault="00FB6044"/>
    <w:p w:rsidR="00FB6044" w:rsidRDefault="00FB6044">
      <w:r>
        <w:t>Required:</w:t>
      </w:r>
    </w:p>
    <w:p w:rsidR="00FB6044" w:rsidRDefault="00FB6044">
      <w:r>
        <w:t>CHECK Team Leader:</w:t>
      </w:r>
    </w:p>
    <w:p w:rsidR="00FB6044" w:rsidRDefault="00FB6044">
      <w:r>
        <w:t>CHECK Team Member:</w:t>
      </w:r>
    </w:p>
    <w:p w:rsidR="00FB6044" w:rsidRDefault="00FB6044">
      <w:r>
        <w:t>Any other rates for CHECK testing, if applicable:</w:t>
      </w:r>
    </w:p>
    <w:p w:rsidR="00FB6044" w:rsidRDefault="00FB6044"/>
    <w:p w:rsidR="00FB6044" w:rsidRDefault="00FB6044">
      <w:r>
        <w:t>Optional:</w:t>
      </w:r>
    </w:p>
    <w:p w:rsidR="00FB6044" w:rsidRDefault="00FB6044">
      <w:r>
        <w:t>ISO 27001 Internal Auditor:</w:t>
      </w:r>
    </w:p>
    <w:p w:rsidR="00FB6044" w:rsidRDefault="00FB6044">
      <w:r>
        <w:t>ISO 27005 Risk Assessment:</w:t>
      </w:r>
    </w:p>
    <w:p w:rsidR="00FB6044" w:rsidRDefault="00FB6044">
      <w:r>
        <w:t>Cyber Essentials certification (one-off rate):</w:t>
      </w:r>
    </w:p>
    <w:p w:rsidR="00FB6044" w:rsidRDefault="00FB6044">
      <w:r>
        <w:t>Cyber Essentials Plus auditing (per day):</w:t>
      </w:r>
    </w:p>
    <w:sectPr w:rsidR="00FB60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044" w:rsidRDefault="00FB6044" w:rsidP="00FB6044">
      <w:pPr>
        <w:spacing w:after="0" w:line="240" w:lineRule="auto"/>
      </w:pPr>
      <w:r>
        <w:separator/>
      </w:r>
    </w:p>
  </w:endnote>
  <w:endnote w:type="continuationSeparator" w:id="0">
    <w:p w:rsidR="00FB6044" w:rsidRDefault="00FB6044" w:rsidP="00FB6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044" w:rsidRDefault="00FB6044" w:rsidP="00FB6044">
      <w:pPr>
        <w:spacing w:after="0" w:line="240" w:lineRule="auto"/>
      </w:pPr>
      <w:r>
        <w:separator/>
      </w:r>
    </w:p>
  </w:footnote>
  <w:footnote w:type="continuationSeparator" w:id="0">
    <w:p w:rsidR="00FB6044" w:rsidRDefault="00FB6044" w:rsidP="00FB60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044"/>
    <w:rsid w:val="00922AA2"/>
    <w:rsid w:val="00E626F5"/>
    <w:rsid w:val="00FB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1C505A5-2713-434E-AC17-724E7AE72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NA Document" ma:contentTypeID="0x0101005D679CA3F8E696449A285DF9D1DAE831000C956BFCB305E940B84D38E5ED137A7B" ma:contentTypeVersion="26" ma:contentTypeDescription="" ma:contentTypeScope="" ma:versionID="d34c4a6f031cde172b90d42a53ccdef7">
  <xsd:schema xmlns:xsd="http://www.w3.org/2001/XMLSchema" xmlns:xs="http://www.w3.org/2001/XMLSchema" xmlns:p="http://schemas.microsoft.com/office/2006/metadata/properties" xmlns:ns1="http://schemas.microsoft.com/sharepoint/v3" xmlns:ns2="b55421fe-d432-41c3-a616-7a047f898650" xmlns:ns3="c1ca32e7-acba-4092-afb4-7d094f1f688b" targetNamespace="http://schemas.microsoft.com/office/2006/metadata/properties" ma:root="true" ma:fieldsID="7f70033659a6c3d0414e2c5af8bd8dba" ns1:_="" ns2:_="" ns3:_="">
    <xsd:import namespace="http://schemas.microsoft.com/sharepoint/v3"/>
    <xsd:import namespace="b55421fe-d432-41c3-a616-7a047f898650"/>
    <xsd:import namespace="c1ca32e7-acba-4092-afb4-7d094f1f688b"/>
    <xsd:element name="properties">
      <xsd:complexType>
        <xsd:sequence>
          <xsd:element name="documentManagement">
            <xsd:complexType>
              <xsd:all>
                <xsd:element ref="ns2:Objective_id" minOccurs="0"/>
                <xsd:element ref="ns2:Notes1" minOccurs="0"/>
                <xsd:element ref="ns2:Objective_filepath" minOccurs="0"/>
                <xsd:element ref="ns2:Objective_template" minOccurs="0"/>
                <xsd:element ref="ns2:Protective_x0020_Marking" minOccurs="0"/>
                <xsd:element ref="ns2:Objective_disposal_date" minOccurs="0"/>
                <xsd:element ref="ns2:Objective_date_sentenced" minOccurs="0"/>
                <xsd:element ref="ns2:Objective_disposal_schedule" minOccurs="0"/>
                <xsd:element ref="ns2:Objective_date_trigger" minOccurs="0"/>
                <xsd:element ref="ns2:Objective_manually_sentenced" minOccurs="0"/>
                <xsd:element ref="ns2:Objective_repository" minOccurs="0"/>
                <xsd:element ref="ns2:Objective_doc_extension" minOccurs="0"/>
                <xsd:element ref="ns2:Objective_created_by" minOccurs="0"/>
                <xsd:element ref="ns2:Objective_modified_by" minOccurs="0"/>
                <xsd:element ref="ns2:Reason_for_closire" minOccurs="0"/>
                <xsd:element ref="ns2:Closure_review_date" minOccurs="0"/>
                <xsd:element ref="ns2:Date_closed" minOccurs="0"/>
                <xsd:element ref="ns1:_dlc_Exempt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421fe-d432-41c3-a616-7a047f898650" elementFormDefault="qualified">
    <xsd:import namespace="http://schemas.microsoft.com/office/2006/documentManagement/types"/>
    <xsd:import namespace="http://schemas.microsoft.com/office/infopath/2007/PartnerControls"/>
    <xsd:element name="Objective_id" ma:index="8" nillable="true" ma:displayName="Objective_id" ma:internalName="Objective_id" ma:readOnly="false">
      <xsd:simpleType>
        <xsd:restriction base="dms:Text">
          <xsd:maxLength value="255"/>
        </xsd:restriction>
      </xsd:simpleType>
    </xsd:element>
    <xsd:element name="Notes1" ma:index="9" nillable="true" ma:displayName="Notes" ma:internalName="Notes1">
      <xsd:simpleType>
        <xsd:restriction base="dms:Note">
          <xsd:maxLength value="255"/>
        </xsd:restriction>
      </xsd:simpleType>
    </xsd:element>
    <xsd:element name="Objective_filepath" ma:index="10" nillable="true" ma:displayName="Objective_filepath" ma:internalName="Objective_filepath" ma:readOnly="false">
      <xsd:simpleType>
        <xsd:restriction base="dms:Note">
          <xsd:maxLength value="255"/>
        </xsd:restriction>
      </xsd:simpleType>
    </xsd:element>
    <xsd:element name="Objective_template" ma:index="11" nillable="true" ma:displayName="Objective_template" ma:default="No" ma:format="Dropdown" ma:internalName="Objective_template" ma:readOnly="false">
      <xsd:simpleType>
        <xsd:restriction base="dms:Choice">
          <xsd:enumeration value="Yes"/>
          <xsd:enumeration value="No"/>
        </xsd:restriction>
      </xsd:simpleType>
    </xsd:element>
    <xsd:element name="Protective_x0020_Marking" ma:index="12" nillable="true" ma:displayName="Protective Marking" ma:format="Dropdown" ma:internalName="Protective_x0020_Marking">
      <xsd:simpleType>
        <xsd:restriction base="dms:Choice">
          <xsd:enumeration value="OFFICIAL-SENSITIVE"/>
          <xsd:enumeration value="OFFICIAL-SENSITIVE-COMMERCIAL"/>
          <xsd:enumeration value="OFFICIAL-SENSITIVE-PERSONAL"/>
        </xsd:restriction>
      </xsd:simpleType>
    </xsd:element>
    <xsd:element name="Objective_disposal_date" ma:index="13" nillable="true" ma:displayName="Objective_disposal_date" ma:format="DateTime" ma:hidden="true" ma:internalName="Objective_disposal_date" ma:readOnly="false">
      <xsd:simpleType>
        <xsd:restriction base="dms:DateTime"/>
      </xsd:simpleType>
    </xsd:element>
    <xsd:element name="Objective_date_sentenced" ma:index="14" nillable="true" ma:displayName="Objective_date_sentenced" ma:format="DateTime" ma:hidden="true" ma:internalName="Objective_date_sentenced" ma:readOnly="false">
      <xsd:simpleType>
        <xsd:restriction base="dms:DateTime"/>
      </xsd:simpleType>
    </xsd:element>
    <xsd:element name="Objective_disposal_schedule" ma:index="15" nillable="true" ma:displayName="Objective_disposal_schedule" ma:hidden="true" ma:internalName="Objective_disposal_schedule" ma:readOnly="false">
      <xsd:simpleType>
        <xsd:restriction base="dms:Text">
          <xsd:maxLength value="255"/>
        </xsd:restriction>
      </xsd:simpleType>
    </xsd:element>
    <xsd:element name="Objective_date_trigger" ma:index="16" nillable="true" ma:displayName="Objective_date_trigger" ma:format="DateTime" ma:hidden="true" ma:internalName="Objective_date_trigger" ma:readOnly="false">
      <xsd:simpleType>
        <xsd:restriction base="dms:DateTime"/>
      </xsd:simpleType>
    </xsd:element>
    <xsd:element name="Objective_manually_sentenced" ma:index="17" nillable="true" ma:displayName="Objective_manually_sentenced" ma:default="No" ma:format="Dropdown" ma:hidden="true" ma:internalName="Objective_manually_sentenced" ma:readOnly="false">
      <xsd:simpleType>
        <xsd:restriction base="dms:Choice">
          <xsd:enumeration value="Yes"/>
          <xsd:enumeration value="No"/>
        </xsd:restriction>
      </xsd:simpleType>
    </xsd:element>
    <xsd:element name="Objective_repository" ma:index="18" nillable="true" ma:displayName="Objective_repository" ma:hidden="true" ma:internalName="Objective_repository" ma:readOnly="false">
      <xsd:simpleType>
        <xsd:restriction base="dms:Text">
          <xsd:maxLength value="255"/>
        </xsd:restriction>
      </xsd:simpleType>
    </xsd:element>
    <xsd:element name="Objective_doc_extension" ma:index="19" nillable="true" ma:displayName="Objective_doc_extension" ma:internalName="Objective_doc_extension" ma:readOnly="false">
      <xsd:simpleType>
        <xsd:restriction base="dms:Text">
          <xsd:maxLength value="255"/>
        </xsd:restriction>
      </xsd:simpleType>
    </xsd:element>
    <xsd:element name="Objective_created_by" ma:index="20" nillable="true" ma:displayName="Objective_created_by" ma:internalName="Objective_created_by">
      <xsd:simpleType>
        <xsd:restriction base="dms:Text">
          <xsd:maxLength value="255"/>
        </xsd:restriction>
      </xsd:simpleType>
    </xsd:element>
    <xsd:element name="Objective_modified_by" ma:index="21" nillable="true" ma:displayName="Objective_modified_by" ma:internalName="Objective_modified_by">
      <xsd:simpleType>
        <xsd:restriction base="dms:Text">
          <xsd:maxLength value="255"/>
        </xsd:restriction>
      </xsd:simpleType>
    </xsd:element>
    <xsd:element name="Reason_for_closire" ma:index="22" nillable="true" ma:displayName="Closure_decision_reason" ma:hidden="true" ma:internalName="Reason_for_closire" ma:readOnly="false">
      <xsd:simpleType>
        <xsd:restriction base="dms:Text">
          <xsd:maxLength value="255"/>
        </xsd:restriction>
      </xsd:simpleType>
    </xsd:element>
    <xsd:element name="Closure_review_date" ma:index="23" nillable="true" ma:displayName="Closure_review_date" ma:format="DateOnly" ma:hidden="true" ma:internalName="Closure_review_date" ma:readOnly="false">
      <xsd:simpleType>
        <xsd:restriction base="dms:DateTime"/>
      </xsd:simpleType>
    </xsd:element>
    <xsd:element name="Date_closed" ma:index="24" nillable="true" ma:displayName="Date_closed" ma:format="DateTime" ma:hidden="true" ma:internalName="Date_closed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a32e7-acba-4092-afb4-7d094f1f688b" elementFormDefault="qualified">
    <xsd:import namespace="http://schemas.microsoft.com/office/2006/documentManagement/types"/>
    <xsd:import namespace="http://schemas.microsoft.com/office/infopath/2007/PartnerControls"/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20c0fc91-5178-4f65-8d1d-944e60792c5e" ContentTypeId="0x0101005D679CA3F8E696449A285DF9D1DAE83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jective_created_by xmlns="b55421fe-d432-41c3-a616-7a047f898650">Matt Beswick</Objective_created_by>
    <Objective_id xmlns="b55421fe-d432-41c3-a616-7a047f898650">A5143892</Objective_id>
    <Objective_disposal_schedule xmlns="b55421fe-d432-41c3-a616-7a047f898650">11 Administration Ongoing - Close when superseded</Objective_disposal_schedule>
    <Objective_repository xmlns="b55421fe-d432-41c3-a616-7a047f898650">IT Operations</Objective_repository>
    <Objective_doc_extension xmlns="b55421fe-d432-41c3-a616-7a047f898650">docx</Objective_doc_extension>
    <Objective_modified_by xmlns="b55421fe-d432-41c3-a616-7a047f898650">Matt Beswick</Objective_modified_by>
    <Objective_filepath xmlns="b55421fe-d432-41c3-a616-7a047f898650">IT Operations &gt; Process &gt; IT Security Management [O-S] &gt; IT Health Checks / Pen testing &gt; 2019-Nov ITHC &gt; 2019-Nov ITHC Proposal Appendix A.docx</Objective_filepath>
    <Objective_manually_sentenced xmlns="b55421fe-d432-41c3-a616-7a047f898650">No</Objective_manually_sentenced>
    <Closure_review_date xmlns="b55421fe-d432-41c3-a616-7a047f898650" xsi:nil="true"/>
    <Objective_date_sentenced xmlns="b55421fe-d432-41c3-a616-7a047f898650" xsi:nil="true"/>
    <Objective_date_trigger xmlns="b55421fe-d432-41c3-a616-7a047f898650" xsi:nil="true"/>
    <Protective_x0020_Marking xmlns="b55421fe-d432-41c3-a616-7a047f898650" xsi:nil="true"/>
    <Objective_template xmlns="b55421fe-d432-41c3-a616-7a047f898650">No</Objective_template>
    <Objective_disposal_date xmlns="b55421fe-d432-41c3-a616-7a047f898650" xsi:nil="true"/>
    <Date_closed xmlns="b55421fe-d432-41c3-a616-7a047f898650" xsi:nil="true"/>
    <Notes1 xmlns="b55421fe-d432-41c3-a616-7a047f898650" xsi:nil="true"/>
    <Reason_for_closire xmlns="b55421fe-d432-41c3-a616-7a047f898650" xsi:nil="true"/>
    <_dlc_DocId xmlns="c1ca32e7-acba-4092-afb4-7d094f1f688b">5DMZHZEZVQV6-1357614215-327</_dlc_DocId>
    <_dlc_DocIdUrl xmlns="c1ca32e7-acba-4092-afb4-7d094f1f688b">
      <Url>https://nationalarchivesuk.sharepoint.com/sites/IT_Process/_layouts/15/DocIdRedir.aspx?ID=5DMZHZEZVQV6-1357614215-327</Url>
      <Description>5DMZHZEZVQV6-1357614215-327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p:Policy xmlns:p="office.server.policy" id="" local="true">
  <p:Name>TNA Document</p:Name>
  <p:Description/>
  <p:Statement/>
  <p:PolicyItems>
    <p:PolicyItem featureId="Microsoft.Office.RecordsManagement.PolicyFeatures.PolicyAudit" staticId="0x0101005D679CA3F8E696449A285DF9D1DAE831|1757814118" UniqueId="a5bd7b12-cb9e-44fb-9885-02a962b52751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E9EFE2DB-4F0D-4517-ACB0-AF30F04E9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5421fe-d432-41c3-a616-7a047f898650"/>
    <ds:schemaRef ds:uri="c1ca32e7-acba-4092-afb4-7d094f1f6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083337-6F61-4940-A33F-F4792F59CF0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528278A-597C-452C-87D3-23A9808FDE6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1669641-D3C9-45F4-A634-798A25F3477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sharepoint/v3"/>
    <ds:schemaRef ds:uri="b55421fe-d432-41c3-a616-7a047f898650"/>
    <ds:schemaRef ds:uri="c1ca32e7-acba-4092-afb4-7d094f1f688b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99FB36C7-CDC6-48CB-A480-3E7C424664B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377B064-BD82-4C16-8D02-7A596B268255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2019-Nov ITHC Proposal Appendix A</vt:lpstr>
    </vt:vector>
  </TitlesOfParts>
  <Company>The National Archives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2019-Nov ITHC Proposal Appendix A</dc:title>
  <dc:subject/>
  <dc:creator>Beswick, Matt</dc:creator>
  <cp:keywords/>
  <dc:description/>
  <cp:lastModifiedBy>Verma, Radhika</cp:lastModifiedBy>
  <cp:revision>2</cp:revision>
  <dcterms:created xsi:type="dcterms:W3CDTF">2019-11-13T11:30:00Z</dcterms:created>
  <dcterms:modified xsi:type="dcterms:W3CDTF">2019-11-13T11:30:00Z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0x0101005D679CA3F8E696449A285DF9D1DAE831000C956BFCB305E940B84D38E5ED137A7B</vt:lpwstr>
  </property>
  <property fmtid="{D5CDD505-2E9C-101B-9397-08002B2CF9AE}" pid="3" name="_dlc_DocIdItemGuid">
    <vt:lpwstr>42adeecb-8983-8720-af7f-a511ab8ccab2</vt:lpwstr>
  </property>
  <property fmtid="{D5CDD505-2E9C-101B-9397-08002B2CF9AE}" pid="4" name="SharedWithUsers">
    <vt:lpwstr>661;#Verma, Radhika</vt:lpwstr>
  </property>
</Properties>
</file>