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6BFB0" w14:textId="77777777" w:rsidR="00C571AC" w:rsidRDefault="00915C4B">
      <w:pPr>
        <w:pStyle w:val="Standard"/>
        <w:spacing w:after="0" w:line="259" w:lineRule="auto"/>
      </w:pPr>
      <w:bookmarkStart w:id="0" w:name="_Hlk75251222"/>
      <w:r>
        <w:rPr>
          <w:rFonts w:ascii="Arial" w:eastAsia="Arial" w:hAnsi="Arial" w:cs="Arial"/>
          <w:b/>
          <w:sz w:val="36"/>
          <w:szCs w:val="36"/>
        </w:rPr>
        <w:t>Framework Schedule 6</w:t>
      </w:r>
      <w:bookmarkEnd w:id="0"/>
      <w:r>
        <w:rPr>
          <w:rFonts w:ascii="Arial" w:eastAsia="Arial" w:hAnsi="Arial" w:cs="Arial"/>
          <w:b/>
          <w:sz w:val="36"/>
          <w:szCs w:val="36"/>
        </w:rPr>
        <w:t xml:space="preserve"> (Order Form Template and Call-Off Schedules)</w:t>
      </w:r>
    </w:p>
    <w:p w14:paraId="27B48D7E" w14:textId="77777777" w:rsidR="00C571AC" w:rsidRDefault="00C571AC">
      <w:pPr>
        <w:pStyle w:val="Standard"/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54A4EA59" w14:textId="77777777" w:rsidR="00C571AC" w:rsidRDefault="00915C4B">
      <w:pPr>
        <w:pStyle w:val="Standard"/>
        <w:spacing w:after="0" w:line="259" w:lineRule="auto"/>
      </w:pPr>
      <w:r>
        <w:rPr>
          <w:rFonts w:ascii="Arial" w:eastAsia="Arial" w:hAnsi="Arial" w:cs="Arial"/>
          <w:b/>
          <w:sz w:val="36"/>
          <w:szCs w:val="36"/>
        </w:rPr>
        <w:t>Order Form</w:t>
      </w:r>
    </w:p>
    <w:p w14:paraId="55BF2E6C" w14:textId="77777777" w:rsidR="00C571AC" w:rsidRDefault="00C571AC">
      <w:pPr>
        <w:pStyle w:val="Standard"/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1" w:name="_heading=h.gjdgxs"/>
      <w:bookmarkEnd w:id="1"/>
    </w:p>
    <w:p w14:paraId="2264DA20" w14:textId="77777777" w:rsidR="00C571AC" w:rsidRDefault="00C571AC">
      <w:pPr>
        <w:pStyle w:val="Standard"/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210BEE4" w14:textId="103FDF8B" w:rsidR="00C571AC" w:rsidRPr="00BC5E0D" w:rsidRDefault="00915C4B">
      <w:pPr>
        <w:pStyle w:val="Standard"/>
        <w:spacing w:after="0" w:line="259" w:lineRule="auto"/>
      </w:pPr>
      <w:r w:rsidRPr="00BC5E0D">
        <w:rPr>
          <w:rFonts w:ascii="Arial" w:eastAsia="Arial" w:hAnsi="Arial" w:cs="Arial"/>
          <w:sz w:val="24"/>
          <w:szCs w:val="24"/>
        </w:rPr>
        <w:t>CALL-OFF REFERENCE:</w:t>
      </w:r>
      <w:r w:rsidRPr="00BC5E0D">
        <w:rPr>
          <w:rFonts w:ascii="Arial" w:eastAsia="Arial" w:hAnsi="Arial" w:cs="Arial"/>
          <w:sz w:val="24"/>
          <w:szCs w:val="24"/>
        </w:rPr>
        <w:tab/>
      </w:r>
      <w:r w:rsidRPr="00BC5E0D">
        <w:rPr>
          <w:rFonts w:ascii="Arial" w:eastAsia="Arial" w:hAnsi="Arial" w:cs="Arial"/>
          <w:sz w:val="24"/>
          <w:szCs w:val="24"/>
        </w:rPr>
        <w:tab/>
      </w:r>
      <w:r w:rsidR="00203CEE" w:rsidRPr="00BC5E0D">
        <w:rPr>
          <w:rFonts w:ascii="Arial" w:eastAsia="Arial" w:hAnsi="Arial" w:cs="Arial"/>
          <w:sz w:val="24"/>
          <w:szCs w:val="24"/>
        </w:rPr>
        <w:t>TIS04</w:t>
      </w:r>
      <w:r w:rsidR="00484D22">
        <w:rPr>
          <w:rFonts w:ascii="Arial" w:eastAsia="Arial" w:hAnsi="Arial" w:cs="Arial"/>
          <w:sz w:val="24"/>
          <w:szCs w:val="24"/>
        </w:rPr>
        <w:t>40</w:t>
      </w:r>
    </w:p>
    <w:p w14:paraId="2777EC53" w14:textId="77777777" w:rsidR="00C571AC" w:rsidRPr="00BC5E0D" w:rsidRDefault="00C571AC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B1E82C" w14:textId="495C6A22" w:rsidR="00C571AC" w:rsidRPr="00BC5E0D" w:rsidRDefault="00915C4B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C5E0D">
        <w:rPr>
          <w:rFonts w:ascii="Arial" w:eastAsia="Arial" w:hAnsi="Arial" w:cs="Arial"/>
          <w:sz w:val="24"/>
          <w:szCs w:val="24"/>
        </w:rPr>
        <w:t>THE BUYER:</w:t>
      </w:r>
      <w:r w:rsidRPr="00BC5E0D">
        <w:rPr>
          <w:rFonts w:ascii="Arial" w:eastAsia="Arial" w:hAnsi="Arial" w:cs="Arial"/>
          <w:sz w:val="24"/>
          <w:szCs w:val="24"/>
        </w:rPr>
        <w:tab/>
      </w:r>
      <w:r w:rsidRPr="00BC5E0D">
        <w:rPr>
          <w:rFonts w:ascii="Arial" w:eastAsia="Arial" w:hAnsi="Arial" w:cs="Arial"/>
          <w:sz w:val="24"/>
          <w:szCs w:val="24"/>
        </w:rPr>
        <w:tab/>
      </w:r>
      <w:r w:rsidRPr="00BC5E0D">
        <w:rPr>
          <w:rFonts w:ascii="Arial" w:eastAsia="Arial" w:hAnsi="Arial" w:cs="Arial"/>
          <w:sz w:val="24"/>
          <w:szCs w:val="24"/>
        </w:rPr>
        <w:tab/>
      </w:r>
      <w:r w:rsidR="007079A8" w:rsidRPr="00BC5E0D">
        <w:rPr>
          <w:rFonts w:ascii="Arial" w:eastAsia="Arial" w:hAnsi="Arial" w:cs="Arial"/>
          <w:sz w:val="24"/>
          <w:szCs w:val="24"/>
        </w:rPr>
        <w:t>The Insolvency Service</w:t>
      </w:r>
    </w:p>
    <w:p w14:paraId="4A24A66B" w14:textId="77777777" w:rsidR="00C571AC" w:rsidRPr="00BC5E0D" w:rsidRDefault="00915C4B">
      <w:pPr>
        <w:pStyle w:val="Standard"/>
        <w:spacing w:after="0" w:line="259" w:lineRule="auto"/>
      </w:pPr>
      <w:r w:rsidRPr="00BC5E0D">
        <w:rPr>
          <w:rFonts w:ascii="Arial" w:eastAsia="Arial" w:hAnsi="Arial" w:cs="Arial"/>
          <w:sz w:val="24"/>
          <w:szCs w:val="24"/>
        </w:rPr>
        <w:t xml:space="preserve"> </w:t>
      </w:r>
    </w:p>
    <w:p w14:paraId="018B64D3" w14:textId="635B473F" w:rsidR="0030028E" w:rsidRPr="00BC5E0D" w:rsidRDefault="00915C4B" w:rsidP="00AD0126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C5E0D">
        <w:rPr>
          <w:rFonts w:ascii="Arial" w:eastAsia="Arial" w:hAnsi="Arial" w:cs="Arial"/>
          <w:sz w:val="24"/>
          <w:szCs w:val="24"/>
        </w:rPr>
        <w:t>BUYER ADDRESS</w:t>
      </w:r>
      <w:r w:rsidR="00AD0126" w:rsidRPr="00BC5E0D">
        <w:rPr>
          <w:rFonts w:ascii="Arial" w:eastAsia="Arial" w:hAnsi="Arial" w:cs="Arial"/>
          <w:sz w:val="24"/>
          <w:szCs w:val="24"/>
        </w:rPr>
        <w:t>:</w:t>
      </w:r>
      <w:r w:rsidRPr="00BC5E0D">
        <w:rPr>
          <w:rFonts w:ascii="Arial" w:eastAsia="Arial" w:hAnsi="Arial" w:cs="Arial"/>
          <w:sz w:val="24"/>
          <w:szCs w:val="24"/>
        </w:rPr>
        <w:tab/>
      </w:r>
      <w:r w:rsidRPr="00BC5E0D">
        <w:rPr>
          <w:rFonts w:ascii="Arial" w:eastAsia="Arial" w:hAnsi="Arial" w:cs="Arial"/>
          <w:sz w:val="24"/>
          <w:szCs w:val="24"/>
        </w:rPr>
        <w:tab/>
      </w:r>
      <w:r w:rsidR="00BC5E0D">
        <w:rPr>
          <w:rFonts w:ascii="Arial" w:eastAsia="Arial" w:hAnsi="Arial" w:cs="Arial"/>
          <w:sz w:val="24"/>
          <w:szCs w:val="24"/>
        </w:rPr>
        <w:tab/>
      </w:r>
      <w:r w:rsidR="0030028E" w:rsidRPr="00BC5E0D">
        <w:rPr>
          <w:rFonts w:ascii="Arial" w:eastAsia="Arial" w:hAnsi="Arial" w:cs="Arial"/>
          <w:sz w:val="24"/>
          <w:szCs w:val="24"/>
        </w:rPr>
        <w:t>11th Floor, Southern House, Wellesley Road, Croydon CR0 1XN</w:t>
      </w:r>
    </w:p>
    <w:p w14:paraId="5C0B18DC" w14:textId="58885756" w:rsidR="00C571AC" w:rsidRPr="00BC5E0D" w:rsidRDefault="00C571AC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0C5905B" w14:textId="73241695" w:rsidR="00C571AC" w:rsidRPr="00BC5E0D" w:rsidRDefault="00915C4B" w:rsidP="00AD0126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C5E0D">
        <w:rPr>
          <w:rFonts w:ascii="Arial" w:eastAsia="Arial" w:hAnsi="Arial" w:cs="Arial"/>
          <w:sz w:val="24"/>
          <w:szCs w:val="24"/>
        </w:rPr>
        <w:t xml:space="preserve">THE SUPPLIER: </w:t>
      </w:r>
      <w:r w:rsidRPr="00BC5E0D">
        <w:rPr>
          <w:rFonts w:ascii="Arial" w:eastAsia="Arial" w:hAnsi="Arial" w:cs="Arial"/>
          <w:sz w:val="24"/>
          <w:szCs w:val="24"/>
        </w:rPr>
        <w:tab/>
      </w:r>
      <w:r w:rsidRPr="00BC5E0D">
        <w:rPr>
          <w:rFonts w:ascii="Arial" w:eastAsia="Arial" w:hAnsi="Arial" w:cs="Arial"/>
          <w:sz w:val="24"/>
          <w:szCs w:val="24"/>
        </w:rPr>
        <w:tab/>
      </w:r>
      <w:r w:rsidRPr="00BC5E0D">
        <w:rPr>
          <w:rFonts w:ascii="Arial" w:eastAsia="Arial" w:hAnsi="Arial" w:cs="Arial"/>
          <w:sz w:val="24"/>
          <w:szCs w:val="24"/>
        </w:rPr>
        <w:tab/>
      </w:r>
      <w:r w:rsidR="00484D22">
        <w:rPr>
          <w:rFonts w:ascii="Arial" w:eastAsia="Arial" w:hAnsi="Arial" w:cs="Arial"/>
          <w:sz w:val="24"/>
          <w:szCs w:val="24"/>
        </w:rPr>
        <w:t>Health Assured</w:t>
      </w:r>
      <w:r w:rsidR="008C14E5">
        <w:rPr>
          <w:rFonts w:ascii="Arial" w:eastAsia="Arial" w:hAnsi="Arial" w:cs="Arial"/>
          <w:sz w:val="24"/>
          <w:szCs w:val="24"/>
        </w:rPr>
        <w:t xml:space="preserve"> Ltd</w:t>
      </w:r>
    </w:p>
    <w:p w14:paraId="55492BF3" w14:textId="77777777" w:rsidR="00AD0126" w:rsidRPr="00BC5E0D" w:rsidRDefault="00AD0126" w:rsidP="00AD0126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63FC422" w14:textId="2197C4D5" w:rsidR="00C571AC" w:rsidRPr="001860C1" w:rsidRDefault="00915C4B" w:rsidP="00AD0126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860C1">
        <w:rPr>
          <w:rFonts w:ascii="Arial" w:eastAsia="Arial" w:hAnsi="Arial" w:cs="Arial"/>
          <w:sz w:val="24"/>
          <w:szCs w:val="24"/>
        </w:rPr>
        <w:t xml:space="preserve">SUPPLIER ADDRESS: </w:t>
      </w:r>
      <w:r w:rsidRPr="001860C1">
        <w:rPr>
          <w:rFonts w:ascii="Arial" w:eastAsia="Arial" w:hAnsi="Arial" w:cs="Arial"/>
          <w:sz w:val="24"/>
          <w:szCs w:val="24"/>
        </w:rPr>
        <w:tab/>
      </w:r>
      <w:r w:rsidRPr="001860C1">
        <w:rPr>
          <w:rFonts w:ascii="Arial" w:eastAsia="Arial" w:hAnsi="Arial" w:cs="Arial"/>
          <w:sz w:val="24"/>
          <w:szCs w:val="24"/>
        </w:rPr>
        <w:tab/>
      </w:r>
      <w:r w:rsidR="001075DA" w:rsidRPr="001075DA">
        <w:rPr>
          <w:rFonts w:ascii="Arial" w:eastAsia="Arial" w:hAnsi="Arial" w:cs="Arial"/>
          <w:sz w:val="24"/>
          <w:szCs w:val="24"/>
        </w:rPr>
        <w:t>The Peninsula, Victoria Pl</w:t>
      </w:r>
      <w:r w:rsidR="001075DA">
        <w:rPr>
          <w:rFonts w:ascii="Arial" w:eastAsia="Arial" w:hAnsi="Arial" w:cs="Arial"/>
          <w:sz w:val="24"/>
          <w:szCs w:val="24"/>
        </w:rPr>
        <w:t>ace</w:t>
      </w:r>
      <w:r w:rsidR="001075DA" w:rsidRPr="001075DA">
        <w:rPr>
          <w:rFonts w:ascii="Arial" w:eastAsia="Arial" w:hAnsi="Arial" w:cs="Arial"/>
          <w:sz w:val="24"/>
          <w:szCs w:val="24"/>
        </w:rPr>
        <w:t>, Manchester M4 4FB</w:t>
      </w:r>
    </w:p>
    <w:p w14:paraId="5ECD4A36" w14:textId="77777777" w:rsidR="00AD0126" w:rsidRPr="001860C1" w:rsidRDefault="00AD0126" w:rsidP="00AD0126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754145B" w14:textId="698AD75A" w:rsidR="00C571AC" w:rsidRPr="001860C1" w:rsidRDefault="00915C4B" w:rsidP="00AD0126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860C1">
        <w:rPr>
          <w:rFonts w:ascii="Arial" w:eastAsia="Arial" w:hAnsi="Arial" w:cs="Arial"/>
          <w:sz w:val="24"/>
          <w:szCs w:val="24"/>
        </w:rPr>
        <w:t xml:space="preserve">REGISTRATION NUMBER: </w:t>
      </w:r>
      <w:r w:rsidRPr="001860C1">
        <w:rPr>
          <w:rFonts w:ascii="Arial" w:eastAsia="Arial" w:hAnsi="Arial" w:cs="Arial"/>
          <w:sz w:val="24"/>
          <w:szCs w:val="24"/>
        </w:rPr>
        <w:tab/>
      </w:r>
      <w:r w:rsidR="005422EE" w:rsidRPr="005422EE">
        <w:rPr>
          <w:rFonts w:ascii="Arial" w:eastAsia="Arial" w:hAnsi="Arial" w:cs="Arial"/>
          <w:sz w:val="24"/>
          <w:szCs w:val="24"/>
        </w:rPr>
        <w:t>06314620</w:t>
      </w:r>
    </w:p>
    <w:p w14:paraId="45CC1916" w14:textId="77777777" w:rsidR="00AD0126" w:rsidRPr="001860C1" w:rsidRDefault="00AD0126" w:rsidP="00AD0126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F9DD640" w14:textId="5D18F5A9" w:rsidR="00C571AC" w:rsidRPr="001860C1" w:rsidRDefault="00915C4B" w:rsidP="00AD0126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860C1">
        <w:rPr>
          <w:rFonts w:ascii="Arial" w:eastAsia="Arial" w:hAnsi="Arial" w:cs="Arial"/>
          <w:sz w:val="24"/>
          <w:szCs w:val="24"/>
        </w:rPr>
        <w:t xml:space="preserve">DUNS NUMBER:       </w:t>
      </w:r>
      <w:r w:rsidRPr="001860C1">
        <w:rPr>
          <w:rFonts w:ascii="Arial" w:eastAsia="Arial" w:hAnsi="Arial" w:cs="Arial"/>
          <w:sz w:val="24"/>
          <w:szCs w:val="24"/>
        </w:rPr>
        <w:tab/>
      </w:r>
      <w:r w:rsidRPr="001860C1">
        <w:rPr>
          <w:rFonts w:ascii="Arial" w:eastAsia="Arial" w:hAnsi="Arial" w:cs="Arial"/>
          <w:sz w:val="24"/>
          <w:szCs w:val="24"/>
        </w:rPr>
        <w:tab/>
      </w:r>
      <w:r w:rsidR="005422EE" w:rsidRPr="005422EE">
        <w:rPr>
          <w:rFonts w:ascii="Arial" w:eastAsia="Arial" w:hAnsi="Arial" w:cs="Arial"/>
          <w:sz w:val="24"/>
          <w:szCs w:val="24"/>
        </w:rPr>
        <w:t>10071628</w:t>
      </w:r>
    </w:p>
    <w:p w14:paraId="7670E3BD" w14:textId="77777777" w:rsidR="00AD0126" w:rsidRPr="001860C1" w:rsidRDefault="00AD0126" w:rsidP="00AD0126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531445F" w14:textId="17FB285C" w:rsidR="00C571AC" w:rsidRPr="00AD0126" w:rsidRDefault="00915C4B" w:rsidP="00AD0126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860C1">
        <w:rPr>
          <w:rFonts w:ascii="Arial" w:eastAsia="Arial" w:hAnsi="Arial" w:cs="Arial"/>
          <w:sz w:val="24"/>
          <w:szCs w:val="24"/>
        </w:rPr>
        <w:t>SID4GOV ID:</w:t>
      </w:r>
      <w:r w:rsidRPr="00AD0126">
        <w:rPr>
          <w:rFonts w:ascii="Arial" w:eastAsia="Arial" w:hAnsi="Arial" w:cs="Arial"/>
          <w:sz w:val="24"/>
          <w:szCs w:val="24"/>
        </w:rPr>
        <w:t xml:space="preserve">                 </w:t>
      </w:r>
      <w:r w:rsidRPr="00AD0126">
        <w:rPr>
          <w:rFonts w:ascii="Arial" w:eastAsia="Arial" w:hAnsi="Arial" w:cs="Arial"/>
          <w:sz w:val="24"/>
          <w:szCs w:val="24"/>
        </w:rPr>
        <w:tab/>
      </w:r>
      <w:r w:rsidRPr="00AD0126">
        <w:rPr>
          <w:rFonts w:ascii="Arial" w:eastAsia="Arial" w:hAnsi="Arial" w:cs="Arial"/>
          <w:sz w:val="24"/>
          <w:szCs w:val="24"/>
        </w:rPr>
        <w:tab/>
      </w:r>
      <w:r w:rsidR="0063582C">
        <w:rPr>
          <w:rFonts w:ascii="Arial" w:eastAsia="Arial" w:hAnsi="Arial" w:cs="Arial"/>
          <w:sz w:val="24"/>
          <w:szCs w:val="24"/>
        </w:rPr>
        <w:t>N/A</w:t>
      </w:r>
    </w:p>
    <w:p w14:paraId="1E18B260" w14:textId="77777777" w:rsidR="00C571AC" w:rsidRDefault="00C571AC">
      <w:pPr>
        <w:pStyle w:val="Standard"/>
        <w:rPr>
          <w:rFonts w:ascii="Arial" w:eastAsia="Arial" w:hAnsi="Arial" w:cs="Arial"/>
          <w:sz w:val="24"/>
          <w:szCs w:val="24"/>
        </w:rPr>
      </w:pPr>
    </w:p>
    <w:p w14:paraId="3F79B99C" w14:textId="77777777" w:rsidR="00C571AC" w:rsidRDefault="00C571AC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BD26565" w14:textId="77777777" w:rsidR="00C571AC" w:rsidRDefault="00915C4B">
      <w:pPr>
        <w:pStyle w:val="Standard"/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1188B7B9" w14:textId="77777777" w:rsidR="00C571AC" w:rsidRDefault="00C571AC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4FCFA7D" w14:textId="668B4DF4" w:rsidR="00C571AC" w:rsidRPr="00AD0126" w:rsidRDefault="00915C4B">
      <w:pPr>
        <w:pStyle w:val="Standard"/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E91595"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E91595" w:rsidRPr="00AD0126">
        <w:rPr>
          <w:rFonts w:ascii="Arial" w:eastAsia="Arial" w:hAnsi="Arial" w:cs="Arial"/>
          <w:sz w:val="24"/>
          <w:szCs w:val="24"/>
        </w:rPr>
        <w:t xml:space="preserve">17 </w:t>
      </w:r>
      <w:r w:rsidR="00803024" w:rsidRPr="00AD0126">
        <w:rPr>
          <w:rFonts w:ascii="Arial" w:eastAsia="Arial" w:hAnsi="Arial" w:cs="Arial"/>
          <w:sz w:val="24"/>
          <w:szCs w:val="24"/>
        </w:rPr>
        <w:t>June 2021</w:t>
      </w:r>
      <w:r w:rsidRPr="00E91595">
        <w:rPr>
          <w:rFonts w:ascii="Arial" w:eastAsia="Arial" w:hAnsi="Arial" w:cs="Arial"/>
          <w:sz w:val="24"/>
          <w:szCs w:val="24"/>
        </w:rPr>
        <w:t>.</w:t>
      </w:r>
    </w:p>
    <w:p w14:paraId="382275C9" w14:textId="4FE84084" w:rsidR="00C571AC" w:rsidRPr="00AD0126" w:rsidRDefault="00915C4B">
      <w:pPr>
        <w:pStyle w:val="Standard"/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E91595"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</w:t>
      </w:r>
      <w:r w:rsidR="0020027E" w:rsidRPr="00E91595">
        <w:rPr>
          <w:rFonts w:ascii="Arial" w:eastAsia="Arial" w:hAnsi="Arial" w:cs="Arial"/>
          <w:sz w:val="24"/>
          <w:szCs w:val="24"/>
        </w:rPr>
        <w:t>RM6182</w:t>
      </w:r>
      <w:r w:rsidRPr="00E91595">
        <w:rPr>
          <w:rFonts w:ascii="Arial" w:eastAsia="Arial" w:hAnsi="Arial" w:cs="Arial"/>
          <w:sz w:val="24"/>
          <w:szCs w:val="24"/>
        </w:rPr>
        <w:t xml:space="preserve"> for the provision of </w:t>
      </w:r>
      <w:r w:rsidR="00484D22">
        <w:rPr>
          <w:rFonts w:ascii="Arial" w:eastAsia="Arial" w:hAnsi="Arial" w:cs="Arial"/>
          <w:sz w:val="24"/>
          <w:szCs w:val="24"/>
        </w:rPr>
        <w:t>Employee Assistance Programme (EAP)</w:t>
      </w:r>
    </w:p>
    <w:p w14:paraId="1D0D7AD6" w14:textId="77777777" w:rsidR="00C571AC" w:rsidRPr="00AD0126" w:rsidRDefault="00C571AC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92E1CEA" w14:textId="77777777" w:rsidR="00C571AC" w:rsidRPr="00AD0126" w:rsidRDefault="00915C4B">
      <w:pPr>
        <w:pStyle w:val="Standard"/>
        <w:tabs>
          <w:tab w:val="left" w:pos="513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 w:rsidRPr="00E91595">
        <w:rPr>
          <w:rFonts w:ascii="Arial" w:eastAsia="Arial" w:hAnsi="Arial" w:cs="Arial"/>
          <w:sz w:val="24"/>
          <w:szCs w:val="24"/>
        </w:rPr>
        <w:t>CALL-OFF LOT(S):</w:t>
      </w:r>
    </w:p>
    <w:p w14:paraId="6918072F" w14:textId="349266E8" w:rsidR="00C571AC" w:rsidRPr="00AD0126" w:rsidRDefault="0020027E">
      <w:pPr>
        <w:pStyle w:val="Standard"/>
        <w:tabs>
          <w:tab w:val="left" w:pos="513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 w:rsidRPr="00AD0126">
        <w:rPr>
          <w:rFonts w:ascii="Arial" w:eastAsia="Arial" w:hAnsi="Arial" w:cs="Arial"/>
          <w:sz w:val="24"/>
          <w:szCs w:val="24"/>
        </w:rPr>
        <w:t xml:space="preserve">Lot </w:t>
      </w:r>
      <w:r w:rsidR="00484D22">
        <w:rPr>
          <w:rFonts w:ascii="Arial" w:eastAsia="Arial" w:hAnsi="Arial" w:cs="Arial"/>
          <w:sz w:val="24"/>
          <w:szCs w:val="24"/>
        </w:rPr>
        <w:t>3</w:t>
      </w:r>
    </w:p>
    <w:p w14:paraId="59D88F88" w14:textId="77777777" w:rsidR="00C571AC" w:rsidRDefault="00C571AC">
      <w:pPr>
        <w:pStyle w:val="Standard"/>
        <w:rPr>
          <w:rFonts w:ascii="Arial" w:eastAsia="Arial" w:hAnsi="Arial" w:cs="Arial"/>
          <w:b/>
          <w:sz w:val="24"/>
          <w:szCs w:val="24"/>
        </w:rPr>
      </w:pPr>
    </w:p>
    <w:p w14:paraId="64073F1A" w14:textId="77777777" w:rsidR="00C571AC" w:rsidRDefault="00915C4B">
      <w:pPr>
        <w:pStyle w:val="Standard"/>
        <w:keepNext/>
        <w:pageBreakBefore/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lastRenderedPageBreak/>
        <w:t>CALL-OFF INCORPORATED TERMS</w:t>
      </w:r>
    </w:p>
    <w:p w14:paraId="050CBB77" w14:textId="2506E4B9" w:rsidR="00C571AC" w:rsidRDefault="00915C4B">
      <w:pPr>
        <w:pStyle w:val="Standard"/>
      </w:pPr>
      <w:r>
        <w:rPr>
          <w:rFonts w:ascii="Arial" w:eastAsia="Arial" w:hAnsi="Arial" w:cs="Arial"/>
          <w:sz w:val="24"/>
          <w:szCs w:val="24"/>
        </w:rPr>
        <w:t xml:space="preserve">The following documents are incorporated into this Call-Off Contract. Where numbers are </w:t>
      </w:r>
      <w:r w:rsidR="001860C1">
        <w:rPr>
          <w:rFonts w:ascii="Arial" w:eastAsia="Arial" w:hAnsi="Arial" w:cs="Arial"/>
          <w:sz w:val="24"/>
          <w:szCs w:val="24"/>
        </w:rPr>
        <w:t>missing,</w:t>
      </w:r>
      <w:r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548070BD" w14:textId="77777777" w:rsidR="00C571AC" w:rsidRDefault="00915C4B">
      <w:pPr>
        <w:pStyle w:val="Standard"/>
        <w:numPr>
          <w:ilvl w:val="0"/>
          <w:numId w:val="6"/>
        </w:numPr>
        <w:spacing w:after="0"/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</w:p>
    <w:p w14:paraId="5E71D874" w14:textId="77777777" w:rsidR="00C571AC" w:rsidRDefault="00915C4B">
      <w:pPr>
        <w:pStyle w:val="Standard"/>
        <w:numPr>
          <w:ilvl w:val="0"/>
          <w:numId w:val="3"/>
        </w:numPr>
        <w:spacing w:after="0"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t>Joint Schedule 1(Definitions and Interpretation) RM6182.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</w:p>
    <w:p w14:paraId="5089B328" w14:textId="77777777" w:rsidR="00C571AC" w:rsidRDefault="00915C4B">
      <w:pPr>
        <w:pStyle w:val="Standard"/>
        <w:keepNext/>
        <w:numPr>
          <w:ilvl w:val="0"/>
          <w:numId w:val="3"/>
        </w:numPr>
        <w:spacing w:after="0"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75136545" w14:textId="77777777" w:rsidR="00C571AC" w:rsidRDefault="00C571AC" w:rsidP="00894C6F">
      <w:pPr>
        <w:pStyle w:val="Standard"/>
        <w:keepNext/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420FA90" w14:textId="77777777" w:rsidR="00C571AC" w:rsidRDefault="00915C4B">
      <w:pPr>
        <w:pStyle w:val="Standard"/>
        <w:numPr>
          <w:ilvl w:val="0"/>
          <w:numId w:val="7"/>
        </w:numPr>
        <w:spacing w:after="0"/>
      </w:pPr>
      <w:r>
        <w:rPr>
          <w:rFonts w:ascii="Arial" w:eastAsia="Arial" w:hAnsi="Arial" w:cs="Arial"/>
          <w:color w:val="000000"/>
          <w:sz w:val="24"/>
          <w:szCs w:val="24"/>
        </w:rPr>
        <w:t>Joint Schedules for RM6182</w:t>
      </w:r>
    </w:p>
    <w:p w14:paraId="00390869" w14:textId="77777777" w:rsidR="00C571AC" w:rsidRDefault="00915C4B">
      <w:pPr>
        <w:pStyle w:val="Standard"/>
        <w:numPr>
          <w:ilvl w:val="1"/>
          <w:numId w:val="4"/>
        </w:numPr>
        <w:spacing w:after="0"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t>Joint Schedule 2 (Variation Form)</w:t>
      </w:r>
    </w:p>
    <w:p w14:paraId="27044A0F" w14:textId="77777777" w:rsidR="00C571AC" w:rsidRPr="001860C1" w:rsidRDefault="00915C4B">
      <w:pPr>
        <w:pStyle w:val="Standard"/>
        <w:numPr>
          <w:ilvl w:val="1"/>
          <w:numId w:val="4"/>
        </w:numP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26BA531B" w14:textId="021B4926" w:rsidR="004D596D" w:rsidRPr="001860C1" w:rsidRDefault="00915C4B" w:rsidP="001860C1">
      <w:pPr>
        <w:pStyle w:val="Standard"/>
        <w:numPr>
          <w:ilvl w:val="1"/>
          <w:numId w:val="4"/>
        </w:numP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  <w:r w:rsidR="001860C1" w:rsidRPr="001860C1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62BAB011" w14:textId="77777777" w:rsidR="00C571AC" w:rsidRDefault="00915C4B">
      <w:pPr>
        <w:pStyle w:val="Standard"/>
        <w:numPr>
          <w:ilvl w:val="1"/>
          <w:numId w:val="4"/>
        </w:numPr>
        <w:spacing w:after="0"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5725967" w14:textId="4B80A4EF" w:rsidR="00C571AC" w:rsidRDefault="00915C4B" w:rsidP="0025107D">
      <w:pPr>
        <w:pStyle w:val="Standard"/>
        <w:numPr>
          <w:ilvl w:val="1"/>
          <w:numId w:val="4"/>
        </w:numPr>
        <w:spacing w:after="0"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Pr="0025107D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EDCABAB" w14:textId="77777777" w:rsidR="00C571AC" w:rsidRDefault="00915C4B">
      <w:pPr>
        <w:pStyle w:val="Standard"/>
        <w:numPr>
          <w:ilvl w:val="0"/>
          <w:numId w:val="4"/>
        </w:numPr>
        <w:spacing w:after="0"/>
      </w:pPr>
      <w:r>
        <w:rPr>
          <w:rFonts w:ascii="Arial" w:eastAsia="Arial" w:hAnsi="Arial" w:cs="Arial"/>
          <w:color w:val="000000"/>
          <w:sz w:val="24"/>
          <w:szCs w:val="24"/>
        </w:rPr>
        <w:t>Call-Off Schedules for RM6182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2B2A480" w14:textId="77777777" w:rsidR="00C571AC" w:rsidRDefault="00915C4B">
      <w:pPr>
        <w:pStyle w:val="Standard"/>
        <w:numPr>
          <w:ilvl w:val="1"/>
          <w:numId w:val="4"/>
        </w:numPr>
        <w:spacing w:after="0"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3A5D9333" w14:textId="77777777" w:rsidR="00C571AC" w:rsidRDefault="00915C4B">
      <w:pPr>
        <w:pStyle w:val="Standard"/>
        <w:numPr>
          <w:ilvl w:val="1"/>
          <w:numId w:val="4"/>
        </w:numPr>
        <w:spacing w:after="0"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32E4D70E" w14:textId="77777777" w:rsidR="00C571AC" w:rsidRDefault="00915C4B">
      <w:pPr>
        <w:pStyle w:val="Standard"/>
        <w:numPr>
          <w:ilvl w:val="1"/>
          <w:numId w:val="4"/>
        </w:numPr>
        <w:spacing w:after="0"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101B1186" w14:textId="7D4E3805" w:rsidR="00C571AC" w:rsidRPr="00BC5E0D" w:rsidRDefault="00915C4B">
      <w:pPr>
        <w:pStyle w:val="Standard"/>
        <w:numPr>
          <w:ilvl w:val="1"/>
          <w:numId w:val="4"/>
        </w:numP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C5E0D">
        <w:rPr>
          <w:rFonts w:ascii="Arial" w:eastAsia="Arial" w:hAnsi="Arial" w:cs="Arial"/>
          <w:color w:val="000000"/>
          <w:sz w:val="24"/>
          <w:szCs w:val="24"/>
        </w:rPr>
        <w:t>Call-Off Schedule 5 (Pricing Details)</w:t>
      </w:r>
      <w:r w:rsidRPr="00BC5E0D">
        <w:rPr>
          <w:rFonts w:ascii="Arial" w:eastAsia="Arial" w:hAnsi="Arial" w:cs="Arial"/>
          <w:color w:val="000000"/>
          <w:sz w:val="24"/>
          <w:szCs w:val="24"/>
        </w:rPr>
        <w:tab/>
      </w:r>
      <w:r w:rsidRPr="00BC5E0D">
        <w:rPr>
          <w:rFonts w:ascii="Arial" w:eastAsia="Arial" w:hAnsi="Arial" w:cs="Arial"/>
          <w:color w:val="000000"/>
          <w:sz w:val="24"/>
          <w:szCs w:val="24"/>
        </w:rPr>
        <w:tab/>
      </w:r>
      <w:r w:rsidRPr="00BC5E0D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1DA5614F" w14:textId="77777777" w:rsidR="00FF328D" w:rsidRPr="00BC5E0D" w:rsidRDefault="00915C4B" w:rsidP="00D71015">
      <w:pPr>
        <w:pStyle w:val="Standard"/>
        <w:numPr>
          <w:ilvl w:val="1"/>
          <w:numId w:val="4"/>
        </w:numP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C5E0D">
        <w:rPr>
          <w:rFonts w:ascii="Arial" w:eastAsia="Arial" w:hAnsi="Arial" w:cs="Arial"/>
          <w:color w:val="000000"/>
          <w:sz w:val="24"/>
          <w:szCs w:val="24"/>
        </w:rPr>
        <w:t>Call-Off Schedule 7 (Key Supplier Staff)</w:t>
      </w:r>
      <w:r w:rsidRPr="00BC5E0D">
        <w:rPr>
          <w:rFonts w:ascii="Arial" w:eastAsia="Arial" w:hAnsi="Arial" w:cs="Arial"/>
          <w:color w:val="000000"/>
          <w:sz w:val="24"/>
          <w:szCs w:val="24"/>
        </w:rPr>
        <w:tab/>
      </w:r>
      <w:r w:rsidRPr="00BC5E0D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BC5E0D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6614FB6" w14:textId="6C92E572" w:rsidR="00C571AC" w:rsidRPr="00BC5E0D" w:rsidRDefault="00915C4B" w:rsidP="00D71015">
      <w:pPr>
        <w:pStyle w:val="Standard"/>
        <w:numPr>
          <w:ilvl w:val="1"/>
          <w:numId w:val="4"/>
        </w:numP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C5E0D">
        <w:rPr>
          <w:rFonts w:ascii="Arial" w:eastAsia="Arial" w:hAnsi="Arial" w:cs="Arial"/>
          <w:color w:val="000000"/>
          <w:sz w:val="24"/>
          <w:szCs w:val="24"/>
        </w:rPr>
        <w:t>Call-Off Schedule 8 (Business Continuity and Disaster Recovery)</w:t>
      </w:r>
    </w:p>
    <w:p w14:paraId="7E3BB309" w14:textId="5A7926C5" w:rsidR="00C571AC" w:rsidRPr="00BC5E0D" w:rsidRDefault="00915C4B">
      <w:pPr>
        <w:pStyle w:val="Standard"/>
        <w:numPr>
          <w:ilvl w:val="1"/>
          <w:numId w:val="4"/>
        </w:numP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C5E0D">
        <w:rPr>
          <w:rFonts w:ascii="Arial" w:eastAsia="Arial" w:hAnsi="Arial" w:cs="Arial"/>
          <w:color w:val="000000"/>
          <w:sz w:val="24"/>
          <w:szCs w:val="24"/>
        </w:rPr>
        <w:t>Call-Off Schedule 9 (Security)</w:t>
      </w:r>
      <w:r w:rsidR="008739D4" w:rsidRPr="00BC5E0D">
        <w:rPr>
          <w:rFonts w:ascii="Arial" w:eastAsia="Arial" w:hAnsi="Arial" w:cs="Arial"/>
          <w:color w:val="000000"/>
          <w:sz w:val="24"/>
          <w:szCs w:val="24"/>
        </w:rPr>
        <w:t xml:space="preserve"> – Part A</w:t>
      </w:r>
      <w:r w:rsidRPr="00BC5E0D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BC5E0D">
        <w:rPr>
          <w:rFonts w:ascii="Arial" w:eastAsia="Arial" w:hAnsi="Arial" w:cs="Arial"/>
          <w:color w:val="000000"/>
          <w:sz w:val="24"/>
          <w:szCs w:val="24"/>
        </w:rPr>
        <w:tab/>
      </w:r>
      <w:r w:rsidRPr="00BC5E0D"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  <w:r w:rsidRPr="00BC5E0D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535049C5" w14:textId="74D1442E" w:rsidR="00C571AC" w:rsidRPr="00BC5E0D" w:rsidRDefault="00915C4B">
      <w:pPr>
        <w:pStyle w:val="Standard"/>
        <w:numPr>
          <w:ilvl w:val="1"/>
          <w:numId w:val="4"/>
        </w:numP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C5E0D">
        <w:rPr>
          <w:rFonts w:ascii="Arial" w:eastAsia="Arial" w:hAnsi="Arial" w:cs="Arial"/>
          <w:color w:val="000000"/>
          <w:sz w:val="24"/>
          <w:szCs w:val="24"/>
        </w:rPr>
        <w:t xml:space="preserve">Call-Off Schedule 10 (Exit Management) </w:t>
      </w:r>
      <w:r w:rsidRPr="00BC5E0D">
        <w:rPr>
          <w:rFonts w:ascii="Arial" w:eastAsia="Arial" w:hAnsi="Arial" w:cs="Arial"/>
          <w:color w:val="000000"/>
          <w:sz w:val="24"/>
          <w:szCs w:val="24"/>
        </w:rPr>
        <w:tab/>
      </w:r>
      <w:r w:rsidRPr="00BC5E0D">
        <w:rPr>
          <w:rFonts w:ascii="Arial" w:eastAsia="Arial" w:hAnsi="Arial" w:cs="Arial"/>
          <w:color w:val="000000"/>
          <w:sz w:val="24"/>
          <w:szCs w:val="24"/>
        </w:rPr>
        <w:tab/>
      </w:r>
      <w:r w:rsidRPr="00BC5E0D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BC5E0D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69194C01" w14:textId="1B319924" w:rsidR="00C571AC" w:rsidRPr="00BC5E0D" w:rsidRDefault="00915C4B">
      <w:pPr>
        <w:pStyle w:val="Standard"/>
        <w:numPr>
          <w:ilvl w:val="1"/>
          <w:numId w:val="4"/>
        </w:numP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C5E0D">
        <w:rPr>
          <w:rFonts w:ascii="Arial" w:eastAsia="Arial" w:hAnsi="Arial" w:cs="Arial"/>
          <w:color w:val="000000"/>
          <w:sz w:val="24"/>
          <w:szCs w:val="24"/>
        </w:rPr>
        <w:t xml:space="preserve">Call-Off Schedule 13 (Implementation Plan and Testing) </w:t>
      </w:r>
      <w:r w:rsidRPr="00BC5E0D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A85B887" w14:textId="58CCBA71" w:rsidR="00C571AC" w:rsidRPr="00BC5E0D" w:rsidRDefault="00915C4B">
      <w:pPr>
        <w:pStyle w:val="Standard"/>
        <w:numPr>
          <w:ilvl w:val="1"/>
          <w:numId w:val="4"/>
        </w:numP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C5E0D">
        <w:rPr>
          <w:rFonts w:ascii="Arial" w:eastAsia="Arial" w:hAnsi="Arial" w:cs="Arial"/>
          <w:color w:val="000000"/>
          <w:sz w:val="24"/>
          <w:szCs w:val="24"/>
        </w:rPr>
        <w:t xml:space="preserve">Call-Off Schedule 14 (Service Levels) </w:t>
      </w:r>
      <w:r w:rsidRPr="00BC5E0D">
        <w:rPr>
          <w:rFonts w:ascii="Arial" w:eastAsia="Arial" w:hAnsi="Arial" w:cs="Arial"/>
          <w:color w:val="000000"/>
          <w:sz w:val="24"/>
          <w:szCs w:val="24"/>
        </w:rPr>
        <w:tab/>
      </w:r>
      <w:r w:rsidRPr="00BC5E0D">
        <w:rPr>
          <w:rFonts w:ascii="Arial" w:eastAsia="Arial" w:hAnsi="Arial" w:cs="Arial"/>
          <w:color w:val="000000"/>
          <w:sz w:val="24"/>
          <w:szCs w:val="24"/>
        </w:rPr>
        <w:tab/>
      </w:r>
      <w:r w:rsidRPr="00BC5E0D">
        <w:rPr>
          <w:rFonts w:ascii="Arial" w:eastAsia="Arial" w:hAnsi="Arial" w:cs="Arial"/>
          <w:color w:val="000000"/>
          <w:sz w:val="24"/>
          <w:szCs w:val="24"/>
        </w:rPr>
        <w:tab/>
      </w:r>
      <w:r w:rsidRPr="00BC5E0D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4704D7AD" w14:textId="41195C04" w:rsidR="00C571AC" w:rsidRPr="00BC5E0D" w:rsidRDefault="00915C4B">
      <w:pPr>
        <w:pStyle w:val="Standard"/>
        <w:numPr>
          <w:ilvl w:val="1"/>
          <w:numId w:val="4"/>
        </w:numP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C5E0D">
        <w:rPr>
          <w:rFonts w:ascii="Arial" w:eastAsia="Arial" w:hAnsi="Arial" w:cs="Arial"/>
          <w:color w:val="000000"/>
          <w:sz w:val="24"/>
          <w:szCs w:val="24"/>
        </w:rPr>
        <w:t xml:space="preserve">Call-Off Schedule 15 (Call-Off Contract Management) </w:t>
      </w:r>
      <w:r w:rsidRPr="00BC5E0D">
        <w:rPr>
          <w:rFonts w:ascii="Arial" w:eastAsia="Arial" w:hAnsi="Arial" w:cs="Arial"/>
          <w:color w:val="000000"/>
          <w:sz w:val="24"/>
          <w:szCs w:val="24"/>
        </w:rPr>
        <w:tab/>
      </w:r>
      <w:r w:rsidRPr="00BC5E0D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5E698F46" w14:textId="04EBCC90" w:rsidR="00C571AC" w:rsidRPr="00BC5E0D" w:rsidRDefault="00915C4B" w:rsidP="002D067F">
      <w:pPr>
        <w:pStyle w:val="Standard"/>
        <w:numPr>
          <w:ilvl w:val="1"/>
          <w:numId w:val="4"/>
        </w:numP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C5E0D">
        <w:rPr>
          <w:rFonts w:ascii="Arial" w:eastAsia="Arial" w:hAnsi="Arial" w:cs="Arial"/>
          <w:color w:val="000000"/>
          <w:sz w:val="24"/>
          <w:szCs w:val="24"/>
        </w:rPr>
        <w:t>Call-Off Schedule 20 (Call-Off Specification)</w:t>
      </w:r>
      <w:r w:rsidRPr="00BC5E0D">
        <w:rPr>
          <w:rFonts w:ascii="Arial" w:eastAsia="Arial" w:hAnsi="Arial" w:cs="Arial"/>
          <w:color w:val="000000"/>
          <w:sz w:val="24"/>
          <w:szCs w:val="24"/>
        </w:rPr>
        <w:tab/>
      </w:r>
      <w:r w:rsidRPr="00BC5E0D">
        <w:rPr>
          <w:rFonts w:ascii="Arial" w:eastAsia="Arial" w:hAnsi="Arial" w:cs="Arial"/>
          <w:color w:val="000000"/>
          <w:sz w:val="24"/>
          <w:szCs w:val="24"/>
        </w:rPr>
        <w:tab/>
      </w:r>
      <w:r w:rsidRPr="00BC5E0D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6D8F44B1" w14:textId="77777777" w:rsidR="0025107D" w:rsidRDefault="0025107D" w:rsidP="0025107D">
      <w:pPr>
        <w:pStyle w:val="Standard"/>
        <w:spacing w:after="0" w:line="259" w:lineRule="auto"/>
        <w:ind w:left="1800"/>
      </w:pPr>
    </w:p>
    <w:p w14:paraId="5811123C" w14:textId="755B07DA" w:rsidR="0025107D" w:rsidRDefault="00915C4B" w:rsidP="0025107D">
      <w:pPr>
        <w:pStyle w:val="Standard"/>
        <w:numPr>
          <w:ilvl w:val="0"/>
          <w:numId w:val="3"/>
        </w:numPr>
        <w:spacing w:after="0"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3.0.8)</w:t>
      </w:r>
    </w:p>
    <w:p w14:paraId="4049331A" w14:textId="77777777" w:rsidR="0025107D" w:rsidRDefault="0025107D" w:rsidP="0025107D">
      <w:pPr>
        <w:pStyle w:val="Standard"/>
        <w:spacing w:after="0" w:line="259" w:lineRule="auto"/>
        <w:ind w:left="720"/>
      </w:pPr>
    </w:p>
    <w:p w14:paraId="45559C90" w14:textId="721D23D8" w:rsidR="0025107D" w:rsidRDefault="00915C4B" w:rsidP="00B546DB">
      <w:pPr>
        <w:pStyle w:val="Standard"/>
        <w:numPr>
          <w:ilvl w:val="0"/>
          <w:numId w:val="3"/>
        </w:numPr>
        <w:spacing w:after="0" w:line="259" w:lineRule="auto"/>
      </w:pPr>
      <w:r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 RM6182</w:t>
      </w:r>
    </w:p>
    <w:p w14:paraId="7C7C3DA3" w14:textId="77777777" w:rsidR="0025107D" w:rsidRDefault="0025107D" w:rsidP="0025107D">
      <w:pPr>
        <w:pStyle w:val="Standard"/>
        <w:spacing w:after="0" w:line="259" w:lineRule="auto"/>
        <w:ind w:left="720"/>
      </w:pPr>
    </w:p>
    <w:p w14:paraId="77FF024C" w14:textId="49F46161" w:rsidR="00C571AC" w:rsidRPr="00BC5E0D" w:rsidRDefault="00915C4B">
      <w:pPr>
        <w:pStyle w:val="Standard"/>
        <w:numPr>
          <w:ilvl w:val="0"/>
          <w:numId w:val="3"/>
        </w:numP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C5E0D">
        <w:rPr>
          <w:rFonts w:ascii="Arial" w:eastAsia="Arial" w:hAnsi="Arial" w:cs="Arial"/>
          <w:color w:val="000000"/>
          <w:sz w:val="24"/>
          <w:szCs w:val="24"/>
        </w:rPr>
        <w:t>Call-Off Schedule 4 (</w:t>
      </w:r>
      <w:r w:rsidR="00AB7B3A">
        <w:rPr>
          <w:rFonts w:ascii="Arial" w:eastAsia="Arial" w:hAnsi="Arial" w:cs="Arial"/>
          <w:color w:val="000000"/>
          <w:sz w:val="24"/>
          <w:szCs w:val="24"/>
        </w:rPr>
        <w:t>Social Value</w:t>
      </w:r>
      <w:r w:rsidRPr="00BC5E0D">
        <w:rPr>
          <w:rFonts w:ascii="Arial" w:eastAsia="Arial" w:hAnsi="Arial" w:cs="Arial"/>
          <w:color w:val="000000"/>
          <w:sz w:val="24"/>
          <w:szCs w:val="24"/>
        </w:rPr>
        <w:t xml:space="preserve">) </w:t>
      </w:r>
    </w:p>
    <w:p w14:paraId="0D082336" w14:textId="77777777" w:rsidR="00C571AC" w:rsidRDefault="00C571AC">
      <w:pPr>
        <w:pStyle w:val="Standard"/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shd w:val="clear" w:color="auto" w:fill="FFFF00"/>
        </w:rPr>
      </w:pPr>
    </w:p>
    <w:p w14:paraId="0C3B7D00" w14:textId="77777777" w:rsidR="00C571AC" w:rsidRDefault="00915C4B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No other Supplier terms are part of the Call-Off Contract. That includes any terms written on the back of, added to this Order Form, or presented at the time of delivery.</w:t>
      </w:r>
    </w:p>
    <w:p w14:paraId="61372D2F" w14:textId="77777777" w:rsidR="00C571AC" w:rsidRDefault="00C571AC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CCD4928" w14:textId="77777777" w:rsidR="00C571AC" w:rsidRDefault="00915C4B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0A7C3849" w14:textId="77777777" w:rsidR="00C571AC" w:rsidRDefault="00915C4B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The following Special Terms are incorporated into this Call-Off Contract:</w:t>
      </w:r>
    </w:p>
    <w:p w14:paraId="7EE6CB43" w14:textId="62F500B0" w:rsidR="00C571AC" w:rsidRDefault="00915C4B">
      <w:pPr>
        <w:pStyle w:val="Standard"/>
        <w:spacing w:after="0" w:line="240" w:lineRule="auto"/>
        <w:ind w:right="936"/>
      </w:pPr>
      <w:r>
        <w:rPr>
          <w:rFonts w:ascii="Arial" w:eastAsia="Arial" w:hAnsi="Arial" w:cs="Arial"/>
          <w:sz w:val="24"/>
          <w:szCs w:val="24"/>
        </w:rPr>
        <w:t>None</w:t>
      </w:r>
    </w:p>
    <w:p w14:paraId="7710CA10" w14:textId="77777777" w:rsidR="00C571AC" w:rsidRDefault="00C571AC">
      <w:pPr>
        <w:pStyle w:val="Standard"/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A24CA69" w14:textId="486EFA7A" w:rsidR="00C571AC" w:rsidRPr="001E6DD6" w:rsidRDefault="00915C4B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684487" w:rsidRPr="001E6DD6">
        <w:rPr>
          <w:rFonts w:ascii="Arial" w:eastAsia="Arial" w:hAnsi="Arial" w:cs="Arial"/>
          <w:sz w:val="24"/>
          <w:szCs w:val="24"/>
        </w:rPr>
        <w:t>01/07/2021</w:t>
      </w:r>
    </w:p>
    <w:p w14:paraId="50760F10" w14:textId="77777777" w:rsidR="00C571AC" w:rsidRPr="00461B0A" w:rsidRDefault="00C571AC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C2CA863" w14:textId="5995FB9C" w:rsidR="00C571AC" w:rsidRPr="001E6DD6" w:rsidRDefault="00915C4B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61B0A">
        <w:rPr>
          <w:rFonts w:ascii="Arial" w:eastAsia="Arial" w:hAnsi="Arial" w:cs="Arial"/>
          <w:sz w:val="24"/>
          <w:szCs w:val="24"/>
        </w:rPr>
        <w:t xml:space="preserve">CALL-OFF EXPIRY DATE: </w:t>
      </w:r>
      <w:r w:rsidRPr="00461B0A">
        <w:rPr>
          <w:rFonts w:ascii="Arial" w:eastAsia="Arial" w:hAnsi="Arial" w:cs="Arial"/>
          <w:sz w:val="24"/>
          <w:szCs w:val="24"/>
        </w:rPr>
        <w:tab/>
      </w:r>
      <w:r w:rsidRPr="00461B0A">
        <w:rPr>
          <w:rFonts w:ascii="Arial" w:eastAsia="Arial" w:hAnsi="Arial" w:cs="Arial"/>
          <w:sz w:val="24"/>
          <w:szCs w:val="24"/>
        </w:rPr>
        <w:tab/>
      </w:r>
      <w:r w:rsidR="00684487" w:rsidRPr="001E6DD6">
        <w:rPr>
          <w:rFonts w:ascii="Arial" w:eastAsia="Arial" w:hAnsi="Arial" w:cs="Arial"/>
          <w:sz w:val="24"/>
          <w:szCs w:val="24"/>
        </w:rPr>
        <w:t>30/06/2023</w:t>
      </w:r>
    </w:p>
    <w:p w14:paraId="3844B40F" w14:textId="77777777" w:rsidR="00C571AC" w:rsidRPr="00461B0A" w:rsidRDefault="00C571AC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BC71F9" w14:textId="4D4DE027" w:rsidR="00C571AC" w:rsidRPr="001E6DD6" w:rsidRDefault="00915C4B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61B0A">
        <w:rPr>
          <w:rFonts w:ascii="Arial" w:eastAsia="Arial" w:hAnsi="Arial" w:cs="Arial"/>
          <w:sz w:val="24"/>
          <w:szCs w:val="24"/>
        </w:rPr>
        <w:t>CALL-OFF INITIAL PERIOD:</w:t>
      </w:r>
      <w:r w:rsidRPr="00461B0A">
        <w:rPr>
          <w:rFonts w:ascii="Arial" w:eastAsia="Arial" w:hAnsi="Arial" w:cs="Arial"/>
          <w:sz w:val="24"/>
          <w:szCs w:val="24"/>
        </w:rPr>
        <w:tab/>
      </w:r>
      <w:r w:rsidRPr="00461B0A">
        <w:rPr>
          <w:rFonts w:ascii="Arial" w:eastAsia="Arial" w:hAnsi="Arial" w:cs="Arial"/>
          <w:sz w:val="24"/>
          <w:szCs w:val="24"/>
        </w:rPr>
        <w:tab/>
      </w:r>
      <w:r w:rsidR="00684487" w:rsidRPr="001E6DD6">
        <w:rPr>
          <w:rFonts w:ascii="Arial" w:eastAsia="Arial" w:hAnsi="Arial" w:cs="Arial"/>
          <w:sz w:val="24"/>
          <w:szCs w:val="24"/>
        </w:rPr>
        <w:t>2 years</w:t>
      </w:r>
    </w:p>
    <w:p w14:paraId="3F9D147B" w14:textId="08278422" w:rsidR="001F684C" w:rsidRPr="001E6DD6" w:rsidRDefault="001F684C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F04D0D5" w14:textId="3A307F46" w:rsidR="001F684C" w:rsidRPr="001E6DD6" w:rsidRDefault="00661B9C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E6DD6">
        <w:rPr>
          <w:rFonts w:ascii="Arial" w:eastAsia="Arial" w:hAnsi="Arial" w:cs="Arial"/>
          <w:sz w:val="24"/>
          <w:szCs w:val="24"/>
        </w:rPr>
        <w:t>EXTENSION PERIOD (OPTIONAL)</w:t>
      </w:r>
      <w:r w:rsidRPr="001E6DD6">
        <w:rPr>
          <w:rFonts w:ascii="Arial" w:eastAsia="Arial" w:hAnsi="Arial" w:cs="Arial"/>
          <w:sz w:val="24"/>
          <w:szCs w:val="24"/>
        </w:rPr>
        <w:tab/>
        <w:t xml:space="preserve">Two further periods </w:t>
      </w:r>
      <w:r w:rsidR="0072314C" w:rsidRPr="001E6DD6">
        <w:rPr>
          <w:rFonts w:ascii="Arial" w:eastAsia="Arial" w:hAnsi="Arial" w:cs="Arial"/>
          <w:sz w:val="24"/>
          <w:szCs w:val="24"/>
        </w:rPr>
        <w:t xml:space="preserve">of 12 months each.  </w:t>
      </w:r>
      <w:r w:rsidR="0042062C" w:rsidRPr="001E6DD6">
        <w:rPr>
          <w:rFonts w:ascii="Arial" w:eastAsia="Arial" w:hAnsi="Arial" w:cs="Arial"/>
          <w:sz w:val="24"/>
          <w:szCs w:val="24"/>
        </w:rPr>
        <w:t xml:space="preserve">Buyer to notify </w:t>
      </w:r>
      <w:r w:rsidR="0072314C" w:rsidRPr="001E6DD6">
        <w:rPr>
          <w:rFonts w:ascii="Arial" w:eastAsia="Arial" w:hAnsi="Arial" w:cs="Arial"/>
          <w:sz w:val="24"/>
          <w:szCs w:val="24"/>
        </w:rPr>
        <w:t xml:space="preserve">Supplier </w:t>
      </w:r>
      <w:r w:rsidR="004735CA" w:rsidRPr="001E6DD6">
        <w:rPr>
          <w:rFonts w:ascii="Arial" w:eastAsia="Arial" w:hAnsi="Arial" w:cs="Arial"/>
          <w:sz w:val="24"/>
          <w:szCs w:val="24"/>
        </w:rPr>
        <w:t xml:space="preserve">(in writing) at least </w:t>
      </w:r>
      <w:r w:rsidR="0072314C" w:rsidRPr="001E6DD6">
        <w:rPr>
          <w:rFonts w:ascii="Arial" w:eastAsia="Arial" w:hAnsi="Arial" w:cs="Arial"/>
          <w:sz w:val="24"/>
          <w:szCs w:val="24"/>
        </w:rPr>
        <w:t xml:space="preserve">3 months in advance </w:t>
      </w:r>
      <w:r w:rsidR="00B274BF" w:rsidRPr="001E6DD6">
        <w:rPr>
          <w:rFonts w:ascii="Arial" w:eastAsia="Arial" w:hAnsi="Arial" w:cs="Arial"/>
          <w:sz w:val="24"/>
          <w:szCs w:val="24"/>
        </w:rPr>
        <w:t xml:space="preserve">of expiry date </w:t>
      </w:r>
      <w:r w:rsidR="0072314C" w:rsidRPr="001E6DD6">
        <w:rPr>
          <w:rFonts w:ascii="Arial" w:eastAsia="Arial" w:hAnsi="Arial" w:cs="Arial"/>
          <w:sz w:val="24"/>
          <w:szCs w:val="24"/>
        </w:rPr>
        <w:t xml:space="preserve">if </w:t>
      </w:r>
      <w:r w:rsidR="00B274BF" w:rsidRPr="001E6DD6">
        <w:rPr>
          <w:rFonts w:ascii="Arial" w:eastAsia="Arial" w:hAnsi="Arial" w:cs="Arial"/>
          <w:sz w:val="24"/>
          <w:szCs w:val="24"/>
        </w:rPr>
        <w:t xml:space="preserve">either </w:t>
      </w:r>
      <w:r w:rsidR="0072314C" w:rsidRPr="001E6DD6">
        <w:rPr>
          <w:rFonts w:ascii="Arial" w:eastAsia="Arial" w:hAnsi="Arial" w:cs="Arial"/>
          <w:sz w:val="24"/>
          <w:szCs w:val="24"/>
        </w:rPr>
        <w:t>extension period is to be utilised</w:t>
      </w:r>
      <w:r w:rsidR="0042062C" w:rsidRPr="001E6DD6">
        <w:rPr>
          <w:rFonts w:ascii="Arial" w:eastAsia="Arial" w:hAnsi="Arial" w:cs="Arial"/>
          <w:sz w:val="24"/>
          <w:szCs w:val="24"/>
        </w:rPr>
        <w:t>.</w:t>
      </w:r>
    </w:p>
    <w:p w14:paraId="5E6D4515" w14:textId="77777777" w:rsidR="00C571AC" w:rsidRDefault="00C571AC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100187D" w14:textId="77777777" w:rsidR="00C571AC" w:rsidRDefault="00915C4B">
      <w:pPr>
        <w:pStyle w:val="Standard"/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CALL-OFF DELIVERABLES</w:t>
      </w:r>
    </w:p>
    <w:p w14:paraId="1BD8D3A4" w14:textId="65F84C7E" w:rsidR="00C571AC" w:rsidRDefault="00915C4B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See details in Call-Off Schedule 20 (Call-Off Specification)</w:t>
      </w:r>
    </w:p>
    <w:p w14:paraId="683C0D26" w14:textId="77777777" w:rsidR="00C571AC" w:rsidRDefault="00C571AC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2D14B16" w14:textId="77777777" w:rsidR="00C571AC" w:rsidRDefault="00915C4B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MAXIMUM LIABILITY</w:t>
      </w:r>
    </w:p>
    <w:p w14:paraId="123A747F" w14:textId="77777777" w:rsidR="00C571AC" w:rsidRDefault="00915C4B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2D866C43" w14:textId="77777777" w:rsidR="00C571AC" w:rsidRDefault="00C571AC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8F41624" w14:textId="18ECE14E" w:rsidR="00C571AC" w:rsidRPr="001E6DD6" w:rsidRDefault="00915C4B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r w:rsidR="00A0434C" w:rsidRPr="001E6DD6">
        <w:rPr>
          <w:rFonts w:ascii="Arial" w:eastAsia="Arial" w:hAnsi="Arial" w:cs="Arial"/>
          <w:sz w:val="24"/>
          <w:szCs w:val="24"/>
        </w:rPr>
        <w:t>£</w:t>
      </w:r>
      <w:r w:rsidR="00CA7D5C">
        <w:rPr>
          <w:rFonts w:ascii="Arial" w:eastAsia="Arial" w:hAnsi="Arial" w:cs="Arial"/>
          <w:sz w:val="24"/>
          <w:szCs w:val="24"/>
        </w:rPr>
        <w:t>7,167</w:t>
      </w:r>
      <w:r w:rsidR="00D23EB4">
        <w:rPr>
          <w:rFonts w:ascii="Arial" w:eastAsia="Arial" w:hAnsi="Arial" w:cs="Arial"/>
          <w:sz w:val="24"/>
          <w:szCs w:val="24"/>
        </w:rPr>
        <w:t>.60</w:t>
      </w:r>
    </w:p>
    <w:p w14:paraId="670227B6" w14:textId="77777777" w:rsidR="00C571AC" w:rsidRPr="001E6DD6" w:rsidRDefault="00C571AC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D245ACF" w14:textId="00C64DA1" w:rsidR="00C571AC" w:rsidRDefault="00915C4B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  <w:r>
        <w:rPr>
          <w:rFonts w:ascii="Arial" w:eastAsia="Arial" w:hAnsi="Arial" w:cs="Arial"/>
          <w:sz w:val="24"/>
          <w:szCs w:val="24"/>
        </w:rPr>
        <w:br/>
      </w:r>
    </w:p>
    <w:p w14:paraId="454D6159" w14:textId="3BC4B8B2" w:rsidR="004E0FFD" w:rsidRDefault="00A1438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[REDACTED]</w:t>
      </w:r>
    </w:p>
    <w:p w14:paraId="3E125228" w14:textId="77777777" w:rsidR="00A14383" w:rsidRPr="001E6DD6" w:rsidRDefault="00A1438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226D08D" w14:textId="7DAAB79E" w:rsidR="00C571AC" w:rsidRPr="001E6DD6" w:rsidRDefault="00915C4B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 changes to the Charges must use procedures that are equivalent to those in Paragraphs 4, 5 and 6 (if used) in Framework Schedule 3 (Framework Prices)</w:t>
      </w:r>
    </w:p>
    <w:p w14:paraId="72DBCD60" w14:textId="77777777" w:rsidR="00C571AC" w:rsidRPr="001E6DD6" w:rsidRDefault="00C571AC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562CDB0" w14:textId="77777777" w:rsidR="00C571AC" w:rsidRPr="001E6DD6" w:rsidRDefault="00915C4B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6A79D5D7" w14:textId="10131038" w:rsidR="00C571AC" w:rsidRPr="001E6DD6" w:rsidRDefault="00915C4B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E6DD6">
        <w:rPr>
          <w:rFonts w:ascii="Arial" w:eastAsia="Arial" w:hAnsi="Arial" w:cs="Arial"/>
          <w:sz w:val="24"/>
          <w:szCs w:val="24"/>
        </w:rPr>
        <w:t>None</w:t>
      </w:r>
    </w:p>
    <w:p w14:paraId="5F0D9183" w14:textId="77777777" w:rsidR="00C571AC" w:rsidRPr="001E6DD6" w:rsidRDefault="00C571AC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6944AD3" w14:textId="77777777" w:rsidR="00C571AC" w:rsidRPr="001E6DD6" w:rsidRDefault="00915C4B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22073A46" w14:textId="0E710EF0" w:rsidR="00C571AC" w:rsidRPr="001E6DD6" w:rsidRDefault="00911E96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E6DD6">
        <w:rPr>
          <w:rFonts w:ascii="Arial" w:eastAsia="Arial" w:hAnsi="Arial" w:cs="Arial"/>
          <w:sz w:val="24"/>
          <w:szCs w:val="24"/>
        </w:rPr>
        <w:t>BACS</w:t>
      </w:r>
    </w:p>
    <w:p w14:paraId="0A535D0F" w14:textId="77777777" w:rsidR="00C571AC" w:rsidRPr="001E6DD6" w:rsidRDefault="00C571AC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B25C2D2" w14:textId="77777777" w:rsidR="00C571AC" w:rsidRPr="001E6DD6" w:rsidRDefault="00915C4B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INVOICE ADDRESS:</w:t>
      </w:r>
    </w:p>
    <w:p w14:paraId="287EE1E3" w14:textId="7D92B3B5" w:rsidR="00C571AC" w:rsidRPr="001E6DD6" w:rsidRDefault="00182BAE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E6DD6">
        <w:rPr>
          <w:rFonts w:ascii="Arial" w:eastAsia="Arial" w:hAnsi="Arial" w:cs="Arial"/>
          <w:sz w:val="24"/>
          <w:szCs w:val="24"/>
        </w:rPr>
        <w:t>payments@insolvency.gov.uk</w:t>
      </w:r>
    </w:p>
    <w:p w14:paraId="26AC7C23" w14:textId="49CE8CF6" w:rsidR="00C571AC" w:rsidRPr="001E6DD6" w:rsidRDefault="00C571AC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4C90099" w14:textId="77777777" w:rsidR="00C571AC" w:rsidRPr="001E6DD6" w:rsidRDefault="00915C4B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3E28DFC6" w14:textId="18BC12B0" w:rsidR="00C571AC" w:rsidRPr="001E6DD6" w:rsidRDefault="00D70B1C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E6DD6">
        <w:rPr>
          <w:rFonts w:ascii="Arial" w:eastAsia="Arial" w:hAnsi="Arial" w:cs="Arial"/>
          <w:sz w:val="24"/>
          <w:szCs w:val="24"/>
        </w:rPr>
        <w:t>Patricia Ricketts</w:t>
      </w:r>
    </w:p>
    <w:p w14:paraId="411D81E0" w14:textId="776B24CF" w:rsidR="00C571AC" w:rsidRPr="001E6DD6" w:rsidRDefault="009E55F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E6DD6">
        <w:rPr>
          <w:rFonts w:ascii="Arial" w:eastAsia="Arial" w:hAnsi="Arial" w:cs="Arial"/>
          <w:sz w:val="24"/>
          <w:szCs w:val="24"/>
        </w:rPr>
        <w:t>Commercial Business Partner</w:t>
      </w:r>
    </w:p>
    <w:p w14:paraId="240C4B23" w14:textId="52032DA2" w:rsidR="00C571AC" w:rsidRPr="001E6DD6" w:rsidRDefault="009E55F3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E6DD6">
        <w:rPr>
          <w:rFonts w:ascii="Arial" w:eastAsia="Arial" w:hAnsi="Arial" w:cs="Arial"/>
          <w:sz w:val="24"/>
          <w:szCs w:val="24"/>
        </w:rPr>
        <w:t>Patricia.Ricketts@insolvency.gov.uk</w:t>
      </w:r>
    </w:p>
    <w:p w14:paraId="758CFCCA" w14:textId="77777777" w:rsidR="00C571AC" w:rsidRDefault="00C571AC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CCAD495" w14:textId="77777777" w:rsidR="00C571AC" w:rsidRDefault="00915C4B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32B57588" w14:textId="0AA27D78" w:rsidR="00C571AC" w:rsidRDefault="00A14383">
      <w:pPr>
        <w:pStyle w:val="Standard"/>
        <w:tabs>
          <w:tab w:val="left" w:pos="2257"/>
        </w:tabs>
        <w:spacing w:after="0" w:line="259" w:lineRule="auto"/>
      </w:pPr>
      <w:hyperlink r:id="rId10" w:history="1">
        <w:r w:rsidR="00031ADE">
          <w:rPr>
            <w:rStyle w:val="Hyperlink"/>
          </w:rPr>
          <w:t>https://www.gov.uk/government/publications/25-year-environment-plan</w:t>
        </w:r>
      </w:hyperlink>
    </w:p>
    <w:p w14:paraId="71B45AB0" w14:textId="77777777" w:rsidR="003B0FEC" w:rsidRDefault="003B0FEC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66ABB1E" w14:textId="77777777" w:rsidR="00C571AC" w:rsidRDefault="00915C4B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73CB4DBB" w14:textId="51CFC77F" w:rsidR="00C571AC" w:rsidRDefault="00A14383">
      <w:pPr>
        <w:pStyle w:val="Standard"/>
        <w:tabs>
          <w:tab w:val="left" w:pos="2257"/>
        </w:tabs>
        <w:spacing w:after="0" w:line="259" w:lineRule="auto"/>
      </w:pPr>
      <w:hyperlink r:id="rId11" w:history="1">
        <w:r w:rsidR="00031ADE">
          <w:rPr>
            <w:rStyle w:val="Hyperlink"/>
          </w:rPr>
          <w:t>https://www.gov.uk/government/publications/security-policy-framework</w:t>
        </w:r>
      </w:hyperlink>
    </w:p>
    <w:p w14:paraId="6A60D2B9" w14:textId="77777777" w:rsidR="00C1595D" w:rsidRDefault="00C1595D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972025B" w14:textId="77777777" w:rsidR="00C571AC" w:rsidRDefault="00915C4B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lastRenderedPageBreak/>
        <w:t>SUPPLIER’S AUTHORISED REPRESENTATIVE</w:t>
      </w:r>
    </w:p>
    <w:p w14:paraId="35F8E55B" w14:textId="6C6E4091" w:rsidR="004D596D" w:rsidRPr="00C111B5" w:rsidRDefault="004D596D" w:rsidP="004D596D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C111B5">
        <w:rPr>
          <w:rFonts w:ascii="Arial" w:eastAsia="Arial" w:hAnsi="Arial" w:cs="Arial"/>
          <w:sz w:val="24"/>
          <w:szCs w:val="24"/>
        </w:rPr>
        <w:t>Name:</w:t>
      </w:r>
      <w:r w:rsidRPr="00C111B5">
        <w:rPr>
          <w:rFonts w:ascii="Arial" w:eastAsia="Arial" w:hAnsi="Arial" w:cs="Arial"/>
          <w:sz w:val="24"/>
          <w:szCs w:val="24"/>
        </w:rPr>
        <w:tab/>
      </w:r>
      <w:r w:rsidR="004C37B7">
        <w:rPr>
          <w:rFonts w:ascii="Arial" w:eastAsia="Arial" w:hAnsi="Arial" w:cs="Arial"/>
          <w:sz w:val="24"/>
          <w:szCs w:val="24"/>
        </w:rPr>
        <w:t>[REDACTED]</w:t>
      </w:r>
    </w:p>
    <w:p w14:paraId="42A1EA3C" w14:textId="77777777" w:rsidR="00892C6F" w:rsidRDefault="004D596D" w:rsidP="004D596D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C111B5">
        <w:rPr>
          <w:rFonts w:ascii="Arial" w:eastAsia="Arial" w:hAnsi="Arial" w:cs="Arial"/>
          <w:sz w:val="24"/>
          <w:szCs w:val="24"/>
        </w:rPr>
        <w:t>Role:</w:t>
      </w:r>
      <w:r w:rsidRPr="00C111B5">
        <w:rPr>
          <w:rFonts w:ascii="Arial" w:eastAsia="Arial" w:hAnsi="Arial" w:cs="Arial"/>
          <w:sz w:val="24"/>
          <w:szCs w:val="24"/>
        </w:rPr>
        <w:tab/>
      </w:r>
      <w:r w:rsidR="00892C6F">
        <w:rPr>
          <w:rFonts w:ascii="Arial" w:eastAsia="Arial" w:hAnsi="Arial" w:cs="Arial"/>
          <w:color w:val="000000"/>
          <w:sz w:val="24"/>
          <w:szCs w:val="24"/>
        </w:rPr>
        <w:t>[REDACTED]</w:t>
      </w:r>
    </w:p>
    <w:p w14:paraId="5B7187BB" w14:textId="5A351CE2" w:rsidR="004D596D" w:rsidRPr="00C111B5" w:rsidRDefault="004D596D" w:rsidP="004D596D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C111B5">
        <w:rPr>
          <w:rFonts w:ascii="Arial" w:eastAsia="Arial" w:hAnsi="Arial" w:cs="Arial"/>
          <w:sz w:val="24"/>
          <w:szCs w:val="24"/>
        </w:rPr>
        <w:t>Email:</w:t>
      </w:r>
      <w:r w:rsidRPr="00C111B5">
        <w:rPr>
          <w:rFonts w:ascii="Arial" w:eastAsia="Arial" w:hAnsi="Arial" w:cs="Arial"/>
          <w:sz w:val="24"/>
          <w:szCs w:val="24"/>
        </w:rPr>
        <w:tab/>
      </w:r>
      <w:hyperlink r:id="rId12" w:history="1">
        <w:r w:rsidR="004C37B7">
          <w:rPr>
            <w:rFonts w:ascii="Arial" w:eastAsia="Arial" w:hAnsi="Arial" w:cs="Arial"/>
            <w:sz w:val="24"/>
            <w:szCs w:val="24"/>
          </w:rPr>
          <w:t>[REDACTED]</w:t>
        </w:r>
      </w:hyperlink>
      <w:r w:rsidR="00D04CFD" w:rsidRPr="00C111B5">
        <w:rPr>
          <w:rFonts w:ascii="Arial" w:eastAsia="Arial" w:hAnsi="Arial" w:cs="Arial"/>
          <w:sz w:val="24"/>
          <w:szCs w:val="24"/>
        </w:rPr>
        <w:t xml:space="preserve"> </w:t>
      </w:r>
    </w:p>
    <w:p w14:paraId="2D70F02B" w14:textId="3D0083A2" w:rsidR="004D596D" w:rsidRDefault="004D596D" w:rsidP="004D596D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C111B5">
        <w:rPr>
          <w:rFonts w:ascii="Arial" w:eastAsia="Arial" w:hAnsi="Arial" w:cs="Arial"/>
          <w:sz w:val="24"/>
          <w:szCs w:val="24"/>
        </w:rPr>
        <w:t>Address:</w:t>
      </w:r>
      <w:r w:rsidR="00D04CFD">
        <w:rPr>
          <w:rFonts w:ascii="Arial" w:eastAsia="Arial" w:hAnsi="Arial" w:cs="Arial"/>
          <w:sz w:val="24"/>
          <w:szCs w:val="24"/>
        </w:rPr>
        <w:t xml:space="preserve">                   Health Assured, </w:t>
      </w:r>
      <w:r w:rsidR="00D04CFD" w:rsidRPr="00D04CFD">
        <w:rPr>
          <w:rFonts w:ascii="Arial" w:eastAsia="Arial" w:hAnsi="Arial" w:cs="Arial"/>
          <w:sz w:val="24"/>
          <w:szCs w:val="24"/>
        </w:rPr>
        <w:t>The Peninsula, Victoria Place, Manchester M4 4FB</w:t>
      </w:r>
    </w:p>
    <w:p w14:paraId="667BC81F" w14:textId="3B08E4FA" w:rsidR="00C571AC" w:rsidRDefault="00D04CFD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5B92F1E" w14:textId="77777777" w:rsidR="00C571AC" w:rsidRPr="002A41CE" w:rsidRDefault="00915C4B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19213767" w14:textId="4742E6D1" w:rsidR="00C4000E" w:rsidRPr="00C111B5" w:rsidRDefault="00C4000E" w:rsidP="00C4000E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C111B5">
        <w:rPr>
          <w:rFonts w:ascii="Arial" w:eastAsia="Arial" w:hAnsi="Arial" w:cs="Arial"/>
          <w:sz w:val="24"/>
          <w:szCs w:val="24"/>
        </w:rPr>
        <w:t>Name:</w:t>
      </w:r>
      <w:r w:rsidRPr="00C111B5">
        <w:rPr>
          <w:rFonts w:ascii="Arial" w:eastAsia="Arial" w:hAnsi="Arial" w:cs="Arial"/>
          <w:sz w:val="24"/>
          <w:szCs w:val="24"/>
        </w:rPr>
        <w:tab/>
      </w:r>
      <w:r w:rsidR="00C471F2">
        <w:rPr>
          <w:rFonts w:ascii="Arial" w:eastAsia="Arial" w:hAnsi="Arial" w:cs="Arial"/>
          <w:sz w:val="24"/>
          <w:szCs w:val="24"/>
        </w:rPr>
        <w:t>[REDACTED]</w:t>
      </w:r>
    </w:p>
    <w:p w14:paraId="11DA27C2" w14:textId="77777777" w:rsidR="00892C6F" w:rsidRDefault="00C4000E" w:rsidP="00C4000E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C111B5">
        <w:rPr>
          <w:rFonts w:ascii="Arial" w:eastAsia="Arial" w:hAnsi="Arial" w:cs="Arial"/>
          <w:sz w:val="24"/>
          <w:szCs w:val="24"/>
        </w:rPr>
        <w:t>Role:</w:t>
      </w:r>
      <w:r w:rsidRPr="00C111B5">
        <w:rPr>
          <w:rFonts w:ascii="Arial" w:eastAsia="Arial" w:hAnsi="Arial" w:cs="Arial"/>
          <w:sz w:val="24"/>
          <w:szCs w:val="24"/>
        </w:rPr>
        <w:tab/>
      </w:r>
      <w:r w:rsidR="00892C6F">
        <w:rPr>
          <w:rFonts w:ascii="Arial" w:eastAsia="Arial" w:hAnsi="Arial" w:cs="Arial"/>
          <w:color w:val="000000"/>
          <w:sz w:val="24"/>
          <w:szCs w:val="24"/>
        </w:rPr>
        <w:t>[REDACTED]</w:t>
      </w:r>
    </w:p>
    <w:p w14:paraId="6EAF02FE" w14:textId="50FCEB42" w:rsidR="00C4000E" w:rsidRPr="00C111B5" w:rsidRDefault="00C4000E" w:rsidP="00C4000E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C111B5">
        <w:rPr>
          <w:rFonts w:ascii="Arial" w:eastAsia="Arial" w:hAnsi="Arial" w:cs="Arial"/>
          <w:sz w:val="24"/>
          <w:szCs w:val="24"/>
        </w:rPr>
        <w:t>Email:</w:t>
      </w:r>
      <w:r w:rsidRPr="00C111B5">
        <w:rPr>
          <w:rFonts w:ascii="Arial" w:eastAsia="Arial" w:hAnsi="Arial" w:cs="Arial"/>
          <w:sz w:val="24"/>
          <w:szCs w:val="24"/>
        </w:rPr>
        <w:tab/>
      </w:r>
      <w:r w:rsidR="00C471F2">
        <w:rPr>
          <w:rFonts w:ascii="Arial" w:eastAsia="Arial" w:hAnsi="Arial" w:cs="Arial"/>
          <w:sz w:val="24"/>
          <w:szCs w:val="24"/>
        </w:rPr>
        <w:t>[REDACTED]</w:t>
      </w:r>
    </w:p>
    <w:p w14:paraId="5DCBD7D2" w14:textId="1D153A85" w:rsidR="00A338E1" w:rsidRDefault="00C4000E" w:rsidP="00A338E1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C111B5">
        <w:rPr>
          <w:rFonts w:ascii="Arial" w:eastAsia="Arial" w:hAnsi="Arial" w:cs="Arial"/>
          <w:sz w:val="24"/>
          <w:szCs w:val="24"/>
        </w:rPr>
        <w:t>Address:</w:t>
      </w:r>
      <w:r w:rsidR="00A338E1">
        <w:rPr>
          <w:rFonts w:ascii="Arial" w:eastAsia="Arial" w:hAnsi="Arial" w:cs="Arial"/>
          <w:sz w:val="24"/>
          <w:szCs w:val="24"/>
        </w:rPr>
        <w:t xml:space="preserve">                    Health Assured, </w:t>
      </w:r>
      <w:r w:rsidR="00A338E1" w:rsidRPr="00D04CFD">
        <w:rPr>
          <w:rFonts w:ascii="Arial" w:eastAsia="Arial" w:hAnsi="Arial" w:cs="Arial"/>
          <w:sz w:val="24"/>
          <w:szCs w:val="24"/>
        </w:rPr>
        <w:t>The Peninsula, Victoria Place, Manchester M4 4FB</w:t>
      </w:r>
    </w:p>
    <w:p w14:paraId="02E916F0" w14:textId="702380E8" w:rsidR="00C571AC" w:rsidRDefault="00C571AC" w:rsidP="00C4000E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321B434" w14:textId="77777777" w:rsidR="00C571AC" w:rsidRPr="002A41CE" w:rsidRDefault="00915C4B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7F0AFF83" w14:textId="7E041E32" w:rsidR="00C571AC" w:rsidRPr="002A41CE" w:rsidRDefault="002A41CE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By</w:t>
      </w:r>
      <w:r w:rsidR="00915C4B">
        <w:rPr>
          <w:rFonts w:ascii="Arial" w:eastAsia="Arial" w:hAnsi="Arial" w:cs="Arial"/>
          <w:sz w:val="24"/>
          <w:szCs w:val="24"/>
        </w:rPr>
        <w:t xml:space="preserve"> the </w:t>
      </w:r>
      <w:r w:rsidR="006B68DA">
        <w:rPr>
          <w:rFonts w:ascii="Arial" w:eastAsia="Arial" w:hAnsi="Arial" w:cs="Arial"/>
          <w:sz w:val="24"/>
          <w:szCs w:val="24"/>
        </w:rPr>
        <w:t xml:space="preserve">Seventh </w:t>
      </w:r>
      <w:r w:rsidR="00915C4B">
        <w:rPr>
          <w:rFonts w:ascii="Arial" w:eastAsia="Arial" w:hAnsi="Arial" w:cs="Arial"/>
          <w:sz w:val="24"/>
          <w:szCs w:val="24"/>
        </w:rPr>
        <w:t>Working Day of each calendar month</w:t>
      </w:r>
    </w:p>
    <w:p w14:paraId="63F94683" w14:textId="77777777" w:rsidR="00C571AC" w:rsidRPr="002A41CE" w:rsidRDefault="00C571AC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D130E97" w14:textId="77777777" w:rsidR="00C571AC" w:rsidRPr="002A41CE" w:rsidRDefault="00915C4B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0F23B27E" w14:textId="573A82DE" w:rsidR="00C571AC" w:rsidRPr="002A41CE" w:rsidRDefault="006B68DA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Monthly</w:t>
      </w:r>
      <w:r w:rsidR="002A41CE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to begin with, </w:t>
      </w:r>
      <w:r w:rsidR="00915C4B">
        <w:rPr>
          <w:rFonts w:ascii="Arial" w:eastAsia="Arial" w:hAnsi="Arial" w:cs="Arial"/>
          <w:sz w:val="24"/>
          <w:szCs w:val="24"/>
        </w:rPr>
        <w:t xml:space="preserve">on the </w:t>
      </w:r>
      <w:r>
        <w:rPr>
          <w:rFonts w:ascii="Arial" w:eastAsia="Arial" w:hAnsi="Arial" w:cs="Arial"/>
          <w:sz w:val="24"/>
          <w:szCs w:val="24"/>
        </w:rPr>
        <w:t>third Thursday</w:t>
      </w:r>
      <w:r w:rsidR="00915C4B">
        <w:rPr>
          <w:rFonts w:ascii="Arial" w:eastAsia="Arial" w:hAnsi="Arial" w:cs="Arial"/>
          <w:sz w:val="24"/>
          <w:szCs w:val="24"/>
        </w:rPr>
        <w:t xml:space="preserve"> of each </w:t>
      </w:r>
      <w:r>
        <w:rPr>
          <w:rFonts w:ascii="Arial" w:eastAsia="Arial" w:hAnsi="Arial" w:cs="Arial"/>
          <w:sz w:val="24"/>
          <w:szCs w:val="24"/>
        </w:rPr>
        <w:t>month.  Frequency to be reviewed after six months.</w:t>
      </w:r>
      <w:r w:rsidR="007B5459">
        <w:rPr>
          <w:rFonts w:ascii="Arial" w:eastAsia="Arial" w:hAnsi="Arial" w:cs="Arial"/>
          <w:sz w:val="24"/>
          <w:szCs w:val="24"/>
        </w:rPr>
        <w:t xml:space="preserve">  </w:t>
      </w:r>
    </w:p>
    <w:p w14:paraId="67833428" w14:textId="77777777" w:rsidR="00C571AC" w:rsidRDefault="00C571AC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F74DF10" w14:textId="77777777" w:rsidR="00C571AC" w:rsidRDefault="00915C4B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1990B9D8" w14:textId="2EC09BEE" w:rsidR="00C4000E" w:rsidRPr="00C111B5" w:rsidRDefault="00C4000E" w:rsidP="00C4000E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C111B5">
        <w:rPr>
          <w:rFonts w:ascii="Arial" w:eastAsia="Arial" w:hAnsi="Arial" w:cs="Arial"/>
          <w:sz w:val="24"/>
          <w:szCs w:val="24"/>
        </w:rPr>
        <w:t>Name:</w:t>
      </w:r>
      <w:r w:rsidRPr="00C111B5">
        <w:rPr>
          <w:rFonts w:ascii="Arial" w:eastAsia="Arial" w:hAnsi="Arial" w:cs="Arial"/>
          <w:sz w:val="24"/>
          <w:szCs w:val="24"/>
        </w:rPr>
        <w:tab/>
      </w:r>
      <w:r w:rsidR="00C471F2">
        <w:rPr>
          <w:rFonts w:ascii="Arial" w:eastAsia="Arial" w:hAnsi="Arial" w:cs="Arial"/>
          <w:sz w:val="24"/>
          <w:szCs w:val="24"/>
        </w:rPr>
        <w:t>[REDACTED</w:t>
      </w:r>
    </w:p>
    <w:p w14:paraId="1ADD5994" w14:textId="77777777" w:rsidR="00A338E1" w:rsidRPr="00C111B5" w:rsidRDefault="00C4000E" w:rsidP="00A338E1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C111B5">
        <w:rPr>
          <w:rFonts w:ascii="Arial" w:eastAsia="Arial" w:hAnsi="Arial" w:cs="Arial"/>
          <w:sz w:val="24"/>
          <w:szCs w:val="24"/>
        </w:rPr>
        <w:t>Role:</w:t>
      </w:r>
      <w:r w:rsidRPr="00C111B5">
        <w:rPr>
          <w:rFonts w:ascii="Arial" w:eastAsia="Arial" w:hAnsi="Arial" w:cs="Arial"/>
          <w:sz w:val="24"/>
          <w:szCs w:val="24"/>
        </w:rPr>
        <w:tab/>
      </w:r>
      <w:r w:rsidR="00A338E1" w:rsidRPr="00C111B5">
        <w:rPr>
          <w:rFonts w:ascii="Arial" w:eastAsia="Arial" w:hAnsi="Arial" w:cs="Arial"/>
          <w:sz w:val="24"/>
          <w:szCs w:val="24"/>
        </w:rPr>
        <w:t>Corporate Relationship Manager</w:t>
      </w:r>
    </w:p>
    <w:p w14:paraId="38C24EE5" w14:textId="65F7C128" w:rsidR="00A338E1" w:rsidRPr="00C111B5" w:rsidRDefault="00A338E1" w:rsidP="00A338E1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C111B5">
        <w:rPr>
          <w:rFonts w:ascii="Arial" w:eastAsia="Arial" w:hAnsi="Arial" w:cs="Arial"/>
          <w:sz w:val="24"/>
          <w:szCs w:val="24"/>
        </w:rPr>
        <w:t>Email:</w:t>
      </w:r>
      <w:r w:rsidRPr="00C111B5">
        <w:rPr>
          <w:rFonts w:ascii="Arial" w:eastAsia="Arial" w:hAnsi="Arial" w:cs="Arial"/>
          <w:sz w:val="24"/>
          <w:szCs w:val="24"/>
        </w:rPr>
        <w:tab/>
      </w:r>
      <w:r w:rsidR="00C471F2">
        <w:rPr>
          <w:rFonts w:ascii="Arial" w:eastAsia="Arial" w:hAnsi="Arial" w:cs="Arial"/>
          <w:sz w:val="24"/>
          <w:szCs w:val="24"/>
        </w:rPr>
        <w:t>[REDACTED]</w:t>
      </w:r>
    </w:p>
    <w:p w14:paraId="11596FA6" w14:textId="77777777" w:rsidR="00A338E1" w:rsidRDefault="00A338E1" w:rsidP="00A338E1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C111B5">
        <w:rPr>
          <w:rFonts w:ascii="Arial" w:eastAsia="Arial" w:hAnsi="Arial" w:cs="Arial"/>
          <w:sz w:val="24"/>
          <w:szCs w:val="24"/>
        </w:rPr>
        <w:t>Address:</w:t>
      </w:r>
      <w:r>
        <w:rPr>
          <w:rFonts w:ascii="Arial" w:eastAsia="Arial" w:hAnsi="Arial" w:cs="Arial"/>
          <w:sz w:val="24"/>
          <w:szCs w:val="24"/>
        </w:rPr>
        <w:t xml:space="preserve">                    Health Assured, </w:t>
      </w:r>
      <w:r w:rsidRPr="00D04CFD">
        <w:rPr>
          <w:rFonts w:ascii="Arial" w:eastAsia="Arial" w:hAnsi="Arial" w:cs="Arial"/>
          <w:sz w:val="24"/>
          <w:szCs w:val="24"/>
        </w:rPr>
        <w:t>The Peninsula, Victoria Place, Manchester M4 4FB</w:t>
      </w:r>
    </w:p>
    <w:p w14:paraId="1F491EA3" w14:textId="2F1CFF95" w:rsidR="00C571AC" w:rsidRDefault="00C571AC" w:rsidP="00A338E1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329251C" w14:textId="77777777" w:rsidR="00C571AC" w:rsidRPr="002A41CE" w:rsidRDefault="00915C4B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6C819177" w14:textId="4BDA6E04" w:rsidR="00C571AC" w:rsidRPr="002A41CE" w:rsidRDefault="00D04CFD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C111B5">
        <w:rPr>
          <w:rFonts w:ascii="Arial" w:eastAsia="Arial" w:hAnsi="Arial" w:cs="Arial"/>
          <w:sz w:val="24"/>
          <w:szCs w:val="24"/>
        </w:rPr>
        <w:t>N/A</w:t>
      </w:r>
    </w:p>
    <w:p w14:paraId="41B66A75" w14:textId="77777777" w:rsidR="00C571AC" w:rsidRPr="002A41CE" w:rsidRDefault="00C571AC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E1ED775" w14:textId="77777777" w:rsidR="00C571AC" w:rsidRPr="002A41CE" w:rsidRDefault="00915C4B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503C6BE2" w14:textId="00222C15" w:rsidR="00C571AC" w:rsidRPr="002A41CE" w:rsidRDefault="00AF2649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A41CE">
        <w:rPr>
          <w:rFonts w:ascii="Arial" w:eastAsia="Arial" w:hAnsi="Arial" w:cs="Arial"/>
          <w:sz w:val="24"/>
          <w:szCs w:val="24"/>
        </w:rPr>
        <w:t>Pricing</w:t>
      </w:r>
      <w:r w:rsidR="00D76C7D" w:rsidRPr="002A41CE">
        <w:rPr>
          <w:rFonts w:ascii="Arial" w:eastAsia="Arial" w:hAnsi="Arial" w:cs="Arial"/>
          <w:sz w:val="24"/>
          <w:szCs w:val="24"/>
        </w:rPr>
        <w:t xml:space="preserve"> schedule</w:t>
      </w:r>
      <w:r w:rsidR="00915C4B">
        <w:rPr>
          <w:rFonts w:ascii="Arial" w:eastAsia="Arial" w:hAnsi="Arial" w:cs="Arial"/>
          <w:sz w:val="24"/>
          <w:szCs w:val="24"/>
        </w:rPr>
        <w:t xml:space="preserve">  </w:t>
      </w:r>
    </w:p>
    <w:p w14:paraId="3903A8C6" w14:textId="77777777" w:rsidR="00C571AC" w:rsidRPr="002A41CE" w:rsidRDefault="00C571AC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C6E8E71" w14:textId="77777777" w:rsidR="00C571AC" w:rsidRPr="002A41CE" w:rsidRDefault="00915C4B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06C10692" w14:textId="0AC9D38C" w:rsidR="00C571AC" w:rsidRPr="002A41CE" w:rsidRDefault="00915C4B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 will accrue in accordance with Call-Off Schedule 14 (Service Levels).</w:t>
      </w:r>
    </w:p>
    <w:p w14:paraId="3625BA46" w14:textId="5EC57F0C" w:rsidR="00C571AC" w:rsidRPr="002A41CE" w:rsidRDefault="00915C4B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Service Credit Cap is: </w:t>
      </w:r>
      <w:r w:rsidR="00892C6F">
        <w:rPr>
          <w:rFonts w:ascii="Arial" w:eastAsia="Arial" w:hAnsi="Arial" w:cs="Arial"/>
          <w:sz w:val="24"/>
          <w:szCs w:val="24"/>
        </w:rPr>
        <w:t>[REDACTED]</w:t>
      </w:r>
    </w:p>
    <w:p w14:paraId="6067E1D9" w14:textId="060A116F" w:rsidR="00C571AC" w:rsidRPr="002A41CE" w:rsidRDefault="00915C4B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Service Period is: Month</w:t>
      </w:r>
      <w:r w:rsidR="00D76C7D">
        <w:rPr>
          <w:rFonts w:ascii="Arial" w:eastAsia="Arial" w:hAnsi="Arial" w:cs="Arial"/>
          <w:sz w:val="24"/>
          <w:szCs w:val="24"/>
        </w:rPr>
        <w:t>ly</w:t>
      </w:r>
    </w:p>
    <w:p w14:paraId="5D4696DE" w14:textId="3D57322F" w:rsidR="00D51795" w:rsidRPr="002A41CE" w:rsidRDefault="00915C4B" w:rsidP="00BC3FA9">
      <w:pPr>
        <w:pStyle w:val="Standard"/>
        <w:spacing w:after="0" w:line="240" w:lineRule="auto"/>
        <w:ind w:left="644" w:hanging="360"/>
        <w:rPr>
          <w:rFonts w:ascii="Arial" w:eastAsia="Arial" w:hAnsi="Arial" w:cs="Arial"/>
          <w:sz w:val="24"/>
          <w:szCs w:val="24"/>
        </w:rPr>
      </w:pPr>
      <w:r w:rsidRPr="002A41CE">
        <w:rPr>
          <w:rFonts w:ascii="Arial" w:eastAsia="Arial" w:hAnsi="Arial" w:cs="Arial"/>
          <w:sz w:val="24"/>
          <w:szCs w:val="24"/>
        </w:rPr>
        <w:t>A Critical Service Level Failure is</w:t>
      </w:r>
      <w:r w:rsidR="00BC3FA9">
        <w:rPr>
          <w:rFonts w:ascii="Arial" w:eastAsia="Arial" w:hAnsi="Arial" w:cs="Arial"/>
          <w:sz w:val="24"/>
          <w:szCs w:val="24"/>
        </w:rPr>
        <w:t xml:space="preserve">: </w:t>
      </w:r>
      <w:r w:rsidR="00113D14">
        <w:rPr>
          <w:rFonts w:ascii="Arial" w:eastAsia="Arial" w:hAnsi="Arial" w:cs="Arial"/>
          <w:sz w:val="24"/>
          <w:szCs w:val="24"/>
        </w:rPr>
        <w:t xml:space="preserve">a </w:t>
      </w:r>
      <w:r w:rsidR="00BC3FA9">
        <w:rPr>
          <w:rFonts w:ascii="Arial" w:eastAsia="Arial" w:hAnsi="Arial" w:cs="Arial"/>
          <w:sz w:val="24"/>
          <w:szCs w:val="24"/>
        </w:rPr>
        <w:t xml:space="preserve">failure to meet any of the Critical Service Levels </w:t>
      </w:r>
      <w:r w:rsidR="00113D14">
        <w:rPr>
          <w:rFonts w:ascii="Arial" w:eastAsia="Arial" w:hAnsi="Arial" w:cs="Arial"/>
          <w:sz w:val="24"/>
          <w:szCs w:val="24"/>
        </w:rPr>
        <w:t>outlined in Call-off Schedule 14 (Lot 3)</w:t>
      </w:r>
    </w:p>
    <w:p w14:paraId="7CE2B1DF" w14:textId="77777777" w:rsidR="00C571AC" w:rsidRDefault="00C571AC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6F13993" w14:textId="77777777" w:rsidR="00C571AC" w:rsidRDefault="00915C4B">
      <w:pPr>
        <w:pStyle w:val="Standard"/>
        <w:tabs>
          <w:tab w:val="left" w:pos="2257"/>
        </w:tabs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7F3A9603" w14:textId="552CFE0E" w:rsidR="00C571AC" w:rsidRDefault="00915C4B">
      <w:pPr>
        <w:pStyle w:val="Standard"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3A1B35C7" w14:textId="77777777" w:rsidR="00CE64F1" w:rsidRDefault="00CE64F1">
      <w:pPr>
        <w:pStyle w:val="Standard"/>
        <w:spacing w:after="0" w:line="259" w:lineRule="auto"/>
      </w:pPr>
    </w:p>
    <w:p w14:paraId="4AEA8A13" w14:textId="77777777" w:rsidR="00C571AC" w:rsidRDefault="00915C4B">
      <w:pPr>
        <w:pStyle w:val="Standard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22BFCD40" w14:textId="23EABE53" w:rsidR="00C571AC" w:rsidRDefault="00915C4B">
      <w:pPr>
        <w:pStyle w:val="Standard"/>
        <w:spacing w:after="0" w:line="259" w:lineRule="auto"/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58EB7F09" w14:textId="77777777" w:rsidR="00C571AC" w:rsidRDefault="00C571AC">
      <w:pPr>
        <w:pStyle w:val="Standard"/>
        <w:spacing w:after="0" w:line="259" w:lineRule="auto"/>
        <w:rPr>
          <w:rFonts w:ascii="Arial" w:eastAsia="Arial" w:hAnsi="Arial" w:cs="Arial"/>
          <w:b/>
          <w:sz w:val="24"/>
          <w:szCs w:val="24"/>
          <w:shd w:val="clear" w:color="auto" w:fill="FFFF00"/>
        </w:rPr>
      </w:pPr>
    </w:p>
    <w:p w14:paraId="5D754EEA" w14:textId="77777777" w:rsidR="00C571AC" w:rsidRDefault="00915C4B">
      <w:pPr>
        <w:pStyle w:val="Standard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lastRenderedPageBreak/>
        <w:t>SOCIAL VALUE COMMITMENT</w:t>
      </w:r>
    </w:p>
    <w:p w14:paraId="78614E42" w14:textId="77777777" w:rsidR="00C571AC" w:rsidRDefault="00C571AC">
      <w:pPr>
        <w:pStyle w:val="Standard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8041F5B" w14:textId="00DFD14D" w:rsidR="00C571AC" w:rsidRDefault="00915C4B">
      <w:pPr>
        <w:pStyle w:val="Standard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Call-Off Contract, that it will comply with the social value commitments in Call-Off Schedule 4 (</w:t>
      </w:r>
      <w:r w:rsidR="00E33985">
        <w:rPr>
          <w:rFonts w:ascii="Arial" w:eastAsia="Arial" w:hAnsi="Arial" w:cs="Arial"/>
          <w:sz w:val="24"/>
          <w:szCs w:val="24"/>
        </w:rPr>
        <w:t>Social Value</w:t>
      </w:r>
      <w:r>
        <w:rPr>
          <w:rFonts w:ascii="Arial" w:eastAsia="Arial" w:hAnsi="Arial" w:cs="Arial"/>
          <w:sz w:val="24"/>
          <w:szCs w:val="24"/>
        </w:rPr>
        <w:t>)</w:t>
      </w:r>
    </w:p>
    <w:p w14:paraId="6133B6C1" w14:textId="77777777" w:rsidR="00C571AC" w:rsidRDefault="00C571AC">
      <w:pPr>
        <w:pStyle w:val="Standard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1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2981"/>
        <w:gridCol w:w="1555"/>
        <w:gridCol w:w="3108"/>
      </w:tblGrid>
      <w:tr w:rsidR="00C571AC" w14:paraId="0A4F725C" w14:textId="77777777">
        <w:trPr>
          <w:trHeight w:val="635"/>
        </w:trPr>
        <w:tc>
          <w:tcPr>
            <w:tcW w:w="4506" w:type="dxa"/>
            <w:gridSpan w:val="2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F6FC02" w14:textId="77777777" w:rsidR="00C571AC" w:rsidRDefault="00915C4B">
            <w:pPr>
              <w:pStyle w:val="Standard"/>
              <w:keepNext/>
              <w:spacing w:before="240" w:after="120" w:line="240" w:lineRule="auto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3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2E8FCC" w14:textId="77777777" w:rsidR="00C571AC" w:rsidRDefault="00915C4B">
            <w:pPr>
              <w:pStyle w:val="Standard"/>
              <w:keepNext/>
              <w:spacing w:before="240" w:after="12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C571AC" w14:paraId="3B72AF7A" w14:textId="77777777">
        <w:trPr>
          <w:trHeight w:val="635"/>
        </w:trPr>
        <w:tc>
          <w:tcPr>
            <w:tcW w:w="1525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E2E09B" w14:textId="77777777" w:rsidR="00C571AC" w:rsidRDefault="00915C4B">
            <w:pPr>
              <w:pStyle w:val="Standard"/>
              <w:keepNext/>
              <w:spacing w:before="240" w:after="120" w:line="240" w:lineRule="auto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CF6217" w14:textId="2F8F6941" w:rsidR="00C571AC" w:rsidRDefault="00C471F2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[REDACTED]</w:t>
            </w:r>
          </w:p>
        </w:tc>
        <w:tc>
          <w:tcPr>
            <w:tcW w:w="1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F2E6A4" w14:textId="77777777" w:rsidR="00C571AC" w:rsidRDefault="00915C4B">
            <w:pPr>
              <w:pStyle w:val="Standard"/>
              <w:keepNext/>
              <w:spacing w:before="240" w:after="120" w:line="240" w:lineRule="auto"/>
              <w:ind w:left="14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871D0F" w14:textId="41CD861C" w:rsidR="00C571AC" w:rsidRDefault="000D1270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[REDACTED]</w:t>
            </w:r>
          </w:p>
        </w:tc>
      </w:tr>
      <w:tr w:rsidR="00C571AC" w14:paraId="74448B0B" w14:textId="77777777">
        <w:trPr>
          <w:trHeight w:val="635"/>
        </w:trPr>
        <w:tc>
          <w:tcPr>
            <w:tcW w:w="1525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C2ABCB" w14:textId="77777777" w:rsidR="00C571AC" w:rsidRDefault="00915C4B">
            <w:pPr>
              <w:pStyle w:val="Standard"/>
              <w:keepNext/>
              <w:spacing w:before="240" w:after="120" w:line="240" w:lineRule="auto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4567BB" w14:textId="5B79C435" w:rsidR="00C571AC" w:rsidRDefault="00C471F2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[REDACTED]</w:t>
            </w:r>
          </w:p>
        </w:tc>
        <w:tc>
          <w:tcPr>
            <w:tcW w:w="1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A95ABC" w14:textId="77777777" w:rsidR="00C571AC" w:rsidRDefault="00915C4B">
            <w:pPr>
              <w:pStyle w:val="Standard"/>
              <w:keepNext/>
              <w:spacing w:before="240" w:after="120" w:line="240" w:lineRule="auto"/>
              <w:ind w:left="14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0AA40E" w14:textId="049EC3AE" w:rsidR="00C571AC" w:rsidRDefault="000D1270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[REDACTED]</w:t>
            </w:r>
          </w:p>
        </w:tc>
      </w:tr>
      <w:tr w:rsidR="00C571AC" w14:paraId="473D9A79" w14:textId="77777777">
        <w:trPr>
          <w:trHeight w:val="635"/>
        </w:trPr>
        <w:tc>
          <w:tcPr>
            <w:tcW w:w="1525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971CA9" w14:textId="77777777" w:rsidR="00C571AC" w:rsidRDefault="00915C4B">
            <w:pPr>
              <w:pStyle w:val="Standard"/>
              <w:keepNext/>
              <w:spacing w:before="240" w:after="120" w:line="240" w:lineRule="auto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333605" w14:textId="696917AB" w:rsidR="00C571AC" w:rsidRDefault="00C471F2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[REDACTED]</w:t>
            </w:r>
          </w:p>
        </w:tc>
        <w:tc>
          <w:tcPr>
            <w:tcW w:w="1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AC2141" w14:textId="77777777" w:rsidR="00C571AC" w:rsidRDefault="00915C4B">
            <w:pPr>
              <w:pStyle w:val="Standard"/>
              <w:keepNext/>
              <w:spacing w:before="240" w:after="120" w:line="240" w:lineRule="auto"/>
              <w:ind w:left="14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848060" w14:textId="59C5A614" w:rsidR="00C571AC" w:rsidRDefault="000D1270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[REDACTED]</w:t>
            </w:r>
          </w:p>
        </w:tc>
      </w:tr>
      <w:tr w:rsidR="00C571AC" w14:paraId="24EE9E2E" w14:textId="77777777">
        <w:trPr>
          <w:trHeight w:val="863"/>
        </w:trPr>
        <w:tc>
          <w:tcPr>
            <w:tcW w:w="1525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5BE542" w14:textId="77777777" w:rsidR="00C571AC" w:rsidRDefault="00915C4B">
            <w:pPr>
              <w:pStyle w:val="Standard"/>
              <w:keepNext/>
              <w:spacing w:before="240" w:after="120" w:line="240" w:lineRule="auto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76CB86" w14:textId="63BF6D35" w:rsidR="00C571AC" w:rsidRDefault="000D1270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29/06/2021</w:t>
            </w:r>
          </w:p>
        </w:tc>
        <w:tc>
          <w:tcPr>
            <w:tcW w:w="1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6AB683" w14:textId="77777777" w:rsidR="00C571AC" w:rsidRDefault="00915C4B">
            <w:pPr>
              <w:pStyle w:val="Standard"/>
              <w:keepNext/>
              <w:spacing w:before="240" w:after="120" w:line="240" w:lineRule="auto"/>
              <w:ind w:left="14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E88978" w14:textId="5A55F8DC" w:rsidR="00C571AC" w:rsidRDefault="000D1270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29/06/2021</w:t>
            </w:r>
          </w:p>
        </w:tc>
      </w:tr>
    </w:tbl>
    <w:p w14:paraId="71371F87" w14:textId="77777777" w:rsidR="00C571AC" w:rsidRDefault="00C571AC">
      <w:pPr>
        <w:pStyle w:val="Standard"/>
        <w:rPr>
          <w:rFonts w:ascii="Arial" w:eastAsia="Arial" w:hAnsi="Arial" w:cs="Arial"/>
          <w:color w:val="1F497D"/>
          <w:sz w:val="24"/>
          <w:szCs w:val="24"/>
          <w:shd w:val="clear" w:color="auto" w:fill="FFFF00"/>
        </w:rPr>
      </w:pPr>
    </w:p>
    <w:p w14:paraId="19E1A1FC" w14:textId="77777777" w:rsidR="00C571AC" w:rsidRDefault="00C571AC">
      <w:pPr>
        <w:pStyle w:val="Standard"/>
        <w:rPr>
          <w:rFonts w:ascii="Arial" w:eastAsia="Arial" w:hAnsi="Arial" w:cs="Arial"/>
        </w:rPr>
      </w:pPr>
    </w:p>
    <w:p w14:paraId="000FFCA5" w14:textId="77777777" w:rsidR="00C571AC" w:rsidRDefault="00C571AC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14:paraId="005BECFC" w14:textId="77777777" w:rsidR="00C571AC" w:rsidRDefault="00C571AC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14:paraId="619F2503" w14:textId="77777777" w:rsidR="00C571AC" w:rsidRDefault="00C571AC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14:paraId="315BC4B1" w14:textId="77777777" w:rsidR="00C571AC" w:rsidRDefault="00C571AC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14:paraId="28958E99" w14:textId="77777777" w:rsidR="00C571AC" w:rsidRDefault="00C571AC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14:paraId="0C8C4453" w14:textId="77777777" w:rsidR="00C571AC" w:rsidRDefault="00C571AC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14:paraId="7C25D53A" w14:textId="77777777" w:rsidR="00C571AC" w:rsidRDefault="00C571AC">
      <w:pPr>
        <w:pStyle w:val="Standard"/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</w:p>
    <w:p w14:paraId="5272114C" w14:textId="77777777" w:rsidR="00C571AC" w:rsidRDefault="00C571AC">
      <w:pPr>
        <w:pStyle w:val="Standard"/>
        <w:tabs>
          <w:tab w:val="left" w:pos="2257"/>
        </w:tabs>
        <w:spacing w:after="0" w:line="259" w:lineRule="auto"/>
      </w:pPr>
    </w:p>
    <w:p w14:paraId="7D0E7AEE" w14:textId="77777777" w:rsidR="00C571AC" w:rsidRDefault="00C571AC">
      <w:pPr>
        <w:pStyle w:val="Standard"/>
        <w:tabs>
          <w:tab w:val="left" w:pos="2257"/>
        </w:tabs>
        <w:spacing w:after="0" w:line="259" w:lineRule="auto"/>
      </w:pPr>
    </w:p>
    <w:p w14:paraId="2F8EF300" w14:textId="77777777" w:rsidR="00C571AC" w:rsidRDefault="00C571AC">
      <w:pPr>
        <w:pStyle w:val="Standard"/>
        <w:tabs>
          <w:tab w:val="left" w:pos="2257"/>
        </w:tabs>
        <w:spacing w:after="0" w:line="259" w:lineRule="auto"/>
      </w:pPr>
    </w:p>
    <w:p w14:paraId="1A0D0844" w14:textId="77777777" w:rsidR="00C571AC" w:rsidRDefault="00C571AC">
      <w:pPr>
        <w:pStyle w:val="Standard"/>
        <w:tabs>
          <w:tab w:val="left" w:pos="2257"/>
        </w:tabs>
        <w:spacing w:after="0" w:line="259" w:lineRule="auto"/>
      </w:pPr>
    </w:p>
    <w:p w14:paraId="0102D433" w14:textId="77777777" w:rsidR="00C571AC" w:rsidRDefault="00C571AC">
      <w:pPr>
        <w:pStyle w:val="Standard"/>
        <w:tabs>
          <w:tab w:val="left" w:pos="2257"/>
        </w:tabs>
        <w:spacing w:after="0" w:line="259" w:lineRule="auto"/>
      </w:pPr>
    </w:p>
    <w:p w14:paraId="6493648B" w14:textId="77777777" w:rsidR="00C571AC" w:rsidRDefault="00C571AC">
      <w:pPr>
        <w:pStyle w:val="Standard"/>
        <w:tabs>
          <w:tab w:val="left" w:pos="2257"/>
        </w:tabs>
        <w:spacing w:after="0" w:line="259" w:lineRule="auto"/>
      </w:pPr>
    </w:p>
    <w:p w14:paraId="0585154C" w14:textId="77777777" w:rsidR="00C571AC" w:rsidRDefault="00C571AC">
      <w:pPr>
        <w:pStyle w:val="Standard"/>
        <w:tabs>
          <w:tab w:val="left" w:pos="2257"/>
        </w:tabs>
        <w:spacing w:after="0" w:line="259" w:lineRule="auto"/>
      </w:pPr>
    </w:p>
    <w:p w14:paraId="5D8EB9A8" w14:textId="77777777" w:rsidR="00C571AC" w:rsidRDefault="00C571AC">
      <w:pPr>
        <w:pStyle w:val="Standard"/>
        <w:tabs>
          <w:tab w:val="left" w:pos="2257"/>
        </w:tabs>
        <w:spacing w:after="0" w:line="259" w:lineRule="auto"/>
      </w:pPr>
    </w:p>
    <w:p w14:paraId="477552F3" w14:textId="77777777" w:rsidR="00C571AC" w:rsidRDefault="00C571AC">
      <w:pPr>
        <w:pStyle w:val="Standard"/>
        <w:tabs>
          <w:tab w:val="left" w:pos="2257"/>
        </w:tabs>
        <w:spacing w:after="0" w:line="259" w:lineRule="auto"/>
      </w:pPr>
    </w:p>
    <w:p w14:paraId="7AFC03D9" w14:textId="77777777" w:rsidR="00C571AC" w:rsidRDefault="00C571AC">
      <w:pPr>
        <w:pStyle w:val="Standard"/>
        <w:tabs>
          <w:tab w:val="left" w:pos="2257"/>
        </w:tabs>
        <w:spacing w:after="0" w:line="259" w:lineRule="auto"/>
      </w:pPr>
    </w:p>
    <w:p w14:paraId="312C984A" w14:textId="77777777" w:rsidR="00C571AC" w:rsidRDefault="00C571AC">
      <w:pPr>
        <w:pStyle w:val="Standard"/>
        <w:tabs>
          <w:tab w:val="left" w:pos="2257"/>
        </w:tabs>
        <w:spacing w:after="0" w:line="259" w:lineRule="auto"/>
      </w:pPr>
    </w:p>
    <w:p w14:paraId="16DB1D7C" w14:textId="77777777" w:rsidR="00C571AC" w:rsidRDefault="00C571AC">
      <w:pPr>
        <w:pStyle w:val="Standard"/>
        <w:tabs>
          <w:tab w:val="left" w:pos="2257"/>
        </w:tabs>
        <w:spacing w:after="0" w:line="259" w:lineRule="auto"/>
      </w:pPr>
    </w:p>
    <w:p w14:paraId="6F06E646" w14:textId="77777777" w:rsidR="00C571AC" w:rsidRDefault="00C571AC">
      <w:pPr>
        <w:pStyle w:val="Standard"/>
        <w:tabs>
          <w:tab w:val="left" w:pos="2257"/>
        </w:tabs>
        <w:spacing w:after="0" w:line="259" w:lineRule="auto"/>
      </w:pPr>
    </w:p>
    <w:sectPr w:rsidR="00C571A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07751" w14:textId="77777777" w:rsidR="00382B25" w:rsidRDefault="00382B25">
      <w:r>
        <w:separator/>
      </w:r>
    </w:p>
  </w:endnote>
  <w:endnote w:type="continuationSeparator" w:id="0">
    <w:p w14:paraId="7131F1B5" w14:textId="77777777" w:rsidR="00382B25" w:rsidRDefault="0038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Linux Libertine G">
    <w:altName w:val="Cambria"/>
    <w:charset w:val="00"/>
    <w:family w:val="auto"/>
    <w:pitch w:val="variable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89CA7" w14:textId="77777777" w:rsidR="00143CC3" w:rsidRDefault="00143C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9717E" w14:textId="77777777" w:rsidR="00A14383" w:rsidRDefault="00915C4B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Framework Ref: RM6182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5443B727" w14:textId="77777777" w:rsidR="00A14383" w:rsidRDefault="00915C4B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11</w:t>
    </w:r>
    <w:r>
      <w:fldChar w:fldCharType="end"/>
    </w:r>
  </w:p>
  <w:p w14:paraId="44D63ED7" w14:textId="77777777" w:rsidR="00A14383" w:rsidRDefault="00915C4B">
    <w:pPr>
      <w:pStyle w:val="Standard"/>
      <w:spacing w:after="0" w:line="240" w:lineRule="auto"/>
    </w:pPr>
    <w:r>
      <w:rPr>
        <w:rFonts w:ascii="Arial" w:eastAsia="Arial" w:hAnsi="Arial" w:cs="Arial"/>
        <w:sz w:val="20"/>
        <w:szCs w:val="20"/>
      </w:rPr>
      <w:t>Model Version: v3.6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31526" w14:textId="77777777" w:rsidR="00143CC3" w:rsidRDefault="00143C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94551" w14:textId="77777777" w:rsidR="00382B25" w:rsidRDefault="00382B25">
      <w:r>
        <w:rPr>
          <w:color w:val="000000"/>
        </w:rPr>
        <w:separator/>
      </w:r>
    </w:p>
  </w:footnote>
  <w:footnote w:type="continuationSeparator" w:id="0">
    <w:p w14:paraId="7306B702" w14:textId="77777777" w:rsidR="00382B25" w:rsidRDefault="00382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D4E38" w14:textId="77777777" w:rsidR="00143CC3" w:rsidRDefault="00143C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511BF" w14:textId="1FCE0349" w:rsidR="00A14383" w:rsidRDefault="00915C4B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19A6943F" w14:textId="77777777" w:rsidR="00A14383" w:rsidRDefault="00915C4B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CCF6D" w14:textId="77777777" w:rsidR="00143CC3" w:rsidRDefault="00143C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57CA6"/>
    <w:multiLevelType w:val="hybridMultilevel"/>
    <w:tmpl w:val="86BA2830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16DE0A52"/>
    <w:multiLevelType w:val="multilevel"/>
    <w:tmpl w:val="41DC193C"/>
    <w:styleLink w:val="WWNum2"/>
    <w:lvl w:ilvl="0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sz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b w:val="0"/>
        <w:sz w:val="24"/>
      </w:rPr>
    </w:lvl>
    <w:lvl w:ilvl="2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442081E"/>
    <w:multiLevelType w:val="multilevel"/>
    <w:tmpl w:val="53C884F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D7DEE"/>
    <w:multiLevelType w:val="hybridMultilevel"/>
    <w:tmpl w:val="AFC0F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74AC4"/>
    <w:multiLevelType w:val="multilevel"/>
    <w:tmpl w:val="E6B42DFE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3E8F3086"/>
    <w:multiLevelType w:val="multilevel"/>
    <w:tmpl w:val="9026A5AC"/>
    <w:styleLink w:val="WWNum3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87E04AC"/>
    <w:multiLevelType w:val="multilevel"/>
    <w:tmpl w:val="DE760C7C"/>
    <w:styleLink w:val="LFO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633757016">
    <w:abstractNumId w:val="4"/>
  </w:num>
  <w:num w:numId="2" w16cid:durableId="595096751">
    <w:abstractNumId w:val="6"/>
  </w:num>
  <w:num w:numId="3" w16cid:durableId="1494174713">
    <w:abstractNumId w:val="2"/>
  </w:num>
  <w:num w:numId="4" w16cid:durableId="1633443501">
    <w:abstractNumId w:val="1"/>
  </w:num>
  <w:num w:numId="5" w16cid:durableId="596711915">
    <w:abstractNumId w:val="5"/>
  </w:num>
  <w:num w:numId="6" w16cid:durableId="118424315">
    <w:abstractNumId w:val="2"/>
    <w:lvlOverride w:ilvl="0">
      <w:startOverride w:val="1"/>
    </w:lvlOverride>
  </w:num>
  <w:num w:numId="7" w16cid:durableId="516625921">
    <w:abstractNumId w:val="1"/>
  </w:num>
  <w:num w:numId="8" w16cid:durableId="1212301411">
    <w:abstractNumId w:val="5"/>
  </w:num>
  <w:num w:numId="9" w16cid:durableId="1848641401">
    <w:abstractNumId w:val="0"/>
  </w:num>
  <w:num w:numId="10" w16cid:durableId="1296714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1AC"/>
    <w:rsid w:val="00004FF3"/>
    <w:rsid w:val="000219BE"/>
    <w:rsid w:val="00027972"/>
    <w:rsid w:val="00031ADE"/>
    <w:rsid w:val="0006235B"/>
    <w:rsid w:val="00062B19"/>
    <w:rsid w:val="000A4A39"/>
    <w:rsid w:val="000D1270"/>
    <w:rsid w:val="001075DA"/>
    <w:rsid w:val="00113D14"/>
    <w:rsid w:val="00141BE4"/>
    <w:rsid w:val="00143CC3"/>
    <w:rsid w:val="0016406B"/>
    <w:rsid w:val="00182BAE"/>
    <w:rsid w:val="001860C1"/>
    <w:rsid w:val="001B1E78"/>
    <w:rsid w:val="001C760A"/>
    <w:rsid w:val="001E6DD6"/>
    <w:rsid w:val="001F684C"/>
    <w:rsid w:val="0020027E"/>
    <w:rsid w:val="00203CEE"/>
    <w:rsid w:val="002171EC"/>
    <w:rsid w:val="00231556"/>
    <w:rsid w:val="0025107D"/>
    <w:rsid w:val="002826DF"/>
    <w:rsid w:val="002A41CE"/>
    <w:rsid w:val="002B6F38"/>
    <w:rsid w:val="002C3FFE"/>
    <w:rsid w:val="002D067F"/>
    <w:rsid w:val="0030028E"/>
    <w:rsid w:val="00336647"/>
    <w:rsid w:val="0035432E"/>
    <w:rsid w:val="00382B25"/>
    <w:rsid w:val="00393338"/>
    <w:rsid w:val="003B0FEC"/>
    <w:rsid w:val="003B58E1"/>
    <w:rsid w:val="003E38F5"/>
    <w:rsid w:val="0042062C"/>
    <w:rsid w:val="00461B0A"/>
    <w:rsid w:val="00464960"/>
    <w:rsid w:val="004735CA"/>
    <w:rsid w:val="00484D22"/>
    <w:rsid w:val="00485F59"/>
    <w:rsid w:val="004A12B2"/>
    <w:rsid w:val="004C37B7"/>
    <w:rsid w:val="004D596D"/>
    <w:rsid w:val="004E0FFD"/>
    <w:rsid w:val="00511061"/>
    <w:rsid w:val="00525E7A"/>
    <w:rsid w:val="005422EE"/>
    <w:rsid w:val="00555E6A"/>
    <w:rsid w:val="005D4C85"/>
    <w:rsid w:val="00613554"/>
    <w:rsid w:val="0061648C"/>
    <w:rsid w:val="0063345E"/>
    <w:rsid w:val="00633CD4"/>
    <w:rsid w:val="0063582C"/>
    <w:rsid w:val="00661B9C"/>
    <w:rsid w:val="00665A4D"/>
    <w:rsid w:val="00684487"/>
    <w:rsid w:val="006B2600"/>
    <w:rsid w:val="006B68DA"/>
    <w:rsid w:val="006C1DFC"/>
    <w:rsid w:val="007079A8"/>
    <w:rsid w:val="00713128"/>
    <w:rsid w:val="0072314C"/>
    <w:rsid w:val="007303B5"/>
    <w:rsid w:val="007474FB"/>
    <w:rsid w:val="007870D8"/>
    <w:rsid w:val="00792A30"/>
    <w:rsid w:val="007B5459"/>
    <w:rsid w:val="007D27A6"/>
    <w:rsid w:val="00803024"/>
    <w:rsid w:val="008739D4"/>
    <w:rsid w:val="00892C6F"/>
    <w:rsid w:val="00894C6F"/>
    <w:rsid w:val="008B4C26"/>
    <w:rsid w:val="008C112D"/>
    <w:rsid w:val="008C14E5"/>
    <w:rsid w:val="008D3E90"/>
    <w:rsid w:val="008F7106"/>
    <w:rsid w:val="00911E96"/>
    <w:rsid w:val="00915C4B"/>
    <w:rsid w:val="00937E51"/>
    <w:rsid w:val="00954455"/>
    <w:rsid w:val="009623D1"/>
    <w:rsid w:val="00966BD9"/>
    <w:rsid w:val="0098324C"/>
    <w:rsid w:val="009A4B90"/>
    <w:rsid w:val="009B6453"/>
    <w:rsid w:val="009C2B9F"/>
    <w:rsid w:val="009E3F9C"/>
    <w:rsid w:val="009E55F3"/>
    <w:rsid w:val="00A0434C"/>
    <w:rsid w:val="00A14383"/>
    <w:rsid w:val="00A338E1"/>
    <w:rsid w:val="00A738C6"/>
    <w:rsid w:val="00A77BA9"/>
    <w:rsid w:val="00AB0E3F"/>
    <w:rsid w:val="00AB7B3A"/>
    <w:rsid w:val="00AC3475"/>
    <w:rsid w:val="00AD0126"/>
    <w:rsid w:val="00AD6C02"/>
    <w:rsid w:val="00AF2649"/>
    <w:rsid w:val="00B14691"/>
    <w:rsid w:val="00B22D80"/>
    <w:rsid w:val="00B274BF"/>
    <w:rsid w:val="00B44D1E"/>
    <w:rsid w:val="00B546DB"/>
    <w:rsid w:val="00BC170B"/>
    <w:rsid w:val="00BC3FA9"/>
    <w:rsid w:val="00BC5E0D"/>
    <w:rsid w:val="00BD0E29"/>
    <w:rsid w:val="00BE6BF7"/>
    <w:rsid w:val="00C111B5"/>
    <w:rsid w:val="00C1595D"/>
    <w:rsid w:val="00C4000E"/>
    <w:rsid w:val="00C471F2"/>
    <w:rsid w:val="00C53403"/>
    <w:rsid w:val="00C571AC"/>
    <w:rsid w:val="00C647A1"/>
    <w:rsid w:val="00C77960"/>
    <w:rsid w:val="00C77FAA"/>
    <w:rsid w:val="00CA1EA5"/>
    <w:rsid w:val="00CA7D5C"/>
    <w:rsid w:val="00CD18ED"/>
    <w:rsid w:val="00CE64F1"/>
    <w:rsid w:val="00D04CFD"/>
    <w:rsid w:val="00D05FFB"/>
    <w:rsid w:val="00D23EB4"/>
    <w:rsid w:val="00D51795"/>
    <w:rsid w:val="00D520DF"/>
    <w:rsid w:val="00D70B1C"/>
    <w:rsid w:val="00D71015"/>
    <w:rsid w:val="00D76C7D"/>
    <w:rsid w:val="00DE727A"/>
    <w:rsid w:val="00DF6AAB"/>
    <w:rsid w:val="00E33985"/>
    <w:rsid w:val="00E62E15"/>
    <w:rsid w:val="00E75343"/>
    <w:rsid w:val="00E91595"/>
    <w:rsid w:val="00EF4022"/>
    <w:rsid w:val="00F00FB7"/>
    <w:rsid w:val="00F10DB6"/>
    <w:rsid w:val="00F40642"/>
    <w:rsid w:val="00F51F38"/>
    <w:rsid w:val="00F80334"/>
    <w:rsid w:val="00F946F2"/>
    <w:rsid w:val="00FC5981"/>
    <w:rsid w:val="00FF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8C66690"/>
  <w15:docId w15:val="{3EA6344C-7CE7-4383-ACAA-1EA08896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paragraph" w:customStyle="1" w:styleId="11table">
    <w:name w:val="1.1 table"/>
    <w:basedOn w:val="Normal"/>
    <w:rPr>
      <w:rFonts w:eastAsia="STZhongsong"/>
      <w:b/>
    </w:rPr>
  </w:style>
  <w:style w:type="paragraph" w:customStyle="1" w:styleId="MarginText">
    <w:name w:val="Margin Text"/>
    <w:basedOn w:val="Normal"/>
    <w:pPr>
      <w:keepNext/>
      <w:spacing w:before="240" w:after="120"/>
      <w:ind w:left="142"/>
      <w:jc w:val="both"/>
    </w:pPr>
    <w:rPr>
      <w:rFonts w:ascii="Arial" w:eastAsia="STZhongsong" w:hAnsi="Arial" w:cs="Arial"/>
      <w:sz w:val="18"/>
      <w:szCs w:val="18"/>
    </w:rPr>
  </w:style>
  <w:style w:type="paragraph" w:styleId="ListParagraph">
    <w:name w:val="List Paragraph"/>
    <w:basedOn w:val="Normal"/>
    <w:pPr>
      <w:ind w:left="720"/>
    </w:pPr>
  </w:style>
  <w:style w:type="paragraph" w:customStyle="1" w:styleId="GPSL2NumberedBoldHeading">
    <w:name w:val="GPS L2 Numbered Bold Heading"/>
    <w:basedOn w:val="Normal"/>
    <w:pPr>
      <w:tabs>
        <w:tab w:val="left" w:pos="2628"/>
      </w:tabs>
      <w:spacing w:before="120" w:after="120"/>
      <w:ind w:left="1494" w:hanging="218"/>
      <w:jc w:val="both"/>
    </w:pPr>
    <w:rPr>
      <w:rFonts w:eastAsia="Times New Roman" w:cs="Arial"/>
      <w:b/>
    </w:rPr>
  </w:style>
  <w:style w:type="paragraph" w:styleId="BalloonText">
    <w:name w:val="Balloon Text"/>
    <w:basedOn w:val="Normal"/>
    <w:rPr>
      <w:rFonts w:ascii="Tahoma" w:eastAsia="Tahoma" w:hAnsi="Tahoma" w:cs="Tahoma"/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rPr>
      <w:b/>
      <w:bCs/>
    </w:rPr>
  </w:style>
  <w:style w:type="paragraph" w:styleId="Revision">
    <w:name w:val="Revision"/>
    <w:pPr>
      <w:widowControl/>
    </w:pPr>
    <w:rPr>
      <w:rFonts w:cs="Times New Roman"/>
    </w:rPr>
  </w:style>
  <w:style w:type="paragraph" w:customStyle="1" w:styleId="GPSL1CLAUSEHEADING">
    <w:name w:val="GPS L1 CLAUSE HEADING"/>
    <w:basedOn w:val="Normal"/>
    <w:next w:val="Standard"/>
    <w:pPr>
      <w:tabs>
        <w:tab w:val="left" w:pos="0"/>
      </w:tabs>
      <w:spacing w:before="240" w:after="240"/>
      <w:jc w:val="both"/>
      <w:outlineLvl w:val="1"/>
    </w:pPr>
    <w:rPr>
      <w:rFonts w:ascii="Arial Bold" w:eastAsia="STZhongsong" w:hAnsi="Arial Bold" w:cs="Arial"/>
      <w:b/>
      <w:caps/>
    </w:rPr>
  </w:style>
  <w:style w:type="paragraph" w:customStyle="1" w:styleId="GPSL2numberedclause">
    <w:name w:val="GPS L2 numbered clause"/>
    <w:basedOn w:val="Normal"/>
    <w:pPr>
      <w:tabs>
        <w:tab w:val="left" w:pos="1134"/>
      </w:tabs>
      <w:spacing w:before="120" w:after="120"/>
      <w:jc w:val="both"/>
    </w:pPr>
    <w:rPr>
      <w:rFonts w:eastAsia="Times New Roman" w:cs="Arial"/>
    </w:rPr>
  </w:style>
  <w:style w:type="paragraph" w:customStyle="1" w:styleId="GPSL3numberedclause">
    <w:name w:val="GPS L3 numbered clause"/>
    <w:basedOn w:val="GPSL2numberedclause"/>
    <w:p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pPr>
      <w:tabs>
        <w:tab w:val="clear" w:pos="1985"/>
        <w:tab w:val="clear" w:pos="2127"/>
        <w:tab w:val="left" w:pos="3195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pPr>
      <w:tabs>
        <w:tab w:val="clear" w:pos="3195"/>
        <w:tab w:val="left" w:pos="3762"/>
        <w:tab w:val="left" w:pos="6804"/>
      </w:tabs>
      <w:ind w:left="3402" w:hanging="567"/>
    </w:pPr>
  </w:style>
  <w:style w:type="paragraph" w:customStyle="1" w:styleId="GPSL6numbered">
    <w:name w:val="GPS L6 numbered"/>
    <w:basedOn w:val="GPSL5numberedclause"/>
    <w:pPr>
      <w:tabs>
        <w:tab w:val="clear" w:pos="3762"/>
        <w:tab w:val="clear" w:pos="6804"/>
        <w:tab w:val="left" w:pos="4613"/>
        <w:tab w:val="left" w:pos="8506"/>
      </w:tabs>
      <w:ind w:left="4253" w:hanging="709"/>
    </w:pPr>
  </w:style>
  <w:style w:type="paragraph" w:customStyle="1" w:styleId="GPSL2Numbered">
    <w:name w:val="GPS L2 Numbered"/>
    <w:basedOn w:val="GPSL2NumberedBoldHeading"/>
    <w:pPr>
      <w:tabs>
        <w:tab w:val="clear" w:pos="2628"/>
        <w:tab w:val="left" w:pos="1353"/>
      </w:tabs>
      <w:ind w:left="644" w:hanging="360"/>
    </w:pPr>
    <w:rPr>
      <w:b w:val="0"/>
    </w:rPr>
  </w:style>
  <w:style w:type="paragraph" w:customStyle="1" w:styleId="GPSL1SCHEDULEHeading">
    <w:name w:val="GPS L1 SCHEDULE Heading"/>
    <w:basedOn w:val="GPSL1CLAUSEHEADING"/>
    <w:pPr>
      <w:tabs>
        <w:tab w:val="clear" w:pos="0"/>
        <w:tab w:val="left" w:pos="142"/>
      </w:tabs>
      <w:spacing w:before="120"/>
    </w:pPr>
    <w:rPr>
      <w:rFonts w:ascii="Calibri" w:eastAsia="Calibri" w:hAnsi="Calibri" w:cs="Calibri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styleId="Emphasis">
    <w:name w:val="Emphasis"/>
    <w:basedOn w:val="DefaultParagraphFont"/>
    <w:rPr>
      <w:i/>
      <w:iCs/>
    </w:rPr>
  </w:style>
  <w:style w:type="character" w:customStyle="1" w:styleId="11tableChar">
    <w:name w:val="1.1 table Char"/>
    <w:rPr>
      <w:rFonts w:ascii="Calibri" w:eastAsia="STZhongsong" w:hAnsi="Calibri" w:cs="Times New Roman"/>
      <w:b/>
      <w:lang w:eastAsia="zh-CN"/>
    </w:rPr>
  </w:style>
  <w:style w:type="character" w:customStyle="1" w:styleId="MarginTextChar">
    <w:name w:val="Margin Text Char"/>
    <w:rPr>
      <w:rFonts w:ascii="Arial" w:eastAsia="STZhongsong" w:hAnsi="Arial" w:cs="Times New Roman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CommentTextChar">
    <w:name w:val="Comment Text Char"/>
    <w:basedOn w:val="DefaultParagraphFont"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rPr>
      <w:rFonts w:ascii="Calibri" w:eastAsia="Calibri" w:hAnsi="Calibri" w:cs="Times New Roman"/>
      <w:b/>
      <w:bCs/>
      <w:sz w:val="20"/>
      <w:szCs w:val="20"/>
    </w:rPr>
  </w:style>
  <w:style w:type="character" w:customStyle="1" w:styleId="GPSL3numberedclauseChar">
    <w:name w:val="GPS L3 numbered clause Char"/>
    <w:rPr>
      <w:rFonts w:ascii="Calibri" w:eastAsia="Times New Roman" w:hAnsi="Calibri" w:cs="Arial"/>
      <w:lang w:eastAsia="zh-CN"/>
    </w:rPr>
  </w:style>
  <w:style w:type="character" w:customStyle="1" w:styleId="GPSL2NumberedChar">
    <w:name w:val="GPS L2 Numbered Char"/>
    <w:rPr>
      <w:rFonts w:ascii="Calibri" w:eastAsia="Times New Roman" w:hAnsi="Calibri" w:cs="Arial"/>
      <w:lang w:eastAsia="zh-CN"/>
    </w:rPr>
  </w:style>
  <w:style w:type="character" w:customStyle="1" w:styleId="GPSL1SCHEDULEHeadingChar">
    <w:name w:val="GPS L1 SCHEDULE Heading Char"/>
    <w:rPr>
      <w:rFonts w:ascii="Calibri" w:eastAsia="STZhongsong" w:hAnsi="Calibri" w:cs="Arial"/>
      <w:b/>
      <w:caps/>
      <w:lang w:eastAsia="zh-CN"/>
    </w:rPr>
  </w:style>
  <w:style w:type="character" w:customStyle="1" w:styleId="ListLabel1">
    <w:name w:val="ListLabel 1"/>
    <w:rPr>
      <w:rFonts w:ascii="Arial" w:eastAsia="Noto Sans Symbols" w:hAnsi="Arial" w:cs="Noto Sans Symbols"/>
      <w:b w:val="0"/>
      <w:sz w:val="24"/>
    </w:rPr>
  </w:style>
  <w:style w:type="character" w:customStyle="1" w:styleId="ListLabel2">
    <w:name w:val="ListLabel 2"/>
    <w:rPr>
      <w:rFonts w:ascii="Arial" w:eastAsia="Courier New" w:hAnsi="Arial" w:cs="Courier New"/>
      <w:b w:val="0"/>
      <w:sz w:val="24"/>
    </w:rPr>
  </w:style>
  <w:style w:type="character" w:customStyle="1" w:styleId="ListLabel3">
    <w:name w:val="ListLabel 3"/>
    <w:rPr>
      <w:rFonts w:eastAsia="Noto Sans Symbols" w:cs="Noto Sans Symbols"/>
    </w:rPr>
  </w:style>
  <w:style w:type="character" w:customStyle="1" w:styleId="ListLabel4">
    <w:name w:val="ListLabel 4"/>
    <w:rPr>
      <w:rFonts w:eastAsia="Noto Sans Symbols" w:cs="Noto Sans Symbols"/>
    </w:rPr>
  </w:style>
  <w:style w:type="character" w:customStyle="1" w:styleId="ListLabel5">
    <w:name w:val="ListLabel 5"/>
    <w:rPr>
      <w:rFonts w:eastAsia="Courier New" w:cs="Courier New"/>
    </w:rPr>
  </w:style>
  <w:style w:type="character" w:customStyle="1" w:styleId="ListLabel6">
    <w:name w:val="ListLabel 6"/>
    <w:rPr>
      <w:rFonts w:eastAsia="Noto Sans Symbols" w:cs="Noto Sans Symbols"/>
    </w:rPr>
  </w:style>
  <w:style w:type="character" w:customStyle="1" w:styleId="ListLabel7">
    <w:name w:val="ListLabel 7"/>
    <w:rPr>
      <w:rFonts w:eastAsia="Noto Sans Symbols" w:cs="Noto Sans Symbols"/>
    </w:rPr>
  </w:style>
  <w:style w:type="character" w:customStyle="1" w:styleId="ListLabel8">
    <w:name w:val="ListLabel 8"/>
    <w:rPr>
      <w:rFonts w:eastAsia="Courier New" w:cs="Courier New"/>
    </w:rPr>
  </w:style>
  <w:style w:type="character" w:customStyle="1" w:styleId="ListLabel9">
    <w:name w:val="ListLabel 9"/>
    <w:rPr>
      <w:rFonts w:eastAsia="Noto Sans Symbols" w:cs="Noto Sans Symbols"/>
    </w:rPr>
  </w:style>
  <w:style w:type="character" w:customStyle="1" w:styleId="ListLabel10">
    <w:name w:val="ListLabel 10"/>
    <w:rPr>
      <w:rFonts w:ascii="Arial" w:eastAsia="Noto Sans Symbols" w:hAnsi="Arial" w:cs="Noto Sans Symbols"/>
      <w:b w:val="0"/>
      <w:sz w:val="24"/>
    </w:rPr>
  </w:style>
  <w:style w:type="character" w:customStyle="1" w:styleId="ListLabel11">
    <w:name w:val="ListLabel 11"/>
    <w:rPr>
      <w:rFonts w:eastAsia="Courier New" w:cs="Courier New"/>
    </w:rPr>
  </w:style>
  <w:style w:type="character" w:customStyle="1" w:styleId="ListLabel12">
    <w:name w:val="ListLabel 12"/>
    <w:rPr>
      <w:rFonts w:eastAsia="Noto Sans Symbols" w:cs="Noto Sans Symbols"/>
    </w:rPr>
  </w:style>
  <w:style w:type="character" w:customStyle="1" w:styleId="ListLabel13">
    <w:name w:val="ListLabel 13"/>
    <w:rPr>
      <w:rFonts w:eastAsia="Noto Sans Symbols" w:cs="Noto Sans Symbols"/>
    </w:rPr>
  </w:style>
  <w:style w:type="character" w:customStyle="1" w:styleId="ListLabel14">
    <w:name w:val="ListLabel 14"/>
    <w:rPr>
      <w:rFonts w:eastAsia="Courier New" w:cs="Courier New"/>
    </w:rPr>
  </w:style>
  <w:style w:type="character" w:customStyle="1" w:styleId="ListLabel15">
    <w:name w:val="ListLabel 15"/>
    <w:rPr>
      <w:rFonts w:eastAsia="Noto Sans Symbols" w:cs="Noto Sans Symbols"/>
    </w:rPr>
  </w:style>
  <w:style w:type="character" w:customStyle="1" w:styleId="ListLabel16">
    <w:name w:val="ListLabel 16"/>
    <w:rPr>
      <w:rFonts w:eastAsia="Noto Sans Symbols" w:cs="Noto Sans Symbols"/>
    </w:rPr>
  </w:style>
  <w:style w:type="character" w:customStyle="1" w:styleId="ListLabel17">
    <w:name w:val="ListLabel 17"/>
    <w:rPr>
      <w:rFonts w:eastAsia="Courier New" w:cs="Courier New"/>
    </w:rPr>
  </w:style>
  <w:style w:type="character" w:customStyle="1" w:styleId="ListLabel18">
    <w:name w:val="ListLabel 18"/>
    <w:rPr>
      <w:rFonts w:eastAsia="Noto Sans Symbols" w:cs="Noto Sans Symbols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LFO9">
    <w:name w:val="LFO9"/>
    <w:basedOn w:val="NoList"/>
    <w:pPr>
      <w:numPr>
        <w:numId w:val="2"/>
      </w:numPr>
    </w:pPr>
  </w:style>
  <w:style w:type="numbering" w:customStyle="1" w:styleId="WWNum1">
    <w:name w:val="WWNum1"/>
    <w:basedOn w:val="NoList"/>
    <w:pPr>
      <w:numPr>
        <w:numId w:val="3"/>
      </w:numPr>
    </w:pPr>
  </w:style>
  <w:style w:type="numbering" w:customStyle="1" w:styleId="WWNum2">
    <w:name w:val="WWNum2"/>
    <w:basedOn w:val="NoList"/>
    <w:pPr>
      <w:numPr>
        <w:numId w:val="4"/>
      </w:numPr>
    </w:pPr>
  </w:style>
  <w:style w:type="numbering" w:customStyle="1" w:styleId="WWNum3">
    <w:name w:val="WWNum3"/>
    <w:basedOn w:val="NoList"/>
    <w:pPr>
      <w:numPr>
        <w:numId w:val="5"/>
      </w:numPr>
    </w:pPr>
  </w:style>
  <w:style w:type="character" w:styleId="Hyperlink">
    <w:name w:val="Hyperlink"/>
    <w:basedOn w:val="DefaultParagraphFont"/>
    <w:uiPriority w:val="99"/>
    <w:unhideWhenUsed/>
    <w:rsid w:val="00C1595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6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onathan.Janes@healthassured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security-policy-framewor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gov.uk/government/publications/25-year-environment-plan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63E6F946838945B4BF5EA97BC5A5D3" ma:contentTypeVersion="13" ma:contentTypeDescription="Create a new document." ma:contentTypeScope="" ma:versionID="1af7181a5570d79b4fff24b3e1748829">
  <xsd:schema xmlns:xsd="http://www.w3.org/2001/XMLSchema" xmlns:xs="http://www.w3.org/2001/XMLSchema" xmlns:p="http://schemas.microsoft.com/office/2006/metadata/properties" xmlns:ns3="224cf31d-9e56-42c2-998b-0808aa404b61" xmlns:ns4="6e8292cd-9e16-48f4-a330-7f2a0017de39" targetNamespace="http://schemas.microsoft.com/office/2006/metadata/properties" ma:root="true" ma:fieldsID="84c38cbbe81066fdff2c220d0eeeec48" ns3:_="" ns4:_="">
    <xsd:import namespace="224cf31d-9e56-42c2-998b-0808aa404b61"/>
    <xsd:import namespace="6e8292cd-9e16-48f4-a330-7f2a0017de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cf31d-9e56-42c2-998b-0808aa404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292cd-9e16-48f4-a330-7f2a0017d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2E6D1C-E986-4A0A-852C-04AE422018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C113C1-85BA-4143-A70B-F1BAB541E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4cf31d-9e56-42c2-998b-0808aa404b61"/>
    <ds:schemaRef ds:uri="6e8292cd-9e16-48f4-a330-7f2a0017d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B10DBE-CEA7-4A24-B908-FED5ED38E3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 Lambert</dc:creator>
  <cp:lastModifiedBy>Patricia Ricketts</cp:lastModifiedBy>
  <cp:revision>7</cp:revision>
  <dcterms:created xsi:type="dcterms:W3CDTF">2024-05-03T09:37:00Z</dcterms:created>
  <dcterms:modified xsi:type="dcterms:W3CDTF">2024-05-03T09:42:00Z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0x0101004F63E6F946838945B4BF5EA97BC5A5D3</vt:lpwstr>
  </property>
</Properties>
</file>