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2DB10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D5AB7BA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C4715EA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E208675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D2DED2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4BAC721" w14:textId="6022170D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C5498" w:rsidRPr="00DE1F5D">
        <w:rPr>
          <w:rFonts w:ascii="Arial" w:eastAsia="Arial" w:hAnsi="Arial" w:cs="Arial"/>
          <w:b/>
          <w:bCs/>
          <w:sz w:val="24"/>
          <w:szCs w:val="24"/>
        </w:rPr>
        <w:t>Cnt</w:t>
      </w:r>
      <w:r w:rsidR="00DE1F5D">
        <w:rPr>
          <w:rFonts w:ascii="Arial" w:eastAsia="Arial" w:hAnsi="Arial" w:cs="Arial"/>
          <w:sz w:val="24"/>
          <w:szCs w:val="24"/>
        </w:rPr>
        <w:t xml:space="preserve"> </w:t>
      </w:r>
      <w:r w:rsidR="0004447D" w:rsidRPr="007C5498">
        <w:rPr>
          <w:rFonts w:ascii="Arial" w:eastAsia="Arial" w:hAnsi="Arial" w:cs="Arial"/>
          <w:b/>
          <w:bCs/>
          <w:sz w:val="24"/>
          <w:szCs w:val="24"/>
        </w:rPr>
        <w:t>623</w:t>
      </w:r>
      <w:r w:rsidR="007C5498" w:rsidRPr="007C5498">
        <w:rPr>
          <w:rFonts w:ascii="Arial" w:eastAsia="Arial" w:hAnsi="Arial" w:cs="Arial"/>
          <w:b/>
          <w:bCs/>
          <w:sz w:val="24"/>
          <w:szCs w:val="24"/>
        </w:rPr>
        <w:t>2</w:t>
      </w:r>
    </w:p>
    <w:p w14:paraId="0C75F03E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8E374B" w14:textId="0CA39AA0" w:rsidR="00E60470" w:rsidRDefault="00FC47FD" w:rsidP="00A524CA">
      <w:pPr>
        <w:spacing w:after="0" w:line="259" w:lineRule="auto"/>
        <w:ind w:left="3544" w:hanging="354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 w:rsidR="00A524CA">
        <w:rPr>
          <w:rFonts w:ascii="Arial" w:eastAsia="Arial" w:hAnsi="Arial" w:cs="Arial"/>
          <w:b/>
          <w:sz w:val="24"/>
          <w:szCs w:val="24"/>
        </w:rPr>
        <w:t>Department of Science Innovation &amp; Technology (Artificial Intelligence safety Institute)</w:t>
      </w:r>
    </w:p>
    <w:p w14:paraId="21EBF7A3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487F550" w14:textId="7E7425C2" w:rsidR="00E60470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524CA" w:rsidRPr="00DF058F">
        <w:rPr>
          <w:rFonts w:ascii="Arial" w:eastAsia="Arial" w:hAnsi="Arial" w:cs="Arial"/>
          <w:b/>
          <w:bCs/>
          <w:sz w:val="24"/>
          <w:szCs w:val="24"/>
        </w:rPr>
        <w:t>10 Victoria Street</w:t>
      </w:r>
      <w:r w:rsidR="00DF058F" w:rsidRPr="00DF058F">
        <w:rPr>
          <w:rFonts w:ascii="Arial" w:eastAsia="Arial" w:hAnsi="Arial" w:cs="Arial"/>
          <w:b/>
          <w:bCs/>
          <w:sz w:val="24"/>
          <w:szCs w:val="24"/>
        </w:rPr>
        <w:t>, London, SW1H 0NB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EDAFABF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D22E74" w14:textId="70FDBE9F" w:rsidR="00E60470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F058F" w:rsidRPr="00DF058F">
        <w:rPr>
          <w:rFonts w:ascii="Arial" w:eastAsia="Arial" w:hAnsi="Arial" w:cs="Arial"/>
          <w:b/>
          <w:bCs/>
          <w:sz w:val="24"/>
          <w:szCs w:val="24"/>
        </w:rPr>
        <w:t>Dentons UK and Middle East LLP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74CF368" w14:textId="5C80786A" w:rsidR="00E60470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F3121E" w:rsidRPr="00F3121E">
        <w:rPr>
          <w:rFonts w:ascii="Arial" w:eastAsia="Arial" w:hAnsi="Arial" w:cs="Arial"/>
          <w:b/>
          <w:bCs/>
          <w:sz w:val="24"/>
          <w:szCs w:val="24"/>
        </w:rPr>
        <w:t>One, Fleet Place, London, EC4M 7WS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2E229966" w14:textId="4F667F0C" w:rsidR="00E60470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AC2BFB" w:rsidRPr="00BB6C9A">
        <w:rPr>
          <w:rFonts w:ascii="Arial" w:eastAsia="Arial" w:hAnsi="Arial" w:cs="Arial"/>
          <w:b/>
          <w:bCs/>
          <w:sz w:val="24"/>
          <w:szCs w:val="24"/>
        </w:rPr>
        <w:t>OC</w:t>
      </w:r>
      <w:r w:rsidR="00BB6C9A" w:rsidRPr="00BB6C9A">
        <w:rPr>
          <w:rFonts w:ascii="Arial" w:eastAsia="Arial" w:hAnsi="Arial" w:cs="Arial"/>
          <w:b/>
          <w:bCs/>
          <w:sz w:val="24"/>
          <w:szCs w:val="24"/>
        </w:rPr>
        <w:t>322045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0063B5E0" w14:textId="625B320B" w:rsidR="00E60470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16E5D">
        <w:rPr>
          <w:rFonts w:ascii="Arial" w:eastAsia="Arial" w:hAnsi="Arial" w:cs="Arial"/>
          <w:b/>
          <w:sz w:val="24"/>
          <w:szCs w:val="24"/>
        </w:rPr>
        <w:t>7795</w:t>
      </w:r>
      <w:r w:rsidR="008E4F47">
        <w:rPr>
          <w:rFonts w:ascii="Arial" w:eastAsia="Arial" w:hAnsi="Arial" w:cs="Arial"/>
          <w:b/>
          <w:sz w:val="24"/>
          <w:szCs w:val="24"/>
        </w:rPr>
        <w:t>22056</w:t>
      </w:r>
    </w:p>
    <w:p w14:paraId="0C45015C" w14:textId="520127F8" w:rsidR="00E60470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012CEC">
        <w:rPr>
          <w:rFonts w:ascii="Arial" w:eastAsia="Arial" w:hAnsi="Arial" w:cs="Arial"/>
          <w:b/>
          <w:sz w:val="24"/>
          <w:szCs w:val="24"/>
        </w:rPr>
        <w:t>N/A</w:t>
      </w:r>
    </w:p>
    <w:p w14:paraId="4E51D5A1" w14:textId="77777777" w:rsidR="00E60470" w:rsidRDefault="00E60470">
      <w:pPr>
        <w:rPr>
          <w:rFonts w:ascii="Arial" w:eastAsia="Arial" w:hAnsi="Arial" w:cs="Arial"/>
          <w:sz w:val="24"/>
          <w:szCs w:val="24"/>
        </w:rPr>
      </w:pPr>
    </w:p>
    <w:p w14:paraId="68E47BCF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6EB335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51DDBE29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D516CB" w14:textId="03888AC6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2C1435">
        <w:rPr>
          <w:rFonts w:ascii="Arial" w:eastAsia="Arial" w:hAnsi="Arial" w:cs="Arial"/>
          <w:sz w:val="24"/>
          <w:szCs w:val="24"/>
        </w:rPr>
        <w:t>03/05/2024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3D832CE" w14:textId="68E6ED54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667A57">
        <w:rPr>
          <w:rFonts w:ascii="Arial" w:eastAsia="Arial" w:hAnsi="Arial" w:cs="Arial"/>
          <w:sz w:val="24"/>
          <w:szCs w:val="24"/>
        </w:rPr>
        <w:t xml:space="preserve">Legal Services Panel RM6179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667A57">
        <w:rPr>
          <w:rFonts w:ascii="Arial" w:eastAsia="Arial" w:hAnsi="Arial" w:cs="Arial"/>
          <w:sz w:val="24"/>
          <w:szCs w:val="24"/>
        </w:rPr>
        <w:t>legal advice and services.</w:t>
      </w:r>
    </w:p>
    <w:p w14:paraId="1821C02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1D4B423" w14:textId="77777777" w:rsidR="00E60470" w:rsidRDefault="00FC47F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380F901C" w14:textId="372FC0EF" w:rsidR="00E60470" w:rsidRDefault="00667A5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 w:rsidRPr="00F869A9">
        <w:rPr>
          <w:rFonts w:ascii="Arial" w:eastAsia="Arial" w:hAnsi="Arial" w:cs="Arial"/>
          <w:b/>
          <w:sz w:val="24"/>
          <w:szCs w:val="24"/>
        </w:rPr>
        <w:t>Lot 2 – Finance and Complex Legal Services</w:t>
      </w:r>
    </w:p>
    <w:p w14:paraId="48186381" w14:textId="77777777" w:rsidR="00E60470" w:rsidRDefault="00FC47FD">
      <w:pPr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br w:type="page"/>
      </w:r>
    </w:p>
    <w:p w14:paraId="6AAE23D4" w14:textId="77777777" w:rsidR="00E60470" w:rsidRDefault="00FC47F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35A15F4C" w14:textId="77777777" w:rsidR="00E60470" w:rsidRDefault="00FC47F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0AD1B3F0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29F0C30C" w14:textId="1B245129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667A57">
        <w:rPr>
          <w:rFonts w:ascii="Arial" w:eastAsia="Arial" w:hAnsi="Arial" w:cs="Arial"/>
          <w:color w:val="000000"/>
          <w:sz w:val="24"/>
          <w:szCs w:val="24"/>
        </w:rPr>
        <w:t xml:space="preserve"> RM61</w:t>
      </w:r>
      <w:r w:rsidR="00585C67">
        <w:rPr>
          <w:rFonts w:ascii="Arial" w:eastAsia="Arial" w:hAnsi="Arial" w:cs="Arial"/>
          <w:color w:val="000000"/>
          <w:sz w:val="24"/>
          <w:szCs w:val="24"/>
        </w:rPr>
        <w:t>7</w:t>
      </w:r>
      <w:r w:rsidR="00667A57">
        <w:rPr>
          <w:rFonts w:ascii="Arial" w:eastAsia="Arial" w:hAnsi="Arial" w:cs="Arial"/>
          <w:color w:val="000000"/>
          <w:sz w:val="24"/>
          <w:szCs w:val="24"/>
        </w:rPr>
        <w:t>9</w:t>
      </w:r>
    </w:p>
    <w:p w14:paraId="14777A6E" w14:textId="6E98FA16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  <w:r w:rsidR="00F64B6E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="00F64B6E" w:rsidRPr="00F64B6E">
        <w:rPr>
          <w:rFonts w:ascii="Arial" w:eastAsia="Arial" w:hAnsi="Arial" w:cs="Arial"/>
          <w:b/>
          <w:bCs/>
          <w:color w:val="000000"/>
          <w:sz w:val="24"/>
          <w:szCs w:val="24"/>
        </w:rPr>
        <w:t>N/A</w:t>
      </w:r>
    </w:p>
    <w:p w14:paraId="46A083FC" w14:textId="77777777" w:rsidR="00E60470" w:rsidRDefault="00FC47F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6B6EC97" w14:textId="77777777" w:rsidR="00E60470" w:rsidRDefault="00E60470" w:rsidP="00844C6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29F114E" w14:textId="0993071F" w:rsidR="00E60470" w:rsidRDefault="00667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Pr="008E1A9B">
        <w:rPr>
          <w:rFonts w:ascii="Arial" w:eastAsia="Arial" w:hAnsi="Arial" w:cs="Arial"/>
          <w:b/>
          <w:bCs/>
          <w:color w:val="000000"/>
          <w:sz w:val="24"/>
          <w:szCs w:val="24"/>
        </w:rPr>
        <w:t>RM6179</w:t>
      </w:r>
    </w:p>
    <w:p w14:paraId="3B67BCDF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5C58132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4FA07E5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170DC6E4" w14:textId="091BCC0A" w:rsidR="00E60470" w:rsidRPr="00243AE9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43AE9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 w:rsidRPr="00243AE9">
        <w:rPr>
          <w:rFonts w:ascii="Arial" w:eastAsia="Arial" w:hAnsi="Arial" w:cs="Arial"/>
          <w:color w:val="000000"/>
          <w:sz w:val="24"/>
          <w:szCs w:val="24"/>
        </w:rPr>
        <w:tab/>
      </w:r>
      <w:r w:rsidRPr="00243AE9">
        <w:rPr>
          <w:rFonts w:ascii="Arial" w:eastAsia="Arial" w:hAnsi="Arial" w:cs="Arial"/>
          <w:color w:val="000000"/>
          <w:sz w:val="24"/>
          <w:szCs w:val="24"/>
        </w:rPr>
        <w:tab/>
      </w:r>
      <w:r w:rsidRPr="00243AE9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F206D54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A0F083B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14FDFF7" w14:textId="3B9FDBDC" w:rsidR="00E60470" w:rsidRDefault="00FC47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for</w:t>
      </w:r>
      <w:r w:rsidR="0012023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20237" w:rsidRPr="00120237">
        <w:rPr>
          <w:rFonts w:ascii="Arial" w:eastAsia="Arial" w:hAnsi="Arial" w:cs="Arial"/>
          <w:b/>
          <w:bCs/>
          <w:color w:val="000000"/>
          <w:sz w:val="24"/>
          <w:szCs w:val="24"/>
        </w:rPr>
        <w:t>Cnt 6232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04FCF56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00D1F076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110286A8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28F49FD1" w14:textId="4D29DC53" w:rsidR="00E60470" w:rsidRPr="00285276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85276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285276">
        <w:rPr>
          <w:rFonts w:ascii="Arial" w:eastAsia="Arial" w:hAnsi="Arial" w:cs="Arial"/>
          <w:color w:val="000000"/>
          <w:sz w:val="24"/>
          <w:szCs w:val="24"/>
        </w:rPr>
        <w:tab/>
      </w:r>
      <w:r w:rsidRPr="00285276">
        <w:rPr>
          <w:rFonts w:ascii="Arial" w:eastAsia="Arial" w:hAnsi="Arial" w:cs="Arial"/>
          <w:color w:val="000000"/>
          <w:sz w:val="24"/>
          <w:szCs w:val="24"/>
        </w:rPr>
        <w:tab/>
      </w:r>
      <w:r w:rsidRPr="0028527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B4F33D5" w14:textId="2209E463" w:rsidR="00E60470" w:rsidRPr="00D9016A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9016A"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 w:rsidRPr="00D9016A">
        <w:rPr>
          <w:rFonts w:ascii="Arial" w:eastAsia="Arial" w:hAnsi="Arial" w:cs="Arial"/>
          <w:color w:val="000000"/>
          <w:sz w:val="24"/>
          <w:szCs w:val="24"/>
        </w:rPr>
        <w:tab/>
      </w:r>
      <w:r w:rsidRPr="00D9016A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D9016A">
        <w:rPr>
          <w:rFonts w:ascii="Arial" w:eastAsia="Arial" w:hAnsi="Arial" w:cs="Arial"/>
          <w:color w:val="000000"/>
          <w:sz w:val="24"/>
          <w:szCs w:val="24"/>
        </w:rPr>
        <w:tab/>
      </w:r>
      <w:r w:rsidRPr="00D9016A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8847128" w14:textId="31A89A64" w:rsidR="00E60470" w:rsidRPr="00D9016A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9016A"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1552A645" w14:textId="7C98484F" w:rsidR="00E60470" w:rsidRPr="00DE202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E2020"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 w:rsidRPr="00DE2020">
        <w:rPr>
          <w:rFonts w:ascii="Arial" w:eastAsia="Arial" w:hAnsi="Arial" w:cs="Arial"/>
          <w:color w:val="000000"/>
          <w:sz w:val="24"/>
          <w:szCs w:val="24"/>
        </w:rPr>
        <w:tab/>
      </w:r>
      <w:r w:rsidRPr="00DE2020">
        <w:rPr>
          <w:rFonts w:ascii="Arial" w:eastAsia="Arial" w:hAnsi="Arial" w:cs="Arial"/>
          <w:color w:val="000000"/>
          <w:sz w:val="24"/>
          <w:szCs w:val="24"/>
        </w:rPr>
        <w:tab/>
      </w:r>
      <w:r w:rsidRPr="00DE2020">
        <w:rPr>
          <w:rFonts w:ascii="Arial" w:eastAsia="Arial" w:hAnsi="Arial" w:cs="Arial"/>
          <w:color w:val="000000"/>
          <w:sz w:val="24"/>
          <w:szCs w:val="24"/>
        </w:rPr>
        <w:tab/>
      </w:r>
      <w:r w:rsidRPr="00DE2020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EC167D4" w14:textId="39EDDC52" w:rsidR="00E60470" w:rsidRPr="00024718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24718"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 w:rsidRPr="00024718">
        <w:rPr>
          <w:rFonts w:ascii="Arial" w:eastAsia="Arial" w:hAnsi="Arial" w:cs="Arial"/>
          <w:color w:val="000000"/>
          <w:sz w:val="24"/>
          <w:szCs w:val="24"/>
        </w:rPr>
        <w:tab/>
      </w:r>
      <w:r w:rsidRPr="00024718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CB903C8" w14:textId="19B8B645" w:rsidR="00E60470" w:rsidRPr="00024718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24718">
        <w:rPr>
          <w:rFonts w:ascii="Arial" w:eastAsia="Arial" w:hAnsi="Arial" w:cs="Arial"/>
          <w:color w:val="000000"/>
          <w:sz w:val="24"/>
          <w:szCs w:val="24"/>
        </w:rPr>
        <w:t xml:space="preserve">Call-Off Schedule 16 (Benchmarking) </w:t>
      </w:r>
      <w:r w:rsidRPr="00024718">
        <w:rPr>
          <w:rFonts w:ascii="Arial" w:eastAsia="Arial" w:hAnsi="Arial" w:cs="Arial"/>
          <w:color w:val="000000"/>
          <w:sz w:val="24"/>
          <w:szCs w:val="24"/>
        </w:rPr>
        <w:tab/>
      </w:r>
      <w:r w:rsidRPr="00024718">
        <w:rPr>
          <w:rFonts w:ascii="Arial" w:eastAsia="Arial" w:hAnsi="Arial" w:cs="Arial"/>
          <w:color w:val="000000"/>
          <w:sz w:val="24"/>
          <w:szCs w:val="24"/>
        </w:rPr>
        <w:tab/>
      </w:r>
      <w:r w:rsidRPr="00024718">
        <w:rPr>
          <w:rFonts w:ascii="Arial" w:eastAsia="Arial" w:hAnsi="Arial" w:cs="Arial"/>
          <w:color w:val="000000"/>
          <w:sz w:val="24"/>
          <w:szCs w:val="24"/>
        </w:rPr>
        <w:tab/>
      </w:r>
      <w:r w:rsidRPr="00024718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F20E8BB" w14:textId="77777777" w:rsidR="007C13DE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270FA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</w:p>
    <w:p w14:paraId="6C9EBC7E" w14:textId="1B20C6AD" w:rsidR="00E60470" w:rsidRPr="006270FA" w:rsidRDefault="007C13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C13DE">
        <w:rPr>
          <w:rFonts w:ascii="Arial" w:eastAsia="Arial" w:hAnsi="Arial" w:cs="Arial"/>
          <w:color w:val="000000"/>
          <w:sz w:val="24"/>
          <w:szCs w:val="24"/>
        </w:rPr>
        <w:t>Prj_3523_AISI_Legal Services_Annex A_Specification_RM6179_Lot2_OSC</w:t>
      </w:r>
      <w:r w:rsidR="00FC47FD" w:rsidRPr="006270FA">
        <w:rPr>
          <w:rFonts w:ascii="Arial" w:eastAsia="Arial" w:hAnsi="Arial" w:cs="Arial"/>
          <w:color w:val="000000"/>
          <w:sz w:val="24"/>
          <w:szCs w:val="24"/>
        </w:rPr>
        <w:tab/>
      </w:r>
      <w:r w:rsidR="00FC47FD" w:rsidRPr="006270FA">
        <w:rPr>
          <w:rFonts w:ascii="Arial" w:eastAsia="Arial" w:hAnsi="Arial" w:cs="Arial"/>
          <w:color w:val="000000"/>
          <w:sz w:val="24"/>
          <w:szCs w:val="24"/>
        </w:rPr>
        <w:tab/>
      </w:r>
      <w:r w:rsidR="00FC47FD" w:rsidRPr="006270FA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B893545" w14:textId="0DC5C854" w:rsidR="00022840" w:rsidRDefault="00022840" w:rsidP="000228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24 (Special Schedule)</w:t>
      </w:r>
    </w:p>
    <w:p w14:paraId="4844CAB5" w14:textId="6914AF6D" w:rsidR="00007004" w:rsidRDefault="00007004" w:rsidP="000228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Appendix A – DSIT Envi</w:t>
      </w:r>
      <w:r w:rsidR="00FF62C1">
        <w:rPr>
          <w:rFonts w:ascii="Arial" w:eastAsia="Arial" w:hAnsi="Arial" w:cs="Arial"/>
          <w:color w:val="000000"/>
          <w:sz w:val="24"/>
          <w:szCs w:val="24"/>
        </w:rPr>
        <w:t>ronmental Policy</w:t>
      </w:r>
    </w:p>
    <w:p w14:paraId="594CDF58" w14:textId="4B399432" w:rsidR="00007004" w:rsidRDefault="00007004" w:rsidP="000228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Appendix B </w:t>
      </w:r>
      <w:r w:rsidR="00BB6416">
        <w:rPr>
          <w:rFonts w:ascii="Arial" w:eastAsia="Arial" w:hAnsi="Arial" w:cs="Arial"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B6416">
        <w:rPr>
          <w:rFonts w:ascii="Arial" w:eastAsia="Arial" w:hAnsi="Arial" w:cs="Arial"/>
          <w:color w:val="000000"/>
          <w:sz w:val="24"/>
          <w:szCs w:val="24"/>
        </w:rPr>
        <w:t>DSIT Security Policy</w:t>
      </w:r>
    </w:p>
    <w:p w14:paraId="1FC4763B" w14:textId="2E783ACE" w:rsidR="00AF7C98" w:rsidRDefault="00AF7C98" w:rsidP="000228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F7C98">
        <w:rPr>
          <w:rFonts w:ascii="Arial" w:eastAsia="Arial" w:hAnsi="Arial" w:cs="Arial"/>
          <w:color w:val="000000"/>
          <w:sz w:val="24"/>
          <w:szCs w:val="24"/>
        </w:rPr>
        <w:t>Prj_3523_Schedule 19_TAF (Ad-</w:t>
      </w:r>
      <w:proofErr w:type="gramStart"/>
      <w:r w:rsidRPr="00AF7C98">
        <w:rPr>
          <w:rFonts w:ascii="Arial" w:eastAsia="Arial" w:hAnsi="Arial" w:cs="Arial"/>
          <w:color w:val="000000"/>
          <w:sz w:val="24"/>
          <w:szCs w:val="24"/>
        </w:rPr>
        <w:t>Hoc)_</w:t>
      </w:r>
      <w:proofErr w:type="gramEnd"/>
      <w:r w:rsidRPr="00AF7C98">
        <w:rPr>
          <w:rFonts w:ascii="Arial" w:eastAsia="Arial" w:hAnsi="Arial" w:cs="Arial"/>
          <w:color w:val="000000"/>
          <w:sz w:val="24"/>
          <w:szCs w:val="24"/>
        </w:rPr>
        <w:t>OSC (Once populated)</w:t>
      </w:r>
    </w:p>
    <w:p w14:paraId="79B8E13C" w14:textId="31B4E4B5" w:rsidR="00AF7C98" w:rsidRPr="00022840" w:rsidRDefault="00DB53CA" w:rsidP="000228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B53CA">
        <w:rPr>
          <w:rFonts w:ascii="Arial" w:eastAsia="Arial" w:hAnsi="Arial" w:cs="Arial"/>
          <w:color w:val="000000"/>
          <w:sz w:val="24"/>
          <w:szCs w:val="24"/>
        </w:rPr>
        <w:t>Prj3523_AISI Legal Services_Dentons_Technical Response_OSC</w:t>
      </w:r>
    </w:p>
    <w:p w14:paraId="131A9D78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7F17C76D" w14:textId="4BC8ACB8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667A57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67A57" w:rsidRPr="00667A57">
        <w:rPr>
          <w:rFonts w:ascii="Arial" w:eastAsia="Arial" w:hAnsi="Arial" w:cs="Arial"/>
          <w:color w:val="000000"/>
          <w:sz w:val="24"/>
          <w:szCs w:val="24"/>
        </w:rPr>
        <w:t>RM6179</w:t>
      </w:r>
    </w:p>
    <w:p w14:paraId="202A28AB" w14:textId="77777777" w:rsidR="00E60470" w:rsidRDefault="00E6047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C66FD65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6613B3E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EA79B2" w14:textId="185E8849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  <w:r w:rsidR="00F2104C">
        <w:rPr>
          <w:rFonts w:ascii="Arial" w:eastAsia="Arial" w:hAnsi="Arial" w:cs="Arial"/>
          <w:sz w:val="24"/>
          <w:szCs w:val="24"/>
        </w:rPr>
        <w:t xml:space="preserve"> – </w:t>
      </w:r>
      <w:r w:rsidR="00F2104C" w:rsidRPr="00F2104C">
        <w:rPr>
          <w:rFonts w:ascii="Arial" w:eastAsia="Arial" w:hAnsi="Arial" w:cs="Arial"/>
          <w:b/>
          <w:bCs/>
          <w:sz w:val="24"/>
          <w:szCs w:val="24"/>
          <w:u w:val="single"/>
        </w:rPr>
        <w:t>NOT USED (N/A)</w:t>
      </w:r>
    </w:p>
    <w:p w14:paraId="735D6770" w14:textId="77777777" w:rsidR="000F581F" w:rsidRDefault="000F581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4F822B05" w14:textId="3CF32CBE" w:rsidR="000C3B6F" w:rsidRDefault="00FC47FD" w:rsidP="007D4438">
      <w:pPr>
        <w:tabs>
          <w:tab w:val="left" w:pos="2257"/>
        </w:tabs>
        <w:spacing w:after="0" w:line="259" w:lineRule="auto"/>
        <w:rPr>
          <w:rFonts w:ascii="Arial" w:hAnsi="Arial"/>
          <w:i/>
          <w:sz w:val="24"/>
          <w:szCs w:val="24"/>
        </w:rPr>
      </w:pPr>
      <w:r w:rsidRPr="000F581F">
        <w:rPr>
          <w:rFonts w:ascii="Arial" w:eastAsia="Arial" w:hAnsi="Arial" w:cs="Arial"/>
          <w:sz w:val="24"/>
          <w:szCs w:val="24"/>
          <w:u w:val="single"/>
        </w:rPr>
        <w:t>Special Term 1</w:t>
      </w:r>
      <w:r w:rsidR="000C3B6F" w:rsidRPr="000C3B6F">
        <w:rPr>
          <w:rFonts w:ascii="Arial" w:hAnsi="Arial"/>
          <w:i/>
          <w:sz w:val="24"/>
          <w:szCs w:val="24"/>
        </w:rPr>
        <w:t xml:space="preserve"> </w:t>
      </w:r>
    </w:p>
    <w:p w14:paraId="5D9D29CE" w14:textId="77777777" w:rsidR="007D4438" w:rsidRDefault="007D4438" w:rsidP="007D4438">
      <w:pPr>
        <w:tabs>
          <w:tab w:val="left" w:pos="2257"/>
        </w:tabs>
        <w:spacing w:after="0" w:line="259" w:lineRule="auto"/>
        <w:rPr>
          <w:rFonts w:ascii="Arial" w:hAnsi="Arial"/>
          <w:i/>
          <w:sz w:val="24"/>
          <w:szCs w:val="24"/>
        </w:rPr>
      </w:pPr>
    </w:p>
    <w:p w14:paraId="4FB9306A" w14:textId="19843451" w:rsidR="000C3B6F" w:rsidRPr="007D4438" w:rsidRDefault="00931AB1" w:rsidP="007D4438">
      <w:pPr>
        <w:tabs>
          <w:tab w:val="left" w:pos="2257"/>
        </w:tabs>
        <w:spacing w:after="0" w:line="259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3"/>
          <w:szCs w:val="23"/>
        </w:rPr>
        <w:lastRenderedPageBreak/>
        <w:t>Redacted</w:t>
      </w:r>
    </w:p>
    <w:p w14:paraId="2E46A0CB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693655C" w14:textId="58EEEF6D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D4438">
        <w:rPr>
          <w:rFonts w:ascii="Arial" w:eastAsia="Arial" w:hAnsi="Arial" w:cs="Arial"/>
          <w:b/>
          <w:sz w:val="24"/>
          <w:szCs w:val="24"/>
        </w:rPr>
        <w:t>03</w:t>
      </w:r>
      <w:r w:rsidR="007D4438" w:rsidRPr="007D4438">
        <w:rPr>
          <w:rFonts w:ascii="Arial" w:eastAsia="Arial" w:hAnsi="Arial" w:cs="Arial"/>
          <w:b/>
          <w:sz w:val="24"/>
          <w:szCs w:val="24"/>
          <w:vertAlign w:val="superscript"/>
        </w:rPr>
        <w:t>rd</w:t>
      </w:r>
      <w:r w:rsidR="007D4438">
        <w:rPr>
          <w:rFonts w:ascii="Arial" w:eastAsia="Arial" w:hAnsi="Arial" w:cs="Arial"/>
          <w:b/>
          <w:sz w:val="24"/>
          <w:szCs w:val="24"/>
        </w:rPr>
        <w:t xml:space="preserve"> May 2024</w:t>
      </w:r>
    </w:p>
    <w:p w14:paraId="3FA45D8D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A5CFFA" w14:textId="1D927C00" w:rsidR="00E60470" w:rsidRDefault="00FC47FD" w:rsidP="00A1034C">
      <w:pPr>
        <w:spacing w:after="0" w:line="259" w:lineRule="auto"/>
        <w:ind w:left="4253" w:hanging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D4438">
        <w:rPr>
          <w:rFonts w:ascii="Arial" w:eastAsia="Arial" w:hAnsi="Arial" w:cs="Arial"/>
          <w:b/>
          <w:sz w:val="24"/>
          <w:szCs w:val="24"/>
        </w:rPr>
        <w:t>05</w:t>
      </w:r>
      <w:r w:rsidR="007D4438" w:rsidRPr="007D4438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7D4438">
        <w:rPr>
          <w:rFonts w:ascii="Arial" w:eastAsia="Arial" w:hAnsi="Arial" w:cs="Arial"/>
          <w:b/>
          <w:sz w:val="24"/>
          <w:szCs w:val="24"/>
        </w:rPr>
        <w:t xml:space="preserve"> May 2026</w:t>
      </w:r>
    </w:p>
    <w:p w14:paraId="372876EC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2C6027" w14:textId="7FE09E28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 w:rsidR="00DC2096">
        <w:rPr>
          <w:rFonts w:ascii="Arial" w:eastAsia="Arial" w:hAnsi="Arial" w:cs="Arial"/>
          <w:b/>
          <w:sz w:val="24"/>
          <w:szCs w:val="24"/>
        </w:rPr>
        <w:t>1 year</w:t>
      </w:r>
      <w:proofErr w:type="gramEnd"/>
      <w:r w:rsidR="00B536A8">
        <w:rPr>
          <w:rFonts w:ascii="Arial" w:eastAsia="Arial" w:hAnsi="Arial" w:cs="Arial"/>
          <w:b/>
          <w:sz w:val="24"/>
          <w:szCs w:val="24"/>
        </w:rPr>
        <w:t xml:space="preserve"> (12 months)</w:t>
      </w:r>
      <w:r w:rsidR="00891D35">
        <w:rPr>
          <w:rFonts w:ascii="Arial" w:eastAsia="Arial" w:hAnsi="Arial" w:cs="Arial"/>
          <w:b/>
          <w:sz w:val="24"/>
          <w:szCs w:val="24"/>
        </w:rPr>
        <w:t xml:space="preserve"> 03</w:t>
      </w:r>
      <w:r w:rsidR="00891D35" w:rsidRPr="00891D35">
        <w:rPr>
          <w:rFonts w:ascii="Arial" w:eastAsia="Arial" w:hAnsi="Arial" w:cs="Arial"/>
          <w:b/>
          <w:sz w:val="24"/>
          <w:szCs w:val="24"/>
          <w:vertAlign w:val="superscript"/>
        </w:rPr>
        <w:t>rd</w:t>
      </w:r>
      <w:r w:rsidR="00891D35">
        <w:rPr>
          <w:rFonts w:ascii="Arial" w:eastAsia="Arial" w:hAnsi="Arial" w:cs="Arial"/>
          <w:b/>
          <w:sz w:val="24"/>
          <w:szCs w:val="24"/>
        </w:rPr>
        <w:t xml:space="preserve"> May 2024 – 04</w:t>
      </w:r>
      <w:r w:rsidR="00891D35" w:rsidRPr="00891D35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891D35">
        <w:rPr>
          <w:rFonts w:ascii="Arial" w:eastAsia="Arial" w:hAnsi="Arial" w:cs="Arial"/>
          <w:b/>
          <w:sz w:val="24"/>
          <w:szCs w:val="24"/>
        </w:rPr>
        <w:t xml:space="preserve"> May 2025</w:t>
      </w:r>
    </w:p>
    <w:p w14:paraId="5408E3ED" w14:textId="279E8023" w:rsidR="00667A57" w:rsidRDefault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C3EE75" w14:textId="0871A45B" w:rsidR="00667A57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C58AA">
        <w:rPr>
          <w:rFonts w:ascii="Arial" w:eastAsia="Arial" w:hAnsi="Arial" w:cs="Arial"/>
          <w:sz w:val="24"/>
          <w:szCs w:val="24"/>
        </w:rPr>
        <w:t>[CALL-OFF OPTIONAL EXTENSION PERIOD</w:t>
      </w:r>
      <w:r w:rsidR="003C58AA">
        <w:rPr>
          <w:rFonts w:ascii="Arial" w:eastAsia="Arial" w:hAnsi="Arial" w:cs="Arial"/>
          <w:sz w:val="24"/>
          <w:szCs w:val="24"/>
        </w:rPr>
        <w:t xml:space="preserve"> – </w:t>
      </w:r>
      <w:proofErr w:type="gramStart"/>
      <w:r w:rsidR="003C58AA" w:rsidRPr="003C58AA">
        <w:rPr>
          <w:rFonts w:ascii="Arial" w:eastAsia="Arial" w:hAnsi="Arial" w:cs="Arial"/>
          <w:b/>
          <w:bCs/>
          <w:sz w:val="24"/>
          <w:szCs w:val="24"/>
        </w:rPr>
        <w:t>1 year</w:t>
      </w:r>
      <w:proofErr w:type="gramEnd"/>
      <w:r w:rsidR="00B536A8">
        <w:rPr>
          <w:rFonts w:ascii="Arial" w:eastAsia="Arial" w:hAnsi="Arial" w:cs="Arial"/>
          <w:b/>
          <w:bCs/>
          <w:sz w:val="24"/>
          <w:szCs w:val="24"/>
        </w:rPr>
        <w:t xml:space="preserve"> (12 Months)</w:t>
      </w:r>
      <w:r w:rsidR="00891D35">
        <w:rPr>
          <w:rFonts w:ascii="Arial" w:eastAsia="Arial" w:hAnsi="Arial" w:cs="Arial"/>
          <w:b/>
          <w:bCs/>
          <w:sz w:val="24"/>
          <w:szCs w:val="24"/>
        </w:rPr>
        <w:t xml:space="preserve"> 05</w:t>
      </w:r>
      <w:r w:rsidR="00891D35" w:rsidRPr="00891D35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891D35">
        <w:rPr>
          <w:rFonts w:ascii="Arial" w:eastAsia="Arial" w:hAnsi="Arial" w:cs="Arial"/>
          <w:b/>
          <w:bCs/>
          <w:sz w:val="24"/>
          <w:szCs w:val="24"/>
        </w:rPr>
        <w:t xml:space="preserve"> May 2025 – 05</w:t>
      </w:r>
      <w:r w:rsidR="00891D35" w:rsidRPr="00891D35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891D35">
        <w:rPr>
          <w:rFonts w:ascii="Arial" w:eastAsia="Arial" w:hAnsi="Arial" w:cs="Arial"/>
          <w:b/>
          <w:bCs/>
          <w:sz w:val="24"/>
          <w:szCs w:val="24"/>
        </w:rPr>
        <w:t xml:space="preserve"> May 2026</w:t>
      </w:r>
    </w:p>
    <w:p w14:paraId="1A21EDC0" w14:textId="77777777" w:rsidR="00771066" w:rsidRDefault="0077106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71936E" w14:textId="77777777" w:rsidR="00E60470" w:rsidRPr="00B536A8" w:rsidRDefault="00FC47FD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B536A8">
        <w:rPr>
          <w:rFonts w:ascii="Arial" w:eastAsia="Arial" w:hAnsi="Arial" w:cs="Arial"/>
          <w:b/>
          <w:bCs/>
          <w:sz w:val="24"/>
          <w:szCs w:val="24"/>
        </w:rPr>
        <w:t xml:space="preserve">CALL-OFF DELIVERABLES </w:t>
      </w:r>
    </w:p>
    <w:p w14:paraId="6E667D66" w14:textId="48FC5E62" w:rsidR="00667A57" w:rsidRDefault="00073585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85A7A">
        <w:rPr>
          <w:rFonts w:ascii="Arial" w:eastAsia="Arial" w:hAnsi="Arial" w:cs="Arial"/>
          <w:bCs/>
          <w:sz w:val="24"/>
          <w:szCs w:val="24"/>
        </w:rPr>
        <w:t>Please see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FC47FD">
        <w:rPr>
          <w:rFonts w:ascii="Arial" w:eastAsia="Arial" w:hAnsi="Arial" w:cs="Arial"/>
          <w:sz w:val="24"/>
          <w:szCs w:val="24"/>
        </w:rPr>
        <w:t>Call-Off Schedule 20</w:t>
      </w:r>
    </w:p>
    <w:p w14:paraId="42CC7252" w14:textId="77777777" w:rsidR="00667A57" w:rsidRDefault="00667A57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6D3FAA" w14:textId="7201026D" w:rsidR="008F68DD" w:rsidRDefault="008F68DD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F64C6">
        <w:rPr>
          <w:rFonts w:ascii="Arial" w:eastAsia="Arial" w:hAnsi="Arial" w:cs="Arial"/>
          <w:sz w:val="24"/>
          <w:szCs w:val="24"/>
        </w:rPr>
        <w:t>The Buyer is entitled to 2 hours of free initial consultation and legal advice with each Order</w:t>
      </w:r>
      <w:r w:rsidR="00B85A7A">
        <w:rPr>
          <w:rFonts w:ascii="Arial" w:eastAsia="Arial" w:hAnsi="Arial" w:cs="Arial"/>
          <w:sz w:val="24"/>
          <w:szCs w:val="24"/>
        </w:rPr>
        <w:t xml:space="preserve"> / Task</w:t>
      </w:r>
      <w:r w:rsidR="00667A57">
        <w:rPr>
          <w:rFonts w:ascii="Arial" w:eastAsia="Arial" w:hAnsi="Arial" w:cs="Arial"/>
          <w:sz w:val="24"/>
          <w:szCs w:val="24"/>
        </w:rPr>
        <w:t xml:space="preserve"> in accordance with Paragraph 5.2 of Framework Schedule 1 (Specification)</w:t>
      </w:r>
      <w:r w:rsidRPr="000F64C6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F64C6">
        <w:rPr>
          <w:rFonts w:ascii="Arial" w:eastAsia="Arial" w:hAnsi="Arial" w:cs="Arial"/>
          <w:sz w:val="24"/>
          <w:szCs w:val="24"/>
        </w:rPr>
        <w:t xml:space="preserve"> </w:t>
      </w:r>
    </w:p>
    <w:p w14:paraId="06CB5038" w14:textId="77777777" w:rsidR="008F68DD" w:rsidRDefault="008F68D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C6997E" w14:textId="44B3ADE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</w:t>
      </w:r>
      <w:r w:rsidR="00DF6540">
        <w:rPr>
          <w:rFonts w:ascii="Arial" w:eastAsia="Arial" w:hAnsi="Arial" w:cs="Arial"/>
          <w:sz w:val="24"/>
          <w:szCs w:val="24"/>
        </w:rPr>
        <w:t xml:space="preserve"> - </w:t>
      </w:r>
      <w:r w:rsidR="00DF6540">
        <w:rPr>
          <w:i/>
          <w:iCs/>
          <w:sz w:val="23"/>
          <w:szCs w:val="23"/>
        </w:rPr>
        <w:t xml:space="preserve">(Call-Off-Schedule-20-Specification-v3.0-3 (1) &amp; Prj_3523_AISI Legal </w:t>
      </w:r>
      <w:proofErr w:type="spellStart"/>
      <w:r w:rsidR="00DF6540">
        <w:rPr>
          <w:i/>
          <w:iCs/>
          <w:sz w:val="23"/>
          <w:szCs w:val="23"/>
        </w:rPr>
        <w:t>Services_Document</w:t>
      </w:r>
      <w:proofErr w:type="spellEnd"/>
      <w:r w:rsidR="00DF6540">
        <w:rPr>
          <w:i/>
          <w:iCs/>
          <w:sz w:val="23"/>
          <w:szCs w:val="23"/>
        </w:rPr>
        <w:t xml:space="preserve"> 2_Specification_RM6179_Lot2_OSC)</w:t>
      </w:r>
    </w:p>
    <w:p w14:paraId="6DFB4C5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127F3CB" w14:textId="4FA78926" w:rsidR="005675D9" w:rsidRPr="004D1772" w:rsidRDefault="00667A57" w:rsidP="005675D9">
      <w:pPr>
        <w:spacing w:after="0" w:line="259" w:lineRule="auto"/>
        <w:ind w:left="4395" w:hanging="4395"/>
        <w:rPr>
          <w:rFonts w:ascii="Arial" w:eastAsia="Arial" w:hAnsi="Arial" w:cs="Arial"/>
          <w:b/>
          <w:bCs/>
          <w:sz w:val="24"/>
          <w:szCs w:val="24"/>
        </w:rPr>
      </w:pPr>
      <w:r w:rsidRPr="004D1772">
        <w:rPr>
          <w:rFonts w:ascii="Arial" w:eastAsia="Arial" w:hAnsi="Arial" w:cs="Arial"/>
          <w:b/>
          <w:bCs/>
          <w:sz w:val="24"/>
          <w:szCs w:val="24"/>
        </w:rPr>
        <w:t xml:space="preserve">MANAGEMENT OF </w:t>
      </w:r>
      <w:r w:rsidR="005675D9" w:rsidRPr="004D1772">
        <w:rPr>
          <w:rFonts w:ascii="Arial" w:eastAsia="Arial" w:hAnsi="Arial" w:cs="Arial"/>
          <w:b/>
          <w:bCs/>
          <w:sz w:val="24"/>
          <w:szCs w:val="24"/>
        </w:rPr>
        <w:t>CONFLICT OF INTEREST</w:t>
      </w:r>
    </w:p>
    <w:p w14:paraId="351D8A65" w14:textId="3789132D" w:rsidR="005675D9" w:rsidRPr="00197B36" w:rsidRDefault="00197B36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97B36">
        <w:rPr>
          <w:rFonts w:ascii="Arial" w:hAnsi="Arial" w:cs="Arial"/>
          <w:sz w:val="24"/>
          <w:szCs w:val="24"/>
        </w:rPr>
        <w:t xml:space="preserve">In </w:t>
      </w:r>
      <w:proofErr w:type="gramStart"/>
      <w:r w:rsidRPr="00197B36">
        <w:rPr>
          <w:rFonts w:ascii="Arial" w:hAnsi="Arial" w:cs="Arial"/>
          <w:sz w:val="24"/>
          <w:szCs w:val="24"/>
        </w:rPr>
        <w:t>addition</w:t>
      </w:r>
      <w:proofErr w:type="gramEnd"/>
      <w:r w:rsidRPr="00197B36">
        <w:rPr>
          <w:rFonts w:ascii="Arial" w:hAnsi="Arial" w:cs="Arial"/>
          <w:sz w:val="24"/>
          <w:szCs w:val="24"/>
        </w:rPr>
        <w:t xml:space="preserve"> the Special Term 1 above, the Supplier and the Buyer will have to manage Conflict of Interests in line with the previously agreed requirements under the Framework Schedule 1 and the Core Terms under RM6179 and shall agree in respect of each Order / Task the approach to managing Conflicts of Interest and the Supplier receipt of any Confidential Information that may result in future Conflict of Interests.</w:t>
      </w:r>
    </w:p>
    <w:p w14:paraId="49531BD5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DAF7F8" w14:textId="1662D07A" w:rsidR="005675D9" w:rsidRPr="004D1772" w:rsidRDefault="005675D9" w:rsidP="005675D9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4D1772">
        <w:rPr>
          <w:rFonts w:ascii="Arial" w:eastAsia="Arial" w:hAnsi="Arial" w:cs="Arial"/>
          <w:b/>
          <w:bCs/>
          <w:sz w:val="24"/>
          <w:szCs w:val="24"/>
        </w:rPr>
        <w:t>CONFIDENTIALITY</w:t>
      </w:r>
    </w:p>
    <w:p w14:paraId="145F9DBD" w14:textId="521F9749" w:rsidR="005675D9" w:rsidRDefault="000733D8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information discussed within this contract are to be confidential and </w:t>
      </w:r>
      <w:r w:rsidR="00BA67FA">
        <w:rPr>
          <w:rFonts w:ascii="Arial" w:eastAsia="Arial" w:hAnsi="Arial" w:cs="Arial"/>
          <w:sz w:val="24"/>
          <w:szCs w:val="24"/>
        </w:rPr>
        <w:t>legal privilege applies.</w:t>
      </w:r>
    </w:p>
    <w:p w14:paraId="33330998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790804" w14:textId="51B8832D" w:rsidR="005675D9" w:rsidRPr="004D1772" w:rsidRDefault="005675D9" w:rsidP="005675D9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4D1772">
        <w:rPr>
          <w:rFonts w:ascii="Arial" w:eastAsia="Arial" w:hAnsi="Arial" w:cs="Arial"/>
          <w:b/>
          <w:bCs/>
          <w:sz w:val="24"/>
          <w:szCs w:val="24"/>
        </w:rPr>
        <w:t>IPR</w:t>
      </w:r>
    </w:p>
    <w:p w14:paraId="09F70A0A" w14:textId="130BA3DA" w:rsidR="005675D9" w:rsidRDefault="005675D9" w:rsidP="00BC561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Clause 9 (IPRs) assigns all IPRs in the outputs from the Deliverables to the Supplier, with a licence from the Supplier to </w:t>
      </w:r>
      <w:r w:rsidR="008F68DD">
        <w:rPr>
          <w:rFonts w:ascii="Arial" w:eastAsia="Arial" w:hAnsi="Arial" w:cs="Arial"/>
          <w:sz w:val="24"/>
          <w:szCs w:val="24"/>
        </w:rPr>
        <w:t xml:space="preserve">the Buyer to </w:t>
      </w:r>
      <w:r>
        <w:rPr>
          <w:rFonts w:ascii="Arial" w:eastAsia="Arial" w:hAnsi="Arial" w:cs="Arial"/>
          <w:sz w:val="24"/>
          <w:szCs w:val="24"/>
        </w:rPr>
        <w:t>use, transfer and sub-licence such rights</w:t>
      </w:r>
      <w:r w:rsidRPr="00F9530D">
        <w:rPr>
          <w:rFonts w:ascii="Arial" w:eastAsia="Arial" w:hAnsi="Arial" w:cs="Arial"/>
          <w:sz w:val="24"/>
          <w:szCs w:val="24"/>
        </w:rPr>
        <w:t>.</w:t>
      </w:r>
      <w:r w:rsidR="00197B36" w:rsidRPr="00F9530D">
        <w:rPr>
          <w:rFonts w:ascii="Arial" w:eastAsia="Arial" w:hAnsi="Arial" w:cs="Arial"/>
          <w:sz w:val="24"/>
          <w:szCs w:val="24"/>
        </w:rPr>
        <w:t xml:space="preserve"> </w:t>
      </w:r>
      <w:r w:rsidR="00197B36" w:rsidRPr="00F9530D">
        <w:rPr>
          <w:rFonts w:ascii="Arial" w:hAnsi="Arial" w:cs="Arial"/>
          <w:sz w:val="24"/>
          <w:szCs w:val="24"/>
        </w:rPr>
        <w:t>See Call-Off Schedule 24 (Special Schedule).</w:t>
      </w:r>
    </w:p>
    <w:p w14:paraId="6DBCA018" w14:textId="77777777" w:rsidR="005675D9" w:rsidRDefault="005675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AC9B8B" w14:textId="25920453" w:rsidR="00E60470" w:rsidRPr="004D1772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4D1772">
        <w:rPr>
          <w:rFonts w:ascii="Arial" w:eastAsia="Arial" w:hAnsi="Arial" w:cs="Arial"/>
          <w:b/>
          <w:bCs/>
          <w:sz w:val="24"/>
          <w:szCs w:val="24"/>
        </w:rPr>
        <w:t xml:space="preserve">MAXIMUM LIABILITY </w:t>
      </w:r>
    </w:p>
    <w:p w14:paraId="032F5A33" w14:textId="36AD114C" w:rsidR="00E60470" w:rsidRDefault="00931AB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6BC16C54" w14:textId="77777777" w:rsidR="00931AB1" w:rsidRDefault="00931AB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5FBDF53" w14:textId="362AB1C7" w:rsidR="00A94418" w:rsidRPr="004D1772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4D1772">
        <w:rPr>
          <w:rFonts w:ascii="Arial" w:eastAsia="Arial" w:hAnsi="Arial" w:cs="Arial"/>
          <w:b/>
          <w:bCs/>
          <w:sz w:val="24"/>
          <w:szCs w:val="24"/>
        </w:rPr>
        <w:t>CALL-OFF CHARGES</w:t>
      </w:r>
    </w:p>
    <w:p w14:paraId="068F0984" w14:textId="1FC4B33C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4F57E8C5" w14:textId="43FD2299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1251AAD" w14:textId="56C60C7A" w:rsidR="00642334" w:rsidRPr="004D1772" w:rsidRDefault="0064233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4D1772">
        <w:rPr>
          <w:rFonts w:ascii="Arial" w:eastAsia="Arial" w:hAnsi="Arial" w:cs="Arial"/>
          <w:b/>
          <w:bCs/>
          <w:sz w:val="24"/>
          <w:szCs w:val="24"/>
        </w:rPr>
        <w:t>VOLUME DISCOUNTS</w:t>
      </w:r>
    </w:p>
    <w:p w14:paraId="16EC1209" w14:textId="2CC8C405" w:rsidR="002452EB" w:rsidRDefault="006827B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per CCS Framework RM6179 Lot 2</w:t>
      </w:r>
      <w:r w:rsidR="009F5407">
        <w:rPr>
          <w:rFonts w:ascii="Arial" w:eastAsia="Arial" w:hAnsi="Arial" w:cs="Arial"/>
          <w:sz w:val="24"/>
          <w:szCs w:val="24"/>
        </w:rPr>
        <w:t xml:space="preserve"> – Financial and Complex Legal Services</w:t>
      </w:r>
    </w:p>
    <w:p w14:paraId="1A4F93BC" w14:textId="77777777" w:rsidR="006827B5" w:rsidRDefault="006827B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A89AC7F" w14:textId="77777777" w:rsidR="00E60470" w:rsidRPr="009B362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REIMBURSABLE EXPENSES</w:t>
      </w:r>
    </w:p>
    <w:p w14:paraId="0EAB89AA" w14:textId="384779BD" w:rsidR="00E60470" w:rsidRDefault="009F540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 w:rsidR="009B3620">
        <w:rPr>
          <w:rFonts w:ascii="Arial" w:eastAsia="Arial" w:hAnsi="Arial" w:cs="Arial"/>
          <w:sz w:val="24"/>
          <w:szCs w:val="24"/>
        </w:rPr>
        <w:t>/A</w:t>
      </w:r>
    </w:p>
    <w:p w14:paraId="65CCE63E" w14:textId="7149BEA4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FBC7A2" w14:textId="77777777" w:rsidR="00830352" w:rsidRPr="009B3620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DISBURSEMENTS</w:t>
      </w:r>
    </w:p>
    <w:p w14:paraId="57267894" w14:textId="4A063BA6" w:rsidR="00830352" w:rsidRDefault="009F5407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 w:rsidR="009B3620">
        <w:rPr>
          <w:rFonts w:ascii="Arial" w:eastAsia="Arial" w:hAnsi="Arial" w:cs="Arial"/>
          <w:sz w:val="24"/>
          <w:szCs w:val="24"/>
        </w:rPr>
        <w:t>/A</w:t>
      </w:r>
    </w:p>
    <w:p w14:paraId="79ECA0CD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5E1CCEA" w14:textId="77777777" w:rsidR="00830352" w:rsidRPr="009B3620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ADDITIONAL TRAINING CHARGE</w:t>
      </w:r>
    </w:p>
    <w:p w14:paraId="427EEAF9" w14:textId="7D912B1C" w:rsidR="00830352" w:rsidRDefault="009F5407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 w:rsidR="009B3620">
        <w:rPr>
          <w:rFonts w:ascii="Arial" w:eastAsia="Arial" w:hAnsi="Arial" w:cs="Arial"/>
          <w:sz w:val="24"/>
          <w:szCs w:val="24"/>
        </w:rPr>
        <w:t>/A</w:t>
      </w:r>
    </w:p>
    <w:p w14:paraId="1A09349E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3442EC" w14:textId="77777777" w:rsidR="00830352" w:rsidRPr="009B3620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SECONDMENT CHARGE</w:t>
      </w:r>
    </w:p>
    <w:p w14:paraId="43DC3D28" w14:textId="6517701E" w:rsidR="00830352" w:rsidRPr="009F5407" w:rsidRDefault="009F5407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9F5407">
        <w:rPr>
          <w:rFonts w:ascii="Arial" w:eastAsia="Arial" w:hAnsi="Arial" w:cs="Arial"/>
          <w:bCs/>
          <w:sz w:val="24"/>
          <w:szCs w:val="24"/>
        </w:rPr>
        <w:t>N</w:t>
      </w:r>
      <w:r w:rsidR="009B3620">
        <w:rPr>
          <w:rFonts w:ascii="Arial" w:eastAsia="Arial" w:hAnsi="Arial" w:cs="Arial"/>
          <w:bCs/>
          <w:sz w:val="24"/>
          <w:szCs w:val="24"/>
        </w:rPr>
        <w:t>/A</w:t>
      </w:r>
    </w:p>
    <w:p w14:paraId="0E8CAA83" w14:textId="77777777" w:rsidR="009F5407" w:rsidRDefault="009F540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A9CE2A" w14:textId="77777777" w:rsidR="00E60470" w:rsidRPr="009B362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PAYMENT METHOD</w:t>
      </w:r>
    </w:p>
    <w:p w14:paraId="09B25371" w14:textId="77777777" w:rsidR="00790A01" w:rsidRDefault="00790A01" w:rsidP="00790A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Payment of undisputed invoices will be made within 30 days of receipt of invoice, which must be submitted promptly by the Supplier. </w:t>
      </w:r>
    </w:p>
    <w:p w14:paraId="75C2B0E2" w14:textId="77777777" w:rsidR="0059139D" w:rsidRDefault="0059139D" w:rsidP="00790A01">
      <w:pPr>
        <w:pStyle w:val="Default"/>
        <w:rPr>
          <w:sz w:val="22"/>
          <w:szCs w:val="22"/>
        </w:rPr>
      </w:pPr>
    </w:p>
    <w:p w14:paraId="1937CDE0" w14:textId="77777777" w:rsidR="00790A01" w:rsidRDefault="00790A01" w:rsidP="00790A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 draft invoices, after verified and approved by the Buyer, must be sent, quoting a valid purchase order number (PO Number), to: </w:t>
      </w:r>
    </w:p>
    <w:p w14:paraId="729A2F99" w14:textId="77777777" w:rsidR="0059139D" w:rsidRDefault="0059139D" w:rsidP="00790A01">
      <w:pPr>
        <w:pStyle w:val="Default"/>
        <w:rPr>
          <w:sz w:val="22"/>
          <w:szCs w:val="22"/>
        </w:rPr>
      </w:pPr>
    </w:p>
    <w:p w14:paraId="0CE1CA38" w14:textId="77777777" w:rsidR="00790A01" w:rsidRDefault="00790A01" w:rsidP="00790A0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Department for Science, Innovation and Technology </w:t>
      </w:r>
    </w:p>
    <w:p w14:paraId="4D177087" w14:textId="77777777" w:rsidR="00790A01" w:rsidRDefault="00790A01" w:rsidP="00790A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100 Parliament Street, London, SW1A 2BQ </w:t>
      </w:r>
    </w:p>
    <w:p w14:paraId="1744CF00" w14:textId="77777777" w:rsidR="00790A01" w:rsidRDefault="00790A01" w:rsidP="00790A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c/o UK SBS Queensway House, West Precinct, Billingham, TS23 2NF </w:t>
      </w:r>
    </w:p>
    <w:p w14:paraId="45C5F250" w14:textId="77777777" w:rsidR="00790A01" w:rsidRDefault="00790A01" w:rsidP="00790A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OR </w:t>
      </w:r>
    </w:p>
    <w:p w14:paraId="55EDD38F" w14:textId="2D0176A4" w:rsidR="00790A01" w:rsidRDefault="00790A01" w:rsidP="00790A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Email - </w:t>
      </w:r>
      <w:hyperlink r:id="rId7" w:history="1">
        <w:r w:rsidR="0059139D" w:rsidRPr="00621C2B">
          <w:rPr>
            <w:rStyle w:val="Hyperlink"/>
            <w:sz w:val="22"/>
            <w:szCs w:val="22"/>
          </w:rPr>
          <w:t>finance@services.uksbs.co.uk</w:t>
        </w:r>
      </w:hyperlink>
      <w:r>
        <w:rPr>
          <w:sz w:val="22"/>
          <w:szCs w:val="22"/>
        </w:rPr>
        <w:t xml:space="preserve"> </w:t>
      </w:r>
    </w:p>
    <w:p w14:paraId="2D309074" w14:textId="77777777" w:rsidR="0059139D" w:rsidRDefault="0059139D" w:rsidP="00790A01">
      <w:pPr>
        <w:pStyle w:val="Default"/>
        <w:rPr>
          <w:sz w:val="22"/>
          <w:szCs w:val="22"/>
        </w:rPr>
      </w:pPr>
    </w:p>
    <w:p w14:paraId="1FD9EF64" w14:textId="77777777" w:rsidR="00790A01" w:rsidRDefault="00790A01" w:rsidP="00790A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Within </w:t>
      </w:r>
      <w:r>
        <w:rPr>
          <w:b/>
          <w:bCs/>
          <w:sz w:val="22"/>
          <w:szCs w:val="22"/>
        </w:rPr>
        <w:t xml:space="preserve">10 </w:t>
      </w:r>
      <w:r>
        <w:rPr>
          <w:sz w:val="22"/>
          <w:szCs w:val="22"/>
        </w:rPr>
        <w:t xml:space="preserve">Working Days of receipt of your countersigned copy of this Order Form, we will send you a unique PO Number. You must be in receipt of a valid PO Number before submitting an invoice. </w:t>
      </w:r>
    </w:p>
    <w:p w14:paraId="29E2D339" w14:textId="77777777" w:rsidR="0059139D" w:rsidRPr="0059139D" w:rsidRDefault="0059139D" w:rsidP="00790A01">
      <w:pPr>
        <w:pStyle w:val="Default"/>
        <w:rPr>
          <w:sz w:val="22"/>
          <w:szCs w:val="22"/>
        </w:rPr>
      </w:pPr>
    </w:p>
    <w:p w14:paraId="3342FC69" w14:textId="363E66EE" w:rsidR="00C54524" w:rsidRDefault="00790A01" w:rsidP="00C54524">
      <w:pPr>
        <w:pStyle w:val="Default"/>
        <w:rPr>
          <w:sz w:val="22"/>
          <w:szCs w:val="22"/>
        </w:rPr>
      </w:pPr>
      <w:r w:rsidRPr="0059139D">
        <w:rPr>
          <w:sz w:val="22"/>
          <w:szCs w:val="22"/>
        </w:rPr>
        <w:t>To avoid delay in payment it is important that the invoice is compliant and that it includes a valid PO Number, item number (if applicable) and the details (name, email, and telephone</w:t>
      </w:r>
      <w:r w:rsidR="00C54524">
        <w:rPr>
          <w:sz w:val="22"/>
          <w:szCs w:val="22"/>
        </w:rPr>
        <w:t xml:space="preserve"> number) of your Buyer contact (i.e. Buyer Authorised Representative). Non-compliant invoices may be sent back to you, which may lead to a delay in payment. </w:t>
      </w:r>
    </w:p>
    <w:p w14:paraId="6D667624" w14:textId="77777777" w:rsidR="00C54524" w:rsidRDefault="00C54524" w:rsidP="00C54524">
      <w:pPr>
        <w:pStyle w:val="Default"/>
        <w:rPr>
          <w:sz w:val="22"/>
          <w:szCs w:val="22"/>
        </w:rPr>
      </w:pPr>
    </w:p>
    <w:p w14:paraId="2BDA2475" w14:textId="29A5B3AC" w:rsidR="00C54524" w:rsidRDefault="00C54524" w:rsidP="00C545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Payments will be made to DSIT</w:t>
      </w:r>
      <w:r w:rsidR="00F87A6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24C338" w14:textId="77777777" w:rsidR="00C54524" w:rsidRDefault="00C54524" w:rsidP="00C54524">
      <w:pPr>
        <w:pStyle w:val="Default"/>
        <w:rPr>
          <w:sz w:val="22"/>
          <w:szCs w:val="22"/>
        </w:rPr>
      </w:pPr>
    </w:p>
    <w:p w14:paraId="0D56DB7B" w14:textId="080BD4B3" w:rsidR="00E60470" w:rsidRPr="00C54524" w:rsidRDefault="00C54524" w:rsidP="00C5452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0C54524">
        <w:rPr>
          <w:rFonts w:ascii="Arial" w:hAnsi="Arial" w:cs="Arial"/>
        </w:rPr>
        <w:t xml:space="preserve">If you have a query regarding an outstanding payment, please email: </w:t>
      </w:r>
      <w:hyperlink r:id="rId8" w:history="1">
        <w:r w:rsidRPr="00621C2B">
          <w:rPr>
            <w:rStyle w:val="Hyperlink"/>
            <w:rFonts w:ascii="Arial" w:hAnsi="Arial" w:cs="Arial"/>
          </w:rPr>
          <w:t>finance@services.uksbs.co.uk</w:t>
        </w:r>
      </w:hyperlink>
      <w:r>
        <w:rPr>
          <w:rFonts w:ascii="Arial" w:hAnsi="Arial" w:cs="Arial"/>
        </w:rPr>
        <w:t xml:space="preserve"> </w:t>
      </w:r>
      <w:r w:rsidRPr="00C54524">
        <w:rPr>
          <w:rFonts w:ascii="Arial" w:hAnsi="Arial" w:cs="Arial"/>
        </w:rPr>
        <w:t>between 09:00-17:00 Monday to Friday.</w:t>
      </w:r>
    </w:p>
    <w:p w14:paraId="582EB65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15A626" w14:textId="6170F7EE" w:rsidR="00E60470" w:rsidRDefault="00381A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INVOICING</w:t>
      </w:r>
      <w:r w:rsidR="00FC47FD">
        <w:rPr>
          <w:rFonts w:ascii="Arial" w:eastAsia="Arial" w:hAnsi="Arial" w:cs="Arial"/>
          <w:sz w:val="24"/>
          <w:szCs w:val="24"/>
        </w:rPr>
        <w:t xml:space="preserve"> ADDRESS: </w:t>
      </w:r>
    </w:p>
    <w:p w14:paraId="2834831E" w14:textId="77777777" w:rsidR="00C54524" w:rsidRDefault="00C5452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848FF4" w14:textId="77777777" w:rsidR="00C54524" w:rsidRDefault="00C54524" w:rsidP="00C5452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Department for Science, Innovation and Technology </w:t>
      </w:r>
    </w:p>
    <w:p w14:paraId="1E935FF4" w14:textId="77777777" w:rsidR="00C54524" w:rsidRPr="00F87A61" w:rsidRDefault="00C54524" w:rsidP="00C54524">
      <w:pPr>
        <w:pStyle w:val="Default"/>
      </w:pPr>
      <w:r w:rsidRPr="00F87A61">
        <w:t xml:space="preserve">100 Parliament Street, London, SW1A 2BQ </w:t>
      </w:r>
    </w:p>
    <w:p w14:paraId="5C3567BF" w14:textId="16D4E517" w:rsidR="00E60470" w:rsidRPr="00F87A61" w:rsidRDefault="00C54524" w:rsidP="00C5452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87A61">
        <w:rPr>
          <w:rFonts w:ascii="Arial" w:hAnsi="Arial" w:cs="Arial"/>
          <w:sz w:val="24"/>
          <w:szCs w:val="24"/>
        </w:rPr>
        <w:t>c/o UK SBS Queensway House, West Precinct, Billingham, TS23 2NF</w:t>
      </w:r>
    </w:p>
    <w:p w14:paraId="07D9F9BC" w14:textId="77777777" w:rsidR="00E60470" w:rsidRPr="00F87A61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4FAFD1" w14:textId="602C96E5" w:rsidR="00DE4D50" w:rsidRPr="009B362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BUYER’S AUTHORISED REPRESENTATIVE</w:t>
      </w:r>
    </w:p>
    <w:p w14:paraId="4210405B" w14:textId="77777777" w:rsidR="00AF1904" w:rsidRDefault="00AF1904" w:rsidP="00AF19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0481B5B5" w14:textId="77777777" w:rsidR="00AF1904" w:rsidRDefault="00AF1904" w:rsidP="00AF19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7F24A1A3" w14:textId="77777777" w:rsidR="00AF1904" w:rsidRDefault="00AF1904" w:rsidP="00AF19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3B59F5F5" w14:textId="77777777" w:rsidR="00AF1904" w:rsidRDefault="00AF1904" w:rsidP="00AF19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433A9F47" w14:textId="77777777" w:rsidR="009B0DA2" w:rsidRDefault="009B0DA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D0A918" w14:textId="77777777" w:rsidR="00E60470" w:rsidRPr="009B362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BUYER’S ENVIRONMENTAL POLICY</w:t>
      </w:r>
    </w:p>
    <w:p w14:paraId="7A6D7170" w14:textId="54C5859D" w:rsidR="00E60470" w:rsidRPr="006B0209" w:rsidRDefault="006B0209" w:rsidP="006B020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6B0209">
        <w:rPr>
          <w:rFonts w:ascii="Arial" w:eastAsia="Arial" w:hAnsi="Arial" w:cs="Arial"/>
          <w:bCs/>
          <w:sz w:val="24"/>
          <w:szCs w:val="24"/>
        </w:rPr>
        <w:t>Please see Appendix A</w:t>
      </w:r>
    </w:p>
    <w:p w14:paraId="53A5BD6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5F67CB" w14:textId="77777777" w:rsidR="00E60470" w:rsidRPr="009B362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BUYER’S SECURITY POLICY</w:t>
      </w:r>
    </w:p>
    <w:p w14:paraId="4BF616C0" w14:textId="6361F1BD" w:rsidR="00E60470" w:rsidRPr="001471BB" w:rsidRDefault="001471BB" w:rsidP="001471BB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1471BB">
        <w:rPr>
          <w:rFonts w:ascii="Arial" w:eastAsia="Arial" w:hAnsi="Arial" w:cs="Arial"/>
          <w:bCs/>
          <w:sz w:val="24"/>
          <w:szCs w:val="24"/>
        </w:rPr>
        <w:t>Please see Appendix B</w:t>
      </w:r>
    </w:p>
    <w:p w14:paraId="3BAA68F2" w14:textId="7D458FF8" w:rsidR="00E223AC" w:rsidRDefault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B8FF96" w14:textId="77777777" w:rsidR="00E223AC" w:rsidRPr="009B3620" w:rsidRDefault="00E223AC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BUYER’S ICT POLICY</w:t>
      </w:r>
    </w:p>
    <w:p w14:paraId="3AD3902D" w14:textId="55F0E524" w:rsidR="00E60470" w:rsidRDefault="000C038E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9B3620">
        <w:rPr>
          <w:rFonts w:ascii="Arial" w:eastAsia="Arial" w:hAnsi="Arial" w:cs="Arial"/>
          <w:bCs/>
          <w:sz w:val="24"/>
          <w:szCs w:val="24"/>
        </w:rPr>
        <w:t>N/A</w:t>
      </w:r>
    </w:p>
    <w:p w14:paraId="24DEE495" w14:textId="77777777" w:rsidR="009B3620" w:rsidRPr="009B3620" w:rsidRDefault="009B3620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614EF2AD" w14:textId="77777777" w:rsidR="00E60470" w:rsidRPr="009B362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SUPPLIER’S AUTHORISED REPRESENTATIVE</w:t>
      </w:r>
    </w:p>
    <w:p w14:paraId="2CC0B90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78863340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4F6920ED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0F20F58C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7E78C05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77CA8E" w14:textId="77777777" w:rsidR="00E60470" w:rsidRPr="009B362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SUPPLIER’S CONTRACT MANAGER</w:t>
      </w:r>
    </w:p>
    <w:p w14:paraId="03A29AA8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1013D642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640F506E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3A8D7D7A" w14:textId="6BAD9D9F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7E84C38F" w14:textId="757B31B8" w:rsidR="00537F10" w:rsidRDefault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F184D6" w14:textId="77777777" w:rsidR="00537F10" w:rsidRPr="009B3620" w:rsidRDefault="00537F10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PROGRESS REPORT</w:t>
      </w:r>
    </w:p>
    <w:p w14:paraId="4581EE7E" w14:textId="0E698FB5" w:rsidR="00537F10" w:rsidRDefault="005266D6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Please see </w:t>
      </w:r>
      <w:r w:rsidR="00537F10">
        <w:rPr>
          <w:rFonts w:ascii="Arial" w:eastAsia="Arial" w:hAnsi="Arial" w:cs="Arial"/>
          <w:sz w:val="24"/>
          <w:szCs w:val="24"/>
        </w:rPr>
        <w:t>Call-Off Schedule 20</w:t>
      </w:r>
    </w:p>
    <w:p w14:paraId="6113924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DF8948" w14:textId="430A36D7" w:rsidR="00E60470" w:rsidRPr="009B362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PROGRESS REPORT FREQUENCY</w:t>
      </w:r>
    </w:p>
    <w:p w14:paraId="08A260AF" w14:textId="1D5E95FF" w:rsidR="00E60470" w:rsidRDefault="005266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see Call-Off Schedule 20</w:t>
      </w:r>
    </w:p>
    <w:p w14:paraId="5863BEAA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96563B" w14:textId="42589668" w:rsidR="00E60470" w:rsidRPr="009B362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PROGRESS MEETING</w:t>
      </w:r>
      <w:r w:rsidR="00316A89" w:rsidRPr="009B3620">
        <w:rPr>
          <w:rFonts w:ascii="Arial" w:eastAsia="Arial" w:hAnsi="Arial" w:cs="Arial"/>
          <w:b/>
          <w:bCs/>
          <w:sz w:val="24"/>
          <w:szCs w:val="24"/>
        </w:rPr>
        <w:t>S AND PROGRESS MEETING</w:t>
      </w:r>
      <w:r w:rsidRPr="009B3620">
        <w:rPr>
          <w:rFonts w:ascii="Arial" w:eastAsia="Arial" w:hAnsi="Arial" w:cs="Arial"/>
          <w:b/>
          <w:bCs/>
          <w:sz w:val="24"/>
          <w:szCs w:val="24"/>
        </w:rPr>
        <w:t xml:space="preserve"> FREQUENCY</w:t>
      </w:r>
    </w:p>
    <w:p w14:paraId="2CCD3DED" w14:textId="28F6D624" w:rsidR="00E60470" w:rsidRPr="00D6644E" w:rsidRDefault="00673CDC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D6644E">
        <w:rPr>
          <w:rFonts w:ascii="Arial" w:eastAsia="Arial" w:hAnsi="Arial" w:cs="Arial"/>
          <w:bCs/>
          <w:sz w:val="24"/>
          <w:szCs w:val="24"/>
        </w:rPr>
        <w:t xml:space="preserve">Please See </w:t>
      </w:r>
      <w:r w:rsidR="00D6644E" w:rsidRPr="00D6644E">
        <w:rPr>
          <w:rFonts w:ascii="Arial" w:eastAsia="Arial" w:hAnsi="Arial" w:cs="Arial"/>
          <w:bCs/>
          <w:sz w:val="24"/>
          <w:szCs w:val="24"/>
        </w:rPr>
        <w:t xml:space="preserve">Call </w:t>
      </w:r>
      <w:proofErr w:type="gramStart"/>
      <w:r w:rsidR="00D6644E" w:rsidRPr="00D6644E">
        <w:rPr>
          <w:rFonts w:ascii="Arial" w:eastAsia="Arial" w:hAnsi="Arial" w:cs="Arial"/>
          <w:bCs/>
          <w:sz w:val="24"/>
          <w:szCs w:val="24"/>
        </w:rPr>
        <w:t>off</w:t>
      </w:r>
      <w:proofErr w:type="gramEnd"/>
      <w:r w:rsidR="00D6644E" w:rsidRPr="00D6644E">
        <w:rPr>
          <w:rFonts w:ascii="Arial" w:eastAsia="Arial" w:hAnsi="Arial" w:cs="Arial"/>
          <w:bCs/>
          <w:sz w:val="24"/>
          <w:szCs w:val="24"/>
        </w:rPr>
        <w:t xml:space="preserve"> Schedule 20 Contract meetings Para 12 on a Quarterly basis</w:t>
      </w:r>
    </w:p>
    <w:p w14:paraId="75FBA223" w14:textId="77777777" w:rsidR="00673CDC" w:rsidRDefault="00673CD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8CD6A76" w14:textId="5722F3A2" w:rsidR="00E60470" w:rsidRPr="009B362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KEY STAFF</w:t>
      </w:r>
    </w:p>
    <w:p w14:paraId="320ED0BF" w14:textId="29FE6DBD" w:rsidR="00E60470" w:rsidRDefault="006C241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see Dentons U</w:t>
      </w:r>
      <w:r w:rsidR="009E06F5"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 xml:space="preserve"> and Middle East LLP Response to Q</w:t>
      </w:r>
      <w:r w:rsidR="009E06F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4.2</w:t>
      </w:r>
      <w:r w:rsidR="009E06F5">
        <w:rPr>
          <w:rFonts w:ascii="Arial" w:eastAsia="Arial" w:hAnsi="Arial" w:cs="Arial"/>
          <w:sz w:val="24"/>
          <w:szCs w:val="24"/>
        </w:rPr>
        <w:t xml:space="preserve"> -</w:t>
      </w:r>
      <w:r w:rsidR="007B3F2C">
        <w:rPr>
          <w:rFonts w:ascii="Arial" w:eastAsia="Arial" w:hAnsi="Arial" w:cs="Arial"/>
          <w:sz w:val="24"/>
          <w:szCs w:val="24"/>
        </w:rPr>
        <w:t xml:space="preserve"> </w:t>
      </w:r>
      <w:r w:rsidR="009E06F5">
        <w:rPr>
          <w:rFonts w:ascii="Arial" w:eastAsia="Arial" w:hAnsi="Arial" w:cs="Arial"/>
          <w:sz w:val="24"/>
          <w:szCs w:val="24"/>
        </w:rPr>
        <w:t>Core Team</w:t>
      </w:r>
    </w:p>
    <w:p w14:paraId="7D6AFAFC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2BA051" w14:textId="77777777" w:rsidR="00E60470" w:rsidRPr="009B362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KEY SUBCONTRACTOR(S)</w:t>
      </w:r>
    </w:p>
    <w:p w14:paraId="00B20631" w14:textId="41820F7A" w:rsidR="00E60470" w:rsidRPr="00D6644E" w:rsidRDefault="000B23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6644E">
        <w:rPr>
          <w:rFonts w:ascii="Arial" w:eastAsia="Arial" w:hAnsi="Arial" w:cs="Arial"/>
          <w:sz w:val="24"/>
          <w:szCs w:val="24"/>
        </w:rPr>
        <w:t>N/A</w:t>
      </w:r>
      <w:r w:rsidR="00FC47FD" w:rsidRPr="00D6644E">
        <w:rPr>
          <w:rFonts w:ascii="Arial" w:eastAsia="Arial" w:hAnsi="Arial" w:cs="Arial"/>
          <w:sz w:val="24"/>
          <w:szCs w:val="24"/>
        </w:rPr>
        <w:t xml:space="preserve"> </w:t>
      </w:r>
    </w:p>
    <w:p w14:paraId="48A43335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E4D54F1" w14:textId="77777777" w:rsidR="00E60470" w:rsidRPr="009B362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COMMERCIALLY SENSITIVE INFORMATION</w:t>
      </w:r>
    </w:p>
    <w:p w14:paraId="57C07AF0" w14:textId="21D43BBC" w:rsidR="00E60470" w:rsidRDefault="00EB189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Please see </w:t>
      </w:r>
      <w:r w:rsidR="005D175C">
        <w:rPr>
          <w:rFonts w:ascii="Arial" w:eastAsia="Arial" w:hAnsi="Arial" w:cs="Arial"/>
          <w:sz w:val="24"/>
          <w:szCs w:val="24"/>
        </w:rPr>
        <w:t>Joint Schedule 4</w:t>
      </w:r>
      <w:r w:rsidR="00FC47FD">
        <w:rPr>
          <w:rFonts w:ascii="Arial" w:eastAsia="Arial" w:hAnsi="Arial" w:cs="Arial"/>
          <w:sz w:val="24"/>
          <w:szCs w:val="24"/>
        </w:rPr>
        <w:t xml:space="preserve">  </w:t>
      </w:r>
    </w:p>
    <w:p w14:paraId="0E393DC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03C70C" w14:textId="77777777" w:rsidR="00E60470" w:rsidRPr="009B362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SERVICE CREDITS</w:t>
      </w:r>
    </w:p>
    <w:p w14:paraId="75CB5B86" w14:textId="3164CE00" w:rsidR="00E60470" w:rsidRPr="000B23B9" w:rsidRDefault="000B23B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0B23B9">
        <w:rPr>
          <w:rFonts w:ascii="Arial" w:eastAsia="Arial" w:hAnsi="Arial" w:cs="Arial"/>
          <w:bCs/>
          <w:sz w:val="24"/>
          <w:szCs w:val="24"/>
        </w:rPr>
        <w:t>Please see Call-Off Schedule 14</w:t>
      </w:r>
    </w:p>
    <w:p w14:paraId="48A9A922" w14:textId="77777777" w:rsidR="000B23B9" w:rsidRDefault="000B23B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E1BCD0" w14:textId="46E56F78" w:rsidR="00E60470" w:rsidRPr="009B362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ADDITIONAL INSURANCES</w:t>
      </w:r>
    </w:p>
    <w:p w14:paraId="0F754F9F" w14:textId="38B43D34" w:rsidR="00E60470" w:rsidRPr="00D6644E" w:rsidRDefault="00EB189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6644E">
        <w:rPr>
          <w:rFonts w:ascii="Arial" w:eastAsia="Arial" w:hAnsi="Arial" w:cs="Arial"/>
          <w:sz w:val="24"/>
          <w:szCs w:val="24"/>
        </w:rPr>
        <w:t>N/A</w:t>
      </w:r>
    </w:p>
    <w:p w14:paraId="1CCC6241" w14:textId="77777777" w:rsidR="00EB1890" w:rsidRPr="00D6644E" w:rsidRDefault="00EB189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4507" w14:textId="77777777" w:rsidR="00E60470" w:rsidRPr="009B3620" w:rsidRDefault="00FC47FD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GUARANTEE</w:t>
      </w:r>
    </w:p>
    <w:p w14:paraId="1BC78AA3" w14:textId="0AE56226" w:rsidR="00E60470" w:rsidRPr="00D6644E" w:rsidRDefault="007D6F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6644E">
        <w:rPr>
          <w:rFonts w:ascii="Arial" w:eastAsia="Arial" w:hAnsi="Arial" w:cs="Arial"/>
          <w:sz w:val="24"/>
          <w:szCs w:val="24"/>
        </w:rPr>
        <w:t>N/A</w:t>
      </w:r>
    </w:p>
    <w:p w14:paraId="240ADC30" w14:textId="77777777" w:rsidR="007D6F72" w:rsidRDefault="007D6F72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11E4E01" w14:textId="77777777" w:rsidR="00E60470" w:rsidRPr="009B3620" w:rsidRDefault="00FC47FD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B3620">
        <w:rPr>
          <w:rFonts w:ascii="Arial" w:eastAsia="Arial" w:hAnsi="Arial" w:cs="Arial"/>
          <w:b/>
          <w:bCs/>
          <w:sz w:val="24"/>
          <w:szCs w:val="24"/>
        </w:rPr>
        <w:t>SOCIAL VALUE COMMITMENT</w:t>
      </w:r>
    </w:p>
    <w:p w14:paraId="12A35E73" w14:textId="6A7ADA6F" w:rsidR="00E60470" w:rsidRDefault="00DE5F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at framework level in their Framework Prospectus.</w:t>
      </w:r>
    </w:p>
    <w:p w14:paraId="4E0D6B14" w14:textId="4A5A97E6" w:rsidR="00DE5F20" w:rsidRDefault="00DE5F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CC2D24D" w14:textId="50FE65E4" w:rsidR="00DE5F20" w:rsidRDefault="00DE5F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Furthermore, the buyer will discuss with the supplier what an appropriate and proportionate commit</w:t>
      </w:r>
      <w:r w:rsidR="00D44B01">
        <w:rPr>
          <w:rFonts w:ascii="Arial" w:eastAsia="Arial" w:hAnsi="Arial" w:cs="Arial"/>
          <w:sz w:val="24"/>
          <w:szCs w:val="24"/>
        </w:rPr>
        <w:t>ment will be in line with the requirement and monitor the supplier’s performance against this as part of ongoing contract management.</w:t>
      </w:r>
    </w:p>
    <w:p w14:paraId="206B0C57" w14:textId="77777777" w:rsidR="00E60470" w:rsidRDefault="00E6047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60470" w14:paraId="28F925BE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5C51FAD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65D00EC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60470" w14:paraId="09029268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929B2DA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FBF4450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7AC994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38178C3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470" w14:paraId="39031268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2B750C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DA300EB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166FF4D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75D1533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470" w14:paraId="3311D05D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5E5E132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EFD0499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BA6155B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D8E319A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470" w14:paraId="1A9AC225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D735D72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DD4BA33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4F823EC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E86F610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E16C282" w14:textId="77777777" w:rsidR="00E60470" w:rsidRDefault="00E60470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0DBB2E65" w14:textId="77777777" w:rsidR="00E60470" w:rsidRDefault="00E60470">
      <w:pPr>
        <w:rPr>
          <w:rFonts w:ascii="Arial" w:eastAsia="Arial" w:hAnsi="Arial" w:cs="Arial"/>
        </w:rPr>
      </w:pPr>
    </w:p>
    <w:sectPr w:rsidR="00E6047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EB999" w14:textId="77777777" w:rsidR="00165133" w:rsidRDefault="00165133">
      <w:pPr>
        <w:spacing w:after="0" w:line="240" w:lineRule="auto"/>
      </w:pPr>
      <w:r>
        <w:separator/>
      </w:r>
    </w:p>
  </w:endnote>
  <w:endnote w:type="continuationSeparator" w:id="0">
    <w:p w14:paraId="1D5D6260" w14:textId="77777777" w:rsidR="00165133" w:rsidRDefault="0016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E5EB6" w14:textId="7ED2A75F" w:rsidR="0042670D" w:rsidRDefault="0042670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C1712D">
      <w:rPr>
        <w:rFonts w:ascii="Arial" w:eastAsia="Arial" w:hAnsi="Arial" w:cs="Arial"/>
        <w:sz w:val="20"/>
        <w:szCs w:val="20"/>
      </w:rPr>
      <w:t>6179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3E43698" w14:textId="07FFD094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043A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50F5431" w14:textId="77777777" w:rsidR="0042670D" w:rsidRDefault="0042670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3C4C0" w14:textId="77777777" w:rsidR="0042670D" w:rsidRDefault="0042670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FDFB911" w14:textId="77777777" w:rsidR="0042670D" w:rsidRDefault="004267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4CB874F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F12C7A3" w14:textId="77777777" w:rsidR="0042670D" w:rsidRDefault="0042670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C59E0" w14:textId="77777777" w:rsidR="00165133" w:rsidRDefault="00165133">
      <w:pPr>
        <w:spacing w:after="0" w:line="240" w:lineRule="auto"/>
      </w:pPr>
      <w:r>
        <w:separator/>
      </w:r>
    </w:p>
  </w:footnote>
  <w:footnote w:type="continuationSeparator" w:id="0">
    <w:p w14:paraId="08490DE7" w14:textId="77777777" w:rsidR="00165133" w:rsidRDefault="00165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2D0EC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635E41E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FA7B0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670F1F6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75655"/>
    <w:multiLevelType w:val="hybridMultilevel"/>
    <w:tmpl w:val="25EE65FC"/>
    <w:lvl w:ilvl="0" w:tplc="E9168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3F36"/>
    <w:multiLevelType w:val="hybridMultilevel"/>
    <w:tmpl w:val="60A8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C7FAD"/>
    <w:multiLevelType w:val="multilevel"/>
    <w:tmpl w:val="D79861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DA34D6"/>
    <w:multiLevelType w:val="hybridMultilevel"/>
    <w:tmpl w:val="8D5C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92B19"/>
    <w:multiLevelType w:val="multilevel"/>
    <w:tmpl w:val="314EF1F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D727A"/>
    <w:multiLevelType w:val="hybridMultilevel"/>
    <w:tmpl w:val="14FA337E"/>
    <w:lvl w:ilvl="0" w:tplc="D7DA7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84C76"/>
    <w:multiLevelType w:val="multilevel"/>
    <w:tmpl w:val="0CC412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211F03"/>
    <w:multiLevelType w:val="hybridMultilevel"/>
    <w:tmpl w:val="DD94F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6A179D"/>
    <w:multiLevelType w:val="hybridMultilevel"/>
    <w:tmpl w:val="3B4C4560"/>
    <w:lvl w:ilvl="0" w:tplc="FF1435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94132B"/>
    <w:multiLevelType w:val="hybridMultilevel"/>
    <w:tmpl w:val="18865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B5819"/>
    <w:multiLevelType w:val="multilevel"/>
    <w:tmpl w:val="EDBE3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796821">
    <w:abstractNumId w:val="4"/>
  </w:num>
  <w:num w:numId="2" w16cid:durableId="890264750">
    <w:abstractNumId w:val="6"/>
  </w:num>
  <w:num w:numId="3" w16cid:durableId="141046537">
    <w:abstractNumId w:val="10"/>
  </w:num>
  <w:num w:numId="4" w16cid:durableId="1444376791">
    <w:abstractNumId w:val="2"/>
  </w:num>
  <w:num w:numId="5" w16cid:durableId="1797332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0230449">
    <w:abstractNumId w:val="9"/>
  </w:num>
  <w:num w:numId="7" w16cid:durableId="167058676">
    <w:abstractNumId w:val="1"/>
  </w:num>
  <w:num w:numId="8" w16cid:durableId="2109886856">
    <w:abstractNumId w:val="0"/>
  </w:num>
  <w:num w:numId="9" w16cid:durableId="2002270581">
    <w:abstractNumId w:val="7"/>
  </w:num>
  <w:num w:numId="10" w16cid:durableId="634332905">
    <w:abstractNumId w:val="3"/>
  </w:num>
  <w:num w:numId="11" w16cid:durableId="339504971">
    <w:abstractNumId w:val="5"/>
  </w:num>
  <w:num w:numId="12" w16cid:durableId="75301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70"/>
    <w:rsid w:val="00001BDA"/>
    <w:rsid w:val="00007004"/>
    <w:rsid w:val="000103F2"/>
    <w:rsid w:val="00012CEC"/>
    <w:rsid w:val="00022840"/>
    <w:rsid w:val="00024718"/>
    <w:rsid w:val="00034FCD"/>
    <w:rsid w:val="0004447D"/>
    <w:rsid w:val="00073355"/>
    <w:rsid w:val="000733D8"/>
    <w:rsid w:val="00073585"/>
    <w:rsid w:val="0007567F"/>
    <w:rsid w:val="000B23B9"/>
    <w:rsid w:val="000C038E"/>
    <w:rsid w:val="000C3B6F"/>
    <w:rsid w:val="000E2565"/>
    <w:rsid w:val="000F581F"/>
    <w:rsid w:val="000F64C6"/>
    <w:rsid w:val="00100E76"/>
    <w:rsid w:val="00120237"/>
    <w:rsid w:val="001471BB"/>
    <w:rsid w:val="00165133"/>
    <w:rsid w:val="00173EC7"/>
    <w:rsid w:val="00197B36"/>
    <w:rsid w:val="001A7C34"/>
    <w:rsid w:val="001B1A5E"/>
    <w:rsid w:val="001D0777"/>
    <w:rsid w:val="001D1F21"/>
    <w:rsid w:val="001F7E30"/>
    <w:rsid w:val="00213B9A"/>
    <w:rsid w:val="00243AE9"/>
    <w:rsid w:val="002452EB"/>
    <w:rsid w:val="00285276"/>
    <w:rsid w:val="002865DD"/>
    <w:rsid w:val="002A4A51"/>
    <w:rsid w:val="002C1435"/>
    <w:rsid w:val="002C29C7"/>
    <w:rsid w:val="002D385E"/>
    <w:rsid w:val="002E0BD8"/>
    <w:rsid w:val="003043A1"/>
    <w:rsid w:val="00307E5F"/>
    <w:rsid w:val="00316A89"/>
    <w:rsid w:val="003300D5"/>
    <w:rsid w:val="00381A8B"/>
    <w:rsid w:val="003C58AA"/>
    <w:rsid w:val="003F123B"/>
    <w:rsid w:val="0042670D"/>
    <w:rsid w:val="00443EDD"/>
    <w:rsid w:val="00445EBA"/>
    <w:rsid w:val="004963A6"/>
    <w:rsid w:val="004C5217"/>
    <w:rsid w:val="004D1772"/>
    <w:rsid w:val="005266D6"/>
    <w:rsid w:val="00535D17"/>
    <w:rsid w:val="0053719C"/>
    <w:rsid w:val="00537F10"/>
    <w:rsid w:val="0054036A"/>
    <w:rsid w:val="005619DA"/>
    <w:rsid w:val="005675D9"/>
    <w:rsid w:val="00585C67"/>
    <w:rsid w:val="0059139D"/>
    <w:rsid w:val="005B0EB5"/>
    <w:rsid w:val="005B731B"/>
    <w:rsid w:val="005C1D07"/>
    <w:rsid w:val="005D175C"/>
    <w:rsid w:val="005E06D9"/>
    <w:rsid w:val="005E702B"/>
    <w:rsid w:val="0060630D"/>
    <w:rsid w:val="006270FA"/>
    <w:rsid w:val="00642334"/>
    <w:rsid w:val="00647CC8"/>
    <w:rsid w:val="00667A57"/>
    <w:rsid w:val="00673CDC"/>
    <w:rsid w:val="006827B5"/>
    <w:rsid w:val="006B0209"/>
    <w:rsid w:val="006C241E"/>
    <w:rsid w:val="006D283F"/>
    <w:rsid w:val="006E73AA"/>
    <w:rsid w:val="006F71F8"/>
    <w:rsid w:val="006F74F1"/>
    <w:rsid w:val="00700A42"/>
    <w:rsid w:val="00705876"/>
    <w:rsid w:val="00747BC0"/>
    <w:rsid w:val="007678D5"/>
    <w:rsid w:val="00771066"/>
    <w:rsid w:val="00790A01"/>
    <w:rsid w:val="007945E8"/>
    <w:rsid w:val="007B3F2C"/>
    <w:rsid w:val="007C13DE"/>
    <w:rsid w:val="007C5498"/>
    <w:rsid w:val="007D3F76"/>
    <w:rsid w:val="007D4438"/>
    <w:rsid w:val="007D6F72"/>
    <w:rsid w:val="00816E5D"/>
    <w:rsid w:val="00823CFD"/>
    <w:rsid w:val="00830352"/>
    <w:rsid w:val="00844C6A"/>
    <w:rsid w:val="00882E51"/>
    <w:rsid w:val="00891D35"/>
    <w:rsid w:val="008A7B93"/>
    <w:rsid w:val="008E1A9B"/>
    <w:rsid w:val="008E4F47"/>
    <w:rsid w:val="008E7B16"/>
    <w:rsid w:val="008F68DD"/>
    <w:rsid w:val="00931AB1"/>
    <w:rsid w:val="00947977"/>
    <w:rsid w:val="009558D2"/>
    <w:rsid w:val="00964C71"/>
    <w:rsid w:val="00993AEE"/>
    <w:rsid w:val="009A1FA7"/>
    <w:rsid w:val="009B0DA2"/>
    <w:rsid w:val="009B3620"/>
    <w:rsid w:val="009D509C"/>
    <w:rsid w:val="009E06F5"/>
    <w:rsid w:val="009F5407"/>
    <w:rsid w:val="00A1034C"/>
    <w:rsid w:val="00A11998"/>
    <w:rsid w:val="00A22DF3"/>
    <w:rsid w:val="00A524CA"/>
    <w:rsid w:val="00A615CA"/>
    <w:rsid w:val="00A84E80"/>
    <w:rsid w:val="00A94418"/>
    <w:rsid w:val="00AB5A9B"/>
    <w:rsid w:val="00AC2BFB"/>
    <w:rsid w:val="00AE6960"/>
    <w:rsid w:val="00AF1904"/>
    <w:rsid w:val="00AF24EB"/>
    <w:rsid w:val="00AF7C98"/>
    <w:rsid w:val="00B14F84"/>
    <w:rsid w:val="00B3422F"/>
    <w:rsid w:val="00B536A8"/>
    <w:rsid w:val="00B85A7A"/>
    <w:rsid w:val="00B867EB"/>
    <w:rsid w:val="00BA67FA"/>
    <w:rsid w:val="00BB6416"/>
    <w:rsid w:val="00BB6C9A"/>
    <w:rsid w:val="00BC5613"/>
    <w:rsid w:val="00C00C6A"/>
    <w:rsid w:val="00C0105B"/>
    <w:rsid w:val="00C1712D"/>
    <w:rsid w:val="00C31BC5"/>
    <w:rsid w:val="00C54524"/>
    <w:rsid w:val="00C97DB1"/>
    <w:rsid w:val="00CC259D"/>
    <w:rsid w:val="00CE5AB2"/>
    <w:rsid w:val="00D000B0"/>
    <w:rsid w:val="00D036E1"/>
    <w:rsid w:val="00D44B01"/>
    <w:rsid w:val="00D50BB6"/>
    <w:rsid w:val="00D539C8"/>
    <w:rsid w:val="00D616F5"/>
    <w:rsid w:val="00D6644E"/>
    <w:rsid w:val="00D811EB"/>
    <w:rsid w:val="00D85025"/>
    <w:rsid w:val="00D9016A"/>
    <w:rsid w:val="00D9117A"/>
    <w:rsid w:val="00DA16AB"/>
    <w:rsid w:val="00DB53CA"/>
    <w:rsid w:val="00DC2096"/>
    <w:rsid w:val="00DE1F5D"/>
    <w:rsid w:val="00DE2020"/>
    <w:rsid w:val="00DE3F68"/>
    <w:rsid w:val="00DE4D50"/>
    <w:rsid w:val="00DE5F20"/>
    <w:rsid w:val="00DF058F"/>
    <w:rsid w:val="00DF6540"/>
    <w:rsid w:val="00E223AC"/>
    <w:rsid w:val="00E2636F"/>
    <w:rsid w:val="00E60470"/>
    <w:rsid w:val="00EB1890"/>
    <w:rsid w:val="00F2104C"/>
    <w:rsid w:val="00F3121E"/>
    <w:rsid w:val="00F64B6E"/>
    <w:rsid w:val="00F80FAD"/>
    <w:rsid w:val="00F869A9"/>
    <w:rsid w:val="00F87A61"/>
    <w:rsid w:val="00F9530D"/>
    <w:rsid w:val="00FC0E3F"/>
    <w:rsid w:val="00FC47FD"/>
    <w:rsid w:val="00FC79D8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CA56"/>
  <w15:docId w15:val="{5990B953-0128-4F2B-84A9-AD466358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leNormal1">
    <w:name w:val="Table Normal1"/>
    <w:basedOn w:val="Normal"/>
    <w:qFormat/>
    <w:rsid w:val="000C3B6F"/>
    <w:pPr>
      <w:overflowPunct w:val="0"/>
      <w:autoSpaceDE w:val="0"/>
      <w:autoSpaceDN w:val="0"/>
      <w:adjustRightInd w:val="0"/>
      <w:spacing w:after="120" w:line="240" w:lineRule="auto"/>
      <w:ind w:left="34"/>
      <w:jc w:val="both"/>
      <w:textAlignment w:val="baseline"/>
    </w:pPr>
    <w:rPr>
      <w:rFonts w:eastAsia="Times New Roman" w:cs="Arial"/>
      <w:lang w:eastAsia="en-US"/>
    </w:rPr>
  </w:style>
  <w:style w:type="paragraph" w:customStyle="1" w:styleId="Default">
    <w:name w:val="Default"/>
    <w:rsid w:val="00790A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13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services.uksbs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nance@services.uksbs.co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1106</Words>
  <Characters>6309</Characters>
  <Application>Microsoft Office Word</Application>
  <DocSecurity>4</DocSecurity>
  <Lines>52</Lines>
  <Paragraphs>14</Paragraphs>
  <ScaleCrop>false</ScaleCrop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Hayes2, Paul (DSIT)</cp:lastModifiedBy>
  <cp:revision>2</cp:revision>
  <dcterms:created xsi:type="dcterms:W3CDTF">2024-05-10T07:50:00Z</dcterms:created>
  <dcterms:modified xsi:type="dcterms:W3CDTF">2024-05-10T07:50:00Z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2024-04-05T14:57:24Z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521836f4-70b4-48c3-a1bd-3f3e0d17640c</vt:lpwstr>
  </property>
  <property fmtid="{D5CDD505-2E9C-101B-9397-08002B2CF9AE}" pid="8" name="MSIP_Label_ba62f585-b40f-4ab9-bafe-39150f03d124_ContentBits">
    <vt:lpwstr>0</vt:lpwstr>
  </property>
</Properties>
</file>