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A55D" w14:textId="77777777" w:rsidR="002C573A" w:rsidRPr="006B53DA" w:rsidRDefault="002C573A" w:rsidP="005C7043">
      <w:pPr>
        <w:spacing w:after="160" w:line="259" w:lineRule="auto"/>
        <w:jc w:val="center"/>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noProof/>
          <w:sz w:val="22"/>
          <w:szCs w:val="22"/>
          <w:lang w:val="en-GB"/>
        </w:rPr>
        <w:drawing>
          <wp:inline distT="0" distB="0" distL="0" distR="0" wp14:anchorId="417B695C" wp14:editId="608E6812">
            <wp:extent cx="1701165" cy="463550"/>
            <wp:effectExtent l="0" t="0" r="0" b="0"/>
            <wp:docPr id="1299528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165" cy="463550"/>
                    </a:xfrm>
                    <a:prstGeom prst="rect">
                      <a:avLst/>
                    </a:prstGeom>
                    <a:noFill/>
                  </pic:spPr>
                </pic:pic>
              </a:graphicData>
            </a:graphic>
          </wp:inline>
        </w:drawing>
      </w:r>
    </w:p>
    <w:p w14:paraId="124FD355" w14:textId="49D03705" w:rsidR="005C7043" w:rsidRPr="006B53DA" w:rsidRDefault="005C7043" w:rsidP="005C7043">
      <w:pPr>
        <w:spacing w:after="160" w:line="259" w:lineRule="auto"/>
        <w:jc w:val="center"/>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t>INVITATION TO TENDER (ITT)</w:t>
      </w:r>
    </w:p>
    <w:p w14:paraId="27BA2F0F" w14:textId="7F1D9AF1" w:rsidR="007E6F3F" w:rsidRPr="006B53DA" w:rsidRDefault="00D31DC8" w:rsidP="005C7043">
      <w:pPr>
        <w:jc w:val="center"/>
        <w:rPr>
          <w:rFonts w:asciiTheme="minorHAnsi" w:hAnsiTheme="minorHAnsi" w:cstheme="minorHAnsi"/>
          <w:b/>
          <w:bCs/>
          <w:sz w:val="22"/>
          <w:szCs w:val="22"/>
        </w:rPr>
      </w:pPr>
      <w:r w:rsidRPr="006B53DA">
        <w:rPr>
          <w:rFonts w:asciiTheme="minorHAnsi" w:hAnsiTheme="minorHAnsi" w:cstheme="minorHAnsi"/>
          <w:b/>
          <w:bCs/>
          <w:sz w:val="22"/>
          <w:szCs w:val="22"/>
        </w:rPr>
        <w:t xml:space="preserve">Energy Management System </w:t>
      </w:r>
      <w:r w:rsidR="006A7B8B" w:rsidRPr="006B53DA">
        <w:rPr>
          <w:rFonts w:asciiTheme="minorHAnsi" w:hAnsiTheme="minorHAnsi" w:cstheme="minorHAnsi"/>
          <w:b/>
          <w:bCs/>
          <w:sz w:val="22"/>
          <w:szCs w:val="22"/>
        </w:rPr>
        <w:t>Project</w:t>
      </w:r>
      <w:r w:rsidRPr="006B53DA">
        <w:rPr>
          <w:rFonts w:asciiTheme="minorHAnsi" w:hAnsiTheme="minorHAnsi" w:cstheme="minorHAnsi"/>
          <w:b/>
          <w:bCs/>
          <w:sz w:val="22"/>
          <w:szCs w:val="22"/>
        </w:rPr>
        <w:t>- 003</w:t>
      </w:r>
    </w:p>
    <w:p w14:paraId="1FBD46E0" w14:textId="2DCE020B" w:rsidR="00E74145" w:rsidRPr="006B53DA" w:rsidRDefault="00D31DC8" w:rsidP="00D31DC8">
      <w:pPr>
        <w:jc w:val="center"/>
        <w:rPr>
          <w:rFonts w:asciiTheme="minorHAnsi" w:hAnsiTheme="minorHAnsi" w:cstheme="minorHAnsi"/>
          <w:sz w:val="22"/>
          <w:szCs w:val="22"/>
        </w:rPr>
      </w:pPr>
      <w:r w:rsidRPr="006B53DA">
        <w:rPr>
          <w:rFonts w:asciiTheme="minorHAnsi" w:hAnsiTheme="minorHAnsi" w:cstheme="minorHAnsi"/>
          <w:b/>
          <w:bCs/>
          <w:sz w:val="22"/>
          <w:szCs w:val="22"/>
        </w:rPr>
        <w:t xml:space="preserve">Gul Skills Community Hub </w:t>
      </w:r>
    </w:p>
    <w:p w14:paraId="401D6A57" w14:textId="77777777" w:rsidR="000F011B" w:rsidRPr="006B53DA" w:rsidRDefault="000F011B" w:rsidP="000F011B">
      <w:pPr>
        <w:spacing w:after="160" w:line="259" w:lineRule="auto"/>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t>Primary Contact</w:t>
      </w:r>
    </w:p>
    <w:p w14:paraId="43856C43"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Alison Elvey</w:t>
      </w:r>
    </w:p>
    <w:p w14:paraId="70972C51"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Finance &amp; Administration Director </w:t>
      </w:r>
    </w:p>
    <w:p w14:paraId="728C016E"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Trelya</w:t>
      </w:r>
    </w:p>
    <w:p w14:paraId="001FC948"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The Lescudjack Centre</w:t>
      </w:r>
    </w:p>
    <w:p w14:paraId="5E798D6C"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Penmere Close</w:t>
      </w:r>
    </w:p>
    <w:p w14:paraId="78333FE6"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Penzance </w:t>
      </w:r>
    </w:p>
    <w:p w14:paraId="612756B6"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TR18 3PE</w:t>
      </w:r>
    </w:p>
    <w:p w14:paraId="3D365D35" w14:textId="77777777" w:rsidR="000F011B" w:rsidRPr="006B53DA" w:rsidRDefault="000F011B" w:rsidP="000F011B">
      <w:pPr>
        <w:rPr>
          <w:rFonts w:asciiTheme="minorHAnsi" w:eastAsiaTheme="minorHAnsi" w:hAnsiTheme="minorHAnsi" w:cstheme="minorHAnsi"/>
          <w:sz w:val="22"/>
          <w:szCs w:val="22"/>
          <w:lang w:val="en-GB"/>
        </w:rPr>
      </w:pPr>
    </w:p>
    <w:p w14:paraId="69A292F7"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07874879970</w:t>
      </w:r>
    </w:p>
    <w:p w14:paraId="1CED1055" w14:textId="77777777" w:rsidR="000F011B" w:rsidRPr="006B53DA" w:rsidRDefault="000F011B" w:rsidP="000F011B">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procurement@trelya.com</w:t>
      </w:r>
    </w:p>
    <w:p w14:paraId="4D98575B" w14:textId="77777777" w:rsidR="000F011B" w:rsidRPr="006B53DA" w:rsidRDefault="000F011B" w:rsidP="000F011B">
      <w:pPr>
        <w:rPr>
          <w:rFonts w:asciiTheme="minorHAnsi" w:eastAsiaTheme="minorHAnsi" w:hAnsiTheme="minorHAnsi" w:cstheme="minorHAnsi"/>
          <w:sz w:val="22"/>
          <w:szCs w:val="22"/>
          <w:lang w:val="en-GB"/>
        </w:rPr>
      </w:pPr>
    </w:p>
    <w:p w14:paraId="685C2D06" w14:textId="77777777" w:rsidR="000F011B" w:rsidRPr="006B53DA" w:rsidRDefault="000F011B" w:rsidP="000F011B">
      <w:pPr>
        <w:tabs>
          <w:tab w:val="left" w:pos="7230"/>
        </w:tabs>
        <w:spacing w:after="160" w:line="259" w:lineRule="auto"/>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INSTRUCTIONS FOR SUBMITTING TENDERS</w:t>
      </w:r>
    </w:p>
    <w:p w14:paraId="33383FC2" w14:textId="77777777" w:rsidR="000F011B" w:rsidRPr="006B53DA"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Service Providers will be held to have fully informed and satisfied themselves by their own independent observations and enquiries, including where appropriate site visits, as to the nature, extent and practicability of the contract requirements and its location, the means of access to deliver the project and all other points which can in any way affect the prices inserted in the Invitation to Tender.</w:t>
      </w:r>
      <w:r w:rsidRPr="006B53DA">
        <w:rPr>
          <w:rFonts w:asciiTheme="minorHAnsi" w:eastAsiaTheme="minorHAnsi" w:hAnsiTheme="minorHAnsi" w:cstheme="minorHAnsi"/>
          <w:b/>
          <w:sz w:val="22"/>
          <w:szCs w:val="22"/>
          <w:lang w:val="en-GB"/>
        </w:rPr>
        <w:t xml:space="preserve"> </w:t>
      </w:r>
      <w:r w:rsidRPr="006B53DA">
        <w:rPr>
          <w:rFonts w:asciiTheme="minorHAnsi" w:eastAsiaTheme="minorHAnsi" w:hAnsiTheme="minorHAnsi" w:cstheme="minorHAnsi"/>
          <w:sz w:val="22"/>
          <w:szCs w:val="22"/>
          <w:lang w:val="en-GB"/>
        </w:rPr>
        <w:t>No payments will be made in respect of additional costs incurred by the Contractor in dealing with any obstruction or access problems.</w:t>
      </w:r>
    </w:p>
    <w:p w14:paraId="5CD8FAF0" w14:textId="77777777" w:rsidR="00EF4974" w:rsidRPr="006B53DA" w:rsidRDefault="00EF4974" w:rsidP="00EF4974">
      <w:pPr>
        <w:tabs>
          <w:tab w:val="left" w:pos="7230"/>
        </w:tabs>
        <w:spacing w:after="160" w:line="259" w:lineRule="auto"/>
        <w:ind w:left="720"/>
        <w:contextualSpacing/>
        <w:jc w:val="both"/>
        <w:rPr>
          <w:rFonts w:asciiTheme="minorHAnsi" w:eastAsiaTheme="minorHAnsi" w:hAnsiTheme="minorHAnsi" w:cstheme="minorHAnsi"/>
          <w:sz w:val="22"/>
          <w:szCs w:val="22"/>
          <w:lang w:val="en-GB"/>
        </w:rPr>
      </w:pPr>
    </w:p>
    <w:p w14:paraId="6F47BC45" w14:textId="77777777" w:rsidR="000F011B" w:rsidRPr="006B53DA"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Viewing by appointment only contact: delete as appropriate</w:t>
      </w:r>
    </w:p>
    <w:p w14:paraId="7798C922" w14:textId="5844374A" w:rsidR="000F011B" w:rsidRPr="006B53DA" w:rsidRDefault="000F011B" w:rsidP="000F011B">
      <w:pPr>
        <w:numPr>
          <w:ilvl w:val="1"/>
          <w:numId w:val="17"/>
        </w:numPr>
        <w:tabs>
          <w:tab w:val="left" w:pos="7230"/>
        </w:tabs>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Deb Parker: t. 07752446533 / </w:t>
      </w:r>
      <w:hyperlink r:id="rId11" w:history="1">
        <w:r w:rsidR="00EF4974" w:rsidRPr="006B53DA">
          <w:rPr>
            <w:rStyle w:val="Hyperlink"/>
            <w:rFonts w:asciiTheme="minorHAnsi" w:eastAsiaTheme="minorHAnsi" w:hAnsiTheme="minorHAnsi" w:cstheme="minorHAnsi"/>
            <w:sz w:val="22"/>
            <w:szCs w:val="22"/>
            <w:lang w:val="en-GB"/>
          </w:rPr>
          <w:t>deborah.parker@trelya.com</w:t>
        </w:r>
      </w:hyperlink>
    </w:p>
    <w:p w14:paraId="592844EB" w14:textId="77777777" w:rsidR="00EF4974" w:rsidRPr="006B53DA" w:rsidRDefault="00EF4974" w:rsidP="00EF4974">
      <w:pPr>
        <w:tabs>
          <w:tab w:val="left" w:pos="7230"/>
        </w:tabs>
        <w:spacing w:after="160" w:line="259" w:lineRule="auto"/>
        <w:ind w:left="1440"/>
        <w:contextualSpacing/>
        <w:jc w:val="both"/>
        <w:rPr>
          <w:rFonts w:asciiTheme="minorHAnsi" w:eastAsiaTheme="minorHAnsi" w:hAnsiTheme="minorHAnsi" w:cstheme="minorHAnsi"/>
          <w:sz w:val="22"/>
          <w:szCs w:val="22"/>
          <w:lang w:val="en-GB"/>
        </w:rPr>
      </w:pPr>
    </w:p>
    <w:p w14:paraId="46B75AE1" w14:textId="77777777" w:rsidR="000F011B" w:rsidRPr="006B53DA"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All contract documents, whether a tender is submitted or not, remain the property of Trelya and shall be treated as private and confidential.</w:t>
      </w:r>
    </w:p>
    <w:p w14:paraId="343702BE" w14:textId="77777777" w:rsidR="00EF4974" w:rsidRPr="006B53DA" w:rsidRDefault="00EF4974" w:rsidP="00EF4974">
      <w:pPr>
        <w:tabs>
          <w:tab w:val="left" w:pos="7230"/>
        </w:tabs>
        <w:spacing w:after="160" w:line="259" w:lineRule="auto"/>
        <w:ind w:left="720"/>
        <w:contextualSpacing/>
        <w:jc w:val="both"/>
        <w:rPr>
          <w:rFonts w:asciiTheme="minorHAnsi" w:eastAsiaTheme="minorHAnsi" w:hAnsiTheme="minorHAnsi" w:cstheme="minorHAnsi"/>
          <w:sz w:val="22"/>
          <w:szCs w:val="22"/>
          <w:lang w:val="en-GB"/>
        </w:rPr>
      </w:pPr>
    </w:p>
    <w:p w14:paraId="6B40D5DD" w14:textId="77777777" w:rsidR="000F011B" w:rsidRPr="006B53DA"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Tenders shall remain open for acceptance for a period of </w:t>
      </w:r>
      <w:r w:rsidRPr="006B53DA">
        <w:rPr>
          <w:rFonts w:asciiTheme="minorHAnsi" w:eastAsiaTheme="minorHAnsi" w:hAnsiTheme="minorHAnsi" w:cstheme="minorHAnsi"/>
          <w:b/>
          <w:sz w:val="22"/>
          <w:szCs w:val="22"/>
          <w:lang w:val="en-GB"/>
        </w:rPr>
        <w:t>90 days</w:t>
      </w:r>
      <w:r w:rsidRPr="006B53DA">
        <w:rPr>
          <w:rFonts w:asciiTheme="minorHAnsi" w:eastAsiaTheme="minorHAnsi" w:hAnsiTheme="minorHAnsi" w:cstheme="minorHAnsi"/>
          <w:sz w:val="22"/>
          <w:szCs w:val="22"/>
          <w:lang w:val="en-GB"/>
        </w:rPr>
        <w:t xml:space="preserve"> after the latest date for submission.</w:t>
      </w:r>
    </w:p>
    <w:p w14:paraId="31595CA6" w14:textId="77777777" w:rsidR="000F011B" w:rsidRPr="006B53DA" w:rsidRDefault="000F011B" w:rsidP="000F011B">
      <w:pPr>
        <w:tabs>
          <w:tab w:val="left" w:pos="7230"/>
        </w:tabs>
        <w:spacing w:after="80" w:line="259" w:lineRule="auto"/>
        <w:ind w:left="720"/>
        <w:contextualSpacing/>
        <w:jc w:val="both"/>
        <w:rPr>
          <w:rFonts w:asciiTheme="minorHAnsi" w:eastAsiaTheme="minorHAnsi" w:hAnsiTheme="minorHAnsi" w:cstheme="minorHAnsi"/>
          <w:sz w:val="22"/>
          <w:szCs w:val="22"/>
          <w:lang w:val="en-GB"/>
        </w:rPr>
      </w:pPr>
    </w:p>
    <w:p w14:paraId="4C44234C" w14:textId="77777777" w:rsidR="000F011B" w:rsidRPr="006B53DA"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Trelya will not be responsible for or pay any expenses or losses, which the Service Provider may incur in the preparation of their tender.</w:t>
      </w:r>
    </w:p>
    <w:p w14:paraId="6D0AF006" w14:textId="77777777" w:rsidR="000F011B" w:rsidRPr="006B53DA" w:rsidRDefault="000F011B" w:rsidP="000F011B">
      <w:pPr>
        <w:tabs>
          <w:tab w:val="left" w:pos="7230"/>
        </w:tabs>
        <w:spacing w:after="80" w:line="259" w:lineRule="auto"/>
        <w:ind w:left="720"/>
        <w:contextualSpacing/>
        <w:jc w:val="both"/>
        <w:rPr>
          <w:rFonts w:asciiTheme="minorHAnsi" w:eastAsiaTheme="minorHAnsi" w:hAnsiTheme="minorHAnsi" w:cstheme="minorHAnsi"/>
          <w:sz w:val="22"/>
          <w:szCs w:val="22"/>
          <w:lang w:val="en-GB"/>
        </w:rPr>
      </w:pPr>
    </w:p>
    <w:p w14:paraId="57A71914" w14:textId="77777777" w:rsidR="000F011B" w:rsidRPr="006B53DA"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Trelya is not obliged to accept any tender and reserves the right to withdraw the tender at any time.</w:t>
      </w:r>
    </w:p>
    <w:p w14:paraId="4079FAB1" w14:textId="77777777" w:rsidR="000F011B" w:rsidRPr="006B53DA" w:rsidRDefault="000F011B" w:rsidP="000F011B">
      <w:pPr>
        <w:tabs>
          <w:tab w:val="left" w:pos="7230"/>
        </w:tabs>
        <w:spacing w:after="160" w:line="259" w:lineRule="auto"/>
        <w:ind w:left="720"/>
        <w:contextualSpacing/>
        <w:jc w:val="both"/>
        <w:rPr>
          <w:rFonts w:asciiTheme="minorHAnsi" w:eastAsiaTheme="minorHAnsi" w:hAnsiTheme="minorHAnsi" w:cstheme="minorHAnsi"/>
          <w:sz w:val="22"/>
          <w:szCs w:val="22"/>
          <w:lang w:val="en-GB"/>
        </w:rPr>
      </w:pPr>
    </w:p>
    <w:p w14:paraId="22933DC1" w14:textId="00417C30" w:rsidR="000F011B" w:rsidRPr="006B53DA" w:rsidRDefault="000F011B" w:rsidP="000F011B">
      <w:pPr>
        <w:numPr>
          <w:ilvl w:val="0"/>
          <w:numId w:val="17"/>
        </w:numPr>
        <w:tabs>
          <w:tab w:val="left" w:pos="7230"/>
        </w:tabs>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Tenders are to be returned by post to: Alison Elvey, Trelya, The Lescudjack Centre, Penmere Close, Penzance, TR18 3PE OR by email marked “</w:t>
      </w:r>
      <w:r w:rsidR="006A7B8B" w:rsidRPr="006B53DA">
        <w:rPr>
          <w:rFonts w:asciiTheme="minorHAnsi" w:eastAsiaTheme="minorHAnsi" w:hAnsiTheme="minorHAnsi" w:cstheme="minorHAnsi"/>
          <w:sz w:val="22"/>
          <w:szCs w:val="22"/>
          <w:lang w:val="en-GB"/>
        </w:rPr>
        <w:t>Energy Management System Project- 003</w:t>
      </w:r>
      <w:r w:rsidRPr="006B53DA">
        <w:rPr>
          <w:rFonts w:asciiTheme="minorHAnsi" w:eastAsiaTheme="minorHAnsi" w:hAnsiTheme="minorHAnsi" w:cstheme="minorHAnsi"/>
          <w:sz w:val="22"/>
          <w:szCs w:val="22"/>
          <w:lang w:val="en-GB"/>
        </w:rPr>
        <w:t xml:space="preserve">” for the attention of Alison Elvey to </w:t>
      </w:r>
      <w:hyperlink r:id="rId12" w:history="1">
        <w:r w:rsidRPr="006B53DA">
          <w:rPr>
            <w:rFonts w:asciiTheme="minorHAnsi" w:eastAsiaTheme="minorHAnsi" w:hAnsiTheme="minorHAnsi" w:cstheme="minorHAnsi"/>
            <w:b/>
            <w:bCs/>
            <w:color w:val="0563C1" w:themeColor="hyperlink"/>
            <w:sz w:val="22"/>
            <w:szCs w:val="22"/>
            <w:u w:val="single"/>
            <w:lang w:val="en-GB"/>
          </w:rPr>
          <w:t>procurement@trelya.com</w:t>
        </w:r>
      </w:hyperlink>
      <w:r w:rsidRPr="006B53DA">
        <w:rPr>
          <w:rFonts w:asciiTheme="minorHAnsi" w:eastAsiaTheme="minorHAnsi" w:hAnsiTheme="minorHAnsi" w:cstheme="minorHAnsi"/>
          <w:sz w:val="22"/>
          <w:szCs w:val="22"/>
          <w:lang w:val="en-GB"/>
        </w:rPr>
        <w:t>.</w:t>
      </w:r>
    </w:p>
    <w:p w14:paraId="74D5F637" w14:textId="77777777" w:rsidR="000074F5" w:rsidRPr="006B53DA" w:rsidRDefault="000074F5" w:rsidP="000074F5">
      <w:pPr>
        <w:tabs>
          <w:tab w:val="left" w:pos="7230"/>
        </w:tabs>
        <w:spacing w:line="259" w:lineRule="auto"/>
        <w:jc w:val="both"/>
        <w:rPr>
          <w:rFonts w:asciiTheme="minorHAnsi" w:eastAsiaTheme="minorHAnsi" w:hAnsiTheme="minorHAnsi" w:cstheme="minorHAnsi"/>
          <w:b/>
          <w:sz w:val="22"/>
          <w:szCs w:val="22"/>
          <w:lang w:val="en-GB"/>
        </w:rPr>
      </w:pPr>
    </w:p>
    <w:p w14:paraId="08E99C32" w14:textId="1DF62D4A" w:rsidR="000F011B" w:rsidRPr="006B53DA" w:rsidRDefault="000F011B" w:rsidP="000F011B">
      <w:pPr>
        <w:tabs>
          <w:tab w:val="left" w:pos="7230"/>
        </w:tabs>
        <w:spacing w:after="160" w:line="259" w:lineRule="auto"/>
        <w:jc w:val="both"/>
        <w:rPr>
          <w:rFonts w:asciiTheme="minorHAnsi" w:eastAsiaTheme="minorHAnsi" w:hAnsiTheme="minorHAnsi" w:cstheme="minorHAnsi"/>
          <w:b/>
          <w:iCs/>
          <w:sz w:val="22"/>
          <w:szCs w:val="22"/>
          <w:lang w:val="en-GB"/>
        </w:rPr>
      </w:pPr>
      <w:r w:rsidRPr="006B53DA">
        <w:rPr>
          <w:rFonts w:asciiTheme="minorHAnsi" w:eastAsiaTheme="minorHAnsi" w:hAnsiTheme="minorHAnsi" w:cstheme="minorHAnsi"/>
          <w:b/>
          <w:sz w:val="22"/>
          <w:szCs w:val="22"/>
          <w:lang w:val="en-GB"/>
        </w:rPr>
        <w:t xml:space="preserve">TENDERS ARE TO BE RECEIVED BY NO LATER THAN </w:t>
      </w:r>
      <w:r w:rsidR="00FA6AB4" w:rsidRPr="006B53DA">
        <w:rPr>
          <w:rFonts w:asciiTheme="minorHAnsi" w:eastAsiaTheme="minorHAnsi" w:hAnsiTheme="minorHAnsi" w:cstheme="minorHAnsi"/>
          <w:b/>
          <w:sz w:val="22"/>
          <w:szCs w:val="22"/>
          <w:lang w:val="en-GB"/>
        </w:rPr>
        <w:t xml:space="preserve">12 NOON </w:t>
      </w:r>
      <w:r w:rsidR="00FC0C71">
        <w:rPr>
          <w:rFonts w:asciiTheme="minorHAnsi" w:eastAsiaTheme="minorHAnsi" w:hAnsiTheme="minorHAnsi" w:cstheme="minorHAnsi"/>
          <w:b/>
          <w:sz w:val="22"/>
          <w:szCs w:val="22"/>
          <w:lang w:val="en-GB"/>
        </w:rPr>
        <w:t>WEDNESDAY 13TH</w:t>
      </w:r>
      <w:r w:rsidR="00FA6AB4" w:rsidRPr="006B53DA">
        <w:rPr>
          <w:rFonts w:asciiTheme="minorHAnsi" w:eastAsiaTheme="minorHAnsi" w:hAnsiTheme="minorHAnsi" w:cstheme="minorHAnsi"/>
          <w:b/>
          <w:sz w:val="22"/>
          <w:szCs w:val="22"/>
          <w:lang w:val="en-GB"/>
        </w:rPr>
        <w:t xml:space="preserve"> MARCH 2024</w:t>
      </w:r>
    </w:p>
    <w:p w14:paraId="119B8AEE" w14:textId="77777777" w:rsidR="0048773B" w:rsidRPr="006B53DA" w:rsidRDefault="0048773B" w:rsidP="0048773B">
      <w:pPr>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t>PART A</w:t>
      </w:r>
    </w:p>
    <w:p w14:paraId="172D8363" w14:textId="77777777" w:rsidR="0048773B" w:rsidRPr="006B53DA" w:rsidRDefault="0048773B" w:rsidP="0048773B">
      <w:pPr>
        <w:rPr>
          <w:rFonts w:asciiTheme="minorHAnsi" w:eastAsiaTheme="minorHAnsi" w:hAnsiTheme="minorHAnsi" w:cstheme="minorHAnsi"/>
          <w:b/>
          <w:bCs/>
          <w:sz w:val="22"/>
          <w:szCs w:val="22"/>
          <w:lang w:val="en-GB"/>
        </w:rPr>
      </w:pPr>
    </w:p>
    <w:p w14:paraId="23EFABE4" w14:textId="77777777" w:rsidR="0048773B" w:rsidRPr="006B53DA" w:rsidRDefault="0048773B" w:rsidP="0048773B">
      <w:pPr>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t>SPECIFICATION</w:t>
      </w:r>
    </w:p>
    <w:p w14:paraId="2FF7E58F" w14:textId="77777777" w:rsidR="0048773B" w:rsidRPr="006B53DA" w:rsidRDefault="0048773B" w:rsidP="0048773B">
      <w:pPr>
        <w:rPr>
          <w:rFonts w:asciiTheme="minorHAnsi" w:eastAsiaTheme="minorHAnsi" w:hAnsiTheme="minorHAnsi" w:cstheme="minorHAnsi"/>
          <w:b/>
          <w:bCs/>
          <w:sz w:val="22"/>
          <w:szCs w:val="22"/>
          <w:lang w:val="en-GB"/>
        </w:rPr>
      </w:pPr>
    </w:p>
    <w:p w14:paraId="3334CB58" w14:textId="3CA20DCA" w:rsidR="00EF5CD9" w:rsidRPr="006B53DA" w:rsidRDefault="00EF5CD9" w:rsidP="0048773B">
      <w:pPr>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t>Project Brief</w:t>
      </w:r>
    </w:p>
    <w:p w14:paraId="72721414" w14:textId="77777777" w:rsidR="00EF5CD9" w:rsidRPr="006B53DA" w:rsidRDefault="00EF5CD9" w:rsidP="00EF5CD9">
      <w:pPr>
        <w:rPr>
          <w:rFonts w:asciiTheme="minorHAnsi" w:eastAsiaTheme="minorHAnsi" w:hAnsiTheme="minorHAnsi" w:cstheme="minorHAnsi"/>
          <w:sz w:val="22"/>
          <w:szCs w:val="22"/>
          <w:lang w:val="en-GB"/>
        </w:rPr>
      </w:pPr>
    </w:p>
    <w:p w14:paraId="1D793456" w14:textId="0F886370" w:rsidR="00EF5CD9" w:rsidRPr="006B53DA" w:rsidRDefault="00EF5CD9" w:rsidP="00EF5CD9">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This ITT sets out Trelya’s requirements for a suitable Contractor to supply and install equipment to upgrade our boiler room and </w:t>
      </w:r>
      <w:r w:rsidR="003E28B5" w:rsidRPr="006B53DA">
        <w:rPr>
          <w:rFonts w:asciiTheme="minorHAnsi" w:eastAsiaTheme="minorHAnsi" w:hAnsiTheme="minorHAnsi" w:cstheme="minorHAnsi"/>
          <w:sz w:val="22"/>
          <w:szCs w:val="22"/>
          <w:lang w:val="en-GB"/>
        </w:rPr>
        <w:t>install a new Energy Management System.</w:t>
      </w:r>
    </w:p>
    <w:p w14:paraId="4DD97E77" w14:textId="77777777" w:rsidR="00EF5CD9" w:rsidRPr="006B53DA" w:rsidRDefault="00EF5CD9" w:rsidP="00EF5CD9">
      <w:pPr>
        <w:rPr>
          <w:rFonts w:asciiTheme="minorHAnsi" w:eastAsiaTheme="minorHAnsi" w:hAnsiTheme="minorHAnsi" w:cstheme="minorHAnsi"/>
          <w:sz w:val="22"/>
          <w:szCs w:val="22"/>
          <w:lang w:val="en-GB"/>
        </w:rPr>
      </w:pPr>
    </w:p>
    <w:p w14:paraId="2BD5700D" w14:textId="4E9EB952" w:rsidR="00EF5CD9" w:rsidRPr="006B53DA" w:rsidRDefault="00EF5CD9" w:rsidP="00EF5CD9">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The property is the Lescudjack </w:t>
      </w:r>
      <w:r w:rsidR="00DE14E2" w:rsidRPr="006B53DA">
        <w:rPr>
          <w:rFonts w:asciiTheme="minorHAnsi" w:eastAsiaTheme="minorHAnsi" w:hAnsiTheme="minorHAnsi" w:cstheme="minorHAnsi"/>
          <w:sz w:val="22"/>
          <w:szCs w:val="22"/>
          <w:lang w:val="en-GB"/>
        </w:rPr>
        <w:t>Centre</w:t>
      </w:r>
      <w:r w:rsidRPr="006B53DA">
        <w:rPr>
          <w:rFonts w:asciiTheme="minorHAnsi" w:eastAsiaTheme="minorHAnsi" w:hAnsiTheme="minorHAnsi" w:cstheme="minorHAnsi"/>
          <w:sz w:val="22"/>
          <w:szCs w:val="22"/>
          <w:lang w:val="en-GB"/>
        </w:rPr>
        <w:t xml:space="preserve">, located at Penmere Close, Penzance TR18 3PE.  </w:t>
      </w:r>
    </w:p>
    <w:p w14:paraId="36386DE0" w14:textId="77777777" w:rsidR="00EF5CD9" w:rsidRPr="006B53DA" w:rsidRDefault="00EF5CD9" w:rsidP="00EF5CD9">
      <w:pPr>
        <w:rPr>
          <w:rFonts w:asciiTheme="minorHAnsi" w:eastAsiaTheme="minorHAnsi" w:hAnsiTheme="minorHAnsi" w:cstheme="minorHAnsi"/>
          <w:sz w:val="22"/>
          <w:szCs w:val="22"/>
          <w:lang w:val="en-GB"/>
        </w:rPr>
      </w:pPr>
    </w:p>
    <w:p w14:paraId="2DDC0B55" w14:textId="79EB0AF8" w:rsidR="00EF5CD9" w:rsidRPr="006B53DA" w:rsidRDefault="00EF5CD9" w:rsidP="00EF5CD9">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This ITT establishes some broad parameters that Trelya will consider when selecting the successful Contractor and offers guidance on the desired outcome of the project.  </w:t>
      </w:r>
    </w:p>
    <w:p w14:paraId="6DAB975D" w14:textId="77777777" w:rsidR="00EF5CD9" w:rsidRPr="006B53DA" w:rsidRDefault="00EF5CD9" w:rsidP="00EF5CD9">
      <w:pPr>
        <w:rPr>
          <w:rFonts w:asciiTheme="minorHAnsi" w:eastAsiaTheme="minorHAnsi" w:hAnsiTheme="minorHAnsi" w:cstheme="minorHAnsi"/>
          <w:sz w:val="22"/>
          <w:szCs w:val="22"/>
          <w:lang w:val="en-GB"/>
        </w:rPr>
      </w:pPr>
    </w:p>
    <w:p w14:paraId="6ADAC2AB" w14:textId="77777777" w:rsidR="00EF5CD9" w:rsidRPr="006B53DA" w:rsidRDefault="00EF5CD9" w:rsidP="00EF5CD9">
      <w:pPr>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The purpose of this Brief is to obtain like for like competitive tenders and to form the basis of the Contractor appointment. Tenderers must demonstrate that they can provide a comprehensive, high-quality service for the benefit of the charity. However, Trelya reserves the right to add to, omit from, or amend the Brief in any way prior to execution of the contract.  Changes that materially affect the provision of services described herein which shall cause a change in the price of providing such altered services must be agreed between Trelya and the appointed Contractor.</w:t>
      </w:r>
    </w:p>
    <w:p w14:paraId="656B0BEF" w14:textId="77777777" w:rsidR="00EF5CD9" w:rsidRPr="006B53DA" w:rsidRDefault="00EF5CD9" w:rsidP="00EF5CD9">
      <w:pPr>
        <w:rPr>
          <w:rFonts w:asciiTheme="minorHAnsi" w:eastAsiaTheme="minorHAnsi" w:hAnsiTheme="minorHAnsi" w:cstheme="minorHAnsi"/>
          <w:sz w:val="22"/>
          <w:szCs w:val="22"/>
          <w:lang w:val="en-GB"/>
        </w:rPr>
      </w:pPr>
    </w:p>
    <w:p w14:paraId="56B5CCBB" w14:textId="77777777" w:rsidR="00EF5CD9" w:rsidRPr="006B53DA" w:rsidRDefault="00EF5CD9" w:rsidP="00EF5CD9">
      <w:pPr>
        <w:rPr>
          <w:rFonts w:asciiTheme="minorHAnsi" w:eastAsiaTheme="minorHAnsi" w:hAnsiTheme="minorHAnsi" w:cstheme="minorHAnsi"/>
          <w:sz w:val="22"/>
          <w:szCs w:val="22"/>
          <w:lang w:val="en-GB"/>
        </w:rPr>
      </w:pPr>
      <w:bookmarkStart w:id="0" w:name="_Hlk156396198"/>
      <w:r w:rsidRPr="006B53DA">
        <w:rPr>
          <w:rFonts w:asciiTheme="minorHAnsi" w:eastAsiaTheme="minorHAnsi" w:hAnsiTheme="minorHAnsi" w:cstheme="minorHAnsi"/>
          <w:sz w:val="22"/>
          <w:szCs w:val="22"/>
          <w:lang w:val="en-GB"/>
        </w:rPr>
        <w:t>In line with our funders requirements (Cornwall Council’s Social Value Policy - http://tinyurl.com/33xdz28v), Trelya’s Procurement Policy and Trelya’s Environmental Policy we aim to maximise economic, social and / or environmental benefits in how we buy goods, works or services.</w:t>
      </w:r>
      <w:r w:rsidRPr="006B53DA">
        <w:rPr>
          <w:rFonts w:asciiTheme="minorHAnsi" w:eastAsiaTheme="minorHAnsi" w:hAnsiTheme="minorHAnsi" w:cstheme="minorBidi"/>
          <w:sz w:val="22"/>
          <w:szCs w:val="22"/>
          <w:lang w:val="en-GB"/>
        </w:rPr>
        <w:t xml:space="preserve"> </w:t>
      </w:r>
      <w:r w:rsidRPr="006B53DA">
        <w:rPr>
          <w:rFonts w:asciiTheme="minorHAnsi" w:eastAsiaTheme="minorHAnsi" w:hAnsiTheme="minorHAnsi" w:cstheme="minorHAnsi"/>
          <w:sz w:val="22"/>
          <w:szCs w:val="22"/>
          <w:lang w:val="en-GB"/>
        </w:rPr>
        <w:t>This includes maximizing the added benefits that can be achieved to the local economy through our suppliers.</w:t>
      </w:r>
    </w:p>
    <w:bookmarkEnd w:id="0"/>
    <w:p w14:paraId="26458A44" w14:textId="77777777" w:rsidR="00D31DC8" w:rsidRPr="006B53DA" w:rsidRDefault="00D31DC8" w:rsidP="00E74145">
      <w:pPr>
        <w:rPr>
          <w:rFonts w:asciiTheme="minorHAnsi" w:hAnsiTheme="minorHAnsi" w:cstheme="minorHAnsi"/>
          <w:b/>
          <w:bCs/>
          <w:sz w:val="22"/>
          <w:szCs w:val="22"/>
        </w:rPr>
      </w:pPr>
    </w:p>
    <w:p w14:paraId="0F31BB0E" w14:textId="46FB0041" w:rsidR="00CE7CED" w:rsidRPr="006B53DA" w:rsidRDefault="00CE7CED" w:rsidP="00E74145">
      <w:pPr>
        <w:rPr>
          <w:rFonts w:asciiTheme="minorHAnsi" w:hAnsiTheme="minorHAnsi" w:cstheme="minorHAnsi"/>
          <w:b/>
          <w:bCs/>
          <w:sz w:val="22"/>
          <w:szCs w:val="22"/>
        </w:rPr>
      </w:pPr>
      <w:r w:rsidRPr="006B53DA">
        <w:rPr>
          <w:rFonts w:asciiTheme="minorHAnsi" w:hAnsiTheme="minorHAnsi" w:cstheme="minorHAnsi"/>
          <w:b/>
          <w:bCs/>
          <w:sz w:val="22"/>
          <w:szCs w:val="22"/>
        </w:rPr>
        <w:t>Background</w:t>
      </w:r>
    </w:p>
    <w:p w14:paraId="1B0DEC25" w14:textId="77777777" w:rsidR="00CE7CED" w:rsidRPr="006B53DA" w:rsidRDefault="00CE7CED" w:rsidP="00E74145">
      <w:pPr>
        <w:rPr>
          <w:rFonts w:asciiTheme="minorHAnsi" w:hAnsiTheme="minorHAnsi" w:cstheme="minorHAnsi"/>
          <w:b/>
          <w:bCs/>
          <w:sz w:val="22"/>
          <w:szCs w:val="22"/>
        </w:rPr>
      </w:pPr>
    </w:p>
    <w:p w14:paraId="1502253F" w14:textId="44755E4C" w:rsidR="00632554" w:rsidRPr="006B53DA" w:rsidRDefault="008D5036" w:rsidP="00E74145">
      <w:pPr>
        <w:rPr>
          <w:rFonts w:asciiTheme="minorHAnsi" w:hAnsiTheme="minorHAnsi" w:cstheme="minorHAnsi"/>
          <w:sz w:val="22"/>
          <w:szCs w:val="22"/>
        </w:rPr>
      </w:pPr>
      <w:r w:rsidRPr="006B53DA">
        <w:rPr>
          <w:rFonts w:asciiTheme="minorHAnsi" w:hAnsiTheme="minorHAnsi" w:cstheme="minorHAnsi"/>
          <w:sz w:val="22"/>
          <w:szCs w:val="22"/>
        </w:rPr>
        <w:t xml:space="preserve">Trelya is an award-winning </w:t>
      </w:r>
      <w:r w:rsidR="00632554" w:rsidRPr="006B53DA">
        <w:rPr>
          <w:rFonts w:asciiTheme="minorHAnsi" w:hAnsiTheme="minorHAnsi" w:cstheme="minorHAnsi"/>
          <w:sz w:val="22"/>
          <w:szCs w:val="22"/>
        </w:rPr>
        <w:t xml:space="preserve">medium-size independent </w:t>
      </w:r>
      <w:r w:rsidRPr="006B53DA">
        <w:rPr>
          <w:rFonts w:asciiTheme="minorHAnsi" w:hAnsiTheme="minorHAnsi" w:cstheme="minorHAnsi"/>
          <w:sz w:val="22"/>
          <w:szCs w:val="22"/>
        </w:rPr>
        <w:t xml:space="preserve">charity </w:t>
      </w:r>
      <w:r w:rsidR="00632554" w:rsidRPr="006B53DA">
        <w:rPr>
          <w:rFonts w:asciiTheme="minorHAnsi" w:hAnsiTheme="minorHAnsi" w:cstheme="minorHAnsi"/>
          <w:sz w:val="22"/>
          <w:szCs w:val="22"/>
        </w:rPr>
        <w:t xml:space="preserve">based in West Cornwall </w:t>
      </w:r>
      <w:r w:rsidRPr="006B53DA">
        <w:rPr>
          <w:rFonts w:asciiTheme="minorHAnsi" w:hAnsiTheme="minorHAnsi" w:cstheme="minorHAnsi"/>
          <w:sz w:val="22"/>
          <w:szCs w:val="22"/>
        </w:rPr>
        <w:t xml:space="preserve">working to enable positive change in West Cornwall’s most under resourced communities.  </w:t>
      </w:r>
    </w:p>
    <w:p w14:paraId="28FE4C93" w14:textId="77777777" w:rsidR="00632554" w:rsidRPr="006B53DA" w:rsidRDefault="00632554" w:rsidP="00632554">
      <w:pPr>
        <w:rPr>
          <w:rFonts w:asciiTheme="minorHAnsi" w:hAnsiTheme="minorHAnsi" w:cstheme="minorHAnsi"/>
          <w:sz w:val="22"/>
          <w:szCs w:val="22"/>
        </w:rPr>
      </w:pPr>
    </w:p>
    <w:p w14:paraId="75024457" w14:textId="4CDDDA54" w:rsidR="00632554" w:rsidRPr="006B53DA" w:rsidRDefault="00632554" w:rsidP="00632554">
      <w:pPr>
        <w:rPr>
          <w:rFonts w:asciiTheme="minorHAnsi" w:hAnsiTheme="minorHAnsi" w:cstheme="minorHAnsi"/>
          <w:sz w:val="22"/>
          <w:szCs w:val="22"/>
        </w:rPr>
      </w:pPr>
      <w:r w:rsidRPr="006B53DA">
        <w:rPr>
          <w:rFonts w:asciiTheme="minorHAnsi" w:hAnsiTheme="minorHAnsi" w:cstheme="minorHAnsi"/>
          <w:sz w:val="22"/>
          <w:szCs w:val="22"/>
        </w:rPr>
        <w:t>Behind the images of sun, sea and sand, Trelya is located in one of the most economically deprived communities in the UK; in a county where people experience high unemployment, high house prices, low pay, often seasonal work and rural isolation.</w:t>
      </w:r>
      <w:r w:rsidR="006B0E06" w:rsidRPr="006B53DA">
        <w:rPr>
          <w:rFonts w:asciiTheme="minorHAnsi" w:hAnsiTheme="minorHAnsi" w:cstheme="minorHAnsi"/>
          <w:sz w:val="22"/>
          <w:szCs w:val="22"/>
        </w:rPr>
        <w:t xml:space="preserve"> </w:t>
      </w:r>
      <w:r w:rsidRPr="006B53DA">
        <w:rPr>
          <w:rFonts w:asciiTheme="minorHAnsi" w:hAnsiTheme="minorHAnsi" w:cstheme="minorHAnsi"/>
          <w:sz w:val="22"/>
          <w:szCs w:val="22"/>
        </w:rPr>
        <w:t xml:space="preserve">Trelya aims to break the cycle of social exclusion including enabling adults and young people at risk of social exclusion, as a result of social and economic deprivation, to develop the skills, knowledge, awareness, aspirations and motivation to make positive choices about their lives and their behaviours. </w:t>
      </w:r>
    </w:p>
    <w:p w14:paraId="6E6ED510" w14:textId="77777777" w:rsidR="00632554" w:rsidRPr="006B53DA" w:rsidRDefault="00632554" w:rsidP="00E74145">
      <w:pPr>
        <w:rPr>
          <w:rFonts w:asciiTheme="minorHAnsi" w:hAnsiTheme="minorHAnsi" w:cstheme="minorHAnsi"/>
          <w:sz w:val="22"/>
          <w:szCs w:val="22"/>
        </w:rPr>
      </w:pPr>
    </w:p>
    <w:p w14:paraId="4A24E929" w14:textId="0E5BAFAA" w:rsidR="00CE7CED" w:rsidRPr="006B53DA" w:rsidRDefault="008D5036" w:rsidP="00E74145">
      <w:pPr>
        <w:rPr>
          <w:rFonts w:asciiTheme="minorHAnsi" w:hAnsiTheme="minorHAnsi" w:cstheme="minorHAnsi"/>
          <w:sz w:val="22"/>
          <w:szCs w:val="22"/>
        </w:rPr>
      </w:pPr>
      <w:r w:rsidRPr="006B53DA">
        <w:rPr>
          <w:rFonts w:asciiTheme="minorHAnsi" w:hAnsiTheme="minorHAnsi" w:cstheme="minorHAnsi"/>
          <w:sz w:val="22"/>
          <w:szCs w:val="22"/>
        </w:rPr>
        <w:t>We know from experience that the children, young people and families living in our communities are unique and skilled individuals with incredible potential. Trelya creates opportunities to fulfil that potential through provision of a nursery “Skylar” (rated ‘Outstanding’ by Ofsted), ‘Gallos’ an award-winning youth work and mentoring programme and ‘Gul,’ which is one of Cornwall’s most successful employment and training programmes</w:t>
      </w:r>
      <w:r w:rsidR="001036DE" w:rsidRPr="006B53DA">
        <w:rPr>
          <w:rFonts w:asciiTheme="minorHAnsi" w:hAnsiTheme="minorHAnsi" w:cstheme="minorHAnsi"/>
          <w:sz w:val="22"/>
          <w:szCs w:val="22"/>
        </w:rPr>
        <w:t xml:space="preserve"> for those furthest from the labour market</w:t>
      </w:r>
      <w:r w:rsidRPr="006B53DA">
        <w:rPr>
          <w:rFonts w:asciiTheme="minorHAnsi" w:hAnsiTheme="minorHAnsi" w:cstheme="minorHAnsi"/>
          <w:sz w:val="22"/>
          <w:szCs w:val="22"/>
        </w:rPr>
        <w:t>.</w:t>
      </w:r>
    </w:p>
    <w:p w14:paraId="4DF1B91A" w14:textId="77777777" w:rsidR="007F75C2" w:rsidRPr="006B53DA" w:rsidRDefault="007F75C2" w:rsidP="00E74145">
      <w:pPr>
        <w:rPr>
          <w:rFonts w:asciiTheme="minorHAnsi" w:hAnsiTheme="minorHAnsi" w:cstheme="minorHAnsi"/>
          <w:sz w:val="22"/>
          <w:szCs w:val="22"/>
        </w:rPr>
      </w:pPr>
    </w:p>
    <w:p w14:paraId="24400B54" w14:textId="77777777" w:rsidR="0062379B" w:rsidRPr="006B53DA" w:rsidRDefault="0062379B">
      <w:pPr>
        <w:spacing w:after="160" w:line="259" w:lineRule="auto"/>
        <w:rPr>
          <w:rFonts w:asciiTheme="minorHAnsi" w:hAnsiTheme="minorHAnsi" w:cstheme="minorHAnsi"/>
          <w:b/>
          <w:bCs/>
          <w:sz w:val="22"/>
          <w:szCs w:val="22"/>
        </w:rPr>
      </w:pPr>
      <w:r w:rsidRPr="006B53DA">
        <w:rPr>
          <w:rFonts w:asciiTheme="minorHAnsi" w:hAnsiTheme="minorHAnsi" w:cstheme="minorHAnsi"/>
          <w:b/>
          <w:bCs/>
          <w:sz w:val="22"/>
          <w:szCs w:val="22"/>
        </w:rPr>
        <w:br w:type="page"/>
      </w:r>
    </w:p>
    <w:p w14:paraId="25F9ABFB" w14:textId="7BFFED50" w:rsidR="00B36901" w:rsidRPr="006B53DA" w:rsidRDefault="00B36901" w:rsidP="00B36901">
      <w:pPr>
        <w:rPr>
          <w:rFonts w:asciiTheme="minorHAnsi" w:hAnsiTheme="minorHAnsi" w:cstheme="minorHAnsi"/>
          <w:b/>
          <w:bCs/>
          <w:sz w:val="22"/>
          <w:szCs w:val="22"/>
        </w:rPr>
      </w:pPr>
      <w:r w:rsidRPr="006B53DA">
        <w:rPr>
          <w:rFonts w:asciiTheme="minorHAnsi" w:hAnsiTheme="minorHAnsi" w:cstheme="minorHAnsi"/>
          <w:b/>
          <w:bCs/>
          <w:sz w:val="22"/>
          <w:szCs w:val="22"/>
        </w:rPr>
        <w:lastRenderedPageBreak/>
        <w:t>Gul Skills Community Hub</w:t>
      </w:r>
    </w:p>
    <w:p w14:paraId="0777D153" w14:textId="77777777" w:rsidR="00D4030C" w:rsidRPr="006B53DA" w:rsidRDefault="00D4030C" w:rsidP="00B36901">
      <w:pPr>
        <w:rPr>
          <w:rFonts w:asciiTheme="minorHAnsi" w:hAnsiTheme="minorHAnsi" w:cstheme="minorHAnsi"/>
          <w:b/>
          <w:bCs/>
          <w:sz w:val="22"/>
          <w:szCs w:val="22"/>
        </w:rPr>
      </w:pPr>
    </w:p>
    <w:p w14:paraId="76478E27" w14:textId="2562435A" w:rsidR="00B36901" w:rsidRPr="006B53DA" w:rsidRDefault="00B36901" w:rsidP="00B36901">
      <w:pPr>
        <w:rPr>
          <w:rFonts w:asciiTheme="minorHAnsi" w:hAnsiTheme="minorHAnsi" w:cstheme="minorHAnsi"/>
          <w:sz w:val="22"/>
          <w:szCs w:val="22"/>
        </w:rPr>
      </w:pPr>
      <w:r w:rsidRPr="006B53DA">
        <w:rPr>
          <w:rFonts w:asciiTheme="minorHAnsi" w:hAnsiTheme="minorHAnsi" w:cstheme="minorHAnsi"/>
          <w:sz w:val="22"/>
          <w:szCs w:val="22"/>
        </w:rPr>
        <w:t xml:space="preserve">Trelya has recently secured a </w:t>
      </w:r>
      <w:r w:rsidR="00265E6E" w:rsidRPr="006B53DA">
        <w:rPr>
          <w:rFonts w:asciiTheme="minorHAnsi" w:hAnsiTheme="minorHAnsi" w:cstheme="minorHAnsi"/>
          <w:sz w:val="22"/>
          <w:szCs w:val="22"/>
        </w:rPr>
        <w:t xml:space="preserve">Community Infrastructure Levy Grant and a </w:t>
      </w:r>
      <w:r w:rsidR="00694F70" w:rsidRPr="006B53DA">
        <w:rPr>
          <w:rFonts w:asciiTheme="minorHAnsi" w:hAnsiTheme="minorHAnsi" w:cstheme="minorHAnsi"/>
          <w:sz w:val="22"/>
          <w:szCs w:val="22"/>
        </w:rPr>
        <w:t xml:space="preserve">Cornwall and Isles of Scilly Good Growth Shared Prosperity Fund </w:t>
      </w:r>
      <w:r w:rsidRPr="006B53DA">
        <w:rPr>
          <w:rFonts w:asciiTheme="minorHAnsi" w:hAnsiTheme="minorHAnsi" w:cstheme="minorHAnsi"/>
          <w:sz w:val="22"/>
          <w:szCs w:val="22"/>
        </w:rPr>
        <w:t>Grant</w:t>
      </w:r>
      <w:r w:rsidR="00284097" w:rsidRPr="006B53DA">
        <w:rPr>
          <w:rFonts w:asciiTheme="minorHAnsi" w:hAnsiTheme="minorHAnsi" w:cstheme="minorHAnsi"/>
          <w:sz w:val="22"/>
          <w:szCs w:val="22"/>
        </w:rPr>
        <w:t>.  These grants will help to match fund, the</w:t>
      </w:r>
      <w:r w:rsidRPr="006B53DA">
        <w:rPr>
          <w:rFonts w:asciiTheme="minorHAnsi" w:hAnsiTheme="minorHAnsi" w:cstheme="minorHAnsi"/>
          <w:sz w:val="22"/>
          <w:szCs w:val="22"/>
        </w:rPr>
        <w:t xml:space="preserve"> Gul Skills Community Hub Project</w:t>
      </w:r>
      <w:r w:rsidR="00284097" w:rsidRPr="006B53DA">
        <w:rPr>
          <w:rFonts w:asciiTheme="minorHAnsi" w:hAnsiTheme="minorHAnsi" w:cstheme="minorHAnsi"/>
          <w:sz w:val="22"/>
          <w:szCs w:val="22"/>
        </w:rPr>
        <w:t>,</w:t>
      </w:r>
      <w:r w:rsidRPr="006B53DA">
        <w:rPr>
          <w:rFonts w:asciiTheme="minorHAnsi" w:hAnsiTheme="minorHAnsi" w:cstheme="minorHAnsi"/>
          <w:sz w:val="22"/>
          <w:szCs w:val="22"/>
        </w:rPr>
        <w:t xml:space="preserve"> </w:t>
      </w:r>
      <w:r w:rsidR="00284097" w:rsidRPr="006B53DA">
        <w:rPr>
          <w:rFonts w:asciiTheme="minorHAnsi" w:hAnsiTheme="minorHAnsi" w:cstheme="minorHAnsi"/>
          <w:sz w:val="22"/>
          <w:szCs w:val="22"/>
        </w:rPr>
        <w:t xml:space="preserve">which is </w:t>
      </w:r>
      <w:r w:rsidRPr="006B53DA">
        <w:rPr>
          <w:rFonts w:asciiTheme="minorHAnsi" w:hAnsiTheme="minorHAnsi" w:cstheme="minorHAnsi"/>
          <w:sz w:val="22"/>
          <w:szCs w:val="22"/>
        </w:rPr>
        <w:t>a mix of capital and revenue expenditure.  Th</w:t>
      </w:r>
      <w:r w:rsidR="008117FC" w:rsidRPr="006B53DA">
        <w:rPr>
          <w:rFonts w:asciiTheme="minorHAnsi" w:hAnsiTheme="minorHAnsi" w:cstheme="minorHAnsi"/>
          <w:sz w:val="22"/>
          <w:szCs w:val="22"/>
        </w:rPr>
        <w:t>is</w:t>
      </w:r>
      <w:r w:rsidRPr="006B53DA">
        <w:rPr>
          <w:rFonts w:asciiTheme="minorHAnsi" w:hAnsiTheme="minorHAnsi" w:cstheme="minorHAnsi"/>
          <w:sz w:val="22"/>
          <w:szCs w:val="22"/>
        </w:rPr>
        <w:t xml:space="preserve"> capital expenditure will help to reimagine our Community Centre, the Lescudjack Centre, at the heart of Treneere in Penzance.   </w:t>
      </w:r>
    </w:p>
    <w:p w14:paraId="016E90E4" w14:textId="77777777" w:rsidR="00B267A0" w:rsidRPr="006B53DA" w:rsidRDefault="00B267A0" w:rsidP="00B36901">
      <w:pPr>
        <w:rPr>
          <w:rFonts w:asciiTheme="minorHAnsi" w:hAnsiTheme="minorHAnsi" w:cstheme="minorHAnsi"/>
          <w:sz w:val="22"/>
          <w:szCs w:val="22"/>
        </w:rPr>
      </w:pPr>
    </w:p>
    <w:p w14:paraId="54184F64" w14:textId="17F4ED59" w:rsidR="009778CE" w:rsidRPr="006B53DA" w:rsidRDefault="00B36901" w:rsidP="008E78C5">
      <w:pPr>
        <w:rPr>
          <w:rFonts w:asciiTheme="minorHAnsi" w:hAnsiTheme="minorHAnsi" w:cstheme="minorHAnsi"/>
          <w:sz w:val="22"/>
          <w:szCs w:val="22"/>
        </w:rPr>
      </w:pPr>
      <w:r w:rsidRPr="006B53DA">
        <w:rPr>
          <w:rFonts w:asciiTheme="minorHAnsi" w:hAnsiTheme="minorHAnsi" w:cstheme="minorHAnsi"/>
          <w:sz w:val="22"/>
          <w:szCs w:val="22"/>
        </w:rPr>
        <w:t xml:space="preserve">As part of this capital expenditure, we </w:t>
      </w:r>
      <w:r w:rsidR="008117FC" w:rsidRPr="006B53DA">
        <w:rPr>
          <w:rFonts w:asciiTheme="minorHAnsi" w:hAnsiTheme="minorHAnsi" w:cstheme="minorHAnsi"/>
          <w:sz w:val="22"/>
          <w:szCs w:val="22"/>
        </w:rPr>
        <w:t>are upgrading</w:t>
      </w:r>
      <w:r w:rsidR="00E63116" w:rsidRPr="006B53DA">
        <w:rPr>
          <w:rFonts w:asciiTheme="minorHAnsi" w:hAnsiTheme="minorHAnsi" w:cstheme="minorHAnsi"/>
          <w:sz w:val="22"/>
          <w:szCs w:val="22"/>
        </w:rPr>
        <w:t xml:space="preserve"> our heating and Energy Management System</w:t>
      </w:r>
      <w:r w:rsidR="00EA7A3F" w:rsidRPr="006B53DA">
        <w:rPr>
          <w:rFonts w:asciiTheme="minorHAnsi" w:hAnsiTheme="minorHAnsi" w:cstheme="minorHAnsi"/>
          <w:sz w:val="22"/>
          <w:szCs w:val="22"/>
        </w:rPr>
        <w:t>.</w:t>
      </w:r>
      <w:r w:rsidR="00E63116" w:rsidRPr="006B53DA">
        <w:rPr>
          <w:rFonts w:asciiTheme="minorHAnsi" w:hAnsiTheme="minorHAnsi" w:cstheme="minorHAnsi"/>
          <w:sz w:val="22"/>
          <w:szCs w:val="22"/>
        </w:rPr>
        <w:t xml:space="preserve"> </w:t>
      </w:r>
      <w:r w:rsidR="008E78C5" w:rsidRPr="006B53DA">
        <w:rPr>
          <w:rFonts w:asciiTheme="minorHAnsi" w:hAnsiTheme="minorHAnsi" w:cstheme="minorHAnsi"/>
          <w:sz w:val="22"/>
          <w:szCs w:val="22"/>
        </w:rPr>
        <w:t>This will increase energy efficiency, reducing the use of portable electric heaters</w:t>
      </w:r>
      <w:r w:rsidR="00EA7A3F" w:rsidRPr="006B53DA">
        <w:rPr>
          <w:rFonts w:asciiTheme="minorHAnsi" w:hAnsiTheme="minorHAnsi" w:cstheme="minorHAnsi"/>
          <w:sz w:val="22"/>
          <w:szCs w:val="22"/>
        </w:rPr>
        <w:t xml:space="preserve"> throughout the building in the cold weather</w:t>
      </w:r>
      <w:r w:rsidR="008E78C5" w:rsidRPr="006B53DA">
        <w:rPr>
          <w:rFonts w:asciiTheme="minorHAnsi" w:hAnsiTheme="minorHAnsi" w:cstheme="minorHAnsi"/>
          <w:sz w:val="22"/>
          <w:szCs w:val="22"/>
        </w:rPr>
        <w:t>. Our current inefficient system requires costly</w:t>
      </w:r>
      <w:r w:rsidR="00EA7A3F" w:rsidRPr="006B53DA">
        <w:rPr>
          <w:rFonts w:asciiTheme="minorHAnsi" w:hAnsiTheme="minorHAnsi" w:cstheme="minorHAnsi"/>
          <w:sz w:val="22"/>
          <w:szCs w:val="22"/>
        </w:rPr>
        <w:t xml:space="preserve"> </w:t>
      </w:r>
      <w:r w:rsidR="008E78C5" w:rsidRPr="006B53DA">
        <w:rPr>
          <w:rFonts w:asciiTheme="minorHAnsi" w:hAnsiTheme="minorHAnsi" w:cstheme="minorHAnsi"/>
          <w:sz w:val="22"/>
          <w:szCs w:val="22"/>
        </w:rPr>
        <w:t>external management</w:t>
      </w:r>
      <w:r w:rsidR="00851447" w:rsidRPr="006B53DA">
        <w:rPr>
          <w:rFonts w:asciiTheme="minorHAnsi" w:hAnsiTheme="minorHAnsi" w:cstheme="minorHAnsi"/>
          <w:sz w:val="22"/>
          <w:szCs w:val="22"/>
        </w:rPr>
        <w:t xml:space="preserve"> and this project will future proof the reliability of the heating and hot water system.</w:t>
      </w:r>
    </w:p>
    <w:p w14:paraId="54812781" w14:textId="77777777" w:rsidR="009778CE" w:rsidRPr="006B53DA" w:rsidRDefault="009778CE" w:rsidP="008E78C5">
      <w:pPr>
        <w:rPr>
          <w:rFonts w:asciiTheme="minorHAnsi" w:hAnsiTheme="minorHAnsi" w:cstheme="minorHAnsi"/>
          <w:sz w:val="22"/>
          <w:szCs w:val="22"/>
        </w:rPr>
      </w:pPr>
    </w:p>
    <w:p w14:paraId="58286587" w14:textId="26DA6EA5" w:rsidR="005631D3" w:rsidRPr="006B53DA" w:rsidRDefault="00ED28BE" w:rsidP="005631D3">
      <w:pPr>
        <w:rPr>
          <w:rFonts w:asciiTheme="minorHAnsi" w:hAnsiTheme="minorHAnsi" w:cstheme="minorHAnsi"/>
          <w:sz w:val="22"/>
          <w:szCs w:val="22"/>
        </w:rPr>
      </w:pPr>
      <w:r w:rsidRPr="006B53DA">
        <w:rPr>
          <w:rFonts w:asciiTheme="minorHAnsi" w:hAnsiTheme="minorHAnsi" w:cstheme="minorHAnsi"/>
          <w:sz w:val="22"/>
          <w:szCs w:val="22"/>
        </w:rPr>
        <w:t>Trelya</w:t>
      </w:r>
      <w:r w:rsidR="005631D3" w:rsidRPr="006B53DA">
        <w:rPr>
          <w:rFonts w:asciiTheme="minorHAnsi" w:hAnsiTheme="minorHAnsi" w:cstheme="minorHAnsi"/>
          <w:sz w:val="22"/>
          <w:szCs w:val="22"/>
        </w:rPr>
        <w:t xml:space="preserve"> inherited boilers </w:t>
      </w:r>
      <w:r w:rsidRPr="006B53DA">
        <w:rPr>
          <w:rFonts w:asciiTheme="minorHAnsi" w:hAnsiTheme="minorHAnsi" w:cstheme="minorHAnsi"/>
          <w:sz w:val="22"/>
          <w:szCs w:val="22"/>
        </w:rPr>
        <w:t xml:space="preserve">when Trelya was gifted the building in </w:t>
      </w:r>
      <w:r w:rsidR="007B5149" w:rsidRPr="006B53DA">
        <w:rPr>
          <w:rFonts w:asciiTheme="minorHAnsi" w:hAnsiTheme="minorHAnsi" w:cstheme="minorHAnsi"/>
          <w:sz w:val="22"/>
          <w:szCs w:val="22"/>
        </w:rPr>
        <w:t>2015</w:t>
      </w:r>
      <w:r w:rsidR="005631D3" w:rsidRPr="006B53DA">
        <w:rPr>
          <w:rFonts w:asciiTheme="minorHAnsi" w:hAnsiTheme="minorHAnsi" w:cstheme="minorHAnsi"/>
          <w:sz w:val="22"/>
          <w:szCs w:val="22"/>
        </w:rPr>
        <w:t xml:space="preserve">, and they now require upgrading to reduce cost and ensure the </w:t>
      </w:r>
      <w:r w:rsidR="00B03255" w:rsidRPr="006B53DA">
        <w:rPr>
          <w:rFonts w:asciiTheme="minorHAnsi" w:hAnsiTheme="minorHAnsi" w:cstheme="minorHAnsi"/>
          <w:sz w:val="22"/>
          <w:szCs w:val="22"/>
        </w:rPr>
        <w:t>Gul Skills Community Hub</w:t>
      </w:r>
      <w:r w:rsidR="005631D3" w:rsidRPr="006B53DA">
        <w:rPr>
          <w:rFonts w:asciiTheme="minorHAnsi" w:hAnsiTheme="minorHAnsi" w:cstheme="minorHAnsi"/>
          <w:sz w:val="22"/>
          <w:szCs w:val="22"/>
        </w:rPr>
        <w:t xml:space="preserve"> remains warm for our users.</w:t>
      </w:r>
    </w:p>
    <w:p w14:paraId="20CBE32E" w14:textId="0798D05B" w:rsidR="005631D3" w:rsidRPr="006B53DA" w:rsidRDefault="005631D3" w:rsidP="005631D3">
      <w:pPr>
        <w:rPr>
          <w:rFonts w:asciiTheme="minorHAnsi" w:hAnsiTheme="minorHAnsi" w:cstheme="minorHAnsi"/>
          <w:sz w:val="22"/>
          <w:szCs w:val="22"/>
        </w:rPr>
      </w:pPr>
    </w:p>
    <w:p w14:paraId="098B754A" w14:textId="5E9C60D2" w:rsidR="009778CE" w:rsidRPr="006B53DA" w:rsidRDefault="009778CE" w:rsidP="009778CE">
      <w:pPr>
        <w:rPr>
          <w:rFonts w:asciiTheme="minorHAnsi" w:hAnsiTheme="minorHAnsi" w:cstheme="minorHAnsi"/>
          <w:sz w:val="22"/>
          <w:szCs w:val="22"/>
        </w:rPr>
      </w:pPr>
      <w:r w:rsidRPr="006B53DA">
        <w:rPr>
          <w:rFonts w:asciiTheme="minorHAnsi" w:hAnsiTheme="minorHAnsi" w:cstheme="minorHAnsi"/>
          <w:sz w:val="22"/>
          <w:szCs w:val="22"/>
        </w:rPr>
        <w:t xml:space="preserve">As part of this upgrade we have explored renewable </w:t>
      </w:r>
      <w:r w:rsidR="00D708DF" w:rsidRPr="006B53DA">
        <w:rPr>
          <w:rFonts w:asciiTheme="minorHAnsi" w:hAnsiTheme="minorHAnsi" w:cstheme="minorHAnsi"/>
          <w:sz w:val="22"/>
          <w:szCs w:val="22"/>
        </w:rPr>
        <w:t>heating</w:t>
      </w:r>
      <w:r w:rsidRPr="006B53DA">
        <w:rPr>
          <w:rFonts w:asciiTheme="minorHAnsi" w:hAnsiTheme="minorHAnsi" w:cstheme="minorHAnsi"/>
          <w:sz w:val="22"/>
          <w:szCs w:val="22"/>
        </w:rPr>
        <w:t xml:space="preserve"> options but currently boiler replacement is the most viable option to heat the whole building</w:t>
      </w:r>
      <w:r w:rsidR="005631D3" w:rsidRPr="006B53DA">
        <w:rPr>
          <w:rFonts w:asciiTheme="minorHAnsi" w:hAnsiTheme="minorHAnsi" w:cstheme="minorHAnsi"/>
          <w:sz w:val="22"/>
          <w:szCs w:val="22"/>
        </w:rPr>
        <w:t xml:space="preserve">.  </w:t>
      </w:r>
    </w:p>
    <w:p w14:paraId="28488CB8" w14:textId="77777777" w:rsidR="008E78C5" w:rsidRPr="006B53DA" w:rsidRDefault="008E78C5" w:rsidP="00B969B8">
      <w:pPr>
        <w:rPr>
          <w:rFonts w:asciiTheme="minorHAnsi" w:hAnsiTheme="minorHAnsi" w:cstheme="minorHAnsi"/>
          <w:b/>
          <w:bCs/>
          <w:sz w:val="22"/>
          <w:szCs w:val="22"/>
        </w:rPr>
      </w:pPr>
    </w:p>
    <w:p w14:paraId="75C1EA42" w14:textId="57189132" w:rsidR="00536EE3" w:rsidRPr="006B53DA" w:rsidRDefault="00062D8F" w:rsidP="00536EE3">
      <w:pPr>
        <w:rPr>
          <w:rFonts w:asciiTheme="minorHAnsi" w:hAnsiTheme="minorHAnsi" w:cstheme="minorHAnsi"/>
          <w:b/>
          <w:bCs/>
          <w:sz w:val="22"/>
          <w:szCs w:val="22"/>
        </w:rPr>
      </w:pPr>
      <w:r w:rsidRPr="006B53DA">
        <w:rPr>
          <w:rFonts w:asciiTheme="minorHAnsi" w:hAnsiTheme="minorHAnsi" w:cstheme="minorHAnsi"/>
          <w:b/>
          <w:bCs/>
          <w:sz w:val="22"/>
          <w:szCs w:val="22"/>
        </w:rPr>
        <w:t xml:space="preserve">Project </w:t>
      </w:r>
    </w:p>
    <w:p w14:paraId="4E634E70" w14:textId="2B44DFD0" w:rsidR="00A117A5" w:rsidRPr="006B53DA" w:rsidRDefault="00A117A5" w:rsidP="00E74145">
      <w:pPr>
        <w:rPr>
          <w:rFonts w:asciiTheme="minorHAnsi" w:hAnsiTheme="minorHAnsi" w:cstheme="minorHAnsi"/>
          <w:b/>
          <w:bCs/>
          <w:sz w:val="22"/>
          <w:szCs w:val="22"/>
        </w:rPr>
      </w:pPr>
    </w:p>
    <w:p w14:paraId="5565ACBB" w14:textId="3408146D" w:rsidR="00691044" w:rsidRPr="006B53DA" w:rsidRDefault="00691044" w:rsidP="00691044">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After a recent review of the condition of the plant and equipment </w:t>
      </w:r>
      <w:r w:rsidR="009F039E" w:rsidRPr="006B53DA">
        <w:rPr>
          <w:rFonts w:asciiTheme="minorHAnsi" w:hAnsiTheme="minorHAnsi" w:cstheme="minorHAnsi"/>
          <w:sz w:val="22"/>
          <w:szCs w:val="22"/>
        </w:rPr>
        <w:t>by electrical engineers and heating specialists the project will include an upgrade of</w:t>
      </w:r>
      <w:r w:rsidRPr="006B53DA">
        <w:rPr>
          <w:rFonts w:asciiTheme="minorHAnsi" w:hAnsiTheme="minorHAnsi" w:cstheme="minorHAnsi"/>
          <w:sz w:val="22"/>
          <w:szCs w:val="22"/>
        </w:rPr>
        <w:t xml:space="preserve">: </w:t>
      </w:r>
    </w:p>
    <w:p w14:paraId="3EC4A502" w14:textId="77777777" w:rsidR="009F039E" w:rsidRPr="006B53DA" w:rsidRDefault="009F039E" w:rsidP="00691044">
      <w:pPr>
        <w:pStyle w:val="Default"/>
        <w:rPr>
          <w:rFonts w:asciiTheme="minorHAnsi" w:hAnsiTheme="minorHAnsi" w:cstheme="minorHAnsi"/>
          <w:sz w:val="22"/>
          <w:szCs w:val="22"/>
        </w:rPr>
      </w:pPr>
    </w:p>
    <w:p w14:paraId="38A056D4" w14:textId="52E870C3" w:rsidR="00691044" w:rsidRPr="006B53DA" w:rsidRDefault="00691044" w:rsidP="00691044">
      <w:pPr>
        <w:pStyle w:val="Default"/>
        <w:spacing w:after="15"/>
        <w:rPr>
          <w:rFonts w:asciiTheme="minorHAnsi" w:hAnsiTheme="minorHAnsi" w:cstheme="minorHAnsi"/>
          <w:sz w:val="22"/>
          <w:szCs w:val="22"/>
        </w:rPr>
      </w:pPr>
      <w:r w:rsidRPr="006B53DA">
        <w:rPr>
          <w:rFonts w:asciiTheme="minorHAnsi" w:hAnsiTheme="minorHAnsi" w:cstheme="minorHAnsi"/>
          <w:sz w:val="22"/>
          <w:szCs w:val="22"/>
        </w:rPr>
        <w:t xml:space="preserve">1. The Building Management System (BMS) </w:t>
      </w:r>
    </w:p>
    <w:p w14:paraId="6F67E869" w14:textId="77777777" w:rsidR="00767F62" w:rsidRPr="006B53DA" w:rsidRDefault="00691044" w:rsidP="00691044">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2. </w:t>
      </w:r>
      <w:r w:rsidR="009F039E" w:rsidRPr="006B53DA">
        <w:rPr>
          <w:rFonts w:asciiTheme="minorHAnsi" w:hAnsiTheme="minorHAnsi" w:cstheme="minorHAnsi"/>
          <w:sz w:val="22"/>
          <w:szCs w:val="22"/>
        </w:rPr>
        <w:t>The Boiler Rooms as a whole, including the h</w:t>
      </w:r>
      <w:r w:rsidRPr="006B53DA">
        <w:rPr>
          <w:rFonts w:asciiTheme="minorHAnsi" w:hAnsiTheme="minorHAnsi" w:cstheme="minorHAnsi"/>
          <w:sz w:val="22"/>
          <w:szCs w:val="22"/>
        </w:rPr>
        <w:t>eating and hot water plant, Boilers, Pumps, Pressure system</w:t>
      </w:r>
      <w:r w:rsidR="001A01B7" w:rsidRPr="006B53DA">
        <w:rPr>
          <w:rFonts w:asciiTheme="minorHAnsi" w:hAnsiTheme="minorHAnsi" w:cstheme="minorHAnsi"/>
          <w:sz w:val="22"/>
          <w:szCs w:val="22"/>
        </w:rPr>
        <w:t>, G</w:t>
      </w:r>
      <w:r w:rsidRPr="006B53DA">
        <w:rPr>
          <w:rFonts w:asciiTheme="minorHAnsi" w:hAnsiTheme="minorHAnsi" w:cstheme="minorHAnsi"/>
          <w:sz w:val="22"/>
          <w:szCs w:val="22"/>
        </w:rPr>
        <w:t>as safety system</w:t>
      </w:r>
      <w:r w:rsidR="001A01B7" w:rsidRPr="006B53DA">
        <w:rPr>
          <w:rFonts w:asciiTheme="minorHAnsi" w:hAnsiTheme="minorHAnsi" w:cstheme="minorHAnsi"/>
          <w:sz w:val="22"/>
          <w:szCs w:val="22"/>
        </w:rPr>
        <w:t>.</w:t>
      </w:r>
      <w:r w:rsidR="00CB5A2B" w:rsidRPr="006B53DA">
        <w:rPr>
          <w:rFonts w:asciiTheme="minorHAnsi" w:hAnsiTheme="minorHAnsi" w:cstheme="minorHAnsi"/>
          <w:sz w:val="22"/>
          <w:szCs w:val="22"/>
        </w:rPr>
        <w:t xml:space="preserve">  The </w:t>
      </w:r>
      <w:r w:rsidRPr="006B53DA">
        <w:rPr>
          <w:rFonts w:asciiTheme="minorHAnsi" w:hAnsiTheme="minorHAnsi" w:cstheme="minorHAnsi"/>
          <w:sz w:val="22"/>
          <w:szCs w:val="22"/>
        </w:rPr>
        <w:t>existing pipe work</w:t>
      </w:r>
      <w:r w:rsidR="00CB5A2B" w:rsidRPr="006B53DA">
        <w:rPr>
          <w:rFonts w:asciiTheme="minorHAnsi" w:hAnsiTheme="minorHAnsi" w:cstheme="minorHAnsi"/>
          <w:sz w:val="22"/>
          <w:szCs w:val="22"/>
        </w:rPr>
        <w:t xml:space="preserve"> will be left as</w:t>
      </w:r>
      <w:r w:rsidRPr="006B53DA">
        <w:rPr>
          <w:rFonts w:asciiTheme="minorHAnsi" w:hAnsiTheme="minorHAnsi" w:cstheme="minorHAnsi"/>
          <w:sz w:val="22"/>
          <w:szCs w:val="22"/>
        </w:rPr>
        <w:t xml:space="preserve"> is. </w:t>
      </w:r>
    </w:p>
    <w:p w14:paraId="7B366B5B" w14:textId="77777777" w:rsidR="00767F62" w:rsidRPr="006B53DA" w:rsidRDefault="00767F62" w:rsidP="00691044">
      <w:pPr>
        <w:pStyle w:val="Default"/>
        <w:rPr>
          <w:rFonts w:asciiTheme="minorHAnsi" w:hAnsiTheme="minorHAnsi" w:cstheme="minorHAnsi"/>
          <w:sz w:val="22"/>
          <w:szCs w:val="22"/>
        </w:rPr>
      </w:pPr>
    </w:p>
    <w:p w14:paraId="2151C76B" w14:textId="1B97B201" w:rsidR="00352ABC" w:rsidRPr="006B53DA" w:rsidRDefault="00767F62" w:rsidP="00691044">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The project will therefore replace all </w:t>
      </w:r>
      <w:r w:rsidR="00691044" w:rsidRPr="006B53DA">
        <w:rPr>
          <w:rFonts w:asciiTheme="minorHAnsi" w:hAnsiTheme="minorHAnsi" w:cstheme="minorHAnsi"/>
          <w:sz w:val="22"/>
          <w:szCs w:val="22"/>
        </w:rPr>
        <w:t xml:space="preserve">equipment </w:t>
      </w:r>
      <w:r w:rsidRPr="006B53DA">
        <w:rPr>
          <w:rFonts w:asciiTheme="minorHAnsi" w:hAnsiTheme="minorHAnsi" w:cstheme="minorHAnsi"/>
          <w:sz w:val="22"/>
          <w:szCs w:val="22"/>
        </w:rPr>
        <w:t>a</w:t>
      </w:r>
      <w:r w:rsidR="00691044" w:rsidRPr="006B53DA">
        <w:rPr>
          <w:rFonts w:asciiTheme="minorHAnsi" w:hAnsiTheme="minorHAnsi" w:cstheme="minorHAnsi"/>
          <w:sz w:val="22"/>
          <w:szCs w:val="22"/>
        </w:rPr>
        <w:t xml:space="preserve">nd future proof the reliability of our heating and hot water system. </w:t>
      </w:r>
      <w:r w:rsidR="003A6E33" w:rsidRPr="006B53DA">
        <w:rPr>
          <w:rFonts w:asciiTheme="minorHAnsi" w:hAnsiTheme="minorHAnsi" w:cstheme="minorHAnsi"/>
          <w:sz w:val="22"/>
          <w:szCs w:val="22"/>
        </w:rPr>
        <w:t xml:space="preserve">The proposal will include the installation of </w:t>
      </w:r>
      <w:r w:rsidR="00691044" w:rsidRPr="006B53DA">
        <w:rPr>
          <w:rFonts w:asciiTheme="minorHAnsi" w:hAnsiTheme="minorHAnsi" w:cstheme="minorHAnsi"/>
          <w:sz w:val="22"/>
          <w:szCs w:val="22"/>
        </w:rPr>
        <w:t>twin head heating pumps</w:t>
      </w:r>
      <w:r w:rsidR="003A6E33" w:rsidRPr="006B53DA">
        <w:rPr>
          <w:rFonts w:asciiTheme="minorHAnsi" w:hAnsiTheme="minorHAnsi" w:cstheme="minorHAnsi"/>
          <w:sz w:val="22"/>
          <w:szCs w:val="22"/>
        </w:rPr>
        <w:t>, upgrading the</w:t>
      </w:r>
      <w:r w:rsidR="00691044" w:rsidRPr="006B53DA">
        <w:rPr>
          <w:rFonts w:asciiTheme="minorHAnsi" w:hAnsiTheme="minorHAnsi" w:cstheme="minorHAnsi"/>
          <w:sz w:val="22"/>
          <w:szCs w:val="22"/>
        </w:rPr>
        <w:t xml:space="preserve"> single pump setup</w:t>
      </w:r>
      <w:r w:rsidR="003A6E33" w:rsidRPr="006B53DA">
        <w:rPr>
          <w:rFonts w:asciiTheme="minorHAnsi" w:hAnsiTheme="minorHAnsi" w:cstheme="minorHAnsi"/>
          <w:sz w:val="22"/>
          <w:szCs w:val="22"/>
        </w:rPr>
        <w:t xml:space="preserve"> which will </w:t>
      </w:r>
      <w:r w:rsidR="00691044" w:rsidRPr="006B53DA">
        <w:rPr>
          <w:rFonts w:asciiTheme="minorHAnsi" w:hAnsiTheme="minorHAnsi" w:cstheme="minorHAnsi"/>
          <w:sz w:val="22"/>
          <w:szCs w:val="22"/>
        </w:rPr>
        <w:t xml:space="preserve">mean </w:t>
      </w:r>
      <w:r w:rsidR="003A6E33" w:rsidRPr="006B53DA">
        <w:rPr>
          <w:rFonts w:asciiTheme="minorHAnsi" w:hAnsiTheme="minorHAnsi" w:cstheme="minorHAnsi"/>
          <w:sz w:val="22"/>
          <w:szCs w:val="22"/>
        </w:rPr>
        <w:t xml:space="preserve">there is </w:t>
      </w:r>
      <w:r w:rsidR="00691044" w:rsidRPr="006B53DA">
        <w:rPr>
          <w:rFonts w:asciiTheme="minorHAnsi" w:hAnsiTheme="minorHAnsi" w:cstheme="minorHAnsi"/>
          <w:sz w:val="22"/>
          <w:szCs w:val="22"/>
        </w:rPr>
        <w:t>always</w:t>
      </w:r>
      <w:r w:rsidR="00D708DF" w:rsidRPr="006B53DA">
        <w:rPr>
          <w:rFonts w:asciiTheme="minorHAnsi" w:hAnsiTheme="minorHAnsi" w:cstheme="minorHAnsi"/>
          <w:sz w:val="22"/>
          <w:szCs w:val="22"/>
        </w:rPr>
        <w:t xml:space="preserve"> a</w:t>
      </w:r>
      <w:r w:rsidR="00691044" w:rsidRPr="006B53DA">
        <w:rPr>
          <w:rFonts w:asciiTheme="minorHAnsi" w:hAnsiTheme="minorHAnsi" w:cstheme="minorHAnsi"/>
          <w:sz w:val="22"/>
          <w:szCs w:val="22"/>
        </w:rPr>
        <w:t xml:space="preserve"> back-up heating pump in the event of any failure in future.</w:t>
      </w:r>
    </w:p>
    <w:p w14:paraId="00BEE0B6" w14:textId="77777777" w:rsidR="003A6E33" w:rsidRPr="006B53DA" w:rsidRDefault="003A6E33" w:rsidP="00691044">
      <w:pPr>
        <w:pStyle w:val="Default"/>
        <w:rPr>
          <w:rFonts w:asciiTheme="minorHAnsi" w:hAnsiTheme="minorHAnsi" w:cstheme="minorHAnsi"/>
          <w:b/>
          <w:bCs/>
          <w:sz w:val="22"/>
          <w:szCs w:val="22"/>
        </w:rPr>
      </w:pPr>
    </w:p>
    <w:p w14:paraId="39C55767" w14:textId="53DC03C8" w:rsidR="00AB5FB9" w:rsidRPr="006B53DA" w:rsidRDefault="002B5723" w:rsidP="00691044">
      <w:pPr>
        <w:pStyle w:val="Default"/>
        <w:rPr>
          <w:rFonts w:asciiTheme="minorHAnsi" w:hAnsiTheme="minorHAnsi" w:cstheme="minorHAnsi"/>
          <w:b/>
          <w:bCs/>
          <w:sz w:val="22"/>
          <w:szCs w:val="22"/>
        </w:rPr>
      </w:pPr>
      <w:r w:rsidRPr="006B53DA">
        <w:rPr>
          <w:rFonts w:asciiTheme="minorHAnsi" w:hAnsiTheme="minorHAnsi" w:cstheme="minorHAnsi"/>
          <w:b/>
          <w:bCs/>
          <w:sz w:val="22"/>
          <w:szCs w:val="22"/>
        </w:rPr>
        <w:t>Specification</w:t>
      </w:r>
    </w:p>
    <w:p w14:paraId="47361BE6" w14:textId="77777777" w:rsidR="008B4493" w:rsidRPr="006B53DA" w:rsidRDefault="008B4493" w:rsidP="00691044">
      <w:pPr>
        <w:pStyle w:val="Default"/>
        <w:rPr>
          <w:rFonts w:asciiTheme="minorHAnsi" w:hAnsiTheme="minorHAnsi" w:cstheme="minorHAnsi"/>
          <w:b/>
          <w:bCs/>
          <w:sz w:val="22"/>
          <w:szCs w:val="22"/>
        </w:rPr>
      </w:pPr>
    </w:p>
    <w:p w14:paraId="0437D7C9" w14:textId="1250A8D8" w:rsidR="008B4493" w:rsidRPr="006B53DA" w:rsidRDefault="008B4493" w:rsidP="00691044">
      <w:pPr>
        <w:pStyle w:val="Default"/>
        <w:rPr>
          <w:rFonts w:asciiTheme="minorHAnsi" w:hAnsiTheme="minorHAnsi" w:cstheme="minorHAnsi"/>
          <w:sz w:val="22"/>
          <w:szCs w:val="22"/>
        </w:rPr>
      </w:pPr>
      <w:r w:rsidRPr="006B53DA">
        <w:rPr>
          <w:rFonts w:asciiTheme="minorHAnsi" w:hAnsiTheme="minorHAnsi" w:cstheme="minorHAnsi"/>
          <w:sz w:val="22"/>
          <w:szCs w:val="22"/>
        </w:rPr>
        <w:t>Our funders require us to obtain like for like quotes.  Therefore, please only quote for the items listed in the specification below. Alternative products will not be accepted.</w:t>
      </w:r>
      <w:r w:rsidR="00153A7C" w:rsidRPr="006B53DA">
        <w:rPr>
          <w:rFonts w:asciiTheme="minorHAnsi" w:hAnsiTheme="minorHAnsi" w:cstheme="minorHAnsi"/>
          <w:sz w:val="22"/>
          <w:szCs w:val="22"/>
        </w:rPr>
        <w:t xml:space="preserve"> </w:t>
      </w:r>
      <w:r w:rsidR="00B933AA" w:rsidRPr="006B53DA">
        <w:rPr>
          <w:rFonts w:asciiTheme="minorHAnsi" w:hAnsiTheme="minorHAnsi" w:cstheme="minorHAnsi"/>
          <w:sz w:val="22"/>
          <w:szCs w:val="22"/>
        </w:rPr>
        <w:t xml:space="preserve">We require the contractor to </w:t>
      </w:r>
      <w:r w:rsidR="00153A7C" w:rsidRPr="006B53DA">
        <w:rPr>
          <w:rFonts w:asciiTheme="minorHAnsi" w:hAnsiTheme="minorHAnsi" w:cstheme="minorHAnsi"/>
          <w:sz w:val="22"/>
          <w:szCs w:val="22"/>
        </w:rPr>
        <w:t xml:space="preserve">Design and build </w:t>
      </w:r>
      <w:r w:rsidR="00B933AA" w:rsidRPr="006B53DA">
        <w:rPr>
          <w:rFonts w:asciiTheme="minorHAnsi" w:hAnsiTheme="minorHAnsi" w:cstheme="minorHAnsi"/>
          <w:sz w:val="22"/>
          <w:szCs w:val="22"/>
        </w:rPr>
        <w:t xml:space="preserve">the </w:t>
      </w:r>
      <w:r w:rsidR="00B05119" w:rsidRPr="006B53DA">
        <w:rPr>
          <w:rFonts w:asciiTheme="minorHAnsi" w:hAnsiTheme="minorHAnsi" w:cstheme="minorHAnsi"/>
          <w:sz w:val="22"/>
          <w:szCs w:val="22"/>
        </w:rPr>
        <w:t>system</w:t>
      </w:r>
      <w:r w:rsidR="00B933AA" w:rsidRPr="006B53DA">
        <w:rPr>
          <w:rFonts w:asciiTheme="minorHAnsi" w:hAnsiTheme="minorHAnsi" w:cstheme="minorHAnsi"/>
          <w:sz w:val="22"/>
          <w:szCs w:val="22"/>
        </w:rPr>
        <w:t xml:space="preserve"> to suit the existing pipework to get best value for money</w:t>
      </w:r>
      <w:r w:rsidR="00B05119" w:rsidRPr="006B53DA">
        <w:rPr>
          <w:rFonts w:asciiTheme="minorHAnsi" w:hAnsiTheme="minorHAnsi" w:cstheme="minorHAnsi"/>
          <w:sz w:val="22"/>
          <w:szCs w:val="22"/>
        </w:rPr>
        <w:t xml:space="preserve"> </w:t>
      </w:r>
      <w:r w:rsidR="00153A7C" w:rsidRPr="006B53DA">
        <w:rPr>
          <w:rFonts w:asciiTheme="minorHAnsi" w:hAnsiTheme="minorHAnsi" w:cstheme="minorHAnsi"/>
          <w:sz w:val="22"/>
          <w:szCs w:val="22"/>
        </w:rPr>
        <w:t>– key items include</w:t>
      </w:r>
      <w:r w:rsidR="00740B4D" w:rsidRPr="006B53DA">
        <w:rPr>
          <w:rFonts w:asciiTheme="minorHAnsi" w:hAnsiTheme="minorHAnsi" w:cstheme="minorHAnsi"/>
          <w:sz w:val="22"/>
          <w:szCs w:val="22"/>
        </w:rPr>
        <w:t xml:space="preserve">: </w:t>
      </w:r>
    </w:p>
    <w:p w14:paraId="59EEC65D" w14:textId="77777777" w:rsidR="002B5723" w:rsidRPr="006B53DA" w:rsidRDefault="002B5723" w:rsidP="00691044">
      <w:pPr>
        <w:pStyle w:val="Default"/>
        <w:rPr>
          <w:rFonts w:asciiTheme="minorHAnsi" w:hAnsiTheme="minorHAnsi" w:cstheme="minorHAnsi"/>
          <w:b/>
          <w:bCs/>
          <w:sz w:val="22"/>
          <w:szCs w:val="22"/>
        </w:rPr>
      </w:pPr>
    </w:p>
    <w:tbl>
      <w:tblPr>
        <w:tblW w:w="1008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6717"/>
      </w:tblGrid>
      <w:tr w:rsidR="00C27F26" w:rsidRPr="006B53DA" w14:paraId="32A5BD73" w14:textId="77777777" w:rsidTr="00527F28">
        <w:trPr>
          <w:trHeight w:val="99"/>
        </w:trPr>
        <w:tc>
          <w:tcPr>
            <w:tcW w:w="1384" w:type="dxa"/>
          </w:tcPr>
          <w:p w14:paraId="29F3BCC1" w14:textId="77777777" w:rsidR="00C27F26" w:rsidRPr="006B53DA" w:rsidRDefault="00C27F26">
            <w:pPr>
              <w:pStyle w:val="Default"/>
              <w:rPr>
                <w:rFonts w:asciiTheme="minorHAnsi" w:hAnsiTheme="minorHAnsi" w:cstheme="minorHAnsi"/>
                <w:b/>
                <w:bCs/>
                <w:sz w:val="22"/>
                <w:szCs w:val="22"/>
              </w:rPr>
            </w:pPr>
            <w:r w:rsidRPr="006B53DA">
              <w:rPr>
                <w:rFonts w:asciiTheme="minorHAnsi" w:hAnsiTheme="minorHAnsi" w:cstheme="minorHAnsi"/>
                <w:b/>
                <w:bCs/>
                <w:sz w:val="22"/>
                <w:szCs w:val="22"/>
              </w:rPr>
              <w:t xml:space="preserve">Type </w:t>
            </w:r>
          </w:p>
        </w:tc>
        <w:tc>
          <w:tcPr>
            <w:tcW w:w="1985" w:type="dxa"/>
          </w:tcPr>
          <w:p w14:paraId="069D1481" w14:textId="348FF415" w:rsidR="00C27F26" w:rsidRPr="006B53DA" w:rsidRDefault="00C27F26">
            <w:pPr>
              <w:pStyle w:val="Default"/>
              <w:rPr>
                <w:rFonts w:asciiTheme="minorHAnsi" w:hAnsiTheme="minorHAnsi" w:cstheme="minorHAnsi"/>
                <w:b/>
                <w:bCs/>
                <w:sz w:val="22"/>
                <w:szCs w:val="22"/>
              </w:rPr>
            </w:pPr>
            <w:r w:rsidRPr="006B53DA">
              <w:rPr>
                <w:rFonts w:asciiTheme="minorHAnsi" w:hAnsiTheme="minorHAnsi" w:cstheme="minorHAnsi"/>
                <w:b/>
                <w:bCs/>
                <w:sz w:val="22"/>
                <w:szCs w:val="22"/>
              </w:rPr>
              <w:t xml:space="preserve">Manufacturer </w:t>
            </w:r>
            <w:r w:rsidR="00AB5F0A" w:rsidRPr="006B53DA">
              <w:rPr>
                <w:rFonts w:asciiTheme="minorHAnsi" w:hAnsiTheme="minorHAnsi" w:cstheme="minorHAnsi"/>
                <w:b/>
                <w:bCs/>
                <w:sz w:val="22"/>
                <w:szCs w:val="22"/>
              </w:rPr>
              <w:t>(Existing equipment)</w:t>
            </w:r>
          </w:p>
        </w:tc>
        <w:tc>
          <w:tcPr>
            <w:tcW w:w="6717" w:type="dxa"/>
          </w:tcPr>
          <w:p w14:paraId="4BCED9BC" w14:textId="60188EB0" w:rsidR="00C27F26" w:rsidRPr="006B53DA" w:rsidRDefault="00C27F26">
            <w:pPr>
              <w:pStyle w:val="Default"/>
              <w:rPr>
                <w:rFonts w:asciiTheme="minorHAnsi" w:hAnsiTheme="minorHAnsi" w:cstheme="minorHAnsi"/>
                <w:b/>
                <w:bCs/>
                <w:sz w:val="22"/>
                <w:szCs w:val="22"/>
              </w:rPr>
            </w:pPr>
            <w:r w:rsidRPr="006B53DA">
              <w:rPr>
                <w:rFonts w:asciiTheme="minorHAnsi" w:hAnsiTheme="minorHAnsi" w:cstheme="minorHAnsi"/>
                <w:b/>
                <w:bCs/>
                <w:sz w:val="22"/>
                <w:szCs w:val="22"/>
              </w:rPr>
              <w:t>Replace</w:t>
            </w:r>
            <w:r w:rsidR="00AB5F0A" w:rsidRPr="006B53DA">
              <w:rPr>
                <w:rFonts w:asciiTheme="minorHAnsi" w:hAnsiTheme="minorHAnsi" w:cstheme="minorHAnsi"/>
                <w:b/>
                <w:bCs/>
                <w:sz w:val="22"/>
                <w:szCs w:val="22"/>
              </w:rPr>
              <w:t>d with the following</w:t>
            </w:r>
          </w:p>
        </w:tc>
      </w:tr>
      <w:tr w:rsidR="00C27F26" w:rsidRPr="005C2E92" w14:paraId="74CC161F" w14:textId="77777777" w:rsidTr="00527F28">
        <w:trPr>
          <w:trHeight w:val="588"/>
        </w:trPr>
        <w:tc>
          <w:tcPr>
            <w:tcW w:w="1384" w:type="dxa"/>
          </w:tcPr>
          <w:p w14:paraId="1B61A6B8"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Gas Boiler x2 </w:t>
            </w:r>
          </w:p>
        </w:tc>
        <w:tc>
          <w:tcPr>
            <w:tcW w:w="1985" w:type="dxa"/>
          </w:tcPr>
          <w:p w14:paraId="0C458E54"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Buderus Logamax Plus gb162-65 </w:t>
            </w:r>
          </w:p>
        </w:tc>
        <w:tc>
          <w:tcPr>
            <w:tcW w:w="6717" w:type="dxa"/>
          </w:tcPr>
          <w:p w14:paraId="24237401" w14:textId="282DDBBA" w:rsidR="00C27F26" w:rsidRPr="005C2E92" w:rsidRDefault="00C27F26">
            <w:pPr>
              <w:pStyle w:val="Default"/>
              <w:rPr>
                <w:rFonts w:asciiTheme="minorHAnsi" w:hAnsiTheme="minorHAnsi" w:cstheme="minorHAnsi"/>
                <w:sz w:val="22"/>
                <w:szCs w:val="22"/>
                <w:lang w:val="it-IT"/>
              </w:rPr>
            </w:pPr>
            <w:r w:rsidRPr="005C2E92">
              <w:rPr>
                <w:rFonts w:asciiTheme="minorHAnsi" w:hAnsiTheme="minorHAnsi" w:cstheme="minorHAnsi"/>
                <w:sz w:val="22"/>
                <w:szCs w:val="22"/>
                <w:lang w:val="it-IT"/>
              </w:rPr>
              <w:t xml:space="preserve">2 x </w:t>
            </w:r>
            <w:r w:rsidRPr="005C2E92">
              <w:rPr>
                <w:rFonts w:asciiTheme="minorHAnsi" w:hAnsiTheme="minorHAnsi" w:cstheme="minorHAnsi"/>
                <w:b/>
                <w:bCs/>
                <w:sz w:val="22"/>
                <w:szCs w:val="22"/>
                <w:lang w:val="it-IT"/>
              </w:rPr>
              <w:t>Remeha Quinta Ace</w:t>
            </w:r>
            <w:r w:rsidRPr="005C2E92">
              <w:rPr>
                <w:rFonts w:asciiTheme="minorHAnsi" w:hAnsiTheme="minorHAnsi" w:cstheme="minorHAnsi"/>
                <w:sz w:val="22"/>
                <w:szCs w:val="22"/>
                <w:lang w:val="it-IT"/>
              </w:rPr>
              <w:t xml:space="preserve"> 65Kw </w:t>
            </w:r>
          </w:p>
        </w:tc>
      </w:tr>
      <w:tr w:rsidR="00C27F26" w:rsidRPr="006B53DA" w14:paraId="2EA24041" w14:textId="77777777" w:rsidTr="00527F28">
        <w:trPr>
          <w:trHeight w:val="709"/>
        </w:trPr>
        <w:tc>
          <w:tcPr>
            <w:tcW w:w="1384" w:type="dxa"/>
          </w:tcPr>
          <w:p w14:paraId="5479947A"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Gas Water Heater </w:t>
            </w:r>
          </w:p>
        </w:tc>
        <w:tc>
          <w:tcPr>
            <w:tcW w:w="1985" w:type="dxa"/>
          </w:tcPr>
          <w:p w14:paraId="5741F7D7"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Lochinvar 24kw Open Flue. </w:t>
            </w:r>
          </w:p>
        </w:tc>
        <w:tc>
          <w:tcPr>
            <w:tcW w:w="6717" w:type="dxa"/>
          </w:tcPr>
          <w:p w14:paraId="2DFF2643" w14:textId="5B73435E"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1 x </w:t>
            </w:r>
            <w:r w:rsidRPr="006B53DA">
              <w:rPr>
                <w:rFonts w:asciiTheme="minorHAnsi" w:hAnsiTheme="minorHAnsi" w:cstheme="minorHAnsi"/>
                <w:b/>
                <w:bCs/>
                <w:sz w:val="22"/>
                <w:szCs w:val="22"/>
              </w:rPr>
              <w:t xml:space="preserve">300L </w:t>
            </w:r>
            <w:r w:rsidRPr="006B53DA">
              <w:rPr>
                <w:rFonts w:asciiTheme="minorHAnsi" w:hAnsiTheme="minorHAnsi" w:cstheme="minorHAnsi"/>
                <w:sz w:val="22"/>
                <w:szCs w:val="22"/>
              </w:rPr>
              <w:t xml:space="preserve">In-direct hot water calorifier, complete with 12Kw immersion heater, heated from the boilers, new circuit to be added. </w:t>
            </w:r>
            <w:r w:rsidR="00A5297A" w:rsidRPr="006B53DA">
              <w:rPr>
                <w:rFonts w:asciiTheme="minorHAnsi" w:hAnsiTheme="minorHAnsi" w:cstheme="minorHAnsi"/>
                <w:b/>
                <w:bCs/>
                <w:sz w:val="22"/>
                <w:szCs w:val="22"/>
              </w:rPr>
              <w:t>Grundfos</w:t>
            </w:r>
            <w:r w:rsidR="00A5297A" w:rsidRPr="006B53DA">
              <w:rPr>
                <w:rFonts w:asciiTheme="minorHAnsi" w:hAnsiTheme="minorHAnsi" w:cstheme="minorHAnsi"/>
                <w:sz w:val="22"/>
                <w:szCs w:val="22"/>
              </w:rPr>
              <w:t xml:space="preserve"> </w:t>
            </w:r>
            <w:r w:rsidRPr="006B53DA">
              <w:rPr>
                <w:rFonts w:asciiTheme="minorHAnsi" w:hAnsiTheme="minorHAnsi" w:cstheme="minorHAnsi"/>
                <w:sz w:val="22"/>
                <w:szCs w:val="22"/>
              </w:rPr>
              <w:t>Pumps and control</w:t>
            </w:r>
            <w:r w:rsidR="00A56550" w:rsidRPr="006B53DA">
              <w:rPr>
                <w:rFonts w:asciiTheme="minorHAnsi" w:hAnsiTheme="minorHAnsi" w:cstheme="minorHAnsi"/>
                <w:sz w:val="22"/>
                <w:szCs w:val="22"/>
              </w:rPr>
              <w:t>, valves</w:t>
            </w:r>
            <w:r w:rsidRPr="006B53DA">
              <w:rPr>
                <w:rFonts w:asciiTheme="minorHAnsi" w:hAnsiTheme="minorHAnsi" w:cstheme="minorHAnsi"/>
                <w:sz w:val="22"/>
                <w:szCs w:val="22"/>
              </w:rPr>
              <w:t xml:space="preserve"> etc. </w:t>
            </w:r>
          </w:p>
        </w:tc>
      </w:tr>
      <w:tr w:rsidR="00C27F26" w:rsidRPr="006B53DA" w14:paraId="4ED1AA1A" w14:textId="77777777" w:rsidTr="00527F28">
        <w:trPr>
          <w:trHeight w:val="832"/>
        </w:trPr>
        <w:tc>
          <w:tcPr>
            <w:tcW w:w="1384" w:type="dxa"/>
          </w:tcPr>
          <w:p w14:paraId="2187D2E2"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Heating Pumps </w:t>
            </w:r>
          </w:p>
        </w:tc>
        <w:tc>
          <w:tcPr>
            <w:tcW w:w="1985" w:type="dxa"/>
          </w:tcPr>
          <w:p w14:paraId="72B1F6B3"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3x Grundfos 40-60/2F </w:t>
            </w:r>
          </w:p>
        </w:tc>
        <w:tc>
          <w:tcPr>
            <w:tcW w:w="6717" w:type="dxa"/>
          </w:tcPr>
          <w:p w14:paraId="5993F47F" w14:textId="7D2D371B"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3 x</w:t>
            </w:r>
            <w:r w:rsidRPr="006B53DA">
              <w:rPr>
                <w:rFonts w:asciiTheme="minorHAnsi" w:hAnsiTheme="minorHAnsi" w:cstheme="minorHAnsi"/>
                <w:b/>
                <w:bCs/>
                <w:sz w:val="22"/>
                <w:szCs w:val="22"/>
              </w:rPr>
              <w:t xml:space="preserve"> Grundfos Magna 1 Twin Head</w:t>
            </w:r>
            <w:r w:rsidRPr="006B53DA">
              <w:rPr>
                <w:rFonts w:asciiTheme="minorHAnsi" w:hAnsiTheme="minorHAnsi" w:cstheme="minorHAnsi"/>
                <w:sz w:val="22"/>
                <w:szCs w:val="22"/>
              </w:rPr>
              <w:t xml:space="preserve"> </w:t>
            </w:r>
          </w:p>
        </w:tc>
      </w:tr>
      <w:tr w:rsidR="00C27F26" w:rsidRPr="005C2E92" w14:paraId="25926900" w14:textId="77777777" w:rsidTr="00527F28">
        <w:trPr>
          <w:trHeight w:val="343"/>
        </w:trPr>
        <w:tc>
          <w:tcPr>
            <w:tcW w:w="1384" w:type="dxa"/>
          </w:tcPr>
          <w:p w14:paraId="5C778927"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lastRenderedPageBreak/>
              <w:t xml:space="preserve">Pressure System </w:t>
            </w:r>
          </w:p>
        </w:tc>
        <w:tc>
          <w:tcPr>
            <w:tcW w:w="1985" w:type="dxa"/>
          </w:tcPr>
          <w:p w14:paraId="70D5719C"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Boss Pressfill PAK &amp; Expansion Vessel </w:t>
            </w:r>
          </w:p>
        </w:tc>
        <w:tc>
          <w:tcPr>
            <w:tcW w:w="6717" w:type="dxa"/>
          </w:tcPr>
          <w:p w14:paraId="56FBAF77" w14:textId="1400CCA0" w:rsidR="00C27F26" w:rsidRPr="005C2E92" w:rsidRDefault="00C27F26">
            <w:pPr>
              <w:pStyle w:val="Default"/>
              <w:rPr>
                <w:rFonts w:asciiTheme="minorHAnsi" w:hAnsiTheme="minorHAnsi" w:cstheme="minorHAnsi"/>
                <w:b/>
                <w:bCs/>
                <w:sz w:val="22"/>
                <w:szCs w:val="22"/>
                <w:lang w:val="fr-FR"/>
              </w:rPr>
            </w:pPr>
            <w:r w:rsidRPr="005C2E92">
              <w:rPr>
                <w:rFonts w:asciiTheme="minorHAnsi" w:hAnsiTheme="minorHAnsi" w:cstheme="minorHAnsi"/>
                <w:b/>
                <w:bCs/>
                <w:sz w:val="22"/>
                <w:szCs w:val="22"/>
                <w:lang w:val="fr-FR"/>
              </w:rPr>
              <w:t xml:space="preserve">Wilo P135 </w:t>
            </w:r>
            <w:r w:rsidRPr="005C2E92">
              <w:rPr>
                <w:rFonts w:asciiTheme="minorHAnsi" w:hAnsiTheme="minorHAnsi" w:cstheme="minorHAnsi"/>
                <w:sz w:val="22"/>
                <w:szCs w:val="22"/>
                <w:lang w:val="fr-FR"/>
              </w:rPr>
              <w:t>Comfort Pressure Unit.</w:t>
            </w:r>
            <w:r w:rsidRPr="005C2E92">
              <w:rPr>
                <w:rFonts w:asciiTheme="minorHAnsi" w:hAnsiTheme="minorHAnsi" w:cstheme="minorHAnsi"/>
                <w:b/>
                <w:bCs/>
                <w:sz w:val="22"/>
                <w:szCs w:val="22"/>
                <w:lang w:val="fr-FR"/>
              </w:rPr>
              <w:t xml:space="preserve"> </w:t>
            </w:r>
          </w:p>
          <w:p w14:paraId="10874FC9" w14:textId="77777777" w:rsidR="00C27F26" w:rsidRPr="005C2E92" w:rsidRDefault="00C27F26">
            <w:pPr>
              <w:pStyle w:val="Default"/>
              <w:rPr>
                <w:rFonts w:asciiTheme="minorHAnsi" w:hAnsiTheme="minorHAnsi" w:cstheme="minorHAnsi"/>
                <w:sz w:val="22"/>
                <w:szCs w:val="22"/>
                <w:lang w:val="fr-FR"/>
              </w:rPr>
            </w:pPr>
            <w:r w:rsidRPr="005C2E92">
              <w:rPr>
                <w:rFonts w:asciiTheme="minorHAnsi" w:hAnsiTheme="minorHAnsi" w:cstheme="minorHAnsi"/>
                <w:b/>
                <w:bCs/>
                <w:sz w:val="22"/>
                <w:szCs w:val="22"/>
                <w:lang w:val="fr-FR"/>
              </w:rPr>
              <w:t xml:space="preserve">Zilmet 100L </w:t>
            </w:r>
            <w:r w:rsidRPr="005C2E92">
              <w:rPr>
                <w:rFonts w:asciiTheme="minorHAnsi" w:hAnsiTheme="minorHAnsi" w:cstheme="minorHAnsi"/>
                <w:sz w:val="22"/>
                <w:szCs w:val="22"/>
                <w:lang w:val="fr-FR"/>
              </w:rPr>
              <w:t xml:space="preserve">expansion vessel. </w:t>
            </w:r>
          </w:p>
        </w:tc>
      </w:tr>
      <w:tr w:rsidR="00C27F26" w:rsidRPr="006B53DA" w14:paraId="0A1D6728" w14:textId="77777777" w:rsidTr="00527F28">
        <w:trPr>
          <w:trHeight w:val="587"/>
        </w:trPr>
        <w:tc>
          <w:tcPr>
            <w:tcW w:w="1384" w:type="dxa"/>
          </w:tcPr>
          <w:p w14:paraId="7CD2EB0E"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Gas Safety System </w:t>
            </w:r>
          </w:p>
        </w:tc>
        <w:tc>
          <w:tcPr>
            <w:tcW w:w="1985" w:type="dxa"/>
          </w:tcPr>
          <w:p w14:paraId="429071EB" w14:textId="77777777"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Kingsway </w:t>
            </w:r>
          </w:p>
        </w:tc>
        <w:tc>
          <w:tcPr>
            <w:tcW w:w="6717" w:type="dxa"/>
          </w:tcPr>
          <w:p w14:paraId="55EC3802" w14:textId="19D66813" w:rsidR="00C27F26" w:rsidRPr="006B53DA" w:rsidRDefault="00C27F26">
            <w:pPr>
              <w:pStyle w:val="Default"/>
              <w:rPr>
                <w:rFonts w:asciiTheme="minorHAnsi" w:hAnsiTheme="minorHAnsi" w:cstheme="minorHAnsi"/>
                <w:sz w:val="22"/>
                <w:szCs w:val="22"/>
              </w:rPr>
            </w:pPr>
            <w:r w:rsidRPr="006B53DA">
              <w:rPr>
                <w:rFonts w:asciiTheme="minorHAnsi" w:hAnsiTheme="minorHAnsi" w:cstheme="minorHAnsi"/>
                <w:b/>
                <w:bCs/>
                <w:sz w:val="22"/>
                <w:szCs w:val="22"/>
              </w:rPr>
              <w:t xml:space="preserve">S&amp;S Northern </w:t>
            </w:r>
            <w:r w:rsidR="00917B12" w:rsidRPr="006B53DA">
              <w:rPr>
                <w:rFonts w:asciiTheme="minorHAnsi" w:hAnsiTheme="minorHAnsi" w:cstheme="minorHAnsi"/>
                <w:b/>
                <w:bCs/>
                <w:sz w:val="22"/>
                <w:szCs w:val="22"/>
              </w:rPr>
              <w:t xml:space="preserve">1000BH </w:t>
            </w:r>
            <w:r w:rsidRPr="006B53DA">
              <w:rPr>
                <w:rFonts w:asciiTheme="minorHAnsi" w:hAnsiTheme="minorHAnsi" w:cstheme="minorHAnsi"/>
                <w:sz w:val="22"/>
                <w:szCs w:val="22"/>
              </w:rPr>
              <w:t xml:space="preserve">Gas Safety System. Methane &amp; Carbon Monoxide Sensors. Gas Solenoid valve. </w:t>
            </w:r>
          </w:p>
        </w:tc>
      </w:tr>
    </w:tbl>
    <w:p w14:paraId="104E3968" w14:textId="77777777" w:rsidR="002B5723" w:rsidRPr="006B53DA" w:rsidRDefault="002B5723" w:rsidP="00691044">
      <w:pPr>
        <w:pStyle w:val="Default"/>
        <w:rPr>
          <w:rFonts w:asciiTheme="minorHAnsi" w:hAnsiTheme="minorHAnsi" w:cstheme="minorHAnsi"/>
          <w:b/>
          <w:bCs/>
          <w:sz w:val="22"/>
          <w:szCs w:val="22"/>
        </w:rPr>
      </w:pPr>
    </w:p>
    <w:p w14:paraId="1CF80E4E" w14:textId="3336F588" w:rsidR="00AB5FB9" w:rsidRPr="006B53DA" w:rsidRDefault="001A4C51" w:rsidP="00691044">
      <w:pPr>
        <w:pStyle w:val="Default"/>
        <w:rPr>
          <w:rFonts w:asciiTheme="minorHAnsi" w:hAnsiTheme="minorHAnsi" w:cstheme="minorHAnsi"/>
          <w:sz w:val="22"/>
          <w:szCs w:val="22"/>
        </w:rPr>
      </w:pPr>
      <w:r w:rsidRPr="006B53DA">
        <w:rPr>
          <w:rFonts w:asciiTheme="minorHAnsi" w:hAnsiTheme="minorHAnsi" w:cstheme="minorHAnsi"/>
          <w:sz w:val="22"/>
          <w:szCs w:val="22"/>
        </w:rPr>
        <w:t>The quote should therefore include:</w:t>
      </w:r>
    </w:p>
    <w:p w14:paraId="769669B7" w14:textId="77777777" w:rsidR="001A4C51" w:rsidRPr="006B53DA" w:rsidRDefault="001A4C51" w:rsidP="00691044">
      <w:pPr>
        <w:pStyle w:val="Default"/>
        <w:rPr>
          <w:rFonts w:asciiTheme="minorHAnsi" w:hAnsiTheme="minorHAnsi" w:cstheme="minorHAnsi"/>
          <w:b/>
          <w:bCs/>
          <w:sz w:val="22"/>
          <w:szCs w:val="22"/>
        </w:rPr>
      </w:pPr>
    </w:p>
    <w:p w14:paraId="37B081C8" w14:textId="77777777" w:rsidR="00182E79" w:rsidRPr="006B53DA" w:rsidRDefault="00182E79" w:rsidP="00182E79">
      <w:pPr>
        <w:pStyle w:val="Default"/>
        <w:rPr>
          <w:rFonts w:asciiTheme="minorHAnsi" w:hAnsiTheme="minorHAnsi" w:cstheme="minorHAnsi"/>
          <w:b/>
          <w:bCs/>
          <w:sz w:val="22"/>
          <w:szCs w:val="22"/>
        </w:rPr>
      </w:pPr>
      <w:r w:rsidRPr="006B53DA">
        <w:rPr>
          <w:rFonts w:asciiTheme="minorHAnsi" w:hAnsiTheme="minorHAnsi" w:cstheme="minorHAnsi"/>
          <w:b/>
          <w:bCs/>
          <w:sz w:val="22"/>
          <w:szCs w:val="22"/>
        </w:rPr>
        <w:t>Mechanical Proposal</w:t>
      </w:r>
    </w:p>
    <w:p w14:paraId="096FAC80" w14:textId="2DC24CE6" w:rsidR="00182E79" w:rsidRPr="006B53DA" w:rsidRDefault="00182E79" w:rsidP="00182E79">
      <w:pPr>
        <w:pStyle w:val="Default"/>
        <w:numPr>
          <w:ilvl w:val="0"/>
          <w:numId w:val="14"/>
        </w:numPr>
        <w:rPr>
          <w:rFonts w:asciiTheme="minorHAnsi" w:hAnsiTheme="minorHAnsi" w:cstheme="minorHAnsi"/>
          <w:sz w:val="22"/>
          <w:szCs w:val="22"/>
        </w:rPr>
      </w:pPr>
      <w:r w:rsidRPr="006B53DA">
        <w:rPr>
          <w:rFonts w:asciiTheme="minorHAnsi" w:hAnsiTheme="minorHAnsi" w:cstheme="minorHAnsi"/>
          <w:sz w:val="22"/>
          <w:szCs w:val="22"/>
        </w:rPr>
        <w:t>Decommissioning and disposal of the existing heating and hot water plant</w:t>
      </w:r>
    </w:p>
    <w:p w14:paraId="1C3971FC" w14:textId="3FBE6430" w:rsidR="00182E79" w:rsidRPr="006B53DA" w:rsidRDefault="00182E79" w:rsidP="00182E79">
      <w:pPr>
        <w:pStyle w:val="Default"/>
        <w:numPr>
          <w:ilvl w:val="0"/>
          <w:numId w:val="14"/>
        </w:numPr>
        <w:rPr>
          <w:rFonts w:asciiTheme="minorHAnsi" w:hAnsiTheme="minorHAnsi" w:cstheme="minorHAnsi"/>
          <w:sz w:val="22"/>
          <w:szCs w:val="22"/>
        </w:rPr>
      </w:pPr>
      <w:r w:rsidRPr="006B53DA">
        <w:rPr>
          <w:rFonts w:asciiTheme="minorHAnsi" w:hAnsiTheme="minorHAnsi" w:cstheme="minorHAnsi"/>
          <w:sz w:val="22"/>
          <w:szCs w:val="22"/>
        </w:rPr>
        <w:t>Supply and installation of the following equipment:</w:t>
      </w:r>
    </w:p>
    <w:p w14:paraId="62D68EF6" w14:textId="69968423" w:rsidR="00182E79" w:rsidRPr="006B53DA" w:rsidRDefault="00182E79" w:rsidP="00182E79">
      <w:pPr>
        <w:pStyle w:val="Default"/>
        <w:numPr>
          <w:ilvl w:val="1"/>
          <w:numId w:val="14"/>
        </w:numPr>
        <w:rPr>
          <w:rFonts w:asciiTheme="minorHAnsi" w:hAnsiTheme="minorHAnsi" w:cstheme="minorHAnsi"/>
          <w:sz w:val="22"/>
          <w:szCs w:val="22"/>
        </w:rPr>
      </w:pPr>
      <w:r w:rsidRPr="006B53DA">
        <w:rPr>
          <w:rFonts w:asciiTheme="minorHAnsi" w:hAnsiTheme="minorHAnsi" w:cstheme="minorHAnsi"/>
          <w:sz w:val="22"/>
          <w:szCs w:val="22"/>
        </w:rPr>
        <w:t>2</w:t>
      </w:r>
      <w:r w:rsidR="00D54DEE">
        <w:rPr>
          <w:rFonts w:asciiTheme="minorHAnsi" w:hAnsiTheme="minorHAnsi" w:cstheme="minorHAnsi"/>
          <w:sz w:val="22"/>
          <w:szCs w:val="22"/>
        </w:rPr>
        <w:t xml:space="preserve"> </w:t>
      </w:r>
      <w:r w:rsidRPr="006B53DA">
        <w:rPr>
          <w:rFonts w:asciiTheme="minorHAnsi" w:hAnsiTheme="minorHAnsi" w:cstheme="minorHAnsi"/>
          <w:sz w:val="22"/>
          <w:szCs w:val="22"/>
        </w:rPr>
        <w:t>x Remeha Quinta Ace 65Kw Boilers</w:t>
      </w:r>
      <w:r w:rsidR="00847499" w:rsidRPr="006B53DA">
        <w:rPr>
          <w:rFonts w:asciiTheme="minorHAnsi" w:hAnsiTheme="minorHAnsi" w:cstheme="minorHAnsi"/>
          <w:sz w:val="22"/>
          <w:szCs w:val="22"/>
        </w:rPr>
        <w:t xml:space="preserve"> with </w:t>
      </w:r>
      <w:r w:rsidRPr="006B53DA">
        <w:rPr>
          <w:rFonts w:asciiTheme="minorHAnsi" w:hAnsiTheme="minorHAnsi" w:cstheme="minorHAnsi"/>
          <w:sz w:val="22"/>
          <w:szCs w:val="22"/>
        </w:rPr>
        <w:t>shunt pumps, horizontal flues and plume management kits.</w:t>
      </w:r>
    </w:p>
    <w:p w14:paraId="757AF6B4" w14:textId="50F12556" w:rsidR="0023793A" w:rsidRPr="006B53DA" w:rsidRDefault="00963111" w:rsidP="0023793A">
      <w:pPr>
        <w:pStyle w:val="Default"/>
        <w:numPr>
          <w:ilvl w:val="1"/>
          <w:numId w:val="14"/>
        </w:numPr>
        <w:rPr>
          <w:rFonts w:asciiTheme="minorHAnsi" w:hAnsiTheme="minorHAnsi" w:cstheme="minorHAnsi"/>
          <w:sz w:val="22"/>
          <w:szCs w:val="22"/>
        </w:rPr>
      </w:pPr>
      <w:r>
        <w:rPr>
          <w:rFonts w:asciiTheme="minorHAnsi" w:hAnsiTheme="minorHAnsi" w:cstheme="minorHAnsi"/>
          <w:sz w:val="22"/>
          <w:szCs w:val="22"/>
        </w:rPr>
        <w:t xml:space="preserve">1 x </w:t>
      </w:r>
      <w:r w:rsidR="0023793A" w:rsidRPr="006B53DA">
        <w:rPr>
          <w:rFonts w:asciiTheme="minorHAnsi" w:hAnsiTheme="minorHAnsi" w:cstheme="minorHAnsi"/>
          <w:sz w:val="22"/>
          <w:szCs w:val="22"/>
        </w:rPr>
        <w:t>300L Indirect hot water calorifier complete with 12Kw immersion heater, associated primary pump and controls</w:t>
      </w:r>
    </w:p>
    <w:p w14:paraId="5C3758F8" w14:textId="7A021EEA" w:rsidR="00182E79" w:rsidRPr="006B53DA" w:rsidRDefault="00D54DEE" w:rsidP="00182E79">
      <w:pPr>
        <w:pStyle w:val="Default"/>
        <w:numPr>
          <w:ilvl w:val="1"/>
          <w:numId w:val="14"/>
        </w:numPr>
        <w:rPr>
          <w:rFonts w:asciiTheme="minorHAnsi" w:hAnsiTheme="minorHAnsi" w:cstheme="minorHAnsi"/>
          <w:sz w:val="22"/>
          <w:szCs w:val="22"/>
        </w:rPr>
      </w:pPr>
      <w:r>
        <w:rPr>
          <w:rFonts w:asciiTheme="minorHAnsi" w:hAnsiTheme="minorHAnsi" w:cstheme="minorHAnsi"/>
          <w:sz w:val="22"/>
          <w:szCs w:val="22"/>
        </w:rPr>
        <w:t xml:space="preserve">3 x </w:t>
      </w:r>
      <w:r w:rsidR="00182E79" w:rsidRPr="006B53DA">
        <w:rPr>
          <w:rFonts w:asciiTheme="minorHAnsi" w:hAnsiTheme="minorHAnsi" w:cstheme="minorHAnsi"/>
          <w:sz w:val="22"/>
          <w:szCs w:val="22"/>
        </w:rPr>
        <w:t>Grundfos Magna 1 twin headed heating pumps</w:t>
      </w:r>
      <w:r w:rsidR="007025B8" w:rsidRPr="006B53DA">
        <w:rPr>
          <w:rFonts w:asciiTheme="minorHAnsi" w:hAnsiTheme="minorHAnsi" w:cstheme="minorHAnsi"/>
          <w:sz w:val="22"/>
          <w:szCs w:val="22"/>
        </w:rPr>
        <w:t xml:space="preserve"> with </w:t>
      </w:r>
      <w:r w:rsidR="00182E79" w:rsidRPr="006B53DA">
        <w:rPr>
          <w:rFonts w:asciiTheme="minorHAnsi" w:hAnsiTheme="minorHAnsi" w:cstheme="minorHAnsi"/>
          <w:sz w:val="22"/>
          <w:szCs w:val="22"/>
        </w:rPr>
        <w:t>pipe spacer kits</w:t>
      </w:r>
    </w:p>
    <w:p w14:paraId="525D079F" w14:textId="77777777" w:rsidR="00182E79" w:rsidRPr="005C2E92" w:rsidRDefault="00182E79" w:rsidP="00182E79">
      <w:pPr>
        <w:pStyle w:val="Default"/>
        <w:numPr>
          <w:ilvl w:val="1"/>
          <w:numId w:val="14"/>
        </w:numPr>
        <w:rPr>
          <w:rFonts w:asciiTheme="minorHAnsi" w:hAnsiTheme="minorHAnsi" w:cstheme="minorHAnsi"/>
          <w:sz w:val="22"/>
          <w:szCs w:val="22"/>
          <w:lang w:val="fr-FR"/>
        </w:rPr>
      </w:pPr>
      <w:r w:rsidRPr="005C2E92">
        <w:rPr>
          <w:rFonts w:asciiTheme="minorHAnsi" w:hAnsiTheme="minorHAnsi" w:cstheme="minorHAnsi"/>
          <w:sz w:val="22"/>
          <w:szCs w:val="22"/>
          <w:lang w:val="fr-FR"/>
        </w:rPr>
        <w:t>Wilo Comfort Pressure Unit &amp; 100L Zilmet Expansion Vessel</w:t>
      </w:r>
    </w:p>
    <w:p w14:paraId="7C0F5577" w14:textId="77777777" w:rsidR="00182E79" w:rsidRPr="006B53DA" w:rsidRDefault="00182E79" w:rsidP="00182E79">
      <w:pPr>
        <w:pStyle w:val="Default"/>
        <w:numPr>
          <w:ilvl w:val="1"/>
          <w:numId w:val="14"/>
        </w:numPr>
        <w:rPr>
          <w:rFonts w:asciiTheme="minorHAnsi" w:hAnsiTheme="minorHAnsi" w:cstheme="minorHAnsi"/>
          <w:sz w:val="22"/>
          <w:szCs w:val="22"/>
        </w:rPr>
      </w:pPr>
      <w:r w:rsidRPr="006B53DA">
        <w:rPr>
          <w:rFonts w:asciiTheme="minorHAnsi" w:hAnsiTheme="minorHAnsi" w:cstheme="minorHAnsi"/>
          <w:sz w:val="22"/>
          <w:szCs w:val="22"/>
        </w:rPr>
        <w:t>2.5” Gas Solenoid Valve and pipe work to new heating boilers</w:t>
      </w:r>
    </w:p>
    <w:p w14:paraId="734EBEE6" w14:textId="77777777" w:rsidR="00182E79" w:rsidRPr="006B53DA" w:rsidRDefault="00182E79" w:rsidP="00182E79">
      <w:pPr>
        <w:pStyle w:val="Default"/>
        <w:numPr>
          <w:ilvl w:val="1"/>
          <w:numId w:val="14"/>
        </w:numPr>
        <w:rPr>
          <w:rFonts w:asciiTheme="minorHAnsi" w:hAnsiTheme="minorHAnsi" w:cstheme="minorHAnsi"/>
          <w:sz w:val="22"/>
          <w:szCs w:val="22"/>
        </w:rPr>
      </w:pPr>
      <w:r w:rsidRPr="006B53DA">
        <w:rPr>
          <w:rFonts w:asciiTheme="minorHAnsi" w:hAnsiTheme="minorHAnsi" w:cstheme="minorHAnsi"/>
          <w:sz w:val="22"/>
          <w:szCs w:val="22"/>
        </w:rPr>
        <w:t>S&amp;S Northern 1000BH Gas Safety System complete with Carbon Monoxide &amp; Methane Sensors.</w:t>
      </w:r>
    </w:p>
    <w:p w14:paraId="29A4CA3E" w14:textId="62C2554F" w:rsidR="00246C43" w:rsidRPr="006B53DA" w:rsidRDefault="00EE344F" w:rsidP="00182E79">
      <w:pPr>
        <w:pStyle w:val="Default"/>
        <w:numPr>
          <w:ilvl w:val="1"/>
          <w:numId w:val="14"/>
        </w:numPr>
        <w:rPr>
          <w:rFonts w:asciiTheme="minorHAnsi" w:hAnsiTheme="minorHAnsi" w:cstheme="minorHAnsi"/>
          <w:sz w:val="22"/>
          <w:szCs w:val="22"/>
        </w:rPr>
      </w:pPr>
      <w:r w:rsidRPr="006B53DA">
        <w:rPr>
          <w:rFonts w:asciiTheme="minorHAnsi" w:hAnsiTheme="minorHAnsi" w:cstheme="minorHAnsi"/>
          <w:sz w:val="22"/>
          <w:szCs w:val="22"/>
        </w:rPr>
        <w:t>Alterations</w:t>
      </w:r>
      <w:r w:rsidR="00246C43" w:rsidRPr="006B53DA">
        <w:rPr>
          <w:rFonts w:asciiTheme="minorHAnsi" w:hAnsiTheme="minorHAnsi" w:cstheme="minorHAnsi"/>
          <w:sz w:val="22"/>
          <w:szCs w:val="22"/>
        </w:rPr>
        <w:t xml:space="preserve"> to the pipework will require insulation and reinstating as it currently is.</w:t>
      </w:r>
    </w:p>
    <w:p w14:paraId="2EFE6362" w14:textId="77777777" w:rsidR="00182E79" w:rsidRPr="006B53DA" w:rsidRDefault="00182E79" w:rsidP="00182E79">
      <w:pPr>
        <w:pStyle w:val="Default"/>
        <w:numPr>
          <w:ilvl w:val="1"/>
          <w:numId w:val="14"/>
        </w:numPr>
        <w:rPr>
          <w:rFonts w:asciiTheme="minorHAnsi" w:hAnsiTheme="minorHAnsi" w:cstheme="minorHAnsi"/>
          <w:sz w:val="22"/>
          <w:szCs w:val="22"/>
        </w:rPr>
      </w:pPr>
      <w:r w:rsidRPr="006B53DA">
        <w:rPr>
          <w:rFonts w:asciiTheme="minorHAnsi" w:hAnsiTheme="minorHAnsi" w:cstheme="minorHAnsi"/>
          <w:sz w:val="22"/>
          <w:szCs w:val="22"/>
        </w:rPr>
        <w:t>Dosing Pot</w:t>
      </w:r>
    </w:p>
    <w:p w14:paraId="70377ABE" w14:textId="77777777" w:rsidR="00182E79" w:rsidRPr="006B53DA" w:rsidRDefault="00182E79" w:rsidP="00182E79">
      <w:pPr>
        <w:pStyle w:val="Default"/>
        <w:numPr>
          <w:ilvl w:val="1"/>
          <w:numId w:val="14"/>
        </w:numPr>
        <w:rPr>
          <w:rFonts w:asciiTheme="minorHAnsi" w:hAnsiTheme="minorHAnsi" w:cstheme="minorHAnsi"/>
          <w:sz w:val="22"/>
          <w:szCs w:val="22"/>
        </w:rPr>
      </w:pPr>
      <w:r w:rsidRPr="006B53DA">
        <w:rPr>
          <w:rFonts w:asciiTheme="minorHAnsi" w:hAnsiTheme="minorHAnsi" w:cstheme="minorHAnsi"/>
          <w:sz w:val="22"/>
          <w:szCs w:val="22"/>
        </w:rPr>
        <w:t>Pipe work system flushing and dosing to British Standards</w:t>
      </w:r>
    </w:p>
    <w:p w14:paraId="1B6CCA8E" w14:textId="77777777" w:rsidR="00182E79" w:rsidRPr="006B53DA" w:rsidRDefault="00182E79" w:rsidP="00182E79">
      <w:pPr>
        <w:pStyle w:val="Default"/>
        <w:numPr>
          <w:ilvl w:val="1"/>
          <w:numId w:val="14"/>
        </w:numPr>
        <w:rPr>
          <w:rFonts w:asciiTheme="minorHAnsi" w:hAnsiTheme="minorHAnsi" w:cstheme="minorHAnsi"/>
          <w:sz w:val="22"/>
          <w:szCs w:val="22"/>
        </w:rPr>
      </w:pPr>
      <w:r w:rsidRPr="006B53DA">
        <w:rPr>
          <w:rFonts w:asciiTheme="minorHAnsi" w:hAnsiTheme="minorHAnsi" w:cstheme="minorHAnsi"/>
          <w:sz w:val="22"/>
          <w:szCs w:val="22"/>
        </w:rPr>
        <w:t>First year boiler servicing free of charge</w:t>
      </w:r>
    </w:p>
    <w:p w14:paraId="69BDF996" w14:textId="07EE6567" w:rsidR="00AB5FB9" w:rsidRPr="006B53DA" w:rsidRDefault="00614EA9" w:rsidP="00182E79">
      <w:pPr>
        <w:pStyle w:val="Default"/>
        <w:numPr>
          <w:ilvl w:val="1"/>
          <w:numId w:val="14"/>
        </w:numPr>
        <w:rPr>
          <w:rFonts w:asciiTheme="minorHAnsi" w:hAnsiTheme="minorHAnsi" w:cstheme="minorHAnsi"/>
          <w:sz w:val="22"/>
          <w:szCs w:val="22"/>
        </w:rPr>
      </w:pPr>
      <w:r w:rsidRPr="006B53DA">
        <w:rPr>
          <w:rFonts w:asciiTheme="minorHAnsi" w:hAnsiTheme="minorHAnsi" w:cstheme="minorHAnsi"/>
          <w:sz w:val="22"/>
          <w:szCs w:val="22"/>
        </w:rPr>
        <w:t xml:space="preserve">BEMS programming and commissioning </w:t>
      </w:r>
      <w:r w:rsidR="00FA0517" w:rsidRPr="006B53DA">
        <w:rPr>
          <w:rFonts w:asciiTheme="minorHAnsi" w:hAnsiTheme="minorHAnsi" w:cstheme="minorHAnsi"/>
          <w:sz w:val="22"/>
          <w:szCs w:val="22"/>
        </w:rPr>
        <w:t xml:space="preserve"> and the e</w:t>
      </w:r>
      <w:r w:rsidR="00182E79" w:rsidRPr="006B53DA">
        <w:rPr>
          <w:rFonts w:asciiTheme="minorHAnsi" w:hAnsiTheme="minorHAnsi" w:cstheme="minorHAnsi"/>
          <w:sz w:val="22"/>
          <w:szCs w:val="22"/>
        </w:rPr>
        <w:t xml:space="preserve">lectrical installation </w:t>
      </w:r>
      <w:r w:rsidR="007E1832" w:rsidRPr="006B53DA">
        <w:rPr>
          <w:rFonts w:asciiTheme="minorHAnsi" w:hAnsiTheme="minorHAnsi" w:cstheme="minorHAnsi"/>
          <w:sz w:val="22"/>
          <w:szCs w:val="22"/>
        </w:rPr>
        <w:t xml:space="preserve">will be completed </w:t>
      </w:r>
      <w:r w:rsidR="00182E79" w:rsidRPr="006B53DA">
        <w:rPr>
          <w:rFonts w:asciiTheme="minorHAnsi" w:hAnsiTheme="minorHAnsi" w:cstheme="minorHAnsi"/>
          <w:sz w:val="22"/>
          <w:szCs w:val="22"/>
        </w:rPr>
        <w:t>by Bonney &amp; Jarman LTD</w:t>
      </w:r>
      <w:r w:rsidR="00E5358E" w:rsidRPr="006B53DA">
        <w:rPr>
          <w:rFonts w:asciiTheme="minorHAnsi" w:hAnsiTheme="minorHAnsi" w:cstheme="minorHAnsi"/>
          <w:sz w:val="22"/>
          <w:szCs w:val="22"/>
        </w:rPr>
        <w:t xml:space="preserve">. Please contact Sam Weake at Bonney and Jarman </w:t>
      </w:r>
      <w:r w:rsidR="00F8020E" w:rsidRPr="006B53DA">
        <w:rPr>
          <w:rFonts w:asciiTheme="minorHAnsi" w:hAnsiTheme="minorHAnsi" w:cstheme="minorHAnsi"/>
          <w:sz w:val="22"/>
          <w:szCs w:val="22"/>
        </w:rPr>
        <w:t>(</w:t>
      </w:r>
      <w:hyperlink r:id="rId13" w:history="1">
        <w:r w:rsidR="00F8020E" w:rsidRPr="006B53DA">
          <w:rPr>
            <w:rStyle w:val="Hyperlink"/>
            <w:rFonts w:asciiTheme="minorHAnsi" w:hAnsiTheme="minorHAnsi" w:cstheme="minorHAnsi"/>
            <w:sz w:val="22"/>
            <w:szCs w:val="22"/>
          </w:rPr>
          <w:t>www.bonneyandjarman.co.uk</w:t>
        </w:r>
      </w:hyperlink>
      <w:r w:rsidR="00F8020E" w:rsidRPr="006B53DA">
        <w:rPr>
          <w:rFonts w:asciiTheme="minorHAnsi" w:hAnsiTheme="minorHAnsi" w:cstheme="minorHAnsi"/>
          <w:sz w:val="22"/>
          <w:szCs w:val="22"/>
        </w:rPr>
        <w:t xml:space="preserve"> / </w:t>
      </w:r>
      <w:r w:rsidR="0093476B" w:rsidRPr="006B53DA">
        <w:rPr>
          <w:rFonts w:asciiTheme="minorHAnsi" w:hAnsiTheme="minorHAnsi" w:cstheme="minorHAnsi"/>
          <w:sz w:val="22"/>
          <w:szCs w:val="22"/>
        </w:rPr>
        <w:t xml:space="preserve">07929091997) </w:t>
      </w:r>
      <w:r w:rsidR="00E5358E" w:rsidRPr="006B53DA">
        <w:rPr>
          <w:rFonts w:asciiTheme="minorHAnsi" w:hAnsiTheme="minorHAnsi" w:cstheme="minorHAnsi"/>
          <w:sz w:val="22"/>
          <w:szCs w:val="22"/>
        </w:rPr>
        <w:t xml:space="preserve">for costs </w:t>
      </w:r>
      <w:r w:rsidR="0093476B" w:rsidRPr="006B53DA">
        <w:rPr>
          <w:rFonts w:asciiTheme="minorHAnsi" w:hAnsiTheme="minorHAnsi" w:cstheme="minorHAnsi"/>
          <w:sz w:val="22"/>
          <w:szCs w:val="22"/>
        </w:rPr>
        <w:t xml:space="preserve">to be included in your </w:t>
      </w:r>
      <w:r w:rsidR="00F73E81" w:rsidRPr="006B53DA">
        <w:rPr>
          <w:rFonts w:asciiTheme="minorHAnsi" w:hAnsiTheme="minorHAnsi" w:cstheme="minorHAnsi"/>
          <w:sz w:val="22"/>
          <w:szCs w:val="22"/>
        </w:rPr>
        <w:t>quote.</w:t>
      </w:r>
    </w:p>
    <w:p w14:paraId="48C85579" w14:textId="77777777" w:rsidR="00AB5FB9" w:rsidRPr="006B53DA" w:rsidRDefault="00AB5FB9" w:rsidP="00691044">
      <w:pPr>
        <w:pStyle w:val="Default"/>
        <w:rPr>
          <w:rFonts w:asciiTheme="minorHAnsi" w:hAnsiTheme="minorHAnsi" w:cstheme="minorHAnsi"/>
          <w:b/>
          <w:bCs/>
          <w:sz w:val="22"/>
          <w:szCs w:val="22"/>
        </w:rPr>
      </w:pPr>
    </w:p>
    <w:p w14:paraId="5CD4B6EA" w14:textId="588A76D4" w:rsidR="009E6B85" w:rsidRPr="006B53DA" w:rsidRDefault="005E4CC7" w:rsidP="00691044">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Please install new gas water tank next to the current one to maintain the hot water service as long as possible and indicate </w:t>
      </w:r>
      <w:r w:rsidR="007E1832" w:rsidRPr="006B53DA">
        <w:rPr>
          <w:rFonts w:asciiTheme="minorHAnsi" w:hAnsiTheme="minorHAnsi" w:cstheme="minorHAnsi"/>
          <w:sz w:val="22"/>
          <w:szCs w:val="22"/>
        </w:rPr>
        <w:t xml:space="preserve">in the tender </w:t>
      </w:r>
      <w:r w:rsidRPr="006B53DA">
        <w:rPr>
          <w:rFonts w:asciiTheme="minorHAnsi" w:hAnsiTheme="minorHAnsi" w:cstheme="minorHAnsi"/>
          <w:sz w:val="22"/>
          <w:szCs w:val="22"/>
        </w:rPr>
        <w:t>the downtime of the hot water when doing the final change over.</w:t>
      </w:r>
    </w:p>
    <w:p w14:paraId="329C7968" w14:textId="77777777" w:rsidR="00306EBF" w:rsidRPr="006B53DA" w:rsidRDefault="00306EBF" w:rsidP="00691044">
      <w:pPr>
        <w:pStyle w:val="Default"/>
        <w:rPr>
          <w:rFonts w:asciiTheme="minorHAnsi" w:hAnsiTheme="minorHAnsi" w:cstheme="minorHAnsi"/>
          <w:sz w:val="22"/>
          <w:szCs w:val="22"/>
        </w:rPr>
      </w:pPr>
    </w:p>
    <w:p w14:paraId="16B16C6A" w14:textId="61A30FA5" w:rsidR="00AF5933" w:rsidRPr="006B53DA" w:rsidRDefault="00F21657" w:rsidP="00691044">
      <w:pPr>
        <w:pStyle w:val="Default"/>
        <w:rPr>
          <w:rFonts w:asciiTheme="minorHAnsi" w:hAnsiTheme="minorHAnsi" w:cstheme="minorHAnsi"/>
          <w:sz w:val="22"/>
          <w:szCs w:val="22"/>
        </w:rPr>
      </w:pPr>
      <w:r w:rsidRPr="001674E9">
        <w:rPr>
          <w:rFonts w:asciiTheme="minorHAnsi" w:hAnsiTheme="minorHAnsi" w:cstheme="minorHAnsi"/>
          <w:sz w:val="22"/>
          <w:szCs w:val="22"/>
        </w:rPr>
        <w:t xml:space="preserve">Please note that the </w:t>
      </w:r>
      <w:r w:rsidR="0026759C" w:rsidRPr="001674E9">
        <w:rPr>
          <w:rFonts w:asciiTheme="minorHAnsi" w:hAnsiTheme="minorHAnsi" w:cstheme="minorHAnsi"/>
          <w:sz w:val="22"/>
          <w:szCs w:val="22"/>
        </w:rPr>
        <w:t>Fire Alarm connection to Gas Safety System will be carried out by Duchy Alarms</w:t>
      </w:r>
      <w:r w:rsidR="00200B8C">
        <w:rPr>
          <w:rFonts w:asciiTheme="minorHAnsi" w:hAnsiTheme="minorHAnsi" w:cstheme="minorHAnsi"/>
          <w:sz w:val="22"/>
          <w:szCs w:val="22"/>
        </w:rPr>
        <w:t xml:space="preserve"> </w:t>
      </w:r>
      <w:r w:rsidR="00741218">
        <w:rPr>
          <w:rFonts w:asciiTheme="minorHAnsi" w:hAnsiTheme="minorHAnsi" w:cstheme="minorHAnsi"/>
          <w:sz w:val="22"/>
          <w:szCs w:val="22"/>
        </w:rPr>
        <w:t xml:space="preserve">(who manage our alarm systems) and </w:t>
      </w:r>
      <w:r w:rsidR="00200B8C">
        <w:rPr>
          <w:rFonts w:asciiTheme="minorHAnsi" w:hAnsiTheme="minorHAnsi" w:cstheme="minorHAnsi"/>
          <w:sz w:val="22"/>
          <w:szCs w:val="22"/>
        </w:rPr>
        <w:t>who are quoting separately</w:t>
      </w:r>
      <w:r w:rsidR="00B97243">
        <w:rPr>
          <w:rFonts w:asciiTheme="minorHAnsi" w:hAnsiTheme="minorHAnsi" w:cstheme="minorHAnsi"/>
          <w:sz w:val="22"/>
          <w:szCs w:val="22"/>
        </w:rPr>
        <w:t xml:space="preserve"> for this work</w:t>
      </w:r>
      <w:r w:rsidR="0026759C" w:rsidRPr="001674E9">
        <w:rPr>
          <w:rFonts w:asciiTheme="minorHAnsi" w:hAnsiTheme="minorHAnsi" w:cstheme="minorHAnsi"/>
          <w:sz w:val="22"/>
          <w:szCs w:val="22"/>
        </w:rPr>
        <w:t>.</w:t>
      </w:r>
      <w:r w:rsidR="0026759C" w:rsidRPr="006B53DA">
        <w:rPr>
          <w:rFonts w:asciiTheme="minorHAnsi" w:hAnsiTheme="minorHAnsi" w:cstheme="minorHAnsi"/>
          <w:sz w:val="22"/>
          <w:szCs w:val="22"/>
        </w:rPr>
        <w:t xml:space="preserve"> </w:t>
      </w:r>
    </w:p>
    <w:p w14:paraId="683825B5" w14:textId="51A0ED35" w:rsidR="007412AC" w:rsidRPr="006B53DA" w:rsidRDefault="007412AC" w:rsidP="00502A07">
      <w:pPr>
        <w:pStyle w:val="Default"/>
        <w:ind w:left="720"/>
        <w:rPr>
          <w:rFonts w:asciiTheme="minorHAnsi" w:hAnsiTheme="minorHAnsi" w:cstheme="minorHAnsi"/>
          <w:b/>
          <w:bCs/>
          <w:sz w:val="22"/>
          <w:szCs w:val="22"/>
        </w:rPr>
      </w:pPr>
    </w:p>
    <w:p w14:paraId="369F11B1" w14:textId="77777777" w:rsidR="00F67859" w:rsidRPr="006B53DA" w:rsidRDefault="00F67859" w:rsidP="00F67859">
      <w:pPr>
        <w:pStyle w:val="Default"/>
        <w:rPr>
          <w:rFonts w:asciiTheme="minorHAnsi" w:hAnsiTheme="minorHAnsi" w:cstheme="minorHAnsi"/>
          <w:b/>
          <w:bCs/>
          <w:color w:val="auto"/>
          <w:sz w:val="22"/>
          <w:szCs w:val="22"/>
        </w:rPr>
      </w:pPr>
      <w:r w:rsidRPr="006B53DA">
        <w:rPr>
          <w:rFonts w:asciiTheme="minorHAnsi" w:hAnsiTheme="minorHAnsi" w:cstheme="minorHAnsi"/>
          <w:b/>
          <w:bCs/>
          <w:color w:val="auto"/>
          <w:sz w:val="22"/>
          <w:szCs w:val="22"/>
        </w:rPr>
        <w:t>Warranties and Guarantees</w:t>
      </w:r>
    </w:p>
    <w:p w14:paraId="588CA07A" w14:textId="62AD7E96" w:rsidR="00502A07" w:rsidRPr="006B53DA" w:rsidRDefault="00F67859" w:rsidP="00F67859">
      <w:pPr>
        <w:pStyle w:val="Default"/>
        <w:rPr>
          <w:rFonts w:asciiTheme="minorHAnsi" w:hAnsiTheme="minorHAnsi" w:cstheme="minorHAnsi"/>
          <w:color w:val="auto"/>
          <w:sz w:val="22"/>
          <w:szCs w:val="22"/>
        </w:rPr>
      </w:pPr>
      <w:r w:rsidRPr="006B53DA">
        <w:rPr>
          <w:rFonts w:asciiTheme="minorHAnsi" w:hAnsiTheme="minorHAnsi" w:cstheme="minorHAnsi"/>
          <w:color w:val="auto"/>
          <w:sz w:val="22"/>
          <w:szCs w:val="22"/>
        </w:rPr>
        <w:t>Please also include details of warranties and guarantees for all equipment supplied</w:t>
      </w:r>
      <w:r w:rsidR="008A6775" w:rsidRPr="006B53DA">
        <w:rPr>
          <w:rFonts w:asciiTheme="minorHAnsi" w:hAnsiTheme="minorHAnsi" w:cstheme="minorHAnsi"/>
          <w:color w:val="auto"/>
          <w:sz w:val="22"/>
          <w:szCs w:val="22"/>
        </w:rPr>
        <w:t xml:space="preserve"> and </w:t>
      </w:r>
      <w:r w:rsidR="0042310B" w:rsidRPr="006B53DA">
        <w:rPr>
          <w:rFonts w:asciiTheme="minorHAnsi" w:hAnsiTheme="minorHAnsi" w:cstheme="minorHAnsi"/>
          <w:color w:val="auto"/>
          <w:sz w:val="22"/>
          <w:szCs w:val="22"/>
        </w:rPr>
        <w:t>detail what these offer including length of time etc what includes labour / parts and details of your after sales service/fault rectification.</w:t>
      </w:r>
    </w:p>
    <w:p w14:paraId="4F351F24" w14:textId="77777777" w:rsidR="007412AC" w:rsidRPr="006B53DA" w:rsidRDefault="007412AC" w:rsidP="00434122">
      <w:pPr>
        <w:pStyle w:val="Default"/>
        <w:rPr>
          <w:rFonts w:asciiTheme="minorHAnsi" w:hAnsiTheme="minorHAnsi" w:cstheme="minorHAnsi"/>
          <w:b/>
          <w:bCs/>
          <w:color w:val="auto"/>
          <w:sz w:val="22"/>
          <w:szCs w:val="22"/>
        </w:rPr>
      </w:pPr>
    </w:p>
    <w:p w14:paraId="5C7CC31F" w14:textId="4D0B8D36" w:rsidR="004F72C5" w:rsidRPr="006B53DA" w:rsidRDefault="004F72C5" w:rsidP="00434122">
      <w:pPr>
        <w:pStyle w:val="Default"/>
        <w:rPr>
          <w:rFonts w:asciiTheme="minorHAnsi" w:hAnsiTheme="minorHAnsi" w:cstheme="minorHAnsi"/>
          <w:b/>
          <w:bCs/>
          <w:color w:val="auto"/>
          <w:sz w:val="22"/>
          <w:szCs w:val="22"/>
        </w:rPr>
      </w:pPr>
      <w:r w:rsidRPr="006B53DA">
        <w:rPr>
          <w:rFonts w:asciiTheme="minorHAnsi" w:hAnsiTheme="minorHAnsi" w:cstheme="minorHAnsi"/>
          <w:b/>
          <w:bCs/>
          <w:color w:val="auto"/>
          <w:sz w:val="22"/>
          <w:szCs w:val="22"/>
        </w:rPr>
        <w:t>Asbestos</w:t>
      </w:r>
    </w:p>
    <w:p w14:paraId="63E6CDA5" w14:textId="74C46DC0" w:rsidR="00C80314" w:rsidRPr="006B53DA" w:rsidRDefault="009C1E5C" w:rsidP="003E1A19">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In February 2017 Allium </w:t>
      </w:r>
      <w:r w:rsidR="00622C07" w:rsidRPr="006B53DA">
        <w:rPr>
          <w:rFonts w:asciiTheme="minorHAnsi" w:hAnsiTheme="minorHAnsi" w:cstheme="minorHAnsi"/>
          <w:sz w:val="22"/>
          <w:szCs w:val="22"/>
        </w:rPr>
        <w:t xml:space="preserve">undertook a Management Asbestos Survey </w:t>
      </w:r>
      <w:r w:rsidR="00C32754" w:rsidRPr="006B53DA">
        <w:rPr>
          <w:rFonts w:asciiTheme="minorHAnsi" w:hAnsiTheme="minorHAnsi" w:cstheme="minorHAnsi"/>
          <w:sz w:val="22"/>
          <w:szCs w:val="22"/>
        </w:rPr>
        <w:t>of the Lescudjack Cent</w:t>
      </w:r>
      <w:r w:rsidR="00EA3080" w:rsidRPr="006B53DA">
        <w:rPr>
          <w:rFonts w:asciiTheme="minorHAnsi" w:hAnsiTheme="minorHAnsi" w:cstheme="minorHAnsi"/>
          <w:sz w:val="22"/>
          <w:szCs w:val="22"/>
        </w:rPr>
        <w:t>re – Survey Reference Number: L-00607 (enclosed).</w:t>
      </w:r>
      <w:r w:rsidR="003118B8" w:rsidRPr="006B53DA">
        <w:rPr>
          <w:rFonts w:asciiTheme="minorHAnsi" w:hAnsiTheme="minorHAnsi" w:cstheme="minorHAnsi"/>
          <w:sz w:val="22"/>
          <w:szCs w:val="22"/>
        </w:rPr>
        <w:t xml:space="preserve"> Page 48 confirms that there are no suspected </w:t>
      </w:r>
      <w:r w:rsidR="0055115A" w:rsidRPr="006B53DA">
        <w:rPr>
          <w:rFonts w:asciiTheme="minorHAnsi" w:hAnsiTheme="minorHAnsi" w:cstheme="minorHAnsi"/>
          <w:sz w:val="22"/>
          <w:szCs w:val="22"/>
        </w:rPr>
        <w:t>ACMs identified in the Boiler Room (extract below from the report).</w:t>
      </w:r>
      <w:r w:rsidR="00572A8E">
        <w:rPr>
          <w:rFonts w:asciiTheme="minorHAnsi" w:hAnsiTheme="minorHAnsi" w:cstheme="minorHAnsi"/>
          <w:sz w:val="22"/>
          <w:szCs w:val="22"/>
        </w:rPr>
        <w:t xml:space="preserve"> Please contact </w:t>
      </w:r>
      <w:hyperlink r:id="rId14" w:history="1">
        <w:r w:rsidR="00572A8E" w:rsidRPr="00833C59">
          <w:rPr>
            <w:rStyle w:val="Hyperlink"/>
            <w:rFonts w:asciiTheme="minorHAnsi" w:hAnsiTheme="minorHAnsi" w:cstheme="minorHAnsi"/>
            <w:sz w:val="22"/>
            <w:szCs w:val="22"/>
          </w:rPr>
          <w:t>procurement@trelya.com</w:t>
        </w:r>
      </w:hyperlink>
      <w:r w:rsidR="00572A8E">
        <w:rPr>
          <w:rFonts w:asciiTheme="minorHAnsi" w:hAnsiTheme="minorHAnsi" w:cstheme="minorHAnsi"/>
          <w:sz w:val="22"/>
          <w:szCs w:val="22"/>
        </w:rPr>
        <w:t xml:space="preserve"> if you </w:t>
      </w:r>
      <w:r w:rsidR="00076CE5">
        <w:rPr>
          <w:rFonts w:asciiTheme="minorHAnsi" w:hAnsiTheme="minorHAnsi" w:cstheme="minorHAnsi"/>
          <w:sz w:val="22"/>
          <w:szCs w:val="22"/>
        </w:rPr>
        <w:t>would like to see a copy of the full report.</w:t>
      </w:r>
    </w:p>
    <w:p w14:paraId="42A4CC96" w14:textId="77777777" w:rsidR="009C1E5C" w:rsidRPr="006B53DA" w:rsidRDefault="009C1E5C" w:rsidP="003E1A19">
      <w:pPr>
        <w:pStyle w:val="Default"/>
        <w:rPr>
          <w:rFonts w:asciiTheme="minorHAnsi" w:hAnsiTheme="minorHAnsi" w:cstheme="minorHAnsi"/>
          <w:b/>
          <w:bCs/>
          <w:sz w:val="22"/>
          <w:szCs w:val="22"/>
        </w:rPr>
      </w:pPr>
    </w:p>
    <w:p w14:paraId="6573150D" w14:textId="384217F8" w:rsidR="009C1E5C" w:rsidRPr="006B53DA" w:rsidRDefault="00622C07" w:rsidP="003E1A19">
      <w:pPr>
        <w:pStyle w:val="Default"/>
        <w:rPr>
          <w:rFonts w:asciiTheme="minorHAnsi" w:hAnsiTheme="minorHAnsi" w:cstheme="minorHAnsi"/>
          <w:b/>
          <w:bCs/>
          <w:sz w:val="22"/>
          <w:szCs w:val="22"/>
        </w:rPr>
      </w:pPr>
      <w:r w:rsidRPr="006B53DA">
        <w:rPr>
          <w:rFonts w:asciiTheme="minorHAnsi" w:hAnsiTheme="minorHAnsi" w:cstheme="minorHAnsi"/>
          <w:b/>
          <w:bCs/>
          <w:noProof/>
          <w:sz w:val="22"/>
          <w:szCs w:val="22"/>
        </w:rPr>
        <w:lastRenderedPageBreak/>
        <w:drawing>
          <wp:inline distT="0" distB="0" distL="0" distR="0" wp14:anchorId="5A9E4FA5" wp14:editId="4906598B">
            <wp:extent cx="6645910" cy="3564255"/>
            <wp:effectExtent l="0" t="0" r="2540" b="0"/>
            <wp:docPr id="1865863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63712" name=""/>
                    <pic:cNvPicPr/>
                  </pic:nvPicPr>
                  <pic:blipFill>
                    <a:blip r:embed="rId15"/>
                    <a:stretch>
                      <a:fillRect/>
                    </a:stretch>
                  </pic:blipFill>
                  <pic:spPr>
                    <a:xfrm>
                      <a:off x="0" y="0"/>
                      <a:ext cx="6645910" cy="3564255"/>
                    </a:xfrm>
                    <a:prstGeom prst="rect">
                      <a:avLst/>
                    </a:prstGeom>
                  </pic:spPr>
                </pic:pic>
              </a:graphicData>
            </a:graphic>
          </wp:inline>
        </w:drawing>
      </w:r>
    </w:p>
    <w:p w14:paraId="55A035E7" w14:textId="77777777" w:rsidR="00C80314" w:rsidRPr="006B53DA" w:rsidRDefault="00C80314" w:rsidP="003E1A19">
      <w:pPr>
        <w:pStyle w:val="Default"/>
        <w:rPr>
          <w:rFonts w:asciiTheme="minorHAnsi" w:hAnsiTheme="minorHAnsi" w:cstheme="minorHAnsi"/>
          <w:b/>
          <w:bCs/>
          <w:sz w:val="22"/>
          <w:szCs w:val="22"/>
        </w:rPr>
      </w:pPr>
    </w:p>
    <w:p w14:paraId="3724A8C6" w14:textId="3D5A5A62" w:rsidR="00AE0B10" w:rsidRPr="006B53DA" w:rsidRDefault="00AE0B10" w:rsidP="003E1A19">
      <w:pPr>
        <w:pStyle w:val="Default"/>
        <w:rPr>
          <w:rFonts w:asciiTheme="minorHAnsi" w:hAnsiTheme="minorHAnsi" w:cstheme="minorHAnsi"/>
          <w:b/>
          <w:bCs/>
          <w:sz w:val="22"/>
          <w:szCs w:val="22"/>
        </w:rPr>
      </w:pPr>
      <w:r w:rsidRPr="006B53DA">
        <w:rPr>
          <w:rFonts w:asciiTheme="minorHAnsi" w:hAnsiTheme="minorHAnsi" w:cstheme="minorHAnsi"/>
          <w:b/>
          <w:bCs/>
          <w:sz w:val="22"/>
          <w:szCs w:val="22"/>
        </w:rPr>
        <w:t xml:space="preserve">Welfare facilities </w:t>
      </w:r>
    </w:p>
    <w:p w14:paraId="28312212" w14:textId="4D141D80" w:rsidR="00AE0B10" w:rsidRPr="006B53DA" w:rsidRDefault="002637F5" w:rsidP="003E1A19">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Welfare facilities are provided by Trelya </w:t>
      </w:r>
      <w:r w:rsidR="002A3455" w:rsidRPr="006B53DA">
        <w:rPr>
          <w:rFonts w:asciiTheme="minorHAnsi" w:hAnsiTheme="minorHAnsi" w:cstheme="minorHAnsi"/>
          <w:sz w:val="22"/>
          <w:szCs w:val="22"/>
        </w:rPr>
        <w:t xml:space="preserve">on site within the Lescudjack Centre </w:t>
      </w:r>
      <w:r w:rsidRPr="006B53DA">
        <w:rPr>
          <w:rFonts w:asciiTheme="minorHAnsi" w:hAnsiTheme="minorHAnsi" w:cstheme="minorHAnsi"/>
          <w:sz w:val="22"/>
          <w:szCs w:val="22"/>
        </w:rPr>
        <w:t xml:space="preserve">including access to toilets and washing </w:t>
      </w:r>
      <w:r w:rsidR="002A3455" w:rsidRPr="006B53DA">
        <w:rPr>
          <w:rFonts w:asciiTheme="minorHAnsi" w:hAnsiTheme="minorHAnsi" w:cstheme="minorHAnsi"/>
          <w:sz w:val="22"/>
          <w:szCs w:val="22"/>
        </w:rPr>
        <w:t>facilities</w:t>
      </w:r>
      <w:r w:rsidRPr="006B53DA">
        <w:rPr>
          <w:rFonts w:asciiTheme="minorHAnsi" w:hAnsiTheme="minorHAnsi" w:cstheme="minorHAnsi"/>
          <w:sz w:val="22"/>
          <w:szCs w:val="22"/>
        </w:rPr>
        <w:t>.</w:t>
      </w:r>
    </w:p>
    <w:p w14:paraId="15B61BCC" w14:textId="77777777" w:rsidR="002637F5" w:rsidRPr="006B53DA" w:rsidRDefault="002637F5" w:rsidP="003E1A19">
      <w:pPr>
        <w:pStyle w:val="Default"/>
        <w:rPr>
          <w:rFonts w:asciiTheme="minorHAnsi" w:hAnsiTheme="minorHAnsi" w:cstheme="minorHAnsi"/>
          <w:b/>
          <w:bCs/>
          <w:sz w:val="22"/>
          <w:szCs w:val="22"/>
        </w:rPr>
      </w:pPr>
    </w:p>
    <w:p w14:paraId="7B220E3E" w14:textId="77777777" w:rsidR="00F545A0" w:rsidRPr="006B53DA" w:rsidRDefault="00F545A0" w:rsidP="008047F3">
      <w:pPr>
        <w:pStyle w:val="Default"/>
        <w:spacing w:after="160"/>
        <w:rPr>
          <w:rFonts w:asciiTheme="minorHAnsi" w:hAnsiTheme="minorHAnsi" w:cstheme="minorHAnsi"/>
          <w:b/>
          <w:bCs/>
          <w:sz w:val="22"/>
          <w:szCs w:val="22"/>
        </w:rPr>
      </w:pPr>
      <w:r w:rsidRPr="006B53DA">
        <w:rPr>
          <w:rFonts w:asciiTheme="minorHAnsi" w:hAnsiTheme="minorHAnsi" w:cstheme="minorHAnsi"/>
          <w:b/>
          <w:bCs/>
          <w:sz w:val="22"/>
          <w:szCs w:val="22"/>
        </w:rPr>
        <w:t>Waste Disposal</w:t>
      </w:r>
    </w:p>
    <w:p w14:paraId="2CECB1CD" w14:textId="628F4B33" w:rsidR="00F545A0" w:rsidRPr="006B53DA" w:rsidRDefault="00F545A0" w:rsidP="00F545A0">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It is the responsibility of contractor to dispose of all waste materials.  </w:t>
      </w:r>
      <w:r w:rsidR="004D01A3" w:rsidRPr="006B53DA">
        <w:rPr>
          <w:rFonts w:asciiTheme="minorHAnsi" w:hAnsiTheme="minorHAnsi" w:cstheme="minorHAnsi"/>
          <w:sz w:val="22"/>
          <w:szCs w:val="22"/>
        </w:rPr>
        <w:t>Therefore,</w:t>
      </w:r>
      <w:r w:rsidR="002B7486" w:rsidRPr="006B53DA">
        <w:rPr>
          <w:rFonts w:asciiTheme="minorHAnsi" w:hAnsiTheme="minorHAnsi" w:cstheme="minorHAnsi"/>
          <w:sz w:val="22"/>
          <w:szCs w:val="22"/>
        </w:rPr>
        <w:t xml:space="preserve"> a</w:t>
      </w:r>
      <w:r w:rsidRPr="006B53DA">
        <w:rPr>
          <w:rFonts w:asciiTheme="minorHAnsi" w:hAnsiTheme="minorHAnsi" w:cstheme="minorHAnsi"/>
          <w:sz w:val="22"/>
          <w:szCs w:val="22"/>
        </w:rPr>
        <w:t>ll waste, rubbish or litter arising from the installation shall be removed as it accumulates and disposed of by the Contractor.</w:t>
      </w:r>
    </w:p>
    <w:p w14:paraId="7A4211BB" w14:textId="77777777" w:rsidR="00AE0B10" w:rsidRPr="006B53DA" w:rsidRDefault="00AE0B10" w:rsidP="003E1A19">
      <w:pPr>
        <w:pStyle w:val="Default"/>
        <w:rPr>
          <w:rFonts w:asciiTheme="minorHAnsi" w:hAnsiTheme="minorHAnsi" w:cstheme="minorHAnsi"/>
          <w:b/>
          <w:bCs/>
          <w:sz w:val="22"/>
          <w:szCs w:val="22"/>
        </w:rPr>
      </w:pPr>
    </w:p>
    <w:p w14:paraId="4B0EB381" w14:textId="77777777" w:rsidR="00E6372F" w:rsidRPr="006B53DA" w:rsidRDefault="00E6372F" w:rsidP="00E6372F">
      <w:pPr>
        <w:spacing w:after="160" w:line="259" w:lineRule="auto"/>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The Service and Works</w:t>
      </w:r>
    </w:p>
    <w:p w14:paraId="0E092EF6" w14:textId="77777777" w:rsidR="00E6372F" w:rsidRPr="006B53DA" w:rsidRDefault="00E6372F" w:rsidP="00E6372F">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The service and works required are outlined in the specification above.  The tenderer must provide details of how the works will be delivered with the level of quality standards applied.</w:t>
      </w:r>
    </w:p>
    <w:p w14:paraId="115B57B4" w14:textId="77777777" w:rsidR="00E6372F" w:rsidRPr="006B53DA" w:rsidRDefault="00E6372F" w:rsidP="00E6372F">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The tenderer is requested to submit a tender for providing all the services, together with an individual breakdown for each of the elements, providing a detailed “Schedule of Costs”.</w:t>
      </w:r>
    </w:p>
    <w:p w14:paraId="7840610A" w14:textId="77777777" w:rsidR="00E6372F" w:rsidRPr="006B53DA" w:rsidRDefault="00E6372F" w:rsidP="00E6372F">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Once appointed, the Contractor will be responsible for ordering the correct equipment and materials based on the agreed design and “Schedule of Costs”. </w:t>
      </w:r>
    </w:p>
    <w:p w14:paraId="58D7B5DE" w14:textId="77777777" w:rsidR="00E6372F" w:rsidRPr="006B53DA" w:rsidRDefault="00E6372F" w:rsidP="00E6372F">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The Contractor shall not sub-contract the works or any part thereof without the written consent of Trelya, which shall not be unreasonable withheld.  The Contractor shall at all reasonable times keep a competent person in charge and any instructions given by officers of Trelya shall be deemed as having been issued to the Contractor.</w:t>
      </w:r>
    </w:p>
    <w:p w14:paraId="6668DB97" w14:textId="77777777" w:rsidR="00E6372F" w:rsidRPr="006B53DA" w:rsidRDefault="00E6372F" w:rsidP="00E6372F">
      <w:pPr>
        <w:spacing w:after="160" w:line="259" w:lineRule="auto"/>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 xml:space="preserve">Performance Monitoring </w:t>
      </w:r>
    </w:p>
    <w:p w14:paraId="5FBD16CE" w14:textId="048CB750" w:rsidR="00E6372F" w:rsidRPr="006B53DA" w:rsidRDefault="00E6372F" w:rsidP="00E6372F">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The service will be provided in accordance with the specification for the contract, supplied separately and also in accordance with the terms and </w:t>
      </w:r>
      <w:r w:rsidRPr="00E002A5">
        <w:rPr>
          <w:rFonts w:asciiTheme="minorHAnsi" w:eastAsiaTheme="minorHAnsi" w:hAnsiTheme="minorHAnsi" w:cstheme="minorHAnsi"/>
          <w:sz w:val="22"/>
          <w:szCs w:val="22"/>
          <w:lang w:val="en-GB"/>
        </w:rPr>
        <w:t xml:space="preserve">conditions </w:t>
      </w:r>
      <w:r w:rsidR="00E002A5">
        <w:rPr>
          <w:rFonts w:asciiTheme="minorHAnsi" w:eastAsiaTheme="minorHAnsi" w:hAnsiTheme="minorHAnsi" w:cstheme="minorHAnsi"/>
          <w:sz w:val="22"/>
          <w:szCs w:val="22"/>
          <w:lang w:val="en-GB"/>
        </w:rPr>
        <w:t>(</w:t>
      </w:r>
      <w:r w:rsidRPr="00E002A5">
        <w:rPr>
          <w:rFonts w:asciiTheme="minorHAnsi" w:eastAsiaTheme="minorHAnsi" w:hAnsiTheme="minorHAnsi" w:cstheme="minorHAnsi"/>
          <w:sz w:val="22"/>
          <w:szCs w:val="22"/>
          <w:lang w:val="en-GB"/>
        </w:rPr>
        <w:t>see appendix 1</w:t>
      </w:r>
      <w:r w:rsidR="00E002A5">
        <w:rPr>
          <w:rFonts w:asciiTheme="minorHAnsi" w:eastAsiaTheme="minorHAnsi" w:hAnsiTheme="minorHAnsi" w:cstheme="minorHAnsi"/>
          <w:sz w:val="22"/>
          <w:szCs w:val="22"/>
          <w:lang w:val="en-GB"/>
        </w:rPr>
        <w:t>)</w:t>
      </w:r>
      <w:r w:rsidRPr="006B53DA">
        <w:rPr>
          <w:rFonts w:asciiTheme="minorHAnsi" w:eastAsiaTheme="minorHAnsi" w:hAnsiTheme="minorHAnsi" w:cstheme="minorHAnsi"/>
          <w:sz w:val="22"/>
          <w:szCs w:val="22"/>
          <w:lang w:val="en-GB"/>
        </w:rPr>
        <w:t xml:space="preserve"> of this document.</w:t>
      </w:r>
    </w:p>
    <w:p w14:paraId="7420CCB3" w14:textId="77777777" w:rsidR="00E6372F" w:rsidRPr="006B53DA" w:rsidRDefault="00E6372F" w:rsidP="00E6372F">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lastRenderedPageBreak/>
        <w:t xml:space="preserve">Any inconsistency in or between the contract specification shall be corrected. </w:t>
      </w:r>
    </w:p>
    <w:p w14:paraId="2959F680" w14:textId="77777777" w:rsidR="00E6372F" w:rsidRPr="006B53DA" w:rsidRDefault="00E6372F" w:rsidP="00E6372F">
      <w:pPr>
        <w:widowControl w:val="0"/>
        <w:tabs>
          <w:tab w:val="left" w:pos="7230"/>
        </w:tabs>
        <w:spacing w:after="160" w:line="259" w:lineRule="auto"/>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Key Responsibilities of Contractor:</w:t>
      </w:r>
    </w:p>
    <w:p w14:paraId="7B524F8F" w14:textId="77777777" w:rsidR="00E6372F" w:rsidRPr="006B53DA" w:rsidRDefault="00E6372F" w:rsidP="00E6372F">
      <w:pPr>
        <w:widowControl w:val="0"/>
        <w:numPr>
          <w:ilvl w:val="0"/>
          <w:numId w:val="19"/>
        </w:numPr>
        <w:tabs>
          <w:tab w:val="left" w:pos="7230"/>
        </w:tabs>
        <w:spacing w:after="160" w:line="259" w:lineRule="auto"/>
        <w:contextualSpacing/>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sz w:val="22"/>
          <w:szCs w:val="22"/>
          <w:lang w:val="en-GB"/>
        </w:rPr>
        <w:t>Oversee the project, including installation, monitoring, control and delivery;</w:t>
      </w:r>
      <w:r w:rsidRPr="006B53DA">
        <w:rPr>
          <w:rFonts w:asciiTheme="minorHAnsi" w:eastAsiaTheme="minorHAnsi" w:hAnsiTheme="minorHAnsi" w:cstheme="minorHAnsi"/>
          <w:bCs/>
          <w:sz w:val="22"/>
          <w:szCs w:val="22"/>
          <w:lang w:val="en-GB"/>
        </w:rPr>
        <w:t xml:space="preserve"> </w:t>
      </w:r>
    </w:p>
    <w:p w14:paraId="1FC31098" w14:textId="77777777" w:rsidR="00E6372F" w:rsidRPr="006B53DA" w:rsidRDefault="00E6372F" w:rsidP="001B6D02">
      <w:pPr>
        <w:widowControl w:val="0"/>
        <w:numPr>
          <w:ilvl w:val="0"/>
          <w:numId w:val="18"/>
        </w:numPr>
        <w:tabs>
          <w:tab w:val="left" w:pos="7230"/>
        </w:tabs>
        <w:spacing w:line="259" w:lineRule="auto"/>
        <w:ind w:left="714" w:hanging="357"/>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Compile a plan identifying the timeline from contract commencement to completion of installation and sign off; </w:t>
      </w:r>
    </w:p>
    <w:p w14:paraId="19606393" w14:textId="77777777" w:rsidR="00E6372F" w:rsidRPr="006B53DA" w:rsidRDefault="00E6372F" w:rsidP="001B6D02">
      <w:pPr>
        <w:widowControl w:val="0"/>
        <w:numPr>
          <w:ilvl w:val="0"/>
          <w:numId w:val="18"/>
        </w:numPr>
        <w:tabs>
          <w:tab w:val="left" w:pos="7230"/>
        </w:tabs>
        <w:spacing w:line="259" w:lineRule="auto"/>
        <w:ind w:left="714" w:hanging="357"/>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Prepare documentation including risk assessments, method statements, health and safety and evidence of relevant insurances; </w:t>
      </w:r>
    </w:p>
    <w:p w14:paraId="21D8B567" w14:textId="77777777" w:rsidR="00E6372F" w:rsidRPr="006B53DA" w:rsidRDefault="00E6372F" w:rsidP="001B6D02">
      <w:pPr>
        <w:widowControl w:val="0"/>
        <w:numPr>
          <w:ilvl w:val="0"/>
          <w:numId w:val="18"/>
        </w:numPr>
        <w:tabs>
          <w:tab w:val="left" w:pos="7230"/>
        </w:tabs>
        <w:spacing w:line="259" w:lineRule="auto"/>
        <w:ind w:left="714" w:hanging="357"/>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Co-ordinate meetings throughout the development of the project;</w:t>
      </w:r>
    </w:p>
    <w:p w14:paraId="11B3F056" w14:textId="77777777" w:rsidR="00E6372F" w:rsidRPr="006B53DA" w:rsidRDefault="00E6372F" w:rsidP="001B6D02">
      <w:pPr>
        <w:widowControl w:val="0"/>
        <w:numPr>
          <w:ilvl w:val="0"/>
          <w:numId w:val="18"/>
        </w:numPr>
        <w:tabs>
          <w:tab w:val="left" w:pos="7230"/>
        </w:tabs>
        <w:spacing w:line="259" w:lineRule="auto"/>
        <w:ind w:left="714" w:hanging="357"/>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Undertake site visits to check on works and discuss the progress;</w:t>
      </w:r>
    </w:p>
    <w:p w14:paraId="3F17C465" w14:textId="77777777" w:rsidR="00E6372F" w:rsidRPr="006B53DA" w:rsidRDefault="00E6372F" w:rsidP="001B6D02">
      <w:pPr>
        <w:widowControl w:val="0"/>
        <w:numPr>
          <w:ilvl w:val="0"/>
          <w:numId w:val="18"/>
        </w:numPr>
        <w:spacing w:line="259" w:lineRule="auto"/>
        <w:ind w:left="714" w:hanging="357"/>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Carry out communication with Trelya and any other stakeholder necessary to the delivery of the project;</w:t>
      </w:r>
    </w:p>
    <w:p w14:paraId="0DD63687" w14:textId="77777777" w:rsidR="00E6372F" w:rsidRPr="006B53DA" w:rsidRDefault="00E6372F" w:rsidP="001B6D02">
      <w:pPr>
        <w:widowControl w:val="0"/>
        <w:numPr>
          <w:ilvl w:val="0"/>
          <w:numId w:val="18"/>
        </w:numPr>
        <w:spacing w:line="259" w:lineRule="auto"/>
        <w:ind w:left="714" w:hanging="357"/>
        <w:jc w:val="both"/>
        <w:rPr>
          <w:rFonts w:asciiTheme="minorHAnsi" w:eastAsiaTheme="minorHAnsi" w:hAnsiTheme="minorHAnsi" w:cstheme="minorHAnsi"/>
          <w:sz w:val="22"/>
          <w:szCs w:val="22"/>
          <w:lang w:val="en-GB" w:eastAsia="en-GB"/>
        </w:rPr>
      </w:pPr>
      <w:r w:rsidRPr="006B53DA">
        <w:rPr>
          <w:rFonts w:asciiTheme="minorHAnsi" w:eastAsiaTheme="minorHAnsi" w:hAnsiTheme="minorHAnsi" w:cstheme="minorHAnsi"/>
          <w:sz w:val="22"/>
          <w:szCs w:val="22"/>
          <w:lang w:val="en-GB"/>
        </w:rPr>
        <w:t xml:space="preserve">Compile a health and safety file for the project and once the project is complete hand this over to the Trelya for its records;  </w:t>
      </w:r>
    </w:p>
    <w:p w14:paraId="76C74F40" w14:textId="77777777" w:rsidR="00E6372F" w:rsidRPr="006B53DA" w:rsidRDefault="00E6372F" w:rsidP="003E1A19">
      <w:pPr>
        <w:pStyle w:val="Default"/>
        <w:rPr>
          <w:rFonts w:asciiTheme="minorHAnsi" w:hAnsiTheme="minorHAnsi" w:cstheme="minorHAnsi"/>
          <w:b/>
          <w:bCs/>
          <w:sz w:val="22"/>
          <w:szCs w:val="22"/>
        </w:rPr>
      </w:pPr>
    </w:p>
    <w:p w14:paraId="177D5830" w14:textId="67EBAA68" w:rsidR="003E1A19" w:rsidRPr="006B53DA" w:rsidRDefault="003E1A19" w:rsidP="003E1A19">
      <w:pPr>
        <w:pStyle w:val="Default"/>
        <w:rPr>
          <w:rFonts w:asciiTheme="minorHAnsi" w:hAnsiTheme="minorHAnsi" w:cstheme="minorHAnsi"/>
          <w:sz w:val="22"/>
          <w:szCs w:val="22"/>
        </w:rPr>
      </w:pPr>
      <w:r w:rsidRPr="006B53DA">
        <w:rPr>
          <w:rFonts w:asciiTheme="minorHAnsi" w:hAnsiTheme="minorHAnsi" w:cstheme="minorHAnsi"/>
          <w:b/>
          <w:bCs/>
          <w:sz w:val="22"/>
          <w:szCs w:val="22"/>
        </w:rPr>
        <w:t xml:space="preserve">Timing </w:t>
      </w:r>
    </w:p>
    <w:p w14:paraId="1776CBF5" w14:textId="60FD534B" w:rsidR="008F6DCB" w:rsidRPr="006B53DA" w:rsidRDefault="007B5149" w:rsidP="000D0B4D">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In order to save time and expense we would like the work completed between </w:t>
      </w:r>
      <w:r w:rsidR="00C8218B" w:rsidRPr="006B53DA">
        <w:rPr>
          <w:rFonts w:asciiTheme="minorHAnsi" w:hAnsiTheme="minorHAnsi" w:cstheme="minorHAnsi"/>
          <w:sz w:val="22"/>
          <w:szCs w:val="22"/>
        </w:rPr>
        <w:t xml:space="preserve">April and </w:t>
      </w:r>
      <w:r w:rsidR="008047F3" w:rsidRPr="006B53DA">
        <w:rPr>
          <w:rFonts w:asciiTheme="minorHAnsi" w:hAnsiTheme="minorHAnsi" w:cstheme="minorHAnsi"/>
          <w:sz w:val="22"/>
          <w:szCs w:val="22"/>
        </w:rPr>
        <w:t>June</w:t>
      </w:r>
      <w:r w:rsidR="00C8218B" w:rsidRPr="006B53DA">
        <w:rPr>
          <w:rFonts w:asciiTheme="minorHAnsi" w:hAnsiTheme="minorHAnsi" w:cstheme="minorHAnsi"/>
          <w:sz w:val="22"/>
          <w:szCs w:val="22"/>
        </w:rPr>
        <w:t xml:space="preserve"> 2024 when the heating has been switched off so both boilers can be worked on at the same time.</w:t>
      </w:r>
      <w:r w:rsidR="00375BB2" w:rsidRPr="006B53DA">
        <w:rPr>
          <w:rFonts w:asciiTheme="minorHAnsi" w:hAnsiTheme="minorHAnsi" w:cstheme="minorHAnsi"/>
          <w:sz w:val="22"/>
          <w:szCs w:val="22"/>
        </w:rPr>
        <w:t xml:space="preserve"> </w:t>
      </w:r>
    </w:p>
    <w:p w14:paraId="6AE417F6" w14:textId="77777777" w:rsidR="008F6DCB" w:rsidRPr="006B53DA" w:rsidRDefault="008F6DCB" w:rsidP="000D0B4D">
      <w:pPr>
        <w:pStyle w:val="Default"/>
        <w:rPr>
          <w:rFonts w:asciiTheme="minorHAnsi" w:hAnsiTheme="minorHAnsi" w:cstheme="minorHAnsi"/>
          <w:sz w:val="22"/>
          <w:szCs w:val="22"/>
        </w:rPr>
      </w:pPr>
    </w:p>
    <w:p w14:paraId="63F847E1" w14:textId="3661C498" w:rsidR="000D0B4D" w:rsidRPr="006B53DA" w:rsidRDefault="008F6DCB" w:rsidP="000D0B4D">
      <w:pPr>
        <w:pStyle w:val="Default"/>
        <w:rPr>
          <w:rFonts w:asciiTheme="minorHAnsi" w:hAnsiTheme="minorHAnsi" w:cstheme="minorHAnsi"/>
          <w:sz w:val="22"/>
          <w:szCs w:val="22"/>
        </w:rPr>
      </w:pPr>
      <w:r w:rsidRPr="006B53DA">
        <w:rPr>
          <w:rFonts w:asciiTheme="minorHAnsi" w:hAnsiTheme="minorHAnsi" w:cstheme="minorHAnsi"/>
          <w:sz w:val="22"/>
          <w:szCs w:val="22"/>
        </w:rPr>
        <w:t>Please note w</w:t>
      </w:r>
      <w:r w:rsidR="00155A93" w:rsidRPr="006B53DA">
        <w:rPr>
          <w:rFonts w:asciiTheme="minorHAnsi" w:hAnsiTheme="minorHAnsi" w:cstheme="minorHAnsi"/>
          <w:sz w:val="22"/>
          <w:szCs w:val="22"/>
        </w:rPr>
        <w:t xml:space="preserve">e </w:t>
      </w:r>
      <w:r w:rsidR="00CF528A" w:rsidRPr="006B53DA">
        <w:rPr>
          <w:rFonts w:asciiTheme="minorHAnsi" w:hAnsiTheme="minorHAnsi" w:cstheme="minorHAnsi"/>
          <w:sz w:val="22"/>
          <w:szCs w:val="22"/>
        </w:rPr>
        <w:t xml:space="preserve">expect the contractors to position the new hot water tank so the pipework can be completed </w:t>
      </w:r>
      <w:r w:rsidR="00B10EE4" w:rsidRPr="006B53DA">
        <w:rPr>
          <w:rFonts w:asciiTheme="minorHAnsi" w:hAnsiTheme="minorHAnsi" w:cstheme="minorHAnsi"/>
          <w:sz w:val="22"/>
          <w:szCs w:val="22"/>
        </w:rPr>
        <w:t xml:space="preserve">so </w:t>
      </w:r>
      <w:r w:rsidR="00FE040E" w:rsidRPr="006B53DA">
        <w:rPr>
          <w:rFonts w:asciiTheme="minorHAnsi" w:hAnsiTheme="minorHAnsi" w:cstheme="minorHAnsi"/>
          <w:sz w:val="22"/>
          <w:szCs w:val="22"/>
        </w:rPr>
        <w:t xml:space="preserve">there is </w:t>
      </w:r>
      <w:r w:rsidR="00B10EE4" w:rsidRPr="006B53DA">
        <w:rPr>
          <w:rFonts w:asciiTheme="minorHAnsi" w:hAnsiTheme="minorHAnsi" w:cstheme="minorHAnsi"/>
          <w:sz w:val="22"/>
          <w:szCs w:val="22"/>
        </w:rPr>
        <w:t xml:space="preserve">only minimal disruption of the water supply at the </w:t>
      </w:r>
      <w:r w:rsidRPr="006B53DA">
        <w:rPr>
          <w:rFonts w:asciiTheme="minorHAnsi" w:hAnsiTheme="minorHAnsi" w:cstheme="minorHAnsi"/>
          <w:sz w:val="22"/>
          <w:szCs w:val="22"/>
        </w:rPr>
        <w:t xml:space="preserve">centre.  Any works requiring switching off of water will need to be programmed in to meet Trelya, and </w:t>
      </w:r>
      <w:r w:rsidR="00FE040E" w:rsidRPr="006B53DA">
        <w:rPr>
          <w:rFonts w:asciiTheme="minorHAnsi" w:hAnsiTheme="minorHAnsi" w:cstheme="minorHAnsi"/>
          <w:sz w:val="22"/>
          <w:szCs w:val="22"/>
        </w:rPr>
        <w:t>its</w:t>
      </w:r>
      <w:r w:rsidRPr="006B53DA">
        <w:rPr>
          <w:rFonts w:asciiTheme="minorHAnsi" w:hAnsiTheme="minorHAnsi" w:cstheme="minorHAnsi"/>
          <w:sz w:val="22"/>
          <w:szCs w:val="22"/>
        </w:rPr>
        <w:t xml:space="preserve"> tenants</w:t>
      </w:r>
      <w:r w:rsidR="00FE040E" w:rsidRPr="006B53DA">
        <w:rPr>
          <w:rFonts w:asciiTheme="minorHAnsi" w:hAnsiTheme="minorHAnsi" w:cstheme="minorHAnsi"/>
          <w:sz w:val="22"/>
          <w:szCs w:val="22"/>
        </w:rPr>
        <w:t>,</w:t>
      </w:r>
      <w:r w:rsidRPr="006B53DA">
        <w:rPr>
          <w:rFonts w:asciiTheme="minorHAnsi" w:hAnsiTheme="minorHAnsi" w:cstheme="minorHAnsi"/>
          <w:sz w:val="22"/>
          <w:szCs w:val="22"/>
        </w:rPr>
        <w:t xml:space="preserve"> requirement</w:t>
      </w:r>
      <w:r w:rsidR="00FE040E" w:rsidRPr="006B53DA">
        <w:rPr>
          <w:rFonts w:asciiTheme="minorHAnsi" w:hAnsiTheme="minorHAnsi" w:cstheme="minorHAnsi"/>
          <w:sz w:val="22"/>
          <w:szCs w:val="22"/>
        </w:rPr>
        <w:t>s</w:t>
      </w:r>
      <w:r w:rsidRPr="006B53DA">
        <w:rPr>
          <w:rFonts w:asciiTheme="minorHAnsi" w:hAnsiTheme="minorHAnsi" w:cstheme="minorHAnsi"/>
          <w:sz w:val="22"/>
          <w:szCs w:val="22"/>
        </w:rPr>
        <w:t xml:space="preserve"> (one of the tenants is a dental surgery)</w:t>
      </w:r>
      <w:r w:rsidR="003202AA" w:rsidRPr="006B53DA">
        <w:rPr>
          <w:rFonts w:asciiTheme="minorHAnsi" w:hAnsiTheme="minorHAnsi" w:cstheme="minorHAnsi"/>
          <w:sz w:val="22"/>
          <w:szCs w:val="22"/>
        </w:rPr>
        <w:t xml:space="preserve"> and will have to be undertaken either side of working hours (working hours are 8am to </w:t>
      </w:r>
      <w:r w:rsidR="00657276" w:rsidRPr="006B53DA">
        <w:rPr>
          <w:rFonts w:asciiTheme="minorHAnsi" w:hAnsiTheme="minorHAnsi" w:cstheme="minorHAnsi"/>
          <w:sz w:val="22"/>
          <w:szCs w:val="22"/>
        </w:rPr>
        <w:t>5.30pm).</w:t>
      </w:r>
    </w:p>
    <w:p w14:paraId="46EA7CB9" w14:textId="77777777" w:rsidR="000D0B4D" w:rsidRPr="006B53DA" w:rsidRDefault="000D0B4D" w:rsidP="000D0B4D">
      <w:pPr>
        <w:pStyle w:val="Default"/>
        <w:rPr>
          <w:rFonts w:asciiTheme="minorHAnsi" w:hAnsiTheme="minorHAnsi" w:cstheme="minorHAnsi"/>
          <w:sz w:val="22"/>
          <w:szCs w:val="22"/>
        </w:rPr>
      </w:pPr>
    </w:p>
    <w:p w14:paraId="744C5A46" w14:textId="165A286C" w:rsidR="000D0B4D" w:rsidRPr="006B53DA" w:rsidRDefault="000D0B4D" w:rsidP="000D0B4D">
      <w:pPr>
        <w:pStyle w:val="Default"/>
        <w:rPr>
          <w:rFonts w:asciiTheme="minorHAnsi" w:hAnsiTheme="minorHAnsi" w:cstheme="minorHAnsi"/>
          <w:b/>
          <w:bCs/>
          <w:sz w:val="22"/>
          <w:szCs w:val="22"/>
        </w:rPr>
      </w:pPr>
      <w:r w:rsidRPr="006B53DA">
        <w:rPr>
          <w:rFonts w:asciiTheme="minorHAnsi" w:hAnsiTheme="minorHAnsi" w:cstheme="minorHAnsi"/>
          <w:b/>
          <w:bCs/>
          <w:sz w:val="22"/>
          <w:szCs w:val="22"/>
        </w:rPr>
        <w:t>Timetable for Tender Process / Project Delivery</w:t>
      </w:r>
    </w:p>
    <w:tbl>
      <w:tblPr>
        <w:tblStyle w:val="TableGrid"/>
        <w:tblW w:w="9776" w:type="dxa"/>
        <w:tblLook w:val="04A0" w:firstRow="1" w:lastRow="0" w:firstColumn="1" w:lastColumn="0" w:noHBand="0" w:noVBand="1"/>
      </w:tblPr>
      <w:tblGrid>
        <w:gridCol w:w="5240"/>
        <w:gridCol w:w="4536"/>
      </w:tblGrid>
      <w:tr w:rsidR="000D0B4D" w:rsidRPr="006B53DA" w14:paraId="7D0ECD22" w14:textId="77777777" w:rsidTr="00D42A27">
        <w:tc>
          <w:tcPr>
            <w:tcW w:w="5240" w:type="dxa"/>
          </w:tcPr>
          <w:p w14:paraId="30301B07" w14:textId="77777777" w:rsidR="000D0B4D" w:rsidRPr="006B53DA" w:rsidRDefault="000D0B4D" w:rsidP="000D0B4D">
            <w:pPr>
              <w:pStyle w:val="Default"/>
              <w:rPr>
                <w:rFonts w:asciiTheme="minorHAnsi" w:eastAsiaTheme="minorHAnsi" w:hAnsiTheme="minorHAnsi" w:cstheme="minorHAnsi"/>
                <w:b/>
                <w:bCs/>
                <w:sz w:val="22"/>
                <w:szCs w:val="22"/>
                <w:lang w:eastAsia="en-US"/>
              </w:rPr>
            </w:pPr>
          </w:p>
        </w:tc>
        <w:tc>
          <w:tcPr>
            <w:tcW w:w="4536" w:type="dxa"/>
          </w:tcPr>
          <w:p w14:paraId="4089AF17" w14:textId="77777777" w:rsidR="000D0B4D" w:rsidRPr="006B53DA" w:rsidRDefault="000D0B4D" w:rsidP="000D0B4D">
            <w:pPr>
              <w:pStyle w:val="Default"/>
              <w:rPr>
                <w:rFonts w:asciiTheme="minorHAnsi" w:eastAsiaTheme="minorHAnsi" w:hAnsiTheme="minorHAnsi" w:cstheme="minorHAnsi"/>
                <w:b/>
                <w:bCs/>
                <w:sz w:val="22"/>
                <w:szCs w:val="22"/>
                <w:lang w:eastAsia="en-US"/>
              </w:rPr>
            </w:pPr>
            <w:r w:rsidRPr="006B53DA">
              <w:rPr>
                <w:rFonts w:asciiTheme="minorHAnsi" w:eastAsiaTheme="minorHAnsi" w:hAnsiTheme="minorHAnsi" w:cstheme="minorHAnsi"/>
                <w:b/>
                <w:bCs/>
                <w:sz w:val="22"/>
                <w:szCs w:val="22"/>
                <w:lang w:eastAsia="en-US"/>
              </w:rPr>
              <w:t>Date</w:t>
            </w:r>
          </w:p>
        </w:tc>
      </w:tr>
      <w:tr w:rsidR="000D0B4D" w:rsidRPr="006B53DA" w14:paraId="19380695" w14:textId="77777777" w:rsidTr="00D42A27">
        <w:tc>
          <w:tcPr>
            <w:tcW w:w="5240" w:type="dxa"/>
          </w:tcPr>
          <w:p w14:paraId="3BE09201" w14:textId="77777777"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Issue ITT</w:t>
            </w:r>
          </w:p>
        </w:tc>
        <w:tc>
          <w:tcPr>
            <w:tcW w:w="4536" w:type="dxa"/>
          </w:tcPr>
          <w:p w14:paraId="314E058F" w14:textId="1AF936D4" w:rsidR="000D0B4D" w:rsidRPr="006B53DA" w:rsidRDefault="006B53DA" w:rsidP="000D0B4D">
            <w:pPr>
              <w:pStyle w:val="Default"/>
              <w:rPr>
                <w:rFonts w:asciiTheme="minorHAnsi" w:eastAsiaTheme="minorHAnsi" w:hAnsiTheme="minorHAnsi" w:cstheme="minorHAnsi"/>
                <w:sz w:val="22"/>
                <w:szCs w:val="22"/>
                <w:highlight w:val="yellow"/>
                <w:lang w:eastAsia="en-US"/>
              </w:rPr>
            </w:pPr>
            <w:r w:rsidRPr="006B53DA">
              <w:rPr>
                <w:rFonts w:asciiTheme="minorHAnsi" w:eastAsiaTheme="minorHAnsi" w:hAnsiTheme="minorHAnsi" w:cstheme="minorHAnsi"/>
                <w:sz w:val="22"/>
                <w:szCs w:val="22"/>
                <w:lang w:eastAsia="en-US"/>
              </w:rPr>
              <w:t>Wednesday 14</w:t>
            </w:r>
            <w:r w:rsidRPr="006B53DA">
              <w:rPr>
                <w:rFonts w:asciiTheme="minorHAnsi" w:eastAsiaTheme="minorHAnsi" w:hAnsiTheme="minorHAnsi" w:cstheme="minorHAnsi"/>
                <w:sz w:val="22"/>
                <w:szCs w:val="22"/>
                <w:vertAlign w:val="superscript"/>
                <w:lang w:eastAsia="en-US"/>
              </w:rPr>
              <w:t>th</w:t>
            </w:r>
            <w:r w:rsidRPr="006B53DA">
              <w:rPr>
                <w:rFonts w:asciiTheme="minorHAnsi" w:eastAsiaTheme="minorHAnsi" w:hAnsiTheme="minorHAnsi" w:cstheme="minorHAnsi"/>
                <w:sz w:val="22"/>
                <w:szCs w:val="22"/>
                <w:lang w:eastAsia="en-US"/>
              </w:rPr>
              <w:t xml:space="preserve"> February 2024</w:t>
            </w:r>
          </w:p>
        </w:tc>
      </w:tr>
      <w:tr w:rsidR="000D0B4D" w:rsidRPr="006B53DA" w14:paraId="6CB16645" w14:textId="77777777" w:rsidTr="00D42A27">
        <w:tc>
          <w:tcPr>
            <w:tcW w:w="5240" w:type="dxa"/>
          </w:tcPr>
          <w:p w14:paraId="15614E7C" w14:textId="3459839C"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Deadline for viewing by appointment only</w:t>
            </w:r>
            <w:r w:rsidR="003D550F" w:rsidRPr="006B53DA">
              <w:rPr>
                <w:rFonts w:asciiTheme="minorHAnsi" w:eastAsiaTheme="minorHAnsi" w:hAnsiTheme="minorHAnsi" w:cstheme="minorHAnsi"/>
                <w:sz w:val="22"/>
                <w:szCs w:val="22"/>
                <w:lang w:eastAsia="en-US"/>
              </w:rPr>
              <w:t xml:space="preserve"> contact Deb Parker: t. 07752446533 / deborah.parker@trelya.com</w:t>
            </w:r>
          </w:p>
        </w:tc>
        <w:tc>
          <w:tcPr>
            <w:tcW w:w="4536" w:type="dxa"/>
          </w:tcPr>
          <w:p w14:paraId="692864AC" w14:textId="77777777" w:rsidR="00FC0C71" w:rsidRDefault="00FC0C71" w:rsidP="000D0B4D">
            <w:pPr>
              <w:pStyle w:val="Default"/>
              <w:rPr>
                <w:rFonts w:asciiTheme="minorHAnsi" w:eastAsiaTheme="minorHAnsi" w:hAnsiTheme="minorHAnsi" w:cstheme="minorHAnsi"/>
                <w:sz w:val="22"/>
                <w:szCs w:val="22"/>
                <w:lang w:eastAsia="en-US"/>
              </w:rPr>
            </w:pPr>
          </w:p>
          <w:p w14:paraId="510CA20B" w14:textId="317824CC" w:rsidR="000D0B4D" w:rsidRPr="006B53DA" w:rsidRDefault="00FC0C71" w:rsidP="000D0B4D">
            <w:pPr>
              <w:pStyle w:val="Default"/>
              <w:rPr>
                <w:rFonts w:asciiTheme="minorHAnsi" w:eastAsiaTheme="minorHAnsi" w:hAnsiTheme="minorHAnsi" w:cstheme="minorHAnsi"/>
                <w:sz w:val="22"/>
                <w:szCs w:val="22"/>
                <w:highlight w:val="yellow"/>
                <w:lang w:eastAsia="en-US"/>
              </w:rPr>
            </w:pPr>
            <w:r w:rsidRPr="00FC0C71">
              <w:rPr>
                <w:rFonts w:asciiTheme="minorHAnsi" w:eastAsiaTheme="minorHAnsi" w:hAnsiTheme="minorHAnsi" w:cstheme="minorHAnsi"/>
                <w:sz w:val="22"/>
                <w:szCs w:val="22"/>
                <w:lang w:eastAsia="en-US"/>
              </w:rPr>
              <w:t xml:space="preserve">12 noon Wednesday </w:t>
            </w:r>
            <w:r>
              <w:rPr>
                <w:rFonts w:asciiTheme="minorHAnsi" w:eastAsiaTheme="minorHAnsi" w:hAnsiTheme="minorHAnsi" w:cstheme="minorHAnsi"/>
                <w:sz w:val="22"/>
                <w:szCs w:val="22"/>
                <w:lang w:eastAsia="en-US"/>
              </w:rPr>
              <w:t>6</w:t>
            </w:r>
            <w:r w:rsidRPr="00FC0C71">
              <w:rPr>
                <w:rFonts w:asciiTheme="minorHAnsi" w:eastAsiaTheme="minorHAnsi" w:hAnsiTheme="minorHAnsi" w:cstheme="minorHAnsi"/>
                <w:sz w:val="22"/>
                <w:szCs w:val="22"/>
                <w:lang w:eastAsia="en-US"/>
              </w:rPr>
              <w:t>th March 2024</w:t>
            </w:r>
          </w:p>
        </w:tc>
      </w:tr>
      <w:tr w:rsidR="000D0B4D" w:rsidRPr="006B53DA" w14:paraId="3AB12E84" w14:textId="77777777" w:rsidTr="00D42A27">
        <w:tc>
          <w:tcPr>
            <w:tcW w:w="5240" w:type="dxa"/>
          </w:tcPr>
          <w:p w14:paraId="6CAD62F2" w14:textId="217A6601"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Deadline for questions regarding the tender which should be received by email by Alison Elvey, (procurement@trelya.com)</w:t>
            </w:r>
          </w:p>
        </w:tc>
        <w:tc>
          <w:tcPr>
            <w:tcW w:w="4536" w:type="dxa"/>
          </w:tcPr>
          <w:p w14:paraId="3645D977" w14:textId="77777777" w:rsidR="00FC0C71" w:rsidRDefault="00FC0C71" w:rsidP="000D0B4D">
            <w:pPr>
              <w:pStyle w:val="Default"/>
              <w:rPr>
                <w:rFonts w:asciiTheme="minorHAnsi" w:eastAsiaTheme="minorHAnsi" w:hAnsiTheme="minorHAnsi" w:cstheme="minorHAnsi"/>
                <w:sz w:val="22"/>
                <w:szCs w:val="22"/>
                <w:lang w:eastAsia="en-US"/>
              </w:rPr>
            </w:pPr>
          </w:p>
          <w:p w14:paraId="52B9BDBF" w14:textId="4DAB0E06" w:rsidR="000D0B4D" w:rsidRPr="006B53DA" w:rsidRDefault="00FC0C71" w:rsidP="000D0B4D">
            <w:pPr>
              <w:pStyle w:val="Default"/>
              <w:rPr>
                <w:rFonts w:asciiTheme="minorHAnsi" w:eastAsiaTheme="minorHAnsi" w:hAnsiTheme="minorHAnsi" w:cstheme="minorHAnsi"/>
                <w:sz w:val="22"/>
                <w:szCs w:val="22"/>
                <w:highlight w:val="yellow"/>
                <w:lang w:eastAsia="en-US"/>
              </w:rPr>
            </w:pPr>
            <w:r w:rsidRPr="00FC0C71">
              <w:rPr>
                <w:rFonts w:asciiTheme="minorHAnsi" w:eastAsiaTheme="minorHAnsi" w:hAnsiTheme="minorHAnsi" w:cstheme="minorHAnsi"/>
                <w:sz w:val="22"/>
                <w:szCs w:val="22"/>
                <w:lang w:eastAsia="en-US"/>
              </w:rPr>
              <w:t>12 noon Wednesday 6th March 2024</w:t>
            </w:r>
          </w:p>
        </w:tc>
      </w:tr>
      <w:tr w:rsidR="000D0B4D" w:rsidRPr="006B53DA" w14:paraId="691197FC" w14:textId="77777777" w:rsidTr="00D42A27">
        <w:tc>
          <w:tcPr>
            <w:tcW w:w="5240" w:type="dxa"/>
          </w:tcPr>
          <w:p w14:paraId="3A524789" w14:textId="77777777"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Tender Submission Deadline</w:t>
            </w:r>
          </w:p>
        </w:tc>
        <w:tc>
          <w:tcPr>
            <w:tcW w:w="4536" w:type="dxa"/>
          </w:tcPr>
          <w:p w14:paraId="018F147C" w14:textId="51E5C9EF" w:rsidR="000D0B4D" w:rsidRPr="006B53DA" w:rsidRDefault="00FC0C71" w:rsidP="000D0B4D">
            <w:pPr>
              <w:pStyle w:val="Default"/>
              <w:rPr>
                <w:rFonts w:asciiTheme="minorHAnsi" w:eastAsiaTheme="minorHAnsi" w:hAnsiTheme="minorHAnsi" w:cstheme="minorHAnsi"/>
                <w:sz w:val="22"/>
                <w:szCs w:val="22"/>
                <w:highlight w:val="yellow"/>
                <w:lang w:eastAsia="en-US"/>
              </w:rPr>
            </w:pPr>
            <w:r w:rsidRPr="00FC0C71">
              <w:rPr>
                <w:rFonts w:asciiTheme="minorHAnsi" w:eastAsiaTheme="minorHAnsi" w:hAnsiTheme="minorHAnsi" w:cstheme="minorHAnsi"/>
                <w:sz w:val="22"/>
                <w:szCs w:val="22"/>
                <w:lang w:eastAsia="en-US"/>
              </w:rPr>
              <w:t>12 noon Wednesday 13th March 2024</w:t>
            </w:r>
          </w:p>
        </w:tc>
      </w:tr>
      <w:tr w:rsidR="000D0B4D" w:rsidRPr="006B53DA" w14:paraId="2E136575" w14:textId="77777777" w:rsidTr="00D42A27">
        <w:tc>
          <w:tcPr>
            <w:tcW w:w="5240" w:type="dxa"/>
          </w:tcPr>
          <w:p w14:paraId="63008E90" w14:textId="77777777"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ITT validity period</w:t>
            </w:r>
          </w:p>
        </w:tc>
        <w:tc>
          <w:tcPr>
            <w:tcW w:w="4536" w:type="dxa"/>
          </w:tcPr>
          <w:p w14:paraId="276A24D2" w14:textId="77777777" w:rsidR="000D0B4D" w:rsidRPr="00FC0C71" w:rsidRDefault="000D0B4D" w:rsidP="000D0B4D">
            <w:pPr>
              <w:pStyle w:val="Default"/>
              <w:rPr>
                <w:rFonts w:asciiTheme="minorHAnsi" w:eastAsiaTheme="minorHAnsi" w:hAnsiTheme="minorHAnsi" w:cstheme="minorHAnsi"/>
                <w:sz w:val="22"/>
                <w:szCs w:val="22"/>
                <w:lang w:eastAsia="en-US"/>
              </w:rPr>
            </w:pPr>
            <w:r w:rsidRPr="00FC0C71">
              <w:rPr>
                <w:rFonts w:asciiTheme="minorHAnsi" w:eastAsiaTheme="minorHAnsi" w:hAnsiTheme="minorHAnsi" w:cstheme="minorHAnsi"/>
                <w:sz w:val="22"/>
                <w:szCs w:val="22"/>
                <w:lang w:eastAsia="en-US"/>
              </w:rPr>
              <w:t>90 days from closing date</w:t>
            </w:r>
          </w:p>
        </w:tc>
      </w:tr>
      <w:tr w:rsidR="000D0B4D" w:rsidRPr="006B53DA" w14:paraId="7FDC306B" w14:textId="77777777" w:rsidTr="00D42A27">
        <w:tc>
          <w:tcPr>
            <w:tcW w:w="5240" w:type="dxa"/>
          </w:tcPr>
          <w:p w14:paraId="3927F2D3" w14:textId="77777777"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Estimated Award of Contract</w:t>
            </w:r>
          </w:p>
        </w:tc>
        <w:tc>
          <w:tcPr>
            <w:tcW w:w="4536" w:type="dxa"/>
          </w:tcPr>
          <w:p w14:paraId="4C9B60C4" w14:textId="5E61290D" w:rsidR="000D0B4D" w:rsidRPr="00FC0C71" w:rsidRDefault="007923F4" w:rsidP="000D0B4D">
            <w:pPr>
              <w:pStyle w:val="Default"/>
              <w:rPr>
                <w:rFonts w:asciiTheme="minorHAnsi" w:eastAsiaTheme="minorHAnsi" w:hAnsiTheme="minorHAnsi" w:cstheme="minorHAnsi"/>
                <w:sz w:val="22"/>
                <w:szCs w:val="22"/>
                <w:highlight w:val="yellow"/>
                <w:lang w:eastAsia="en-US"/>
              </w:rPr>
            </w:pPr>
            <w:r w:rsidRPr="007923F4">
              <w:rPr>
                <w:rFonts w:asciiTheme="minorHAnsi" w:eastAsiaTheme="minorHAnsi" w:hAnsiTheme="minorHAnsi" w:cstheme="minorHAnsi"/>
                <w:sz w:val="22"/>
                <w:szCs w:val="22"/>
                <w:lang w:eastAsia="en-US"/>
              </w:rPr>
              <w:t>By 31</w:t>
            </w:r>
            <w:r w:rsidRPr="007923F4">
              <w:rPr>
                <w:rFonts w:asciiTheme="minorHAnsi" w:eastAsiaTheme="minorHAnsi" w:hAnsiTheme="minorHAnsi" w:cstheme="minorHAnsi"/>
                <w:sz w:val="22"/>
                <w:szCs w:val="22"/>
                <w:vertAlign w:val="superscript"/>
                <w:lang w:eastAsia="en-US"/>
              </w:rPr>
              <w:t>st</w:t>
            </w:r>
            <w:r w:rsidRPr="007923F4">
              <w:rPr>
                <w:rFonts w:asciiTheme="minorHAnsi" w:eastAsiaTheme="minorHAnsi" w:hAnsiTheme="minorHAnsi" w:cstheme="minorHAnsi"/>
                <w:sz w:val="22"/>
                <w:szCs w:val="22"/>
                <w:lang w:eastAsia="en-US"/>
              </w:rPr>
              <w:t xml:space="preserve"> March 2024</w:t>
            </w:r>
          </w:p>
        </w:tc>
      </w:tr>
      <w:tr w:rsidR="000D0B4D" w:rsidRPr="006B53DA" w14:paraId="7622CFD1" w14:textId="77777777" w:rsidTr="00D42A27">
        <w:tc>
          <w:tcPr>
            <w:tcW w:w="5240" w:type="dxa"/>
          </w:tcPr>
          <w:p w14:paraId="3D3A6452" w14:textId="77777777"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 xml:space="preserve">Anticipated Contract Commencement Date </w:t>
            </w:r>
          </w:p>
        </w:tc>
        <w:tc>
          <w:tcPr>
            <w:tcW w:w="4536" w:type="dxa"/>
          </w:tcPr>
          <w:p w14:paraId="0427638D" w14:textId="54EB3EE6" w:rsidR="000D0B4D" w:rsidRPr="007923F4" w:rsidRDefault="007923F4" w:rsidP="000D0B4D">
            <w:pPr>
              <w:pStyle w:val="Default"/>
              <w:rPr>
                <w:rFonts w:asciiTheme="minorHAnsi" w:eastAsiaTheme="minorHAnsi" w:hAnsiTheme="minorHAnsi" w:cstheme="minorHAnsi"/>
                <w:sz w:val="22"/>
                <w:szCs w:val="22"/>
                <w:lang w:eastAsia="en-US"/>
              </w:rPr>
            </w:pPr>
            <w:r w:rsidRPr="007923F4">
              <w:rPr>
                <w:rFonts w:asciiTheme="minorHAnsi" w:eastAsiaTheme="minorHAnsi" w:hAnsiTheme="minorHAnsi" w:cstheme="minorHAnsi"/>
                <w:sz w:val="22"/>
                <w:szCs w:val="22"/>
                <w:lang w:eastAsia="en-US"/>
              </w:rPr>
              <w:t xml:space="preserve">Mid </w:t>
            </w:r>
            <w:r w:rsidR="00516B7A" w:rsidRPr="007923F4">
              <w:rPr>
                <w:rFonts w:asciiTheme="minorHAnsi" w:eastAsiaTheme="minorHAnsi" w:hAnsiTheme="minorHAnsi" w:cstheme="minorHAnsi"/>
                <w:sz w:val="22"/>
                <w:szCs w:val="22"/>
                <w:lang w:eastAsia="en-US"/>
              </w:rPr>
              <w:t xml:space="preserve">April </w:t>
            </w:r>
            <w:r w:rsidR="000D0B4D" w:rsidRPr="007923F4">
              <w:rPr>
                <w:rFonts w:asciiTheme="minorHAnsi" w:eastAsiaTheme="minorHAnsi" w:hAnsiTheme="minorHAnsi" w:cstheme="minorHAnsi"/>
                <w:sz w:val="22"/>
                <w:szCs w:val="22"/>
                <w:lang w:eastAsia="en-US"/>
              </w:rPr>
              <w:t>2024</w:t>
            </w:r>
            <w:r w:rsidRPr="007923F4">
              <w:rPr>
                <w:rFonts w:asciiTheme="minorHAnsi" w:eastAsiaTheme="minorHAnsi" w:hAnsiTheme="minorHAnsi" w:cstheme="minorHAnsi"/>
                <w:sz w:val="22"/>
                <w:szCs w:val="22"/>
                <w:lang w:eastAsia="en-US"/>
              </w:rPr>
              <w:t xml:space="preserve"> (depending on availability)</w:t>
            </w:r>
          </w:p>
        </w:tc>
      </w:tr>
      <w:tr w:rsidR="00B0666B" w:rsidRPr="006B53DA" w14:paraId="2216E68A" w14:textId="77777777" w:rsidTr="00D42A27">
        <w:tc>
          <w:tcPr>
            <w:tcW w:w="5240" w:type="dxa"/>
          </w:tcPr>
          <w:p w14:paraId="63367D54" w14:textId="5A888FA4" w:rsidR="00B0666B" w:rsidRPr="006B53DA" w:rsidRDefault="00B0666B" w:rsidP="000D0B4D">
            <w:pPr>
              <w:pStyle w:val="Default"/>
              <w:rPr>
                <w:rFonts w:asciiTheme="minorHAnsi" w:hAnsiTheme="minorHAnsi" w:cstheme="minorHAnsi"/>
                <w:sz w:val="22"/>
                <w:szCs w:val="22"/>
              </w:rPr>
            </w:pPr>
            <w:r w:rsidRPr="006B53DA">
              <w:rPr>
                <w:rFonts w:asciiTheme="minorHAnsi" w:hAnsiTheme="minorHAnsi" w:cstheme="minorHAnsi"/>
                <w:sz w:val="22"/>
                <w:szCs w:val="22"/>
              </w:rPr>
              <w:t xml:space="preserve">Anticipated Completion of works </w:t>
            </w:r>
          </w:p>
        </w:tc>
        <w:tc>
          <w:tcPr>
            <w:tcW w:w="4536" w:type="dxa"/>
          </w:tcPr>
          <w:p w14:paraId="3C72FB13" w14:textId="4EB55A1B" w:rsidR="00B0666B" w:rsidRPr="007923F4" w:rsidRDefault="007923F4" w:rsidP="000D0B4D">
            <w:pPr>
              <w:pStyle w:val="Default"/>
              <w:rPr>
                <w:rFonts w:asciiTheme="minorHAnsi" w:hAnsiTheme="minorHAnsi" w:cstheme="minorHAnsi"/>
                <w:sz w:val="22"/>
                <w:szCs w:val="22"/>
              </w:rPr>
            </w:pPr>
            <w:r w:rsidRPr="007923F4">
              <w:rPr>
                <w:rFonts w:asciiTheme="minorHAnsi" w:hAnsiTheme="minorHAnsi" w:cstheme="minorHAnsi"/>
                <w:sz w:val="22"/>
                <w:szCs w:val="22"/>
              </w:rPr>
              <w:t>30</w:t>
            </w:r>
            <w:r w:rsidRPr="007923F4">
              <w:rPr>
                <w:rFonts w:asciiTheme="minorHAnsi" w:hAnsiTheme="minorHAnsi" w:cstheme="minorHAnsi"/>
                <w:sz w:val="22"/>
                <w:szCs w:val="22"/>
                <w:vertAlign w:val="superscript"/>
              </w:rPr>
              <w:t>th</w:t>
            </w:r>
            <w:r w:rsidRPr="007923F4">
              <w:rPr>
                <w:rFonts w:asciiTheme="minorHAnsi" w:hAnsiTheme="minorHAnsi" w:cstheme="minorHAnsi"/>
                <w:sz w:val="22"/>
                <w:szCs w:val="22"/>
              </w:rPr>
              <w:t xml:space="preserve"> June 2024</w:t>
            </w:r>
          </w:p>
        </w:tc>
      </w:tr>
      <w:tr w:rsidR="000D0B4D" w:rsidRPr="006B53DA" w14:paraId="51F0291E" w14:textId="77777777" w:rsidTr="00D42A27">
        <w:tc>
          <w:tcPr>
            <w:tcW w:w="5240" w:type="dxa"/>
          </w:tcPr>
          <w:p w14:paraId="308B7C96" w14:textId="77777777"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Payment Terms</w:t>
            </w:r>
          </w:p>
        </w:tc>
        <w:tc>
          <w:tcPr>
            <w:tcW w:w="4536" w:type="dxa"/>
          </w:tcPr>
          <w:p w14:paraId="7237637A" w14:textId="77777777" w:rsidR="000D0B4D" w:rsidRPr="006B53DA" w:rsidRDefault="000D0B4D" w:rsidP="000D0B4D">
            <w:pPr>
              <w:pStyle w:val="Default"/>
              <w:rPr>
                <w:rFonts w:asciiTheme="minorHAnsi" w:eastAsiaTheme="minorHAnsi" w:hAnsiTheme="minorHAnsi" w:cstheme="minorHAnsi"/>
                <w:sz w:val="22"/>
                <w:szCs w:val="22"/>
                <w:lang w:eastAsia="en-US"/>
              </w:rPr>
            </w:pPr>
            <w:r w:rsidRPr="006B53DA">
              <w:rPr>
                <w:rFonts w:asciiTheme="minorHAnsi" w:eastAsiaTheme="minorHAnsi" w:hAnsiTheme="minorHAnsi" w:cstheme="minorHAnsi"/>
                <w:sz w:val="22"/>
                <w:szCs w:val="22"/>
                <w:lang w:eastAsia="en-US"/>
              </w:rPr>
              <w:t>Payment to the Contractor will be within 30 days of receipt of invoice subject to agreement of the account by the Trelya’s Officer. Please identify in your tender if you require a deposit which would be subject to agreement.</w:t>
            </w:r>
          </w:p>
        </w:tc>
      </w:tr>
    </w:tbl>
    <w:p w14:paraId="05665006" w14:textId="77777777" w:rsidR="000D0B4D" w:rsidRPr="006B53DA" w:rsidRDefault="000D0B4D" w:rsidP="000D0B4D">
      <w:pPr>
        <w:pStyle w:val="Default"/>
        <w:rPr>
          <w:rFonts w:asciiTheme="minorHAnsi" w:hAnsiTheme="minorHAnsi" w:cstheme="minorHAnsi"/>
          <w:sz w:val="22"/>
          <w:szCs w:val="22"/>
        </w:rPr>
      </w:pPr>
    </w:p>
    <w:p w14:paraId="6316C60A" w14:textId="17261E87" w:rsidR="00BB6E77" w:rsidRPr="006B53DA" w:rsidRDefault="00BB6E77">
      <w:pPr>
        <w:spacing w:after="160" w:line="259" w:lineRule="auto"/>
        <w:rPr>
          <w:rFonts w:asciiTheme="minorHAnsi" w:eastAsiaTheme="minorHAnsi" w:hAnsiTheme="minorHAnsi" w:cstheme="minorHAnsi"/>
          <w:b/>
          <w:bCs/>
          <w:color w:val="000000"/>
          <w:sz w:val="22"/>
          <w:szCs w:val="22"/>
          <w:lang w:val="en-GB"/>
        </w:rPr>
      </w:pPr>
      <w:r w:rsidRPr="006B53DA">
        <w:rPr>
          <w:rFonts w:asciiTheme="minorHAnsi" w:hAnsiTheme="minorHAnsi" w:cstheme="minorHAnsi"/>
          <w:b/>
          <w:bCs/>
          <w:sz w:val="22"/>
          <w:szCs w:val="22"/>
        </w:rPr>
        <w:br w:type="page"/>
      </w:r>
    </w:p>
    <w:p w14:paraId="5E14D6DA" w14:textId="77777777" w:rsidR="00E57D12" w:rsidRPr="006B53DA" w:rsidRDefault="00E57D12" w:rsidP="00E57D12">
      <w:pPr>
        <w:spacing w:after="160" w:line="259" w:lineRule="auto"/>
        <w:jc w:val="both"/>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lastRenderedPageBreak/>
        <w:t>Part B</w:t>
      </w:r>
    </w:p>
    <w:p w14:paraId="60835431" w14:textId="77777777" w:rsidR="00E57D12" w:rsidRPr="006B53DA" w:rsidRDefault="00E57D12" w:rsidP="00E57D12">
      <w:pPr>
        <w:spacing w:after="160" w:line="259" w:lineRule="auto"/>
        <w:jc w:val="both"/>
        <w:rPr>
          <w:rFonts w:asciiTheme="minorHAnsi" w:eastAsiaTheme="minorHAnsi" w:hAnsiTheme="minorHAnsi" w:cstheme="minorHAnsi"/>
          <w:b/>
          <w:bCs/>
          <w:sz w:val="22"/>
          <w:szCs w:val="22"/>
          <w:lang w:val="en-GB"/>
        </w:rPr>
      </w:pPr>
    </w:p>
    <w:p w14:paraId="2941C454" w14:textId="77777777" w:rsidR="00E57D12" w:rsidRPr="006B53DA" w:rsidRDefault="00E57D12" w:rsidP="00E57D12">
      <w:pPr>
        <w:spacing w:after="160" w:line="259" w:lineRule="auto"/>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t xml:space="preserve">STANDARD TENDER SUBMISSION DOCUMENTS   </w:t>
      </w:r>
    </w:p>
    <w:p w14:paraId="5B158CE7" w14:textId="77777777" w:rsidR="00E57D12" w:rsidRPr="006B53DA" w:rsidRDefault="00E57D12" w:rsidP="00E57D12">
      <w:pPr>
        <w:spacing w:after="160" w:line="259" w:lineRule="auto"/>
        <w:jc w:val="both"/>
        <w:rPr>
          <w:rFonts w:asciiTheme="minorHAnsi" w:eastAsiaTheme="minorHAnsi" w:hAnsiTheme="minorHAnsi" w:cstheme="minorHAnsi"/>
          <w:sz w:val="22"/>
          <w:szCs w:val="22"/>
          <w:lang w:val="en-GB"/>
        </w:rPr>
      </w:pPr>
    </w:p>
    <w:p w14:paraId="3E12A418" w14:textId="77777777" w:rsidR="00FA6AB4" w:rsidRPr="006B53DA" w:rsidRDefault="00FA6AB4" w:rsidP="00FA6AB4">
      <w:pPr>
        <w:rPr>
          <w:rFonts w:asciiTheme="minorHAnsi" w:hAnsiTheme="minorHAnsi" w:cstheme="minorHAnsi"/>
          <w:b/>
          <w:bCs/>
          <w:sz w:val="22"/>
          <w:szCs w:val="22"/>
        </w:rPr>
      </w:pPr>
      <w:r w:rsidRPr="006B53DA">
        <w:rPr>
          <w:rFonts w:asciiTheme="minorHAnsi" w:hAnsiTheme="minorHAnsi" w:cstheme="minorHAnsi"/>
          <w:b/>
          <w:bCs/>
          <w:sz w:val="22"/>
          <w:szCs w:val="22"/>
        </w:rPr>
        <w:t>Energy Management System Project- 003</w:t>
      </w:r>
    </w:p>
    <w:p w14:paraId="66F74F8B" w14:textId="77777777" w:rsidR="00E57D12" w:rsidRPr="006B53DA" w:rsidRDefault="00E57D12" w:rsidP="00E57D12">
      <w:pPr>
        <w:rPr>
          <w:rFonts w:asciiTheme="minorHAnsi" w:eastAsiaTheme="minorHAnsi" w:hAnsiTheme="minorHAnsi" w:cstheme="minorHAnsi"/>
          <w:sz w:val="22"/>
          <w:szCs w:val="22"/>
          <w:lang w:val="en-GB"/>
        </w:rPr>
      </w:pPr>
    </w:p>
    <w:p w14:paraId="38B379EA" w14:textId="77777777" w:rsidR="00E57D12" w:rsidRPr="006B53DA" w:rsidRDefault="00E57D12" w:rsidP="00E57D12">
      <w:pPr>
        <w:rPr>
          <w:rFonts w:asciiTheme="minorHAnsi" w:eastAsiaTheme="minorHAnsi" w:hAnsiTheme="minorHAnsi" w:cstheme="minorHAnsi"/>
          <w:sz w:val="22"/>
          <w:szCs w:val="22"/>
          <w:lang w:val="en-GB"/>
        </w:rPr>
      </w:pPr>
    </w:p>
    <w:p w14:paraId="5858C77E" w14:textId="77777777" w:rsidR="00E57D12" w:rsidRPr="006B53DA" w:rsidRDefault="00E57D12" w:rsidP="00E57D12">
      <w:pPr>
        <w:rPr>
          <w:rFonts w:asciiTheme="minorHAnsi" w:eastAsiaTheme="minorHAnsi" w:hAnsiTheme="minorHAnsi" w:cstheme="minorHAnsi"/>
          <w:sz w:val="22"/>
          <w:szCs w:val="22"/>
          <w:lang w:val="en-GB"/>
        </w:rPr>
      </w:pPr>
    </w:p>
    <w:p w14:paraId="60EA2388" w14:textId="77777777" w:rsidR="00E57D12" w:rsidRPr="006B53DA" w:rsidRDefault="00E57D12" w:rsidP="00E57D12">
      <w:pPr>
        <w:rPr>
          <w:rFonts w:asciiTheme="minorHAnsi" w:eastAsiaTheme="minorHAnsi" w:hAnsiTheme="minorHAnsi" w:cstheme="minorHAnsi"/>
          <w:sz w:val="22"/>
          <w:szCs w:val="22"/>
          <w:lang w:val="en-GB"/>
        </w:rPr>
      </w:pPr>
    </w:p>
    <w:p w14:paraId="116214CA" w14:textId="77777777" w:rsidR="00E57D12" w:rsidRPr="006B53DA" w:rsidRDefault="00E57D12" w:rsidP="00E57D12">
      <w:pPr>
        <w:rPr>
          <w:rFonts w:asciiTheme="minorHAnsi" w:eastAsiaTheme="minorHAnsi" w:hAnsiTheme="minorHAnsi" w:cstheme="minorHAnsi"/>
          <w:sz w:val="22"/>
          <w:szCs w:val="22"/>
          <w:lang w:val="en-GB"/>
        </w:rPr>
      </w:pPr>
    </w:p>
    <w:p w14:paraId="7AC450F0" w14:textId="77777777" w:rsidR="00E57D12" w:rsidRPr="006B53DA" w:rsidRDefault="00E57D12" w:rsidP="00E57D12">
      <w:pPr>
        <w:rPr>
          <w:rFonts w:asciiTheme="minorHAnsi" w:eastAsiaTheme="minorHAnsi" w:hAnsiTheme="minorHAnsi" w:cstheme="minorHAnsi"/>
          <w:sz w:val="22"/>
          <w:szCs w:val="22"/>
          <w:lang w:val="en-GB"/>
        </w:rPr>
      </w:pPr>
    </w:p>
    <w:p w14:paraId="5861F2EF" w14:textId="77777777" w:rsidR="00E57D12" w:rsidRPr="006B53DA" w:rsidRDefault="00E57D12" w:rsidP="00E57D12">
      <w:pPr>
        <w:rPr>
          <w:rFonts w:asciiTheme="minorHAnsi" w:eastAsiaTheme="minorHAnsi" w:hAnsiTheme="minorHAnsi" w:cstheme="minorHAnsi"/>
          <w:sz w:val="22"/>
          <w:szCs w:val="22"/>
          <w:lang w:val="en-GB"/>
        </w:rPr>
      </w:pPr>
    </w:p>
    <w:p w14:paraId="40B19C75" w14:textId="77777777" w:rsidR="00E57D12" w:rsidRPr="006B53DA" w:rsidRDefault="00E57D12" w:rsidP="00E57D12">
      <w:pPr>
        <w:rPr>
          <w:rFonts w:asciiTheme="minorHAnsi" w:eastAsiaTheme="minorHAnsi" w:hAnsiTheme="minorHAnsi" w:cstheme="minorHAnsi"/>
          <w:sz w:val="22"/>
          <w:szCs w:val="22"/>
          <w:lang w:val="en-GB"/>
        </w:rPr>
      </w:pPr>
    </w:p>
    <w:p w14:paraId="78CC01FA" w14:textId="77777777" w:rsidR="00E57D12" w:rsidRPr="006B53DA" w:rsidRDefault="00E57D12" w:rsidP="00E57D12">
      <w:pPr>
        <w:rPr>
          <w:rFonts w:asciiTheme="minorHAnsi" w:eastAsiaTheme="minorHAnsi" w:hAnsiTheme="minorHAnsi" w:cstheme="minorHAnsi"/>
          <w:sz w:val="22"/>
          <w:szCs w:val="22"/>
          <w:lang w:val="en-GB"/>
        </w:rPr>
      </w:pPr>
    </w:p>
    <w:p w14:paraId="4574CCFB" w14:textId="1A67E019" w:rsidR="00E57D12" w:rsidRPr="006B53DA" w:rsidRDefault="00E57D12" w:rsidP="00E57D12">
      <w:pPr>
        <w:autoSpaceDE w:val="0"/>
        <w:autoSpaceDN w:val="0"/>
        <w:adjustRightInd w:val="0"/>
        <w:jc w:val="both"/>
        <w:rPr>
          <w:rFonts w:asciiTheme="minorHAnsi" w:eastAsia="Calibri" w:hAnsiTheme="minorHAnsi" w:cstheme="minorHAnsi"/>
          <w:b/>
          <w:spacing w:val="-1"/>
          <w:sz w:val="22"/>
          <w:szCs w:val="22"/>
        </w:rPr>
      </w:pPr>
      <w:r w:rsidRPr="006B53DA">
        <w:rPr>
          <w:rFonts w:asciiTheme="minorHAnsi" w:eastAsia="Calibri" w:hAnsiTheme="minorHAnsi" w:cstheme="minorHAnsi"/>
          <w:b/>
          <w:spacing w:val="-1"/>
          <w:sz w:val="22"/>
          <w:szCs w:val="22"/>
        </w:rPr>
        <w:t xml:space="preserve">Issue Date:  </w:t>
      </w:r>
      <w:r w:rsidR="008047F3" w:rsidRPr="006B53DA">
        <w:rPr>
          <w:rFonts w:asciiTheme="minorHAnsi" w:eastAsia="Calibri" w:hAnsiTheme="minorHAnsi" w:cstheme="minorHAnsi"/>
          <w:b/>
          <w:spacing w:val="-1"/>
          <w:sz w:val="22"/>
          <w:szCs w:val="22"/>
        </w:rPr>
        <w:t>Wednesday 14</w:t>
      </w:r>
      <w:r w:rsidR="008047F3" w:rsidRPr="006B53DA">
        <w:rPr>
          <w:rFonts w:asciiTheme="minorHAnsi" w:eastAsia="Calibri" w:hAnsiTheme="minorHAnsi" w:cstheme="minorHAnsi"/>
          <w:b/>
          <w:spacing w:val="-1"/>
          <w:sz w:val="22"/>
          <w:szCs w:val="22"/>
          <w:vertAlign w:val="superscript"/>
        </w:rPr>
        <w:t>th</w:t>
      </w:r>
      <w:r w:rsidR="008047F3" w:rsidRPr="006B53DA">
        <w:rPr>
          <w:rFonts w:asciiTheme="minorHAnsi" w:eastAsia="Calibri" w:hAnsiTheme="minorHAnsi" w:cstheme="minorHAnsi"/>
          <w:b/>
          <w:spacing w:val="-1"/>
          <w:sz w:val="22"/>
          <w:szCs w:val="22"/>
        </w:rPr>
        <w:t xml:space="preserve"> February </w:t>
      </w:r>
      <w:r w:rsidR="00FA6AB4" w:rsidRPr="006B53DA">
        <w:rPr>
          <w:rFonts w:asciiTheme="minorHAnsi" w:eastAsia="Calibri" w:hAnsiTheme="minorHAnsi" w:cstheme="minorHAnsi"/>
          <w:b/>
          <w:spacing w:val="-1"/>
          <w:sz w:val="22"/>
          <w:szCs w:val="22"/>
        </w:rPr>
        <w:t>2024</w:t>
      </w:r>
    </w:p>
    <w:p w14:paraId="2CE88816" w14:textId="18A7E0E7" w:rsidR="00E57D12" w:rsidRPr="006B53DA" w:rsidRDefault="00E57D12" w:rsidP="00E57D12">
      <w:pPr>
        <w:autoSpaceDE w:val="0"/>
        <w:autoSpaceDN w:val="0"/>
        <w:adjustRightInd w:val="0"/>
        <w:rPr>
          <w:rFonts w:asciiTheme="minorHAnsi" w:eastAsia="Calibri" w:hAnsiTheme="minorHAnsi" w:cstheme="minorHAnsi"/>
          <w:b/>
          <w:spacing w:val="-1"/>
          <w:sz w:val="22"/>
          <w:szCs w:val="22"/>
        </w:rPr>
      </w:pPr>
      <w:r w:rsidRPr="006B53DA">
        <w:rPr>
          <w:rFonts w:asciiTheme="minorHAnsi" w:eastAsia="Calibri" w:hAnsiTheme="minorHAnsi" w:cstheme="minorHAnsi"/>
          <w:b/>
          <w:spacing w:val="-1"/>
          <w:sz w:val="22"/>
          <w:szCs w:val="22"/>
        </w:rPr>
        <w:t>Deadline for receipt of tenders:</w:t>
      </w:r>
      <w:r w:rsidRPr="006B53DA">
        <w:rPr>
          <w:rFonts w:asciiTheme="minorHAnsi" w:eastAsia="Calibri" w:hAnsiTheme="minorHAnsi" w:cstheme="minorHAnsi"/>
          <w:b/>
          <w:spacing w:val="-1"/>
          <w:sz w:val="22"/>
          <w:szCs w:val="22"/>
        </w:rPr>
        <w:tab/>
      </w:r>
      <w:r w:rsidR="00FA6AB4" w:rsidRPr="006B53DA">
        <w:rPr>
          <w:rFonts w:asciiTheme="minorHAnsi" w:eastAsia="Calibri" w:hAnsiTheme="minorHAnsi" w:cstheme="minorHAnsi"/>
          <w:b/>
          <w:spacing w:val="-1"/>
          <w:sz w:val="22"/>
          <w:szCs w:val="22"/>
        </w:rPr>
        <w:t xml:space="preserve">12 Noon </w:t>
      </w:r>
      <w:r w:rsidR="00FC0C71">
        <w:rPr>
          <w:rFonts w:asciiTheme="minorHAnsi" w:eastAsia="Calibri" w:hAnsiTheme="minorHAnsi" w:cstheme="minorHAnsi"/>
          <w:b/>
          <w:spacing w:val="-1"/>
          <w:sz w:val="22"/>
          <w:szCs w:val="22"/>
        </w:rPr>
        <w:t>Wednesday 13th</w:t>
      </w:r>
      <w:r w:rsidR="00FA6AB4" w:rsidRPr="006B53DA">
        <w:rPr>
          <w:rFonts w:asciiTheme="minorHAnsi" w:eastAsia="Calibri" w:hAnsiTheme="minorHAnsi" w:cstheme="minorHAnsi"/>
          <w:b/>
          <w:spacing w:val="-1"/>
          <w:sz w:val="22"/>
          <w:szCs w:val="22"/>
        </w:rPr>
        <w:t xml:space="preserve"> March 2024</w:t>
      </w:r>
    </w:p>
    <w:p w14:paraId="6FB971BB" w14:textId="77777777" w:rsidR="00E57D12" w:rsidRPr="006B53DA" w:rsidRDefault="00E57D12" w:rsidP="00E57D12">
      <w:pPr>
        <w:autoSpaceDE w:val="0"/>
        <w:autoSpaceDN w:val="0"/>
        <w:adjustRightInd w:val="0"/>
        <w:rPr>
          <w:rFonts w:asciiTheme="minorHAnsi" w:eastAsia="Calibri" w:hAnsiTheme="minorHAnsi" w:cstheme="minorHAnsi"/>
          <w:b/>
          <w:spacing w:val="-1"/>
          <w:sz w:val="22"/>
          <w:szCs w:val="22"/>
        </w:rPr>
      </w:pPr>
    </w:p>
    <w:p w14:paraId="384D068C" w14:textId="77777777" w:rsidR="00E57D12" w:rsidRPr="006B53DA" w:rsidRDefault="00E57D12" w:rsidP="00E57D12">
      <w:pPr>
        <w:pBdr>
          <w:bottom w:val="single" w:sz="12" w:space="1" w:color="auto"/>
        </w:pBdr>
        <w:jc w:val="center"/>
        <w:rPr>
          <w:rFonts w:asciiTheme="minorHAnsi" w:eastAsia="Calibri" w:hAnsiTheme="minorHAnsi" w:cstheme="minorHAnsi"/>
          <w:sz w:val="22"/>
          <w:szCs w:val="22"/>
        </w:rPr>
      </w:pPr>
    </w:p>
    <w:p w14:paraId="7E010D2F" w14:textId="77777777" w:rsidR="00E57D12" w:rsidRPr="006B53DA" w:rsidRDefault="00E57D12" w:rsidP="00E57D12">
      <w:pPr>
        <w:jc w:val="center"/>
        <w:rPr>
          <w:rFonts w:asciiTheme="minorHAnsi" w:eastAsia="Calibri" w:hAnsiTheme="minorHAnsi" w:cstheme="minorHAnsi"/>
          <w:b/>
          <w:sz w:val="22"/>
          <w:szCs w:val="22"/>
        </w:rPr>
      </w:pPr>
      <w:r w:rsidRPr="006B53DA">
        <w:rPr>
          <w:rFonts w:asciiTheme="minorHAnsi" w:eastAsia="Calibri" w:hAnsiTheme="minorHAnsi" w:cstheme="minorHAnsi"/>
          <w:b/>
          <w:sz w:val="22"/>
          <w:szCs w:val="22"/>
        </w:rPr>
        <w:t xml:space="preserve"> (TO BE RETURNED)</w:t>
      </w:r>
      <w:bookmarkStart w:id="1" w:name="_Toc170030030"/>
      <w:bookmarkStart w:id="2" w:name="_Toc170092277"/>
      <w:bookmarkStart w:id="3" w:name="_Toc170100201"/>
      <w:bookmarkStart w:id="4" w:name="_Toc170108098"/>
      <w:bookmarkStart w:id="5" w:name="_Toc170207716"/>
      <w:bookmarkStart w:id="6" w:name="_Toc170268646"/>
      <w:bookmarkStart w:id="7" w:name="_Toc170030031"/>
      <w:bookmarkStart w:id="8" w:name="_Toc170092278"/>
      <w:bookmarkStart w:id="9" w:name="_Toc170100202"/>
      <w:bookmarkStart w:id="10" w:name="_Toc170108099"/>
      <w:bookmarkStart w:id="11" w:name="_Toc170207717"/>
      <w:bookmarkStart w:id="12" w:name="_Toc170268647"/>
      <w:bookmarkStart w:id="13" w:name="_Toc170030032"/>
      <w:bookmarkStart w:id="14" w:name="_Toc170092279"/>
      <w:bookmarkStart w:id="15" w:name="_Toc170100203"/>
      <w:bookmarkStart w:id="16" w:name="_Toc170108100"/>
      <w:bookmarkStart w:id="17" w:name="_Toc170207718"/>
      <w:bookmarkStart w:id="18" w:name="_Toc170268648"/>
      <w:bookmarkStart w:id="19" w:name="_Toc170030033"/>
      <w:bookmarkStart w:id="20" w:name="_Toc170092280"/>
      <w:bookmarkStart w:id="21" w:name="_Toc170100204"/>
      <w:bookmarkStart w:id="22" w:name="_Toc170108101"/>
      <w:bookmarkStart w:id="23" w:name="_Toc170207719"/>
      <w:bookmarkStart w:id="24" w:name="_Toc17026864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963CC99" w14:textId="77777777" w:rsidR="00E57D12" w:rsidRPr="006B53DA" w:rsidRDefault="00E57D12" w:rsidP="00E57D12">
      <w:pPr>
        <w:pBdr>
          <w:bottom w:val="single" w:sz="12" w:space="13" w:color="auto"/>
        </w:pBd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 xml:space="preserve">Insert name of Tenderer:  </w:t>
      </w:r>
    </w:p>
    <w:p w14:paraId="54ACBB42" w14:textId="77777777" w:rsidR="00E57D12" w:rsidRPr="006B53DA" w:rsidRDefault="00E57D12" w:rsidP="00E57D12">
      <w:pPr>
        <w:pBdr>
          <w:bottom w:val="single" w:sz="12" w:space="13" w:color="auto"/>
        </w:pBdr>
        <w:jc w:val="center"/>
        <w:rPr>
          <w:rFonts w:asciiTheme="minorHAnsi" w:eastAsia="Calibri" w:hAnsiTheme="minorHAnsi" w:cstheme="minorHAnsi"/>
          <w:sz w:val="22"/>
          <w:szCs w:val="22"/>
        </w:rPr>
      </w:pPr>
    </w:p>
    <w:p w14:paraId="0198BD3B" w14:textId="77777777" w:rsidR="00E57D12" w:rsidRPr="006B53DA" w:rsidRDefault="00E57D12" w:rsidP="00E57D12">
      <w:pPr>
        <w:pBdr>
          <w:bottom w:val="single" w:sz="12" w:space="13" w:color="auto"/>
        </w:pBdr>
        <w:jc w:val="center"/>
        <w:rPr>
          <w:rFonts w:asciiTheme="minorHAnsi" w:eastAsia="Calibri" w:hAnsiTheme="minorHAnsi" w:cstheme="minorHAnsi"/>
          <w:sz w:val="22"/>
          <w:szCs w:val="22"/>
        </w:rPr>
      </w:pPr>
    </w:p>
    <w:p w14:paraId="5BA02346" w14:textId="77777777" w:rsidR="00E57D12" w:rsidRPr="006B53DA" w:rsidRDefault="00E57D12" w:rsidP="00E57D12">
      <w:pPr>
        <w:jc w:val="center"/>
        <w:rPr>
          <w:rFonts w:asciiTheme="minorHAnsi" w:eastAsia="Calibri" w:hAnsiTheme="minorHAnsi" w:cstheme="minorHAnsi"/>
          <w:sz w:val="22"/>
          <w:szCs w:val="22"/>
        </w:rPr>
      </w:pPr>
    </w:p>
    <w:p w14:paraId="29762008" w14:textId="77777777" w:rsidR="00E57D12" w:rsidRPr="006B53DA" w:rsidRDefault="00E57D12" w:rsidP="00E57D12">
      <w:pPr>
        <w:pBdr>
          <w:bottom w:val="single" w:sz="12" w:space="13" w:color="auto"/>
        </w:pBd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br w:type="page"/>
      </w:r>
    </w:p>
    <w:p w14:paraId="33B78B8E" w14:textId="77777777" w:rsidR="00E57D12" w:rsidRPr="006B53DA" w:rsidRDefault="00E57D12" w:rsidP="00E57D12">
      <w:pPr>
        <w:rPr>
          <w:rFonts w:asciiTheme="minorHAnsi" w:eastAsiaTheme="minorHAnsi" w:hAnsiTheme="minorHAnsi" w:cstheme="minorHAnsi"/>
          <w:sz w:val="22"/>
          <w:szCs w:val="22"/>
          <w:lang w:val="en-GB"/>
        </w:rPr>
      </w:pPr>
    </w:p>
    <w:p w14:paraId="2371865A" w14:textId="77777777" w:rsidR="00E57D12" w:rsidRPr="006B53DA" w:rsidRDefault="00E57D12" w:rsidP="00E57D12">
      <w:pPr>
        <w:jc w:val="both"/>
        <w:rPr>
          <w:rFonts w:asciiTheme="minorHAnsi" w:eastAsia="Calibri" w:hAnsiTheme="minorHAnsi" w:cstheme="minorHAnsi"/>
          <w:b/>
          <w:sz w:val="22"/>
          <w:szCs w:val="22"/>
        </w:rPr>
      </w:pPr>
      <w:r w:rsidRPr="006B53DA">
        <w:rPr>
          <w:rFonts w:asciiTheme="minorHAnsi" w:eastAsia="Calibri" w:hAnsiTheme="minorHAnsi" w:cstheme="minorHAnsi"/>
          <w:b/>
          <w:sz w:val="22"/>
          <w:szCs w:val="22"/>
        </w:rPr>
        <w:t>Overview of the Quotation Evaluation Process</w:t>
      </w:r>
    </w:p>
    <w:p w14:paraId="553BF446" w14:textId="77777777" w:rsidR="00E57D12" w:rsidRPr="006B53DA" w:rsidRDefault="00E57D12" w:rsidP="00E57D12">
      <w:pPr>
        <w:jc w:val="both"/>
        <w:rPr>
          <w:rFonts w:asciiTheme="minorHAnsi" w:eastAsia="Calibri" w:hAnsiTheme="minorHAnsi" w:cstheme="minorHAnsi"/>
          <w:b/>
          <w:sz w:val="22"/>
          <w:szCs w:val="22"/>
        </w:rPr>
      </w:pPr>
    </w:p>
    <w:p w14:paraId="78170981" w14:textId="77777777" w:rsidR="00E57D12" w:rsidRPr="006B53DA" w:rsidRDefault="00E57D12" w:rsidP="00E57D12">
      <w:pPr>
        <w:jc w:val="both"/>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The ITT sets out the procedural requirements with which the Tenderers must comply when making a Tender Submission.</w:t>
      </w:r>
    </w:p>
    <w:p w14:paraId="26D47F2B" w14:textId="77777777" w:rsidR="00E57D12" w:rsidRPr="006B53DA" w:rsidRDefault="00E57D12" w:rsidP="00E57D12">
      <w:pPr>
        <w:jc w:val="both"/>
        <w:rPr>
          <w:rFonts w:asciiTheme="minorHAnsi" w:eastAsia="Calibri" w:hAnsiTheme="minorHAnsi" w:cstheme="minorHAnsi"/>
          <w:bCs/>
          <w:sz w:val="22"/>
          <w:szCs w:val="22"/>
        </w:rPr>
      </w:pPr>
    </w:p>
    <w:p w14:paraId="411F5E47" w14:textId="77777777" w:rsidR="00E57D12" w:rsidRPr="006B53DA" w:rsidRDefault="00E57D12" w:rsidP="00E57D12">
      <w:pPr>
        <w:jc w:val="both"/>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The process has been structured in the way that it has in order to:</w:t>
      </w:r>
    </w:p>
    <w:p w14:paraId="6B709279" w14:textId="77777777" w:rsidR="00E57D12" w:rsidRPr="006B53DA" w:rsidRDefault="00E57D12" w:rsidP="00E57D12">
      <w:pPr>
        <w:numPr>
          <w:ilvl w:val="0"/>
          <w:numId w:val="24"/>
        </w:numPr>
        <w:spacing w:after="160" w:line="259" w:lineRule="auto"/>
        <w:contextualSpacing/>
        <w:jc w:val="both"/>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Assist Trelya in identifying the Tenderers which will be most advantageous having regard to Trelya’s stated requirements and objectives;</w:t>
      </w:r>
    </w:p>
    <w:p w14:paraId="58B00D23" w14:textId="77777777" w:rsidR="00E57D12" w:rsidRPr="006B53DA" w:rsidRDefault="00E57D12" w:rsidP="00E57D12">
      <w:pPr>
        <w:numPr>
          <w:ilvl w:val="0"/>
          <w:numId w:val="24"/>
        </w:numPr>
        <w:spacing w:after="160" w:line="259" w:lineRule="auto"/>
        <w:contextualSpacing/>
        <w:jc w:val="both"/>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 xml:space="preserve">Make clear the requirements with which Tenderers must comply and the basis on which the Tenderers will be evaluated; </w:t>
      </w:r>
    </w:p>
    <w:p w14:paraId="74F4E82E" w14:textId="77777777" w:rsidR="00E57D12" w:rsidRPr="006B53DA" w:rsidRDefault="00E57D12" w:rsidP="00E57D12">
      <w:pPr>
        <w:numPr>
          <w:ilvl w:val="0"/>
          <w:numId w:val="24"/>
        </w:numPr>
        <w:spacing w:after="160" w:line="259" w:lineRule="auto"/>
        <w:contextualSpacing/>
        <w:jc w:val="both"/>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Ensure compliance with the Project Funders requirements; and</w:t>
      </w:r>
    </w:p>
    <w:p w14:paraId="727C1F33" w14:textId="77777777" w:rsidR="00E57D12" w:rsidRPr="006B53DA" w:rsidRDefault="00E57D12" w:rsidP="00E57D12">
      <w:pPr>
        <w:numPr>
          <w:ilvl w:val="0"/>
          <w:numId w:val="24"/>
        </w:numPr>
        <w:spacing w:after="160" w:line="259" w:lineRule="auto"/>
        <w:contextualSpacing/>
        <w:jc w:val="both"/>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Maintain competition throughout.</w:t>
      </w:r>
    </w:p>
    <w:p w14:paraId="1EC5D659" w14:textId="77777777" w:rsidR="00E57D12" w:rsidRPr="006B53DA" w:rsidRDefault="00E57D12" w:rsidP="00E57D12">
      <w:pPr>
        <w:jc w:val="both"/>
        <w:rPr>
          <w:rFonts w:asciiTheme="minorHAnsi" w:eastAsia="Calibri" w:hAnsiTheme="minorHAnsi" w:cstheme="minorHAnsi"/>
          <w:bCs/>
          <w:sz w:val="22"/>
          <w:szCs w:val="22"/>
        </w:rPr>
      </w:pPr>
    </w:p>
    <w:p w14:paraId="4153951A" w14:textId="133360D5" w:rsidR="00E57D12" w:rsidRPr="006B53DA" w:rsidRDefault="00E57D12" w:rsidP="00E57D12">
      <w:pPr>
        <w:jc w:val="both"/>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If a Tenderer does not comply with any of the requirements contained in this ITT and this section Standard Tender Submission Documents, Trelya may (in its sole discretion) disqualify the Tenderer.</w:t>
      </w:r>
      <w:r w:rsidR="009E14F8" w:rsidRPr="006B53DA">
        <w:rPr>
          <w:rFonts w:asciiTheme="minorHAnsi" w:eastAsia="Calibri" w:hAnsiTheme="minorHAnsi" w:cstheme="minorHAnsi"/>
          <w:bCs/>
          <w:sz w:val="22"/>
          <w:szCs w:val="22"/>
        </w:rPr>
        <w:t xml:space="preserve"> </w:t>
      </w:r>
      <w:r w:rsidRPr="006B53DA">
        <w:rPr>
          <w:rFonts w:asciiTheme="minorHAnsi" w:eastAsia="Calibri" w:hAnsiTheme="minorHAnsi" w:cstheme="minorHAnsi"/>
          <w:bCs/>
          <w:sz w:val="22"/>
          <w:szCs w:val="22"/>
        </w:rPr>
        <w:t>It is the responsibility of each Tenderer to ensure that they have all the information they need to prepare their quotation.</w:t>
      </w:r>
    </w:p>
    <w:p w14:paraId="3B4F8642" w14:textId="77777777" w:rsidR="009E14F8" w:rsidRPr="006B53DA" w:rsidRDefault="009E14F8" w:rsidP="00E57D12">
      <w:pPr>
        <w:jc w:val="both"/>
        <w:rPr>
          <w:rFonts w:asciiTheme="minorHAnsi" w:eastAsia="Calibri" w:hAnsiTheme="minorHAnsi" w:cstheme="minorHAnsi"/>
          <w:bCs/>
          <w:sz w:val="22"/>
          <w:szCs w:val="22"/>
        </w:rPr>
      </w:pPr>
    </w:p>
    <w:p w14:paraId="7356E051" w14:textId="799BBFE6" w:rsidR="00803C81" w:rsidRPr="006B53DA" w:rsidRDefault="00803C81" w:rsidP="00803C81">
      <w:pPr>
        <w:pStyle w:val="Default"/>
        <w:rPr>
          <w:rFonts w:asciiTheme="minorHAnsi" w:hAnsiTheme="minorHAnsi" w:cstheme="minorHAnsi"/>
          <w:sz w:val="22"/>
          <w:szCs w:val="22"/>
        </w:rPr>
      </w:pPr>
      <w:r w:rsidRPr="006B53DA">
        <w:rPr>
          <w:rFonts w:asciiTheme="minorHAnsi" w:hAnsiTheme="minorHAnsi" w:cstheme="minorHAnsi"/>
          <w:sz w:val="22"/>
          <w:szCs w:val="22"/>
        </w:rPr>
        <w:t>Trelya will be publishing the ITT on contracts finder</w:t>
      </w:r>
      <w:r w:rsidR="00CA67B6" w:rsidRPr="006B53DA">
        <w:rPr>
          <w:rFonts w:asciiTheme="minorHAnsi" w:hAnsiTheme="minorHAnsi" w:cstheme="minorHAnsi"/>
          <w:sz w:val="22"/>
          <w:szCs w:val="22"/>
        </w:rPr>
        <w:t xml:space="preserve"> and Trelya.com</w:t>
      </w:r>
      <w:r w:rsidR="002C6658" w:rsidRPr="006B53DA">
        <w:rPr>
          <w:rFonts w:asciiTheme="minorHAnsi" w:hAnsiTheme="minorHAnsi" w:cstheme="minorHAnsi"/>
          <w:sz w:val="22"/>
          <w:szCs w:val="22"/>
        </w:rPr>
        <w:t xml:space="preserve"> to</w:t>
      </w:r>
      <w:r w:rsidRPr="006B53DA">
        <w:rPr>
          <w:rFonts w:asciiTheme="minorHAnsi" w:hAnsiTheme="minorHAnsi" w:cstheme="minorHAnsi"/>
          <w:sz w:val="22"/>
          <w:szCs w:val="22"/>
        </w:rPr>
        <w:t xml:space="preserve"> seek at least three written tenders for the items listed above and will choose the supplier based on </w:t>
      </w:r>
      <w:r w:rsidR="00CA67B6" w:rsidRPr="006B53DA">
        <w:rPr>
          <w:rFonts w:asciiTheme="minorHAnsi" w:hAnsiTheme="minorHAnsi" w:cstheme="minorHAnsi"/>
          <w:sz w:val="22"/>
          <w:szCs w:val="22"/>
        </w:rPr>
        <w:t xml:space="preserve">the </w:t>
      </w:r>
      <w:r w:rsidR="002C6658" w:rsidRPr="006B53DA">
        <w:rPr>
          <w:rFonts w:asciiTheme="minorHAnsi" w:hAnsiTheme="minorHAnsi" w:cstheme="minorHAnsi"/>
          <w:sz w:val="22"/>
          <w:szCs w:val="22"/>
        </w:rPr>
        <w:t>evaluation model</w:t>
      </w:r>
      <w:r w:rsidR="00CA67B6" w:rsidRPr="006B53DA">
        <w:rPr>
          <w:rFonts w:asciiTheme="minorHAnsi" w:hAnsiTheme="minorHAnsi" w:cstheme="minorHAnsi"/>
          <w:sz w:val="22"/>
          <w:szCs w:val="22"/>
        </w:rPr>
        <w:t xml:space="preserve"> below</w:t>
      </w:r>
      <w:r w:rsidRPr="006B53DA">
        <w:rPr>
          <w:rFonts w:asciiTheme="minorHAnsi" w:hAnsiTheme="minorHAnsi" w:cstheme="minorHAnsi"/>
          <w:sz w:val="22"/>
          <w:szCs w:val="22"/>
        </w:rPr>
        <w:t>.  Please note: we have not included “quality of product” within the scoring criteria as we expect the quote to match the specification provided so all equipment will be the same.</w:t>
      </w:r>
    </w:p>
    <w:p w14:paraId="74020D30" w14:textId="77777777" w:rsidR="00803C81" w:rsidRPr="006B53DA" w:rsidRDefault="00803C81" w:rsidP="00A41887">
      <w:pPr>
        <w:pStyle w:val="Default"/>
        <w:rPr>
          <w:rFonts w:asciiTheme="minorHAnsi" w:hAnsiTheme="minorHAnsi" w:cstheme="minorHAnsi"/>
          <w:sz w:val="22"/>
          <w:szCs w:val="22"/>
        </w:rPr>
      </w:pPr>
    </w:p>
    <w:p w14:paraId="16CF0634" w14:textId="77777777" w:rsidR="00E57D12" w:rsidRPr="006B53DA" w:rsidRDefault="00E57D12" w:rsidP="00E57D12">
      <w:pPr>
        <w:jc w:val="both"/>
        <w:rPr>
          <w:rFonts w:asciiTheme="minorHAnsi" w:eastAsia="Calibri" w:hAnsiTheme="minorHAnsi" w:cstheme="minorHAnsi"/>
          <w:b/>
          <w:sz w:val="22"/>
          <w:szCs w:val="22"/>
        </w:rPr>
      </w:pPr>
      <w:r w:rsidRPr="006B53DA">
        <w:rPr>
          <w:rFonts w:asciiTheme="minorHAnsi" w:eastAsia="Calibri" w:hAnsiTheme="minorHAnsi" w:cstheme="minorHAnsi"/>
          <w:b/>
          <w:sz w:val="22"/>
          <w:szCs w:val="22"/>
        </w:rPr>
        <w:t>Evaluation Model</w:t>
      </w:r>
    </w:p>
    <w:p w14:paraId="1F2DB895" w14:textId="77777777" w:rsidR="00E57D12" w:rsidRPr="006B53DA" w:rsidRDefault="00E57D12" w:rsidP="00E57D12">
      <w:pPr>
        <w:jc w:val="both"/>
        <w:rPr>
          <w:rFonts w:asciiTheme="minorHAnsi" w:eastAsia="Calibri" w:hAnsiTheme="minorHAnsi" w:cstheme="minorHAnsi"/>
          <w:b/>
          <w:sz w:val="22"/>
          <w:szCs w:val="22"/>
        </w:rPr>
      </w:pPr>
    </w:p>
    <w:p w14:paraId="380EEEBE"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The evaluation model below shall be used for this ITT, which will be determined to two decimal places.</w:t>
      </w:r>
    </w:p>
    <w:p w14:paraId="2FE9B4DC" w14:textId="77777777" w:rsidR="00E57D12" w:rsidRPr="006B53DA" w:rsidRDefault="00E57D12" w:rsidP="00E57D12">
      <w:pPr>
        <w:jc w:val="both"/>
        <w:rPr>
          <w:rFonts w:asciiTheme="minorHAnsi" w:eastAsia="Calibr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1"/>
        <w:gridCol w:w="4735"/>
      </w:tblGrid>
      <w:tr w:rsidR="00E57D12" w:rsidRPr="006B53DA" w14:paraId="643A29C7" w14:textId="77777777" w:rsidTr="00D854DE">
        <w:tc>
          <w:tcPr>
            <w:tcW w:w="10627" w:type="dxa"/>
            <w:gridSpan w:val="2"/>
            <w:shd w:val="clear" w:color="auto" w:fill="C6D9F1"/>
          </w:tcPr>
          <w:p w14:paraId="33CC1A7D" w14:textId="77777777" w:rsidR="00E57D12" w:rsidRPr="006B53DA" w:rsidRDefault="00E57D12" w:rsidP="00E57D12">
            <w:pPr>
              <w:jc w:val="both"/>
              <w:rPr>
                <w:rFonts w:asciiTheme="minorHAnsi" w:eastAsia="Calibri" w:hAnsiTheme="minorHAnsi" w:cstheme="minorHAnsi"/>
                <w:b/>
                <w:sz w:val="22"/>
                <w:szCs w:val="22"/>
              </w:rPr>
            </w:pPr>
            <w:r w:rsidRPr="006B53DA">
              <w:rPr>
                <w:rFonts w:asciiTheme="minorHAnsi" w:eastAsia="Calibri" w:hAnsiTheme="minorHAnsi" w:cstheme="minorHAnsi"/>
                <w:b/>
                <w:sz w:val="22"/>
                <w:szCs w:val="22"/>
              </w:rPr>
              <w:t>Pass/Fail Criteria</w:t>
            </w:r>
          </w:p>
          <w:p w14:paraId="3820FA96" w14:textId="77777777" w:rsidR="00E57D12" w:rsidRPr="006B53DA" w:rsidRDefault="00E57D12" w:rsidP="00E57D12">
            <w:pPr>
              <w:jc w:val="both"/>
              <w:rPr>
                <w:rFonts w:asciiTheme="minorHAnsi" w:eastAsia="Calibri" w:hAnsiTheme="minorHAnsi" w:cstheme="minorHAnsi"/>
                <w:b/>
                <w:sz w:val="22"/>
                <w:szCs w:val="22"/>
              </w:rPr>
            </w:pPr>
            <w:r w:rsidRPr="006B53DA">
              <w:rPr>
                <w:rFonts w:asciiTheme="minorHAnsi" w:eastAsia="Calibri" w:hAnsiTheme="minorHAnsi" w:cstheme="minorHAnsi"/>
                <w:sz w:val="22"/>
                <w:szCs w:val="22"/>
              </w:rPr>
              <w:t>Failure of any one of the pass/fail questions listed below will mean automatic disqualification from this quotation process.</w:t>
            </w:r>
          </w:p>
        </w:tc>
      </w:tr>
      <w:tr w:rsidR="00E57D12" w:rsidRPr="006B53DA" w14:paraId="6507CC96" w14:textId="77777777" w:rsidTr="00D854DE">
        <w:tc>
          <w:tcPr>
            <w:tcW w:w="5807" w:type="dxa"/>
            <w:shd w:val="clear" w:color="auto" w:fill="C6D9F1"/>
          </w:tcPr>
          <w:p w14:paraId="2661969B"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Compliance to Scope of Works</w:t>
            </w:r>
          </w:p>
        </w:tc>
        <w:tc>
          <w:tcPr>
            <w:tcW w:w="4820" w:type="dxa"/>
          </w:tcPr>
          <w:p w14:paraId="08DB6D96"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tc>
      </w:tr>
      <w:tr w:rsidR="00E57D12" w:rsidRPr="006B53DA" w14:paraId="3D522A8A" w14:textId="77777777" w:rsidTr="00D854DE">
        <w:tc>
          <w:tcPr>
            <w:tcW w:w="5807" w:type="dxa"/>
            <w:shd w:val="clear" w:color="auto" w:fill="C6D9F1"/>
          </w:tcPr>
          <w:p w14:paraId="77408010"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ITT response received on time</w:t>
            </w:r>
          </w:p>
          <w:p w14:paraId="007DE366"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ITT response in the correct format</w:t>
            </w:r>
          </w:p>
          <w:p w14:paraId="78895DA6"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sz w:val="22"/>
                <w:szCs w:val="22"/>
              </w:rPr>
              <w:t>Section 2 -</w:t>
            </w:r>
            <w:r w:rsidRPr="006B53DA">
              <w:rPr>
                <w:rFonts w:asciiTheme="minorHAnsi" w:eastAsia="Calibri" w:hAnsiTheme="minorHAnsi" w:cstheme="minorHAnsi"/>
                <w:color w:val="FF0000"/>
                <w:sz w:val="22"/>
                <w:szCs w:val="22"/>
              </w:rPr>
              <w:t xml:space="preserve"> </w:t>
            </w:r>
            <w:r w:rsidRPr="006B53DA">
              <w:rPr>
                <w:rFonts w:asciiTheme="minorHAnsi" w:eastAsia="Calibri" w:hAnsiTheme="minorHAnsi" w:cstheme="minorHAnsi"/>
                <w:color w:val="000000"/>
                <w:sz w:val="22"/>
                <w:szCs w:val="22"/>
              </w:rPr>
              <w:t>Acceptable financial profile</w:t>
            </w:r>
          </w:p>
          <w:p w14:paraId="48DA9FD8"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Section 4 - Technical and Professional Ability &amp; Examples of contracts undertaken in past 3 years</w:t>
            </w:r>
          </w:p>
          <w:p w14:paraId="0632EE20"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sz w:val="22"/>
                <w:szCs w:val="22"/>
              </w:rPr>
              <w:t xml:space="preserve">Section 5.1 - </w:t>
            </w:r>
            <w:r w:rsidRPr="006B53DA">
              <w:rPr>
                <w:rFonts w:asciiTheme="minorHAnsi" w:eastAsia="Calibri" w:hAnsiTheme="minorHAnsi" w:cstheme="minorHAnsi"/>
                <w:color w:val="000000"/>
                <w:sz w:val="22"/>
                <w:szCs w:val="22"/>
              </w:rPr>
              <w:t>Insurance levels acceptable</w:t>
            </w:r>
          </w:p>
          <w:p w14:paraId="6AE5EE21" w14:textId="77777777" w:rsidR="00E57D12" w:rsidRPr="006B53DA" w:rsidRDefault="00E57D12" w:rsidP="00E57D12">
            <w:pPr>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Section 5.3 - Acceptable Health and Safety Compliance</w:t>
            </w:r>
          </w:p>
          <w:p w14:paraId="11ED6426" w14:textId="77777777" w:rsidR="00E57D12" w:rsidRPr="006B53DA" w:rsidRDefault="00E57D12" w:rsidP="00E57D12">
            <w:pPr>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Section 5.4 – Social Value Policy</w:t>
            </w:r>
          </w:p>
          <w:p w14:paraId="5B27B888" w14:textId="77777777" w:rsidR="00E57D12" w:rsidRPr="006B53DA" w:rsidRDefault="00E57D12" w:rsidP="00E57D12">
            <w:pPr>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Section 5.5 - Real Living Wage</w:t>
            </w:r>
          </w:p>
          <w:p w14:paraId="1DDF1220" w14:textId="35F42FBE" w:rsidR="00E57D12" w:rsidRPr="006B53DA" w:rsidRDefault="00E57D12" w:rsidP="00E57D12">
            <w:pPr>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Section 5.6 - Environmental Sustainability Policy</w:t>
            </w:r>
            <w:r w:rsidR="009C444D" w:rsidRPr="006B53DA">
              <w:rPr>
                <w:rFonts w:asciiTheme="minorHAnsi" w:eastAsiaTheme="minorHAnsi" w:hAnsiTheme="minorHAnsi" w:cstheme="minorHAnsi"/>
                <w:bCs/>
                <w:sz w:val="22"/>
                <w:szCs w:val="22"/>
              </w:rPr>
              <w:t xml:space="preserve"> &amp; Waste Management Policy</w:t>
            </w:r>
          </w:p>
          <w:p w14:paraId="11C70B80" w14:textId="77777777" w:rsidR="00E57D12" w:rsidRPr="006B53DA" w:rsidRDefault="00E57D12" w:rsidP="00E57D12">
            <w:pPr>
              <w:rPr>
                <w:rFonts w:asciiTheme="minorHAnsi" w:eastAsia="Calibri" w:hAnsiTheme="minorHAnsi" w:cstheme="minorHAnsi"/>
                <w:color w:val="000000"/>
                <w:sz w:val="22"/>
                <w:szCs w:val="22"/>
              </w:rPr>
            </w:pPr>
            <w:r w:rsidRPr="006B53DA">
              <w:rPr>
                <w:rFonts w:asciiTheme="minorHAnsi" w:eastAsia="Calibri" w:hAnsiTheme="minorHAnsi" w:cstheme="minorHAnsi"/>
                <w:bCs/>
                <w:color w:val="000000"/>
                <w:sz w:val="22"/>
                <w:szCs w:val="22"/>
              </w:rPr>
              <w:t>Section 5.7 – Equal Opportunities Policy</w:t>
            </w:r>
          </w:p>
          <w:p w14:paraId="1C10F7FB"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Part 4: Pricing Schedule</w:t>
            </w:r>
          </w:p>
          <w:p w14:paraId="520620CA"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Part 5: Anti-Collusion</w:t>
            </w:r>
          </w:p>
          <w:p w14:paraId="5024BF99"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Part 6: Confidentiality Undertaking</w:t>
            </w:r>
          </w:p>
          <w:p w14:paraId="2CD71EBC"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Part 7: Freedom of Information Act</w:t>
            </w:r>
          </w:p>
        </w:tc>
        <w:tc>
          <w:tcPr>
            <w:tcW w:w="4820" w:type="dxa"/>
          </w:tcPr>
          <w:p w14:paraId="53C2D715"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74C210B9"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54089014"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678C274E"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06CCC597" w14:textId="77777777" w:rsidR="00E57D12" w:rsidRPr="006B53DA" w:rsidRDefault="00E57D12" w:rsidP="00E57D12">
            <w:pPr>
              <w:jc w:val="center"/>
              <w:rPr>
                <w:rFonts w:asciiTheme="minorHAnsi" w:eastAsia="Calibri" w:hAnsiTheme="minorHAnsi" w:cstheme="minorHAnsi"/>
                <w:sz w:val="22"/>
                <w:szCs w:val="22"/>
              </w:rPr>
            </w:pPr>
          </w:p>
          <w:p w14:paraId="78C4D4B2"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32209C43"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281789E3"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2A11913F"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7EFDF82C"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7026AB77"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168CDB42"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34C44387"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685F4FA2"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p w14:paraId="2B7EDF88" w14:textId="77777777"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Pass / fail</w:t>
            </w:r>
          </w:p>
        </w:tc>
      </w:tr>
    </w:tbl>
    <w:p w14:paraId="1436CA93" w14:textId="77777777" w:rsidR="00E57D12" w:rsidRPr="006B53DA" w:rsidRDefault="00E57D12" w:rsidP="00E57D12">
      <w:pPr>
        <w:jc w:val="both"/>
        <w:rPr>
          <w:rFonts w:asciiTheme="minorHAnsi" w:eastAsia="Calibr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9"/>
        <w:gridCol w:w="4737"/>
      </w:tblGrid>
      <w:tr w:rsidR="00E57D12" w:rsidRPr="006B53DA" w14:paraId="27F04581" w14:textId="77777777" w:rsidTr="007C0FF6">
        <w:tc>
          <w:tcPr>
            <w:tcW w:w="10456" w:type="dxa"/>
            <w:gridSpan w:val="2"/>
            <w:shd w:val="clear" w:color="auto" w:fill="C6D9F1"/>
          </w:tcPr>
          <w:p w14:paraId="15062619" w14:textId="77777777" w:rsidR="00E57D12" w:rsidRPr="006B53DA" w:rsidRDefault="00E57D12" w:rsidP="00E57D12">
            <w:pPr>
              <w:jc w:val="both"/>
              <w:rPr>
                <w:rFonts w:asciiTheme="minorHAnsi" w:eastAsia="Calibri" w:hAnsiTheme="minorHAnsi" w:cstheme="minorHAnsi"/>
                <w:b/>
                <w:sz w:val="22"/>
                <w:szCs w:val="22"/>
              </w:rPr>
            </w:pPr>
            <w:r w:rsidRPr="006B53DA">
              <w:rPr>
                <w:rFonts w:asciiTheme="minorHAnsi" w:eastAsia="Calibri" w:hAnsiTheme="minorHAnsi" w:cstheme="minorHAnsi"/>
                <w:b/>
                <w:sz w:val="22"/>
                <w:szCs w:val="22"/>
              </w:rPr>
              <w:lastRenderedPageBreak/>
              <w:t>Scoring Criteria (out of 100% rounded to two decimal places)</w:t>
            </w:r>
          </w:p>
        </w:tc>
      </w:tr>
      <w:tr w:rsidR="00E57D12" w:rsidRPr="006B53DA" w14:paraId="13D7E3C7" w14:textId="77777777" w:rsidTr="001F26BC">
        <w:tc>
          <w:tcPr>
            <w:tcW w:w="5719" w:type="dxa"/>
            <w:shd w:val="clear" w:color="auto" w:fill="B4C6E7" w:themeFill="accent1" w:themeFillTint="66"/>
          </w:tcPr>
          <w:p w14:paraId="47A73716"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Pricing</w:t>
            </w:r>
          </w:p>
        </w:tc>
        <w:tc>
          <w:tcPr>
            <w:tcW w:w="4737" w:type="dxa"/>
          </w:tcPr>
          <w:p w14:paraId="74F91CEF" w14:textId="677B9991" w:rsidR="00E57D12" w:rsidRPr="006B53DA" w:rsidRDefault="001F26BC"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65</w:t>
            </w:r>
            <w:r w:rsidR="00E57D12" w:rsidRPr="006B53DA">
              <w:rPr>
                <w:rFonts w:asciiTheme="minorHAnsi" w:eastAsia="Calibri" w:hAnsiTheme="minorHAnsi" w:cstheme="minorHAnsi"/>
                <w:sz w:val="22"/>
                <w:szCs w:val="22"/>
              </w:rPr>
              <w:t>%</w:t>
            </w:r>
          </w:p>
        </w:tc>
      </w:tr>
      <w:tr w:rsidR="00E57D12" w:rsidRPr="006B53DA" w14:paraId="2C9EFFB1" w14:textId="77777777" w:rsidTr="001F26BC">
        <w:tc>
          <w:tcPr>
            <w:tcW w:w="5719" w:type="dxa"/>
            <w:shd w:val="clear" w:color="auto" w:fill="B4C6E7" w:themeFill="accent1" w:themeFillTint="66"/>
          </w:tcPr>
          <w:p w14:paraId="53B4CF77" w14:textId="77777777" w:rsidR="00E57D12" w:rsidRPr="006B53DA" w:rsidRDefault="00E57D12" w:rsidP="00E57D12">
            <w:pPr>
              <w:jc w:val="both"/>
              <w:rPr>
                <w:rFonts w:asciiTheme="minorHAnsi" w:eastAsia="Calibri" w:hAnsiTheme="minorHAnsi" w:cstheme="minorHAnsi"/>
                <w:sz w:val="22"/>
                <w:szCs w:val="22"/>
                <w:highlight w:val="magenta"/>
              </w:rPr>
            </w:pPr>
            <w:r w:rsidRPr="006B53DA">
              <w:rPr>
                <w:rFonts w:asciiTheme="minorHAnsi" w:eastAsia="Calibri" w:hAnsiTheme="minorHAnsi" w:cstheme="minorHAnsi"/>
                <w:sz w:val="22"/>
                <w:szCs w:val="22"/>
              </w:rPr>
              <w:t>Social Value Policy</w:t>
            </w:r>
          </w:p>
        </w:tc>
        <w:tc>
          <w:tcPr>
            <w:tcW w:w="4737" w:type="dxa"/>
          </w:tcPr>
          <w:p w14:paraId="5A87F3C0" w14:textId="4DAC71B8" w:rsidR="00E57D12" w:rsidRPr="006B53DA"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1</w:t>
            </w:r>
            <w:r w:rsidR="007C0FF6" w:rsidRPr="006B53DA">
              <w:rPr>
                <w:rFonts w:asciiTheme="minorHAnsi" w:eastAsia="Calibri" w:hAnsiTheme="minorHAnsi" w:cstheme="minorHAnsi"/>
                <w:sz w:val="22"/>
                <w:szCs w:val="22"/>
              </w:rPr>
              <w:t>5</w:t>
            </w:r>
            <w:r w:rsidRPr="006B53DA">
              <w:rPr>
                <w:rFonts w:asciiTheme="minorHAnsi" w:eastAsia="Calibri" w:hAnsiTheme="minorHAnsi" w:cstheme="minorHAnsi"/>
                <w:sz w:val="22"/>
                <w:szCs w:val="22"/>
              </w:rPr>
              <w:t>%</w:t>
            </w:r>
          </w:p>
        </w:tc>
      </w:tr>
      <w:tr w:rsidR="00E57D12" w:rsidRPr="006B53DA" w14:paraId="4CBFA87A" w14:textId="77777777" w:rsidTr="001F26BC">
        <w:tc>
          <w:tcPr>
            <w:tcW w:w="5719" w:type="dxa"/>
            <w:shd w:val="clear" w:color="auto" w:fill="B4C6E7" w:themeFill="accent1" w:themeFillTint="66"/>
          </w:tcPr>
          <w:p w14:paraId="6AC3F533" w14:textId="50CCB3DA"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Delivery /Project management</w:t>
            </w:r>
            <w:r w:rsidR="00445BCE" w:rsidRPr="006B53DA">
              <w:rPr>
                <w:rFonts w:asciiTheme="minorHAnsi" w:eastAsia="Calibri" w:hAnsiTheme="minorHAnsi" w:cstheme="minorHAnsi"/>
                <w:sz w:val="22"/>
                <w:szCs w:val="22"/>
              </w:rPr>
              <w:t xml:space="preserve"> / Timing of Supply</w:t>
            </w:r>
          </w:p>
        </w:tc>
        <w:tc>
          <w:tcPr>
            <w:tcW w:w="4737" w:type="dxa"/>
          </w:tcPr>
          <w:p w14:paraId="7AA2A5CD" w14:textId="3F757FE6" w:rsidR="00E57D12" w:rsidRPr="006B53DA" w:rsidRDefault="00445BCE"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1</w:t>
            </w:r>
            <w:r w:rsidR="002B3781" w:rsidRPr="006B53DA">
              <w:rPr>
                <w:rFonts w:asciiTheme="minorHAnsi" w:eastAsia="Calibri" w:hAnsiTheme="minorHAnsi" w:cstheme="minorHAnsi"/>
                <w:sz w:val="22"/>
                <w:szCs w:val="22"/>
              </w:rPr>
              <w:t>0</w:t>
            </w:r>
            <w:r w:rsidR="00E57D12" w:rsidRPr="006B53DA">
              <w:rPr>
                <w:rFonts w:asciiTheme="minorHAnsi" w:eastAsia="Calibri" w:hAnsiTheme="minorHAnsi" w:cstheme="minorHAnsi"/>
                <w:sz w:val="22"/>
                <w:szCs w:val="22"/>
              </w:rPr>
              <w:t>%</w:t>
            </w:r>
          </w:p>
        </w:tc>
      </w:tr>
      <w:tr w:rsidR="00E57D12" w:rsidRPr="006B53DA" w14:paraId="04FB0AFC" w14:textId="77777777" w:rsidTr="001F26BC">
        <w:tc>
          <w:tcPr>
            <w:tcW w:w="5719" w:type="dxa"/>
            <w:shd w:val="clear" w:color="auto" w:fill="B4C6E7" w:themeFill="accent1" w:themeFillTint="66"/>
          </w:tcPr>
          <w:p w14:paraId="437709FA" w14:textId="36641D65" w:rsidR="00E57D12" w:rsidRPr="006B53DA" w:rsidRDefault="00C52DFE"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After sales service/fault rectification (inc. Warranties &amp; Guarantees)</w:t>
            </w:r>
          </w:p>
        </w:tc>
        <w:tc>
          <w:tcPr>
            <w:tcW w:w="4737" w:type="dxa"/>
          </w:tcPr>
          <w:p w14:paraId="48C692D0" w14:textId="42097B35" w:rsidR="00E57D12" w:rsidRPr="006B53DA" w:rsidRDefault="002B3781"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10</w:t>
            </w:r>
            <w:r w:rsidR="00E57D12" w:rsidRPr="006B53DA">
              <w:rPr>
                <w:rFonts w:asciiTheme="minorHAnsi" w:eastAsia="Calibri" w:hAnsiTheme="minorHAnsi" w:cstheme="minorHAnsi"/>
                <w:sz w:val="22"/>
                <w:szCs w:val="22"/>
              </w:rPr>
              <w:t>%</w:t>
            </w:r>
          </w:p>
        </w:tc>
      </w:tr>
      <w:tr w:rsidR="00E57D12" w:rsidRPr="006B53DA" w14:paraId="566B84A6" w14:textId="77777777" w:rsidTr="001F26BC">
        <w:tc>
          <w:tcPr>
            <w:tcW w:w="5719" w:type="dxa"/>
            <w:shd w:val="clear" w:color="auto" w:fill="B4C6E7" w:themeFill="accent1" w:themeFillTint="66"/>
          </w:tcPr>
          <w:p w14:paraId="2DE11BB9"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Total</w:t>
            </w:r>
          </w:p>
        </w:tc>
        <w:tc>
          <w:tcPr>
            <w:tcW w:w="4737" w:type="dxa"/>
          </w:tcPr>
          <w:p w14:paraId="2FF14832" w14:textId="77777777" w:rsidR="00E57D12" w:rsidRPr="006B53DA" w:rsidDel="00551DB3" w:rsidRDefault="00E57D12" w:rsidP="00E57D12">
            <w:pPr>
              <w:jc w:val="center"/>
              <w:rPr>
                <w:rFonts w:asciiTheme="minorHAnsi" w:eastAsia="Calibri" w:hAnsiTheme="minorHAnsi" w:cstheme="minorHAnsi"/>
                <w:sz w:val="22"/>
                <w:szCs w:val="22"/>
              </w:rPr>
            </w:pPr>
            <w:r w:rsidRPr="006B53DA">
              <w:rPr>
                <w:rFonts w:asciiTheme="minorHAnsi" w:eastAsia="Calibri" w:hAnsiTheme="minorHAnsi" w:cstheme="minorHAnsi"/>
                <w:sz w:val="22"/>
                <w:szCs w:val="22"/>
              </w:rPr>
              <w:t>100%</w:t>
            </w:r>
          </w:p>
        </w:tc>
      </w:tr>
    </w:tbl>
    <w:p w14:paraId="75CCB004" w14:textId="77777777" w:rsidR="00E57D12" w:rsidRPr="006B53DA" w:rsidRDefault="00E57D12" w:rsidP="00E57D12">
      <w:pPr>
        <w:jc w:val="both"/>
        <w:rPr>
          <w:rFonts w:asciiTheme="minorHAnsi" w:eastAsia="Calibri" w:hAnsiTheme="minorHAnsi" w:cstheme="minorHAnsi"/>
          <w:sz w:val="22"/>
          <w:szCs w:val="22"/>
        </w:rPr>
      </w:pPr>
    </w:p>
    <w:p w14:paraId="48896FE1" w14:textId="77777777" w:rsidR="00E57D12" w:rsidRPr="006B53DA" w:rsidRDefault="00E57D12" w:rsidP="00E57D12">
      <w:pPr>
        <w:jc w:val="both"/>
        <w:rPr>
          <w:rFonts w:asciiTheme="minorHAnsi" w:eastAsia="Calibri" w:hAnsiTheme="minorHAnsi" w:cstheme="minorHAnsi"/>
          <w:sz w:val="22"/>
          <w:szCs w:val="22"/>
        </w:rPr>
      </w:pPr>
    </w:p>
    <w:p w14:paraId="5B95F044" w14:textId="77777777" w:rsidR="00E57D12" w:rsidRPr="006B53DA" w:rsidRDefault="00E57D12" w:rsidP="00E57D12">
      <w:pPr>
        <w:jc w:val="both"/>
        <w:rPr>
          <w:rFonts w:asciiTheme="minorHAnsi" w:eastAsia="Calibr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57D12" w:rsidRPr="006B53DA" w14:paraId="099AD006" w14:textId="77777777" w:rsidTr="00D854DE">
        <w:tc>
          <w:tcPr>
            <w:tcW w:w="10627" w:type="dxa"/>
            <w:shd w:val="clear" w:color="auto" w:fill="C6D9F1"/>
          </w:tcPr>
          <w:p w14:paraId="222F3F44" w14:textId="77777777" w:rsidR="00E57D12" w:rsidRPr="006B53DA" w:rsidRDefault="00E57D12" w:rsidP="00E57D12">
            <w:pPr>
              <w:jc w:val="both"/>
              <w:rPr>
                <w:rFonts w:asciiTheme="minorHAnsi" w:eastAsia="Calibri" w:hAnsiTheme="minorHAnsi" w:cstheme="minorHAnsi"/>
                <w:b/>
                <w:sz w:val="22"/>
                <w:szCs w:val="22"/>
              </w:rPr>
            </w:pPr>
            <w:r w:rsidRPr="006B53DA">
              <w:rPr>
                <w:rFonts w:asciiTheme="minorHAnsi" w:eastAsia="Calibri" w:hAnsiTheme="minorHAnsi" w:cstheme="minorHAnsi"/>
                <w:sz w:val="22"/>
                <w:szCs w:val="22"/>
              </w:rPr>
              <w:br w:type="page"/>
            </w:r>
            <w:r w:rsidRPr="006B53DA">
              <w:rPr>
                <w:rFonts w:asciiTheme="minorHAnsi" w:eastAsia="Calibri" w:hAnsiTheme="minorHAnsi" w:cstheme="minorHAnsi"/>
                <w:b/>
                <w:sz w:val="22"/>
                <w:szCs w:val="22"/>
              </w:rPr>
              <w:t>Evaluation Criteria</w:t>
            </w:r>
          </w:p>
        </w:tc>
      </w:tr>
      <w:tr w:rsidR="00E57D12" w:rsidRPr="006B53DA" w14:paraId="49E6076D" w14:textId="77777777" w:rsidTr="00D854DE">
        <w:tc>
          <w:tcPr>
            <w:tcW w:w="10627" w:type="dxa"/>
            <w:shd w:val="clear" w:color="auto" w:fill="C6D9F1"/>
          </w:tcPr>
          <w:p w14:paraId="132B3220" w14:textId="77777777" w:rsidR="00E57D12" w:rsidRPr="006B53DA" w:rsidRDefault="00E57D12" w:rsidP="00E57D12">
            <w:pPr>
              <w:jc w:val="both"/>
              <w:rPr>
                <w:rFonts w:asciiTheme="minorHAnsi" w:eastAsia="Calibri" w:hAnsiTheme="minorHAnsi" w:cstheme="minorHAnsi"/>
                <w:sz w:val="22"/>
                <w:szCs w:val="22"/>
              </w:rPr>
            </w:pPr>
            <w:r w:rsidRPr="006B53DA">
              <w:rPr>
                <w:rFonts w:asciiTheme="minorHAnsi" w:eastAsia="Calibri" w:hAnsiTheme="minorHAnsi" w:cstheme="minorHAnsi"/>
                <w:b/>
                <w:sz w:val="22"/>
                <w:szCs w:val="22"/>
              </w:rPr>
              <w:t>Non-Price elements</w:t>
            </w:r>
            <w:r w:rsidRPr="006B53DA">
              <w:rPr>
                <w:rFonts w:asciiTheme="minorHAnsi" w:eastAsia="Calibri" w:hAnsiTheme="minorHAnsi" w:cstheme="minorHAnsi"/>
                <w:sz w:val="22"/>
                <w:szCs w:val="22"/>
              </w:rPr>
              <w:t xml:space="preserve"> will be judged on a score from 0 to 10, which shall be subjected to a multiplier so criteria worth 20% will have a 0-10 score and a multiplier of 2.  The 0-10 score shall be based on:</w:t>
            </w:r>
          </w:p>
          <w:p w14:paraId="7B2EB516" w14:textId="77777777" w:rsidR="00E57D12" w:rsidRPr="006B53DA" w:rsidRDefault="00E57D12" w:rsidP="00E57D12">
            <w:pPr>
              <w:jc w:val="both"/>
              <w:rPr>
                <w:rFonts w:asciiTheme="minorHAnsi" w:eastAsia="Calibri" w:hAnsiTheme="minorHAnsi" w:cstheme="minorHAnsi"/>
                <w:b/>
                <w:sz w:val="22"/>
                <w:szCs w:val="22"/>
              </w:rPr>
            </w:pPr>
          </w:p>
        </w:tc>
      </w:tr>
      <w:tr w:rsidR="00E57D12" w:rsidRPr="006B53DA" w14:paraId="65570D9B" w14:textId="77777777" w:rsidTr="00D854DE">
        <w:tc>
          <w:tcPr>
            <w:tcW w:w="10627" w:type="dxa"/>
            <w:shd w:val="clear" w:color="auto" w:fill="C6D9F1"/>
          </w:tcPr>
          <w:p w14:paraId="18B7B2F2"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0-1 The Question is not answered, or the response is completely unacceptable.  It does not meet the minimum requirement, or they have completely missed the point of the question</w:t>
            </w:r>
          </w:p>
          <w:p w14:paraId="5A58B94A"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2-3 Very poor response and not acceptable – fails to meet the minimum requirement/standard. Requires major revision to the proposal to make it acceptable.  Only partially answers the requirement, with major deficiencies and little relevant detail proposed.</w:t>
            </w:r>
          </w:p>
          <w:p w14:paraId="18C941BF"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4-5 Poor response only partially satisfying requirement/standard with deficiencies apparent.  Some useful evidence provided but response falls well short of minimum requirements.  Low probability of success, sufficient obstacles but correctable.</w:t>
            </w:r>
          </w:p>
          <w:p w14:paraId="7BEC0B82"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6-7 Response is acceptable and meets minimum requirement but remains basic and could have been expanded upon.  Response is sufficient but does not inspire.  Good probability of success, weaknesses can be readily corrected.</w:t>
            </w:r>
          </w:p>
          <w:p w14:paraId="2982733D" w14:textId="77777777" w:rsidR="00E57D12" w:rsidRPr="006B53DA" w:rsidRDefault="00E57D12" w:rsidP="00E57D12">
            <w:pPr>
              <w:jc w:val="both"/>
              <w:rPr>
                <w:rFonts w:asciiTheme="minorHAnsi" w:eastAsia="Calibri" w:hAnsiTheme="minorHAnsi" w:cstheme="minorHAnsi"/>
                <w:color w:val="000000"/>
                <w:sz w:val="22"/>
                <w:szCs w:val="22"/>
              </w:rPr>
            </w:pPr>
            <w:r w:rsidRPr="006B53DA">
              <w:rPr>
                <w:rFonts w:asciiTheme="minorHAnsi" w:eastAsia="Calibri" w:hAnsiTheme="minorHAnsi" w:cstheme="minorHAnsi"/>
                <w:color w:val="000000"/>
                <w:sz w:val="22"/>
                <w:szCs w:val="22"/>
              </w:rPr>
              <w:t>8-9 Response meets our expected requirement/standard and exceeds minimum expectations including as level of detail, which adds value to the bid.  Great probability of success, no significant weaknesses noted.</w:t>
            </w:r>
          </w:p>
          <w:p w14:paraId="0C8BAC20" w14:textId="77777777" w:rsidR="00E57D12" w:rsidRPr="006B53DA" w:rsidRDefault="00E57D12" w:rsidP="00E57D12">
            <w:pPr>
              <w:jc w:val="both"/>
              <w:rPr>
                <w:rFonts w:asciiTheme="minorHAnsi" w:eastAsia="Calibri" w:hAnsiTheme="minorHAnsi" w:cstheme="minorHAnsi"/>
                <w:b/>
                <w:sz w:val="22"/>
                <w:szCs w:val="22"/>
              </w:rPr>
            </w:pPr>
            <w:r w:rsidRPr="006B53DA">
              <w:rPr>
                <w:rFonts w:asciiTheme="minorHAnsi" w:eastAsia="Calibri" w:hAnsiTheme="minorHAnsi" w:cstheme="minorHAnsi"/>
                <w:color w:val="000000"/>
                <w:sz w:val="22"/>
                <w:szCs w:val="22"/>
              </w:rPr>
              <w:t>10 – Excellent response – comprehensive and useful, which exceeds the specified performance or capability in a beneficial way.  High probability of success, no weaknesses noted.  The response is innovative and includes a full description of techniques and measurements to be employed.</w:t>
            </w:r>
          </w:p>
        </w:tc>
      </w:tr>
    </w:tbl>
    <w:p w14:paraId="57B1E62C" w14:textId="77777777" w:rsidR="00E57D12" w:rsidRPr="006B53DA" w:rsidRDefault="00E57D12" w:rsidP="00E57D12">
      <w:pPr>
        <w:jc w:val="both"/>
        <w:rPr>
          <w:rFonts w:asciiTheme="minorHAnsi" w:eastAsia="Calibri" w:hAnsiTheme="minorHAnsi" w:cstheme="minorHAnsi"/>
          <w:sz w:val="22"/>
          <w:szCs w:val="22"/>
        </w:rPr>
      </w:pPr>
    </w:p>
    <w:p w14:paraId="5ED81148" w14:textId="77777777" w:rsidR="00E57D12" w:rsidRPr="006B53DA" w:rsidRDefault="00E57D12" w:rsidP="00E57D12">
      <w:pPr>
        <w:jc w:val="both"/>
        <w:rPr>
          <w:rFonts w:asciiTheme="minorHAnsi" w:eastAsia="Calibri" w:hAnsiTheme="minorHAnsi" w:cstheme="minorHAnsi"/>
          <w:b/>
          <w:sz w:val="22"/>
          <w:szCs w:val="22"/>
        </w:rPr>
      </w:pPr>
      <w:r w:rsidRPr="006B53DA">
        <w:rPr>
          <w:rFonts w:asciiTheme="minorHAnsi" w:eastAsia="Calibri" w:hAnsiTheme="minorHAnsi" w:cstheme="minorHAnsi"/>
          <w:b/>
          <w:sz w:val="22"/>
          <w:szCs w:val="22"/>
        </w:rPr>
        <w:t>Standard Selection Questionnaire</w:t>
      </w:r>
    </w:p>
    <w:p w14:paraId="221BD532" w14:textId="77777777" w:rsidR="00E57D12" w:rsidRPr="006B53DA" w:rsidRDefault="00E57D12" w:rsidP="00E57D12">
      <w:pPr>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 xml:space="preserve">When completed, this form is to be sent back to the contact point given in the procurement documents along with the selection information requested in the procurement documentation. </w:t>
      </w:r>
    </w:p>
    <w:p w14:paraId="20CE9112" w14:textId="77777777" w:rsidR="00E57D12" w:rsidRPr="006B53DA" w:rsidRDefault="00E57D12" w:rsidP="00E57D12">
      <w:pPr>
        <w:rPr>
          <w:rFonts w:asciiTheme="minorHAnsi" w:eastAsia="Calibri" w:hAnsiTheme="minorHAnsi" w:cstheme="minorHAnsi"/>
          <w:bCs/>
          <w:sz w:val="22"/>
          <w:szCs w:val="22"/>
        </w:rPr>
      </w:pPr>
    </w:p>
    <w:p w14:paraId="2FA011F8" w14:textId="77777777" w:rsidR="00E57D12" w:rsidRPr="006B53DA" w:rsidRDefault="00E57D12" w:rsidP="00E57D12">
      <w:pPr>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If the relevant documentary evidence referred to in the Selection Questionnaire is not provided upon request and without delay, we reserve the right to amend the contract award decision and award to the next compliant bidder.</w:t>
      </w:r>
    </w:p>
    <w:p w14:paraId="2ADE13F0" w14:textId="77777777" w:rsidR="00E57D12" w:rsidRPr="006B53DA" w:rsidRDefault="00E57D12" w:rsidP="00E57D12">
      <w:pPr>
        <w:rPr>
          <w:rFonts w:asciiTheme="minorHAnsi" w:eastAsia="Calibri" w:hAnsiTheme="minorHAnsi" w:cstheme="minorHAnsi"/>
          <w:bCs/>
          <w:sz w:val="22"/>
          <w:szCs w:val="22"/>
        </w:rPr>
      </w:pPr>
    </w:p>
    <w:p w14:paraId="24AFA48C" w14:textId="77777777" w:rsidR="00E57D12" w:rsidRPr="006B53DA" w:rsidRDefault="00E57D12" w:rsidP="00E57D12">
      <w:pPr>
        <w:rPr>
          <w:rFonts w:asciiTheme="minorHAnsi" w:eastAsia="Calibri" w:hAnsiTheme="minorHAnsi" w:cstheme="minorHAnsi"/>
          <w:b/>
          <w:sz w:val="22"/>
          <w:szCs w:val="22"/>
        </w:rPr>
      </w:pPr>
      <w:r w:rsidRPr="006B53DA">
        <w:rPr>
          <w:rFonts w:asciiTheme="minorHAnsi" w:eastAsia="Calibri" w:hAnsiTheme="minorHAnsi" w:cstheme="minorHAnsi"/>
          <w:b/>
          <w:sz w:val="22"/>
          <w:szCs w:val="22"/>
        </w:rPr>
        <w:t>Consequences of misrepresentation</w:t>
      </w:r>
    </w:p>
    <w:p w14:paraId="014857D8" w14:textId="77777777" w:rsidR="00E57D12" w:rsidRPr="006B53DA" w:rsidRDefault="00E57D12" w:rsidP="00E57D12">
      <w:pPr>
        <w:rPr>
          <w:rFonts w:asciiTheme="minorHAnsi" w:eastAsia="Calibri" w:hAnsiTheme="minorHAnsi" w:cstheme="minorHAnsi"/>
          <w:bCs/>
          <w:sz w:val="22"/>
          <w:szCs w:val="22"/>
        </w:rPr>
      </w:pPr>
      <w:r w:rsidRPr="006B53DA">
        <w:rPr>
          <w:rFonts w:asciiTheme="minorHAnsi" w:eastAsia="Calibri" w:hAnsiTheme="minorHAnsi" w:cstheme="minorHAnsi"/>
          <w:bCs/>
          <w:sz w:val="22"/>
          <w:szCs w:val="22"/>
        </w:rPr>
        <w:t>If you seriously misrepresent any factual information in filling in the Selection Questionnaire, and so induce Trelya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4F5EA9CC" w14:textId="77777777" w:rsidR="00E57D12" w:rsidRPr="006B53DA" w:rsidRDefault="00E57D12" w:rsidP="00E57D12">
      <w:pPr>
        <w:rPr>
          <w:rFonts w:asciiTheme="minorHAnsi" w:eastAsia="Calibri" w:hAnsiTheme="minorHAnsi" w:cstheme="minorHAnsi"/>
          <w:b/>
          <w:sz w:val="22"/>
          <w:szCs w:val="22"/>
        </w:rPr>
      </w:pPr>
    </w:p>
    <w:p w14:paraId="7DA4D704" w14:textId="77777777" w:rsidR="00E57D12" w:rsidRPr="006B53DA" w:rsidRDefault="00E57D12" w:rsidP="00E57D12">
      <w:pPr>
        <w:rPr>
          <w:rFonts w:asciiTheme="minorHAnsi" w:eastAsia="Calibri" w:hAnsiTheme="minorHAnsi" w:cstheme="minorHAnsi"/>
          <w:bCs/>
          <w:sz w:val="22"/>
          <w:szCs w:val="22"/>
        </w:rPr>
      </w:pPr>
    </w:p>
    <w:p w14:paraId="37D9ACF0" w14:textId="77777777" w:rsidR="00E57D12" w:rsidRPr="006B53DA" w:rsidRDefault="00E57D12" w:rsidP="00E57D12">
      <w:pPr>
        <w:rPr>
          <w:rFonts w:asciiTheme="minorHAnsi" w:eastAsiaTheme="minorHAnsi" w:hAnsiTheme="minorHAnsi" w:cstheme="minorHAnsi"/>
          <w:sz w:val="22"/>
          <w:szCs w:val="22"/>
          <w:lang w:val="en-GB"/>
        </w:rPr>
      </w:pPr>
    </w:p>
    <w:p w14:paraId="34CC5006" w14:textId="77777777" w:rsidR="00E57D12" w:rsidRPr="006B53DA" w:rsidRDefault="00E57D12" w:rsidP="00E57D12">
      <w:pPr>
        <w:rPr>
          <w:rFonts w:asciiTheme="minorHAnsi" w:eastAsiaTheme="minorHAnsi" w:hAnsiTheme="minorHAnsi" w:cstheme="minorHAnsi"/>
          <w:sz w:val="22"/>
          <w:szCs w:val="22"/>
          <w:lang w:val="en-GB"/>
        </w:rPr>
      </w:pPr>
    </w:p>
    <w:p w14:paraId="1D26D20B" w14:textId="77777777" w:rsidR="00E57D12" w:rsidRPr="006B53DA" w:rsidRDefault="00E57D12" w:rsidP="00E57D12">
      <w:pPr>
        <w:rPr>
          <w:rFonts w:asciiTheme="minorHAnsi" w:eastAsiaTheme="minorHAnsi" w:hAnsiTheme="minorHAnsi" w:cstheme="minorHAnsi"/>
          <w:sz w:val="22"/>
          <w:szCs w:val="22"/>
          <w:lang w:val="en-GB"/>
        </w:rPr>
      </w:pPr>
    </w:p>
    <w:p w14:paraId="7554BDFE" w14:textId="77777777" w:rsidR="00E57D12" w:rsidRPr="006B53DA" w:rsidRDefault="00E57D12" w:rsidP="00E57D12">
      <w:pPr>
        <w:rPr>
          <w:rFonts w:asciiTheme="minorHAnsi" w:eastAsiaTheme="minorHAnsi" w:hAnsiTheme="minorHAnsi" w:cstheme="minorHAnsi"/>
          <w:sz w:val="22"/>
          <w:szCs w:val="22"/>
          <w:lang w:val="en-GB"/>
        </w:rPr>
      </w:pPr>
    </w:p>
    <w:p w14:paraId="4F09BCD9" w14:textId="77777777" w:rsidR="00E57D12" w:rsidRPr="006B53DA" w:rsidRDefault="00E57D12" w:rsidP="00E57D12">
      <w:pPr>
        <w:rPr>
          <w:rFonts w:asciiTheme="minorHAnsi" w:eastAsiaTheme="minorHAnsi" w:hAnsiTheme="minorHAnsi" w:cstheme="minorHAnsi"/>
          <w:sz w:val="22"/>
          <w:szCs w:val="22"/>
          <w:lang w:val="en-GB"/>
        </w:rPr>
      </w:pPr>
    </w:p>
    <w:p w14:paraId="439EA92C" w14:textId="77777777" w:rsidR="00E57D12" w:rsidRPr="006B53DA" w:rsidRDefault="00E57D12" w:rsidP="00E57D12">
      <w:pPr>
        <w:rPr>
          <w:rFonts w:asciiTheme="minorHAnsi" w:eastAsiaTheme="minorHAnsi" w:hAnsiTheme="minorHAnsi" w:cstheme="minorHAnsi"/>
          <w:sz w:val="22"/>
          <w:szCs w:val="22"/>
          <w:lang w:val="en-GB"/>
        </w:rPr>
      </w:pPr>
    </w:p>
    <w:p w14:paraId="38CCDCBE" w14:textId="77777777" w:rsidR="00E57D12" w:rsidRPr="006B53DA" w:rsidRDefault="00E57D12" w:rsidP="00E57D12">
      <w:pPr>
        <w:rPr>
          <w:rFonts w:asciiTheme="minorHAnsi" w:eastAsiaTheme="minorHAnsi" w:hAnsiTheme="minorHAnsi" w:cstheme="minorHAnsi"/>
          <w:sz w:val="22"/>
          <w:szCs w:val="22"/>
          <w:lang w:val="en-GB"/>
        </w:rPr>
      </w:pPr>
    </w:p>
    <w:sdt>
      <w:sdtPr>
        <w:rPr>
          <w:rFonts w:asciiTheme="minorHAnsi" w:eastAsiaTheme="minorHAnsi" w:hAnsiTheme="minorHAnsi" w:cstheme="minorHAnsi"/>
          <w:sz w:val="22"/>
          <w:szCs w:val="22"/>
          <w:lang w:val="en-GB"/>
        </w:rPr>
        <w:id w:val="957145442"/>
        <w:docPartObj>
          <w:docPartGallery w:val="Table of Contents"/>
          <w:docPartUnique/>
        </w:docPartObj>
      </w:sdtPr>
      <w:sdtEndPr>
        <w:rPr>
          <w:rFonts w:eastAsiaTheme="majorEastAsia"/>
          <w:noProof/>
          <w:color w:val="2F5496" w:themeColor="accent1" w:themeShade="BF"/>
        </w:rPr>
      </w:sdtEndPr>
      <w:sdtContent>
        <w:p w14:paraId="263D441C" w14:textId="77777777" w:rsidR="00E57D12" w:rsidRPr="006B53DA" w:rsidRDefault="00E57D12" w:rsidP="00E57D12">
          <w:pPr>
            <w:keepNext/>
            <w:keepLines/>
            <w:shd w:val="clear" w:color="auto" w:fill="D5DCE4" w:themeFill="text2" w:themeFillTint="33"/>
            <w:spacing w:before="240" w:line="259" w:lineRule="auto"/>
            <w:rPr>
              <w:rFonts w:asciiTheme="minorHAnsi" w:eastAsiaTheme="majorEastAsia" w:hAnsiTheme="minorHAnsi" w:cstheme="minorHAnsi"/>
              <w:color w:val="2F5496" w:themeColor="accent1" w:themeShade="BF"/>
              <w:sz w:val="22"/>
              <w:szCs w:val="22"/>
            </w:rPr>
          </w:pPr>
          <w:r w:rsidRPr="006B53DA">
            <w:rPr>
              <w:rFonts w:asciiTheme="minorHAnsi" w:eastAsiaTheme="majorEastAsia" w:hAnsiTheme="minorHAnsi" w:cstheme="minorHAnsi"/>
              <w:color w:val="2F5496" w:themeColor="accent1" w:themeShade="BF"/>
              <w:sz w:val="22"/>
              <w:szCs w:val="22"/>
            </w:rPr>
            <w:t>Contents</w:t>
          </w:r>
        </w:p>
        <w:p w14:paraId="16FFAD2E" w14:textId="75022D98" w:rsidR="00BB02AD" w:rsidRDefault="00E57D12">
          <w:pPr>
            <w:pStyle w:val="TOC1"/>
            <w:tabs>
              <w:tab w:val="right" w:leader="dot" w:pos="10456"/>
            </w:tabs>
            <w:rPr>
              <w:rFonts w:cstheme="minorBidi"/>
              <w:noProof/>
              <w:kern w:val="2"/>
              <w:lang w:val="en-GB" w:eastAsia="en-GB"/>
              <w14:ligatures w14:val="standardContextual"/>
            </w:rPr>
          </w:pPr>
          <w:r w:rsidRPr="006B53DA">
            <w:rPr>
              <w:rFonts w:cstheme="minorHAnsi"/>
            </w:rPr>
            <w:fldChar w:fldCharType="begin"/>
          </w:r>
          <w:r w:rsidRPr="006B53DA">
            <w:rPr>
              <w:rFonts w:cstheme="minorHAnsi"/>
            </w:rPr>
            <w:instrText xml:space="preserve"> TOC \o "1-3" \h \z \u </w:instrText>
          </w:r>
          <w:r w:rsidRPr="006B53DA">
            <w:rPr>
              <w:rFonts w:cstheme="minorHAnsi"/>
            </w:rPr>
            <w:fldChar w:fldCharType="separate"/>
          </w:r>
          <w:hyperlink w:anchor="_Toc158724941" w:history="1">
            <w:r w:rsidR="00BB02AD" w:rsidRPr="006C1332">
              <w:rPr>
                <w:rStyle w:val="Hyperlink"/>
                <w:rFonts w:eastAsiaTheme="majorEastAsia" w:cstheme="minorHAnsi"/>
                <w:noProof/>
                <w:lang w:val="en-GB"/>
              </w:rPr>
              <w:t>Part 1: Potential supplier information</w:t>
            </w:r>
            <w:r w:rsidR="00BB02AD">
              <w:rPr>
                <w:noProof/>
                <w:webHidden/>
              </w:rPr>
              <w:tab/>
            </w:r>
            <w:r w:rsidR="00BB02AD">
              <w:rPr>
                <w:noProof/>
                <w:webHidden/>
              </w:rPr>
              <w:fldChar w:fldCharType="begin"/>
            </w:r>
            <w:r w:rsidR="00BB02AD">
              <w:rPr>
                <w:noProof/>
                <w:webHidden/>
              </w:rPr>
              <w:instrText xml:space="preserve"> PAGEREF _Toc158724941 \h </w:instrText>
            </w:r>
            <w:r w:rsidR="00BB02AD">
              <w:rPr>
                <w:noProof/>
                <w:webHidden/>
              </w:rPr>
            </w:r>
            <w:r w:rsidR="00BB02AD">
              <w:rPr>
                <w:noProof/>
                <w:webHidden/>
              </w:rPr>
              <w:fldChar w:fldCharType="separate"/>
            </w:r>
            <w:r w:rsidR="00BB02AD">
              <w:rPr>
                <w:noProof/>
                <w:webHidden/>
              </w:rPr>
              <w:t>10</w:t>
            </w:r>
            <w:r w:rsidR="00BB02AD">
              <w:rPr>
                <w:noProof/>
                <w:webHidden/>
              </w:rPr>
              <w:fldChar w:fldCharType="end"/>
            </w:r>
          </w:hyperlink>
        </w:p>
        <w:p w14:paraId="69A3765B" w14:textId="240673CC" w:rsidR="00BB02AD" w:rsidRDefault="00076CE5">
          <w:pPr>
            <w:pStyle w:val="TOC1"/>
            <w:tabs>
              <w:tab w:val="right" w:leader="dot" w:pos="10456"/>
            </w:tabs>
            <w:rPr>
              <w:rFonts w:cstheme="minorBidi"/>
              <w:noProof/>
              <w:kern w:val="2"/>
              <w:lang w:val="en-GB" w:eastAsia="en-GB"/>
              <w14:ligatures w14:val="standardContextual"/>
            </w:rPr>
          </w:pPr>
          <w:hyperlink w:anchor="_Toc158724942" w:history="1">
            <w:r w:rsidR="00BB02AD" w:rsidRPr="006C1332">
              <w:rPr>
                <w:rStyle w:val="Hyperlink"/>
                <w:rFonts w:eastAsiaTheme="majorEastAsia" w:cstheme="minorHAnsi"/>
                <w:noProof/>
                <w:lang w:val="en-GB"/>
              </w:rPr>
              <w:t>Part 2: Selection Questions</w:t>
            </w:r>
            <w:r w:rsidR="00BB02AD">
              <w:rPr>
                <w:noProof/>
                <w:webHidden/>
              </w:rPr>
              <w:tab/>
            </w:r>
            <w:r w:rsidR="00BB02AD">
              <w:rPr>
                <w:noProof/>
                <w:webHidden/>
              </w:rPr>
              <w:fldChar w:fldCharType="begin"/>
            </w:r>
            <w:r w:rsidR="00BB02AD">
              <w:rPr>
                <w:noProof/>
                <w:webHidden/>
              </w:rPr>
              <w:instrText xml:space="preserve"> PAGEREF _Toc158724942 \h </w:instrText>
            </w:r>
            <w:r w:rsidR="00BB02AD">
              <w:rPr>
                <w:noProof/>
                <w:webHidden/>
              </w:rPr>
            </w:r>
            <w:r w:rsidR="00BB02AD">
              <w:rPr>
                <w:noProof/>
                <w:webHidden/>
              </w:rPr>
              <w:fldChar w:fldCharType="separate"/>
            </w:r>
            <w:r w:rsidR="00BB02AD">
              <w:rPr>
                <w:noProof/>
                <w:webHidden/>
              </w:rPr>
              <w:t>13</w:t>
            </w:r>
            <w:r w:rsidR="00BB02AD">
              <w:rPr>
                <w:noProof/>
                <w:webHidden/>
              </w:rPr>
              <w:fldChar w:fldCharType="end"/>
            </w:r>
          </w:hyperlink>
        </w:p>
        <w:p w14:paraId="3F006730" w14:textId="49CA4E62" w:rsidR="00BB02AD" w:rsidRDefault="00076CE5">
          <w:pPr>
            <w:pStyle w:val="TOC1"/>
            <w:tabs>
              <w:tab w:val="right" w:leader="dot" w:pos="10456"/>
            </w:tabs>
            <w:rPr>
              <w:rFonts w:cstheme="minorBidi"/>
              <w:noProof/>
              <w:kern w:val="2"/>
              <w:lang w:val="en-GB" w:eastAsia="en-GB"/>
              <w14:ligatures w14:val="standardContextual"/>
            </w:rPr>
          </w:pPr>
          <w:hyperlink w:anchor="_Toc158724943" w:history="1">
            <w:r w:rsidR="00BB02AD" w:rsidRPr="006C1332">
              <w:rPr>
                <w:rStyle w:val="Hyperlink"/>
                <w:rFonts w:eastAsiaTheme="majorEastAsia" w:cstheme="minorHAnsi"/>
                <w:noProof/>
                <w:lang w:val="en-GB"/>
              </w:rPr>
              <w:t>Part 3: Method Statements</w:t>
            </w:r>
            <w:r w:rsidR="00BB02AD">
              <w:rPr>
                <w:noProof/>
                <w:webHidden/>
              </w:rPr>
              <w:tab/>
            </w:r>
            <w:r w:rsidR="00BB02AD">
              <w:rPr>
                <w:noProof/>
                <w:webHidden/>
              </w:rPr>
              <w:fldChar w:fldCharType="begin"/>
            </w:r>
            <w:r w:rsidR="00BB02AD">
              <w:rPr>
                <w:noProof/>
                <w:webHidden/>
              </w:rPr>
              <w:instrText xml:space="preserve"> PAGEREF _Toc158724943 \h </w:instrText>
            </w:r>
            <w:r w:rsidR="00BB02AD">
              <w:rPr>
                <w:noProof/>
                <w:webHidden/>
              </w:rPr>
            </w:r>
            <w:r w:rsidR="00BB02AD">
              <w:rPr>
                <w:noProof/>
                <w:webHidden/>
              </w:rPr>
              <w:fldChar w:fldCharType="separate"/>
            </w:r>
            <w:r w:rsidR="00BB02AD">
              <w:rPr>
                <w:noProof/>
                <w:webHidden/>
              </w:rPr>
              <w:t>16</w:t>
            </w:r>
            <w:r w:rsidR="00BB02AD">
              <w:rPr>
                <w:noProof/>
                <w:webHidden/>
              </w:rPr>
              <w:fldChar w:fldCharType="end"/>
            </w:r>
          </w:hyperlink>
        </w:p>
        <w:p w14:paraId="0D836605" w14:textId="361EF560" w:rsidR="00BB02AD" w:rsidRDefault="00076CE5">
          <w:pPr>
            <w:pStyle w:val="TOC1"/>
            <w:tabs>
              <w:tab w:val="right" w:leader="dot" w:pos="10456"/>
            </w:tabs>
            <w:rPr>
              <w:rFonts w:cstheme="minorBidi"/>
              <w:noProof/>
              <w:kern w:val="2"/>
              <w:lang w:val="en-GB" w:eastAsia="en-GB"/>
              <w14:ligatures w14:val="standardContextual"/>
            </w:rPr>
          </w:pPr>
          <w:hyperlink w:anchor="_Toc158724944" w:history="1">
            <w:r w:rsidR="00BB02AD" w:rsidRPr="006C1332">
              <w:rPr>
                <w:rStyle w:val="Hyperlink"/>
                <w:rFonts w:eastAsiaTheme="majorEastAsia" w:cstheme="minorHAnsi"/>
                <w:noProof/>
                <w:lang w:val="en-GB"/>
              </w:rPr>
              <w:t>Part 4: Pricing Schedule</w:t>
            </w:r>
            <w:r w:rsidR="00BB02AD">
              <w:rPr>
                <w:noProof/>
                <w:webHidden/>
              </w:rPr>
              <w:tab/>
            </w:r>
            <w:r w:rsidR="00BB02AD">
              <w:rPr>
                <w:noProof/>
                <w:webHidden/>
              </w:rPr>
              <w:fldChar w:fldCharType="begin"/>
            </w:r>
            <w:r w:rsidR="00BB02AD">
              <w:rPr>
                <w:noProof/>
                <w:webHidden/>
              </w:rPr>
              <w:instrText xml:space="preserve"> PAGEREF _Toc158724944 \h </w:instrText>
            </w:r>
            <w:r w:rsidR="00BB02AD">
              <w:rPr>
                <w:noProof/>
                <w:webHidden/>
              </w:rPr>
            </w:r>
            <w:r w:rsidR="00BB02AD">
              <w:rPr>
                <w:noProof/>
                <w:webHidden/>
              </w:rPr>
              <w:fldChar w:fldCharType="separate"/>
            </w:r>
            <w:r w:rsidR="00BB02AD">
              <w:rPr>
                <w:noProof/>
                <w:webHidden/>
              </w:rPr>
              <w:t>19</w:t>
            </w:r>
            <w:r w:rsidR="00BB02AD">
              <w:rPr>
                <w:noProof/>
                <w:webHidden/>
              </w:rPr>
              <w:fldChar w:fldCharType="end"/>
            </w:r>
          </w:hyperlink>
        </w:p>
        <w:p w14:paraId="04ED8F88" w14:textId="3B4BE148" w:rsidR="00BB02AD" w:rsidRDefault="00076CE5">
          <w:pPr>
            <w:pStyle w:val="TOC1"/>
            <w:tabs>
              <w:tab w:val="right" w:leader="dot" w:pos="10456"/>
            </w:tabs>
            <w:rPr>
              <w:rFonts w:cstheme="minorBidi"/>
              <w:noProof/>
              <w:kern w:val="2"/>
              <w:lang w:val="en-GB" w:eastAsia="en-GB"/>
              <w14:ligatures w14:val="standardContextual"/>
            </w:rPr>
          </w:pPr>
          <w:hyperlink w:anchor="_Toc158724945" w:history="1">
            <w:r w:rsidR="00BB02AD" w:rsidRPr="006C1332">
              <w:rPr>
                <w:rStyle w:val="Hyperlink"/>
                <w:rFonts w:eastAsiaTheme="majorEastAsia" w:cstheme="minorHAnsi"/>
                <w:noProof/>
                <w:lang w:val="en-GB"/>
              </w:rPr>
              <w:t>Part 5: Anti-Collusion Certificate</w:t>
            </w:r>
            <w:r w:rsidR="00BB02AD">
              <w:rPr>
                <w:noProof/>
                <w:webHidden/>
              </w:rPr>
              <w:tab/>
            </w:r>
            <w:r w:rsidR="00BB02AD">
              <w:rPr>
                <w:noProof/>
                <w:webHidden/>
              </w:rPr>
              <w:fldChar w:fldCharType="begin"/>
            </w:r>
            <w:r w:rsidR="00BB02AD">
              <w:rPr>
                <w:noProof/>
                <w:webHidden/>
              </w:rPr>
              <w:instrText xml:space="preserve"> PAGEREF _Toc158724945 \h </w:instrText>
            </w:r>
            <w:r w:rsidR="00BB02AD">
              <w:rPr>
                <w:noProof/>
                <w:webHidden/>
              </w:rPr>
            </w:r>
            <w:r w:rsidR="00BB02AD">
              <w:rPr>
                <w:noProof/>
                <w:webHidden/>
              </w:rPr>
              <w:fldChar w:fldCharType="separate"/>
            </w:r>
            <w:r w:rsidR="00BB02AD">
              <w:rPr>
                <w:noProof/>
                <w:webHidden/>
              </w:rPr>
              <w:t>21</w:t>
            </w:r>
            <w:r w:rsidR="00BB02AD">
              <w:rPr>
                <w:noProof/>
                <w:webHidden/>
              </w:rPr>
              <w:fldChar w:fldCharType="end"/>
            </w:r>
          </w:hyperlink>
        </w:p>
        <w:p w14:paraId="28A81359" w14:textId="72620AB6" w:rsidR="00BB02AD" w:rsidRDefault="00076CE5">
          <w:pPr>
            <w:pStyle w:val="TOC1"/>
            <w:tabs>
              <w:tab w:val="right" w:leader="dot" w:pos="10456"/>
            </w:tabs>
            <w:rPr>
              <w:rFonts w:cstheme="minorBidi"/>
              <w:noProof/>
              <w:kern w:val="2"/>
              <w:lang w:val="en-GB" w:eastAsia="en-GB"/>
              <w14:ligatures w14:val="standardContextual"/>
            </w:rPr>
          </w:pPr>
          <w:hyperlink w:anchor="_Toc158724946" w:history="1">
            <w:r w:rsidR="00BB02AD" w:rsidRPr="006C1332">
              <w:rPr>
                <w:rStyle w:val="Hyperlink"/>
                <w:rFonts w:eastAsiaTheme="majorEastAsia" w:cstheme="minorHAnsi"/>
                <w:noProof/>
                <w:lang w:val="en-GB"/>
              </w:rPr>
              <w:t>Part 6: Confidentiality Undertaking</w:t>
            </w:r>
            <w:r w:rsidR="00BB02AD">
              <w:rPr>
                <w:noProof/>
                <w:webHidden/>
              </w:rPr>
              <w:tab/>
            </w:r>
            <w:r w:rsidR="00BB02AD">
              <w:rPr>
                <w:noProof/>
                <w:webHidden/>
              </w:rPr>
              <w:fldChar w:fldCharType="begin"/>
            </w:r>
            <w:r w:rsidR="00BB02AD">
              <w:rPr>
                <w:noProof/>
                <w:webHidden/>
              </w:rPr>
              <w:instrText xml:space="preserve"> PAGEREF _Toc158724946 \h </w:instrText>
            </w:r>
            <w:r w:rsidR="00BB02AD">
              <w:rPr>
                <w:noProof/>
                <w:webHidden/>
              </w:rPr>
            </w:r>
            <w:r w:rsidR="00BB02AD">
              <w:rPr>
                <w:noProof/>
                <w:webHidden/>
              </w:rPr>
              <w:fldChar w:fldCharType="separate"/>
            </w:r>
            <w:r w:rsidR="00BB02AD">
              <w:rPr>
                <w:noProof/>
                <w:webHidden/>
              </w:rPr>
              <w:t>22</w:t>
            </w:r>
            <w:r w:rsidR="00BB02AD">
              <w:rPr>
                <w:noProof/>
                <w:webHidden/>
              </w:rPr>
              <w:fldChar w:fldCharType="end"/>
            </w:r>
          </w:hyperlink>
        </w:p>
        <w:p w14:paraId="52FB06FC" w14:textId="11A2BF54" w:rsidR="00BB02AD" w:rsidRDefault="00076CE5">
          <w:pPr>
            <w:pStyle w:val="TOC1"/>
            <w:tabs>
              <w:tab w:val="right" w:leader="dot" w:pos="10456"/>
            </w:tabs>
            <w:rPr>
              <w:rFonts w:cstheme="minorBidi"/>
              <w:noProof/>
              <w:kern w:val="2"/>
              <w:lang w:val="en-GB" w:eastAsia="en-GB"/>
              <w14:ligatures w14:val="standardContextual"/>
            </w:rPr>
          </w:pPr>
          <w:hyperlink w:anchor="_Toc158724947" w:history="1">
            <w:r w:rsidR="00BB02AD" w:rsidRPr="006C1332">
              <w:rPr>
                <w:rStyle w:val="Hyperlink"/>
                <w:rFonts w:eastAsiaTheme="majorEastAsia" w:cstheme="minorHAnsi"/>
                <w:noProof/>
                <w:lang w:val="en-GB"/>
              </w:rPr>
              <w:t>Part 7: Freedom of Information Act 2000 (FOI) Exemption Form</w:t>
            </w:r>
            <w:r w:rsidR="00BB02AD">
              <w:rPr>
                <w:noProof/>
                <w:webHidden/>
              </w:rPr>
              <w:tab/>
            </w:r>
            <w:r w:rsidR="00BB02AD">
              <w:rPr>
                <w:noProof/>
                <w:webHidden/>
              </w:rPr>
              <w:fldChar w:fldCharType="begin"/>
            </w:r>
            <w:r w:rsidR="00BB02AD">
              <w:rPr>
                <w:noProof/>
                <w:webHidden/>
              </w:rPr>
              <w:instrText xml:space="preserve"> PAGEREF _Toc158724947 \h </w:instrText>
            </w:r>
            <w:r w:rsidR="00BB02AD">
              <w:rPr>
                <w:noProof/>
                <w:webHidden/>
              </w:rPr>
            </w:r>
            <w:r w:rsidR="00BB02AD">
              <w:rPr>
                <w:noProof/>
                <w:webHidden/>
              </w:rPr>
              <w:fldChar w:fldCharType="separate"/>
            </w:r>
            <w:r w:rsidR="00BB02AD">
              <w:rPr>
                <w:noProof/>
                <w:webHidden/>
              </w:rPr>
              <w:t>24</w:t>
            </w:r>
            <w:r w:rsidR="00BB02AD">
              <w:rPr>
                <w:noProof/>
                <w:webHidden/>
              </w:rPr>
              <w:fldChar w:fldCharType="end"/>
            </w:r>
          </w:hyperlink>
        </w:p>
        <w:p w14:paraId="0347E098" w14:textId="72DE61A5" w:rsidR="00BB02AD" w:rsidRDefault="00076CE5">
          <w:pPr>
            <w:pStyle w:val="TOC1"/>
            <w:tabs>
              <w:tab w:val="right" w:leader="dot" w:pos="10456"/>
            </w:tabs>
            <w:rPr>
              <w:rFonts w:cstheme="minorBidi"/>
              <w:noProof/>
              <w:kern w:val="2"/>
              <w:lang w:val="en-GB" w:eastAsia="en-GB"/>
              <w14:ligatures w14:val="standardContextual"/>
            </w:rPr>
          </w:pPr>
          <w:hyperlink w:anchor="_Toc158724948" w:history="1">
            <w:r w:rsidR="00BB02AD" w:rsidRPr="006C1332">
              <w:rPr>
                <w:rStyle w:val="Hyperlink"/>
                <w:rFonts w:eastAsiaTheme="majorEastAsia" w:cstheme="minorHAnsi"/>
                <w:noProof/>
                <w:lang w:val="en-GB"/>
              </w:rPr>
              <w:t>Part 8:  Form of Tender</w:t>
            </w:r>
            <w:r w:rsidR="00BB02AD">
              <w:rPr>
                <w:noProof/>
                <w:webHidden/>
              </w:rPr>
              <w:tab/>
            </w:r>
            <w:r w:rsidR="00BB02AD">
              <w:rPr>
                <w:noProof/>
                <w:webHidden/>
              </w:rPr>
              <w:fldChar w:fldCharType="begin"/>
            </w:r>
            <w:r w:rsidR="00BB02AD">
              <w:rPr>
                <w:noProof/>
                <w:webHidden/>
              </w:rPr>
              <w:instrText xml:space="preserve"> PAGEREF _Toc158724948 \h </w:instrText>
            </w:r>
            <w:r w:rsidR="00BB02AD">
              <w:rPr>
                <w:noProof/>
                <w:webHidden/>
              </w:rPr>
            </w:r>
            <w:r w:rsidR="00BB02AD">
              <w:rPr>
                <w:noProof/>
                <w:webHidden/>
              </w:rPr>
              <w:fldChar w:fldCharType="separate"/>
            </w:r>
            <w:r w:rsidR="00BB02AD">
              <w:rPr>
                <w:noProof/>
                <w:webHidden/>
              </w:rPr>
              <w:t>27</w:t>
            </w:r>
            <w:r w:rsidR="00BB02AD">
              <w:rPr>
                <w:noProof/>
                <w:webHidden/>
              </w:rPr>
              <w:fldChar w:fldCharType="end"/>
            </w:r>
          </w:hyperlink>
        </w:p>
        <w:p w14:paraId="777FE209" w14:textId="303FF556" w:rsidR="00BB02AD" w:rsidRDefault="00076CE5">
          <w:pPr>
            <w:pStyle w:val="TOC1"/>
            <w:tabs>
              <w:tab w:val="right" w:leader="dot" w:pos="10456"/>
            </w:tabs>
            <w:rPr>
              <w:rFonts w:cstheme="minorBidi"/>
              <w:noProof/>
              <w:kern w:val="2"/>
              <w:lang w:val="en-GB" w:eastAsia="en-GB"/>
              <w14:ligatures w14:val="standardContextual"/>
            </w:rPr>
          </w:pPr>
          <w:hyperlink w:anchor="_Toc158724949" w:history="1">
            <w:r w:rsidR="00BB02AD" w:rsidRPr="006C1332">
              <w:rPr>
                <w:rStyle w:val="Hyperlink"/>
                <w:rFonts w:eastAsiaTheme="majorEastAsia" w:cstheme="minorHAnsi"/>
                <w:noProof/>
                <w:lang w:val="en-GB"/>
              </w:rPr>
              <w:t>Part 9: Checklist</w:t>
            </w:r>
            <w:r w:rsidR="00BB02AD">
              <w:rPr>
                <w:noProof/>
                <w:webHidden/>
              </w:rPr>
              <w:tab/>
            </w:r>
            <w:r w:rsidR="00BB02AD">
              <w:rPr>
                <w:noProof/>
                <w:webHidden/>
              </w:rPr>
              <w:fldChar w:fldCharType="begin"/>
            </w:r>
            <w:r w:rsidR="00BB02AD">
              <w:rPr>
                <w:noProof/>
                <w:webHidden/>
              </w:rPr>
              <w:instrText xml:space="preserve"> PAGEREF _Toc158724949 \h </w:instrText>
            </w:r>
            <w:r w:rsidR="00BB02AD">
              <w:rPr>
                <w:noProof/>
                <w:webHidden/>
              </w:rPr>
            </w:r>
            <w:r w:rsidR="00BB02AD">
              <w:rPr>
                <w:noProof/>
                <w:webHidden/>
              </w:rPr>
              <w:fldChar w:fldCharType="separate"/>
            </w:r>
            <w:r w:rsidR="00BB02AD">
              <w:rPr>
                <w:noProof/>
                <w:webHidden/>
              </w:rPr>
              <w:t>29</w:t>
            </w:r>
            <w:r w:rsidR="00BB02AD">
              <w:rPr>
                <w:noProof/>
                <w:webHidden/>
              </w:rPr>
              <w:fldChar w:fldCharType="end"/>
            </w:r>
          </w:hyperlink>
        </w:p>
        <w:p w14:paraId="0F40D292" w14:textId="000F63AB" w:rsidR="00E57D12" w:rsidRPr="006B53DA" w:rsidRDefault="00E57D12" w:rsidP="00E57D12">
          <w:pPr>
            <w:keepNext/>
            <w:keepLines/>
            <w:spacing w:before="240" w:line="259" w:lineRule="auto"/>
            <w:outlineLvl w:val="0"/>
            <w:rPr>
              <w:rFonts w:asciiTheme="minorHAnsi" w:eastAsiaTheme="majorEastAsia" w:hAnsiTheme="minorHAnsi" w:cstheme="minorHAnsi"/>
              <w:noProof/>
              <w:color w:val="2F5496" w:themeColor="accent1" w:themeShade="BF"/>
              <w:sz w:val="22"/>
              <w:szCs w:val="22"/>
              <w:lang w:val="en-GB"/>
            </w:rPr>
          </w:pPr>
          <w:r w:rsidRPr="006B53DA">
            <w:rPr>
              <w:rFonts w:asciiTheme="minorHAnsi" w:eastAsiaTheme="majorEastAsia" w:hAnsiTheme="minorHAnsi" w:cstheme="minorHAnsi"/>
              <w:noProof/>
              <w:color w:val="2F5496" w:themeColor="accent1" w:themeShade="BF"/>
              <w:sz w:val="22"/>
              <w:szCs w:val="22"/>
              <w:lang w:val="en-GB"/>
            </w:rPr>
            <w:fldChar w:fldCharType="end"/>
          </w:r>
        </w:p>
      </w:sdtContent>
    </w:sdt>
    <w:p w14:paraId="44DAE33C" w14:textId="77777777" w:rsidR="00E57D12" w:rsidRPr="006B53DA"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lang w:val="en-GB"/>
        </w:rPr>
      </w:pPr>
      <w:bookmarkStart w:id="25" w:name="_Toc152168573"/>
      <w:bookmarkStart w:id="26" w:name="_Toc158724941"/>
      <w:r w:rsidRPr="006B53DA">
        <w:rPr>
          <w:rFonts w:asciiTheme="minorHAnsi" w:eastAsiaTheme="majorEastAsia" w:hAnsiTheme="minorHAnsi" w:cstheme="minorHAnsi"/>
          <w:color w:val="2F5496" w:themeColor="accent1" w:themeShade="BF"/>
          <w:sz w:val="22"/>
          <w:szCs w:val="22"/>
          <w:lang w:val="en-GB"/>
        </w:rPr>
        <w:t>Part 1: Potential supplier information</w:t>
      </w:r>
      <w:bookmarkEnd w:id="25"/>
      <w:bookmarkEnd w:id="26"/>
    </w:p>
    <w:p w14:paraId="1C4C577B" w14:textId="77777777" w:rsidR="00E57D12" w:rsidRPr="006B53DA" w:rsidRDefault="00E57D12" w:rsidP="00E57D12">
      <w:pPr>
        <w:rPr>
          <w:rFonts w:asciiTheme="minorHAnsi" w:eastAsiaTheme="minorHAnsi" w:hAnsiTheme="minorHAnsi" w:cstheme="minorHAnsi"/>
          <w:sz w:val="22"/>
          <w:szCs w:val="22"/>
          <w:lang w:val="en-GB"/>
        </w:rPr>
      </w:pPr>
    </w:p>
    <w:p w14:paraId="37C4C5A1"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Please answer the following questions in full.</w:t>
      </w:r>
    </w:p>
    <w:tbl>
      <w:tblPr>
        <w:tblStyle w:val="TableGrid2"/>
        <w:tblW w:w="0" w:type="auto"/>
        <w:tblLook w:val="04A0" w:firstRow="1" w:lastRow="0" w:firstColumn="1" w:lastColumn="0" w:noHBand="0" w:noVBand="1"/>
      </w:tblPr>
      <w:tblGrid>
        <w:gridCol w:w="1129"/>
        <w:gridCol w:w="5103"/>
        <w:gridCol w:w="4111"/>
      </w:tblGrid>
      <w:tr w:rsidR="00E57D12" w:rsidRPr="006B53DA" w14:paraId="6A475C50" w14:textId="77777777" w:rsidTr="00D854DE">
        <w:tc>
          <w:tcPr>
            <w:tcW w:w="1129" w:type="dxa"/>
            <w:shd w:val="clear" w:color="auto" w:fill="D5DCE4" w:themeFill="text2" w:themeFillTint="33"/>
          </w:tcPr>
          <w:p w14:paraId="12DE70F5"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Section 1</w:t>
            </w:r>
          </w:p>
        </w:tc>
        <w:tc>
          <w:tcPr>
            <w:tcW w:w="9214" w:type="dxa"/>
            <w:gridSpan w:val="2"/>
            <w:shd w:val="clear" w:color="auto" w:fill="D5DCE4" w:themeFill="text2" w:themeFillTint="33"/>
          </w:tcPr>
          <w:p w14:paraId="7AA014B5"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Applicant Information</w:t>
            </w:r>
          </w:p>
        </w:tc>
      </w:tr>
      <w:tr w:rsidR="00E57D12" w:rsidRPr="006B53DA" w14:paraId="6E2AFD48" w14:textId="77777777" w:rsidTr="00D854DE">
        <w:tc>
          <w:tcPr>
            <w:tcW w:w="1129" w:type="dxa"/>
            <w:shd w:val="clear" w:color="auto" w:fill="D5DCE4" w:themeFill="text2" w:themeFillTint="33"/>
          </w:tcPr>
          <w:p w14:paraId="4EAD4CF1"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Question number</w:t>
            </w:r>
          </w:p>
        </w:tc>
        <w:tc>
          <w:tcPr>
            <w:tcW w:w="5103" w:type="dxa"/>
            <w:shd w:val="clear" w:color="auto" w:fill="D5DCE4" w:themeFill="text2" w:themeFillTint="33"/>
          </w:tcPr>
          <w:p w14:paraId="696D9842"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Question</w:t>
            </w:r>
          </w:p>
        </w:tc>
        <w:tc>
          <w:tcPr>
            <w:tcW w:w="4111" w:type="dxa"/>
            <w:shd w:val="clear" w:color="auto" w:fill="D5DCE4" w:themeFill="text2" w:themeFillTint="33"/>
          </w:tcPr>
          <w:p w14:paraId="2C770C9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Response</w:t>
            </w:r>
          </w:p>
        </w:tc>
      </w:tr>
      <w:tr w:rsidR="00E57D12" w:rsidRPr="006B53DA" w14:paraId="6D036D04" w14:textId="77777777" w:rsidTr="00D854DE">
        <w:tc>
          <w:tcPr>
            <w:tcW w:w="1129" w:type="dxa"/>
          </w:tcPr>
          <w:p w14:paraId="024399BD"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1.1(a)</w:t>
            </w:r>
          </w:p>
        </w:tc>
        <w:tc>
          <w:tcPr>
            <w:tcW w:w="5103" w:type="dxa"/>
          </w:tcPr>
          <w:p w14:paraId="766D8E65"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Full name of potential supplier submitting the information</w:t>
            </w:r>
          </w:p>
        </w:tc>
        <w:tc>
          <w:tcPr>
            <w:tcW w:w="4111" w:type="dxa"/>
          </w:tcPr>
          <w:p w14:paraId="63FCB55F" w14:textId="77777777" w:rsidR="00E57D12" w:rsidRPr="006B53DA" w:rsidRDefault="00E57D12" w:rsidP="00E57D12">
            <w:pPr>
              <w:jc w:val="both"/>
              <w:rPr>
                <w:rFonts w:asciiTheme="minorHAnsi" w:eastAsiaTheme="minorHAnsi" w:hAnsiTheme="minorHAnsi" w:cstheme="minorHAnsi"/>
                <w:bCs/>
                <w:sz w:val="22"/>
                <w:szCs w:val="22"/>
              </w:rPr>
            </w:pPr>
          </w:p>
          <w:p w14:paraId="70C6F804" w14:textId="77777777" w:rsidR="00E57D12" w:rsidRPr="006B53DA" w:rsidRDefault="00E57D12" w:rsidP="00E57D12">
            <w:pPr>
              <w:jc w:val="both"/>
              <w:rPr>
                <w:rFonts w:asciiTheme="minorHAnsi" w:eastAsiaTheme="minorHAnsi" w:hAnsiTheme="minorHAnsi" w:cstheme="minorHAnsi"/>
                <w:bCs/>
                <w:sz w:val="22"/>
                <w:szCs w:val="22"/>
              </w:rPr>
            </w:pPr>
          </w:p>
          <w:p w14:paraId="1C25B0FC"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56B50AA2" w14:textId="77777777" w:rsidTr="00D854DE">
        <w:tc>
          <w:tcPr>
            <w:tcW w:w="1129" w:type="dxa"/>
          </w:tcPr>
          <w:p w14:paraId="377A1882"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1.1(b)</w:t>
            </w:r>
          </w:p>
        </w:tc>
        <w:tc>
          <w:tcPr>
            <w:tcW w:w="5103" w:type="dxa"/>
          </w:tcPr>
          <w:p w14:paraId="620AF5F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Registered office address (if applicable)</w:t>
            </w:r>
          </w:p>
        </w:tc>
        <w:tc>
          <w:tcPr>
            <w:tcW w:w="4111" w:type="dxa"/>
          </w:tcPr>
          <w:p w14:paraId="598BBEAE" w14:textId="77777777" w:rsidR="00E57D12" w:rsidRPr="006B53DA" w:rsidRDefault="00E57D12" w:rsidP="00E57D12">
            <w:pPr>
              <w:jc w:val="both"/>
              <w:rPr>
                <w:rFonts w:asciiTheme="minorHAnsi" w:eastAsiaTheme="minorHAnsi" w:hAnsiTheme="minorHAnsi" w:cstheme="minorHAnsi"/>
                <w:bCs/>
                <w:sz w:val="22"/>
                <w:szCs w:val="22"/>
              </w:rPr>
            </w:pPr>
          </w:p>
          <w:p w14:paraId="611EF5E5" w14:textId="77777777" w:rsidR="00E57D12" w:rsidRPr="006B53DA" w:rsidRDefault="00E57D12" w:rsidP="00E57D12">
            <w:pPr>
              <w:jc w:val="both"/>
              <w:rPr>
                <w:rFonts w:asciiTheme="minorHAnsi" w:eastAsiaTheme="minorHAnsi" w:hAnsiTheme="minorHAnsi" w:cstheme="minorHAnsi"/>
                <w:bCs/>
                <w:sz w:val="22"/>
                <w:szCs w:val="22"/>
              </w:rPr>
            </w:pPr>
          </w:p>
          <w:p w14:paraId="7BCC467A" w14:textId="77777777" w:rsidR="00E57D12" w:rsidRPr="006B53DA" w:rsidRDefault="00E57D12" w:rsidP="00E57D12">
            <w:pPr>
              <w:jc w:val="both"/>
              <w:rPr>
                <w:rFonts w:asciiTheme="minorHAnsi" w:eastAsiaTheme="minorHAnsi" w:hAnsiTheme="minorHAnsi" w:cstheme="minorHAnsi"/>
                <w:bCs/>
                <w:sz w:val="22"/>
                <w:szCs w:val="22"/>
              </w:rPr>
            </w:pPr>
          </w:p>
          <w:p w14:paraId="66B8B2ED"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24F282CB" w14:textId="77777777" w:rsidTr="00D854DE">
        <w:tc>
          <w:tcPr>
            <w:tcW w:w="1129" w:type="dxa"/>
          </w:tcPr>
          <w:p w14:paraId="7A65CF3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1.1(c)</w:t>
            </w:r>
          </w:p>
        </w:tc>
        <w:tc>
          <w:tcPr>
            <w:tcW w:w="5103" w:type="dxa"/>
          </w:tcPr>
          <w:p w14:paraId="2ECADC60"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Registered website address (if applicable)</w:t>
            </w:r>
          </w:p>
        </w:tc>
        <w:tc>
          <w:tcPr>
            <w:tcW w:w="4111" w:type="dxa"/>
          </w:tcPr>
          <w:p w14:paraId="37752AAA"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54C5D9A4" w14:textId="77777777" w:rsidTr="00D854DE">
        <w:tc>
          <w:tcPr>
            <w:tcW w:w="1129" w:type="dxa"/>
          </w:tcPr>
          <w:p w14:paraId="069060B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1.1(d)</w:t>
            </w:r>
          </w:p>
        </w:tc>
        <w:tc>
          <w:tcPr>
            <w:tcW w:w="5103" w:type="dxa"/>
          </w:tcPr>
          <w:p w14:paraId="6BDB2472"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Trading status</w:t>
            </w:r>
          </w:p>
          <w:p w14:paraId="51120CB1" w14:textId="77777777" w:rsidR="00E57D12" w:rsidRPr="006B53DA" w:rsidRDefault="00E57D12" w:rsidP="00E57D12">
            <w:pPr>
              <w:numPr>
                <w:ilvl w:val="0"/>
                <w:numId w:val="25"/>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Public Limited Company</w:t>
            </w:r>
          </w:p>
          <w:p w14:paraId="3C7DD611" w14:textId="77777777" w:rsidR="00E57D12" w:rsidRPr="006B53DA" w:rsidRDefault="00E57D12" w:rsidP="00E57D12">
            <w:pPr>
              <w:numPr>
                <w:ilvl w:val="0"/>
                <w:numId w:val="25"/>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Limited Company</w:t>
            </w:r>
          </w:p>
          <w:p w14:paraId="428A1601" w14:textId="77777777" w:rsidR="00E57D12" w:rsidRPr="006B53DA" w:rsidRDefault="00E57D12" w:rsidP="00E57D12">
            <w:pPr>
              <w:numPr>
                <w:ilvl w:val="0"/>
                <w:numId w:val="25"/>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Limited Liability Partnership</w:t>
            </w:r>
          </w:p>
          <w:p w14:paraId="467AF74F" w14:textId="77777777" w:rsidR="00E57D12" w:rsidRPr="006B53DA" w:rsidRDefault="00E57D12" w:rsidP="00E57D12">
            <w:pPr>
              <w:numPr>
                <w:ilvl w:val="0"/>
                <w:numId w:val="25"/>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Other Partnership</w:t>
            </w:r>
          </w:p>
          <w:p w14:paraId="766E6E75" w14:textId="77777777" w:rsidR="00E57D12" w:rsidRPr="006B53DA" w:rsidRDefault="00E57D12" w:rsidP="00E57D12">
            <w:pPr>
              <w:numPr>
                <w:ilvl w:val="0"/>
                <w:numId w:val="25"/>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Sole Trader</w:t>
            </w:r>
          </w:p>
          <w:p w14:paraId="059079C4" w14:textId="77777777" w:rsidR="00E57D12" w:rsidRPr="006B53DA" w:rsidRDefault="00E57D12" w:rsidP="00E57D12">
            <w:pPr>
              <w:numPr>
                <w:ilvl w:val="0"/>
                <w:numId w:val="25"/>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 xml:space="preserve">Third Sector </w:t>
            </w:r>
          </w:p>
          <w:p w14:paraId="129C000A"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Please specify your trading status</w:t>
            </w:r>
          </w:p>
        </w:tc>
        <w:tc>
          <w:tcPr>
            <w:tcW w:w="4111" w:type="dxa"/>
          </w:tcPr>
          <w:p w14:paraId="05BA3D14"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5E6E987B" w14:textId="77777777" w:rsidTr="00D854DE">
        <w:tc>
          <w:tcPr>
            <w:tcW w:w="1129" w:type="dxa"/>
          </w:tcPr>
          <w:p w14:paraId="453B5D51"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1.1(e)</w:t>
            </w:r>
          </w:p>
        </w:tc>
        <w:tc>
          <w:tcPr>
            <w:tcW w:w="5103" w:type="dxa"/>
          </w:tcPr>
          <w:p w14:paraId="1177C61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Date of Registration</w:t>
            </w:r>
          </w:p>
        </w:tc>
        <w:tc>
          <w:tcPr>
            <w:tcW w:w="4111" w:type="dxa"/>
          </w:tcPr>
          <w:p w14:paraId="3AF830A2"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6CC72493" w14:textId="77777777" w:rsidTr="00D854DE">
        <w:tc>
          <w:tcPr>
            <w:tcW w:w="1129" w:type="dxa"/>
          </w:tcPr>
          <w:p w14:paraId="53DC9A8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1.1(f)</w:t>
            </w:r>
          </w:p>
        </w:tc>
        <w:tc>
          <w:tcPr>
            <w:tcW w:w="5103" w:type="dxa"/>
          </w:tcPr>
          <w:p w14:paraId="5120D97A"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Company registration number (if applicable)</w:t>
            </w:r>
          </w:p>
        </w:tc>
        <w:tc>
          <w:tcPr>
            <w:tcW w:w="4111" w:type="dxa"/>
          </w:tcPr>
          <w:p w14:paraId="7443EC24"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2F8230F6" w14:textId="77777777" w:rsidTr="00D854DE">
        <w:tc>
          <w:tcPr>
            <w:tcW w:w="1129" w:type="dxa"/>
          </w:tcPr>
          <w:p w14:paraId="2ED31337"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1.1(g)</w:t>
            </w:r>
          </w:p>
        </w:tc>
        <w:tc>
          <w:tcPr>
            <w:tcW w:w="5103" w:type="dxa"/>
          </w:tcPr>
          <w:p w14:paraId="7294E989"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Charity registration number (if applicable)</w:t>
            </w:r>
          </w:p>
        </w:tc>
        <w:tc>
          <w:tcPr>
            <w:tcW w:w="4111" w:type="dxa"/>
          </w:tcPr>
          <w:p w14:paraId="55D034B0"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28C10DA1" w14:textId="77777777" w:rsidTr="00D854DE">
        <w:tc>
          <w:tcPr>
            <w:tcW w:w="1129" w:type="dxa"/>
          </w:tcPr>
          <w:p w14:paraId="309D0BD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lastRenderedPageBreak/>
              <w:t>1.1(h)</w:t>
            </w:r>
          </w:p>
        </w:tc>
        <w:tc>
          <w:tcPr>
            <w:tcW w:w="5103" w:type="dxa"/>
          </w:tcPr>
          <w:p w14:paraId="13DCBD22"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Head Office DUNS number</w:t>
            </w:r>
          </w:p>
        </w:tc>
        <w:tc>
          <w:tcPr>
            <w:tcW w:w="4111" w:type="dxa"/>
          </w:tcPr>
          <w:p w14:paraId="16507C66"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681432D2" w14:textId="77777777" w:rsidTr="00D854DE">
        <w:tc>
          <w:tcPr>
            <w:tcW w:w="1129" w:type="dxa"/>
          </w:tcPr>
          <w:p w14:paraId="1134924A"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1.1(i)</w:t>
            </w:r>
          </w:p>
        </w:tc>
        <w:tc>
          <w:tcPr>
            <w:tcW w:w="5103" w:type="dxa"/>
          </w:tcPr>
          <w:p w14:paraId="28DCC839"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Registered VAT number</w:t>
            </w:r>
          </w:p>
        </w:tc>
        <w:tc>
          <w:tcPr>
            <w:tcW w:w="4111" w:type="dxa"/>
          </w:tcPr>
          <w:p w14:paraId="38F9F40C"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5698EC35" w14:textId="77777777" w:rsidTr="00D854DE">
        <w:tc>
          <w:tcPr>
            <w:tcW w:w="1129" w:type="dxa"/>
          </w:tcPr>
          <w:p w14:paraId="69EE808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1.1(j)</w:t>
            </w:r>
          </w:p>
        </w:tc>
        <w:tc>
          <w:tcPr>
            <w:tcW w:w="5103" w:type="dxa"/>
          </w:tcPr>
          <w:p w14:paraId="7DC66807" w14:textId="4A0AA2B0"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 xml:space="preserve">If applicable, is your organisation registered with the appropriate professional or trade organisation. If yes, please provide relevant details, including any registration number. </w:t>
            </w:r>
            <w:r w:rsidR="003A3703">
              <w:rPr>
                <w:rFonts w:asciiTheme="minorHAnsi" w:eastAsiaTheme="minorHAnsi" w:hAnsiTheme="minorHAnsi" w:cstheme="minorHAnsi"/>
                <w:bCs/>
                <w:sz w:val="22"/>
                <w:szCs w:val="22"/>
              </w:rPr>
              <w:t>For example</w:t>
            </w:r>
            <w:r w:rsidR="0059577E">
              <w:rPr>
                <w:rFonts w:asciiTheme="minorHAnsi" w:eastAsiaTheme="minorHAnsi" w:hAnsiTheme="minorHAnsi" w:cstheme="minorHAnsi"/>
                <w:bCs/>
                <w:sz w:val="22"/>
                <w:szCs w:val="22"/>
              </w:rPr>
              <w:t>:</w:t>
            </w:r>
            <w:r w:rsidR="001B150D" w:rsidRPr="006B53DA">
              <w:rPr>
                <w:rFonts w:asciiTheme="minorHAnsi" w:eastAsiaTheme="minorHAnsi" w:hAnsiTheme="minorHAnsi" w:cstheme="minorHAnsi"/>
                <w:bCs/>
                <w:sz w:val="22"/>
                <w:szCs w:val="22"/>
              </w:rPr>
              <w:t xml:space="preserve"> Gas Safe</w:t>
            </w:r>
            <w:r w:rsidR="002A5EB5" w:rsidRPr="006B53DA">
              <w:rPr>
                <w:rFonts w:asciiTheme="minorHAnsi" w:eastAsiaTheme="minorHAnsi" w:hAnsiTheme="minorHAnsi" w:cstheme="minorHAnsi"/>
                <w:bCs/>
                <w:sz w:val="22"/>
                <w:szCs w:val="22"/>
              </w:rPr>
              <w:t>y</w:t>
            </w:r>
            <w:r w:rsidR="001B150D" w:rsidRPr="006B53DA">
              <w:rPr>
                <w:rFonts w:asciiTheme="minorHAnsi" w:eastAsiaTheme="minorHAnsi" w:hAnsiTheme="minorHAnsi" w:cstheme="minorHAnsi"/>
                <w:bCs/>
                <w:sz w:val="22"/>
                <w:szCs w:val="22"/>
              </w:rPr>
              <w:t xml:space="preserve"> Register</w:t>
            </w:r>
          </w:p>
        </w:tc>
        <w:tc>
          <w:tcPr>
            <w:tcW w:w="4111" w:type="dxa"/>
          </w:tcPr>
          <w:p w14:paraId="3F91C755"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48EB6594" w14:textId="77777777" w:rsidTr="00D854DE">
        <w:tc>
          <w:tcPr>
            <w:tcW w:w="1129" w:type="dxa"/>
          </w:tcPr>
          <w:p w14:paraId="43AA8F69"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1.1(k)</w:t>
            </w:r>
          </w:p>
        </w:tc>
        <w:tc>
          <w:tcPr>
            <w:tcW w:w="5103" w:type="dxa"/>
          </w:tcPr>
          <w:p w14:paraId="014C870A"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Trading name that will be used if the tender is successful.</w:t>
            </w:r>
          </w:p>
        </w:tc>
        <w:tc>
          <w:tcPr>
            <w:tcW w:w="4111" w:type="dxa"/>
          </w:tcPr>
          <w:p w14:paraId="6FE54094"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42CA47AA" w14:textId="77777777" w:rsidTr="00D854DE">
        <w:tc>
          <w:tcPr>
            <w:tcW w:w="1129" w:type="dxa"/>
          </w:tcPr>
          <w:p w14:paraId="09A4AED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1.1(l)</w:t>
            </w:r>
          </w:p>
        </w:tc>
        <w:tc>
          <w:tcPr>
            <w:tcW w:w="5103" w:type="dxa"/>
          </w:tcPr>
          <w:p w14:paraId="0DD534C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Details of Persons of Significant Control (PSC), where appropriate:</w:t>
            </w:r>
          </w:p>
          <w:p w14:paraId="475727C9"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Name</w:t>
            </w:r>
          </w:p>
          <w:p w14:paraId="759E3444"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Date of Birth</w:t>
            </w:r>
          </w:p>
          <w:p w14:paraId="51480445"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Nationality</w:t>
            </w:r>
          </w:p>
          <w:p w14:paraId="52D8B6BD"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Which conditions are met for being a PSC in relation to the company;</w:t>
            </w:r>
          </w:p>
          <w:p w14:paraId="5EE74B2C" w14:textId="77777777" w:rsidR="00E57D12" w:rsidRPr="006B53DA" w:rsidRDefault="00E57D12" w:rsidP="00E57D12">
            <w:pPr>
              <w:numPr>
                <w:ilvl w:val="2"/>
                <w:numId w:val="26"/>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Over 25% up to (and including) 50%,</w:t>
            </w:r>
          </w:p>
          <w:p w14:paraId="6A3BC101" w14:textId="77777777" w:rsidR="00E57D12" w:rsidRPr="006B53DA" w:rsidRDefault="00E57D12" w:rsidP="00E57D12">
            <w:pPr>
              <w:numPr>
                <w:ilvl w:val="2"/>
                <w:numId w:val="26"/>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More than 50% and less than 75%</w:t>
            </w:r>
          </w:p>
          <w:p w14:paraId="11684465" w14:textId="77777777" w:rsidR="00E57D12" w:rsidRPr="006B53DA" w:rsidRDefault="00E57D12" w:rsidP="00E57D12">
            <w:pPr>
              <w:numPr>
                <w:ilvl w:val="2"/>
                <w:numId w:val="26"/>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75% or more.</w:t>
            </w:r>
          </w:p>
          <w:p w14:paraId="681481E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(Please enter N/A if not applicable)</w:t>
            </w:r>
          </w:p>
        </w:tc>
        <w:tc>
          <w:tcPr>
            <w:tcW w:w="4111" w:type="dxa"/>
          </w:tcPr>
          <w:p w14:paraId="75C93384"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3CE66283" w14:textId="77777777" w:rsidTr="00D854DE">
        <w:tc>
          <w:tcPr>
            <w:tcW w:w="1129" w:type="dxa"/>
          </w:tcPr>
          <w:p w14:paraId="652C1035"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1.1(m)</w:t>
            </w:r>
          </w:p>
        </w:tc>
        <w:tc>
          <w:tcPr>
            <w:tcW w:w="5103" w:type="dxa"/>
          </w:tcPr>
          <w:p w14:paraId="6676BE15"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Details of immediate parent company</w:t>
            </w:r>
          </w:p>
          <w:p w14:paraId="74671CFE"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Full name of intermediate parent company</w:t>
            </w:r>
          </w:p>
          <w:p w14:paraId="32D035A9"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Registered office address (if applicable)</w:t>
            </w:r>
          </w:p>
          <w:p w14:paraId="78A751C2"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Registration number (if applicable)</w:t>
            </w:r>
          </w:p>
          <w:p w14:paraId="45F8769D"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Head office DUNS number (if applicable)</w:t>
            </w:r>
          </w:p>
          <w:p w14:paraId="67EB37AE" w14:textId="77777777" w:rsidR="00E57D12" w:rsidRPr="006B53DA" w:rsidRDefault="00E57D12" w:rsidP="00E57D12">
            <w:pPr>
              <w:numPr>
                <w:ilvl w:val="0"/>
                <w:numId w:val="26"/>
              </w:numPr>
              <w:ind w:left="464" w:hanging="283"/>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Head office VAT number (if applicable)</w:t>
            </w:r>
          </w:p>
          <w:p w14:paraId="45C3F57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(Please enter N/A if not applicable)</w:t>
            </w:r>
          </w:p>
        </w:tc>
        <w:tc>
          <w:tcPr>
            <w:tcW w:w="4111" w:type="dxa"/>
          </w:tcPr>
          <w:p w14:paraId="09AC9540" w14:textId="77777777" w:rsidR="00E57D12" w:rsidRPr="006B53DA" w:rsidRDefault="00E57D12" w:rsidP="00E57D12">
            <w:pPr>
              <w:jc w:val="both"/>
              <w:rPr>
                <w:rFonts w:asciiTheme="minorHAnsi" w:eastAsiaTheme="minorHAnsi" w:hAnsiTheme="minorHAnsi" w:cstheme="minorHAnsi"/>
                <w:bCs/>
                <w:sz w:val="22"/>
                <w:szCs w:val="22"/>
              </w:rPr>
            </w:pPr>
          </w:p>
        </w:tc>
      </w:tr>
    </w:tbl>
    <w:p w14:paraId="051E8ECF" w14:textId="77777777" w:rsidR="00F72A0E" w:rsidRPr="00F72A0E" w:rsidRDefault="00F72A0E" w:rsidP="00F72A0E">
      <w:pPr>
        <w:spacing w:line="259" w:lineRule="auto"/>
        <w:jc w:val="both"/>
        <w:rPr>
          <w:rFonts w:asciiTheme="minorHAnsi" w:eastAsiaTheme="minorHAnsi" w:hAnsiTheme="minorHAnsi" w:cstheme="minorHAnsi"/>
          <w:bCs/>
          <w:sz w:val="16"/>
          <w:szCs w:val="16"/>
          <w:lang w:val="en-GB"/>
        </w:rPr>
      </w:pPr>
    </w:p>
    <w:p w14:paraId="15B19176" w14:textId="362002F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Please provide the following information about your approach to this procurement</w:t>
      </w:r>
    </w:p>
    <w:tbl>
      <w:tblPr>
        <w:tblStyle w:val="TableGrid2"/>
        <w:tblW w:w="0" w:type="auto"/>
        <w:tblLook w:val="04A0" w:firstRow="1" w:lastRow="0" w:firstColumn="1" w:lastColumn="0" w:noHBand="0" w:noVBand="1"/>
      </w:tblPr>
      <w:tblGrid>
        <w:gridCol w:w="1129"/>
        <w:gridCol w:w="5103"/>
        <w:gridCol w:w="4111"/>
      </w:tblGrid>
      <w:tr w:rsidR="00E57D12" w:rsidRPr="006B53DA" w14:paraId="51997508" w14:textId="77777777" w:rsidTr="00D854DE">
        <w:tc>
          <w:tcPr>
            <w:tcW w:w="1129" w:type="dxa"/>
            <w:shd w:val="clear" w:color="auto" w:fill="D5DCE4" w:themeFill="text2" w:themeFillTint="33"/>
          </w:tcPr>
          <w:p w14:paraId="5826120A"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Section 1</w:t>
            </w:r>
          </w:p>
        </w:tc>
        <w:tc>
          <w:tcPr>
            <w:tcW w:w="9214" w:type="dxa"/>
            <w:gridSpan w:val="2"/>
            <w:shd w:val="clear" w:color="auto" w:fill="D5DCE4" w:themeFill="text2" w:themeFillTint="33"/>
          </w:tcPr>
          <w:p w14:paraId="478EEFFC"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Bidding model</w:t>
            </w:r>
          </w:p>
        </w:tc>
      </w:tr>
      <w:tr w:rsidR="00E57D12" w:rsidRPr="006B53DA" w14:paraId="1BA50D67" w14:textId="77777777" w:rsidTr="00D854DE">
        <w:tc>
          <w:tcPr>
            <w:tcW w:w="1129" w:type="dxa"/>
            <w:shd w:val="clear" w:color="auto" w:fill="D5DCE4" w:themeFill="text2" w:themeFillTint="33"/>
          </w:tcPr>
          <w:p w14:paraId="072B8F9F"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Question number</w:t>
            </w:r>
          </w:p>
        </w:tc>
        <w:tc>
          <w:tcPr>
            <w:tcW w:w="5103" w:type="dxa"/>
            <w:shd w:val="clear" w:color="auto" w:fill="D5DCE4" w:themeFill="text2" w:themeFillTint="33"/>
          </w:tcPr>
          <w:p w14:paraId="2D3186D4"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Question</w:t>
            </w:r>
          </w:p>
        </w:tc>
        <w:tc>
          <w:tcPr>
            <w:tcW w:w="4111" w:type="dxa"/>
            <w:shd w:val="clear" w:color="auto" w:fill="D5DCE4" w:themeFill="text2" w:themeFillTint="33"/>
          </w:tcPr>
          <w:p w14:paraId="600E321B"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Response</w:t>
            </w:r>
          </w:p>
        </w:tc>
      </w:tr>
      <w:tr w:rsidR="00E57D12" w:rsidRPr="006B53DA" w14:paraId="7877EAD2" w14:textId="77777777" w:rsidTr="00D854DE">
        <w:tc>
          <w:tcPr>
            <w:tcW w:w="1129" w:type="dxa"/>
          </w:tcPr>
          <w:p w14:paraId="25FFE8D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1.2(a)</w:t>
            </w:r>
          </w:p>
        </w:tc>
        <w:tc>
          <w:tcPr>
            <w:tcW w:w="5103" w:type="dxa"/>
          </w:tcPr>
          <w:p w14:paraId="6594FB7D"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Are you bidding as the lead contact for a group of economic operators</w:t>
            </w:r>
          </w:p>
        </w:tc>
        <w:tc>
          <w:tcPr>
            <w:tcW w:w="4111" w:type="dxa"/>
          </w:tcPr>
          <w:p w14:paraId="1F80D3C3" w14:textId="77777777" w:rsidR="00E57D12" w:rsidRPr="006B53DA" w:rsidRDefault="00E57D12" w:rsidP="00E57D12">
            <w:pPr>
              <w:jc w:val="both"/>
              <w:rPr>
                <w:rFonts w:asciiTheme="minorHAnsi" w:eastAsiaTheme="minorHAnsi" w:hAnsiTheme="minorHAnsi" w:cstheme="minorHAnsi"/>
                <w:bCs/>
                <w:sz w:val="22"/>
                <w:szCs w:val="22"/>
              </w:rPr>
            </w:pPr>
          </w:p>
          <w:p w14:paraId="2C48A227" w14:textId="77777777" w:rsidR="00E57D12" w:rsidRPr="006B53DA" w:rsidRDefault="00E57D12" w:rsidP="00E57D12">
            <w:pPr>
              <w:jc w:val="both"/>
              <w:rPr>
                <w:rFonts w:asciiTheme="minorHAnsi" w:eastAsiaTheme="minorHAnsi" w:hAnsiTheme="minorHAnsi" w:cstheme="minorHAnsi"/>
                <w:bCs/>
                <w:sz w:val="22"/>
                <w:szCs w:val="22"/>
              </w:rPr>
            </w:pPr>
          </w:p>
          <w:p w14:paraId="7981827D"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2F4F93D5" w14:textId="77777777" w:rsidTr="00D854DE">
        <w:tc>
          <w:tcPr>
            <w:tcW w:w="1129" w:type="dxa"/>
          </w:tcPr>
          <w:p w14:paraId="2B786C6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1.2(b)</w:t>
            </w:r>
          </w:p>
        </w:tc>
        <w:tc>
          <w:tcPr>
            <w:tcW w:w="5103" w:type="dxa"/>
          </w:tcPr>
          <w:p w14:paraId="45E39DD5"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Name of group of economic operators (if applicable)</w:t>
            </w:r>
          </w:p>
        </w:tc>
        <w:tc>
          <w:tcPr>
            <w:tcW w:w="4111" w:type="dxa"/>
          </w:tcPr>
          <w:p w14:paraId="482ADC3B"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6130DE5A" w14:textId="77777777" w:rsidTr="00D854DE">
        <w:tc>
          <w:tcPr>
            <w:tcW w:w="1129" w:type="dxa"/>
          </w:tcPr>
          <w:p w14:paraId="1AE7286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1.2(c)</w:t>
            </w:r>
          </w:p>
        </w:tc>
        <w:tc>
          <w:tcPr>
            <w:tcW w:w="5103" w:type="dxa"/>
          </w:tcPr>
          <w:p w14:paraId="3105989D"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Proposed legal structure if the group of economic operators intends to form a named single entity prior to signing a contract, if awarded.  If you do not propose to form a single legal entity, please explain the legal structure.</w:t>
            </w:r>
          </w:p>
        </w:tc>
        <w:tc>
          <w:tcPr>
            <w:tcW w:w="4111" w:type="dxa"/>
          </w:tcPr>
          <w:p w14:paraId="3EBC846B"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056CA2ED" w14:textId="77777777" w:rsidTr="00D854DE">
        <w:tc>
          <w:tcPr>
            <w:tcW w:w="1129" w:type="dxa"/>
          </w:tcPr>
          <w:p w14:paraId="2ACF0899"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1.2(d)</w:t>
            </w:r>
          </w:p>
        </w:tc>
        <w:tc>
          <w:tcPr>
            <w:tcW w:w="5103" w:type="dxa"/>
          </w:tcPr>
          <w:p w14:paraId="6389B09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Are you proposing to use sub-Contractors</w:t>
            </w:r>
          </w:p>
        </w:tc>
        <w:tc>
          <w:tcPr>
            <w:tcW w:w="4111" w:type="dxa"/>
          </w:tcPr>
          <w:p w14:paraId="344991D7"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6B843E54" w14:textId="77777777" w:rsidTr="00D854DE">
        <w:tc>
          <w:tcPr>
            <w:tcW w:w="1129" w:type="dxa"/>
          </w:tcPr>
          <w:p w14:paraId="33B30BF4" w14:textId="77777777" w:rsidR="00E57D12" w:rsidRPr="006B53DA" w:rsidRDefault="00E57D12" w:rsidP="00E57D12">
            <w:pPr>
              <w:jc w:val="both"/>
              <w:rPr>
                <w:rFonts w:asciiTheme="minorHAnsi" w:eastAsiaTheme="minorHAnsi" w:hAnsiTheme="minorHAnsi" w:cstheme="minorHAnsi"/>
                <w:bCs/>
                <w:sz w:val="22"/>
                <w:szCs w:val="22"/>
              </w:rPr>
            </w:pPr>
          </w:p>
        </w:tc>
        <w:tc>
          <w:tcPr>
            <w:tcW w:w="9214" w:type="dxa"/>
            <w:gridSpan w:val="2"/>
          </w:tcPr>
          <w:p w14:paraId="76DE6FC5"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If you answered yes to 1.2(d), please provide additional details for each sub-Contractor</w:t>
            </w:r>
          </w:p>
          <w:p w14:paraId="4E72DA7E" w14:textId="77777777" w:rsidR="00E57D12" w:rsidRPr="006B53DA" w:rsidRDefault="00E57D12" w:rsidP="00E57D12">
            <w:pPr>
              <w:jc w:val="both"/>
              <w:rPr>
                <w:rFonts w:asciiTheme="minorHAnsi" w:eastAsiaTheme="minorHAnsi" w:hAnsiTheme="minorHAnsi" w:cstheme="minorHAnsi"/>
                <w:bCs/>
                <w:sz w:val="22"/>
                <w:szCs w:val="22"/>
              </w:rPr>
            </w:pPr>
          </w:p>
          <w:tbl>
            <w:tblPr>
              <w:tblStyle w:val="TableGrid2"/>
              <w:tblW w:w="0" w:type="auto"/>
              <w:tblLook w:val="04A0" w:firstRow="1" w:lastRow="0" w:firstColumn="1" w:lastColumn="0" w:noHBand="0" w:noVBand="1"/>
            </w:tblPr>
            <w:tblGrid>
              <w:gridCol w:w="1735"/>
              <w:gridCol w:w="3152"/>
              <w:gridCol w:w="3152"/>
            </w:tblGrid>
            <w:tr w:rsidR="00E57D12" w:rsidRPr="006B53DA" w14:paraId="737A846B" w14:textId="77777777" w:rsidTr="00D854DE">
              <w:trPr>
                <w:trHeight w:val="230"/>
              </w:trPr>
              <w:tc>
                <w:tcPr>
                  <w:tcW w:w="1735" w:type="dxa"/>
                </w:tcPr>
                <w:p w14:paraId="2734EC6A"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 xml:space="preserve">Name </w:t>
                  </w:r>
                </w:p>
              </w:tc>
              <w:tc>
                <w:tcPr>
                  <w:tcW w:w="3152" w:type="dxa"/>
                </w:tcPr>
                <w:p w14:paraId="345E73C7"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268C67E5"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5AE39F99" w14:textId="77777777" w:rsidTr="00D854DE">
              <w:trPr>
                <w:trHeight w:val="230"/>
              </w:trPr>
              <w:tc>
                <w:tcPr>
                  <w:tcW w:w="1735" w:type="dxa"/>
                </w:tcPr>
                <w:p w14:paraId="3E3700F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lastRenderedPageBreak/>
                    <w:t>Registered address</w:t>
                  </w:r>
                </w:p>
                <w:p w14:paraId="5F2D0CEC"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5E55A9FA"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1766B969"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7AB14FC8" w14:textId="77777777" w:rsidTr="00D854DE">
              <w:trPr>
                <w:trHeight w:val="230"/>
              </w:trPr>
              <w:tc>
                <w:tcPr>
                  <w:tcW w:w="1735" w:type="dxa"/>
                </w:tcPr>
                <w:p w14:paraId="696EA219"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Trading status</w:t>
                  </w:r>
                </w:p>
              </w:tc>
              <w:tc>
                <w:tcPr>
                  <w:tcW w:w="3152" w:type="dxa"/>
                </w:tcPr>
                <w:p w14:paraId="544D7A0A"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3B4FAD1F"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345B99BA" w14:textId="77777777" w:rsidTr="00D854DE">
              <w:trPr>
                <w:trHeight w:val="230"/>
              </w:trPr>
              <w:tc>
                <w:tcPr>
                  <w:tcW w:w="1735" w:type="dxa"/>
                </w:tcPr>
                <w:p w14:paraId="7F4E9D7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Company Registration number</w:t>
                  </w:r>
                </w:p>
              </w:tc>
              <w:tc>
                <w:tcPr>
                  <w:tcW w:w="3152" w:type="dxa"/>
                </w:tcPr>
                <w:p w14:paraId="05FC0181"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2FD25D8C"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34267C47" w14:textId="77777777" w:rsidTr="00D854DE">
              <w:trPr>
                <w:trHeight w:val="230"/>
              </w:trPr>
              <w:tc>
                <w:tcPr>
                  <w:tcW w:w="1735" w:type="dxa"/>
                </w:tcPr>
                <w:p w14:paraId="3925548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Head Office DUNS number (if applicable)</w:t>
                  </w:r>
                </w:p>
              </w:tc>
              <w:tc>
                <w:tcPr>
                  <w:tcW w:w="3152" w:type="dxa"/>
                </w:tcPr>
                <w:p w14:paraId="68299936"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1EE78D5A"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1DB766B7" w14:textId="77777777" w:rsidTr="00D854DE">
              <w:trPr>
                <w:trHeight w:val="230"/>
              </w:trPr>
              <w:tc>
                <w:tcPr>
                  <w:tcW w:w="1735" w:type="dxa"/>
                </w:tcPr>
                <w:p w14:paraId="437A8DA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Registered VAT number</w:t>
                  </w:r>
                </w:p>
              </w:tc>
              <w:tc>
                <w:tcPr>
                  <w:tcW w:w="3152" w:type="dxa"/>
                </w:tcPr>
                <w:p w14:paraId="4F9A168A"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655F8D2A"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4BC4EF8B" w14:textId="77777777" w:rsidTr="00D854DE">
              <w:trPr>
                <w:trHeight w:val="230"/>
              </w:trPr>
              <w:tc>
                <w:tcPr>
                  <w:tcW w:w="1735" w:type="dxa"/>
                </w:tcPr>
                <w:p w14:paraId="1FEC47E2"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Type of Organisation</w:t>
                  </w:r>
                </w:p>
              </w:tc>
              <w:tc>
                <w:tcPr>
                  <w:tcW w:w="3152" w:type="dxa"/>
                </w:tcPr>
                <w:p w14:paraId="468E74EE"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6228A168"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052E44E7" w14:textId="77777777" w:rsidTr="00D854DE">
              <w:trPr>
                <w:trHeight w:val="230"/>
              </w:trPr>
              <w:tc>
                <w:tcPr>
                  <w:tcW w:w="1735" w:type="dxa"/>
                </w:tcPr>
                <w:p w14:paraId="5D267C6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The role each sub-Contractor will take in providing the works and/or supplies e.g. key deliverables</w:t>
                  </w:r>
                </w:p>
              </w:tc>
              <w:tc>
                <w:tcPr>
                  <w:tcW w:w="3152" w:type="dxa"/>
                </w:tcPr>
                <w:p w14:paraId="287EDA74"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258F4A9E"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76F7BE9C" w14:textId="77777777" w:rsidTr="00D854DE">
              <w:trPr>
                <w:trHeight w:val="230"/>
              </w:trPr>
              <w:tc>
                <w:tcPr>
                  <w:tcW w:w="1735" w:type="dxa"/>
                </w:tcPr>
                <w:p w14:paraId="5B15F98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The approximate % of contractual obligations assigned to each sub-Contractor</w:t>
                  </w:r>
                </w:p>
              </w:tc>
              <w:tc>
                <w:tcPr>
                  <w:tcW w:w="3152" w:type="dxa"/>
                </w:tcPr>
                <w:p w14:paraId="751399CB" w14:textId="77777777" w:rsidR="00E57D12" w:rsidRPr="006B53DA" w:rsidRDefault="00E57D12" w:rsidP="00E57D12">
                  <w:pPr>
                    <w:jc w:val="both"/>
                    <w:rPr>
                      <w:rFonts w:asciiTheme="minorHAnsi" w:eastAsiaTheme="minorHAnsi" w:hAnsiTheme="minorHAnsi" w:cstheme="minorHAnsi"/>
                      <w:bCs/>
                      <w:sz w:val="22"/>
                      <w:szCs w:val="22"/>
                    </w:rPr>
                  </w:pPr>
                </w:p>
              </w:tc>
              <w:tc>
                <w:tcPr>
                  <w:tcW w:w="3152" w:type="dxa"/>
                </w:tcPr>
                <w:p w14:paraId="0BFFFF74" w14:textId="77777777" w:rsidR="00E57D12" w:rsidRPr="006B53DA" w:rsidRDefault="00E57D12" w:rsidP="00E57D12">
                  <w:pPr>
                    <w:jc w:val="both"/>
                    <w:rPr>
                      <w:rFonts w:asciiTheme="minorHAnsi" w:eastAsiaTheme="minorHAnsi" w:hAnsiTheme="minorHAnsi" w:cstheme="minorHAnsi"/>
                      <w:bCs/>
                      <w:sz w:val="22"/>
                      <w:szCs w:val="22"/>
                    </w:rPr>
                  </w:pPr>
                </w:p>
              </w:tc>
            </w:tr>
          </w:tbl>
          <w:p w14:paraId="19584CBA" w14:textId="77777777" w:rsidR="00E57D12" w:rsidRPr="006B53DA" w:rsidRDefault="00E57D12" w:rsidP="00E57D12">
            <w:pPr>
              <w:jc w:val="both"/>
              <w:rPr>
                <w:rFonts w:asciiTheme="minorHAnsi" w:eastAsiaTheme="minorHAnsi" w:hAnsiTheme="minorHAnsi" w:cstheme="minorHAnsi"/>
                <w:bCs/>
                <w:sz w:val="22"/>
                <w:szCs w:val="22"/>
              </w:rPr>
            </w:pPr>
          </w:p>
        </w:tc>
      </w:tr>
    </w:tbl>
    <w:p w14:paraId="15516ACE" w14:textId="77777777" w:rsidR="00F72A0E" w:rsidRDefault="00F72A0E" w:rsidP="00883410">
      <w:pPr>
        <w:spacing w:line="259" w:lineRule="auto"/>
        <w:jc w:val="both"/>
        <w:rPr>
          <w:rFonts w:asciiTheme="minorHAnsi" w:eastAsiaTheme="minorHAnsi" w:hAnsiTheme="minorHAnsi" w:cstheme="minorHAnsi"/>
          <w:b/>
          <w:sz w:val="22"/>
          <w:szCs w:val="22"/>
          <w:lang w:val="en-GB"/>
        </w:rPr>
      </w:pPr>
    </w:p>
    <w:p w14:paraId="0D69BB25" w14:textId="550754EA"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Contact details and declaration</w:t>
      </w:r>
    </w:p>
    <w:p w14:paraId="2C3D2FF1" w14:textId="24921BE5"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 xml:space="preserve">I declare that to the best of my knowledge the answers </w:t>
      </w:r>
      <w:r w:rsidR="00766A87" w:rsidRPr="006B53DA">
        <w:rPr>
          <w:rFonts w:asciiTheme="minorHAnsi" w:eastAsiaTheme="minorHAnsi" w:hAnsiTheme="minorHAnsi" w:cstheme="minorHAnsi"/>
          <w:bCs/>
          <w:sz w:val="22"/>
          <w:szCs w:val="22"/>
          <w:lang w:val="en-GB"/>
        </w:rPr>
        <w:t>submitted,</w:t>
      </w:r>
      <w:r w:rsidRPr="006B53DA">
        <w:rPr>
          <w:rFonts w:asciiTheme="minorHAnsi" w:eastAsiaTheme="minorHAnsi" w:hAnsiTheme="minorHAnsi" w:cstheme="minorHAnsi"/>
          <w:bCs/>
          <w:sz w:val="22"/>
          <w:szCs w:val="22"/>
          <w:lang w:val="en-GB"/>
        </w:rPr>
        <w:t xml:space="preserve"> and information contained in this document are correct and accurate.</w:t>
      </w:r>
    </w:p>
    <w:p w14:paraId="4264FE8D"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I declare that, upon request and without delay I will provide the certificates or documentary evidence referred to in this document.</w:t>
      </w:r>
    </w:p>
    <w:p w14:paraId="3786446F"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I understand that the information will be used in the selection process to assess my organisation’s suitability to be invited to participate further in this procurement.</w:t>
      </w:r>
    </w:p>
    <w:p w14:paraId="34FC2EAA"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I understand that Trelya may reject this submission in its entirety if there is a failure to answer all the relevant questions fully, or if false/misleading information or content is provided in any section.</w:t>
      </w:r>
    </w:p>
    <w:p w14:paraId="49970F84" w14:textId="77777777" w:rsidR="00E57D12" w:rsidRDefault="00E57D12" w:rsidP="00E57D12">
      <w:pPr>
        <w:spacing w:after="160" w:line="259" w:lineRule="auto"/>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I am aware of the consequences of serious misrepresentation.</w:t>
      </w:r>
    </w:p>
    <w:p w14:paraId="64B1FA49" w14:textId="152E70C6" w:rsidR="00883410" w:rsidRDefault="00883410">
      <w:pPr>
        <w:spacing w:after="160" w:line="259" w:lineRule="auto"/>
        <w:rPr>
          <w:rFonts w:asciiTheme="minorHAnsi" w:eastAsiaTheme="minorHAnsi" w:hAnsiTheme="minorHAnsi" w:cstheme="minorHAnsi"/>
          <w:bCs/>
          <w:sz w:val="22"/>
          <w:szCs w:val="22"/>
          <w:lang w:val="en-GB"/>
        </w:rPr>
      </w:pPr>
      <w:r>
        <w:rPr>
          <w:rFonts w:asciiTheme="minorHAnsi" w:eastAsiaTheme="minorHAnsi" w:hAnsiTheme="minorHAnsi" w:cstheme="minorHAnsi"/>
          <w:bCs/>
          <w:sz w:val="22"/>
          <w:szCs w:val="22"/>
          <w:lang w:val="en-GB"/>
        </w:rPr>
        <w:br w:type="page"/>
      </w:r>
    </w:p>
    <w:tbl>
      <w:tblPr>
        <w:tblStyle w:val="TableGrid2"/>
        <w:tblW w:w="0" w:type="auto"/>
        <w:tblLook w:val="06A0" w:firstRow="1" w:lastRow="0" w:firstColumn="1" w:lastColumn="0" w:noHBand="1" w:noVBand="1"/>
      </w:tblPr>
      <w:tblGrid>
        <w:gridCol w:w="1129"/>
        <w:gridCol w:w="4536"/>
        <w:gridCol w:w="4678"/>
      </w:tblGrid>
      <w:tr w:rsidR="00E57D12" w:rsidRPr="006B53DA" w14:paraId="5CC229C2" w14:textId="77777777" w:rsidTr="00D854DE">
        <w:tc>
          <w:tcPr>
            <w:tcW w:w="1129" w:type="dxa"/>
            <w:shd w:val="clear" w:color="auto" w:fill="D5DCE4" w:themeFill="text2" w:themeFillTint="33"/>
          </w:tcPr>
          <w:p w14:paraId="4D62B85D" w14:textId="77777777" w:rsidR="00E57D12" w:rsidRPr="006B53DA" w:rsidRDefault="00E57D12" w:rsidP="00E57D12">
            <w:pPr>
              <w:jc w:val="both"/>
              <w:rPr>
                <w:rFonts w:asciiTheme="minorHAnsi" w:eastAsiaTheme="minorHAnsi" w:hAnsiTheme="minorHAnsi" w:cstheme="minorHAnsi"/>
                <w:b/>
                <w:sz w:val="22"/>
                <w:szCs w:val="22"/>
              </w:rPr>
            </w:pPr>
            <w:bookmarkStart w:id="27" w:name="_Hlk86050949"/>
            <w:r w:rsidRPr="006B53DA">
              <w:rPr>
                <w:rFonts w:asciiTheme="minorHAnsi" w:eastAsiaTheme="minorHAnsi" w:hAnsiTheme="minorHAnsi" w:cstheme="minorHAnsi"/>
                <w:b/>
                <w:sz w:val="22"/>
                <w:szCs w:val="22"/>
              </w:rPr>
              <w:lastRenderedPageBreak/>
              <w:t>Section 1</w:t>
            </w:r>
          </w:p>
        </w:tc>
        <w:tc>
          <w:tcPr>
            <w:tcW w:w="9214" w:type="dxa"/>
            <w:gridSpan w:val="2"/>
            <w:shd w:val="clear" w:color="auto" w:fill="D5DCE4" w:themeFill="text2" w:themeFillTint="33"/>
          </w:tcPr>
          <w:p w14:paraId="5F47B39B"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Contact details and declaration</w:t>
            </w:r>
          </w:p>
        </w:tc>
      </w:tr>
      <w:tr w:rsidR="00E57D12" w:rsidRPr="006B53DA" w14:paraId="07FCCFC1" w14:textId="77777777" w:rsidTr="00D854DE">
        <w:tc>
          <w:tcPr>
            <w:tcW w:w="1129" w:type="dxa"/>
            <w:shd w:val="clear" w:color="auto" w:fill="D5DCE4" w:themeFill="text2" w:themeFillTint="33"/>
          </w:tcPr>
          <w:p w14:paraId="1FC8D94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Question number</w:t>
            </w:r>
          </w:p>
        </w:tc>
        <w:tc>
          <w:tcPr>
            <w:tcW w:w="4536" w:type="dxa"/>
            <w:shd w:val="clear" w:color="auto" w:fill="D5DCE4" w:themeFill="text2" w:themeFillTint="33"/>
          </w:tcPr>
          <w:p w14:paraId="7743946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Question</w:t>
            </w:r>
          </w:p>
        </w:tc>
        <w:tc>
          <w:tcPr>
            <w:tcW w:w="4678" w:type="dxa"/>
            <w:shd w:val="clear" w:color="auto" w:fill="D5DCE4" w:themeFill="text2" w:themeFillTint="33"/>
          </w:tcPr>
          <w:p w14:paraId="76A08AE1"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Response</w:t>
            </w:r>
          </w:p>
        </w:tc>
      </w:tr>
      <w:tr w:rsidR="00E57D12" w:rsidRPr="006B53DA" w14:paraId="559A1837" w14:textId="77777777" w:rsidTr="00D854DE">
        <w:tc>
          <w:tcPr>
            <w:tcW w:w="1129" w:type="dxa"/>
          </w:tcPr>
          <w:p w14:paraId="08BAD5E4"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1.3(a)</w:t>
            </w:r>
          </w:p>
        </w:tc>
        <w:tc>
          <w:tcPr>
            <w:tcW w:w="4536" w:type="dxa"/>
          </w:tcPr>
          <w:p w14:paraId="02AC36D7"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Contact name</w:t>
            </w:r>
          </w:p>
        </w:tc>
        <w:tc>
          <w:tcPr>
            <w:tcW w:w="4678" w:type="dxa"/>
          </w:tcPr>
          <w:p w14:paraId="23C093A0" w14:textId="77777777" w:rsidR="00E57D12" w:rsidRPr="006B53DA" w:rsidRDefault="00E57D12" w:rsidP="00E57D12">
            <w:pPr>
              <w:jc w:val="both"/>
              <w:rPr>
                <w:rFonts w:asciiTheme="minorHAnsi" w:eastAsiaTheme="minorHAnsi" w:hAnsiTheme="minorHAnsi" w:cstheme="minorHAnsi"/>
                <w:bCs/>
                <w:sz w:val="22"/>
                <w:szCs w:val="22"/>
              </w:rPr>
            </w:pPr>
          </w:p>
          <w:p w14:paraId="2DEC197A" w14:textId="77777777" w:rsidR="00E57D12" w:rsidRPr="006B53DA" w:rsidRDefault="00E57D12" w:rsidP="00E57D12">
            <w:pPr>
              <w:jc w:val="both"/>
              <w:rPr>
                <w:rFonts w:asciiTheme="minorHAnsi" w:eastAsiaTheme="minorHAnsi" w:hAnsiTheme="minorHAnsi" w:cstheme="minorHAnsi"/>
                <w:bCs/>
                <w:sz w:val="22"/>
                <w:szCs w:val="22"/>
              </w:rPr>
            </w:pPr>
          </w:p>
        </w:tc>
      </w:tr>
      <w:bookmarkEnd w:id="27"/>
      <w:tr w:rsidR="00E57D12" w:rsidRPr="006B53DA" w14:paraId="2F9162DA" w14:textId="77777777" w:rsidTr="00D854DE">
        <w:tc>
          <w:tcPr>
            <w:tcW w:w="1129" w:type="dxa"/>
          </w:tcPr>
          <w:p w14:paraId="139FC6FB"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1.3(b)</w:t>
            </w:r>
          </w:p>
        </w:tc>
        <w:tc>
          <w:tcPr>
            <w:tcW w:w="4536" w:type="dxa"/>
          </w:tcPr>
          <w:p w14:paraId="73A14C3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Name of organisation</w:t>
            </w:r>
          </w:p>
        </w:tc>
        <w:tc>
          <w:tcPr>
            <w:tcW w:w="4678" w:type="dxa"/>
          </w:tcPr>
          <w:p w14:paraId="0DF5F3A9"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3F9809F2" w14:textId="77777777" w:rsidTr="00D854DE">
        <w:tc>
          <w:tcPr>
            <w:tcW w:w="1129" w:type="dxa"/>
          </w:tcPr>
          <w:p w14:paraId="778A117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1.3(c)</w:t>
            </w:r>
          </w:p>
        </w:tc>
        <w:tc>
          <w:tcPr>
            <w:tcW w:w="4536" w:type="dxa"/>
          </w:tcPr>
          <w:p w14:paraId="06CD255A"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Role in organisation</w:t>
            </w:r>
          </w:p>
        </w:tc>
        <w:tc>
          <w:tcPr>
            <w:tcW w:w="4678" w:type="dxa"/>
          </w:tcPr>
          <w:p w14:paraId="071EB1CF"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73A97FF7" w14:textId="77777777" w:rsidTr="00D854DE">
        <w:tc>
          <w:tcPr>
            <w:tcW w:w="1129" w:type="dxa"/>
          </w:tcPr>
          <w:p w14:paraId="46C2682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1.3(d)</w:t>
            </w:r>
          </w:p>
        </w:tc>
        <w:tc>
          <w:tcPr>
            <w:tcW w:w="4536" w:type="dxa"/>
          </w:tcPr>
          <w:p w14:paraId="2B224E7A"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Phone number</w:t>
            </w:r>
          </w:p>
        </w:tc>
        <w:tc>
          <w:tcPr>
            <w:tcW w:w="4678" w:type="dxa"/>
          </w:tcPr>
          <w:p w14:paraId="5E295B89"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788AE297" w14:textId="77777777" w:rsidTr="00D854DE">
        <w:tc>
          <w:tcPr>
            <w:tcW w:w="1129" w:type="dxa"/>
          </w:tcPr>
          <w:p w14:paraId="489F27D5"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1.3(e)</w:t>
            </w:r>
          </w:p>
        </w:tc>
        <w:tc>
          <w:tcPr>
            <w:tcW w:w="4536" w:type="dxa"/>
          </w:tcPr>
          <w:p w14:paraId="1CC7EF0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E-mail address</w:t>
            </w:r>
          </w:p>
        </w:tc>
        <w:tc>
          <w:tcPr>
            <w:tcW w:w="4678" w:type="dxa"/>
          </w:tcPr>
          <w:p w14:paraId="3D296816"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2A53123D" w14:textId="77777777" w:rsidTr="00D854DE">
        <w:tc>
          <w:tcPr>
            <w:tcW w:w="1129" w:type="dxa"/>
          </w:tcPr>
          <w:p w14:paraId="0323A974"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1.3(f)</w:t>
            </w:r>
          </w:p>
        </w:tc>
        <w:tc>
          <w:tcPr>
            <w:tcW w:w="4536" w:type="dxa"/>
          </w:tcPr>
          <w:p w14:paraId="0A287E84"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Postal address</w:t>
            </w:r>
          </w:p>
        </w:tc>
        <w:tc>
          <w:tcPr>
            <w:tcW w:w="4678" w:type="dxa"/>
          </w:tcPr>
          <w:p w14:paraId="4E8A4A59"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4A85F6FE" w14:textId="77777777" w:rsidTr="00D854DE">
        <w:tc>
          <w:tcPr>
            <w:tcW w:w="1129" w:type="dxa"/>
          </w:tcPr>
          <w:p w14:paraId="4FEF7784"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1.3(g)</w:t>
            </w:r>
          </w:p>
        </w:tc>
        <w:tc>
          <w:tcPr>
            <w:tcW w:w="4536" w:type="dxa"/>
          </w:tcPr>
          <w:p w14:paraId="30C8D620"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Signature (electronic is acceptable)</w:t>
            </w:r>
          </w:p>
        </w:tc>
        <w:tc>
          <w:tcPr>
            <w:tcW w:w="4678" w:type="dxa"/>
          </w:tcPr>
          <w:p w14:paraId="23CB54EE"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5215BA66" w14:textId="77777777" w:rsidTr="00D854DE">
        <w:tc>
          <w:tcPr>
            <w:tcW w:w="1129" w:type="dxa"/>
          </w:tcPr>
          <w:p w14:paraId="1061418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1.3(h)</w:t>
            </w:r>
          </w:p>
        </w:tc>
        <w:tc>
          <w:tcPr>
            <w:tcW w:w="4536" w:type="dxa"/>
          </w:tcPr>
          <w:p w14:paraId="7E1B5D9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Date</w:t>
            </w:r>
          </w:p>
        </w:tc>
        <w:tc>
          <w:tcPr>
            <w:tcW w:w="4678" w:type="dxa"/>
          </w:tcPr>
          <w:p w14:paraId="7AE22E43" w14:textId="77777777" w:rsidR="00E57D12" w:rsidRPr="006B53DA" w:rsidRDefault="00E57D12" w:rsidP="00E57D12">
            <w:pPr>
              <w:jc w:val="both"/>
              <w:rPr>
                <w:rFonts w:asciiTheme="minorHAnsi" w:eastAsiaTheme="minorHAnsi" w:hAnsiTheme="minorHAnsi" w:cstheme="minorHAnsi"/>
                <w:bCs/>
                <w:sz w:val="22"/>
                <w:szCs w:val="22"/>
              </w:rPr>
            </w:pPr>
          </w:p>
        </w:tc>
      </w:tr>
    </w:tbl>
    <w:p w14:paraId="269CB0D9"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p>
    <w:p w14:paraId="64394DD8" w14:textId="77777777" w:rsidR="00E57D12" w:rsidRPr="006B53DA" w:rsidRDefault="00E57D12" w:rsidP="00E57D12">
      <w:pPr>
        <w:keepNext/>
        <w:keepLines/>
        <w:spacing w:before="240" w:after="240" w:line="259" w:lineRule="auto"/>
        <w:outlineLvl w:val="0"/>
        <w:rPr>
          <w:rFonts w:asciiTheme="minorHAnsi" w:eastAsiaTheme="majorEastAsia" w:hAnsiTheme="minorHAnsi" w:cstheme="minorHAnsi"/>
          <w:color w:val="2F5496" w:themeColor="accent1" w:themeShade="BF"/>
          <w:sz w:val="22"/>
          <w:szCs w:val="22"/>
          <w:lang w:val="en-GB"/>
        </w:rPr>
      </w:pPr>
      <w:bookmarkStart w:id="28" w:name="_Toc152168574"/>
      <w:bookmarkStart w:id="29" w:name="_Toc158724942"/>
      <w:bookmarkStart w:id="30" w:name="_Hlk86063080"/>
      <w:r w:rsidRPr="006B53DA">
        <w:rPr>
          <w:rFonts w:asciiTheme="minorHAnsi" w:eastAsiaTheme="majorEastAsia" w:hAnsiTheme="minorHAnsi" w:cstheme="minorHAnsi"/>
          <w:color w:val="2F5496" w:themeColor="accent1" w:themeShade="BF"/>
          <w:sz w:val="22"/>
          <w:szCs w:val="22"/>
          <w:lang w:val="en-GB"/>
        </w:rPr>
        <w:t>Part 2: Selection Questions</w:t>
      </w:r>
      <w:bookmarkEnd w:id="28"/>
      <w:bookmarkEnd w:id="29"/>
    </w:p>
    <w:bookmarkEnd w:id="30"/>
    <w:p w14:paraId="056C4F95"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Accounts and Financial Statements</w:t>
      </w:r>
    </w:p>
    <w:tbl>
      <w:tblPr>
        <w:tblStyle w:val="TableGrid2"/>
        <w:tblW w:w="0" w:type="auto"/>
        <w:tblLook w:val="04A0" w:firstRow="1" w:lastRow="0" w:firstColumn="1" w:lastColumn="0" w:noHBand="0" w:noVBand="1"/>
      </w:tblPr>
      <w:tblGrid>
        <w:gridCol w:w="1129"/>
        <w:gridCol w:w="5103"/>
        <w:gridCol w:w="4111"/>
      </w:tblGrid>
      <w:tr w:rsidR="00E57D12" w:rsidRPr="006B53DA" w14:paraId="045B7C11" w14:textId="77777777" w:rsidTr="00D854DE">
        <w:tc>
          <w:tcPr>
            <w:tcW w:w="1129" w:type="dxa"/>
            <w:shd w:val="clear" w:color="auto" w:fill="D5DCE4" w:themeFill="text2" w:themeFillTint="33"/>
          </w:tcPr>
          <w:p w14:paraId="2735C120"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Section 2</w:t>
            </w:r>
          </w:p>
        </w:tc>
        <w:tc>
          <w:tcPr>
            <w:tcW w:w="9214" w:type="dxa"/>
            <w:gridSpan w:val="2"/>
            <w:shd w:val="clear" w:color="auto" w:fill="D5DCE4" w:themeFill="text2" w:themeFillTint="33"/>
          </w:tcPr>
          <w:p w14:paraId="543EB2BA"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Economic and Financial Standing</w:t>
            </w:r>
          </w:p>
        </w:tc>
      </w:tr>
      <w:tr w:rsidR="00E57D12" w:rsidRPr="006B53DA" w14:paraId="72447ED1" w14:textId="77777777" w:rsidTr="00D854DE">
        <w:tc>
          <w:tcPr>
            <w:tcW w:w="1129" w:type="dxa"/>
            <w:shd w:val="clear" w:color="auto" w:fill="D5DCE4" w:themeFill="text2" w:themeFillTint="33"/>
          </w:tcPr>
          <w:p w14:paraId="44B33A45"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Question number</w:t>
            </w:r>
          </w:p>
        </w:tc>
        <w:tc>
          <w:tcPr>
            <w:tcW w:w="5103" w:type="dxa"/>
            <w:shd w:val="clear" w:color="auto" w:fill="D5DCE4" w:themeFill="text2" w:themeFillTint="33"/>
          </w:tcPr>
          <w:p w14:paraId="2ACF355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Question</w:t>
            </w:r>
          </w:p>
        </w:tc>
        <w:tc>
          <w:tcPr>
            <w:tcW w:w="4111" w:type="dxa"/>
            <w:shd w:val="clear" w:color="auto" w:fill="D5DCE4" w:themeFill="text2" w:themeFillTint="33"/>
          </w:tcPr>
          <w:p w14:paraId="6A3E475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Response</w:t>
            </w:r>
          </w:p>
        </w:tc>
      </w:tr>
      <w:tr w:rsidR="00E57D12" w:rsidRPr="006B53DA" w14:paraId="6271F64A" w14:textId="77777777" w:rsidTr="00D854DE">
        <w:tc>
          <w:tcPr>
            <w:tcW w:w="1129" w:type="dxa"/>
            <w:vMerge w:val="restart"/>
          </w:tcPr>
          <w:p w14:paraId="48C2156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2.1</w:t>
            </w:r>
          </w:p>
        </w:tc>
        <w:tc>
          <w:tcPr>
            <w:tcW w:w="5103" w:type="dxa"/>
          </w:tcPr>
          <w:p w14:paraId="58BD0064"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 xml:space="preserve">Are you able to provide a copy of your audited accounts for the last 2 years, if requested?  If no, can you provide one of the following? </w:t>
            </w:r>
          </w:p>
        </w:tc>
        <w:tc>
          <w:tcPr>
            <w:tcW w:w="4111" w:type="dxa"/>
          </w:tcPr>
          <w:p w14:paraId="65C4D797" w14:textId="77777777" w:rsidR="00E57D12" w:rsidRPr="006B53DA" w:rsidRDefault="00E57D12" w:rsidP="00E57D12">
            <w:pPr>
              <w:jc w:val="both"/>
              <w:rPr>
                <w:rFonts w:asciiTheme="minorHAnsi" w:eastAsiaTheme="minorHAnsi" w:hAnsiTheme="minorHAnsi" w:cstheme="minorHAnsi"/>
                <w:bCs/>
                <w:sz w:val="22"/>
                <w:szCs w:val="22"/>
              </w:rPr>
            </w:pPr>
          </w:p>
          <w:p w14:paraId="4B8F9ED6" w14:textId="77777777" w:rsidR="00E57D12" w:rsidRPr="006B53DA" w:rsidRDefault="00E57D12" w:rsidP="00E57D12">
            <w:pPr>
              <w:jc w:val="both"/>
              <w:rPr>
                <w:rFonts w:asciiTheme="minorHAnsi" w:eastAsiaTheme="minorHAnsi" w:hAnsiTheme="minorHAnsi" w:cstheme="minorHAnsi"/>
                <w:bCs/>
                <w:sz w:val="22"/>
                <w:szCs w:val="22"/>
              </w:rPr>
            </w:pPr>
          </w:p>
          <w:p w14:paraId="5FCD4F8E"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7BD6D978" w14:textId="77777777" w:rsidTr="00D854DE">
        <w:tc>
          <w:tcPr>
            <w:tcW w:w="1129" w:type="dxa"/>
            <w:vMerge/>
          </w:tcPr>
          <w:p w14:paraId="490270D0" w14:textId="77777777" w:rsidR="00E57D12" w:rsidRPr="006B53DA" w:rsidRDefault="00E57D12" w:rsidP="00E57D12">
            <w:pPr>
              <w:jc w:val="both"/>
              <w:rPr>
                <w:rFonts w:asciiTheme="minorHAnsi" w:eastAsiaTheme="minorHAnsi" w:hAnsiTheme="minorHAnsi" w:cstheme="minorHAnsi"/>
                <w:bCs/>
                <w:sz w:val="22"/>
                <w:szCs w:val="22"/>
              </w:rPr>
            </w:pPr>
          </w:p>
        </w:tc>
        <w:tc>
          <w:tcPr>
            <w:tcW w:w="5103" w:type="dxa"/>
          </w:tcPr>
          <w:p w14:paraId="7DAEC60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(a) A statement of turnover, Profit and Loss Account/Income Statement, Balance Sheet/Statement of Financial Position and Statement of Cashflow for the most recent year of trading for this organisation</w:t>
            </w:r>
          </w:p>
        </w:tc>
        <w:tc>
          <w:tcPr>
            <w:tcW w:w="4111" w:type="dxa"/>
          </w:tcPr>
          <w:p w14:paraId="34F02561"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5057C53F" w14:textId="77777777" w:rsidTr="00D854DE">
        <w:tc>
          <w:tcPr>
            <w:tcW w:w="1129" w:type="dxa"/>
            <w:vMerge/>
          </w:tcPr>
          <w:p w14:paraId="7C61CB9F" w14:textId="77777777" w:rsidR="00E57D12" w:rsidRPr="006B53DA" w:rsidRDefault="00E57D12" w:rsidP="00E57D12">
            <w:pPr>
              <w:jc w:val="both"/>
              <w:rPr>
                <w:rFonts w:asciiTheme="minorHAnsi" w:eastAsiaTheme="minorHAnsi" w:hAnsiTheme="minorHAnsi" w:cstheme="minorHAnsi"/>
                <w:bCs/>
                <w:sz w:val="22"/>
                <w:szCs w:val="22"/>
              </w:rPr>
            </w:pPr>
          </w:p>
        </w:tc>
        <w:tc>
          <w:tcPr>
            <w:tcW w:w="5103" w:type="dxa"/>
          </w:tcPr>
          <w:p w14:paraId="4ECD9CDB"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(b) A statement of the cashflow forecast for the current year and a bank letter outlining the current cash and credit position.</w:t>
            </w:r>
          </w:p>
        </w:tc>
        <w:tc>
          <w:tcPr>
            <w:tcW w:w="4111" w:type="dxa"/>
          </w:tcPr>
          <w:p w14:paraId="41074E68"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52BB69A9" w14:textId="77777777" w:rsidTr="00D854DE">
        <w:tc>
          <w:tcPr>
            <w:tcW w:w="1129" w:type="dxa"/>
            <w:vMerge/>
          </w:tcPr>
          <w:p w14:paraId="5236D714" w14:textId="77777777" w:rsidR="00E57D12" w:rsidRPr="006B53DA" w:rsidRDefault="00E57D12" w:rsidP="00E57D12">
            <w:pPr>
              <w:jc w:val="both"/>
              <w:rPr>
                <w:rFonts w:asciiTheme="minorHAnsi" w:eastAsiaTheme="minorHAnsi" w:hAnsiTheme="minorHAnsi" w:cstheme="minorHAnsi"/>
                <w:bCs/>
                <w:sz w:val="22"/>
                <w:szCs w:val="22"/>
              </w:rPr>
            </w:pPr>
          </w:p>
        </w:tc>
        <w:tc>
          <w:tcPr>
            <w:tcW w:w="5103" w:type="dxa"/>
          </w:tcPr>
          <w:p w14:paraId="1CE6084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w:t>
            </w:r>
          </w:p>
        </w:tc>
        <w:tc>
          <w:tcPr>
            <w:tcW w:w="4111" w:type="dxa"/>
          </w:tcPr>
          <w:p w14:paraId="3FD7BEB1" w14:textId="77777777" w:rsidR="00E57D12" w:rsidRPr="006B53DA" w:rsidRDefault="00E57D12" w:rsidP="00E57D12">
            <w:pPr>
              <w:jc w:val="both"/>
              <w:rPr>
                <w:rFonts w:asciiTheme="minorHAnsi" w:eastAsiaTheme="minorHAnsi" w:hAnsiTheme="minorHAnsi" w:cstheme="minorHAnsi"/>
                <w:bCs/>
                <w:sz w:val="22"/>
                <w:szCs w:val="22"/>
              </w:rPr>
            </w:pPr>
          </w:p>
        </w:tc>
      </w:tr>
    </w:tbl>
    <w:p w14:paraId="7AD15EAB"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tbl>
      <w:tblPr>
        <w:tblStyle w:val="TableGrid2"/>
        <w:tblW w:w="0" w:type="auto"/>
        <w:tblLook w:val="04A0" w:firstRow="1" w:lastRow="0" w:firstColumn="1" w:lastColumn="0" w:noHBand="0" w:noVBand="1"/>
      </w:tblPr>
      <w:tblGrid>
        <w:gridCol w:w="1129"/>
        <w:gridCol w:w="2552"/>
        <w:gridCol w:w="1580"/>
        <w:gridCol w:w="5082"/>
      </w:tblGrid>
      <w:tr w:rsidR="00E57D12" w:rsidRPr="006B53DA" w14:paraId="7F72B86D" w14:textId="77777777" w:rsidTr="00D854DE">
        <w:tc>
          <w:tcPr>
            <w:tcW w:w="1129" w:type="dxa"/>
            <w:shd w:val="clear" w:color="auto" w:fill="D5DCE4" w:themeFill="text2" w:themeFillTint="33"/>
          </w:tcPr>
          <w:p w14:paraId="4D29C400"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Section 3</w:t>
            </w:r>
          </w:p>
        </w:tc>
        <w:tc>
          <w:tcPr>
            <w:tcW w:w="9214" w:type="dxa"/>
            <w:gridSpan w:val="3"/>
            <w:shd w:val="clear" w:color="auto" w:fill="D5DCE4" w:themeFill="text2" w:themeFillTint="33"/>
          </w:tcPr>
          <w:p w14:paraId="565113D5"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If you are part of a wider group, please provide further details below</w:t>
            </w:r>
          </w:p>
        </w:tc>
      </w:tr>
      <w:tr w:rsidR="00E57D12" w:rsidRPr="006B53DA" w14:paraId="61BDD8B1" w14:textId="77777777" w:rsidTr="00D854DE">
        <w:tc>
          <w:tcPr>
            <w:tcW w:w="3681" w:type="dxa"/>
            <w:gridSpan w:val="2"/>
          </w:tcPr>
          <w:p w14:paraId="6F1A3CEF"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Name of organisation</w:t>
            </w:r>
          </w:p>
        </w:tc>
        <w:tc>
          <w:tcPr>
            <w:tcW w:w="6662" w:type="dxa"/>
            <w:gridSpan w:val="2"/>
          </w:tcPr>
          <w:p w14:paraId="5CA08918" w14:textId="77777777" w:rsidR="00E57D12" w:rsidRPr="006B53DA" w:rsidRDefault="00E57D12" w:rsidP="00E57D12">
            <w:pPr>
              <w:jc w:val="both"/>
              <w:rPr>
                <w:rFonts w:asciiTheme="minorHAnsi" w:eastAsiaTheme="minorHAnsi" w:hAnsiTheme="minorHAnsi" w:cstheme="minorHAnsi"/>
                <w:bCs/>
                <w:sz w:val="22"/>
                <w:szCs w:val="22"/>
              </w:rPr>
            </w:pPr>
          </w:p>
          <w:p w14:paraId="15B849B1" w14:textId="77777777" w:rsidR="00E57D12" w:rsidRPr="006B53DA" w:rsidRDefault="00E57D12" w:rsidP="00E57D12">
            <w:pPr>
              <w:jc w:val="both"/>
              <w:rPr>
                <w:rFonts w:asciiTheme="minorHAnsi" w:eastAsiaTheme="minorHAnsi" w:hAnsiTheme="minorHAnsi" w:cstheme="minorHAnsi"/>
                <w:bCs/>
                <w:sz w:val="22"/>
                <w:szCs w:val="22"/>
              </w:rPr>
            </w:pPr>
          </w:p>
          <w:p w14:paraId="59EFDB53"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4491A7C0" w14:textId="77777777" w:rsidTr="00D854DE">
        <w:tc>
          <w:tcPr>
            <w:tcW w:w="3681" w:type="dxa"/>
            <w:gridSpan w:val="2"/>
          </w:tcPr>
          <w:p w14:paraId="4B2EDA7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Relationship to the supplier completing these questions</w:t>
            </w:r>
          </w:p>
        </w:tc>
        <w:tc>
          <w:tcPr>
            <w:tcW w:w="6662" w:type="dxa"/>
            <w:gridSpan w:val="2"/>
          </w:tcPr>
          <w:p w14:paraId="5F7FCABD"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753AA88C" w14:textId="77777777" w:rsidTr="00D854DE">
        <w:tc>
          <w:tcPr>
            <w:tcW w:w="1129" w:type="dxa"/>
          </w:tcPr>
          <w:p w14:paraId="22DD4A97" w14:textId="77777777" w:rsidR="00E57D12" w:rsidRPr="006B53DA" w:rsidRDefault="00E57D12" w:rsidP="00E57D12">
            <w:pPr>
              <w:jc w:val="both"/>
              <w:rPr>
                <w:rFonts w:asciiTheme="minorHAnsi" w:eastAsiaTheme="minorHAnsi" w:hAnsiTheme="minorHAnsi" w:cstheme="minorHAnsi"/>
                <w:bCs/>
                <w:sz w:val="22"/>
                <w:szCs w:val="22"/>
              </w:rPr>
            </w:pPr>
          </w:p>
        </w:tc>
        <w:tc>
          <w:tcPr>
            <w:tcW w:w="4132" w:type="dxa"/>
            <w:gridSpan w:val="2"/>
          </w:tcPr>
          <w:p w14:paraId="1E835488"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Are you able to provide parent company accounts if requested at a later stage?</w:t>
            </w:r>
          </w:p>
        </w:tc>
        <w:tc>
          <w:tcPr>
            <w:tcW w:w="5082" w:type="dxa"/>
          </w:tcPr>
          <w:p w14:paraId="2F4E986F"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Y / N</w:t>
            </w:r>
          </w:p>
        </w:tc>
      </w:tr>
      <w:tr w:rsidR="00E57D12" w:rsidRPr="006B53DA" w14:paraId="68E24EAE" w14:textId="77777777" w:rsidTr="00D854DE">
        <w:tc>
          <w:tcPr>
            <w:tcW w:w="1129" w:type="dxa"/>
          </w:tcPr>
          <w:p w14:paraId="6660F4F9" w14:textId="77777777" w:rsidR="00E57D12" w:rsidRPr="006B53DA" w:rsidRDefault="00E57D12" w:rsidP="00E57D12">
            <w:pPr>
              <w:jc w:val="both"/>
              <w:rPr>
                <w:rFonts w:asciiTheme="minorHAnsi" w:eastAsiaTheme="minorHAnsi" w:hAnsiTheme="minorHAnsi" w:cstheme="minorHAnsi"/>
                <w:bCs/>
                <w:sz w:val="22"/>
                <w:szCs w:val="22"/>
              </w:rPr>
            </w:pPr>
          </w:p>
        </w:tc>
        <w:tc>
          <w:tcPr>
            <w:tcW w:w="4132" w:type="dxa"/>
            <w:gridSpan w:val="2"/>
          </w:tcPr>
          <w:p w14:paraId="30A2E6E0"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If yes, would the parent company be willing to provide a guarantee if necessary?</w:t>
            </w:r>
          </w:p>
        </w:tc>
        <w:tc>
          <w:tcPr>
            <w:tcW w:w="5082" w:type="dxa"/>
          </w:tcPr>
          <w:p w14:paraId="747FE0D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Y / N</w:t>
            </w:r>
          </w:p>
        </w:tc>
      </w:tr>
      <w:tr w:rsidR="00E57D12" w:rsidRPr="006B53DA" w14:paraId="26B57089" w14:textId="77777777" w:rsidTr="00D854DE">
        <w:tc>
          <w:tcPr>
            <w:tcW w:w="1129" w:type="dxa"/>
          </w:tcPr>
          <w:p w14:paraId="4CF165AB" w14:textId="77777777" w:rsidR="00E57D12" w:rsidRPr="006B53DA" w:rsidRDefault="00E57D12" w:rsidP="00E57D12">
            <w:pPr>
              <w:jc w:val="both"/>
              <w:rPr>
                <w:rFonts w:asciiTheme="minorHAnsi" w:eastAsiaTheme="minorHAnsi" w:hAnsiTheme="minorHAnsi" w:cstheme="minorHAnsi"/>
                <w:bCs/>
                <w:sz w:val="22"/>
                <w:szCs w:val="22"/>
              </w:rPr>
            </w:pPr>
          </w:p>
        </w:tc>
        <w:tc>
          <w:tcPr>
            <w:tcW w:w="4132" w:type="dxa"/>
            <w:gridSpan w:val="2"/>
          </w:tcPr>
          <w:p w14:paraId="63D61FA5"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If no, would you be able to obtain a guarantee elsewhere (e.g. from a bank)?</w:t>
            </w:r>
          </w:p>
        </w:tc>
        <w:tc>
          <w:tcPr>
            <w:tcW w:w="5082" w:type="dxa"/>
          </w:tcPr>
          <w:p w14:paraId="2888E492"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Y / N</w:t>
            </w:r>
          </w:p>
        </w:tc>
      </w:tr>
    </w:tbl>
    <w:p w14:paraId="19AAF3CA"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tbl>
      <w:tblPr>
        <w:tblStyle w:val="TableGrid2"/>
        <w:tblW w:w="0" w:type="auto"/>
        <w:tblLook w:val="04A0" w:firstRow="1" w:lastRow="0" w:firstColumn="1" w:lastColumn="0" w:noHBand="0" w:noVBand="1"/>
      </w:tblPr>
      <w:tblGrid>
        <w:gridCol w:w="1129"/>
        <w:gridCol w:w="9214"/>
      </w:tblGrid>
      <w:tr w:rsidR="00E57D12" w:rsidRPr="006B53DA" w14:paraId="2F35C2F3" w14:textId="77777777" w:rsidTr="00D854DE">
        <w:tc>
          <w:tcPr>
            <w:tcW w:w="1129" w:type="dxa"/>
            <w:shd w:val="clear" w:color="auto" w:fill="D5DCE4" w:themeFill="text2" w:themeFillTint="33"/>
          </w:tcPr>
          <w:p w14:paraId="4E5752D1" w14:textId="77777777" w:rsidR="00E57D12" w:rsidRPr="006B53DA" w:rsidRDefault="00E57D12" w:rsidP="00E57D12">
            <w:pPr>
              <w:jc w:val="both"/>
              <w:rPr>
                <w:rFonts w:asciiTheme="minorHAnsi" w:eastAsiaTheme="minorHAnsi" w:hAnsiTheme="minorHAnsi" w:cstheme="minorHAnsi"/>
                <w:b/>
                <w:sz w:val="22"/>
                <w:szCs w:val="22"/>
              </w:rPr>
            </w:pPr>
            <w:bookmarkStart w:id="31" w:name="_Hlk86053593"/>
            <w:r w:rsidRPr="006B53DA">
              <w:rPr>
                <w:rFonts w:asciiTheme="minorHAnsi" w:eastAsiaTheme="minorHAnsi" w:hAnsiTheme="minorHAnsi" w:cstheme="minorHAnsi"/>
                <w:b/>
                <w:sz w:val="22"/>
                <w:szCs w:val="22"/>
              </w:rPr>
              <w:t>Section 4</w:t>
            </w:r>
          </w:p>
        </w:tc>
        <w:tc>
          <w:tcPr>
            <w:tcW w:w="9214" w:type="dxa"/>
            <w:shd w:val="clear" w:color="auto" w:fill="D5DCE4" w:themeFill="text2" w:themeFillTint="33"/>
          </w:tcPr>
          <w:p w14:paraId="0710EBE1"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 xml:space="preserve">Technical and Professional Ability </w:t>
            </w:r>
          </w:p>
        </w:tc>
      </w:tr>
      <w:tr w:rsidR="00E57D12" w:rsidRPr="006B53DA" w14:paraId="4FD8B6CC" w14:textId="77777777" w:rsidTr="00D854DE">
        <w:tc>
          <w:tcPr>
            <w:tcW w:w="1129" w:type="dxa"/>
          </w:tcPr>
          <w:p w14:paraId="3C849E3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4.1</w:t>
            </w:r>
          </w:p>
        </w:tc>
        <w:tc>
          <w:tcPr>
            <w:tcW w:w="9214" w:type="dxa"/>
          </w:tcPr>
          <w:p w14:paraId="46B5CDAA"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 xml:space="preserve">Relevant experience and contract examples </w:t>
            </w:r>
          </w:p>
          <w:p w14:paraId="479FC302" w14:textId="77777777" w:rsidR="00E57D12" w:rsidRPr="006B53DA" w:rsidRDefault="00E57D12" w:rsidP="00E57D12">
            <w:pPr>
              <w:jc w:val="both"/>
              <w:rPr>
                <w:rFonts w:asciiTheme="minorHAnsi" w:eastAsiaTheme="minorHAnsi" w:hAnsiTheme="minorHAnsi" w:cstheme="minorHAnsi"/>
                <w:bCs/>
                <w:sz w:val="22"/>
                <w:szCs w:val="22"/>
              </w:rPr>
            </w:pPr>
          </w:p>
          <w:p w14:paraId="5708EBC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Please provide details of 3 contracts, in any combination from either the public or private sector, voluntary, charity or social enterprise that are relevant.  Contracts for supplies or services should have been performed during the past 3 years.</w:t>
            </w:r>
          </w:p>
          <w:p w14:paraId="0C4B3400" w14:textId="77777777" w:rsidR="00E57D12" w:rsidRPr="006B53DA" w:rsidRDefault="00E57D12" w:rsidP="00E57D12">
            <w:pPr>
              <w:jc w:val="both"/>
              <w:rPr>
                <w:rFonts w:asciiTheme="minorHAnsi" w:eastAsiaTheme="minorHAnsi" w:hAnsiTheme="minorHAnsi" w:cstheme="minorHAnsi"/>
                <w:bCs/>
                <w:sz w:val="22"/>
                <w:szCs w:val="22"/>
              </w:rPr>
            </w:pPr>
          </w:p>
          <w:p w14:paraId="3C16A8A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The named contract provided should be able to provide written evidence to confirm the accuracy of the information provided below.</w:t>
            </w:r>
          </w:p>
          <w:p w14:paraId="4C503760" w14:textId="77777777" w:rsidR="00E57D12" w:rsidRPr="006B53DA" w:rsidRDefault="00E57D12" w:rsidP="00E57D12">
            <w:pPr>
              <w:jc w:val="both"/>
              <w:rPr>
                <w:rFonts w:asciiTheme="minorHAnsi" w:eastAsiaTheme="minorHAnsi" w:hAnsiTheme="minorHAnsi" w:cstheme="minorHAnsi"/>
                <w:bCs/>
                <w:sz w:val="22"/>
                <w:szCs w:val="22"/>
              </w:rPr>
            </w:pPr>
          </w:p>
          <w:p w14:paraId="3C6946A0"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Consortia bids should provide relevant examples of where the consortium has delivered similar requirements.  If this is not possible, then 3 separate examples should be provided between the principal members of the proposed consortium.</w:t>
            </w:r>
          </w:p>
          <w:p w14:paraId="2DC73F6B" w14:textId="77777777" w:rsidR="00E57D12" w:rsidRPr="006B53DA" w:rsidRDefault="00E57D12" w:rsidP="00E57D12">
            <w:pPr>
              <w:jc w:val="both"/>
              <w:rPr>
                <w:rFonts w:asciiTheme="minorHAnsi" w:eastAsiaTheme="minorHAnsi" w:hAnsiTheme="minorHAnsi" w:cstheme="minorHAnsi"/>
                <w:bCs/>
                <w:sz w:val="22"/>
                <w:szCs w:val="22"/>
              </w:rPr>
            </w:pPr>
          </w:p>
        </w:tc>
      </w:tr>
      <w:bookmarkEnd w:id="31"/>
    </w:tbl>
    <w:p w14:paraId="47E9A286"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tbl>
      <w:tblPr>
        <w:tblStyle w:val="TableGrid2"/>
        <w:tblW w:w="0" w:type="auto"/>
        <w:tblLook w:val="04A0" w:firstRow="1" w:lastRow="0" w:firstColumn="1" w:lastColumn="0" w:noHBand="0" w:noVBand="1"/>
      </w:tblPr>
      <w:tblGrid>
        <w:gridCol w:w="1129"/>
        <w:gridCol w:w="1701"/>
        <w:gridCol w:w="2188"/>
        <w:gridCol w:w="2188"/>
        <w:gridCol w:w="3142"/>
      </w:tblGrid>
      <w:tr w:rsidR="00E57D12" w:rsidRPr="006B53DA" w14:paraId="2B0ED849" w14:textId="77777777" w:rsidTr="00D854DE">
        <w:tc>
          <w:tcPr>
            <w:tcW w:w="2830" w:type="dxa"/>
            <w:gridSpan w:val="2"/>
            <w:tcBorders>
              <w:top w:val="nil"/>
              <w:left w:val="nil"/>
            </w:tcBorders>
          </w:tcPr>
          <w:p w14:paraId="690CD687"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Arial" w:eastAsiaTheme="minorHAnsi" w:hAnsi="Arial" w:cstheme="minorHAnsi"/>
                <w:b/>
                <w:sz w:val="22"/>
                <w:szCs w:val="22"/>
              </w:rPr>
              <w:br w:type="page"/>
            </w:r>
          </w:p>
        </w:tc>
        <w:tc>
          <w:tcPr>
            <w:tcW w:w="2188" w:type="dxa"/>
            <w:shd w:val="clear" w:color="auto" w:fill="D5DCE4" w:themeFill="text2" w:themeFillTint="33"/>
          </w:tcPr>
          <w:p w14:paraId="2C8EEFC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Contract 1</w:t>
            </w:r>
          </w:p>
        </w:tc>
        <w:tc>
          <w:tcPr>
            <w:tcW w:w="2188" w:type="dxa"/>
            <w:shd w:val="clear" w:color="auto" w:fill="D5DCE4" w:themeFill="text2" w:themeFillTint="33"/>
          </w:tcPr>
          <w:p w14:paraId="029287D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Contract 2</w:t>
            </w:r>
          </w:p>
        </w:tc>
        <w:tc>
          <w:tcPr>
            <w:tcW w:w="3142" w:type="dxa"/>
            <w:shd w:val="clear" w:color="auto" w:fill="D5DCE4" w:themeFill="text2" w:themeFillTint="33"/>
          </w:tcPr>
          <w:p w14:paraId="4A72A41D"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Contract 3</w:t>
            </w:r>
          </w:p>
        </w:tc>
      </w:tr>
      <w:tr w:rsidR="00E57D12" w:rsidRPr="006B53DA" w14:paraId="419942B1" w14:textId="77777777" w:rsidTr="00D854DE">
        <w:tc>
          <w:tcPr>
            <w:tcW w:w="2830" w:type="dxa"/>
            <w:gridSpan w:val="2"/>
          </w:tcPr>
          <w:p w14:paraId="738C3AA3" w14:textId="77777777" w:rsidR="00E57D12" w:rsidRPr="006B53DA" w:rsidRDefault="00E57D12" w:rsidP="00E57D12">
            <w:pPr>
              <w:numPr>
                <w:ilvl w:val="0"/>
                <w:numId w:val="27"/>
              </w:numPr>
              <w:ind w:left="316" w:hanging="316"/>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Name of Organisation</w:t>
            </w:r>
          </w:p>
        </w:tc>
        <w:tc>
          <w:tcPr>
            <w:tcW w:w="2188" w:type="dxa"/>
          </w:tcPr>
          <w:p w14:paraId="65B2826A" w14:textId="77777777" w:rsidR="00E57D12" w:rsidRPr="006B53DA" w:rsidRDefault="00E57D12" w:rsidP="00E57D12">
            <w:pPr>
              <w:jc w:val="both"/>
              <w:rPr>
                <w:rFonts w:asciiTheme="minorHAnsi" w:eastAsiaTheme="minorHAnsi" w:hAnsiTheme="minorHAnsi" w:cstheme="minorHAnsi"/>
                <w:b/>
                <w:sz w:val="22"/>
                <w:szCs w:val="22"/>
              </w:rPr>
            </w:pPr>
          </w:p>
        </w:tc>
        <w:tc>
          <w:tcPr>
            <w:tcW w:w="2188" w:type="dxa"/>
          </w:tcPr>
          <w:p w14:paraId="0C41F873" w14:textId="77777777" w:rsidR="00E57D12" w:rsidRPr="006B53DA" w:rsidRDefault="00E57D12" w:rsidP="00E57D12">
            <w:pPr>
              <w:jc w:val="both"/>
              <w:rPr>
                <w:rFonts w:asciiTheme="minorHAnsi" w:eastAsiaTheme="minorHAnsi" w:hAnsiTheme="minorHAnsi" w:cstheme="minorHAnsi"/>
                <w:b/>
                <w:sz w:val="22"/>
                <w:szCs w:val="22"/>
              </w:rPr>
            </w:pPr>
          </w:p>
        </w:tc>
        <w:tc>
          <w:tcPr>
            <w:tcW w:w="3142" w:type="dxa"/>
          </w:tcPr>
          <w:p w14:paraId="59E50262"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5995C38D" w14:textId="77777777" w:rsidTr="00D854DE">
        <w:tc>
          <w:tcPr>
            <w:tcW w:w="2830" w:type="dxa"/>
            <w:gridSpan w:val="2"/>
          </w:tcPr>
          <w:p w14:paraId="2FA05904" w14:textId="77777777" w:rsidR="00E57D12" w:rsidRPr="006B53DA" w:rsidRDefault="00E57D12" w:rsidP="00E57D12">
            <w:pPr>
              <w:numPr>
                <w:ilvl w:val="0"/>
                <w:numId w:val="27"/>
              </w:numPr>
              <w:ind w:left="316" w:hanging="316"/>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Name of point of contact in customer organisation</w:t>
            </w:r>
          </w:p>
        </w:tc>
        <w:tc>
          <w:tcPr>
            <w:tcW w:w="2188" w:type="dxa"/>
          </w:tcPr>
          <w:p w14:paraId="3583CAB1" w14:textId="77777777" w:rsidR="00E57D12" w:rsidRPr="006B53DA" w:rsidRDefault="00E57D12" w:rsidP="00E57D12">
            <w:pPr>
              <w:jc w:val="both"/>
              <w:rPr>
                <w:rFonts w:asciiTheme="minorHAnsi" w:eastAsiaTheme="minorHAnsi" w:hAnsiTheme="minorHAnsi" w:cstheme="minorHAnsi"/>
                <w:b/>
                <w:sz w:val="22"/>
                <w:szCs w:val="22"/>
              </w:rPr>
            </w:pPr>
          </w:p>
        </w:tc>
        <w:tc>
          <w:tcPr>
            <w:tcW w:w="2188" w:type="dxa"/>
          </w:tcPr>
          <w:p w14:paraId="1C03B2C8" w14:textId="77777777" w:rsidR="00E57D12" w:rsidRPr="006B53DA" w:rsidRDefault="00E57D12" w:rsidP="00E57D12">
            <w:pPr>
              <w:jc w:val="both"/>
              <w:rPr>
                <w:rFonts w:asciiTheme="minorHAnsi" w:eastAsiaTheme="minorHAnsi" w:hAnsiTheme="minorHAnsi" w:cstheme="minorHAnsi"/>
                <w:b/>
                <w:sz w:val="22"/>
                <w:szCs w:val="22"/>
              </w:rPr>
            </w:pPr>
          </w:p>
        </w:tc>
        <w:tc>
          <w:tcPr>
            <w:tcW w:w="3142" w:type="dxa"/>
          </w:tcPr>
          <w:p w14:paraId="54EE6B43"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099ABD20" w14:textId="77777777" w:rsidTr="00D854DE">
        <w:tc>
          <w:tcPr>
            <w:tcW w:w="2830" w:type="dxa"/>
            <w:gridSpan w:val="2"/>
          </w:tcPr>
          <w:p w14:paraId="617BECBC" w14:textId="77777777" w:rsidR="00E57D12" w:rsidRPr="006B53DA" w:rsidRDefault="00E57D12" w:rsidP="00E57D12">
            <w:pPr>
              <w:numPr>
                <w:ilvl w:val="0"/>
                <w:numId w:val="27"/>
              </w:numPr>
              <w:ind w:left="316" w:hanging="316"/>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Position of above in customer organisation</w:t>
            </w:r>
          </w:p>
        </w:tc>
        <w:tc>
          <w:tcPr>
            <w:tcW w:w="2188" w:type="dxa"/>
          </w:tcPr>
          <w:p w14:paraId="6A35D371" w14:textId="77777777" w:rsidR="00E57D12" w:rsidRPr="006B53DA" w:rsidRDefault="00E57D12" w:rsidP="00E57D12">
            <w:pPr>
              <w:jc w:val="both"/>
              <w:rPr>
                <w:rFonts w:asciiTheme="minorHAnsi" w:eastAsiaTheme="minorHAnsi" w:hAnsiTheme="minorHAnsi" w:cstheme="minorHAnsi"/>
                <w:b/>
                <w:sz w:val="22"/>
                <w:szCs w:val="22"/>
              </w:rPr>
            </w:pPr>
          </w:p>
        </w:tc>
        <w:tc>
          <w:tcPr>
            <w:tcW w:w="2188" w:type="dxa"/>
          </w:tcPr>
          <w:p w14:paraId="2DFD8C84" w14:textId="77777777" w:rsidR="00E57D12" w:rsidRPr="006B53DA" w:rsidRDefault="00E57D12" w:rsidP="00E57D12">
            <w:pPr>
              <w:jc w:val="both"/>
              <w:rPr>
                <w:rFonts w:asciiTheme="minorHAnsi" w:eastAsiaTheme="minorHAnsi" w:hAnsiTheme="minorHAnsi" w:cstheme="minorHAnsi"/>
                <w:b/>
                <w:sz w:val="22"/>
                <w:szCs w:val="22"/>
              </w:rPr>
            </w:pPr>
          </w:p>
        </w:tc>
        <w:tc>
          <w:tcPr>
            <w:tcW w:w="3142" w:type="dxa"/>
          </w:tcPr>
          <w:p w14:paraId="73045E18"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5346971A" w14:textId="77777777" w:rsidTr="00D854DE">
        <w:tc>
          <w:tcPr>
            <w:tcW w:w="2830" w:type="dxa"/>
            <w:gridSpan w:val="2"/>
          </w:tcPr>
          <w:p w14:paraId="10563897" w14:textId="77777777" w:rsidR="00E57D12" w:rsidRPr="006B53DA" w:rsidRDefault="00E57D12" w:rsidP="00E57D12">
            <w:pPr>
              <w:numPr>
                <w:ilvl w:val="0"/>
                <w:numId w:val="27"/>
              </w:numPr>
              <w:ind w:left="316" w:hanging="316"/>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E mail address</w:t>
            </w:r>
          </w:p>
        </w:tc>
        <w:tc>
          <w:tcPr>
            <w:tcW w:w="2188" w:type="dxa"/>
          </w:tcPr>
          <w:p w14:paraId="56C5A2AA" w14:textId="77777777" w:rsidR="00E57D12" w:rsidRPr="006B53DA" w:rsidRDefault="00E57D12" w:rsidP="00E57D12">
            <w:pPr>
              <w:jc w:val="both"/>
              <w:rPr>
                <w:rFonts w:asciiTheme="minorHAnsi" w:eastAsiaTheme="minorHAnsi" w:hAnsiTheme="minorHAnsi" w:cstheme="minorHAnsi"/>
                <w:b/>
                <w:sz w:val="22"/>
                <w:szCs w:val="22"/>
              </w:rPr>
            </w:pPr>
          </w:p>
        </w:tc>
        <w:tc>
          <w:tcPr>
            <w:tcW w:w="2188" w:type="dxa"/>
          </w:tcPr>
          <w:p w14:paraId="76FE3B3B" w14:textId="77777777" w:rsidR="00E57D12" w:rsidRPr="006B53DA" w:rsidRDefault="00E57D12" w:rsidP="00E57D12">
            <w:pPr>
              <w:jc w:val="both"/>
              <w:rPr>
                <w:rFonts w:asciiTheme="minorHAnsi" w:eastAsiaTheme="minorHAnsi" w:hAnsiTheme="minorHAnsi" w:cstheme="minorHAnsi"/>
                <w:b/>
                <w:sz w:val="22"/>
                <w:szCs w:val="22"/>
              </w:rPr>
            </w:pPr>
          </w:p>
        </w:tc>
        <w:tc>
          <w:tcPr>
            <w:tcW w:w="3142" w:type="dxa"/>
          </w:tcPr>
          <w:p w14:paraId="123340B8"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3781120A" w14:textId="77777777" w:rsidTr="00D854DE">
        <w:tc>
          <w:tcPr>
            <w:tcW w:w="2830" w:type="dxa"/>
            <w:gridSpan w:val="2"/>
          </w:tcPr>
          <w:p w14:paraId="561FAC7E" w14:textId="77777777" w:rsidR="00E57D12" w:rsidRPr="006B53DA" w:rsidRDefault="00E57D12" w:rsidP="00E57D12">
            <w:pPr>
              <w:numPr>
                <w:ilvl w:val="0"/>
                <w:numId w:val="27"/>
              </w:numPr>
              <w:ind w:left="316" w:hanging="316"/>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Start date</w:t>
            </w:r>
          </w:p>
        </w:tc>
        <w:tc>
          <w:tcPr>
            <w:tcW w:w="2188" w:type="dxa"/>
          </w:tcPr>
          <w:p w14:paraId="182934C5" w14:textId="77777777" w:rsidR="00E57D12" w:rsidRPr="006B53DA" w:rsidRDefault="00E57D12" w:rsidP="00E57D12">
            <w:pPr>
              <w:jc w:val="both"/>
              <w:rPr>
                <w:rFonts w:asciiTheme="minorHAnsi" w:eastAsiaTheme="minorHAnsi" w:hAnsiTheme="minorHAnsi" w:cstheme="minorHAnsi"/>
                <w:b/>
                <w:sz w:val="22"/>
                <w:szCs w:val="22"/>
              </w:rPr>
            </w:pPr>
          </w:p>
        </w:tc>
        <w:tc>
          <w:tcPr>
            <w:tcW w:w="2188" w:type="dxa"/>
          </w:tcPr>
          <w:p w14:paraId="7FDA189E" w14:textId="77777777" w:rsidR="00E57D12" w:rsidRPr="006B53DA" w:rsidRDefault="00E57D12" w:rsidP="00E57D12">
            <w:pPr>
              <w:jc w:val="both"/>
              <w:rPr>
                <w:rFonts w:asciiTheme="minorHAnsi" w:eastAsiaTheme="minorHAnsi" w:hAnsiTheme="minorHAnsi" w:cstheme="minorHAnsi"/>
                <w:b/>
                <w:sz w:val="22"/>
                <w:szCs w:val="22"/>
              </w:rPr>
            </w:pPr>
          </w:p>
        </w:tc>
        <w:tc>
          <w:tcPr>
            <w:tcW w:w="3142" w:type="dxa"/>
          </w:tcPr>
          <w:p w14:paraId="6CEF684C"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4D4207E7" w14:textId="77777777" w:rsidTr="00D854DE">
        <w:tc>
          <w:tcPr>
            <w:tcW w:w="2830" w:type="dxa"/>
            <w:gridSpan w:val="2"/>
          </w:tcPr>
          <w:p w14:paraId="6D9DC8CB" w14:textId="77777777" w:rsidR="00E57D12" w:rsidRPr="006B53DA" w:rsidRDefault="00E57D12" w:rsidP="00E57D12">
            <w:pPr>
              <w:numPr>
                <w:ilvl w:val="0"/>
                <w:numId w:val="27"/>
              </w:numPr>
              <w:ind w:left="316" w:hanging="316"/>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Completion date</w:t>
            </w:r>
          </w:p>
        </w:tc>
        <w:tc>
          <w:tcPr>
            <w:tcW w:w="2188" w:type="dxa"/>
          </w:tcPr>
          <w:p w14:paraId="592D18AB" w14:textId="77777777" w:rsidR="00E57D12" w:rsidRPr="006B53DA" w:rsidRDefault="00E57D12" w:rsidP="00E57D12">
            <w:pPr>
              <w:jc w:val="both"/>
              <w:rPr>
                <w:rFonts w:asciiTheme="minorHAnsi" w:eastAsiaTheme="minorHAnsi" w:hAnsiTheme="minorHAnsi" w:cstheme="minorHAnsi"/>
                <w:b/>
                <w:sz w:val="22"/>
                <w:szCs w:val="22"/>
              </w:rPr>
            </w:pPr>
          </w:p>
        </w:tc>
        <w:tc>
          <w:tcPr>
            <w:tcW w:w="2188" w:type="dxa"/>
          </w:tcPr>
          <w:p w14:paraId="32183AF4" w14:textId="77777777" w:rsidR="00E57D12" w:rsidRPr="006B53DA" w:rsidRDefault="00E57D12" w:rsidP="00E57D12">
            <w:pPr>
              <w:jc w:val="both"/>
              <w:rPr>
                <w:rFonts w:asciiTheme="minorHAnsi" w:eastAsiaTheme="minorHAnsi" w:hAnsiTheme="minorHAnsi" w:cstheme="minorHAnsi"/>
                <w:b/>
                <w:sz w:val="22"/>
                <w:szCs w:val="22"/>
              </w:rPr>
            </w:pPr>
          </w:p>
        </w:tc>
        <w:tc>
          <w:tcPr>
            <w:tcW w:w="3142" w:type="dxa"/>
          </w:tcPr>
          <w:p w14:paraId="669A6C85"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6BF6A93F" w14:textId="77777777" w:rsidTr="00D854DE">
        <w:tc>
          <w:tcPr>
            <w:tcW w:w="2830" w:type="dxa"/>
            <w:gridSpan w:val="2"/>
          </w:tcPr>
          <w:p w14:paraId="7935FDBC" w14:textId="77777777" w:rsidR="00E57D12" w:rsidRPr="006B53DA" w:rsidRDefault="00E57D12" w:rsidP="00E57D12">
            <w:pPr>
              <w:numPr>
                <w:ilvl w:val="0"/>
                <w:numId w:val="27"/>
              </w:numPr>
              <w:ind w:left="316" w:hanging="316"/>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Contract value</w:t>
            </w:r>
          </w:p>
        </w:tc>
        <w:tc>
          <w:tcPr>
            <w:tcW w:w="2188" w:type="dxa"/>
          </w:tcPr>
          <w:p w14:paraId="275406D1" w14:textId="77777777" w:rsidR="00E57D12" w:rsidRPr="006B53DA" w:rsidRDefault="00E57D12" w:rsidP="00E57D12">
            <w:pPr>
              <w:jc w:val="both"/>
              <w:rPr>
                <w:rFonts w:asciiTheme="minorHAnsi" w:eastAsiaTheme="minorHAnsi" w:hAnsiTheme="minorHAnsi" w:cstheme="minorHAnsi"/>
                <w:b/>
                <w:sz w:val="22"/>
                <w:szCs w:val="22"/>
              </w:rPr>
            </w:pPr>
          </w:p>
        </w:tc>
        <w:tc>
          <w:tcPr>
            <w:tcW w:w="2188" w:type="dxa"/>
          </w:tcPr>
          <w:p w14:paraId="5D963A98" w14:textId="77777777" w:rsidR="00E57D12" w:rsidRPr="006B53DA" w:rsidRDefault="00E57D12" w:rsidP="00E57D12">
            <w:pPr>
              <w:jc w:val="both"/>
              <w:rPr>
                <w:rFonts w:asciiTheme="minorHAnsi" w:eastAsiaTheme="minorHAnsi" w:hAnsiTheme="minorHAnsi" w:cstheme="minorHAnsi"/>
                <w:b/>
                <w:sz w:val="22"/>
                <w:szCs w:val="22"/>
              </w:rPr>
            </w:pPr>
          </w:p>
        </w:tc>
        <w:tc>
          <w:tcPr>
            <w:tcW w:w="3142" w:type="dxa"/>
          </w:tcPr>
          <w:p w14:paraId="6752BBAC"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498FAC01" w14:textId="77777777" w:rsidTr="00D854DE">
        <w:tc>
          <w:tcPr>
            <w:tcW w:w="1129" w:type="dxa"/>
          </w:tcPr>
          <w:p w14:paraId="70C7C81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4.2</w:t>
            </w:r>
          </w:p>
        </w:tc>
        <w:tc>
          <w:tcPr>
            <w:tcW w:w="9219" w:type="dxa"/>
            <w:gridSpan w:val="4"/>
          </w:tcPr>
          <w:p w14:paraId="3B537A36"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Where you intend to sub-contract a proportion of the contract, please demonstrate below how you previously maintained a healthy supply chain with your sub-Contractor(s).</w:t>
            </w:r>
          </w:p>
          <w:p w14:paraId="0C844675"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67004E39" w14:textId="77777777" w:rsidTr="00D854DE">
        <w:tc>
          <w:tcPr>
            <w:tcW w:w="1129" w:type="dxa"/>
          </w:tcPr>
          <w:p w14:paraId="27C6705E" w14:textId="77777777" w:rsidR="00E57D12" w:rsidRPr="006B53DA" w:rsidRDefault="00E57D12" w:rsidP="00E57D12">
            <w:pPr>
              <w:jc w:val="both"/>
              <w:rPr>
                <w:rFonts w:asciiTheme="minorHAnsi" w:eastAsiaTheme="minorHAnsi" w:hAnsiTheme="minorHAnsi" w:cstheme="minorHAnsi"/>
                <w:bCs/>
                <w:sz w:val="22"/>
                <w:szCs w:val="22"/>
              </w:rPr>
            </w:pPr>
          </w:p>
        </w:tc>
        <w:tc>
          <w:tcPr>
            <w:tcW w:w="9219" w:type="dxa"/>
            <w:gridSpan w:val="4"/>
          </w:tcPr>
          <w:p w14:paraId="02D17D00"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Supply Chain Management:</w:t>
            </w:r>
          </w:p>
          <w:p w14:paraId="39B51AFA" w14:textId="77777777" w:rsidR="00E57D12" w:rsidRPr="006B53DA" w:rsidRDefault="00E57D12" w:rsidP="00E57D12">
            <w:pPr>
              <w:jc w:val="both"/>
              <w:rPr>
                <w:rFonts w:asciiTheme="minorHAnsi" w:eastAsiaTheme="minorHAnsi" w:hAnsiTheme="minorHAnsi" w:cstheme="minorHAnsi"/>
                <w:bCs/>
                <w:sz w:val="22"/>
                <w:szCs w:val="22"/>
              </w:rPr>
            </w:pPr>
          </w:p>
          <w:p w14:paraId="73D8C894" w14:textId="77777777" w:rsidR="00E57D12" w:rsidRPr="006B53DA" w:rsidRDefault="00E57D12" w:rsidP="00E57D12">
            <w:pPr>
              <w:jc w:val="both"/>
              <w:rPr>
                <w:rFonts w:asciiTheme="minorHAnsi" w:eastAsiaTheme="minorHAnsi" w:hAnsiTheme="minorHAnsi" w:cstheme="minorHAnsi"/>
                <w:bCs/>
                <w:sz w:val="22"/>
                <w:szCs w:val="22"/>
              </w:rPr>
            </w:pPr>
          </w:p>
          <w:p w14:paraId="5E93CBDA" w14:textId="77777777" w:rsidR="00E57D12" w:rsidRPr="006B53DA" w:rsidRDefault="00E57D12" w:rsidP="00E57D12">
            <w:pPr>
              <w:jc w:val="both"/>
              <w:rPr>
                <w:rFonts w:asciiTheme="minorHAnsi" w:eastAsiaTheme="minorHAnsi" w:hAnsiTheme="minorHAnsi" w:cstheme="minorHAnsi"/>
                <w:bCs/>
                <w:sz w:val="22"/>
                <w:szCs w:val="22"/>
              </w:rPr>
            </w:pPr>
          </w:p>
        </w:tc>
      </w:tr>
    </w:tbl>
    <w:p w14:paraId="1D5886D6" w14:textId="77777777" w:rsidR="00092E70" w:rsidRDefault="00092E70" w:rsidP="00092E70">
      <w:pPr>
        <w:spacing w:line="259" w:lineRule="auto"/>
        <w:jc w:val="both"/>
        <w:rPr>
          <w:rFonts w:asciiTheme="minorHAnsi" w:eastAsiaTheme="minorHAnsi" w:hAnsiTheme="minorHAnsi" w:cstheme="minorHAnsi"/>
          <w:b/>
          <w:sz w:val="22"/>
          <w:szCs w:val="22"/>
          <w:lang w:val="en-GB"/>
        </w:rPr>
      </w:pPr>
    </w:p>
    <w:p w14:paraId="11C5CD5B" w14:textId="37C1B564"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Additional Questions</w:t>
      </w:r>
    </w:p>
    <w:p w14:paraId="6C63DE11"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Suppliers who self-certify that they meet the requirements to these additional questions will be required to provide evidence of this if they are successful at the contract award stage.</w:t>
      </w:r>
    </w:p>
    <w:tbl>
      <w:tblPr>
        <w:tblStyle w:val="TableGrid2"/>
        <w:tblW w:w="10488" w:type="dxa"/>
        <w:tblLook w:val="04A0" w:firstRow="1" w:lastRow="0" w:firstColumn="1" w:lastColumn="0" w:noHBand="0" w:noVBand="1"/>
      </w:tblPr>
      <w:tblGrid>
        <w:gridCol w:w="1077"/>
        <w:gridCol w:w="7197"/>
        <w:gridCol w:w="2214"/>
      </w:tblGrid>
      <w:tr w:rsidR="00E57D12" w:rsidRPr="006B53DA" w14:paraId="6803189C" w14:textId="77777777" w:rsidTr="00D854DE">
        <w:tc>
          <w:tcPr>
            <w:tcW w:w="1077" w:type="dxa"/>
            <w:shd w:val="clear" w:color="auto" w:fill="D5DCE4" w:themeFill="text2" w:themeFillTint="33"/>
          </w:tcPr>
          <w:p w14:paraId="4E4B335A"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Section 5</w:t>
            </w:r>
          </w:p>
        </w:tc>
        <w:tc>
          <w:tcPr>
            <w:tcW w:w="9411" w:type="dxa"/>
            <w:gridSpan w:val="2"/>
            <w:shd w:val="clear" w:color="auto" w:fill="D5DCE4" w:themeFill="text2" w:themeFillTint="33"/>
          </w:tcPr>
          <w:p w14:paraId="35FDE33B"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Additional Questions</w:t>
            </w:r>
          </w:p>
        </w:tc>
      </w:tr>
      <w:tr w:rsidR="00E57D12" w:rsidRPr="006B53DA" w14:paraId="1E183A97" w14:textId="77777777" w:rsidTr="00D854DE">
        <w:tc>
          <w:tcPr>
            <w:tcW w:w="1077" w:type="dxa"/>
            <w:shd w:val="clear" w:color="auto" w:fill="D5DCE4" w:themeFill="text2" w:themeFillTint="33"/>
          </w:tcPr>
          <w:p w14:paraId="59D41221"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5.1</w:t>
            </w:r>
          </w:p>
        </w:tc>
        <w:tc>
          <w:tcPr>
            <w:tcW w:w="9411" w:type="dxa"/>
            <w:gridSpan w:val="2"/>
            <w:shd w:val="clear" w:color="auto" w:fill="D5DCE4" w:themeFill="text2" w:themeFillTint="33"/>
          </w:tcPr>
          <w:p w14:paraId="37C866B0"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Insurance</w:t>
            </w:r>
          </w:p>
        </w:tc>
      </w:tr>
      <w:tr w:rsidR="00E57D12" w:rsidRPr="006B53DA" w14:paraId="1100133D" w14:textId="77777777" w:rsidTr="00D854DE">
        <w:tc>
          <w:tcPr>
            <w:tcW w:w="1077" w:type="dxa"/>
          </w:tcPr>
          <w:p w14:paraId="228C85BA" w14:textId="77777777" w:rsidR="00E57D12" w:rsidRPr="006B53DA" w:rsidRDefault="00E57D12" w:rsidP="00E57D12">
            <w:pPr>
              <w:jc w:val="both"/>
              <w:rPr>
                <w:rFonts w:asciiTheme="minorHAnsi" w:eastAsiaTheme="minorHAnsi" w:hAnsiTheme="minorHAnsi" w:cstheme="minorHAnsi"/>
                <w:bCs/>
                <w:sz w:val="22"/>
                <w:szCs w:val="22"/>
              </w:rPr>
            </w:pPr>
          </w:p>
        </w:tc>
        <w:tc>
          <w:tcPr>
            <w:tcW w:w="9411" w:type="dxa"/>
            <w:gridSpan w:val="2"/>
          </w:tcPr>
          <w:p w14:paraId="03F3065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Please confirm whether you already have, or can commit to obtain, prior to the commencement of the contract, the levels of insurance cover indicated below:</w:t>
            </w:r>
          </w:p>
          <w:p w14:paraId="33F9C474" w14:textId="77777777" w:rsidR="00AF0889" w:rsidRPr="006B53DA" w:rsidRDefault="00AF0889" w:rsidP="00E57D12">
            <w:pPr>
              <w:jc w:val="both"/>
              <w:rPr>
                <w:rFonts w:asciiTheme="minorHAnsi" w:eastAsiaTheme="minorHAnsi" w:hAnsiTheme="minorHAnsi" w:cstheme="minorHAnsi"/>
                <w:bCs/>
                <w:sz w:val="22"/>
                <w:szCs w:val="22"/>
              </w:rPr>
            </w:pPr>
          </w:p>
          <w:tbl>
            <w:tblPr>
              <w:tblStyle w:val="TableGrid2"/>
              <w:tblW w:w="0" w:type="auto"/>
              <w:tblInd w:w="318" w:type="dxa"/>
              <w:tblLook w:val="04A0" w:firstRow="1" w:lastRow="0" w:firstColumn="1" w:lastColumn="0" w:noHBand="0" w:noVBand="1"/>
            </w:tblPr>
            <w:tblGrid>
              <w:gridCol w:w="4394"/>
              <w:gridCol w:w="1134"/>
            </w:tblGrid>
            <w:tr w:rsidR="00E57D12" w:rsidRPr="006B53DA" w14:paraId="18808CB4" w14:textId="77777777" w:rsidTr="00D854DE">
              <w:tc>
                <w:tcPr>
                  <w:tcW w:w="4394" w:type="dxa"/>
                </w:tcPr>
                <w:p w14:paraId="1D47F6CD" w14:textId="77777777" w:rsidR="00E57D12" w:rsidRPr="006B53DA" w:rsidRDefault="00E57D12" w:rsidP="00E57D12">
                  <w:pPr>
                    <w:numPr>
                      <w:ilvl w:val="0"/>
                      <w:numId w:val="28"/>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
                      <w:sz w:val="22"/>
                      <w:szCs w:val="22"/>
                    </w:rPr>
                    <w:t xml:space="preserve">Employers Liability Insurance £10m   </w:t>
                  </w:r>
                </w:p>
              </w:tc>
              <w:tc>
                <w:tcPr>
                  <w:tcW w:w="1134" w:type="dxa"/>
                </w:tcPr>
                <w:p w14:paraId="6CD3E838"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Y / N</w:t>
                  </w:r>
                </w:p>
              </w:tc>
            </w:tr>
            <w:tr w:rsidR="00E57D12" w:rsidRPr="006B53DA" w14:paraId="01BDA7F2" w14:textId="77777777" w:rsidTr="00D854DE">
              <w:tc>
                <w:tcPr>
                  <w:tcW w:w="4394" w:type="dxa"/>
                </w:tcPr>
                <w:p w14:paraId="16A29FA6" w14:textId="77777777" w:rsidR="00E57D12" w:rsidRPr="006B53DA" w:rsidRDefault="00E57D12" w:rsidP="00E57D12">
                  <w:pPr>
                    <w:numPr>
                      <w:ilvl w:val="0"/>
                      <w:numId w:val="28"/>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
                      <w:sz w:val="22"/>
                      <w:szCs w:val="22"/>
                    </w:rPr>
                    <w:t xml:space="preserve">Public Liability Insurance £5m          </w:t>
                  </w:r>
                </w:p>
              </w:tc>
              <w:tc>
                <w:tcPr>
                  <w:tcW w:w="1134" w:type="dxa"/>
                </w:tcPr>
                <w:p w14:paraId="77D35701"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Y / N</w:t>
                  </w:r>
                </w:p>
              </w:tc>
            </w:tr>
            <w:tr w:rsidR="00E57D12" w:rsidRPr="006B53DA" w14:paraId="7AF1A6FA" w14:textId="77777777" w:rsidTr="00D854DE">
              <w:tc>
                <w:tcPr>
                  <w:tcW w:w="4394" w:type="dxa"/>
                </w:tcPr>
                <w:p w14:paraId="63E095A6" w14:textId="77777777" w:rsidR="00E57D12" w:rsidRPr="006B53DA" w:rsidRDefault="00E57D12" w:rsidP="00E57D12">
                  <w:pPr>
                    <w:numPr>
                      <w:ilvl w:val="0"/>
                      <w:numId w:val="28"/>
                    </w:numPr>
                    <w:contextualSpacing/>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 xml:space="preserve">Products Liability £5m   </w:t>
                  </w:r>
                </w:p>
              </w:tc>
              <w:tc>
                <w:tcPr>
                  <w:tcW w:w="1134" w:type="dxa"/>
                </w:tcPr>
                <w:p w14:paraId="39D9FDFD"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Y / N</w:t>
                  </w:r>
                </w:p>
              </w:tc>
            </w:tr>
            <w:tr w:rsidR="00E57D12" w:rsidRPr="006B53DA" w14:paraId="702A5B9B" w14:textId="77777777" w:rsidTr="00D854DE">
              <w:tc>
                <w:tcPr>
                  <w:tcW w:w="4394" w:type="dxa"/>
                </w:tcPr>
                <w:p w14:paraId="239FBD62" w14:textId="77777777" w:rsidR="00E57D12" w:rsidRPr="006B53DA" w:rsidRDefault="00E57D12" w:rsidP="00E57D12">
                  <w:pPr>
                    <w:numPr>
                      <w:ilvl w:val="0"/>
                      <w:numId w:val="28"/>
                    </w:numPr>
                    <w:contextualSpacing/>
                    <w:jc w:val="both"/>
                    <w:rPr>
                      <w:rFonts w:asciiTheme="minorHAnsi" w:eastAsiaTheme="minorHAnsi" w:hAnsiTheme="minorHAnsi" w:cstheme="minorHAnsi"/>
                      <w:bCs/>
                      <w:sz w:val="22"/>
                      <w:szCs w:val="22"/>
                    </w:rPr>
                  </w:pPr>
                  <w:r w:rsidRPr="006B53DA">
                    <w:rPr>
                      <w:rFonts w:asciiTheme="minorHAnsi" w:eastAsiaTheme="minorHAnsi" w:hAnsiTheme="minorHAnsi" w:cstheme="minorHAnsi"/>
                      <w:b/>
                      <w:sz w:val="22"/>
                      <w:szCs w:val="22"/>
                    </w:rPr>
                    <w:t xml:space="preserve">Professional Indemnity £2m               </w:t>
                  </w:r>
                </w:p>
              </w:tc>
              <w:tc>
                <w:tcPr>
                  <w:tcW w:w="1134" w:type="dxa"/>
                </w:tcPr>
                <w:p w14:paraId="4231161E"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Y / N</w:t>
                  </w:r>
                </w:p>
              </w:tc>
            </w:tr>
          </w:tbl>
          <w:p w14:paraId="240939EE"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22FA5B1A" w14:textId="77777777" w:rsidTr="00D854DE">
        <w:tc>
          <w:tcPr>
            <w:tcW w:w="1077" w:type="dxa"/>
            <w:shd w:val="clear" w:color="auto" w:fill="D5DCE4" w:themeFill="text2" w:themeFillTint="33"/>
          </w:tcPr>
          <w:p w14:paraId="4AEED257"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lastRenderedPageBreak/>
              <w:t>5.2</w:t>
            </w:r>
          </w:p>
        </w:tc>
        <w:tc>
          <w:tcPr>
            <w:tcW w:w="9411" w:type="dxa"/>
            <w:gridSpan w:val="2"/>
            <w:shd w:val="clear" w:color="auto" w:fill="D5DCE4" w:themeFill="text2" w:themeFillTint="33"/>
          </w:tcPr>
          <w:p w14:paraId="470842E0"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Accreditation</w:t>
            </w:r>
          </w:p>
        </w:tc>
      </w:tr>
      <w:tr w:rsidR="00E57D12" w:rsidRPr="006B53DA" w14:paraId="590E3E87" w14:textId="77777777" w:rsidTr="00D854DE">
        <w:tc>
          <w:tcPr>
            <w:tcW w:w="1077" w:type="dxa"/>
          </w:tcPr>
          <w:p w14:paraId="7985B21C" w14:textId="77777777" w:rsidR="00E57D12" w:rsidRPr="006B53DA" w:rsidRDefault="00E57D12" w:rsidP="00E57D12">
            <w:pPr>
              <w:jc w:val="both"/>
              <w:rPr>
                <w:rFonts w:asciiTheme="minorHAnsi" w:eastAsiaTheme="minorHAnsi" w:hAnsiTheme="minorHAnsi" w:cstheme="minorHAnsi"/>
                <w:bCs/>
                <w:sz w:val="22"/>
                <w:szCs w:val="22"/>
              </w:rPr>
            </w:pPr>
          </w:p>
        </w:tc>
        <w:tc>
          <w:tcPr>
            <w:tcW w:w="7197" w:type="dxa"/>
          </w:tcPr>
          <w:p w14:paraId="5D072E97" w14:textId="704205B0" w:rsidR="0038496B" w:rsidRPr="006B53DA" w:rsidRDefault="0038496B" w:rsidP="0038496B">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You should be Gas Safe registered – please provide a copy of your certificate with your tender response.</w:t>
            </w:r>
          </w:p>
          <w:p w14:paraId="60665729" w14:textId="77777777" w:rsidR="0038496B" w:rsidRPr="006B53DA" w:rsidRDefault="0038496B" w:rsidP="0038496B">
            <w:pPr>
              <w:jc w:val="both"/>
              <w:rPr>
                <w:rFonts w:asciiTheme="minorHAnsi" w:eastAsiaTheme="minorHAnsi" w:hAnsiTheme="minorHAnsi" w:cstheme="minorHAnsi"/>
                <w:bCs/>
                <w:sz w:val="22"/>
                <w:szCs w:val="22"/>
              </w:rPr>
            </w:pPr>
          </w:p>
          <w:p w14:paraId="060C7811" w14:textId="0FA58C61" w:rsidR="0038496B" w:rsidRPr="006B53DA" w:rsidRDefault="00E57D12" w:rsidP="0038496B">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Please list any relevant accredited memberships related to the project (add in relevant accreditations for project) that you already have, or can commit to having, prior to commencement of the project.</w:t>
            </w:r>
            <w:r w:rsidR="0038496B" w:rsidRPr="006B53DA">
              <w:rPr>
                <w:sz w:val="22"/>
                <w:szCs w:val="22"/>
              </w:rPr>
              <w:t xml:space="preserve"> </w:t>
            </w:r>
          </w:p>
          <w:p w14:paraId="190EC8D2" w14:textId="0826C4F4" w:rsidR="00E57D12" w:rsidRPr="006B53DA" w:rsidRDefault="00E57D12" w:rsidP="0038496B">
            <w:pPr>
              <w:jc w:val="both"/>
              <w:rPr>
                <w:rFonts w:asciiTheme="minorHAnsi" w:eastAsiaTheme="minorHAnsi" w:hAnsiTheme="minorHAnsi" w:cstheme="minorHAnsi"/>
                <w:bCs/>
                <w:sz w:val="22"/>
                <w:szCs w:val="22"/>
              </w:rPr>
            </w:pPr>
          </w:p>
        </w:tc>
        <w:tc>
          <w:tcPr>
            <w:tcW w:w="2214" w:type="dxa"/>
          </w:tcPr>
          <w:p w14:paraId="673AE273"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0848A890" w14:textId="77777777" w:rsidTr="00D854DE">
        <w:tc>
          <w:tcPr>
            <w:tcW w:w="1077" w:type="dxa"/>
            <w:shd w:val="clear" w:color="auto" w:fill="D5DCE4" w:themeFill="text2" w:themeFillTint="33"/>
          </w:tcPr>
          <w:p w14:paraId="371D6D6A"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5.3</w:t>
            </w:r>
          </w:p>
        </w:tc>
        <w:tc>
          <w:tcPr>
            <w:tcW w:w="9411" w:type="dxa"/>
            <w:gridSpan w:val="2"/>
            <w:shd w:val="clear" w:color="auto" w:fill="D5DCE4" w:themeFill="text2" w:themeFillTint="33"/>
          </w:tcPr>
          <w:p w14:paraId="7EFB4310"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Health &amp; Safety</w:t>
            </w:r>
          </w:p>
        </w:tc>
      </w:tr>
      <w:tr w:rsidR="00E57D12" w:rsidRPr="006B53DA" w14:paraId="486E36FD" w14:textId="77777777" w:rsidTr="00D854DE">
        <w:tc>
          <w:tcPr>
            <w:tcW w:w="1077" w:type="dxa"/>
          </w:tcPr>
          <w:p w14:paraId="66775794" w14:textId="77777777" w:rsidR="00E57D12" w:rsidRPr="006B53DA" w:rsidRDefault="00E57D12" w:rsidP="00E57D12">
            <w:pPr>
              <w:jc w:val="both"/>
              <w:rPr>
                <w:rFonts w:asciiTheme="minorHAnsi" w:eastAsiaTheme="minorHAnsi" w:hAnsiTheme="minorHAnsi" w:cstheme="minorHAnsi"/>
                <w:bCs/>
                <w:sz w:val="22"/>
                <w:szCs w:val="22"/>
              </w:rPr>
            </w:pPr>
          </w:p>
        </w:tc>
        <w:tc>
          <w:tcPr>
            <w:tcW w:w="7197" w:type="dxa"/>
          </w:tcPr>
          <w:p w14:paraId="0B67BC9C"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Please certify that your organisation has a Health &amp; Safety Policy that complies with current legislative requirements.</w:t>
            </w:r>
          </w:p>
          <w:p w14:paraId="7EEA0F8B"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Has your organisation or any of its Directors or Executive Officers been in receipt of enforcement/remedial orders in relation to the Health &amp; Safety Executive in the last 3 years?</w:t>
            </w:r>
          </w:p>
          <w:p w14:paraId="25BB591B" w14:textId="04F90783" w:rsidR="00046A0A" w:rsidRPr="006B53DA" w:rsidRDefault="00DF1B8A"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Please include your Health &amp; Safety plan for the onsite works.</w:t>
            </w:r>
          </w:p>
        </w:tc>
        <w:tc>
          <w:tcPr>
            <w:tcW w:w="2214" w:type="dxa"/>
          </w:tcPr>
          <w:p w14:paraId="1F562FA3"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235DBD71" w14:textId="77777777" w:rsidTr="00D854DE">
        <w:tc>
          <w:tcPr>
            <w:tcW w:w="1077" w:type="dxa"/>
            <w:shd w:val="clear" w:color="auto" w:fill="D5DCE4" w:themeFill="text2" w:themeFillTint="33"/>
          </w:tcPr>
          <w:p w14:paraId="47405948" w14:textId="77777777" w:rsidR="00E57D12" w:rsidRPr="006B53DA" w:rsidRDefault="00E57D12" w:rsidP="00E57D12">
            <w:pPr>
              <w:jc w:val="both"/>
              <w:rPr>
                <w:rFonts w:ascii="Arial" w:eastAsiaTheme="minorHAnsi" w:hAnsi="Arial" w:cstheme="minorHAnsi"/>
                <w:b/>
                <w:sz w:val="22"/>
                <w:szCs w:val="22"/>
                <w:highlight w:val="lightGray"/>
              </w:rPr>
            </w:pPr>
            <w:r w:rsidRPr="006B53DA">
              <w:rPr>
                <w:rFonts w:asciiTheme="minorHAnsi" w:eastAsiaTheme="minorHAnsi" w:hAnsiTheme="minorHAnsi" w:cstheme="minorHAnsi"/>
                <w:b/>
                <w:sz w:val="22"/>
                <w:szCs w:val="22"/>
                <w:highlight w:val="lightGray"/>
              </w:rPr>
              <w:t>5.4</w:t>
            </w:r>
          </w:p>
        </w:tc>
        <w:tc>
          <w:tcPr>
            <w:tcW w:w="7197" w:type="dxa"/>
            <w:shd w:val="clear" w:color="auto" w:fill="D5DCE4" w:themeFill="text2" w:themeFillTint="33"/>
          </w:tcPr>
          <w:p w14:paraId="0AAE030A"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Social Value</w:t>
            </w:r>
          </w:p>
        </w:tc>
        <w:tc>
          <w:tcPr>
            <w:tcW w:w="2214" w:type="dxa"/>
            <w:shd w:val="clear" w:color="auto" w:fill="D5DCE4" w:themeFill="text2" w:themeFillTint="33"/>
          </w:tcPr>
          <w:p w14:paraId="50B74EFA" w14:textId="77777777" w:rsidR="00E57D12" w:rsidRPr="006B53DA" w:rsidRDefault="00E57D12" w:rsidP="00E57D12">
            <w:pPr>
              <w:jc w:val="both"/>
              <w:rPr>
                <w:rFonts w:ascii="Arial" w:eastAsiaTheme="minorHAnsi" w:hAnsi="Arial" w:cstheme="minorHAnsi"/>
                <w:b/>
                <w:sz w:val="22"/>
                <w:szCs w:val="22"/>
              </w:rPr>
            </w:pPr>
          </w:p>
        </w:tc>
      </w:tr>
      <w:tr w:rsidR="00E57D12" w:rsidRPr="006B53DA" w14:paraId="0E771DD9" w14:textId="77777777" w:rsidTr="00D854DE">
        <w:tc>
          <w:tcPr>
            <w:tcW w:w="1077" w:type="dxa"/>
            <w:shd w:val="clear" w:color="auto" w:fill="auto"/>
          </w:tcPr>
          <w:p w14:paraId="5E394BC0" w14:textId="77777777" w:rsidR="00E57D12" w:rsidRPr="006B53DA" w:rsidRDefault="00E57D12" w:rsidP="00E57D12">
            <w:pPr>
              <w:jc w:val="both"/>
              <w:rPr>
                <w:rFonts w:ascii="Arial" w:eastAsiaTheme="minorHAnsi" w:hAnsi="Arial" w:cstheme="minorHAnsi"/>
                <w:b/>
                <w:sz w:val="22"/>
                <w:szCs w:val="22"/>
                <w:highlight w:val="lightGray"/>
              </w:rPr>
            </w:pPr>
          </w:p>
        </w:tc>
        <w:tc>
          <w:tcPr>
            <w:tcW w:w="7197" w:type="dxa"/>
            <w:shd w:val="clear" w:color="auto" w:fill="auto"/>
          </w:tcPr>
          <w:p w14:paraId="571BEB53"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 xml:space="preserve">In line with our funders requirements (Cornwall Council’s Social Value Policy - </w:t>
            </w:r>
            <w:hyperlink r:id="rId16" w:history="1">
              <w:r w:rsidRPr="006B53DA">
                <w:rPr>
                  <w:rFonts w:asciiTheme="minorHAnsi" w:eastAsiaTheme="minorHAnsi" w:hAnsiTheme="minorHAnsi" w:cstheme="minorHAnsi"/>
                  <w:bCs/>
                  <w:sz w:val="22"/>
                  <w:szCs w:val="22"/>
                  <w:u w:val="single"/>
                </w:rPr>
                <w:t>http://tinyurl.com/33xdz28v</w:t>
              </w:r>
            </w:hyperlink>
            <w:r w:rsidRPr="006B53DA">
              <w:rPr>
                <w:rFonts w:asciiTheme="minorHAnsi" w:eastAsiaTheme="minorHAnsi" w:hAnsiTheme="minorHAnsi" w:cstheme="minorHAnsi"/>
                <w:bCs/>
                <w:sz w:val="22"/>
                <w:szCs w:val="22"/>
              </w:rPr>
              <w:t>), Trelya’s Procurement Policy and Trelya’s Environmental Policy we aim to maximise economic, social and / or environmental benefits in how we buy goods, works or services. This includes maximizing the added benefits that can be achieved to the local economy through our suppliers. Please demonstrate how you will fulfil this requirement.</w:t>
            </w:r>
          </w:p>
        </w:tc>
        <w:tc>
          <w:tcPr>
            <w:tcW w:w="2214" w:type="dxa"/>
            <w:shd w:val="clear" w:color="auto" w:fill="auto"/>
          </w:tcPr>
          <w:p w14:paraId="651FC28A" w14:textId="77777777" w:rsidR="00E57D12" w:rsidRPr="006B53DA" w:rsidRDefault="00E57D12" w:rsidP="00E57D12">
            <w:pPr>
              <w:jc w:val="both"/>
              <w:rPr>
                <w:rFonts w:ascii="Arial" w:eastAsiaTheme="minorHAnsi" w:hAnsi="Arial" w:cstheme="minorHAnsi"/>
                <w:b/>
                <w:sz w:val="22"/>
                <w:szCs w:val="22"/>
              </w:rPr>
            </w:pPr>
          </w:p>
        </w:tc>
      </w:tr>
      <w:tr w:rsidR="00E57D12" w:rsidRPr="006B53DA" w14:paraId="06A10F41" w14:textId="77777777" w:rsidTr="00D854DE">
        <w:tc>
          <w:tcPr>
            <w:tcW w:w="1077" w:type="dxa"/>
            <w:shd w:val="clear" w:color="auto" w:fill="D5DCE4" w:themeFill="text2" w:themeFillTint="33"/>
          </w:tcPr>
          <w:p w14:paraId="0AC0CF06"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highlight w:val="lightGray"/>
              </w:rPr>
              <w:t>5.</w:t>
            </w:r>
            <w:r w:rsidRPr="006B53DA">
              <w:rPr>
                <w:rFonts w:asciiTheme="minorHAnsi" w:eastAsiaTheme="minorHAnsi" w:hAnsiTheme="minorHAnsi" w:cstheme="minorHAnsi"/>
                <w:b/>
                <w:sz w:val="22"/>
                <w:szCs w:val="22"/>
              </w:rPr>
              <w:t>5</w:t>
            </w:r>
          </w:p>
        </w:tc>
        <w:tc>
          <w:tcPr>
            <w:tcW w:w="7197" w:type="dxa"/>
            <w:shd w:val="clear" w:color="auto" w:fill="D5DCE4" w:themeFill="text2" w:themeFillTint="33"/>
          </w:tcPr>
          <w:p w14:paraId="21D2CDB5"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Real Living Wage</w:t>
            </w:r>
          </w:p>
        </w:tc>
        <w:tc>
          <w:tcPr>
            <w:tcW w:w="2214" w:type="dxa"/>
            <w:shd w:val="clear" w:color="auto" w:fill="D5DCE4" w:themeFill="text2" w:themeFillTint="33"/>
          </w:tcPr>
          <w:p w14:paraId="2F2A58E5"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2E1EE6B0" w14:textId="77777777" w:rsidTr="00D854DE">
        <w:tc>
          <w:tcPr>
            <w:tcW w:w="1077" w:type="dxa"/>
            <w:shd w:val="clear" w:color="auto" w:fill="auto"/>
          </w:tcPr>
          <w:p w14:paraId="6BD2DDB8" w14:textId="77777777" w:rsidR="00E57D12" w:rsidRPr="006B53DA" w:rsidRDefault="00E57D12" w:rsidP="00E57D12">
            <w:pPr>
              <w:jc w:val="both"/>
              <w:rPr>
                <w:rFonts w:asciiTheme="minorHAnsi" w:eastAsiaTheme="minorHAnsi" w:hAnsiTheme="minorHAnsi" w:cstheme="minorHAnsi"/>
                <w:sz w:val="22"/>
                <w:szCs w:val="22"/>
              </w:rPr>
            </w:pPr>
          </w:p>
        </w:tc>
        <w:tc>
          <w:tcPr>
            <w:tcW w:w="7197" w:type="dxa"/>
            <w:shd w:val="clear" w:color="auto" w:fill="auto"/>
          </w:tcPr>
          <w:p w14:paraId="1390C306"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Cs/>
                <w:sz w:val="22"/>
                <w:szCs w:val="22"/>
              </w:rPr>
              <w:t>The funders of this project, and Trelya, are committed to paying the UK Real Living Wage as determined and amended from time to time by the Living Wage Foundation. Please provide a copy of your Real Living Wage Policy.</w:t>
            </w:r>
          </w:p>
        </w:tc>
        <w:tc>
          <w:tcPr>
            <w:tcW w:w="2214" w:type="dxa"/>
            <w:shd w:val="clear" w:color="auto" w:fill="auto"/>
          </w:tcPr>
          <w:p w14:paraId="3396754D"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5D57947A" w14:textId="77777777" w:rsidTr="00D854DE">
        <w:tc>
          <w:tcPr>
            <w:tcW w:w="1077" w:type="dxa"/>
            <w:shd w:val="clear" w:color="auto" w:fill="D5DCE4" w:themeFill="text2" w:themeFillTint="33"/>
          </w:tcPr>
          <w:p w14:paraId="7284AE00" w14:textId="77777777" w:rsidR="00E57D12" w:rsidRPr="006B53DA" w:rsidRDefault="00E57D12" w:rsidP="00E57D12">
            <w:pPr>
              <w:jc w:val="both"/>
              <w:rPr>
                <w:rFonts w:asciiTheme="minorHAnsi" w:eastAsiaTheme="minorHAnsi" w:hAnsiTheme="minorHAnsi" w:cstheme="minorHAnsi"/>
                <w:sz w:val="22"/>
                <w:szCs w:val="22"/>
              </w:rPr>
            </w:pPr>
            <w:r w:rsidRPr="006B53DA">
              <w:rPr>
                <w:rFonts w:asciiTheme="minorHAnsi" w:eastAsiaTheme="minorHAnsi" w:hAnsiTheme="minorHAnsi" w:cstheme="minorHAnsi"/>
                <w:b/>
                <w:sz w:val="22"/>
                <w:szCs w:val="22"/>
                <w:highlight w:val="lightGray"/>
              </w:rPr>
              <w:t>5.</w:t>
            </w:r>
            <w:r w:rsidRPr="006B53DA">
              <w:rPr>
                <w:rFonts w:asciiTheme="minorHAnsi" w:eastAsiaTheme="minorHAnsi" w:hAnsiTheme="minorHAnsi" w:cstheme="minorHAnsi"/>
                <w:b/>
                <w:sz w:val="22"/>
                <w:szCs w:val="22"/>
              </w:rPr>
              <w:t>6</w:t>
            </w:r>
          </w:p>
        </w:tc>
        <w:tc>
          <w:tcPr>
            <w:tcW w:w="7197" w:type="dxa"/>
            <w:shd w:val="clear" w:color="auto" w:fill="D5DCE4" w:themeFill="text2" w:themeFillTint="33"/>
          </w:tcPr>
          <w:p w14:paraId="67141B73" w14:textId="012D7F73"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Environmental Sustainability Policy</w:t>
            </w:r>
            <w:r w:rsidR="009C444D" w:rsidRPr="006B53DA">
              <w:rPr>
                <w:rFonts w:asciiTheme="minorHAnsi" w:eastAsiaTheme="minorHAnsi" w:hAnsiTheme="minorHAnsi" w:cstheme="minorHAnsi"/>
                <w:b/>
                <w:sz w:val="22"/>
                <w:szCs w:val="22"/>
              </w:rPr>
              <w:t xml:space="preserve"> / Waste Management Policy</w:t>
            </w:r>
          </w:p>
        </w:tc>
        <w:tc>
          <w:tcPr>
            <w:tcW w:w="2214" w:type="dxa"/>
            <w:shd w:val="clear" w:color="auto" w:fill="D5DCE4" w:themeFill="text2" w:themeFillTint="33"/>
          </w:tcPr>
          <w:p w14:paraId="096E08E3"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2EB72212" w14:textId="77777777" w:rsidTr="00D854DE">
        <w:tc>
          <w:tcPr>
            <w:tcW w:w="1077" w:type="dxa"/>
            <w:shd w:val="clear" w:color="auto" w:fill="auto"/>
          </w:tcPr>
          <w:p w14:paraId="03E7E603" w14:textId="77777777" w:rsidR="00E57D12" w:rsidRPr="006B53DA" w:rsidRDefault="00E57D12" w:rsidP="00E57D12">
            <w:pPr>
              <w:jc w:val="both"/>
              <w:rPr>
                <w:rFonts w:asciiTheme="minorHAnsi" w:eastAsiaTheme="minorHAnsi" w:hAnsiTheme="minorHAnsi" w:cstheme="minorHAnsi"/>
                <w:sz w:val="22"/>
                <w:szCs w:val="22"/>
              </w:rPr>
            </w:pPr>
          </w:p>
        </w:tc>
        <w:tc>
          <w:tcPr>
            <w:tcW w:w="7197" w:type="dxa"/>
            <w:shd w:val="clear" w:color="auto" w:fill="auto"/>
          </w:tcPr>
          <w:p w14:paraId="726FC4D3" w14:textId="6EDE638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 xml:space="preserve">The funders of this project, Trelya, promote responsibility for the environment.  Please provide a copy of your Environmental Sustainability </w:t>
            </w:r>
            <w:r w:rsidR="00C627EC" w:rsidRPr="006B53DA">
              <w:rPr>
                <w:rFonts w:asciiTheme="minorHAnsi" w:eastAsiaTheme="minorHAnsi" w:hAnsiTheme="minorHAnsi" w:cstheme="minorHAnsi"/>
                <w:bCs/>
                <w:sz w:val="22"/>
                <w:szCs w:val="22"/>
              </w:rPr>
              <w:t>Policy and Action Plan (how your policy will be implemented).</w:t>
            </w:r>
            <w:r w:rsidR="009B44A2" w:rsidRPr="006B53DA">
              <w:rPr>
                <w:rFonts w:asciiTheme="minorHAnsi" w:eastAsiaTheme="minorHAnsi" w:hAnsiTheme="minorHAnsi" w:cstheme="minorHAnsi"/>
                <w:bCs/>
                <w:sz w:val="22"/>
                <w:szCs w:val="22"/>
              </w:rPr>
              <w:t xml:space="preserve"> Please also supply a copy of your Waste Management Policy.</w:t>
            </w:r>
          </w:p>
        </w:tc>
        <w:tc>
          <w:tcPr>
            <w:tcW w:w="2214" w:type="dxa"/>
            <w:shd w:val="clear" w:color="auto" w:fill="auto"/>
          </w:tcPr>
          <w:p w14:paraId="44DEB449"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51FE334B" w14:textId="77777777" w:rsidTr="00D854DE">
        <w:tc>
          <w:tcPr>
            <w:tcW w:w="1077" w:type="dxa"/>
            <w:shd w:val="clear" w:color="auto" w:fill="D5DCE4" w:themeFill="text2" w:themeFillTint="33"/>
          </w:tcPr>
          <w:p w14:paraId="42A2E64E" w14:textId="77777777" w:rsidR="00E57D12" w:rsidRPr="006B53DA" w:rsidRDefault="00E57D12" w:rsidP="00E57D12">
            <w:pPr>
              <w:jc w:val="both"/>
              <w:rPr>
                <w:rFonts w:ascii="Arial" w:eastAsiaTheme="minorHAnsi" w:hAnsi="Arial" w:cstheme="minorHAnsi"/>
                <w:sz w:val="22"/>
                <w:szCs w:val="22"/>
              </w:rPr>
            </w:pPr>
            <w:r w:rsidRPr="006B53DA">
              <w:rPr>
                <w:rFonts w:asciiTheme="minorHAnsi" w:eastAsiaTheme="minorHAnsi" w:hAnsiTheme="minorHAnsi" w:cstheme="minorHAnsi"/>
                <w:b/>
                <w:sz w:val="22"/>
                <w:szCs w:val="22"/>
                <w:highlight w:val="lightGray"/>
              </w:rPr>
              <w:t>5.7</w:t>
            </w:r>
          </w:p>
        </w:tc>
        <w:tc>
          <w:tcPr>
            <w:tcW w:w="7197" w:type="dxa"/>
            <w:shd w:val="clear" w:color="auto" w:fill="D5DCE4" w:themeFill="text2" w:themeFillTint="33"/>
          </w:tcPr>
          <w:p w14:paraId="7E6A0909" w14:textId="77777777" w:rsidR="00E57D12" w:rsidRPr="006B53DA" w:rsidRDefault="00E57D12" w:rsidP="00E57D12">
            <w:pPr>
              <w:jc w:val="both"/>
              <w:rPr>
                <w:rFonts w:ascii="Arial" w:eastAsiaTheme="minorHAnsi" w:hAnsi="Arial" w:cstheme="minorHAnsi"/>
                <w:b/>
                <w:sz w:val="22"/>
                <w:szCs w:val="22"/>
              </w:rPr>
            </w:pPr>
            <w:r w:rsidRPr="006B53DA">
              <w:rPr>
                <w:rFonts w:asciiTheme="minorHAnsi" w:eastAsiaTheme="minorHAnsi" w:hAnsiTheme="minorHAnsi" w:cstheme="minorHAnsi"/>
                <w:b/>
                <w:sz w:val="22"/>
                <w:szCs w:val="22"/>
              </w:rPr>
              <w:t>Equal Opportunities Policy</w:t>
            </w:r>
          </w:p>
        </w:tc>
        <w:tc>
          <w:tcPr>
            <w:tcW w:w="2214" w:type="dxa"/>
            <w:shd w:val="clear" w:color="auto" w:fill="D5DCE4" w:themeFill="text2" w:themeFillTint="33"/>
          </w:tcPr>
          <w:p w14:paraId="44E9A225" w14:textId="77777777" w:rsidR="00E57D12" w:rsidRPr="006B53DA" w:rsidRDefault="00E57D12" w:rsidP="00E57D12">
            <w:pPr>
              <w:jc w:val="both"/>
              <w:rPr>
                <w:rFonts w:ascii="Arial" w:eastAsiaTheme="minorHAnsi" w:hAnsi="Arial" w:cstheme="minorHAnsi"/>
                <w:b/>
                <w:sz w:val="22"/>
                <w:szCs w:val="22"/>
              </w:rPr>
            </w:pPr>
          </w:p>
        </w:tc>
      </w:tr>
      <w:tr w:rsidR="00E57D12" w:rsidRPr="006B53DA" w14:paraId="04D55572" w14:textId="77777777" w:rsidTr="00D854DE">
        <w:tc>
          <w:tcPr>
            <w:tcW w:w="1077" w:type="dxa"/>
            <w:shd w:val="clear" w:color="auto" w:fill="auto"/>
          </w:tcPr>
          <w:p w14:paraId="20029386" w14:textId="77777777" w:rsidR="00E57D12" w:rsidRPr="006B53DA" w:rsidRDefault="00E57D12" w:rsidP="00E57D12">
            <w:pPr>
              <w:jc w:val="both"/>
              <w:rPr>
                <w:rFonts w:ascii="Arial" w:eastAsiaTheme="minorHAnsi" w:hAnsi="Arial" w:cstheme="minorHAnsi"/>
                <w:sz w:val="22"/>
                <w:szCs w:val="22"/>
              </w:rPr>
            </w:pPr>
          </w:p>
        </w:tc>
        <w:tc>
          <w:tcPr>
            <w:tcW w:w="7197" w:type="dxa"/>
            <w:shd w:val="clear" w:color="auto" w:fill="auto"/>
          </w:tcPr>
          <w:p w14:paraId="1DE235E7" w14:textId="77777777" w:rsidR="00E57D12" w:rsidRPr="006B53DA" w:rsidRDefault="00E57D12" w:rsidP="00E57D12">
            <w:pPr>
              <w:autoSpaceDE w:val="0"/>
              <w:autoSpaceDN w:val="0"/>
              <w:adjustRightInd w:val="0"/>
              <w:rPr>
                <w:rFonts w:asciiTheme="minorHAnsi" w:eastAsiaTheme="minorHAnsi" w:hAnsiTheme="minorHAnsi" w:cstheme="minorHAnsi"/>
                <w:b/>
                <w:sz w:val="22"/>
                <w:szCs w:val="22"/>
              </w:rPr>
            </w:pPr>
            <w:r w:rsidRPr="006B53DA">
              <w:rPr>
                <w:rFonts w:asciiTheme="minorHAnsi" w:eastAsiaTheme="minorHAnsi" w:hAnsiTheme="minorHAnsi" w:cstheme="minorHAnsi"/>
                <w:sz w:val="22"/>
                <w:szCs w:val="22"/>
              </w:rPr>
              <w:t>Trelya will not tolerate unlawful discrimination, harassment and victimisation that is prohibited by the Equality Act 2010 from its contractors.  Please provide a copy of your Equal Opportunities Policy.</w:t>
            </w:r>
          </w:p>
        </w:tc>
        <w:tc>
          <w:tcPr>
            <w:tcW w:w="2214" w:type="dxa"/>
            <w:shd w:val="clear" w:color="auto" w:fill="auto"/>
          </w:tcPr>
          <w:p w14:paraId="0A3A9791" w14:textId="77777777" w:rsidR="00E57D12" w:rsidRPr="006B53DA" w:rsidRDefault="00E57D12" w:rsidP="00E57D12">
            <w:pPr>
              <w:jc w:val="both"/>
              <w:rPr>
                <w:rFonts w:ascii="Arial" w:eastAsiaTheme="minorHAnsi" w:hAnsi="Arial" w:cstheme="minorHAnsi"/>
                <w:b/>
                <w:sz w:val="22"/>
                <w:szCs w:val="22"/>
              </w:rPr>
            </w:pPr>
          </w:p>
        </w:tc>
      </w:tr>
      <w:tr w:rsidR="00E57D12" w:rsidRPr="006B53DA" w14:paraId="024DB10F" w14:textId="77777777" w:rsidTr="00D854DE">
        <w:tc>
          <w:tcPr>
            <w:tcW w:w="1077" w:type="dxa"/>
            <w:shd w:val="clear" w:color="auto" w:fill="D5DCE4" w:themeFill="text2" w:themeFillTint="33"/>
          </w:tcPr>
          <w:p w14:paraId="073B99A2" w14:textId="77777777" w:rsidR="00E57D12" w:rsidRPr="006B53DA" w:rsidRDefault="00E57D12" w:rsidP="00E57D12">
            <w:pPr>
              <w:jc w:val="both"/>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br w:type="page"/>
            </w:r>
            <w:r w:rsidRPr="006B53DA">
              <w:rPr>
                <w:rFonts w:asciiTheme="minorHAnsi" w:eastAsiaTheme="minorHAnsi" w:hAnsiTheme="minorHAnsi" w:cstheme="minorHAnsi"/>
                <w:b/>
                <w:sz w:val="22"/>
                <w:szCs w:val="22"/>
                <w:highlight w:val="lightGray"/>
              </w:rPr>
              <w:t>5.8</w:t>
            </w:r>
          </w:p>
        </w:tc>
        <w:tc>
          <w:tcPr>
            <w:tcW w:w="7197" w:type="dxa"/>
            <w:shd w:val="clear" w:color="auto" w:fill="D5DCE4" w:themeFill="text2" w:themeFillTint="33"/>
          </w:tcPr>
          <w:p w14:paraId="14819D91"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 xml:space="preserve">Parent Company Guarantee and Undertaking </w:t>
            </w:r>
          </w:p>
        </w:tc>
        <w:tc>
          <w:tcPr>
            <w:tcW w:w="2214" w:type="dxa"/>
            <w:shd w:val="clear" w:color="auto" w:fill="D5DCE4" w:themeFill="text2" w:themeFillTint="33"/>
          </w:tcPr>
          <w:p w14:paraId="4B86829D" w14:textId="77777777" w:rsidR="00E57D12" w:rsidRPr="006B53DA" w:rsidRDefault="00E57D12" w:rsidP="00E57D12">
            <w:pPr>
              <w:jc w:val="both"/>
              <w:rPr>
                <w:rFonts w:asciiTheme="minorHAnsi" w:eastAsiaTheme="minorHAnsi" w:hAnsiTheme="minorHAnsi" w:cstheme="minorHAnsi"/>
                <w:b/>
                <w:sz w:val="22"/>
                <w:szCs w:val="22"/>
              </w:rPr>
            </w:pPr>
          </w:p>
        </w:tc>
      </w:tr>
      <w:tr w:rsidR="00E57D12" w:rsidRPr="006B53DA" w14:paraId="346B5D18" w14:textId="77777777" w:rsidTr="00D854DE">
        <w:tc>
          <w:tcPr>
            <w:tcW w:w="1077" w:type="dxa"/>
          </w:tcPr>
          <w:p w14:paraId="798E2EC3" w14:textId="77777777" w:rsidR="00E57D12" w:rsidRPr="006B53DA" w:rsidRDefault="00E57D12" w:rsidP="00E57D12">
            <w:pPr>
              <w:jc w:val="both"/>
              <w:rPr>
                <w:rFonts w:asciiTheme="minorHAnsi" w:eastAsiaTheme="minorHAnsi" w:hAnsiTheme="minorHAnsi" w:cstheme="minorHAnsi"/>
                <w:bCs/>
                <w:sz w:val="22"/>
                <w:szCs w:val="22"/>
              </w:rPr>
            </w:pPr>
          </w:p>
        </w:tc>
        <w:tc>
          <w:tcPr>
            <w:tcW w:w="7197" w:type="dxa"/>
          </w:tcPr>
          <w:p w14:paraId="5EA4F663" w14:textId="77777777" w:rsidR="00E57D12" w:rsidRPr="00AA68C6" w:rsidRDefault="00E57D12" w:rsidP="00E57D12">
            <w:pPr>
              <w:jc w:val="both"/>
              <w:rPr>
                <w:rFonts w:asciiTheme="minorHAnsi" w:eastAsiaTheme="minorHAnsi" w:hAnsiTheme="minorHAnsi" w:cstheme="minorHAnsi"/>
                <w:bCs/>
                <w:sz w:val="22"/>
                <w:szCs w:val="22"/>
              </w:rPr>
            </w:pPr>
            <w:r w:rsidRPr="00AA68C6">
              <w:rPr>
                <w:rFonts w:asciiTheme="minorHAnsi" w:eastAsiaTheme="minorHAnsi" w:hAnsiTheme="minorHAnsi" w:cstheme="minorHAnsi"/>
                <w:bCs/>
                <w:sz w:val="22"/>
                <w:szCs w:val="22"/>
              </w:rPr>
              <w:t>If applicable, Tenderers are required to indicate for the purpose of their Tender, their willingness to provide a Parent Company Guarantee in the form set out in Part 8.</w:t>
            </w:r>
          </w:p>
        </w:tc>
        <w:tc>
          <w:tcPr>
            <w:tcW w:w="2214" w:type="dxa"/>
          </w:tcPr>
          <w:p w14:paraId="798D14FE" w14:textId="77777777" w:rsidR="00E57D12" w:rsidRPr="006B53DA" w:rsidRDefault="00E57D12" w:rsidP="00E57D12">
            <w:pPr>
              <w:jc w:val="both"/>
              <w:rPr>
                <w:rFonts w:asciiTheme="minorHAnsi" w:eastAsiaTheme="minorHAnsi" w:hAnsiTheme="minorHAnsi" w:cstheme="minorHAnsi"/>
                <w:bCs/>
                <w:sz w:val="22"/>
                <w:szCs w:val="22"/>
              </w:rPr>
            </w:pPr>
          </w:p>
        </w:tc>
      </w:tr>
      <w:tr w:rsidR="00E57D12" w:rsidRPr="006B53DA" w14:paraId="66A80D15" w14:textId="77777777" w:rsidTr="00D854DE">
        <w:tc>
          <w:tcPr>
            <w:tcW w:w="1077" w:type="dxa"/>
            <w:shd w:val="clear" w:color="auto" w:fill="D5DCE4" w:themeFill="text2" w:themeFillTint="33"/>
          </w:tcPr>
          <w:p w14:paraId="15DF2F46"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5.9</w:t>
            </w:r>
          </w:p>
        </w:tc>
        <w:tc>
          <w:tcPr>
            <w:tcW w:w="9411" w:type="dxa"/>
            <w:gridSpan w:val="2"/>
            <w:shd w:val="clear" w:color="auto" w:fill="D5DCE4" w:themeFill="text2" w:themeFillTint="33"/>
          </w:tcPr>
          <w:p w14:paraId="2E2543D5" w14:textId="77777777" w:rsidR="00E57D12" w:rsidRPr="006B53DA" w:rsidRDefault="00E57D12" w:rsidP="00E57D12">
            <w:pPr>
              <w:jc w:val="both"/>
              <w:rPr>
                <w:rFonts w:asciiTheme="minorHAnsi" w:eastAsiaTheme="minorHAnsi" w:hAnsiTheme="minorHAnsi" w:cstheme="minorHAnsi"/>
                <w:b/>
                <w:sz w:val="22"/>
                <w:szCs w:val="22"/>
              </w:rPr>
            </w:pPr>
            <w:r w:rsidRPr="006B53DA">
              <w:rPr>
                <w:rFonts w:asciiTheme="minorHAnsi" w:eastAsiaTheme="minorHAnsi" w:hAnsiTheme="minorHAnsi" w:cstheme="minorHAnsi"/>
                <w:b/>
                <w:sz w:val="22"/>
                <w:szCs w:val="22"/>
              </w:rPr>
              <w:t>Project specific requirements: Experience of delivering similar requirements</w:t>
            </w:r>
          </w:p>
        </w:tc>
      </w:tr>
      <w:tr w:rsidR="00E57D12" w:rsidRPr="006B53DA" w14:paraId="6E57BD6C" w14:textId="77777777" w:rsidTr="00D854DE">
        <w:tc>
          <w:tcPr>
            <w:tcW w:w="1077" w:type="dxa"/>
          </w:tcPr>
          <w:p w14:paraId="580ABC23" w14:textId="77777777" w:rsidR="00E57D12" w:rsidRPr="006B53DA" w:rsidRDefault="00E57D12" w:rsidP="00E57D12">
            <w:pPr>
              <w:jc w:val="both"/>
              <w:rPr>
                <w:rFonts w:asciiTheme="minorHAnsi" w:eastAsiaTheme="minorHAnsi" w:hAnsiTheme="minorHAnsi" w:cstheme="minorHAnsi"/>
                <w:bCs/>
                <w:sz w:val="22"/>
                <w:szCs w:val="22"/>
              </w:rPr>
            </w:pPr>
          </w:p>
        </w:tc>
        <w:tc>
          <w:tcPr>
            <w:tcW w:w="9411" w:type="dxa"/>
            <w:gridSpan w:val="2"/>
          </w:tcPr>
          <w:p w14:paraId="2EE07EEE"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With reference to the contracts detailed in section 4 (Technical and Professional Ability), please describe how these contracts demonstrate your prior experience of delivering similar requirements to those of Trelya.</w:t>
            </w:r>
          </w:p>
          <w:p w14:paraId="75723FBB" w14:textId="77777777" w:rsidR="00E57D12" w:rsidRPr="006B53DA" w:rsidRDefault="00E57D12" w:rsidP="00E57D12">
            <w:pPr>
              <w:jc w:val="both"/>
              <w:rPr>
                <w:rFonts w:asciiTheme="minorHAnsi" w:eastAsiaTheme="minorHAnsi" w:hAnsiTheme="minorHAnsi" w:cstheme="minorHAnsi"/>
                <w:bCs/>
                <w:sz w:val="22"/>
                <w:szCs w:val="22"/>
              </w:rPr>
            </w:pPr>
          </w:p>
          <w:p w14:paraId="3B03EFE1"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If you are not able to provide a response, please clarify and describe below how you believe your organisation can meet the requirements of the specification.</w:t>
            </w:r>
          </w:p>
          <w:p w14:paraId="211669D3" w14:textId="77777777" w:rsidR="00E57D12" w:rsidRPr="006B53DA" w:rsidRDefault="00E57D12" w:rsidP="00E57D12">
            <w:pPr>
              <w:jc w:val="both"/>
              <w:rPr>
                <w:rFonts w:asciiTheme="minorHAnsi" w:eastAsiaTheme="minorHAnsi" w:hAnsiTheme="minorHAnsi" w:cstheme="minorHAnsi"/>
                <w:bCs/>
                <w:sz w:val="22"/>
                <w:szCs w:val="22"/>
              </w:rPr>
            </w:pPr>
          </w:p>
          <w:p w14:paraId="73E68A62" w14:textId="77777777" w:rsidR="00E57D12" w:rsidRPr="006B53DA" w:rsidRDefault="00E57D12" w:rsidP="00E57D12">
            <w:pPr>
              <w:jc w:val="both"/>
              <w:rPr>
                <w:rFonts w:asciiTheme="minorHAnsi" w:eastAsiaTheme="minorHAnsi" w:hAnsiTheme="minorHAnsi" w:cstheme="minorHAnsi"/>
                <w:bCs/>
                <w:sz w:val="22"/>
                <w:szCs w:val="22"/>
              </w:rPr>
            </w:pPr>
            <w:r w:rsidRPr="006B53DA">
              <w:rPr>
                <w:rFonts w:asciiTheme="minorHAnsi" w:eastAsiaTheme="minorHAnsi" w:hAnsiTheme="minorHAnsi" w:cstheme="minorHAnsi"/>
                <w:bCs/>
                <w:sz w:val="22"/>
                <w:szCs w:val="22"/>
              </w:rPr>
              <w:t>(Word limit 500)</w:t>
            </w:r>
          </w:p>
        </w:tc>
      </w:tr>
      <w:tr w:rsidR="00E57D12" w:rsidRPr="006B53DA" w14:paraId="080689BD" w14:textId="77777777" w:rsidTr="00D854DE">
        <w:tc>
          <w:tcPr>
            <w:tcW w:w="1077" w:type="dxa"/>
          </w:tcPr>
          <w:p w14:paraId="370AC0C3" w14:textId="77777777" w:rsidR="00E57D12" w:rsidRPr="006B53DA" w:rsidRDefault="00E57D12" w:rsidP="00E57D12">
            <w:pPr>
              <w:jc w:val="both"/>
              <w:rPr>
                <w:rFonts w:ascii="Arial" w:eastAsiaTheme="minorHAnsi" w:hAnsi="Arial" w:cstheme="minorHAnsi"/>
                <w:bCs/>
                <w:sz w:val="22"/>
                <w:szCs w:val="22"/>
              </w:rPr>
            </w:pPr>
          </w:p>
        </w:tc>
        <w:tc>
          <w:tcPr>
            <w:tcW w:w="9411" w:type="dxa"/>
            <w:gridSpan w:val="2"/>
          </w:tcPr>
          <w:p w14:paraId="3291BB4D" w14:textId="77777777" w:rsidR="00E57D12" w:rsidRPr="006B53DA" w:rsidRDefault="00E57D12" w:rsidP="00E57D12">
            <w:pPr>
              <w:jc w:val="both"/>
              <w:rPr>
                <w:rFonts w:ascii="Arial" w:eastAsiaTheme="minorHAnsi" w:hAnsi="Arial" w:cstheme="minorHAnsi"/>
                <w:bCs/>
                <w:sz w:val="22"/>
                <w:szCs w:val="22"/>
              </w:rPr>
            </w:pPr>
          </w:p>
          <w:p w14:paraId="1BCB573C" w14:textId="77777777" w:rsidR="00E57D12" w:rsidRPr="006B53DA" w:rsidRDefault="00E57D12" w:rsidP="00E57D12">
            <w:pPr>
              <w:jc w:val="both"/>
              <w:rPr>
                <w:rFonts w:ascii="Arial" w:eastAsiaTheme="minorHAnsi" w:hAnsi="Arial" w:cstheme="minorHAnsi"/>
                <w:bCs/>
                <w:sz w:val="22"/>
                <w:szCs w:val="22"/>
              </w:rPr>
            </w:pPr>
          </w:p>
          <w:p w14:paraId="62DE5F9A" w14:textId="77777777" w:rsidR="00E57D12" w:rsidRPr="006B53DA" w:rsidRDefault="00E57D12" w:rsidP="00E57D12">
            <w:pPr>
              <w:jc w:val="both"/>
              <w:rPr>
                <w:rFonts w:ascii="Arial" w:eastAsiaTheme="minorHAnsi" w:hAnsi="Arial" w:cstheme="minorHAnsi"/>
                <w:bCs/>
                <w:sz w:val="22"/>
                <w:szCs w:val="22"/>
              </w:rPr>
            </w:pPr>
          </w:p>
        </w:tc>
      </w:tr>
    </w:tbl>
    <w:p w14:paraId="7DDED59F" w14:textId="77777777" w:rsidR="00E57D12" w:rsidRPr="006B53DA"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lang w:val="en-GB"/>
        </w:rPr>
      </w:pPr>
      <w:bookmarkStart w:id="32" w:name="_Toc152168575"/>
    </w:p>
    <w:p w14:paraId="68B63D47" w14:textId="77777777" w:rsidR="00E57D12" w:rsidRPr="006B53DA"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lang w:val="en-GB"/>
        </w:rPr>
      </w:pPr>
      <w:bookmarkStart w:id="33" w:name="_Toc158724943"/>
      <w:bookmarkStart w:id="34" w:name="_Hlk156281144"/>
      <w:r w:rsidRPr="006B53DA">
        <w:rPr>
          <w:rFonts w:asciiTheme="minorHAnsi" w:eastAsiaTheme="majorEastAsia" w:hAnsiTheme="minorHAnsi" w:cstheme="minorHAnsi"/>
          <w:color w:val="2F5496" w:themeColor="accent1" w:themeShade="BF"/>
          <w:sz w:val="22"/>
          <w:szCs w:val="22"/>
          <w:lang w:val="en-GB"/>
        </w:rPr>
        <w:t>Part 3: Method Statements</w:t>
      </w:r>
      <w:bookmarkEnd w:id="32"/>
      <w:bookmarkEnd w:id="33"/>
    </w:p>
    <w:p w14:paraId="3259CB33"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p>
    <w:p w14:paraId="39D5276A" w14:textId="77777777" w:rsidR="00E57D12" w:rsidRPr="006B53DA" w:rsidRDefault="00E57D12" w:rsidP="00E57D12">
      <w:pPr>
        <w:spacing w:before="120" w:after="12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Tenderers are required to submit </w:t>
      </w:r>
      <w:r w:rsidRPr="006B53DA">
        <w:rPr>
          <w:rFonts w:asciiTheme="minorHAnsi" w:eastAsiaTheme="minorHAnsi" w:hAnsiTheme="minorHAnsi" w:cstheme="minorHAnsi"/>
          <w:b/>
          <w:sz w:val="22"/>
          <w:szCs w:val="22"/>
          <w:lang w:val="en-GB"/>
        </w:rPr>
        <w:t>a complete set of the Method Statements</w:t>
      </w:r>
      <w:r w:rsidRPr="006B53DA">
        <w:rPr>
          <w:rFonts w:asciiTheme="minorHAnsi" w:eastAsiaTheme="minorHAnsi" w:hAnsiTheme="minorHAnsi" w:cstheme="minorHAnsi"/>
          <w:sz w:val="22"/>
          <w:szCs w:val="22"/>
          <w:lang w:val="en-GB"/>
        </w:rPr>
        <w:t>.</w:t>
      </w:r>
    </w:p>
    <w:p w14:paraId="4155D6B7" w14:textId="77777777" w:rsidR="00E57D12" w:rsidRPr="006B53DA" w:rsidRDefault="00E57D12" w:rsidP="00E57D12">
      <w:pPr>
        <w:spacing w:before="120" w:after="12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Tenderers are reminded that the Successful Tenderer’s Method Statements will be incorporated into the Contract and will become contractually binding on both parties.  The Method Statements should therefore be written in a manner that allows them to be incorporated into the Contract and should not contain information which is not intended to be or is not contractual.</w:t>
      </w:r>
    </w:p>
    <w:p w14:paraId="151AEFB8" w14:textId="77777777" w:rsidR="00E57D12" w:rsidRPr="006B53DA" w:rsidRDefault="00E57D12" w:rsidP="00E57D12">
      <w:pPr>
        <w:spacing w:before="120" w:after="12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Tenderers should note that:</w:t>
      </w:r>
    </w:p>
    <w:p w14:paraId="456B1307" w14:textId="77777777" w:rsidR="00E57D12" w:rsidRPr="006B53DA" w:rsidRDefault="00E57D12" w:rsidP="00E57D12">
      <w:pPr>
        <w:numPr>
          <w:ilvl w:val="0"/>
          <w:numId w:val="29"/>
        </w:numPr>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Each Method Statement should be clearly labelled indicating the title and number of each Method Statement at the top of each page; </w:t>
      </w:r>
    </w:p>
    <w:p w14:paraId="37C5BB53" w14:textId="77777777" w:rsidR="00E57D12" w:rsidRPr="006B53DA" w:rsidRDefault="00E57D12" w:rsidP="00E57D12">
      <w:pPr>
        <w:numPr>
          <w:ilvl w:val="0"/>
          <w:numId w:val="29"/>
        </w:numPr>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The Method Statements should not include non-contractual text; </w:t>
      </w:r>
    </w:p>
    <w:p w14:paraId="37B03971" w14:textId="77777777" w:rsidR="00E57D12" w:rsidRPr="006B53DA" w:rsidRDefault="00E57D12" w:rsidP="00E57D12">
      <w:pPr>
        <w:numPr>
          <w:ilvl w:val="0"/>
          <w:numId w:val="29"/>
        </w:numPr>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b/>
          <w:sz w:val="22"/>
          <w:szCs w:val="22"/>
          <w:lang w:val="en-GB"/>
        </w:rPr>
        <w:t xml:space="preserve">Responses should be accurate and as succinct as possible, whilst covering all the specified topics. </w:t>
      </w:r>
    </w:p>
    <w:p w14:paraId="7E98792A" w14:textId="77777777" w:rsidR="00E57D12" w:rsidRPr="006B53DA" w:rsidRDefault="00E57D12" w:rsidP="00E57D12">
      <w:pPr>
        <w:numPr>
          <w:ilvl w:val="0"/>
          <w:numId w:val="29"/>
        </w:numPr>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b/>
          <w:sz w:val="22"/>
          <w:szCs w:val="22"/>
          <w:lang w:val="en-GB"/>
        </w:rPr>
        <w:t>Where questions contain a word limit it must be adhered to.</w:t>
      </w:r>
    </w:p>
    <w:p w14:paraId="3A6D4DA6" w14:textId="77777777" w:rsidR="00E57D12" w:rsidRPr="006B53DA" w:rsidRDefault="00E57D12" w:rsidP="00E57D12">
      <w:pPr>
        <w:numPr>
          <w:ilvl w:val="0"/>
          <w:numId w:val="29"/>
        </w:numPr>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You may include appendices to your Method Statements provided that you follow the following guidelines:</w:t>
      </w:r>
    </w:p>
    <w:p w14:paraId="0E48A9DB" w14:textId="77777777" w:rsidR="00E57D12" w:rsidRPr="006B53DA" w:rsidRDefault="00E57D12" w:rsidP="00E57D12">
      <w:pPr>
        <w:numPr>
          <w:ilvl w:val="1"/>
          <w:numId w:val="29"/>
        </w:numPr>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Appendices must be kept to a minimum and must be relevant and proportionate to the Method Statement in question.</w:t>
      </w:r>
    </w:p>
    <w:p w14:paraId="14A8F427" w14:textId="77777777" w:rsidR="00E57D12" w:rsidRPr="006B53DA" w:rsidRDefault="00E57D12" w:rsidP="00E57D12">
      <w:pPr>
        <w:numPr>
          <w:ilvl w:val="1"/>
          <w:numId w:val="29"/>
        </w:numPr>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Appendices must be limited to diagrams, flow charts, illustrations and relevant policy documents only.</w:t>
      </w:r>
    </w:p>
    <w:p w14:paraId="30AB3B7C" w14:textId="77777777" w:rsidR="00E57D12" w:rsidRPr="006B53DA" w:rsidRDefault="00E57D12" w:rsidP="00E57D12">
      <w:pPr>
        <w:spacing w:before="120" w:after="120" w:line="259" w:lineRule="auto"/>
        <w:ind w:left="1440"/>
        <w:contextualSpacing/>
        <w:jc w:val="both"/>
        <w:rPr>
          <w:rFonts w:asciiTheme="minorHAnsi" w:eastAsiaTheme="minorHAnsi" w:hAnsiTheme="minorHAnsi" w:cstheme="minorHAnsi"/>
          <w:b/>
          <w:sz w:val="22"/>
          <w:szCs w:val="22"/>
          <w:u w:val="single"/>
          <w:lang w:val="en-GB"/>
        </w:rPr>
      </w:pPr>
      <w:r w:rsidRPr="006B53DA">
        <w:rPr>
          <w:rFonts w:asciiTheme="minorHAnsi" w:eastAsiaTheme="minorHAnsi" w:hAnsiTheme="minorHAnsi" w:cstheme="minorHAnsi"/>
          <w:b/>
          <w:sz w:val="22"/>
          <w:szCs w:val="22"/>
          <w:u w:val="single"/>
          <w:lang w:val="en-GB"/>
        </w:rPr>
        <w:t>Therefore Tenderers should ensure that all relevant information is included in the Method Statement itself.</w:t>
      </w:r>
    </w:p>
    <w:p w14:paraId="3415CA2E" w14:textId="77777777" w:rsidR="00E57D12" w:rsidRPr="006B53DA" w:rsidRDefault="00E57D12" w:rsidP="00E57D12">
      <w:pPr>
        <w:numPr>
          <w:ilvl w:val="0"/>
          <w:numId w:val="29"/>
        </w:numPr>
        <w:autoSpaceDE w:val="0"/>
        <w:autoSpaceDN w:val="0"/>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If you wish to cross reference from one Method Statement to the other you may do so provided that you follow the following guidelines:</w:t>
      </w:r>
    </w:p>
    <w:p w14:paraId="42FA2126" w14:textId="77777777" w:rsidR="00E57D12" w:rsidRPr="006B53DA" w:rsidRDefault="00E57D12" w:rsidP="00E57D12">
      <w:pPr>
        <w:numPr>
          <w:ilvl w:val="1"/>
          <w:numId w:val="29"/>
        </w:numPr>
        <w:autoSpaceDE w:val="0"/>
        <w:autoSpaceDN w:val="0"/>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Keep cross referencing to a minimum and only include if the material would be duplicated otherwise.  If you have sufficient word count please repeat the information.</w:t>
      </w:r>
    </w:p>
    <w:p w14:paraId="10D691DD" w14:textId="77777777" w:rsidR="00E57D12" w:rsidRPr="006B53DA" w:rsidRDefault="00E57D12" w:rsidP="00E57D12">
      <w:pPr>
        <w:numPr>
          <w:ilvl w:val="1"/>
          <w:numId w:val="29"/>
        </w:numPr>
        <w:autoSpaceDE w:val="0"/>
        <w:autoSpaceDN w:val="0"/>
        <w:spacing w:before="120" w:after="12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If cross referencing, you must include an explicit cross reference by way of:  paragraph number, page number AND method statement number and title. </w:t>
      </w:r>
    </w:p>
    <w:p w14:paraId="12A683B6" w14:textId="77777777" w:rsidR="00E57D12" w:rsidRPr="006B53DA" w:rsidRDefault="00E57D12" w:rsidP="00E57D12">
      <w:pPr>
        <w:autoSpaceDE w:val="0"/>
        <w:autoSpaceDN w:val="0"/>
        <w:spacing w:before="120" w:after="120" w:line="259" w:lineRule="auto"/>
        <w:jc w:val="both"/>
        <w:rPr>
          <w:rFonts w:asciiTheme="minorHAnsi" w:eastAsiaTheme="minorHAnsi" w:hAnsiTheme="minorHAnsi" w:cstheme="minorHAnsi"/>
          <w:b/>
          <w:bCs/>
          <w:sz w:val="22"/>
          <w:szCs w:val="22"/>
          <w:u w:val="single"/>
          <w:lang w:val="en-GB"/>
        </w:rPr>
      </w:pPr>
      <w:r w:rsidRPr="006B53DA">
        <w:rPr>
          <w:rFonts w:asciiTheme="minorHAnsi" w:eastAsiaTheme="minorHAnsi" w:hAnsiTheme="minorHAnsi" w:cstheme="minorHAnsi"/>
          <w:b/>
          <w:bCs/>
          <w:sz w:val="22"/>
          <w:szCs w:val="22"/>
          <w:u w:val="single"/>
          <w:lang w:val="en-GB"/>
        </w:rPr>
        <w:t>Evaluators will only evaluate the sections being cross referenced.  Please note that if the cross reference is not explicit and the evaluators are unable to identify the section being cross referred to then they will not evaluate it.</w:t>
      </w:r>
    </w:p>
    <w:p w14:paraId="191787FB" w14:textId="77777777" w:rsidR="00E57D12" w:rsidRPr="006B53DA" w:rsidRDefault="00E57D12" w:rsidP="00E57D12">
      <w:pPr>
        <w:autoSpaceDE w:val="0"/>
        <w:autoSpaceDN w:val="0"/>
        <w:spacing w:before="120" w:after="120" w:line="259" w:lineRule="auto"/>
        <w:jc w:val="both"/>
        <w:rPr>
          <w:rFonts w:asciiTheme="minorHAnsi" w:eastAsiaTheme="minorHAnsi" w:hAnsiTheme="minorHAnsi" w:cstheme="minorHAnsi"/>
          <w:b/>
          <w:bCs/>
          <w:sz w:val="22"/>
          <w:szCs w:val="22"/>
          <w:u w:val="single"/>
          <w:lang w:val="en-GB"/>
        </w:rPr>
      </w:pPr>
    </w:p>
    <w:p w14:paraId="3EDBBACB" w14:textId="77777777" w:rsidR="00E57D12" w:rsidRPr="006B53DA" w:rsidRDefault="00E57D12" w:rsidP="00E57D12">
      <w:pPr>
        <w:autoSpaceDE w:val="0"/>
        <w:autoSpaceDN w:val="0"/>
        <w:spacing w:before="120" w:after="120" w:line="259" w:lineRule="auto"/>
        <w:jc w:val="both"/>
        <w:rPr>
          <w:rFonts w:asciiTheme="minorHAnsi" w:eastAsiaTheme="minorHAnsi" w:hAnsiTheme="minorHAnsi" w:cstheme="minorHAnsi"/>
          <w:sz w:val="22"/>
          <w:szCs w:val="22"/>
          <w:lang w:val="en-GB"/>
        </w:rPr>
      </w:pPr>
    </w:p>
    <w:p w14:paraId="0E99C741" w14:textId="77777777" w:rsidR="00E57D12" w:rsidRPr="006B53DA" w:rsidRDefault="00E57D12" w:rsidP="00E57D12">
      <w:pPr>
        <w:spacing w:before="120" w:after="120" w:line="259" w:lineRule="auto"/>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 xml:space="preserve"> The Method Statements required are as follows:</w:t>
      </w:r>
    </w:p>
    <w:tbl>
      <w:tblPr>
        <w:tblStyle w:val="MMTable"/>
        <w:tblW w:w="10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1"/>
        <w:gridCol w:w="5952"/>
        <w:gridCol w:w="1559"/>
      </w:tblGrid>
      <w:tr w:rsidR="00E57D12" w:rsidRPr="006B53DA" w14:paraId="52F9B944" w14:textId="77777777" w:rsidTr="00D854DE">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p w14:paraId="3C7DC35C" w14:textId="77777777" w:rsidR="00E57D12" w:rsidRPr="006B53DA" w:rsidRDefault="00E57D12" w:rsidP="00E57D12">
            <w:pPr>
              <w:spacing w:after="40"/>
              <w:ind w:right="113"/>
              <w:jc w:val="both"/>
              <w:rPr>
                <w:rFonts w:asciiTheme="minorHAnsi" w:eastAsiaTheme="minorEastAsia" w:hAnsiTheme="minorHAnsi" w:cstheme="minorHAnsi"/>
                <w:b/>
                <w:sz w:val="22"/>
                <w:szCs w:val="22"/>
                <w:lang w:val="en-GB"/>
              </w:rPr>
            </w:pPr>
            <w:bookmarkStart w:id="35" w:name="_Hlk156394986"/>
            <w:r w:rsidRPr="006B53DA">
              <w:rPr>
                <w:rFonts w:asciiTheme="minorHAnsi" w:eastAsiaTheme="minorEastAsia" w:hAnsiTheme="minorHAnsi" w:cstheme="minorHAnsi"/>
                <w:b/>
                <w:sz w:val="22"/>
                <w:szCs w:val="22"/>
                <w:lang w:val="en-GB"/>
              </w:rPr>
              <w:lastRenderedPageBreak/>
              <w:t>Criteria</w:t>
            </w:r>
          </w:p>
        </w:tc>
        <w:tc>
          <w:tcPr>
            <w:tcW w:w="735" w:type="pct"/>
            <w:tcBorders>
              <w:top w:val="single" w:sz="4" w:space="0" w:color="auto"/>
              <w:left w:val="single" w:sz="4" w:space="0" w:color="auto"/>
              <w:bottom w:val="single" w:sz="4" w:space="0" w:color="auto"/>
              <w:right w:val="single" w:sz="4" w:space="0" w:color="auto"/>
            </w:tcBorders>
            <w:hideMark/>
          </w:tcPr>
          <w:p w14:paraId="3FBC637C"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Sub-Criteria</w:t>
            </w:r>
          </w:p>
        </w:tc>
        <w:tc>
          <w:tcPr>
            <w:tcW w:w="2803" w:type="pct"/>
            <w:tcBorders>
              <w:top w:val="single" w:sz="4" w:space="0" w:color="auto"/>
              <w:left w:val="single" w:sz="4" w:space="0" w:color="auto"/>
              <w:bottom w:val="single" w:sz="4" w:space="0" w:color="auto"/>
              <w:right w:val="single" w:sz="4" w:space="0" w:color="auto"/>
            </w:tcBorders>
            <w:hideMark/>
          </w:tcPr>
          <w:p w14:paraId="39415554"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Question</w:t>
            </w:r>
          </w:p>
        </w:tc>
        <w:tc>
          <w:tcPr>
            <w:tcW w:w="734" w:type="pct"/>
            <w:tcBorders>
              <w:top w:val="single" w:sz="4" w:space="0" w:color="auto"/>
              <w:left w:val="single" w:sz="4" w:space="0" w:color="auto"/>
              <w:bottom w:val="single" w:sz="4" w:space="0" w:color="auto"/>
              <w:right w:val="single" w:sz="4" w:space="0" w:color="auto"/>
            </w:tcBorders>
            <w:hideMark/>
          </w:tcPr>
          <w:p w14:paraId="1A7343B8"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Weighting</w:t>
            </w:r>
          </w:p>
        </w:tc>
      </w:tr>
      <w:tr w:rsidR="00E57D12" w:rsidRPr="006B53DA" w14:paraId="48BC39D5" w14:textId="77777777" w:rsidTr="00D854DE">
        <w:trPr>
          <w:cnfStyle w:val="000000100000" w:firstRow="0" w:lastRow="0" w:firstColumn="0" w:lastColumn="0" w:oddVBand="0" w:evenVBand="0" w:oddHBand="1" w:evenHBand="0" w:firstRowFirstColumn="0" w:firstRowLastColumn="0" w:lastRowFirstColumn="0" w:lastRowLastColumn="0"/>
        </w:trPr>
        <w:tc>
          <w:tcPr>
            <w:tcW w:w="4266" w:type="pct"/>
            <w:gridSpan w:val="3"/>
            <w:tcBorders>
              <w:top w:val="single" w:sz="4" w:space="0" w:color="auto"/>
              <w:left w:val="single" w:sz="4" w:space="0" w:color="auto"/>
              <w:bottom w:val="single" w:sz="4" w:space="0" w:color="auto"/>
              <w:right w:val="single" w:sz="4" w:space="0" w:color="auto"/>
            </w:tcBorders>
            <w:hideMark/>
          </w:tcPr>
          <w:p w14:paraId="51455439" w14:textId="77777777" w:rsidR="00E57D12" w:rsidRPr="006B53DA" w:rsidRDefault="00E57D12" w:rsidP="00E57D12">
            <w:pPr>
              <w:numPr>
                <w:ilvl w:val="0"/>
                <w:numId w:val="30"/>
              </w:numPr>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Quality of equipment that you are proposing.</w:t>
            </w:r>
          </w:p>
        </w:tc>
        <w:tc>
          <w:tcPr>
            <w:tcW w:w="734" w:type="pct"/>
            <w:tcBorders>
              <w:top w:val="single" w:sz="4" w:space="0" w:color="auto"/>
              <w:left w:val="single" w:sz="4" w:space="0" w:color="auto"/>
              <w:bottom w:val="single" w:sz="4" w:space="0" w:color="auto"/>
              <w:right w:val="single" w:sz="4" w:space="0" w:color="auto"/>
            </w:tcBorders>
            <w:hideMark/>
          </w:tcPr>
          <w:p w14:paraId="6BBCE579" w14:textId="0FB41242" w:rsidR="00E57D12" w:rsidRPr="006B53DA" w:rsidRDefault="00763BE6" w:rsidP="00E57D12">
            <w:pPr>
              <w:spacing w:after="40"/>
              <w:jc w:val="both"/>
              <w:rPr>
                <w:rFonts w:asciiTheme="minorHAnsi" w:eastAsiaTheme="minorEastAsia" w:hAnsiTheme="minorHAnsi" w:cstheme="minorHAnsi"/>
                <w:b/>
                <w:sz w:val="22"/>
                <w:szCs w:val="22"/>
                <w:lang w:val="en-GB"/>
              </w:rPr>
            </w:pPr>
            <w:r>
              <w:rPr>
                <w:rFonts w:asciiTheme="minorHAnsi" w:eastAsiaTheme="minorEastAsia" w:hAnsiTheme="minorHAnsi" w:cstheme="minorHAnsi"/>
                <w:b/>
                <w:sz w:val="22"/>
                <w:szCs w:val="22"/>
                <w:lang w:val="en-GB"/>
              </w:rPr>
              <w:t>N/A</w:t>
            </w:r>
          </w:p>
        </w:tc>
      </w:tr>
      <w:tr w:rsidR="00E57D12" w:rsidRPr="006B53DA" w14:paraId="6363C369" w14:textId="77777777" w:rsidTr="00D854DE">
        <w:trPr>
          <w:trHeight w:val="1371"/>
        </w:trPr>
        <w:tc>
          <w:tcPr>
            <w:tcW w:w="728" w:type="pct"/>
            <w:tcBorders>
              <w:top w:val="single" w:sz="4" w:space="0" w:color="auto"/>
              <w:left w:val="single" w:sz="4" w:space="0" w:color="auto"/>
              <w:bottom w:val="single" w:sz="4" w:space="0" w:color="auto"/>
              <w:right w:val="single" w:sz="4" w:space="0" w:color="auto"/>
            </w:tcBorders>
          </w:tcPr>
          <w:p w14:paraId="7803895A" w14:textId="77777777" w:rsidR="00E57D12" w:rsidRPr="006B53DA" w:rsidRDefault="00E57D12" w:rsidP="00E57D12">
            <w:pPr>
              <w:spacing w:after="40"/>
              <w:jc w:val="both"/>
              <w:rPr>
                <w:rFonts w:asciiTheme="minorHAnsi" w:eastAsiaTheme="minorEastAsia" w:hAnsiTheme="minorHAnsi" w:cstheme="minorHAnsi"/>
                <w:b/>
                <w:sz w:val="22"/>
                <w:szCs w:val="22"/>
                <w:lang w:val="en-GB"/>
              </w:rPr>
            </w:pPr>
          </w:p>
        </w:tc>
        <w:tc>
          <w:tcPr>
            <w:tcW w:w="3538" w:type="pct"/>
            <w:gridSpan w:val="2"/>
            <w:tcBorders>
              <w:top w:val="single" w:sz="4" w:space="0" w:color="auto"/>
              <w:left w:val="single" w:sz="4" w:space="0" w:color="auto"/>
              <w:bottom w:val="single" w:sz="4" w:space="0" w:color="auto"/>
              <w:right w:val="single" w:sz="4" w:space="0" w:color="auto"/>
            </w:tcBorders>
          </w:tcPr>
          <w:p w14:paraId="3AB92DE4" w14:textId="4FC088B8" w:rsidR="00E57D12" w:rsidRPr="006B53DA" w:rsidRDefault="00763BE6" w:rsidP="00E57D12">
            <w:pPr>
              <w:spacing w:after="40"/>
              <w:jc w:val="both"/>
              <w:rPr>
                <w:rFonts w:asciiTheme="minorHAnsi" w:eastAsiaTheme="minorEastAsia" w:hAnsiTheme="minorHAnsi" w:cstheme="minorHAnsi"/>
                <w:sz w:val="22"/>
                <w:szCs w:val="22"/>
                <w:lang w:val="en-GB"/>
              </w:rPr>
            </w:pPr>
            <w:r>
              <w:rPr>
                <w:rFonts w:asciiTheme="minorHAnsi" w:eastAsiaTheme="minorEastAsia" w:hAnsiTheme="minorHAnsi" w:cstheme="minorHAnsi"/>
                <w:sz w:val="22"/>
                <w:szCs w:val="22"/>
                <w:lang w:val="en-GB"/>
              </w:rPr>
              <w:t>Although the equipment has been specified in detail above, p</w:t>
            </w:r>
            <w:r w:rsidR="00E57D12" w:rsidRPr="006B53DA">
              <w:rPr>
                <w:rFonts w:asciiTheme="minorHAnsi" w:eastAsiaTheme="minorEastAsia" w:hAnsiTheme="minorHAnsi" w:cstheme="minorHAnsi"/>
                <w:sz w:val="22"/>
                <w:szCs w:val="22"/>
                <w:lang w:val="en-GB"/>
              </w:rPr>
              <w:t>lease explain how your proposed equipment meets the Trelya specification of requirements.</w:t>
            </w:r>
          </w:p>
          <w:p w14:paraId="6D2268C1"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p w14:paraId="5C19A7A7"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Your response should include but not be limited to the following (Product specifications will not be included in the word count):</w:t>
            </w:r>
          </w:p>
          <w:p w14:paraId="5F418F1A" w14:textId="77777777" w:rsidR="00E57D12" w:rsidRPr="006B53DA" w:rsidRDefault="00E57D12" w:rsidP="00E57D12">
            <w:pPr>
              <w:numPr>
                <w:ilvl w:val="0"/>
                <w:numId w:val="31"/>
              </w:numPr>
              <w:spacing w:after="160" w:line="256" w:lineRule="auto"/>
              <w:contextualSpacing/>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Range of equipment to be provided</w:t>
            </w:r>
          </w:p>
          <w:p w14:paraId="711BC5B0" w14:textId="603109A5" w:rsidR="00E57D12" w:rsidRPr="006B53DA" w:rsidRDefault="00E57D12" w:rsidP="00E57D12">
            <w:pPr>
              <w:numPr>
                <w:ilvl w:val="0"/>
                <w:numId w:val="31"/>
              </w:numPr>
              <w:spacing w:after="160" w:line="256" w:lineRule="auto"/>
              <w:contextualSpacing/>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 xml:space="preserve">The terms of the warranties for </w:t>
            </w:r>
            <w:r w:rsidR="00A66D9D" w:rsidRPr="00A66D9D">
              <w:rPr>
                <w:rFonts w:asciiTheme="minorHAnsi" w:eastAsiaTheme="minorEastAsia" w:hAnsiTheme="minorHAnsi" w:cstheme="minorHAnsi"/>
                <w:sz w:val="22"/>
                <w:szCs w:val="22"/>
                <w:u w:val="single"/>
                <w:lang w:val="en-GB"/>
              </w:rPr>
              <w:t xml:space="preserve">all </w:t>
            </w:r>
            <w:r w:rsidRPr="006B53DA">
              <w:rPr>
                <w:rFonts w:asciiTheme="minorHAnsi" w:eastAsiaTheme="minorEastAsia" w:hAnsiTheme="minorHAnsi" w:cstheme="minorHAnsi"/>
                <w:sz w:val="22"/>
                <w:szCs w:val="22"/>
                <w:lang w:val="en-GB"/>
              </w:rPr>
              <w:t xml:space="preserve">the equipment </w:t>
            </w:r>
            <w:r w:rsidR="00AE404B">
              <w:rPr>
                <w:rFonts w:asciiTheme="minorHAnsi" w:eastAsiaTheme="minorEastAsia" w:hAnsiTheme="minorHAnsi" w:cstheme="minorHAnsi"/>
                <w:sz w:val="22"/>
                <w:szCs w:val="22"/>
                <w:lang w:val="en-GB"/>
              </w:rPr>
              <w:t>(also see below)</w:t>
            </w:r>
          </w:p>
          <w:p w14:paraId="517BEAB2"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 xml:space="preserve"> (Maximum 1000 Words)</w:t>
            </w:r>
          </w:p>
        </w:tc>
        <w:tc>
          <w:tcPr>
            <w:tcW w:w="734" w:type="pct"/>
            <w:tcBorders>
              <w:top w:val="single" w:sz="4" w:space="0" w:color="auto"/>
              <w:left w:val="single" w:sz="4" w:space="0" w:color="auto"/>
              <w:bottom w:val="single" w:sz="4" w:space="0" w:color="auto"/>
              <w:right w:val="single" w:sz="4" w:space="0" w:color="auto"/>
            </w:tcBorders>
          </w:tcPr>
          <w:p w14:paraId="19E78EF3"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tc>
      </w:tr>
      <w:tr w:rsidR="00E57D12" w:rsidRPr="006B53DA" w14:paraId="505A448C" w14:textId="77777777" w:rsidTr="00D854DE">
        <w:trPr>
          <w:cnfStyle w:val="000000100000" w:firstRow="0" w:lastRow="0" w:firstColumn="0" w:lastColumn="0" w:oddVBand="0" w:evenVBand="0" w:oddHBand="1" w:evenHBand="0" w:firstRowFirstColumn="0" w:firstRowLastColumn="0" w:lastRowFirstColumn="0" w:lastRowLastColumn="0"/>
          <w:trHeight w:val="7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4C89C3" w14:textId="77777777" w:rsidR="00E57D12" w:rsidRPr="006B53DA" w:rsidRDefault="00E57D12" w:rsidP="00E57D12">
            <w:pPr>
              <w:spacing w:after="40"/>
              <w:jc w:val="both"/>
              <w:rPr>
                <w:rFonts w:asciiTheme="minorHAnsi" w:eastAsiaTheme="minorEastAsia" w:hAnsiTheme="minorHAnsi" w:cstheme="minorHAnsi"/>
                <w:b/>
                <w:spacing w:val="2"/>
                <w:sz w:val="22"/>
                <w:szCs w:val="22"/>
                <w:lang w:val="en-GB"/>
              </w:rPr>
            </w:pPr>
            <w:r w:rsidRPr="006B53DA">
              <w:rPr>
                <w:rFonts w:asciiTheme="minorHAnsi" w:eastAsiaTheme="minorEastAsia" w:hAnsiTheme="minorHAnsi" w:cstheme="minorHAnsi"/>
                <w:b/>
                <w:spacing w:val="2"/>
                <w:sz w:val="22"/>
                <w:szCs w:val="22"/>
                <w:lang w:val="en-GB"/>
              </w:rPr>
              <w:t>Response:</w:t>
            </w:r>
          </w:p>
          <w:p w14:paraId="644D9F8E"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10EF00C0"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3BFC8A63"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6255BA20"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0DD24661"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56E2A82A"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tc>
      </w:tr>
    </w:tbl>
    <w:p w14:paraId="3204A147" w14:textId="77777777" w:rsidR="00E57D12" w:rsidRPr="006B53DA" w:rsidRDefault="00E57D12" w:rsidP="00E57D12">
      <w:pPr>
        <w:spacing w:after="160" w:line="259" w:lineRule="auto"/>
        <w:rPr>
          <w:rFonts w:asciiTheme="minorHAnsi" w:eastAsiaTheme="minorHAnsi" w:hAnsiTheme="minorHAnsi" w:cstheme="minorBidi"/>
          <w:sz w:val="22"/>
          <w:szCs w:val="22"/>
          <w:lang w:val="en-GB"/>
        </w:rPr>
      </w:pPr>
    </w:p>
    <w:tbl>
      <w:tblPr>
        <w:tblStyle w:val="MMTable"/>
        <w:tblW w:w="10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1"/>
        <w:gridCol w:w="5952"/>
        <w:gridCol w:w="1559"/>
      </w:tblGrid>
      <w:tr w:rsidR="00E57D12" w:rsidRPr="006B53DA" w14:paraId="0DE819ED" w14:textId="77777777" w:rsidTr="00D854DE">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bookmarkEnd w:id="35"/>
          <w:p w14:paraId="76ABE247" w14:textId="77777777" w:rsidR="00E57D12" w:rsidRPr="006B53DA" w:rsidRDefault="00E57D12" w:rsidP="00E57D12">
            <w:pPr>
              <w:spacing w:after="40"/>
              <w:ind w:right="113"/>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Criteria</w:t>
            </w:r>
          </w:p>
        </w:tc>
        <w:tc>
          <w:tcPr>
            <w:tcW w:w="735" w:type="pct"/>
            <w:tcBorders>
              <w:top w:val="single" w:sz="4" w:space="0" w:color="auto"/>
              <w:left w:val="single" w:sz="4" w:space="0" w:color="auto"/>
              <w:bottom w:val="single" w:sz="4" w:space="0" w:color="auto"/>
              <w:right w:val="single" w:sz="4" w:space="0" w:color="auto"/>
            </w:tcBorders>
            <w:hideMark/>
          </w:tcPr>
          <w:p w14:paraId="3B14B48E"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Sub-Criteria</w:t>
            </w:r>
          </w:p>
        </w:tc>
        <w:tc>
          <w:tcPr>
            <w:tcW w:w="2803" w:type="pct"/>
            <w:tcBorders>
              <w:top w:val="single" w:sz="4" w:space="0" w:color="auto"/>
              <w:left w:val="single" w:sz="4" w:space="0" w:color="auto"/>
              <w:bottom w:val="single" w:sz="4" w:space="0" w:color="auto"/>
              <w:right w:val="single" w:sz="4" w:space="0" w:color="auto"/>
            </w:tcBorders>
            <w:hideMark/>
          </w:tcPr>
          <w:p w14:paraId="245F81AE"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Question</w:t>
            </w:r>
          </w:p>
        </w:tc>
        <w:tc>
          <w:tcPr>
            <w:tcW w:w="734" w:type="pct"/>
            <w:tcBorders>
              <w:top w:val="single" w:sz="4" w:space="0" w:color="auto"/>
              <w:left w:val="single" w:sz="4" w:space="0" w:color="auto"/>
              <w:bottom w:val="single" w:sz="4" w:space="0" w:color="auto"/>
              <w:right w:val="single" w:sz="4" w:space="0" w:color="auto"/>
            </w:tcBorders>
            <w:hideMark/>
          </w:tcPr>
          <w:p w14:paraId="7EFEBEBB"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Weighting</w:t>
            </w:r>
          </w:p>
        </w:tc>
      </w:tr>
      <w:tr w:rsidR="00E57D12" w:rsidRPr="006B53DA" w14:paraId="5729DF7B" w14:textId="77777777" w:rsidTr="00D854DE">
        <w:trPr>
          <w:cnfStyle w:val="000000100000" w:firstRow="0" w:lastRow="0" w:firstColumn="0" w:lastColumn="0" w:oddVBand="0" w:evenVBand="0" w:oddHBand="1" w:evenHBand="0" w:firstRowFirstColumn="0" w:firstRowLastColumn="0" w:lastRowFirstColumn="0" w:lastRowLastColumn="0"/>
        </w:trPr>
        <w:tc>
          <w:tcPr>
            <w:tcW w:w="4266" w:type="pct"/>
            <w:gridSpan w:val="3"/>
            <w:tcBorders>
              <w:top w:val="single" w:sz="4" w:space="0" w:color="auto"/>
              <w:left w:val="single" w:sz="4" w:space="0" w:color="auto"/>
              <w:bottom w:val="single" w:sz="4" w:space="0" w:color="auto"/>
              <w:right w:val="single" w:sz="4" w:space="0" w:color="auto"/>
            </w:tcBorders>
            <w:hideMark/>
          </w:tcPr>
          <w:p w14:paraId="1C3754AB" w14:textId="77777777" w:rsidR="00E57D12" w:rsidRPr="006B53DA" w:rsidRDefault="00E57D12" w:rsidP="00E57D12">
            <w:pPr>
              <w:numPr>
                <w:ilvl w:val="0"/>
                <w:numId w:val="30"/>
              </w:numPr>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Social Value Policy.</w:t>
            </w:r>
          </w:p>
        </w:tc>
        <w:tc>
          <w:tcPr>
            <w:tcW w:w="734" w:type="pct"/>
            <w:tcBorders>
              <w:top w:val="single" w:sz="4" w:space="0" w:color="auto"/>
              <w:left w:val="single" w:sz="4" w:space="0" w:color="auto"/>
              <w:bottom w:val="single" w:sz="4" w:space="0" w:color="auto"/>
              <w:right w:val="single" w:sz="4" w:space="0" w:color="auto"/>
            </w:tcBorders>
            <w:hideMark/>
          </w:tcPr>
          <w:p w14:paraId="11B7E71C" w14:textId="3AADFC08" w:rsidR="00E57D12" w:rsidRPr="006B53DA" w:rsidRDefault="00A870CA" w:rsidP="00E57D12">
            <w:pPr>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15</w:t>
            </w:r>
            <w:r w:rsidR="00E57D12" w:rsidRPr="006B53DA">
              <w:rPr>
                <w:rFonts w:asciiTheme="minorHAnsi" w:eastAsiaTheme="minorEastAsia" w:hAnsiTheme="minorHAnsi" w:cstheme="minorHAnsi"/>
                <w:b/>
                <w:sz w:val="22"/>
                <w:szCs w:val="22"/>
                <w:lang w:val="en-GB"/>
              </w:rPr>
              <w:t>%</w:t>
            </w:r>
          </w:p>
        </w:tc>
      </w:tr>
      <w:tr w:rsidR="00E57D12" w:rsidRPr="006B53DA" w14:paraId="09CA0823" w14:textId="77777777" w:rsidTr="00D854DE">
        <w:trPr>
          <w:trHeight w:val="1371"/>
        </w:trPr>
        <w:tc>
          <w:tcPr>
            <w:tcW w:w="728" w:type="pct"/>
            <w:tcBorders>
              <w:top w:val="single" w:sz="4" w:space="0" w:color="auto"/>
              <w:left w:val="single" w:sz="4" w:space="0" w:color="auto"/>
              <w:bottom w:val="single" w:sz="4" w:space="0" w:color="auto"/>
              <w:right w:val="single" w:sz="4" w:space="0" w:color="auto"/>
            </w:tcBorders>
          </w:tcPr>
          <w:p w14:paraId="7C6F685E" w14:textId="77777777" w:rsidR="00E57D12" w:rsidRPr="006B53DA" w:rsidRDefault="00E57D12" w:rsidP="00E57D12">
            <w:pPr>
              <w:spacing w:after="40"/>
              <w:jc w:val="both"/>
              <w:rPr>
                <w:rFonts w:asciiTheme="minorHAnsi" w:eastAsiaTheme="minorEastAsia" w:hAnsiTheme="minorHAnsi" w:cstheme="minorHAnsi"/>
                <w:b/>
                <w:sz w:val="22"/>
                <w:szCs w:val="22"/>
                <w:lang w:val="en-GB"/>
              </w:rPr>
            </w:pPr>
          </w:p>
        </w:tc>
        <w:tc>
          <w:tcPr>
            <w:tcW w:w="3538" w:type="pct"/>
            <w:gridSpan w:val="2"/>
            <w:tcBorders>
              <w:top w:val="single" w:sz="4" w:space="0" w:color="auto"/>
              <w:left w:val="single" w:sz="4" w:space="0" w:color="auto"/>
              <w:bottom w:val="single" w:sz="4" w:space="0" w:color="auto"/>
              <w:right w:val="single" w:sz="4" w:space="0" w:color="auto"/>
            </w:tcBorders>
          </w:tcPr>
          <w:p w14:paraId="5903D38F" w14:textId="77777777" w:rsidR="00E57D12" w:rsidRPr="006B53DA" w:rsidRDefault="00E57D12" w:rsidP="00E57D12">
            <w:pPr>
              <w:spacing w:after="40"/>
              <w:jc w:val="both"/>
              <w:rPr>
                <w:rFonts w:asciiTheme="minorHAnsi" w:eastAsiaTheme="minorEastAsia" w:hAnsiTheme="minorHAnsi" w:cstheme="minorHAnsi"/>
                <w:bCs/>
                <w:sz w:val="22"/>
                <w:szCs w:val="22"/>
                <w:lang w:val="en-GB"/>
              </w:rPr>
            </w:pPr>
            <w:r w:rsidRPr="006B53DA">
              <w:rPr>
                <w:rFonts w:asciiTheme="minorHAnsi" w:eastAsiaTheme="minorEastAsia" w:hAnsiTheme="minorHAnsi" w:cstheme="minorHAnsi"/>
                <w:bCs/>
                <w:sz w:val="22"/>
                <w:szCs w:val="22"/>
                <w:lang w:val="en-GB"/>
              </w:rPr>
              <w:t xml:space="preserve">This includes maximizing the added benefits that can be achieved to the local economy through our suppliers. Please demonstrate how you will fulfil this requirement. </w:t>
            </w:r>
          </w:p>
          <w:p w14:paraId="02D80712" w14:textId="77777777" w:rsidR="00E57D12" w:rsidRPr="006B53DA" w:rsidRDefault="00E57D12" w:rsidP="00E57D12">
            <w:pPr>
              <w:spacing w:after="40"/>
              <w:jc w:val="both"/>
              <w:rPr>
                <w:rFonts w:asciiTheme="minorHAnsi" w:eastAsiaTheme="minorEastAsia" w:hAnsiTheme="minorHAnsi" w:cstheme="minorHAnsi"/>
                <w:bCs/>
                <w:sz w:val="22"/>
                <w:szCs w:val="22"/>
                <w:lang w:val="en-GB"/>
              </w:rPr>
            </w:pPr>
          </w:p>
          <w:p w14:paraId="3493E327"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bCs/>
                <w:sz w:val="22"/>
                <w:szCs w:val="22"/>
                <w:lang w:val="en-GB"/>
              </w:rPr>
              <w:t>Given the location please identify how you support the local supply chain.</w:t>
            </w:r>
          </w:p>
          <w:p w14:paraId="287E300E"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p w14:paraId="0C064E40"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(Maximum 1000 Words)</w:t>
            </w:r>
          </w:p>
        </w:tc>
        <w:tc>
          <w:tcPr>
            <w:tcW w:w="734" w:type="pct"/>
            <w:tcBorders>
              <w:top w:val="single" w:sz="4" w:space="0" w:color="auto"/>
              <w:left w:val="single" w:sz="4" w:space="0" w:color="auto"/>
              <w:bottom w:val="single" w:sz="4" w:space="0" w:color="auto"/>
              <w:right w:val="single" w:sz="4" w:space="0" w:color="auto"/>
            </w:tcBorders>
          </w:tcPr>
          <w:p w14:paraId="68F49376"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tc>
      </w:tr>
      <w:tr w:rsidR="00E57D12" w:rsidRPr="006B53DA" w14:paraId="3F84DF59" w14:textId="77777777" w:rsidTr="00D854DE">
        <w:trPr>
          <w:cnfStyle w:val="000000100000" w:firstRow="0" w:lastRow="0" w:firstColumn="0" w:lastColumn="0" w:oddVBand="0" w:evenVBand="0" w:oddHBand="1" w:evenHBand="0" w:firstRowFirstColumn="0" w:firstRowLastColumn="0" w:lastRowFirstColumn="0" w:lastRowLastColumn="0"/>
          <w:trHeight w:val="7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6A6DA44" w14:textId="77777777" w:rsidR="00E57D12" w:rsidRPr="006B53DA" w:rsidRDefault="00E57D12" w:rsidP="00E57D12">
            <w:pPr>
              <w:spacing w:after="40"/>
              <w:jc w:val="both"/>
              <w:rPr>
                <w:rFonts w:asciiTheme="minorHAnsi" w:eastAsiaTheme="minorEastAsia" w:hAnsiTheme="minorHAnsi" w:cstheme="minorHAnsi"/>
                <w:b/>
                <w:spacing w:val="2"/>
                <w:sz w:val="22"/>
                <w:szCs w:val="22"/>
                <w:lang w:val="en-GB"/>
              </w:rPr>
            </w:pPr>
            <w:r w:rsidRPr="006B53DA">
              <w:rPr>
                <w:rFonts w:asciiTheme="minorHAnsi" w:eastAsiaTheme="minorEastAsia" w:hAnsiTheme="minorHAnsi" w:cstheme="minorHAnsi"/>
                <w:b/>
                <w:spacing w:val="2"/>
                <w:sz w:val="22"/>
                <w:szCs w:val="22"/>
                <w:lang w:val="en-GB"/>
              </w:rPr>
              <w:t>Response:</w:t>
            </w:r>
          </w:p>
          <w:p w14:paraId="6A103B57"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0BC1743E"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179516C3"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4D96FF12"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34C43346"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65EFE72F"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tc>
      </w:tr>
    </w:tbl>
    <w:p w14:paraId="67793B09"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tbl>
      <w:tblPr>
        <w:tblStyle w:val="MMTable"/>
        <w:tblW w:w="10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1"/>
        <w:gridCol w:w="5952"/>
        <w:gridCol w:w="1559"/>
      </w:tblGrid>
      <w:tr w:rsidR="00E57D12" w:rsidRPr="006B53DA" w14:paraId="4FFE15EA" w14:textId="77777777" w:rsidTr="00D854DE">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p w14:paraId="30DAC314" w14:textId="77777777" w:rsidR="00E57D12" w:rsidRPr="006B53DA" w:rsidRDefault="00E57D12" w:rsidP="00E57D12">
            <w:pPr>
              <w:spacing w:after="40"/>
              <w:ind w:right="113"/>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Criteria</w:t>
            </w:r>
          </w:p>
        </w:tc>
        <w:tc>
          <w:tcPr>
            <w:tcW w:w="735" w:type="pct"/>
            <w:tcBorders>
              <w:top w:val="single" w:sz="4" w:space="0" w:color="auto"/>
              <w:left w:val="single" w:sz="4" w:space="0" w:color="auto"/>
              <w:bottom w:val="single" w:sz="4" w:space="0" w:color="auto"/>
              <w:right w:val="single" w:sz="4" w:space="0" w:color="auto"/>
            </w:tcBorders>
            <w:hideMark/>
          </w:tcPr>
          <w:p w14:paraId="537AA4F1"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Sub-Criteria</w:t>
            </w:r>
          </w:p>
        </w:tc>
        <w:tc>
          <w:tcPr>
            <w:tcW w:w="2803" w:type="pct"/>
            <w:tcBorders>
              <w:top w:val="single" w:sz="4" w:space="0" w:color="auto"/>
              <w:left w:val="single" w:sz="4" w:space="0" w:color="auto"/>
              <w:bottom w:val="single" w:sz="4" w:space="0" w:color="auto"/>
              <w:right w:val="single" w:sz="4" w:space="0" w:color="auto"/>
            </w:tcBorders>
            <w:hideMark/>
          </w:tcPr>
          <w:p w14:paraId="231680C1"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Question</w:t>
            </w:r>
          </w:p>
        </w:tc>
        <w:tc>
          <w:tcPr>
            <w:tcW w:w="735" w:type="pct"/>
            <w:tcBorders>
              <w:top w:val="single" w:sz="4" w:space="0" w:color="auto"/>
              <w:left w:val="single" w:sz="4" w:space="0" w:color="auto"/>
              <w:bottom w:val="single" w:sz="4" w:space="0" w:color="auto"/>
              <w:right w:val="single" w:sz="4" w:space="0" w:color="auto"/>
            </w:tcBorders>
            <w:hideMark/>
          </w:tcPr>
          <w:p w14:paraId="31561F5E"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Weighting</w:t>
            </w:r>
          </w:p>
        </w:tc>
      </w:tr>
      <w:tr w:rsidR="00E57D12" w:rsidRPr="006B53DA" w14:paraId="60D753DE" w14:textId="77777777" w:rsidTr="00D854DE">
        <w:trPr>
          <w:cnfStyle w:val="000000100000" w:firstRow="0" w:lastRow="0" w:firstColumn="0" w:lastColumn="0" w:oddVBand="0" w:evenVBand="0" w:oddHBand="1" w:evenHBand="0" w:firstRowFirstColumn="0" w:firstRowLastColumn="0" w:lastRowFirstColumn="0" w:lastRowLastColumn="0"/>
        </w:trPr>
        <w:tc>
          <w:tcPr>
            <w:tcW w:w="4265" w:type="pct"/>
            <w:gridSpan w:val="3"/>
            <w:tcBorders>
              <w:top w:val="single" w:sz="4" w:space="0" w:color="auto"/>
              <w:left w:val="single" w:sz="4" w:space="0" w:color="auto"/>
              <w:bottom w:val="single" w:sz="4" w:space="0" w:color="auto"/>
              <w:right w:val="single" w:sz="4" w:space="0" w:color="auto"/>
            </w:tcBorders>
            <w:hideMark/>
          </w:tcPr>
          <w:p w14:paraId="619B97C2" w14:textId="3D0161F9" w:rsidR="00E57D12" w:rsidRPr="006B53DA" w:rsidRDefault="002B3781" w:rsidP="00E57D12">
            <w:pPr>
              <w:numPr>
                <w:ilvl w:val="0"/>
                <w:numId w:val="30"/>
              </w:numPr>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Delivery /Project management / Timing of Supply</w:t>
            </w:r>
          </w:p>
        </w:tc>
        <w:tc>
          <w:tcPr>
            <w:tcW w:w="735" w:type="pct"/>
            <w:tcBorders>
              <w:top w:val="single" w:sz="4" w:space="0" w:color="auto"/>
              <w:left w:val="single" w:sz="4" w:space="0" w:color="auto"/>
              <w:bottom w:val="single" w:sz="4" w:space="0" w:color="auto"/>
              <w:right w:val="single" w:sz="4" w:space="0" w:color="auto"/>
            </w:tcBorders>
            <w:hideMark/>
          </w:tcPr>
          <w:p w14:paraId="2919E0F1" w14:textId="0FA3EA12" w:rsidR="00E57D12" w:rsidRPr="006B53DA" w:rsidRDefault="00D31136" w:rsidP="00E57D12">
            <w:pPr>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10</w:t>
            </w:r>
            <w:r w:rsidR="00E57D12" w:rsidRPr="006B53DA">
              <w:rPr>
                <w:rFonts w:asciiTheme="minorHAnsi" w:eastAsiaTheme="minorEastAsia" w:hAnsiTheme="minorHAnsi" w:cstheme="minorHAnsi"/>
                <w:b/>
                <w:sz w:val="22"/>
                <w:szCs w:val="22"/>
                <w:lang w:val="en-GB"/>
              </w:rPr>
              <w:t>%</w:t>
            </w:r>
          </w:p>
        </w:tc>
      </w:tr>
      <w:tr w:rsidR="00E57D12" w:rsidRPr="006B53DA" w14:paraId="29DCB791" w14:textId="77777777" w:rsidTr="00D854DE">
        <w:tc>
          <w:tcPr>
            <w:tcW w:w="728" w:type="pct"/>
            <w:tcBorders>
              <w:top w:val="single" w:sz="4" w:space="0" w:color="auto"/>
              <w:left w:val="single" w:sz="4" w:space="0" w:color="auto"/>
              <w:bottom w:val="single" w:sz="4" w:space="0" w:color="auto"/>
              <w:right w:val="single" w:sz="4" w:space="0" w:color="auto"/>
            </w:tcBorders>
          </w:tcPr>
          <w:p w14:paraId="3FB94F14" w14:textId="77777777" w:rsidR="00E57D12" w:rsidRPr="006B53DA" w:rsidRDefault="00E57D12" w:rsidP="00E57D12">
            <w:pPr>
              <w:spacing w:after="40"/>
              <w:jc w:val="both"/>
              <w:rPr>
                <w:rFonts w:asciiTheme="minorHAnsi" w:eastAsiaTheme="minorEastAsia" w:hAnsiTheme="minorHAnsi" w:cstheme="minorHAnsi"/>
                <w:b/>
                <w:sz w:val="22"/>
                <w:szCs w:val="22"/>
                <w:lang w:val="en-GB"/>
              </w:rPr>
            </w:pPr>
          </w:p>
        </w:tc>
        <w:tc>
          <w:tcPr>
            <w:tcW w:w="3538" w:type="pct"/>
            <w:gridSpan w:val="2"/>
            <w:tcBorders>
              <w:top w:val="single" w:sz="4" w:space="0" w:color="auto"/>
              <w:left w:val="single" w:sz="4" w:space="0" w:color="auto"/>
              <w:bottom w:val="single" w:sz="4" w:space="0" w:color="auto"/>
              <w:right w:val="single" w:sz="4" w:space="0" w:color="auto"/>
            </w:tcBorders>
          </w:tcPr>
          <w:p w14:paraId="431B8D87"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Please explain how you will deliver the equipment and the installation programme including timescales.</w:t>
            </w:r>
          </w:p>
          <w:p w14:paraId="13115707" w14:textId="77777777" w:rsidR="00E57D12" w:rsidRPr="00AE404B" w:rsidRDefault="00E57D12" w:rsidP="00E57D12">
            <w:pPr>
              <w:spacing w:after="40"/>
              <w:jc w:val="both"/>
              <w:rPr>
                <w:rFonts w:asciiTheme="minorHAnsi" w:eastAsiaTheme="minorEastAsia" w:hAnsiTheme="minorHAnsi" w:cstheme="minorHAnsi"/>
                <w:sz w:val="18"/>
                <w:szCs w:val="18"/>
                <w:lang w:val="en-GB"/>
              </w:rPr>
            </w:pPr>
          </w:p>
          <w:p w14:paraId="1B445900"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lastRenderedPageBreak/>
              <w:t>Provide details of your team and key personnel.  Include CVs as necessary (e.g. Project Manager)</w:t>
            </w:r>
          </w:p>
          <w:p w14:paraId="281703FB" w14:textId="77777777" w:rsidR="00E57D12" w:rsidRPr="00AE404B" w:rsidRDefault="00E57D12" w:rsidP="00E57D12">
            <w:pPr>
              <w:spacing w:after="40"/>
              <w:jc w:val="both"/>
              <w:rPr>
                <w:rFonts w:asciiTheme="minorHAnsi" w:eastAsiaTheme="minorEastAsia" w:hAnsiTheme="minorHAnsi" w:cstheme="minorHAnsi"/>
                <w:sz w:val="18"/>
                <w:szCs w:val="18"/>
                <w:lang w:val="en-GB"/>
              </w:rPr>
            </w:pPr>
          </w:p>
          <w:p w14:paraId="160089C1"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 xml:space="preserve">A project plan must be provided, detailing activities and resourcing. </w:t>
            </w:r>
          </w:p>
          <w:p w14:paraId="2DB17539" w14:textId="77777777" w:rsidR="00E57D12" w:rsidRPr="00AE404B" w:rsidRDefault="00E57D12" w:rsidP="00E57D12">
            <w:pPr>
              <w:spacing w:after="40"/>
              <w:jc w:val="both"/>
              <w:rPr>
                <w:rFonts w:asciiTheme="minorHAnsi" w:eastAsiaTheme="minorEastAsia" w:hAnsiTheme="minorHAnsi" w:cstheme="minorHAnsi"/>
                <w:sz w:val="18"/>
                <w:szCs w:val="18"/>
                <w:lang w:val="en-GB"/>
              </w:rPr>
            </w:pPr>
          </w:p>
          <w:p w14:paraId="0BEAE9D2"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(Maximum 1000 Words) Excluding Project Plan</w:t>
            </w:r>
          </w:p>
        </w:tc>
        <w:tc>
          <w:tcPr>
            <w:tcW w:w="735" w:type="pct"/>
            <w:tcBorders>
              <w:top w:val="single" w:sz="4" w:space="0" w:color="auto"/>
              <w:left w:val="single" w:sz="4" w:space="0" w:color="auto"/>
              <w:bottom w:val="single" w:sz="4" w:space="0" w:color="auto"/>
              <w:right w:val="single" w:sz="4" w:space="0" w:color="auto"/>
            </w:tcBorders>
          </w:tcPr>
          <w:p w14:paraId="4E18D629"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tc>
      </w:tr>
      <w:tr w:rsidR="00E57D12" w:rsidRPr="006B53DA" w14:paraId="580EFDFA" w14:textId="77777777" w:rsidTr="00D854DE">
        <w:trPr>
          <w:cnfStyle w:val="000000100000" w:firstRow="0" w:lastRow="0" w:firstColumn="0" w:lastColumn="0" w:oddVBand="0" w:evenVBand="0" w:oddHBand="1" w:evenHBand="0" w:firstRowFirstColumn="0" w:firstRowLastColumn="0" w:lastRowFirstColumn="0" w:lastRowLastColumn="0"/>
          <w:trHeight w:val="8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7AF2E5" w14:textId="77777777" w:rsidR="00E57D12" w:rsidRPr="006B53DA" w:rsidRDefault="00E57D12" w:rsidP="00E57D12">
            <w:pPr>
              <w:spacing w:after="40"/>
              <w:jc w:val="both"/>
              <w:rPr>
                <w:rFonts w:asciiTheme="minorHAnsi" w:eastAsiaTheme="minorEastAsia" w:hAnsiTheme="minorHAnsi" w:cstheme="minorHAnsi"/>
                <w:b/>
                <w:spacing w:val="2"/>
                <w:sz w:val="22"/>
                <w:szCs w:val="22"/>
                <w:lang w:val="en-GB"/>
              </w:rPr>
            </w:pPr>
            <w:r w:rsidRPr="006B53DA">
              <w:rPr>
                <w:rFonts w:asciiTheme="minorHAnsi" w:eastAsiaTheme="minorEastAsia" w:hAnsiTheme="minorHAnsi" w:cstheme="minorHAnsi"/>
                <w:b/>
                <w:spacing w:val="2"/>
                <w:sz w:val="22"/>
                <w:szCs w:val="22"/>
                <w:lang w:val="en-GB"/>
              </w:rPr>
              <w:t>Response:</w:t>
            </w:r>
          </w:p>
          <w:p w14:paraId="6EC4FE06"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16522D49"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699FFBCB"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398B9661"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3B14D5D7"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295C6157"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tc>
      </w:tr>
    </w:tbl>
    <w:p w14:paraId="031408E8"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tbl>
      <w:tblPr>
        <w:tblStyle w:val="MMTable"/>
        <w:tblW w:w="1061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0"/>
        <w:gridCol w:w="5947"/>
        <w:gridCol w:w="1560"/>
      </w:tblGrid>
      <w:tr w:rsidR="00E57D12" w:rsidRPr="006B53DA" w14:paraId="7939C395" w14:textId="77777777" w:rsidTr="00D854DE">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p w14:paraId="32A66202" w14:textId="77777777" w:rsidR="00E57D12" w:rsidRPr="006B53DA" w:rsidRDefault="00E57D12" w:rsidP="00E57D12">
            <w:pPr>
              <w:spacing w:after="40"/>
              <w:ind w:right="113"/>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Criteria</w:t>
            </w:r>
          </w:p>
        </w:tc>
        <w:tc>
          <w:tcPr>
            <w:tcW w:w="735" w:type="pct"/>
            <w:tcBorders>
              <w:top w:val="single" w:sz="4" w:space="0" w:color="auto"/>
              <w:left w:val="single" w:sz="4" w:space="0" w:color="auto"/>
              <w:bottom w:val="single" w:sz="4" w:space="0" w:color="auto"/>
              <w:right w:val="single" w:sz="4" w:space="0" w:color="auto"/>
            </w:tcBorders>
            <w:hideMark/>
          </w:tcPr>
          <w:p w14:paraId="340AA346"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Sub-Criteria</w:t>
            </w:r>
          </w:p>
        </w:tc>
        <w:tc>
          <w:tcPr>
            <w:tcW w:w="2802" w:type="pct"/>
            <w:tcBorders>
              <w:top w:val="single" w:sz="4" w:space="0" w:color="auto"/>
              <w:left w:val="single" w:sz="4" w:space="0" w:color="auto"/>
              <w:bottom w:val="single" w:sz="4" w:space="0" w:color="auto"/>
              <w:right w:val="single" w:sz="4" w:space="0" w:color="auto"/>
            </w:tcBorders>
            <w:hideMark/>
          </w:tcPr>
          <w:p w14:paraId="172675EB"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Question</w:t>
            </w:r>
          </w:p>
        </w:tc>
        <w:tc>
          <w:tcPr>
            <w:tcW w:w="735" w:type="pct"/>
            <w:tcBorders>
              <w:top w:val="single" w:sz="4" w:space="0" w:color="auto"/>
              <w:left w:val="single" w:sz="4" w:space="0" w:color="auto"/>
              <w:bottom w:val="single" w:sz="4" w:space="0" w:color="auto"/>
              <w:right w:val="single" w:sz="4" w:space="0" w:color="auto"/>
            </w:tcBorders>
            <w:hideMark/>
          </w:tcPr>
          <w:p w14:paraId="398688C5" w14:textId="77777777" w:rsidR="00E57D12" w:rsidRPr="006B53DA" w:rsidRDefault="00E57D12" w:rsidP="00E57D12">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Weighting</w:t>
            </w:r>
          </w:p>
        </w:tc>
      </w:tr>
      <w:tr w:rsidR="00E57D12" w:rsidRPr="006B53DA" w14:paraId="6A9E4629" w14:textId="77777777" w:rsidTr="00D854DE">
        <w:trPr>
          <w:cnfStyle w:val="000000100000" w:firstRow="0" w:lastRow="0" w:firstColumn="0" w:lastColumn="0" w:oddVBand="0" w:evenVBand="0" w:oddHBand="1" w:evenHBand="0" w:firstRowFirstColumn="0" w:firstRowLastColumn="0" w:lastRowFirstColumn="0" w:lastRowLastColumn="0"/>
        </w:trPr>
        <w:tc>
          <w:tcPr>
            <w:tcW w:w="4265" w:type="pct"/>
            <w:gridSpan w:val="3"/>
            <w:tcBorders>
              <w:top w:val="single" w:sz="4" w:space="0" w:color="auto"/>
              <w:left w:val="single" w:sz="4" w:space="0" w:color="auto"/>
              <w:bottom w:val="single" w:sz="4" w:space="0" w:color="auto"/>
              <w:right w:val="single" w:sz="4" w:space="0" w:color="auto"/>
            </w:tcBorders>
            <w:hideMark/>
          </w:tcPr>
          <w:p w14:paraId="3811190D" w14:textId="283AD62A" w:rsidR="00E57D12" w:rsidRPr="006B53DA" w:rsidRDefault="00424867" w:rsidP="00E57D12">
            <w:pPr>
              <w:numPr>
                <w:ilvl w:val="0"/>
                <w:numId w:val="30"/>
              </w:num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b/>
                <w:sz w:val="22"/>
                <w:szCs w:val="22"/>
                <w:lang w:val="en-GB"/>
              </w:rPr>
              <w:t>After sales service/fault rectification (inc. Warranties &amp; Guarantees)</w:t>
            </w:r>
          </w:p>
        </w:tc>
        <w:tc>
          <w:tcPr>
            <w:tcW w:w="735" w:type="pct"/>
            <w:tcBorders>
              <w:top w:val="single" w:sz="4" w:space="0" w:color="auto"/>
              <w:left w:val="single" w:sz="4" w:space="0" w:color="auto"/>
              <w:bottom w:val="single" w:sz="4" w:space="0" w:color="auto"/>
              <w:right w:val="single" w:sz="4" w:space="0" w:color="auto"/>
            </w:tcBorders>
            <w:hideMark/>
          </w:tcPr>
          <w:p w14:paraId="02FACD2F" w14:textId="77777777" w:rsidR="00E57D12" w:rsidRPr="006B53DA" w:rsidRDefault="00E57D12" w:rsidP="00E57D12">
            <w:pPr>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10%</w:t>
            </w:r>
          </w:p>
        </w:tc>
      </w:tr>
      <w:tr w:rsidR="00E57D12" w:rsidRPr="006B53DA" w14:paraId="497A28B4" w14:textId="77777777" w:rsidTr="00D854DE">
        <w:tc>
          <w:tcPr>
            <w:tcW w:w="728" w:type="pct"/>
            <w:tcBorders>
              <w:top w:val="single" w:sz="4" w:space="0" w:color="auto"/>
              <w:left w:val="single" w:sz="4" w:space="0" w:color="auto"/>
              <w:bottom w:val="single" w:sz="4" w:space="0" w:color="auto"/>
              <w:right w:val="single" w:sz="4" w:space="0" w:color="auto"/>
            </w:tcBorders>
          </w:tcPr>
          <w:p w14:paraId="54F674AD" w14:textId="77777777" w:rsidR="00E57D12" w:rsidRPr="006B53DA" w:rsidRDefault="00E57D12" w:rsidP="00E57D12">
            <w:pPr>
              <w:spacing w:after="40"/>
              <w:jc w:val="both"/>
              <w:rPr>
                <w:rFonts w:asciiTheme="minorHAnsi" w:eastAsiaTheme="minorEastAsia" w:hAnsiTheme="minorHAnsi" w:cstheme="minorHAnsi"/>
                <w:b/>
                <w:sz w:val="22"/>
                <w:szCs w:val="22"/>
                <w:highlight w:val="yellow"/>
                <w:lang w:val="en-GB"/>
              </w:rPr>
            </w:pPr>
          </w:p>
        </w:tc>
        <w:tc>
          <w:tcPr>
            <w:tcW w:w="3537" w:type="pct"/>
            <w:gridSpan w:val="2"/>
            <w:tcBorders>
              <w:top w:val="single" w:sz="4" w:space="0" w:color="auto"/>
              <w:left w:val="single" w:sz="4" w:space="0" w:color="auto"/>
              <w:bottom w:val="single" w:sz="4" w:space="0" w:color="auto"/>
              <w:right w:val="single" w:sz="4" w:space="0" w:color="auto"/>
            </w:tcBorders>
          </w:tcPr>
          <w:p w14:paraId="0DE70344"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A key part of our value criteria is to obtain a sustainable (installation) both economically and environmentally in order to fulfil “whole life” criteria where aftercare processes support a long-term relationship with Trelya.</w:t>
            </w:r>
          </w:p>
          <w:p w14:paraId="72750930" w14:textId="77777777" w:rsidR="00E57D12" w:rsidRPr="00AE404B" w:rsidRDefault="00E57D12" w:rsidP="00E57D12">
            <w:pPr>
              <w:spacing w:after="40"/>
              <w:jc w:val="both"/>
              <w:rPr>
                <w:rFonts w:asciiTheme="minorHAnsi" w:eastAsiaTheme="minorEastAsia" w:hAnsiTheme="minorHAnsi" w:cstheme="minorHAnsi"/>
                <w:sz w:val="20"/>
                <w:szCs w:val="20"/>
                <w:lang w:val="en-GB"/>
              </w:rPr>
            </w:pPr>
          </w:p>
          <w:p w14:paraId="0EEE6D34"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Given the location of the project please explain how you will fulfil aftercare service and provide examples (including contact details) where you have provided this.</w:t>
            </w:r>
          </w:p>
          <w:p w14:paraId="6BE0139E" w14:textId="77777777" w:rsidR="00E57D12" w:rsidRPr="00AE404B" w:rsidRDefault="00E57D12" w:rsidP="00E57D12">
            <w:pPr>
              <w:spacing w:after="40"/>
              <w:jc w:val="both"/>
              <w:rPr>
                <w:rFonts w:asciiTheme="minorHAnsi" w:eastAsiaTheme="minorEastAsia" w:hAnsiTheme="minorHAnsi" w:cstheme="minorHAnsi"/>
                <w:sz w:val="20"/>
                <w:szCs w:val="20"/>
                <w:lang w:val="en-GB"/>
              </w:rPr>
            </w:pPr>
          </w:p>
          <w:p w14:paraId="0E5D894A" w14:textId="77777777" w:rsidR="00E57D12" w:rsidRPr="006B53DA" w:rsidRDefault="00E57D12"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Please explain how you will ensure clear communication with Trelya officers throughout the programme of work.</w:t>
            </w:r>
          </w:p>
          <w:p w14:paraId="35689D25" w14:textId="77777777" w:rsidR="00E57D12" w:rsidRPr="006B53DA" w:rsidRDefault="00E57D12" w:rsidP="00E57D12">
            <w:pPr>
              <w:spacing w:after="40"/>
              <w:jc w:val="both"/>
              <w:rPr>
                <w:rFonts w:asciiTheme="minorHAnsi" w:eastAsiaTheme="minorEastAsia" w:hAnsiTheme="minorHAnsi" w:cstheme="minorHAnsi"/>
                <w:sz w:val="22"/>
                <w:szCs w:val="22"/>
                <w:lang w:val="en-GB"/>
              </w:rPr>
            </w:pPr>
          </w:p>
          <w:p w14:paraId="0961764D" w14:textId="201EA37E" w:rsidR="00E57D12" w:rsidRPr="006B53DA" w:rsidRDefault="00EB10D0" w:rsidP="00E57D12">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Please provide detail of warranties &amp; Guarantees of the equipment proposed</w:t>
            </w:r>
            <w:r w:rsidR="008A6775" w:rsidRPr="006B53DA">
              <w:rPr>
                <w:rFonts w:asciiTheme="minorHAnsi" w:eastAsiaTheme="minorEastAsia" w:hAnsiTheme="minorHAnsi" w:cstheme="minorHAnsi"/>
                <w:sz w:val="22"/>
                <w:szCs w:val="22"/>
                <w:lang w:val="en-GB"/>
              </w:rPr>
              <w:t xml:space="preserve"> and </w:t>
            </w:r>
            <w:r w:rsidR="00797373" w:rsidRPr="006B53DA">
              <w:rPr>
                <w:rFonts w:asciiTheme="minorHAnsi" w:eastAsiaTheme="minorEastAsia" w:hAnsiTheme="minorHAnsi" w:cstheme="minorHAnsi"/>
                <w:sz w:val="22"/>
                <w:szCs w:val="22"/>
                <w:lang w:val="en-GB"/>
              </w:rPr>
              <w:t>detail what these offer including length of time etc what includes labour / parts and details of your after sales service/fault rectification.</w:t>
            </w:r>
          </w:p>
          <w:p w14:paraId="67F6D9E9" w14:textId="77777777" w:rsidR="00EB10D0" w:rsidRPr="006B53DA" w:rsidRDefault="00EB10D0" w:rsidP="00E57D12">
            <w:pPr>
              <w:spacing w:after="40"/>
              <w:jc w:val="both"/>
              <w:rPr>
                <w:rFonts w:asciiTheme="minorHAnsi" w:eastAsiaTheme="minorEastAsia" w:hAnsiTheme="minorHAnsi" w:cstheme="minorHAnsi"/>
                <w:sz w:val="22"/>
                <w:szCs w:val="22"/>
                <w:lang w:val="en-GB"/>
              </w:rPr>
            </w:pPr>
          </w:p>
          <w:p w14:paraId="7B0423FD" w14:textId="77777777" w:rsidR="00E57D12" w:rsidRPr="006B53DA" w:rsidRDefault="00E57D12" w:rsidP="00E57D12">
            <w:pPr>
              <w:spacing w:after="40"/>
              <w:jc w:val="both"/>
              <w:rPr>
                <w:rFonts w:asciiTheme="minorHAnsi" w:eastAsiaTheme="minorEastAsia" w:hAnsiTheme="minorHAnsi" w:cstheme="minorHAnsi"/>
                <w:sz w:val="22"/>
                <w:szCs w:val="22"/>
                <w:highlight w:val="yellow"/>
                <w:lang w:val="en-GB"/>
              </w:rPr>
            </w:pPr>
            <w:r w:rsidRPr="006B53DA">
              <w:rPr>
                <w:rFonts w:asciiTheme="minorHAnsi" w:eastAsiaTheme="minorEastAsia" w:hAnsiTheme="minorHAnsi" w:cstheme="minorHAnsi"/>
                <w:sz w:val="22"/>
                <w:szCs w:val="22"/>
                <w:lang w:val="en-GB"/>
              </w:rPr>
              <w:t xml:space="preserve"> (Maximum 1000 Words)</w:t>
            </w:r>
          </w:p>
        </w:tc>
        <w:tc>
          <w:tcPr>
            <w:tcW w:w="735" w:type="pct"/>
            <w:tcBorders>
              <w:top w:val="single" w:sz="4" w:space="0" w:color="auto"/>
              <w:left w:val="single" w:sz="4" w:space="0" w:color="auto"/>
              <w:bottom w:val="single" w:sz="4" w:space="0" w:color="auto"/>
              <w:right w:val="single" w:sz="4" w:space="0" w:color="auto"/>
            </w:tcBorders>
          </w:tcPr>
          <w:p w14:paraId="68E58DB4" w14:textId="77777777" w:rsidR="00E57D12" w:rsidRPr="006B53DA" w:rsidRDefault="00E57D12" w:rsidP="00E57D12">
            <w:pPr>
              <w:spacing w:after="40"/>
              <w:jc w:val="both"/>
              <w:rPr>
                <w:rFonts w:asciiTheme="minorHAnsi" w:eastAsiaTheme="minorEastAsia" w:hAnsiTheme="minorHAnsi" w:cstheme="minorHAnsi"/>
                <w:sz w:val="22"/>
                <w:szCs w:val="22"/>
                <w:highlight w:val="yellow"/>
                <w:lang w:val="en-GB"/>
              </w:rPr>
            </w:pPr>
          </w:p>
        </w:tc>
      </w:tr>
      <w:tr w:rsidR="00E57D12" w:rsidRPr="006B53DA" w14:paraId="75EC9B9C" w14:textId="77777777" w:rsidTr="00D854DE">
        <w:trPr>
          <w:cnfStyle w:val="000000100000" w:firstRow="0" w:lastRow="0" w:firstColumn="0" w:lastColumn="0" w:oddVBand="0" w:evenVBand="0" w:oddHBand="1" w:evenHBand="0" w:firstRowFirstColumn="0" w:firstRowLastColumn="0" w:lastRowFirstColumn="0" w:lastRowLastColumn="0"/>
          <w:trHeight w:val="72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7853F6" w14:textId="77777777" w:rsidR="00E57D12" w:rsidRPr="006B53DA" w:rsidRDefault="00E57D12" w:rsidP="00E57D12">
            <w:pPr>
              <w:spacing w:after="40"/>
              <w:jc w:val="both"/>
              <w:rPr>
                <w:rFonts w:asciiTheme="minorHAnsi" w:eastAsiaTheme="minorEastAsia" w:hAnsiTheme="minorHAnsi" w:cstheme="minorHAnsi"/>
                <w:b/>
                <w:spacing w:val="2"/>
                <w:sz w:val="22"/>
                <w:szCs w:val="22"/>
                <w:lang w:val="en-GB"/>
              </w:rPr>
            </w:pPr>
            <w:r w:rsidRPr="006B53DA">
              <w:rPr>
                <w:rFonts w:asciiTheme="minorHAnsi" w:eastAsiaTheme="minorEastAsia" w:hAnsiTheme="minorHAnsi" w:cstheme="minorHAnsi"/>
                <w:b/>
                <w:spacing w:val="2"/>
                <w:sz w:val="22"/>
                <w:szCs w:val="22"/>
                <w:lang w:val="en-GB"/>
              </w:rPr>
              <w:t>Response:</w:t>
            </w:r>
          </w:p>
          <w:p w14:paraId="1939E4A7"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5D059DE1"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3B8697F5"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358055F7"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176EB4E8" w14:textId="77777777" w:rsidR="00E57D12" w:rsidRPr="006B53DA" w:rsidRDefault="00E57D12" w:rsidP="00E57D12">
            <w:pPr>
              <w:spacing w:after="40"/>
              <w:jc w:val="both"/>
              <w:rPr>
                <w:rFonts w:asciiTheme="minorHAnsi" w:eastAsiaTheme="minorEastAsia" w:hAnsiTheme="minorHAnsi" w:cstheme="minorHAnsi"/>
                <w:bCs/>
                <w:spacing w:val="2"/>
                <w:sz w:val="22"/>
                <w:szCs w:val="22"/>
                <w:lang w:val="en-GB"/>
              </w:rPr>
            </w:pPr>
          </w:p>
          <w:p w14:paraId="0D1EE966" w14:textId="77777777" w:rsidR="00E57D12" w:rsidRPr="006B53DA" w:rsidRDefault="00E57D12" w:rsidP="00E57D12">
            <w:pPr>
              <w:spacing w:after="40"/>
              <w:jc w:val="both"/>
              <w:rPr>
                <w:rFonts w:asciiTheme="minorHAnsi" w:eastAsiaTheme="minorEastAsia" w:hAnsiTheme="minorHAnsi" w:cstheme="minorHAnsi"/>
                <w:b/>
                <w:sz w:val="22"/>
                <w:szCs w:val="22"/>
                <w:lang w:val="en-GB"/>
              </w:rPr>
            </w:pPr>
          </w:p>
        </w:tc>
      </w:tr>
    </w:tbl>
    <w:p w14:paraId="111A9A4C"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tbl>
      <w:tblPr>
        <w:tblStyle w:val="MMTable"/>
        <w:tblW w:w="106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1"/>
        <w:gridCol w:w="5952"/>
        <w:gridCol w:w="1559"/>
      </w:tblGrid>
      <w:tr w:rsidR="00D31136" w:rsidRPr="006B53DA" w14:paraId="155ED5BA" w14:textId="77777777" w:rsidTr="006F461A">
        <w:trPr>
          <w:cnfStyle w:val="100000000000" w:firstRow="1" w:lastRow="0" w:firstColumn="0" w:lastColumn="0" w:oddVBand="0" w:evenVBand="0" w:oddHBand="0" w:evenHBand="0" w:firstRowFirstColumn="0" w:firstRowLastColumn="0" w:lastRowFirstColumn="0" w:lastRowLastColumn="0"/>
          <w:cantSplit/>
          <w:tblHeader/>
        </w:trPr>
        <w:tc>
          <w:tcPr>
            <w:tcW w:w="728" w:type="pct"/>
            <w:tcBorders>
              <w:top w:val="single" w:sz="4" w:space="0" w:color="auto"/>
              <w:left w:val="single" w:sz="4" w:space="0" w:color="auto"/>
              <w:bottom w:val="single" w:sz="4" w:space="0" w:color="auto"/>
              <w:right w:val="single" w:sz="4" w:space="0" w:color="auto"/>
            </w:tcBorders>
            <w:hideMark/>
          </w:tcPr>
          <w:p w14:paraId="76D1405E" w14:textId="77777777" w:rsidR="00D31136" w:rsidRPr="006B53DA" w:rsidRDefault="00D31136" w:rsidP="006F461A">
            <w:pPr>
              <w:spacing w:after="40"/>
              <w:ind w:right="113"/>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lastRenderedPageBreak/>
              <w:t>Criteria</w:t>
            </w:r>
          </w:p>
        </w:tc>
        <w:tc>
          <w:tcPr>
            <w:tcW w:w="735" w:type="pct"/>
            <w:tcBorders>
              <w:top w:val="single" w:sz="4" w:space="0" w:color="auto"/>
              <w:left w:val="single" w:sz="4" w:space="0" w:color="auto"/>
              <w:bottom w:val="single" w:sz="4" w:space="0" w:color="auto"/>
              <w:right w:val="single" w:sz="4" w:space="0" w:color="auto"/>
            </w:tcBorders>
            <w:hideMark/>
          </w:tcPr>
          <w:p w14:paraId="549F46FD" w14:textId="77777777" w:rsidR="00D31136" w:rsidRPr="006B53DA" w:rsidRDefault="00D31136" w:rsidP="006F461A">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Sub-Criteria</w:t>
            </w:r>
          </w:p>
        </w:tc>
        <w:tc>
          <w:tcPr>
            <w:tcW w:w="2803" w:type="pct"/>
            <w:tcBorders>
              <w:top w:val="single" w:sz="4" w:space="0" w:color="auto"/>
              <w:left w:val="single" w:sz="4" w:space="0" w:color="auto"/>
              <w:bottom w:val="single" w:sz="4" w:space="0" w:color="auto"/>
              <w:right w:val="single" w:sz="4" w:space="0" w:color="auto"/>
            </w:tcBorders>
            <w:hideMark/>
          </w:tcPr>
          <w:p w14:paraId="7D734706" w14:textId="77777777" w:rsidR="00D31136" w:rsidRPr="006B53DA" w:rsidRDefault="00D31136" w:rsidP="006F461A">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Question</w:t>
            </w:r>
          </w:p>
        </w:tc>
        <w:tc>
          <w:tcPr>
            <w:tcW w:w="735" w:type="pct"/>
            <w:tcBorders>
              <w:top w:val="single" w:sz="4" w:space="0" w:color="auto"/>
              <w:left w:val="single" w:sz="4" w:space="0" w:color="auto"/>
              <w:bottom w:val="single" w:sz="4" w:space="0" w:color="auto"/>
              <w:right w:val="single" w:sz="4" w:space="0" w:color="auto"/>
            </w:tcBorders>
            <w:hideMark/>
          </w:tcPr>
          <w:p w14:paraId="4A78BFB1" w14:textId="77777777" w:rsidR="00D31136" w:rsidRPr="006B53DA" w:rsidRDefault="00D31136" w:rsidP="006F461A">
            <w:pPr>
              <w:keepNext/>
              <w:spacing w:after="40"/>
              <w:jc w:val="both"/>
              <w:rPr>
                <w:rFonts w:asciiTheme="minorHAnsi" w:eastAsiaTheme="minorEastAsia" w:hAnsiTheme="minorHAnsi" w:cstheme="minorHAnsi"/>
                <w:b/>
                <w:sz w:val="22"/>
                <w:szCs w:val="22"/>
                <w:lang w:val="en-GB"/>
              </w:rPr>
            </w:pPr>
            <w:r w:rsidRPr="006B53DA">
              <w:rPr>
                <w:rFonts w:asciiTheme="minorHAnsi" w:eastAsiaTheme="minorEastAsia" w:hAnsiTheme="minorHAnsi" w:cstheme="minorHAnsi"/>
                <w:b/>
                <w:sz w:val="22"/>
                <w:szCs w:val="22"/>
                <w:lang w:val="en-GB"/>
              </w:rPr>
              <w:t>Weighting</w:t>
            </w:r>
          </w:p>
        </w:tc>
      </w:tr>
      <w:tr w:rsidR="00D31136" w:rsidRPr="006B53DA" w14:paraId="0214DDAB" w14:textId="77777777" w:rsidTr="006F461A">
        <w:trPr>
          <w:cnfStyle w:val="000000100000" w:firstRow="0" w:lastRow="0" w:firstColumn="0" w:lastColumn="0" w:oddVBand="0" w:evenVBand="0" w:oddHBand="1" w:evenHBand="0" w:firstRowFirstColumn="0" w:firstRowLastColumn="0" w:lastRowFirstColumn="0" w:lastRowLastColumn="0"/>
        </w:trPr>
        <w:tc>
          <w:tcPr>
            <w:tcW w:w="4265" w:type="pct"/>
            <w:gridSpan w:val="3"/>
            <w:tcBorders>
              <w:top w:val="single" w:sz="4" w:space="0" w:color="auto"/>
              <w:left w:val="single" w:sz="4" w:space="0" w:color="auto"/>
              <w:bottom w:val="single" w:sz="4" w:space="0" w:color="auto"/>
              <w:right w:val="single" w:sz="4" w:space="0" w:color="auto"/>
            </w:tcBorders>
            <w:hideMark/>
          </w:tcPr>
          <w:p w14:paraId="7239EDAD" w14:textId="459E0D70" w:rsidR="00D31136" w:rsidRPr="005C2E92" w:rsidRDefault="00D31136" w:rsidP="005C2E92">
            <w:pPr>
              <w:pStyle w:val="ListParagraph"/>
              <w:numPr>
                <w:ilvl w:val="0"/>
                <w:numId w:val="30"/>
              </w:numPr>
              <w:spacing w:after="40"/>
              <w:jc w:val="both"/>
              <w:rPr>
                <w:rFonts w:asciiTheme="minorHAnsi" w:eastAsiaTheme="minorEastAsia" w:hAnsiTheme="minorHAnsi" w:cstheme="minorHAnsi"/>
                <w:sz w:val="22"/>
                <w:szCs w:val="22"/>
              </w:rPr>
            </w:pPr>
            <w:r w:rsidRPr="005C2E92">
              <w:rPr>
                <w:rFonts w:asciiTheme="minorHAnsi" w:eastAsiaTheme="minorEastAsia" w:hAnsiTheme="minorHAnsi" w:cstheme="minorHAnsi"/>
                <w:b/>
                <w:sz w:val="22"/>
                <w:szCs w:val="22"/>
              </w:rPr>
              <w:t>Health &amp; Safety on site</w:t>
            </w:r>
          </w:p>
        </w:tc>
        <w:tc>
          <w:tcPr>
            <w:tcW w:w="735" w:type="pct"/>
            <w:tcBorders>
              <w:top w:val="single" w:sz="4" w:space="0" w:color="auto"/>
              <w:left w:val="single" w:sz="4" w:space="0" w:color="auto"/>
              <w:bottom w:val="single" w:sz="4" w:space="0" w:color="auto"/>
              <w:right w:val="single" w:sz="4" w:space="0" w:color="auto"/>
            </w:tcBorders>
            <w:hideMark/>
          </w:tcPr>
          <w:p w14:paraId="335FED06" w14:textId="4101CD72" w:rsidR="00D31136" w:rsidRPr="006B53DA" w:rsidRDefault="00AE404B" w:rsidP="006F461A">
            <w:pPr>
              <w:spacing w:after="40"/>
              <w:jc w:val="both"/>
              <w:rPr>
                <w:rFonts w:asciiTheme="minorHAnsi" w:eastAsiaTheme="minorEastAsia" w:hAnsiTheme="minorHAnsi" w:cstheme="minorHAnsi"/>
                <w:sz w:val="22"/>
                <w:szCs w:val="22"/>
                <w:lang w:val="en-GB"/>
              </w:rPr>
            </w:pPr>
            <w:r>
              <w:rPr>
                <w:rFonts w:asciiTheme="minorHAnsi" w:eastAsiaTheme="minorEastAsia" w:hAnsiTheme="minorHAnsi" w:cstheme="minorHAnsi"/>
                <w:sz w:val="22"/>
                <w:szCs w:val="22"/>
                <w:lang w:val="en-GB"/>
              </w:rPr>
              <w:t>Pass/fail</w:t>
            </w:r>
          </w:p>
        </w:tc>
      </w:tr>
      <w:tr w:rsidR="00D31136" w:rsidRPr="006B53DA" w14:paraId="4F5401A2" w14:textId="77777777" w:rsidTr="006F461A">
        <w:tc>
          <w:tcPr>
            <w:tcW w:w="728" w:type="pct"/>
            <w:tcBorders>
              <w:top w:val="single" w:sz="4" w:space="0" w:color="auto"/>
              <w:left w:val="single" w:sz="4" w:space="0" w:color="auto"/>
              <w:bottom w:val="single" w:sz="4" w:space="0" w:color="auto"/>
              <w:right w:val="single" w:sz="4" w:space="0" w:color="auto"/>
            </w:tcBorders>
          </w:tcPr>
          <w:p w14:paraId="75889E78" w14:textId="77777777" w:rsidR="00D31136" w:rsidRPr="006B53DA" w:rsidRDefault="00D31136" w:rsidP="006F461A">
            <w:pPr>
              <w:spacing w:after="40"/>
              <w:jc w:val="both"/>
              <w:rPr>
                <w:rFonts w:asciiTheme="minorHAnsi" w:eastAsiaTheme="minorEastAsia" w:hAnsiTheme="minorHAnsi" w:cstheme="minorHAnsi"/>
                <w:b/>
                <w:sz w:val="22"/>
                <w:szCs w:val="22"/>
                <w:lang w:val="en-GB"/>
              </w:rPr>
            </w:pPr>
          </w:p>
        </w:tc>
        <w:tc>
          <w:tcPr>
            <w:tcW w:w="3538" w:type="pct"/>
            <w:gridSpan w:val="2"/>
            <w:tcBorders>
              <w:top w:val="single" w:sz="4" w:space="0" w:color="auto"/>
              <w:left w:val="single" w:sz="4" w:space="0" w:color="auto"/>
              <w:bottom w:val="single" w:sz="4" w:space="0" w:color="auto"/>
              <w:right w:val="single" w:sz="4" w:space="0" w:color="auto"/>
            </w:tcBorders>
          </w:tcPr>
          <w:p w14:paraId="15344807" w14:textId="77777777" w:rsidR="00D31136" w:rsidRPr="006B53DA" w:rsidRDefault="00D31136" w:rsidP="006F461A">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Please explain how you will ensure site safety at all times.</w:t>
            </w:r>
          </w:p>
          <w:p w14:paraId="11BBE447" w14:textId="77777777" w:rsidR="00D31136" w:rsidRPr="006B53DA" w:rsidRDefault="00D31136" w:rsidP="006F461A">
            <w:pPr>
              <w:spacing w:after="40"/>
              <w:jc w:val="both"/>
              <w:rPr>
                <w:rFonts w:asciiTheme="minorHAnsi" w:eastAsiaTheme="minorEastAsia" w:hAnsiTheme="minorHAnsi" w:cstheme="minorHAnsi"/>
                <w:sz w:val="22"/>
                <w:szCs w:val="22"/>
                <w:lang w:val="en-GB"/>
              </w:rPr>
            </w:pPr>
          </w:p>
          <w:p w14:paraId="70311FF4" w14:textId="77777777" w:rsidR="00D31136" w:rsidRPr="006B53DA" w:rsidRDefault="00D31136" w:rsidP="006F461A">
            <w:pPr>
              <w:spacing w:after="40"/>
              <w:jc w:val="both"/>
              <w:rPr>
                <w:rFonts w:asciiTheme="minorHAnsi" w:eastAsiaTheme="minorEastAsia" w:hAnsiTheme="minorHAnsi" w:cstheme="minorHAnsi"/>
                <w:sz w:val="22"/>
                <w:szCs w:val="22"/>
                <w:lang w:val="en-GB"/>
              </w:rPr>
            </w:pPr>
            <w:r w:rsidRPr="006B53DA">
              <w:rPr>
                <w:rFonts w:asciiTheme="minorHAnsi" w:eastAsiaTheme="minorEastAsia" w:hAnsiTheme="minorHAnsi" w:cstheme="minorHAnsi"/>
                <w:sz w:val="22"/>
                <w:szCs w:val="22"/>
                <w:lang w:val="en-GB"/>
              </w:rPr>
              <w:t>(Maximum 1000 Words)</w:t>
            </w:r>
          </w:p>
        </w:tc>
        <w:tc>
          <w:tcPr>
            <w:tcW w:w="735" w:type="pct"/>
            <w:tcBorders>
              <w:top w:val="single" w:sz="4" w:space="0" w:color="auto"/>
              <w:left w:val="single" w:sz="4" w:space="0" w:color="auto"/>
              <w:bottom w:val="single" w:sz="4" w:space="0" w:color="auto"/>
              <w:right w:val="single" w:sz="4" w:space="0" w:color="auto"/>
            </w:tcBorders>
          </w:tcPr>
          <w:p w14:paraId="27A3BB45" w14:textId="77777777" w:rsidR="00D31136" w:rsidRPr="006B53DA" w:rsidRDefault="00D31136" w:rsidP="006F461A">
            <w:pPr>
              <w:spacing w:after="40"/>
              <w:jc w:val="both"/>
              <w:rPr>
                <w:rFonts w:asciiTheme="minorHAnsi" w:eastAsiaTheme="minorEastAsia" w:hAnsiTheme="minorHAnsi" w:cstheme="minorHAnsi"/>
                <w:sz w:val="22"/>
                <w:szCs w:val="22"/>
                <w:lang w:val="en-GB"/>
              </w:rPr>
            </w:pPr>
          </w:p>
        </w:tc>
      </w:tr>
      <w:tr w:rsidR="00D31136" w:rsidRPr="006B53DA" w14:paraId="667BA2BC" w14:textId="77777777" w:rsidTr="006F461A">
        <w:trPr>
          <w:cnfStyle w:val="000000100000" w:firstRow="0" w:lastRow="0" w:firstColumn="0" w:lastColumn="0" w:oddVBand="0" w:evenVBand="0" w:oddHBand="1" w:evenHBand="0" w:firstRowFirstColumn="0" w:firstRowLastColumn="0" w:lastRowFirstColumn="0" w:lastRowLastColumn="0"/>
          <w:trHeight w:val="714"/>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CF8D33" w14:textId="77777777" w:rsidR="00D31136" w:rsidRPr="006B53DA" w:rsidRDefault="00D31136" w:rsidP="006F461A">
            <w:pPr>
              <w:spacing w:after="40"/>
              <w:jc w:val="both"/>
              <w:rPr>
                <w:rFonts w:asciiTheme="minorHAnsi" w:eastAsiaTheme="minorEastAsia" w:hAnsiTheme="minorHAnsi" w:cstheme="minorHAnsi"/>
                <w:b/>
                <w:spacing w:val="2"/>
                <w:sz w:val="22"/>
                <w:szCs w:val="22"/>
                <w:lang w:val="en-GB"/>
              </w:rPr>
            </w:pPr>
            <w:r w:rsidRPr="006B53DA">
              <w:rPr>
                <w:rFonts w:asciiTheme="minorHAnsi" w:eastAsiaTheme="minorEastAsia" w:hAnsiTheme="minorHAnsi" w:cstheme="minorHAnsi"/>
                <w:b/>
                <w:spacing w:val="2"/>
                <w:sz w:val="22"/>
                <w:szCs w:val="22"/>
                <w:lang w:val="en-GB"/>
              </w:rPr>
              <w:t>Response:</w:t>
            </w:r>
          </w:p>
          <w:p w14:paraId="0968C635" w14:textId="77777777" w:rsidR="00D31136" w:rsidRPr="006B53DA" w:rsidRDefault="00D31136" w:rsidP="006F461A">
            <w:pPr>
              <w:spacing w:after="40"/>
              <w:jc w:val="both"/>
              <w:rPr>
                <w:rFonts w:asciiTheme="minorHAnsi" w:eastAsiaTheme="minorEastAsia" w:hAnsiTheme="minorHAnsi" w:cstheme="minorHAnsi"/>
                <w:bCs/>
                <w:spacing w:val="2"/>
                <w:sz w:val="22"/>
                <w:szCs w:val="22"/>
                <w:lang w:val="en-GB"/>
              </w:rPr>
            </w:pPr>
          </w:p>
          <w:p w14:paraId="13888937" w14:textId="77777777" w:rsidR="00D31136" w:rsidRPr="006B53DA" w:rsidRDefault="00D31136" w:rsidP="006F461A">
            <w:pPr>
              <w:spacing w:after="40"/>
              <w:jc w:val="both"/>
              <w:rPr>
                <w:rFonts w:asciiTheme="minorHAnsi" w:eastAsiaTheme="minorEastAsia" w:hAnsiTheme="minorHAnsi" w:cstheme="minorHAnsi"/>
                <w:bCs/>
                <w:spacing w:val="2"/>
                <w:sz w:val="22"/>
                <w:szCs w:val="22"/>
                <w:lang w:val="en-GB"/>
              </w:rPr>
            </w:pPr>
          </w:p>
          <w:p w14:paraId="7804D207" w14:textId="77777777" w:rsidR="00D31136" w:rsidRPr="006B53DA" w:rsidRDefault="00D31136" w:rsidP="006F461A">
            <w:pPr>
              <w:spacing w:after="40"/>
              <w:jc w:val="both"/>
              <w:rPr>
                <w:rFonts w:asciiTheme="minorHAnsi" w:eastAsiaTheme="minorEastAsia" w:hAnsiTheme="minorHAnsi" w:cstheme="minorHAnsi"/>
                <w:bCs/>
                <w:spacing w:val="2"/>
                <w:sz w:val="22"/>
                <w:szCs w:val="22"/>
                <w:lang w:val="en-GB"/>
              </w:rPr>
            </w:pPr>
          </w:p>
          <w:p w14:paraId="6BFA4895" w14:textId="77777777" w:rsidR="00D31136" w:rsidRPr="006B53DA" w:rsidRDefault="00D31136" w:rsidP="006F461A">
            <w:pPr>
              <w:spacing w:after="40"/>
              <w:jc w:val="both"/>
              <w:rPr>
                <w:rFonts w:asciiTheme="minorHAnsi" w:eastAsiaTheme="minorEastAsia" w:hAnsiTheme="minorHAnsi" w:cstheme="minorHAnsi"/>
                <w:bCs/>
                <w:spacing w:val="2"/>
                <w:sz w:val="22"/>
                <w:szCs w:val="22"/>
                <w:lang w:val="en-GB"/>
              </w:rPr>
            </w:pPr>
          </w:p>
          <w:p w14:paraId="7BBF67A6" w14:textId="77777777" w:rsidR="00D31136" w:rsidRPr="006B53DA" w:rsidRDefault="00D31136" w:rsidP="006F461A">
            <w:pPr>
              <w:spacing w:after="40"/>
              <w:jc w:val="both"/>
              <w:rPr>
                <w:rFonts w:asciiTheme="minorHAnsi" w:eastAsiaTheme="minorEastAsia" w:hAnsiTheme="minorHAnsi" w:cstheme="minorHAnsi"/>
                <w:bCs/>
                <w:spacing w:val="2"/>
                <w:sz w:val="22"/>
                <w:szCs w:val="22"/>
                <w:lang w:val="en-GB"/>
              </w:rPr>
            </w:pPr>
          </w:p>
          <w:p w14:paraId="78F83E51" w14:textId="77777777" w:rsidR="00D31136" w:rsidRPr="006B53DA" w:rsidRDefault="00D31136" w:rsidP="006F461A">
            <w:pPr>
              <w:spacing w:after="40"/>
              <w:jc w:val="both"/>
              <w:rPr>
                <w:rFonts w:asciiTheme="minorHAnsi" w:eastAsiaTheme="minorEastAsia" w:hAnsiTheme="minorHAnsi" w:cstheme="minorHAnsi"/>
                <w:sz w:val="22"/>
                <w:szCs w:val="22"/>
                <w:lang w:val="en-GB"/>
              </w:rPr>
            </w:pPr>
          </w:p>
        </w:tc>
      </w:tr>
    </w:tbl>
    <w:p w14:paraId="69F24BFB" w14:textId="77777777" w:rsidR="00D31136" w:rsidRPr="006B53DA" w:rsidRDefault="00D31136" w:rsidP="00E57D12">
      <w:pPr>
        <w:spacing w:after="160" w:line="259" w:lineRule="auto"/>
        <w:jc w:val="both"/>
        <w:rPr>
          <w:rFonts w:asciiTheme="minorHAnsi" w:eastAsiaTheme="minorHAnsi" w:hAnsiTheme="minorHAnsi" w:cstheme="minorHAnsi"/>
          <w:b/>
          <w:sz w:val="22"/>
          <w:szCs w:val="22"/>
          <w:lang w:val="en-GB"/>
        </w:rPr>
      </w:pPr>
    </w:p>
    <w:p w14:paraId="008CC31D" w14:textId="77777777" w:rsidR="00E57D12" w:rsidRPr="006B53DA" w:rsidRDefault="00E57D12" w:rsidP="00E57D12">
      <w:pPr>
        <w:keepNext/>
        <w:keepLines/>
        <w:spacing w:before="240" w:after="240" w:line="259" w:lineRule="auto"/>
        <w:outlineLvl w:val="0"/>
        <w:rPr>
          <w:rFonts w:asciiTheme="minorHAnsi" w:eastAsiaTheme="majorEastAsia" w:hAnsiTheme="minorHAnsi" w:cstheme="minorHAnsi"/>
          <w:color w:val="2F5496" w:themeColor="accent1" w:themeShade="BF"/>
          <w:sz w:val="22"/>
          <w:szCs w:val="22"/>
          <w:lang w:val="en-GB"/>
        </w:rPr>
      </w:pPr>
      <w:bookmarkStart w:id="36" w:name="_Toc152168576"/>
      <w:bookmarkStart w:id="37" w:name="_Toc158724944"/>
      <w:r w:rsidRPr="006B53DA">
        <w:rPr>
          <w:rFonts w:asciiTheme="minorHAnsi" w:eastAsiaTheme="majorEastAsia" w:hAnsiTheme="minorHAnsi" w:cstheme="minorHAnsi"/>
          <w:color w:val="2F5496" w:themeColor="accent1" w:themeShade="BF"/>
          <w:sz w:val="22"/>
          <w:szCs w:val="22"/>
          <w:lang w:val="en-GB"/>
        </w:rPr>
        <w:t>Part 4: Pricing Schedule</w:t>
      </w:r>
      <w:bookmarkEnd w:id="36"/>
      <w:bookmarkEnd w:id="37"/>
    </w:p>
    <w:p w14:paraId="3325DA78" w14:textId="77777777" w:rsidR="00E57D12" w:rsidRPr="006B53DA" w:rsidRDefault="00E57D12" w:rsidP="00E57D12">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Tenderers are obliged to submit their pricing here including the total price and an itemised breakdown for the goods/services/works as detailed below. While the Price is not weighted, the Pricing Schedule will be used to support Trelyas understanding of the Quality and Technical Merit of the Tenderer’s submission.</w:t>
      </w:r>
    </w:p>
    <w:p w14:paraId="4E3B0A81" w14:textId="77777777" w:rsidR="00E57D12" w:rsidRPr="006B53DA" w:rsidRDefault="00E57D12" w:rsidP="00E57D12">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Your Tender may be rejected if:</w:t>
      </w:r>
    </w:p>
    <w:p w14:paraId="4A0EE532" w14:textId="77777777" w:rsidR="00E57D12" w:rsidRPr="006B53DA" w:rsidRDefault="00E57D12" w:rsidP="00E57D12">
      <w:pPr>
        <w:numPr>
          <w:ilvl w:val="0"/>
          <w:numId w:val="32"/>
        </w:numPr>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you fail to fully complete the Pricing Schedule; and/or</w:t>
      </w:r>
    </w:p>
    <w:p w14:paraId="387B87BB" w14:textId="77777777" w:rsidR="00E57D12" w:rsidRPr="006B53DA" w:rsidRDefault="00E57D12" w:rsidP="00E57D12">
      <w:pPr>
        <w:numPr>
          <w:ilvl w:val="0"/>
          <w:numId w:val="32"/>
        </w:numPr>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you submit an alternative Pricing Schedule.</w:t>
      </w:r>
    </w:p>
    <w:p w14:paraId="7612DF3B" w14:textId="77777777" w:rsidR="00E57D12" w:rsidRPr="006B53DA" w:rsidRDefault="00E57D12" w:rsidP="00E57D12">
      <w:pPr>
        <w:numPr>
          <w:ilvl w:val="0"/>
          <w:numId w:val="32"/>
        </w:numPr>
        <w:spacing w:after="160" w:line="259" w:lineRule="auto"/>
        <w:contextualSpacing/>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If you intend to offer an element of the goods, services or works free of charge then you must enter the number ‘0’ in the relevant cell of the pricing table.</w:t>
      </w:r>
    </w:p>
    <w:p w14:paraId="4D0AD384" w14:textId="23DC130A" w:rsidR="00044847" w:rsidRDefault="00044847">
      <w:pPr>
        <w:spacing w:after="160" w:line="259" w:lineRule="auto"/>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br w:type="page"/>
      </w:r>
    </w:p>
    <w:p w14:paraId="4CD326B2" w14:textId="77777777" w:rsidR="00E57D12" w:rsidRPr="006B53DA" w:rsidRDefault="00E57D12" w:rsidP="00E57D12">
      <w:pPr>
        <w:spacing w:after="160" w:line="259" w:lineRule="auto"/>
        <w:ind w:left="720"/>
        <w:contextualSpacing/>
        <w:jc w:val="both"/>
        <w:rPr>
          <w:rFonts w:asciiTheme="minorHAnsi" w:eastAsiaTheme="minorHAnsi" w:hAnsiTheme="minorHAnsi" w:cstheme="minorHAnsi"/>
          <w:sz w:val="22"/>
          <w:szCs w:val="22"/>
          <w:lang w:val="en-GB"/>
        </w:rPr>
      </w:pPr>
    </w:p>
    <w:tbl>
      <w:tblPr>
        <w:tblW w:w="10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gridCol w:w="1985"/>
      </w:tblGrid>
      <w:tr w:rsidR="00E57D12" w:rsidRPr="006B53DA" w14:paraId="48CF3DCB" w14:textId="77777777" w:rsidTr="00044847">
        <w:trPr>
          <w:cantSplit/>
          <w:trHeight w:val="567"/>
        </w:trPr>
        <w:tc>
          <w:tcPr>
            <w:tcW w:w="86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0423E" w14:textId="77777777" w:rsidR="00E57D12" w:rsidRPr="006B53DA" w:rsidRDefault="00E57D12" w:rsidP="00E57D12">
            <w:pPr>
              <w:spacing w:after="160" w:line="259" w:lineRule="auto"/>
              <w:ind w:right="-108"/>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Description</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5876B7" w14:textId="5A05996F" w:rsidR="00E57D12" w:rsidRPr="006B53DA" w:rsidRDefault="00E57D12" w:rsidP="00AE404B">
            <w:pPr>
              <w:spacing w:after="160" w:line="259" w:lineRule="auto"/>
              <w:ind w:right="-108"/>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Price (excl VAT</w:t>
            </w:r>
            <w:r w:rsidR="00044847">
              <w:rPr>
                <w:rFonts w:asciiTheme="minorHAnsi" w:eastAsiaTheme="minorHAnsi" w:hAnsiTheme="minorHAnsi" w:cstheme="minorHAnsi"/>
                <w:b/>
                <w:sz w:val="22"/>
                <w:szCs w:val="22"/>
                <w:lang w:val="en-GB"/>
              </w:rPr>
              <w:t>)</w:t>
            </w:r>
          </w:p>
        </w:tc>
      </w:tr>
      <w:tr w:rsidR="00E57D12" w:rsidRPr="006B53DA" w14:paraId="2C65F08D" w14:textId="77777777" w:rsidTr="00D854DE">
        <w:trPr>
          <w:cantSplit/>
        </w:trPr>
        <w:tc>
          <w:tcPr>
            <w:tcW w:w="8646" w:type="dxa"/>
            <w:tcBorders>
              <w:top w:val="single" w:sz="4" w:space="0" w:color="auto"/>
              <w:left w:val="single" w:sz="4" w:space="0" w:color="auto"/>
              <w:bottom w:val="single" w:sz="4" w:space="0" w:color="auto"/>
              <w:right w:val="single" w:sz="4" w:space="0" w:color="auto"/>
            </w:tcBorders>
            <w:shd w:val="clear" w:color="auto" w:fill="FFFFFF"/>
          </w:tcPr>
          <w:p w14:paraId="35CB5DBE" w14:textId="77777777" w:rsidR="00AE404B" w:rsidRDefault="00AE404B" w:rsidP="00E57D12">
            <w:pPr>
              <w:spacing w:after="160" w:line="259" w:lineRule="auto"/>
              <w:ind w:right="-108"/>
              <w:jc w:val="both"/>
              <w:rPr>
                <w:rFonts w:asciiTheme="minorHAnsi" w:hAnsiTheme="minorHAnsi" w:cstheme="minorHAnsi"/>
                <w:sz w:val="22"/>
                <w:szCs w:val="22"/>
              </w:rPr>
            </w:pPr>
          </w:p>
          <w:p w14:paraId="0B42D8EF" w14:textId="4877C4F2" w:rsidR="002E1E9F" w:rsidRPr="006B53DA" w:rsidRDefault="002E1E9F" w:rsidP="00E57D12">
            <w:pPr>
              <w:spacing w:after="160" w:line="259" w:lineRule="auto"/>
              <w:ind w:right="-108"/>
              <w:jc w:val="both"/>
              <w:rPr>
                <w:rFonts w:asciiTheme="minorHAnsi" w:eastAsiaTheme="minorHAnsi" w:hAnsiTheme="minorHAnsi" w:cstheme="minorHAnsi"/>
                <w:sz w:val="22"/>
                <w:szCs w:val="22"/>
                <w:lang w:val="en-GB"/>
              </w:rPr>
            </w:pPr>
            <w:r w:rsidRPr="006B53DA">
              <w:rPr>
                <w:rFonts w:asciiTheme="minorHAnsi" w:hAnsiTheme="minorHAnsi" w:cstheme="minorHAnsi"/>
                <w:sz w:val="22"/>
                <w:szCs w:val="22"/>
              </w:rPr>
              <w:t>Gas Boiler x2</w:t>
            </w:r>
          </w:p>
          <w:p w14:paraId="2A015085" w14:textId="77777777" w:rsidR="002E1E9F" w:rsidRPr="006B53DA" w:rsidRDefault="002E1E9F" w:rsidP="00E57D12">
            <w:pPr>
              <w:spacing w:after="160" w:line="259" w:lineRule="auto"/>
              <w:ind w:right="-108"/>
              <w:jc w:val="both"/>
              <w:rPr>
                <w:rFonts w:asciiTheme="minorHAnsi" w:hAnsiTheme="minorHAnsi" w:cstheme="minorHAnsi"/>
                <w:sz w:val="22"/>
                <w:szCs w:val="22"/>
              </w:rPr>
            </w:pPr>
            <w:r w:rsidRPr="006B53DA">
              <w:rPr>
                <w:rFonts w:asciiTheme="minorHAnsi" w:hAnsiTheme="minorHAnsi" w:cstheme="minorHAnsi"/>
                <w:sz w:val="22"/>
                <w:szCs w:val="22"/>
              </w:rPr>
              <w:t xml:space="preserve">Gas Water Heater </w:t>
            </w:r>
          </w:p>
          <w:p w14:paraId="1E17CAD1" w14:textId="77777777" w:rsidR="002E1E9F" w:rsidRPr="006B53DA" w:rsidRDefault="002E1E9F" w:rsidP="00E57D12">
            <w:pPr>
              <w:spacing w:after="160" w:line="259" w:lineRule="auto"/>
              <w:ind w:right="-108"/>
              <w:jc w:val="both"/>
              <w:rPr>
                <w:rFonts w:asciiTheme="minorHAnsi" w:hAnsiTheme="minorHAnsi" w:cstheme="minorHAnsi"/>
                <w:sz w:val="22"/>
                <w:szCs w:val="22"/>
              </w:rPr>
            </w:pPr>
            <w:r w:rsidRPr="006B53DA">
              <w:rPr>
                <w:rFonts w:asciiTheme="minorHAnsi" w:hAnsiTheme="minorHAnsi" w:cstheme="minorHAnsi"/>
                <w:sz w:val="22"/>
                <w:szCs w:val="22"/>
              </w:rPr>
              <w:t xml:space="preserve">Heating Pumps </w:t>
            </w:r>
          </w:p>
          <w:p w14:paraId="0B9F60FB" w14:textId="4D750A45" w:rsidR="002E1E9F" w:rsidRPr="006B53DA" w:rsidRDefault="002E1E9F" w:rsidP="00E57D12">
            <w:pPr>
              <w:spacing w:after="160" w:line="259" w:lineRule="auto"/>
              <w:ind w:right="-108"/>
              <w:jc w:val="both"/>
              <w:rPr>
                <w:rFonts w:asciiTheme="minorHAnsi" w:hAnsiTheme="minorHAnsi" w:cstheme="minorHAnsi"/>
                <w:sz w:val="22"/>
                <w:szCs w:val="22"/>
              </w:rPr>
            </w:pPr>
            <w:r w:rsidRPr="006B53DA">
              <w:rPr>
                <w:rFonts w:asciiTheme="minorHAnsi" w:hAnsiTheme="minorHAnsi" w:cstheme="minorHAnsi"/>
                <w:sz w:val="22"/>
                <w:szCs w:val="22"/>
              </w:rPr>
              <w:t>Pressure System</w:t>
            </w:r>
          </w:p>
          <w:p w14:paraId="0CC7FA42" w14:textId="1E6FDA88" w:rsidR="002E1E9F" w:rsidRPr="006B53DA" w:rsidRDefault="002E1E9F" w:rsidP="00E57D12">
            <w:pPr>
              <w:spacing w:after="160" w:line="259" w:lineRule="auto"/>
              <w:ind w:right="-108"/>
              <w:jc w:val="both"/>
              <w:rPr>
                <w:rFonts w:asciiTheme="minorHAnsi" w:hAnsiTheme="minorHAnsi" w:cstheme="minorHAnsi"/>
                <w:sz w:val="22"/>
                <w:szCs w:val="22"/>
              </w:rPr>
            </w:pPr>
            <w:r w:rsidRPr="006B53DA">
              <w:rPr>
                <w:rFonts w:asciiTheme="minorHAnsi" w:hAnsiTheme="minorHAnsi" w:cstheme="minorHAnsi"/>
                <w:sz w:val="22"/>
                <w:szCs w:val="22"/>
              </w:rPr>
              <w:t>Gas Safety System</w:t>
            </w:r>
          </w:p>
          <w:p w14:paraId="3D57D213" w14:textId="67AE4143" w:rsidR="00AF6EFC" w:rsidRPr="006B53DA" w:rsidRDefault="00AF6EFC" w:rsidP="00E57D12">
            <w:pPr>
              <w:spacing w:after="160" w:line="259" w:lineRule="auto"/>
              <w:ind w:right="-108"/>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BEMS programming and commissioning  (Bonney &amp; Jarman LTD)</w:t>
            </w:r>
          </w:p>
          <w:p w14:paraId="43B968C5" w14:textId="77777777" w:rsidR="00E57D12" w:rsidRPr="006B53DA" w:rsidRDefault="00E57D12" w:rsidP="00E57D12">
            <w:pPr>
              <w:spacing w:after="160" w:line="259" w:lineRule="auto"/>
              <w:ind w:right="-108"/>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Project delivery – project management, supervision and administration</w:t>
            </w:r>
          </w:p>
          <w:p w14:paraId="3AF51FFD" w14:textId="77777777" w:rsidR="00E57D12" w:rsidRPr="006B53DA" w:rsidRDefault="00E57D12" w:rsidP="00E57D12">
            <w:pPr>
              <w:spacing w:after="160" w:line="259" w:lineRule="auto"/>
              <w:ind w:right="-108"/>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Any other costs – full breakdown to be provided</w:t>
            </w:r>
          </w:p>
          <w:p w14:paraId="67C5525A" w14:textId="7C7EBAE3" w:rsidR="00E57D12" w:rsidRPr="006B53DA" w:rsidRDefault="00E57D12" w:rsidP="00E57D12">
            <w:pPr>
              <w:spacing w:after="160" w:line="259" w:lineRule="auto"/>
              <w:ind w:right="-108"/>
              <w:jc w:val="both"/>
              <w:rPr>
                <w:rFonts w:asciiTheme="minorHAnsi" w:eastAsiaTheme="minorHAnsi" w:hAnsiTheme="minorHAnsi" w:cstheme="minorHAnsi"/>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14:paraId="17F53C8F" w14:textId="77777777" w:rsidR="00E57D12" w:rsidRPr="006B53DA" w:rsidRDefault="00E57D12" w:rsidP="00E57D12">
            <w:pPr>
              <w:spacing w:after="160" w:line="259" w:lineRule="auto"/>
              <w:ind w:right="85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w:t>
            </w:r>
          </w:p>
          <w:p w14:paraId="36210913" w14:textId="77777777" w:rsidR="00E57D12" w:rsidRPr="006B53DA" w:rsidRDefault="00E57D12" w:rsidP="00E57D12">
            <w:pPr>
              <w:tabs>
                <w:tab w:val="left" w:pos="450"/>
              </w:tabs>
              <w:spacing w:after="160" w:line="259" w:lineRule="auto"/>
              <w:jc w:val="both"/>
              <w:rPr>
                <w:rFonts w:asciiTheme="minorHAnsi" w:eastAsiaTheme="minorHAnsi" w:hAnsiTheme="minorHAnsi" w:cstheme="minorHAnsi"/>
                <w:sz w:val="22"/>
                <w:szCs w:val="22"/>
                <w:lang w:val="en-GB"/>
              </w:rPr>
            </w:pPr>
          </w:p>
        </w:tc>
      </w:tr>
      <w:tr w:rsidR="00E57D12" w:rsidRPr="006B53DA" w14:paraId="547CC0E2" w14:textId="77777777" w:rsidTr="00D854DE">
        <w:trPr>
          <w:cantSplit/>
        </w:trPr>
        <w:tc>
          <w:tcPr>
            <w:tcW w:w="8646" w:type="dxa"/>
            <w:tcBorders>
              <w:top w:val="single" w:sz="4" w:space="0" w:color="auto"/>
              <w:left w:val="single" w:sz="4" w:space="0" w:color="auto"/>
              <w:bottom w:val="single" w:sz="4" w:space="0" w:color="auto"/>
              <w:right w:val="single" w:sz="4" w:space="0" w:color="auto"/>
            </w:tcBorders>
            <w:shd w:val="clear" w:color="auto" w:fill="FFFFFF"/>
          </w:tcPr>
          <w:p w14:paraId="5DCA121C" w14:textId="77777777" w:rsidR="00E57D12" w:rsidRPr="006B53DA" w:rsidRDefault="00E57D12" w:rsidP="00AE404B">
            <w:pPr>
              <w:spacing w:line="259" w:lineRule="auto"/>
              <w:ind w:right="851"/>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Total Contract cost</w:t>
            </w:r>
          </w:p>
          <w:p w14:paraId="2C25A18D" w14:textId="77777777" w:rsidR="00E57D12" w:rsidRPr="006B53DA" w:rsidRDefault="00E57D12" w:rsidP="00E57D12">
            <w:pPr>
              <w:spacing w:after="160" w:line="259" w:lineRule="auto"/>
              <w:ind w:right="850"/>
              <w:jc w:val="both"/>
              <w:rPr>
                <w:rFonts w:asciiTheme="minorHAnsi" w:eastAsiaTheme="minorHAnsi" w:hAnsiTheme="minorHAnsi" w:cstheme="minorHAnsi"/>
                <w:sz w:val="22"/>
                <w:szCs w:val="22"/>
                <w:lang w:val="en-GB"/>
              </w:rPr>
            </w:pPr>
          </w:p>
          <w:p w14:paraId="3AB36ED9" w14:textId="77777777" w:rsidR="00E57D12" w:rsidRPr="006B53DA" w:rsidRDefault="00E57D12" w:rsidP="00E57D12">
            <w:pPr>
              <w:spacing w:after="160" w:line="259" w:lineRule="auto"/>
              <w:ind w:right="-108"/>
              <w:jc w:val="both"/>
              <w:rPr>
                <w:rFonts w:asciiTheme="minorHAnsi" w:eastAsiaTheme="minorHAnsi" w:hAnsiTheme="minorHAnsi" w:cstheme="minorHAnsi"/>
                <w:b/>
                <w:color w:val="FF0000"/>
                <w:sz w:val="22"/>
                <w:szCs w:val="22"/>
                <w:lang w:val="en-GB"/>
              </w:rPr>
            </w:pPr>
            <w:r w:rsidRPr="006B53DA">
              <w:rPr>
                <w:rFonts w:asciiTheme="minorHAnsi" w:eastAsiaTheme="minorHAnsi" w:hAnsiTheme="minorHAnsi" w:cstheme="minorHAnsi"/>
                <w:sz w:val="22"/>
                <w:szCs w:val="22"/>
                <w:lang w:val="en-GB"/>
              </w:rPr>
              <w:t xml:space="preserve"> (exclusive of VAT)</w:t>
            </w:r>
          </w:p>
        </w:tc>
        <w:tc>
          <w:tcPr>
            <w:tcW w:w="1985" w:type="dxa"/>
            <w:tcBorders>
              <w:top w:val="single" w:sz="4" w:space="0" w:color="auto"/>
              <w:left w:val="single" w:sz="4" w:space="0" w:color="auto"/>
              <w:bottom w:val="single" w:sz="4" w:space="0" w:color="auto"/>
              <w:right w:val="single" w:sz="4" w:space="0" w:color="auto"/>
            </w:tcBorders>
            <w:hideMark/>
          </w:tcPr>
          <w:p w14:paraId="10B03F65" w14:textId="77777777" w:rsidR="00E57D12" w:rsidRPr="006B53DA" w:rsidRDefault="00E57D12" w:rsidP="00E57D12">
            <w:pPr>
              <w:spacing w:after="160" w:line="259" w:lineRule="auto"/>
              <w:ind w:right="34"/>
              <w:jc w:val="both"/>
              <w:rPr>
                <w:rFonts w:asciiTheme="minorHAnsi" w:eastAsiaTheme="minorHAnsi" w:hAnsiTheme="minorHAnsi" w:cstheme="minorHAnsi"/>
                <w:sz w:val="22"/>
                <w:szCs w:val="22"/>
                <w:lang w:val="en-GB"/>
              </w:rPr>
            </w:pPr>
          </w:p>
        </w:tc>
      </w:tr>
      <w:tr w:rsidR="00E57D12" w:rsidRPr="006B53DA" w14:paraId="636BB653" w14:textId="77777777" w:rsidTr="00D854DE">
        <w:trPr>
          <w:cantSplit/>
        </w:trPr>
        <w:tc>
          <w:tcPr>
            <w:tcW w:w="8646" w:type="dxa"/>
            <w:tcBorders>
              <w:top w:val="single" w:sz="4" w:space="0" w:color="auto"/>
              <w:left w:val="single" w:sz="4" w:space="0" w:color="auto"/>
              <w:bottom w:val="single" w:sz="4" w:space="0" w:color="auto"/>
              <w:right w:val="single" w:sz="4" w:space="0" w:color="auto"/>
            </w:tcBorders>
            <w:shd w:val="clear" w:color="auto" w:fill="FFFFFF"/>
          </w:tcPr>
          <w:p w14:paraId="51008AF9" w14:textId="77777777" w:rsidR="00E57D12" w:rsidRPr="006B53DA" w:rsidRDefault="00E57D12" w:rsidP="00E57D12">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VAT</w:t>
            </w:r>
          </w:p>
        </w:tc>
        <w:tc>
          <w:tcPr>
            <w:tcW w:w="1985" w:type="dxa"/>
            <w:tcBorders>
              <w:top w:val="single" w:sz="4" w:space="0" w:color="auto"/>
              <w:left w:val="single" w:sz="4" w:space="0" w:color="auto"/>
              <w:bottom w:val="single" w:sz="4" w:space="0" w:color="auto"/>
              <w:right w:val="single" w:sz="4" w:space="0" w:color="auto"/>
            </w:tcBorders>
          </w:tcPr>
          <w:p w14:paraId="1CE04960" w14:textId="77777777" w:rsidR="00E57D12" w:rsidRPr="006B53DA" w:rsidRDefault="00E57D12" w:rsidP="00E57D12">
            <w:pPr>
              <w:spacing w:after="160" w:line="259" w:lineRule="auto"/>
              <w:ind w:right="34"/>
              <w:jc w:val="both"/>
              <w:rPr>
                <w:rFonts w:asciiTheme="minorHAnsi" w:eastAsiaTheme="minorHAnsi" w:hAnsiTheme="minorHAnsi" w:cstheme="minorHAnsi"/>
                <w:sz w:val="22"/>
                <w:szCs w:val="22"/>
                <w:lang w:val="en-GB"/>
              </w:rPr>
            </w:pPr>
          </w:p>
        </w:tc>
      </w:tr>
      <w:tr w:rsidR="00E57D12" w:rsidRPr="006B53DA" w14:paraId="711E3603" w14:textId="77777777" w:rsidTr="00D854DE">
        <w:trPr>
          <w:cantSplit/>
        </w:trPr>
        <w:tc>
          <w:tcPr>
            <w:tcW w:w="8646" w:type="dxa"/>
            <w:tcBorders>
              <w:top w:val="single" w:sz="4" w:space="0" w:color="auto"/>
              <w:left w:val="single" w:sz="4" w:space="0" w:color="auto"/>
              <w:bottom w:val="single" w:sz="4" w:space="0" w:color="auto"/>
              <w:right w:val="single" w:sz="4" w:space="0" w:color="auto"/>
            </w:tcBorders>
            <w:shd w:val="clear" w:color="auto" w:fill="FFFFFF"/>
          </w:tcPr>
          <w:p w14:paraId="363E6ED0" w14:textId="54B08542" w:rsidR="00E57D12" w:rsidRPr="006B53DA" w:rsidRDefault="00E57D12" w:rsidP="00E57D12">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For information purposes only, please provide costs for an annual inspections and maintenance </w:t>
            </w:r>
          </w:p>
          <w:p w14:paraId="142DE12E" w14:textId="77777777" w:rsidR="00E57D12" w:rsidRPr="006B53DA" w:rsidRDefault="00E57D12" w:rsidP="00E57D12">
            <w:pPr>
              <w:spacing w:after="160" w:line="259" w:lineRule="auto"/>
              <w:ind w:right="850"/>
              <w:jc w:val="both"/>
              <w:rPr>
                <w:rFonts w:asciiTheme="minorHAnsi" w:eastAsiaTheme="minorHAnsi" w:hAnsiTheme="minorHAnsi" w:cstheme="minorHAnsi"/>
                <w:sz w:val="22"/>
                <w:szCs w:val="22"/>
                <w:lang w:val="en-GB"/>
              </w:rPr>
            </w:pPr>
          </w:p>
        </w:tc>
        <w:tc>
          <w:tcPr>
            <w:tcW w:w="1985" w:type="dxa"/>
            <w:tcBorders>
              <w:top w:val="single" w:sz="4" w:space="0" w:color="auto"/>
              <w:left w:val="single" w:sz="4" w:space="0" w:color="auto"/>
              <w:bottom w:val="single" w:sz="4" w:space="0" w:color="auto"/>
              <w:right w:val="single" w:sz="4" w:space="0" w:color="auto"/>
            </w:tcBorders>
            <w:hideMark/>
          </w:tcPr>
          <w:p w14:paraId="3F245D5B" w14:textId="77777777" w:rsidR="00E57D12" w:rsidRPr="006B53DA" w:rsidRDefault="00E57D12" w:rsidP="00E57D12">
            <w:pPr>
              <w:spacing w:after="160" w:line="259" w:lineRule="auto"/>
              <w:ind w:right="34"/>
              <w:jc w:val="both"/>
              <w:rPr>
                <w:rFonts w:asciiTheme="minorHAnsi" w:eastAsiaTheme="minorHAnsi" w:hAnsiTheme="minorHAnsi" w:cstheme="minorHAnsi"/>
                <w:sz w:val="22"/>
                <w:szCs w:val="22"/>
                <w:lang w:val="en-GB"/>
              </w:rPr>
            </w:pPr>
          </w:p>
        </w:tc>
      </w:tr>
    </w:tbl>
    <w:p w14:paraId="2F0AF5A5" w14:textId="77777777" w:rsidR="00E57D12" w:rsidRPr="006B53DA" w:rsidRDefault="00E57D12" w:rsidP="00E57D12">
      <w:pPr>
        <w:spacing w:after="160" w:line="259" w:lineRule="auto"/>
        <w:jc w:val="both"/>
        <w:rPr>
          <w:rFonts w:asciiTheme="minorHAnsi" w:eastAsiaTheme="minorHAnsi" w:hAnsiTheme="minorHAnsi" w:cstheme="minorHAnsi"/>
          <w:sz w:val="22"/>
          <w:szCs w:val="22"/>
          <w:lang w:val="en-GB"/>
        </w:rPr>
      </w:pPr>
    </w:p>
    <w:p w14:paraId="527E8BCA" w14:textId="77777777" w:rsidR="00E57D12" w:rsidRPr="006B53DA" w:rsidRDefault="00E57D12" w:rsidP="00E57D12">
      <w:p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 fully itemised schedule of project costs is required showing clearly the individual elements of each item.</w:t>
      </w:r>
    </w:p>
    <w:p w14:paraId="5BC59DD9" w14:textId="77777777" w:rsidR="00E57D12" w:rsidRPr="006B53DA" w:rsidRDefault="00E57D12" w:rsidP="00E57D12">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before="120" w:after="160" w:line="264"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The prices quoted in the Tenderer’s Bid shall remain fixed throughout the term of the Contract except as may be varied in accordance with the terms of the Contract.</w:t>
      </w:r>
    </w:p>
    <w:p w14:paraId="47456306" w14:textId="77777777" w:rsidR="00E57D12" w:rsidRPr="006B53DA" w:rsidRDefault="00E57D12" w:rsidP="00E57D12">
      <w:pPr>
        <w:spacing w:after="160" w:line="259" w:lineRule="auto"/>
        <w:ind w:right="-46"/>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I offer to supply the goods and/or services listed in the pricing schedule in compliance with the specification and all other documents forming the contract and at the fixed price above.</w:t>
      </w:r>
    </w:p>
    <w:p w14:paraId="092349B4" w14:textId="77777777" w:rsidR="00E57D12" w:rsidRPr="006B53DA" w:rsidRDefault="00E57D12" w:rsidP="00E57D12">
      <w:pPr>
        <w:spacing w:after="16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*Signed: Date: </w:t>
      </w:r>
    </w:p>
    <w:p w14:paraId="0D3FFD3F" w14:textId="77777777" w:rsidR="00E57D12" w:rsidRPr="006B53DA" w:rsidRDefault="00E57D12" w:rsidP="00E57D12">
      <w:pPr>
        <w:spacing w:after="16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Name: (in block capitals): </w:t>
      </w:r>
    </w:p>
    <w:p w14:paraId="51D3E15B" w14:textId="77777777" w:rsidR="00E57D12" w:rsidRPr="006B53DA" w:rsidRDefault="00E57D12" w:rsidP="00E57D12">
      <w:pPr>
        <w:spacing w:after="16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In the capacity of:   </w:t>
      </w:r>
      <w:r w:rsidRPr="006B53DA">
        <w:rPr>
          <w:rFonts w:asciiTheme="minorHAnsi" w:eastAsiaTheme="minorHAnsi" w:hAnsiTheme="minorHAnsi" w:cstheme="minorHAnsi"/>
          <w:sz w:val="22"/>
          <w:szCs w:val="22"/>
          <w:lang w:val="en-GB"/>
        </w:rPr>
        <w:tab/>
      </w:r>
    </w:p>
    <w:p w14:paraId="48795000" w14:textId="77777777" w:rsidR="00E57D12" w:rsidRPr="006B53DA" w:rsidRDefault="00E57D12" w:rsidP="00E57D12">
      <w:pPr>
        <w:spacing w:after="16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(State official position, i.e. Director, Manager, Secretary etc.)</w:t>
      </w:r>
    </w:p>
    <w:p w14:paraId="70FEF813" w14:textId="77777777" w:rsidR="00E57D12" w:rsidRPr="006B53DA" w:rsidRDefault="00E57D12" w:rsidP="00E57D12">
      <w:pPr>
        <w:spacing w:after="16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on behalf of: </w:t>
      </w:r>
    </w:p>
    <w:p w14:paraId="434978E9" w14:textId="77777777" w:rsidR="00E57D12" w:rsidRPr="006B53DA"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lang w:val="en-GB"/>
        </w:rPr>
      </w:pPr>
      <w:bookmarkStart w:id="38" w:name="_Toc225264695"/>
      <w:bookmarkStart w:id="39" w:name="_Toc318455314"/>
      <w:bookmarkStart w:id="40" w:name="_Toc481754855"/>
      <w:bookmarkStart w:id="41" w:name="_Toc518374007"/>
      <w:bookmarkStart w:id="42" w:name="_Toc16685554"/>
      <w:bookmarkStart w:id="43" w:name="_Toc66807177"/>
      <w:bookmarkStart w:id="44" w:name="_Toc152168577"/>
      <w:bookmarkStart w:id="45" w:name="_Toc158724945"/>
      <w:bookmarkEnd w:id="34"/>
      <w:r w:rsidRPr="006B53DA">
        <w:rPr>
          <w:rFonts w:asciiTheme="minorHAnsi" w:eastAsiaTheme="majorEastAsia" w:hAnsiTheme="minorHAnsi" w:cstheme="minorHAnsi"/>
          <w:color w:val="2F5496" w:themeColor="accent1" w:themeShade="BF"/>
          <w:sz w:val="22"/>
          <w:szCs w:val="22"/>
          <w:lang w:val="en-GB"/>
        </w:rPr>
        <w:lastRenderedPageBreak/>
        <w:t>Part 5: Anti-Collusion Certificate</w:t>
      </w:r>
      <w:bookmarkEnd w:id="38"/>
      <w:bookmarkEnd w:id="39"/>
      <w:bookmarkEnd w:id="40"/>
      <w:bookmarkEnd w:id="41"/>
      <w:bookmarkEnd w:id="42"/>
      <w:bookmarkEnd w:id="43"/>
      <w:bookmarkEnd w:id="44"/>
      <w:bookmarkEnd w:id="45"/>
    </w:p>
    <w:p w14:paraId="74B04B53"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p w14:paraId="2A469BCD" w14:textId="77777777" w:rsidR="00E57D12" w:rsidRPr="006B53DA" w:rsidRDefault="00E57D12" w:rsidP="00E57D12">
      <w:pPr>
        <w:spacing w:before="120" w:after="120"/>
        <w:rPr>
          <w:rFonts w:asciiTheme="minorHAnsi" w:eastAsia="Calibri" w:hAnsiTheme="minorHAnsi" w:cstheme="minorHAnsi"/>
          <w:sz w:val="22"/>
          <w:szCs w:val="22"/>
        </w:rPr>
      </w:pPr>
      <w:r w:rsidRPr="006B53DA">
        <w:rPr>
          <w:rFonts w:asciiTheme="minorHAnsi" w:eastAsia="Calibri" w:hAnsiTheme="minorHAnsi" w:cstheme="minorHAnsi"/>
          <w:b/>
          <w:sz w:val="22"/>
          <w:szCs w:val="22"/>
        </w:rPr>
        <w:t>To: Trelya</w:t>
      </w:r>
    </w:p>
    <w:p w14:paraId="71D3C9A2" w14:textId="77777777" w:rsidR="00E57D12" w:rsidRPr="006B53DA" w:rsidRDefault="00E57D12" w:rsidP="00E57D12">
      <w:pPr>
        <w:spacing w:before="120" w:after="120"/>
        <w:rPr>
          <w:rFonts w:asciiTheme="minorHAnsi" w:eastAsia="Calibri" w:hAnsiTheme="minorHAnsi" w:cstheme="minorHAnsi"/>
          <w:b/>
          <w:sz w:val="22"/>
          <w:szCs w:val="22"/>
        </w:rPr>
      </w:pPr>
      <w:r w:rsidRPr="002E07D7">
        <w:rPr>
          <w:rFonts w:asciiTheme="minorHAnsi" w:eastAsia="Calibri" w:hAnsiTheme="minorHAnsi" w:cstheme="minorHAnsi"/>
          <w:b/>
          <w:sz w:val="22"/>
          <w:szCs w:val="22"/>
        </w:rPr>
        <w:t>Anti-Collusion Certificate</w:t>
      </w:r>
      <w:r w:rsidRPr="006B53DA">
        <w:rPr>
          <w:rFonts w:asciiTheme="minorHAnsi" w:eastAsia="Calibri" w:hAnsiTheme="minorHAnsi" w:cstheme="minorHAnsi"/>
          <w:b/>
          <w:sz w:val="22"/>
          <w:szCs w:val="22"/>
        </w:rPr>
        <w:t xml:space="preserve"> </w:t>
      </w:r>
    </w:p>
    <w:p w14:paraId="64EB3499" w14:textId="77777777" w:rsidR="00E57D12" w:rsidRPr="006B53DA" w:rsidRDefault="00E57D12" w:rsidP="00E57D12">
      <w:pPr>
        <w:spacing w:before="120" w:after="1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The essence of the public procurement process is that Trelya shall receive bona fide competitive Tenders from all Tenderers.  In recognition of this principle, we hereby certify that this is a bona fide Tender, intended to be competitive, and that we have not fixed or adjusted the amount of the Tender or the rates or prices quoted by or under or in accordance with any agreement or arrangement with any other Tenderer. We have not (as defined in the Invitation to Tender):</w:t>
      </w:r>
    </w:p>
    <w:p w14:paraId="2E4DCF63" w14:textId="77777777" w:rsidR="00E57D12" w:rsidRPr="006B53DA" w:rsidRDefault="00E57D12" w:rsidP="00E57D12">
      <w:pPr>
        <w:spacing w:before="120" w:after="120"/>
        <w:ind w:left="720" w:hanging="7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1.</w:t>
      </w:r>
      <w:r w:rsidRPr="006B53DA">
        <w:rPr>
          <w:rFonts w:asciiTheme="minorHAnsi" w:eastAsia="Calibri" w:hAnsiTheme="minorHAnsi" w:cstheme="minorHAnsi"/>
          <w:sz w:val="22"/>
          <w:szCs w:val="22"/>
        </w:rPr>
        <w:tab/>
        <w:t>Entered into any agreement with any other person with the aim of preventing Tender being made or as to the fixing or adjusting of the amount of any Tender or the conditions on which any Tender are made; or</w:t>
      </w:r>
    </w:p>
    <w:p w14:paraId="7A19E1D4" w14:textId="77777777" w:rsidR="00E57D12" w:rsidRPr="006B53DA" w:rsidRDefault="00E57D12" w:rsidP="00E57D12">
      <w:pPr>
        <w:spacing w:before="120" w:after="120"/>
        <w:ind w:left="720" w:hanging="7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2.</w:t>
      </w:r>
      <w:r w:rsidRPr="006B53DA">
        <w:rPr>
          <w:rFonts w:asciiTheme="minorHAnsi" w:eastAsia="Calibri" w:hAnsiTheme="minorHAnsi" w:cstheme="minorHAnsi"/>
          <w:sz w:val="22"/>
          <w:szCs w:val="22"/>
        </w:rPr>
        <w:tab/>
        <w:t>Informed any other person, other than the person calling for these Tender, of the amount or the approximate amount of the Tender, except where the disclosure, in confidence, of the amount of the Tender was necessary to obtain quotations necessary for the preparation of the Tender for insurance, for contract guarantee bonds or for professional advice required for the preparation of the Tender; or</w:t>
      </w:r>
    </w:p>
    <w:p w14:paraId="4DF96C30" w14:textId="77777777" w:rsidR="00E57D12" w:rsidRPr="006B53DA" w:rsidRDefault="00E57D12" w:rsidP="00E57D12">
      <w:pPr>
        <w:spacing w:before="120" w:after="120"/>
        <w:ind w:left="720" w:hanging="7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3.</w:t>
      </w:r>
      <w:r w:rsidRPr="006B53DA">
        <w:rPr>
          <w:rFonts w:asciiTheme="minorHAnsi" w:eastAsia="Calibri" w:hAnsiTheme="minorHAnsi" w:cstheme="minorHAnsi"/>
          <w:sz w:val="22"/>
          <w:szCs w:val="22"/>
        </w:rPr>
        <w:tab/>
        <w:t>Caused or induced any person to enter into such an agreement as is mentioned in paragraph 1 and 2 above or to inform us of the amount or the approximate amount of any rival Tender for the Contract; or</w:t>
      </w:r>
    </w:p>
    <w:p w14:paraId="74B8561C" w14:textId="77777777" w:rsidR="00E57D12" w:rsidRPr="006B53DA" w:rsidRDefault="00E57D12" w:rsidP="00E57D12">
      <w:pPr>
        <w:spacing w:before="120" w:after="120"/>
        <w:ind w:left="720" w:hanging="7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4.</w:t>
      </w:r>
      <w:r w:rsidRPr="006B53DA">
        <w:rPr>
          <w:rFonts w:asciiTheme="minorHAnsi" w:eastAsia="Calibri" w:hAnsiTheme="minorHAnsi" w:cstheme="minorHAnsi"/>
          <w:sz w:val="22"/>
          <w:szCs w:val="22"/>
        </w:rPr>
        <w:tab/>
        <w:t>Committed any offence under the Bribery Act 2010 nor under Section 117 of the Local Government Act 1972; or</w:t>
      </w:r>
    </w:p>
    <w:p w14:paraId="5ECC66DB" w14:textId="77777777" w:rsidR="00E57D12" w:rsidRPr="006B53DA" w:rsidRDefault="00E57D12" w:rsidP="00E57D12">
      <w:pPr>
        <w:spacing w:before="120" w:after="120"/>
        <w:ind w:left="720" w:hanging="7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5.</w:t>
      </w:r>
      <w:r w:rsidRPr="006B53DA">
        <w:rPr>
          <w:rFonts w:asciiTheme="minorHAnsi" w:eastAsia="Calibri" w:hAnsiTheme="minorHAnsi" w:cstheme="minorHAnsi"/>
          <w:sz w:val="22"/>
          <w:szCs w:val="22"/>
        </w:rPr>
        <w:tab/>
        <w:t>Offered or agreed to pay or give any sum of money, inducement or valuable consideration directly or indirectly to any person for doing or having done or causing or having caused to be done in relation to any other Tender or proposed Tender for the Services any act or omission; or</w:t>
      </w:r>
    </w:p>
    <w:p w14:paraId="6292D4F8" w14:textId="77777777" w:rsidR="00E57D12" w:rsidRPr="006B53DA" w:rsidRDefault="00E57D12" w:rsidP="00E57D12">
      <w:pPr>
        <w:spacing w:before="120" w:after="120"/>
        <w:ind w:left="720" w:hanging="720"/>
        <w:rPr>
          <w:rFonts w:asciiTheme="minorHAnsi" w:eastAsia="Calibri" w:hAnsiTheme="minorHAnsi" w:cstheme="minorHAnsi"/>
          <w:sz w:val="22"/>
          <w:szCs w:val="22"/>
        </w:rPr>
      </w:pPr>
      <w:r w:rsidRPr="006B53DA">
        <w:rPr>
          <w:rFonts w:asciiTheme="minorHAnsi" w:eastAsia="Calibri" w:hAnsiTheme="minorHAnsi" w:cstheme="minorHAnsi"/>
          <w:sz w:val="22"/>
          <w:szCs w:val="22"/>
        </w:rPr>
        <w:t>6.</w:t>
      </w:r>
      <w:r w:rsidRPr="006B53DA">
        <w:rPr>
          <w:rFonts w:asciiTheme="minorHAnsi" w:eastAsia="Calibri" w:hAnsiTheme="minorHAnsi" w:cstheme="minorHAnsi"/>
          <w:sz w:val="22"/>
          <w:szCs w:val="22"/>
        </w:rPr>
        <w:tab/>
        <w:t>Canvassed any other persons referred to in paragraph 1 above in connection with the Contract; or</w:t>
      </w:r>
    </w:p>
    <w:p w14:paraId="36012023" w14:textId="77777777" w:rsidR="00E57D12" w:rsidRPr="006B53DA" w:rsidRDefault="00E57D12" w:rsidP="00E57D12">
      <w:pPr>
        <w:spacing w:before="120" w:after="120"/>
        <w:ind w:left="720" w:hanging="7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7.</w:t>
      </w:r>
      <w:r w:rsidRPr="006B53DA">
        <w:rPr>
          <w:rFonts w:asciiTheme="minorHAnsi" w:eastAsia="Calibri" w:hAnsiTheme="minorHAnsi" w:cstheme="minorHAnsi"/>
          <w:sz w:val="22"/>
          <w:szCs w:val="22"/>
        </w:rPr>
        <w:tab/>
        <w:t>Contacted any officer of Trelya about any aspect of the Contract other than permitted as part of the procurement exercise for the purposes of, including (but without limitation), discussing the possible transfer to the employment of the Tenderer of such officer or for soliciting information in connection with the Contract.</w:t>
      </w:r>
    </w:p>
    <w:p w14:paraId="643AA3B9" w14:textId="77777777" w:rsidR="00E57D12" w:rsidRPr="006B53DA" w:rsidRDefault="00E57D12" w:rsidP="00E57D12">
      <w:pPr>
        <w:spacing w:before="120" w:after="1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We also undertake that we shall not procure the doing of any of the acts mentioned in paragraphs 1 to 7 above before the hour and date specified for the return of the Tender nor (in the event of our Final Tender being accepted) shall we do so while the resulting Contract continues in force between us (or our successors in title) and Trelya.</w:t>
      </w:r>
    </w:p>
    <w:p w14:paraId="38A7D536" w14:textId="77777777" w:rsidR="00E57D12" w:rsidRPr="006B53DA" w:rsidRDefault="00E57D12" w:rsidP="00E57D12">
      <w:pPr>
        <w:spacing w:before="120" w:after="120"/>
        <w:jc w:val="both"/>
        <w:rPr>
          <w:rFonts w:asciiTheme="minorHAnsi" w:eastAsia="Calibri" w:hAnsiTheme="minorHAnsi" w:cstheme="minorHAnsi"/>
          <w:sz w:val="22"/>
          <w:szCs w:val="22"/>
        </w:rPr>
      </w:pPr>
      <w:r w:rsidRPr="006B53DA">
        <w:rPr>
          <w:rFonts w:asciiTheme="minorHAnsi" w:eastAsia="Calibri" w:hAnsiTheme="minorHAnsi" w:cstheme="minorHAnsi"/>
          <w:sz w:val="22"/>
          <w:szCs w:val="22"/>
        </w:rPr>
        <w:t>In this certificate the word "person" includes any person, body or association, corporate or incorporate and "agreement" includes any arrangement whether formal or informal and whether legally binding or not.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E57D12" w:rsidRPr="006B53DA" w14:paraId="0A9C3C0D" w14:textId="77777777" w:rsidTr="00D854DE">
        <w:tc>
          <w:tcPr>
            <w:tcW w:w="4697" w:type="dxa"/>
          </w:tcPr>
          <w:p w14:paraId="19AB4CC4" w14:textId="77777777" w:rsidR="00E57D12" w:rsidRPr="006B53DA" w:rsidRDefault="00E57D12" w:rsidP="00E57D12">
            <w:pPr>
              <w:spacing w:before="120" w:after="120"/>
              <w:rPr>
                <w:rFonts w:asciiTheme="minorHAnsi" w:eastAsia="Calibri" w:hAnsiTheme="minorHAnsi" w:cstheme="minorHAnsi"/>
                <w:sz w:val="22"/>
                <w:szCs w:val="22"/>
              </w:rPr>
            </w:pPr>
            <w:r w:rsidRPr="006B53DA">
              <w:rPr>
                <w:rFonts w:asciiTheme="minorHAnsi" w:eastAsia="Calibri" w:hAnsiTheme="minorHAnsi" w:cstheme="minorHAnsi"/>
                <w:sz w:val="22"/>
                <w:szCs w:val="22"/>
              </w:rPr>
              <w:t>Signed:</w:t>
            </w:r>
          </w:p>
        </w:tc>
        <w:tc>
          <w:tcPr>
            <w:tcW w:w="4697" w:type="dxa"/>
          </w:tcPr>
          <w:p w14:paraId="5BACAE01" w14:textId="77777777" w:rsidR="00E57D12" w:rsidRPr="006B53DA" w:rsidRDefault="00E57D12" w:rsidP="00E57D12">
            <w:pPr>
              <w:spacing w:before="120" w:after="120"/>
              <w:rPr>
                <w:rFonts w:asciiTheme="minorHAnsi" w:eastAsia="Calibri" w:hAnsiTheme="minorHAnsi" w:cstheme="minorHAnsi"/>
                <w:sz w:val="22"/>
                <w:szCs w:val="22"/>
              </w:rPr>
            </w:pPr>
            <w:r w:rsidRPr="006B53DA">
              <w:rPr>
                <w:rFonts w:asciiTheme="minorHAnsi" w:eastAsia="Calibri" w:hAnsiTheme="minorHAnsi" w:cstheme="minorHAnsi"/>
                <w:sz w:val="22"/>
                <w:szCs w:val="22"/>
              </w:rPr>
              <w:t>Signed:</w:t>
            </w:r>
          </w:p>
        </w:tc>
      </w:tr>
      <w:tr w:rsidR="00E57D12" w:rsidRPr="006B53DA" w14:paraId="33AF5A6F" w14:textId="77777777" w:rsidTr="00D854DE">
        <w:tc>
          <w:tcPr>
            <w:tcW w:w="4697" w:type="dxa"/>
          </w:tcPr>
          <w:p w14:paraId="26B8707A" w14:textId="77777777" w:rsidR="00E57D12" w:rsidRPr="006B53DA" w:rsidRDefault="00E57D12" w:rsidP="00E57D12">
            <w:pPr>
              <w:spacing w:before="120" w:after="120"/>
              <w:rPr>
                <w:rFonts w:asciiTheme="minorHAnsi" w:eastAsia="Calibri" w:hAnsiTheme="minorHAnsi" w:cstheme="minorHAnsi"/>
                <w:sz w:val="22"/>
                <w:szCs w:val="22"/>
              </w:rPr>
            </w:pPr>
            <w:r w:rsidRPr="006B53DA">
              <w:rPr>
                <w:rFonts w:asciiTheme="minorHAnsi" w:eastAsia="Calibri" w:hAnsiTheme="minorHAnsi" w:cstheme="minorHAnsi"/>
                <w:sz w:val="22"/>
                <w:szCs w:val="22"/>
              </w:rPr>
              <w:t>For and on behalf of:</w:t>
            </w:r>
          </w:p>
        </w:tc>
        <w:tc>
          <w:tcPr>
            <w:tcW w:w="4697" w:type="dxa"/>
          </w:tcPr>
          <w:p w14:paraId="0CBFC32D" w14:textId="77777777" w:rsidR="00E57D12" w:rsidRPr="006B53DA" w:rsidRDefault="00E57D12" w:rsidP="00E57D12">
            <w:pPr>
              <w:spacing w:before="120" w:after="120"/>
              <w:rPr>
                <w:rFonts w:asciiTheme="minorHAnsi" w:eastAsia="Calibri" w:hAnsiTheme="minorHAnsi" w:cstheme="minorHAnsi"/>
                <w:sz w:val="22"/>
                <w:szCs w:val="22"/>
              </w:rPr>
            </w:pPr>
            <w:r w:rsidRPr="006B53DA">
              <w:rPr>
                <w:rFonts w:asciiTheme="minorHAnsi" w:eastAsia="Calibri" w:hAnsiTheme="minorHAnsi" w:cstheme="minorHAnsi"/>
                <w:sz w:val="22"/>
                <w:szCs w:val="22"/>
              </w:rPr>
              <w:t>For and on behalf of:</w:t>
            </w:r>
          </w:p>
        </w:tc>
      </w:tr>
      <w:tr w:rsidR="00E57D12" w:rsidRPr="006B53DA" w14:paraId="3A751F5F" w14:textId="77777777" w:rsidTr="00D854DE">
        <w:tc>
          <w:tcPr>
            <w:tcW w:w="4697" w:type="dxa"/>
          </w:tcPr>
          <w:p w14:paraId="692D19EE" w14:textId="77777777" w:rsidR="00E57D12" w:rsidRPr="006B53DA" w:rsidRDefault="00E57D12" w:rsidP="00E57D12">
            <w:pPr>
              <w:spacing w:before="120" w:after="120"/>
              <w:rPr>
                <w:rFonts w:asciiTheme="minorHAnsi" w:eastAsia="Calibri" w:hAnsiTheme="minorHAnsi" w:cstheme="minorHAnsi"/>
                <w:sz w:val="22"/>
                <w:szCs w:val="22"/>
              </w:rPr>
            </w:pPr>
            <w:r w:rsidRPr="006B53DA">
              <w:rPr>
                <w:rFonts w:asciiTheme="minorHAnsi" w:eastAsia="Calibri" w:hAnsiTheme="minorHAnsi" w:cstheme="minorHAnsi"/>
                <w:sz w:val="22"/>
                <w:szCs w:val="22"/>
              </w:rPr>
              <w:t>Dated:</w:t>
            </w:r>
          </w:p>
        </w:tc>
        <w:tc>
          <w:tcPr>
            <w:tcW w:w="4697" w:type="dxa"/>
          </w:tcPr>
          <w:p w14:paraId="0248B5DA" w14:textId="77777777" w:rsidR="00E57D12" w:rsidRPr="006B53DA" w:rsidRDefault="00E57D12" w:rsidP="00E57D12">
            <w:pPr>
              <w:spacing w:before="120" w:after="120"/>
              <w:rPr>
                <w:rFonts w:asciiTheme="minorHAnsi" w:eastAsia="Calibri" w:hAnsiTheme="minorHAnsi" w:cstheme="minorHAnsi"/>
                <w:sz w:val="22"/>
                <w:szCs w:val="22"/>
              </w:rPr>
            </w:pPr>
            <w:r w:rsidRPr="006B53DA">
              <w:rPr>
                <w:rFonts w:asciiTheme="minorHAnsi" w:eastAsia="Calibri" w:hAnsiTheme="minorHAnsi" w:cstheme="minorHAnsi"/>
                <w:sz w:val="22"/>
                <w:szCs w:val="22"/>
              </w:rPr>
              <w:t>Dated:</w:t>
            </w:r>
          </w:p>
        </w:tc>
      </w:tr>
    </w:tbl>
    <w:p w14:paraId="3A415BAD"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p w14:paraId="7866D65C" w14:textId="77777777" w:rsidR="00E57D12" w:rsidRPr="006B53DA" w:rsidRDefault="00E57D12" w:rsidP="00E57D12">
      <w:pPr>
        <w:spacing w:after="160" w:line="259" w:lineRule="auto"/>
        <w:jc w:val="both"/>
        <w:rPr>
          <w:rFonts w:asciiTheme="minorHAnsi" w:eastAsiaTheme="minorHAnsi" w:hAnsiTheme="minorHAnsi" w:cstheme="minorHAnsi"/>
          <w:b/>
          <w:sz w:val="22"/>
          <w:szCs w:val="22"/>
          <w:lang w:val="en-GB"/>
        </w:rPr>
      </w:pPr>
    </w:p>
    <w:p w14:paraId="1C3A7173" w14:textId="77777777" w:rsidR="00E57D12" w:rsidRPr="006B53DA"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lang w:val="en-GB"/>
        </w:rPr>
      </w:pPr>
      <w:bookmarkStart w:id="46" w:name="_Toc225264696"/>
      <w:bookmarkStart w:id="47" w:name="_Toc318455315"/>
      <w:bookmarkStart w:id="48" w:name="_Toc481754856"/>
      <w:bookmarkStart w:id="49" w:name="_Toc518374008"/>
      <w:bookmarkStart w:id="50" w:name="_Toc16685555"/>
      <w:bookmarkStart w:id="51" w:name="_Toc66807178"/>
      <w:bookmarkStart w:id="52" w:name="_Toc152168578"/>
      <w:bookmarkStart w:id="53" w:name="_Toc158724946"/>
      <w:r w:rsidRPr="006B53DA">
        <w:rPr>
          <w:rFonts w:asciiTheme="minorHAnsi" w:eastAsiaTheme="majorEastAsia" w:hAnsiTheme="minorHAnsi" w:cstheme="minorHAnsi"/>
          <w:color w:val="2F5496" w:themeColor="accent1" w:themeShade="BF"/>
          <w:sz w:val="22"/>
          <w:szCs w:val="22"/>
          <w:lang w:val="en-GB"/>
        </w:rPr>
        <w:t>Part 6: Confidentiality Undertaking</w:t>
      </w:r>
      <w:bookmarkEnd w:id="46"/>
      <w:bookmarkEnd w:id="47"/>
      <w:bookmarkEnd w:id="48"/>
      <w:bookmarkEnd w:id="49"/>
      <w:bookmarkEnd w:id="50"/>
      <w:bookmarkEnd w:id="51"/>
      <w:bookmarkEnd w:id="52"/>
      <w:bookmarkEnd w:id="53"/>
    </w:p>
    <w:p w14:paraId="091EFD28"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p>
    <w:p w14:paraId="04E299BD"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lastRenderedPageBreak/>
        <w:t>To:</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b/>
          <w:bCs/>
          <w:sz w:val="22"/>
          <w:szCs w:val="22"/>
          <w:lang w:val="en-GB"/>
        </w:rPr>
        <w:t>Trelya</w:t>
      </w:r>
      <w:r w:rsidRPr="006B53DA">
        <w:rPr>
          <w:rFonts w:asciiTheme="minorHAnsi" w:eastAsiaTheme="minorHAnsi" w:hAnsiTheme="minorHAnsi" w:cstheme="minorHAnsi"/>
          <w:sz w:val="22"/>
          <w:szCs w:val="22"/>
          <w:lang w:val="en-GB"/>
        </w:rPr>
        <w:t xml:space="preserve"> </w:t>
      </w:r>
    </w:p>
    <w:p w14:paraId="04308F9A"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From:</w:t>
      </w:r>
      <w:r w:rsidRPr="006B53DA">
        <w:rPr>
          <w:rFonts w:asciiTheme="minorHAnsi" w:eastAsiaTheme="minorHAnsi" w:hAnsiTheme="minorHAnsi" w:cstheme="minorHAnsi"/>
          <w:sz w:val="22"/>
          <w:szCs w:val="22"/>
          <w:lang w:val="en-GB"/>
        </w:rPr>
        <w:tab/>
        <w:t xml:space="preserve"> (“Tenderer”)</w:t>
      </w:r>
    </w:p>
    <w:p w14:paraId="5A786B76" w14:textId="77777777" w:rsidR="00274A19" w:rsidRDefault="00E57D12" w:rsidP="00E57D12">
      <w:pPr>
        <w:spacing w:before="120" w:after="120" w:line="259" w:lineRule="auto"/>
        <w:rPr>
          <w:rFonts w:asciiTheme="minorHAnsi" w:eastAsiaTheme="minorHAnsi" w:hAnsiTheme="minorHAnsi" w:cstheme="minorHAnsi"/>
          <w:sz w:val="22"/>
          <w:szCs w:val="22"/>
          <w:lang w:val="en-GB"/>
        </w:rPr>
      </w:pPr>
      <w:r w:rsidRPr="006B53DA" w:rsidDel="002170D3">
        <w:rPr>
          <w:rFonts w:asciiTheme="minorHAnsi" w:eastAsiaTheme="minorHAnsi" w:hAnsiTheme="minorHAnsi" w:cstheme="minorHAnsi"/>
          <w:b/>
          <w:sz w:val="22"/>
          <w:szCs w:val="22"/>
          <w:lang w:val="en-GB"/>
        </w:rPr>
        <w:t xml:space="preserve"> </w:t>
      </w:r>
      <w:r w:rsidRPr="006B53DA">
        <w:rPr>
          <w:rFonts w:asciiTheme="minorHAnsi" w:eastAsiaTheme="minorHAnsi" w:hAnsiTheme="minorHAnsi" w:cstheme="minorHAnsi"/>
          <w:b/>
          <w:sz w:val="22"/>
          <w:szCs w:val="22"/>
          <w:lang w:val="en-GB"/>
        </w:rPr>
        <w:t>(“</w:t>
      </w:r>
      <w:r w:rsidRPr="006B53DA">
        <w:rPr>
          <w:rFonts w:asciiTheme="minorHAnsi" w:eastAsiaTheme="minorHAnsi" w:hAnsiTheme="minorHAnsi" w:cstheme="minorHAnsi"/>
          <w:sz w:val="22"/>
          <w:szCs w:val="22"/>
          <w:lang w:val="en-GB"/>
        </w:rPr>
        <w:t xml:space="preserve">the Project”) </w:t>
      </w:r>
      <w:r w:rsidR="002E07D7" w:rsidRPr="00025AB3">
        <w:rPr>
          <w:rFonts w:asciiTheme="minorHAnsi" w:eastAsiaTheme="minorHAnsi" w:hAnsiTheme="minorHAnsi" w:cstheme="minorHAnsi"/>
          <w:b/>
          <w:bCs/>
          <w:sz w:val="22"/>
          <w:szCs w:val="22"/>
          <w:lang w:val="en-GB"/>
        </w:rPr>
        <w:t>Energy Management System Project- 003</w:t>
      </w:r>
    </w:p>
    <w:p w14:paraId="1A487F32" w14:textId="58BF785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WHEREAS:</w:t>
      </w:r>
    </w:p>
    <w:p w14:paraId="6A445C0E"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w:t>
      </w:r>
      <w:r w:rsidRPr="006B53DA">
        <w:rPr>
          <w:rFonts w:asciiTheme="minorHAnsi" w:eastAsiaTheme="minorHAnsi" w:hAnsiTheme="minorHAnsi" w:cstheme="minorHAnsi"/>
          <w:sz w:val="22"/>
          <w:szCs w:val="22"/>
          <w:lang w:val="en-GB"/>
        </w:rPr>
        <w:tab/>
        <w:t>Trelya is conducting a major tendering process for the procurement of the Project.</w:t>
      </w:r>
    </w:p>
    <w:p w14:paraId="5B8C7C72"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B.</w:t>
      </w:r>
      <w:r w:rsidRPr="006B53DA">
        <w:rPr>
          <w:rFonts w:asciiTheme="minorHAnsi" w:eastAsiaTheme="minorHAnsi" w:hAnsiTheme="minorHAnsi" w:cstheme="minorHAnsi"/>
          <w:sz w:val="22"/>
          <w:szCs w:val="22"/>
          <w:lang w:val="en-GB"/>
        </w:rPr>
        <w:tab/>
        <w:t xml:space="preserve">Trelya intend to circulate certain documents and information relating to the Project (“the Tender Documents”) to the Tenderer. </w:t>
      </w:r>
    </w:p>
    <w:p w14:paraId="378F08D1"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C.</w:t>
      </w:r>
      <w:r w:rsidRPr="006B53DA">
        <w:rPr>
          <w:rFonts w:asciiTheme="minorHAnsi" w:eastAsiaTheme="minorHAnsi" w:hAnsiTheme="minorHAnsi" w:cstheme="minorHAnsi"/>
          <w:sz w:val="22"/>
          <w:szCs w:val="22"/>
          <w:lang w:val="en-GB"/>
        </w:rPr>
        <w:tab/>
        <w:t>The Tender Documents contain certain confidential information to which the Tenderer may have access, (“the Confidential Information”), which is more particularly described in the Schedule hereto and includes all other documents made available now and in the future to the Tenderer and identified as confidential.</w:t>
      </w:r>
    </w:p>
    <w:p w14:paraId="055206E2"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D.</w:t>
      </w:r>
      <w:r w:rsidRPr="006B53DA">
        <w:rPr>
          <w:rFonts w:asciiTheme="minorHAnsi" w:eastAsiaTheme="minorHAnsi" w:hAnsiTheme="minorHAnsi" w:cstheme="minorHAnsi"/>
          <w:sz w:val="22"/>
          <w:szCs w:val="22"/>
          <w:lang w:val="en-GB"/>
        </w:rPr>
        <w:tab/>
        <w:t>Trelya gives to the Tenderer the Confidential Information in order for the Tenderer to submit a Tender subject to this undertaking.</w:t>
      </w:r>
    </w:p>
    <w:p w14:paraId="36DEAE1F"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1.</w:t>
      </w:r>
      <w:r w:rsidRPr="006B53DA">
        <w:rPr>
          <w:rFonts w:asciiTheme="minorHAnsi" w:eastAsiaTheme="minorHAnsi" w:hAnsiTheme="minorHAnsi" w:cstheme="minorHAnsi"/>
          <w:sz w:val="22"/>
          <w:szCs w:val="22"/>
          <w:lang w:val="en-GB"/>
        </w:rPr>
        <w:tab/>
        <w:t>We, the Tenderer, undertake to Trelya in consideration of the sum of one pound sterling (£1) (the receipt of which is hereby acknowledged) that:</w:t>
      </w:r>
    </w:p>
    <w:p w14:paraId="17CAA093" w14:textId="77777777" w:rsidR="00E57D12" w:rsidRPr="006B53DA" w:rsidRDefault="00E57D12" w:rsidP="00E57D12">
      <w:pPr>
        <w:spacing w:before="120" w:after="12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w:t>
      </w:r>
      <w:r w:rsidRPr="006B53DA">
        <w:rPr>
          <w:rFonts w:asciiTheme="minorHAnsi" w:eastAsiaTheme="minorHAnsi" w:hAnsiTheme="minorHAnsi" w:cstheme="minorHAnsi"/>
          <w:sz w:val="22"/>
          <w:szCs w:val="22"/>
          <w:lang w:val="en-GB"/>
        </w:rPr>
        <w:tab/>
        <w:t xml:space="preserve">We will hold the Confidential Information in the strictest confidence; </w:t>
      </w:r>
    </w:p>
    <w:p w14:paraId="537EDB8D"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b)</w:t>
      </w:r>
      <w:r w:rsidRPr="006B53DA">
        <w:rPr>
          <w:rFonts w:asciiTheme="minorHAnsi" w:eastAsiaTheme="minorHAnsi" w:hAnsiTheme="minorHAnsi" w:cstheme="minorHAnsi"/>
          <w:sz w:val="22"/>
          <w:szCs w:val="22"/>
          <w:lang w:val="en-GB"/>
        </w:rPr>
        <w:tab/>
        <w:t xml:space="preserve">We will use the Confidential Information only for the purpose of preparing Tender and Final Tender (if applicable); </w:t>
      </w:r>
    </w:p>
    <w:p w14:paraId="44B99A3F"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c)</w:t>
      </w:r>
      <w:r w:rsidRPr="006B53DA">
        <w:rPr>
          <w:rFonts w:asciiTheme="minorHAnsi" w:eastAsiaTheme="minorHAnsi" w:hAnsiTheme="minorHAnsi" w:cstheme="minorHAnsi"/>
          <w:sz w:val="22"/>
          <w:szCs w:val="22"/>
          <w:lang w:val="en-GB"/>
        </w:rPr>
        <w:tab/>
        <w:t>We will not disclose the Confidential Information to any third party (including without limitation to any agent, professional adviser or associated company) or to any employee other than third parties or employees who need to have access to prepare the Tender and Final Tender (if applicable);</w:t>
      </w:r>
    </w:p>
    <w:p w14:paraId="1F5F3D8D"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d)</w:t>
      </w:r>
      <w:r w:rsidRPr="006B53DA">
        <w:rPr>
          <w:rFonts w:asciiTheme="minorHAnsi" w:eastAsiaTheme="minorHAnsi" w:hAnsiTheme="minorHAnsi" w:cstheme="minorHAnsi"/>
          <w:sz w:val="22"/>
          <w:szCs w:val="22"/>
          <w:lang w:val="en-GB"/>
        </w:rPr>
        <w:tab/>
        <w:t>In relation to those third parties or employees who are given access to this Confidential Information, we will ensure that they keep the Confidential Information confidential and are bound by personal undertaking to Trelya in the same terms;</w:t>
      </w:r>
    </w:p>
    <w:p w14:paraId="23C91BD2"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e)</w:t>
      </w:r>
      <w:r w:rsidRPr="006B53DA">
        <w:rPr>
          <w:rFonts w:asciiTheme="minorHAnsi" w:eastAsiaTheme="minorHAnsi" w:hAnsiTheme="minorHAnsi" w:cstheme="minorHAnsi"/>
          <w:sz w:val="22"/>
          <w:szCs w:val="22"/>
          <w:lang w:val="en-GB"/>
        </w:rPr>
        <w:tab/>
        <w:t>We will not copy or reproduce the Confidential Information in any way; and</w:t>
      </w:r>
    </w:p>
    <w:p w14:paraId="753D19B5"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f)</w:t>
      </w:r>
      <w:r w:rsidRPr="006B53DA">
        <w:rPr>
          <w:rFonts w:asciiTheme="minorHAnsi" w:eastAsiaTheme="minorHAnsi" w:hAnsiTheme="minorHAnsi" w:cstheme="minorHAnsi"/>
          <w:sz w:val="22"/>
          <w:szCs w:val="22"/>
          <w:lang w:val="en-GB"/>
        </w:rPr>
        <w:tab/>
        <w:t>We will not directly or indirectly use the Confidential Information for any reason or divulge it without Trelya’s prior written consent to any person, firm, company or other organisation save where we can show that the Confidential Information, (or the relevant part thereof), has already come into the public domain or we are required to disclose the Confidential Information, (or relevant part thereof), by law.</w:t>
      </w:r>
    </w:p>
    <w:p w14:paraId="44102D77"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2.</w:t>
      </w:r>
      <w:r w:rsidRPr="006B53DA">
        <w:rPr>
          <w:rFonts w:asciiTheme="minorHAnsi" w:eastAsiaTheme="minorHAnsi" w:hAnsiTheme="minorHAnsi" w:cstheme="minorHAnsi"/>
          <w:sz w:val="22"/>
          <w:szCs w:val="22"/>
          <w:lang w:val="en-GB"/>
        </w:rPr>
        <w:tab/>
        <w:t>We agree that any breach of this undertaking by us or any third party or employee to whom We release Confidential Information may result in legal proceedings being commenced against us, including a claim for the recovery of any losses or damages incurred by Trelya as a result of that breach. We shall in this respect be liable for and shall fully indemnify and keep indemnified Trelya against all liabilities, damages, costs, losses, claims, demands and proceedings arising from or in connection with any breach of this undertaking, however arising, by us or any third party or employee to whom we release Confidential Information.</w:t>
      </w:r>
    </w:p>
    <w:p w14:paraId="3BACF9AF" w14:textId="77777777" w:rsidR="00E57D12" w:rsidRPr="006B53DA" w:rsidRDefault="00E57D12" w:rsidP="00E57D12">
      <w:pPr>
        <w:spacing w:before="120" w:after="120" w:line="259" w:lineRule="auto"/>
        <w:ind w:left="720" w:hanging="720"/>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3.</w:t>
      </w:r>
      <w:r w:rsidRPr="006B53DA">
        <w:rPr>
          <w:rFonts w:asciiTheme="minorHAnsi" w:eastAsiaTheme="minorHAnsi" w:hAnsiTheme="minorHAnsi" w:cstheme="minorHAnsi"/>
          <w:sz w:val="22"/>
          <w:szCs w:val="22"/>
          <w:lang w:val="en-GB"/>
        </w:rPr>
        <w:tab/>
        <w:t xml:space="preserve">We agree that this undertaking shall be subject to English Law and we hereby agree to submit to the exclusive jurisdiction of the English Courts. </w:t>
      </w:r>
    </w:p>
    <w:p w14:paraId="75F3850A"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p>
    <w:p w14:paraId="1A43C200"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Dated: </w:t>
      </w:r>
    </w:p>
    <w:p w14:paraId="34764D19"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p>
    <w:p w14:paraId="39787C6B"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LIMITED COMPANY</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p>
    <w:p w14:paraId="5E49E185"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Signature </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p>
    <w:p w14:paraId="535DA48D"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Printed Name</w:t>
      </w:r>
    </w:p>
    <w:p w14:paraId="4A7E8B04"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Signing Capacity</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p>
    <w:p w14:paraId="73A7F177"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Name of Company</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p>
    <w:p w14:paraId="0CE75A58"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Registered Office Address</w:t>
      </w:r>
      <w:r w:rsidRPr="006B53DA">
        <w:rPr>
          <w:rFonts w:asciiTheme="minorHAnsi" w:eastAsiaTheme="minorHAnsi" w:hAnsiTheme="minorHAnsi" w:cstheme="minorHAnsi"/>
          <w:sz w:val="22"/>
          <w:szCs w:val="22"/>
          <w:lang w:val="en-GB"/>
        </w:rPr>
        <w:tab/>
      </w:r>
    </w:p>
    <w:p w14:paraId="22819C0A"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p>
    <w:p w14:paraId="614BFCB4"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PARTNERSHIP</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p>
    <w:p w14:paraId="3B2A73C3"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Signature of Partners in firm</w:t>
      </w:r>
      <w:r w:rsidRPr="006B53DA">
        <w:rPr>
          <w:rFonts w:asciiTheme="minorHAnsi" w:eastAsiaTheme="minorHAnsi" w:hAnsiTheme="minorHAnsi" w:cstheme="minorHAnsi"/>
          <w:sz w:val="22"/>
          <w:szCs w:val="22"/>
          <w:lang w:val="en-GB"/>
        </w:rPr>
        <w:tab/>
      </w:r>
    </w:p>
    <w:p w14:paraId="66A7C8AB"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Printed Names</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p>
    <w:p w14:paraId="4DCA373D"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Name of Firm</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p>
    <w:p w14:paraId="61B6074F"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Address</w:t>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r>
    </w:p>
    <w:p w14:paraId="1F434DF9" w14:textId="77777777" w:rsidR="00E57D12" w:rsidRPr="006B53DA" w:rsidRDefault="00E57D12" w:rsidP="00E57D12">
      <w:pPr>
        <w:spacing w:before="120" w:after="120" w:line="259" w:lineRule="auto"/>
        <w:rPr>
          <w:rFonts w:asciiTheme="minorHAnsi" w:eastAsiaTheme="minorHAnsi" w:hAnsiTheme="minorHAnsi" w:cstheme="minorHAnsi"/>
          <w:b/>
          <w:sz w:val="22"/>
          <w:szCs w:val="22"/>
          <w:lang w:val="en-GB"/>
        </w:rPr>
      </w:pPr>
      <w:bookmarkStart w:id="54" w:name="_Toc225264697"/>
      <w:bookmarkStart w:id="55" w:name="_Toc278885989"/>
      <w:bookmarkStart w:id="56" w:name="_Toc278886064"/>
    </w:p>
    <w:p w14:paraId="74130EFD" w14:textId="77777777" w:rsidR="00E57D12" w:rsidRPr="006B53DA" w:rsidRDefault="00E57D12" w:rsidP="00E57D12">
      <w:pPr>
        <w:spacing w:before="120" w:after="120" w:line="259" w:lineRule="auto"/>
        <w:rPr>
          <w:rFonts w:asciiTheme="minorHAnsi" w:eastAsiaTheme="minorHAnsi" w:hAnsiTheme="minorHAnsi" w:cstheme="minorHAnsi"/>
          <w:b/>
          <w:sz w:val="22"/>
          <w:szCs w:val="22"/>
          <w:lang w:val="en-GB"/>
        </w:rPr>
      </w:pPr>
    </w:p>
    <w:p w14:paraId="1A32EF55" w14:textId="77777777" w:rsidR="00E57D12" w:rsidRPr="006B53DA" w:rsidRDefault="00E57D12" w:rsidP="00E57D12">
      <w:pPr>
        <w:spacing w:before="120" w:after="120" w:line="259" w:lineRule="auto"/>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SCHEDULE TO THE CONFIDENTIALITY UNDERTAKING</w:t>
      </w:r>
      <w:bookmarkEnd w:id="54"/>
      <w:bookmarkEnd w:id="55"/>
      <w:bookmarkEnd w:id="56"/>
    </w:p>
    <w:p w14:paraId="2F144741" w14:textId="77777777" w:rsidR="00E57D12" w:rsidRPr="006B53DA" w:rsidRDefault="00E57D12" w:rsidP="00E57D12">
      <w:pPr>
        <w:spacing w:before="120" w:after="12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Confidential Information shall include but not be limited to:-</w:t>
      </w:r>
    </w:p>
    <w:p w14:paraId="37FE4502"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1.</w:t>
      </w:r>
      <w:r w:rsidRPr="006B53DA">
        <w:rPr>
          <w:rFonts w:asciiTheme="minorHAnsi" w:eastAsiaTheme="minorHAnsi" w:hAnsiTheme="minorHAnsi" w:cstheme="minorHAnsi"/>
          <w:sz w:val="22"/>
          <w:szCs w:val="22"/>
          <w:lang w:val="en-GB"/>
        </w:rPr>
        <w:tab/>
        <w:t>The documents for the Contract including without limitation the ITT and appendices, the Contract and its Schedules, the Specification, any amendments or revisions to the tender documents, the Workforce Information, and all other documentation issued by Trelya relating to the bid process ("the Tender Documents").</w:t>
      </w:r>
    </w:p>
    <w:p w14:paraId="30AA20A4" w14:textId="77777777" w:rsidR="00E57D12" w:rsidRPr="006B53DA" w:rsidRDefault="00E57D12" w:rsidP="00E57D12">
      <w:pPr>
        <w:spacing w:before="120" w:after="120" w:line="259" w:lineRule="auto"/>
        <w:ind w:left="720" w:hanging="72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2.</w:t>
      </w:r>
      <w:r w:rsidRPr="006B53DA">
        <w:rPr>
          <w:rFonts w:asciiTheme="minorHAnsi" w:eastAsiaTheme="minorHAnsi" w:hAnsiTheme="minorHAnsi" w:cstheme="minorHAnsi"/>
          <w:sz w:val="22"/>
          <w:szCs w:val="22"/>
          <w:lang w:val="en-GB"/>
        </w:rPr>
        <w:tab/>
        <w:t>Details of any discussions with Trelya, its officers or advisers in connection with the Tender Documents and any information that may be obtained by us through observation at meetings, conferences, presentations and demonstrations or as Trelya, its officers or advisers may provide to us whether orally or in writing, electronically, physical or visual form regarding the bid process or the clarifications or proposals for the Contract.</w:t>
      </w:r>
    </w:p>
    <w:p w14:paraId="09B2EEED"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p>
    <w:p w14:paraId="3084A82E" w14:textId="77777777" w:rsidR="00E57D12" w:rsidRPr="006B53DA"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lang w:val="en-GB"/>
        </w:rPr>
      </w:pPr>
      <w:bookmarkStart w:id="57" w:name="_Toc225264698"/>
      <w:bookmarkStart w:id="58" w:name="_Toc318455316"/>
      <w:bookmarkStart w:id="59" w:name="_Toc481754857"/>
      <w:bookmarkStart w:id="60" w:name="_Toc518374009"/>
      <w:bookmarkStart w:id="61" w:name="_Toc16685556"/>
      <w:bookmarkStart w:id="62" w:name="_Toc66807179"/>
      <w:bookmarkStart w:id="63" w:name="_Toc152168579"/>
      <w:bookmarkStart w:id="64" w:name="_Toc158724947"/>
      <w:r w:rsidRPr="006B53DA">
        <w:rPr>
          <w:rFonts w:asciiTheme="minorHAnsi" w:eastAsiaTheme="majorEastAsia" w:hAnsiTheme="minorHAnsi" w:cstheme="minorHAnsi"/>
          <w:color w:val="2F5496" w:themeColor="accent1" w:themeShade="BF"/>
          <w:sz w:val="22"/>
          <w:szCs w:val="22"/>
          <w:lang w:val="en-GB"/>
        </w:rPr>
        <w:t>Part 7: Freedom of Information Act 2000 (FOI) Exemption Form</w:t>
      </w:r>
      <w:bookmarkEnd w:id="57"/>
      <w:bookmarkEnd w:id="58"/>
      <w:bookmarkEnd w:id="59"/>
      <w:bookmarkEnd w:id="60"/>
      <w:bookmarkEnd w:id="61"/>
      <w:bookmarkEnd w:id="62"/>
      <w:bookmarkEnd w:id="63"/>
      <w:bookmarkEnd w:id="64"/>
    </w:p>
    <w:p w14:paraId="6C34BB62"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p>
    <w:p w14:paraId="3E05942A" w14:textId="77777777" w:rsidR="00E57D12" w:rsidRPr="006B53DA" w:rsidRDefault="00E57D12" w:rsidP="00E57D12">
      <w:pPr>
        <w:spacing w:after="160" w:line="259" w:lineRule="auto"/>
        <w:rPr>
          <w:rFonts w:asciiTheme="minorHAnsi" w:eastAsiaTheme="minorHAnsi" w:hAnsiTheme="minorHAnsi" w:cstheme="minorHAnsi"/>
          <w:b/>
          <w:sz w:val="22"/>
          <w:szCs w:val="22"/>
          <w:lang w:val="en-GB"/>
        </w:rPr>
      </w:pPr>
      <w:bookmarkStart w:id="65" w:name="_Toc125773778"/>
      <w:r w:rsidRPr="006B53DA">
        <w:rPr>
          <w:rFonts w:asciiTheme="minorHAnsi" w:eastAsiaTheme="minorHAnsi" w:hAnsiTheme="minorHAnsi" w:cstheme="minorHAnsi"/>
          <w:b/>
          <w:sz w:val="22"/>
          <w:szCs w:val="22"/>
          <w:lang w:val="en-GB"/>
        </w:rPr>
        <w:t>Guidance</w:t>
      </w:r>
      <w:bookmarkEnd w:id="65"/>
    </w:p>
    <w:p w14:paraId="7711E8F2"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Trelya encourages its Tenderers to take their own legal advice about the FoI Act.  Trelya shall not be held liable for any actions claims or costs howsoever arising.</w:t>
      </w:r>
    </w:p>
    <w:p w14:paraId="05227604"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Trelya considers that the following information is likely to be captured by the “confidential” (s.41 absolute exemption) and/or “commercial interest” (s43 qualified exemption) and therefore maybe subject to the Public Interest test:</w:t>
      </w:r>
    </w:p>
    <w:p w14:paraId="161632B9" w14:textId="77777777" w:rsidR="00E57D12" w:rsidRPr="006B53DA" w:rsidRDefault="00E57D12" w:rsidP="00E57D12">
      <w:pPr>
        <w:numPr>
          <w:ilvl w:val="0"/>
          <w:numId w:val="34"/>
        </w:num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lastRenderedPageBreak/>
        <w:t>Trade secrets; or</w:t>
      </w:r>
    </w:p>
    <w:p w14:paraId="6CA4B0AE" w14:textId="77777777" w:rsidR="00E57D12" w:rsidRPr="006B53DA" w:rsidRDefault="00E57D12" w:rsidP="00E57D12">
      <w:pPr>
        <w:numPr>
          <w:ilvl w:val="0"/>
          <w:numId w:val="34"/>
        </w:num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Financial, commercial, scientific, technical or other information whose disclosure could reasonably be expected to result in a material financial loss or gain to the person to whom the information relates; or</w:t>
      </w:r>
    </w:p>
    <w:p w14:paraId="051AFC60" w14:textId="77777777" w:rsidR="00E57D12" w:rsidRPr="006B53DA" w:rsidRDefault="00E57D12" w:rsidP="00E57D12">
      <w:pPr>
        <w:numPr>
          <w:ilvl w:val="0"/>
          <w:numId w:val="34"/>
        </w:num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Where disclosure could prejudice the competitive position of that person in the conduct of his/her profession or business or otherwise in his/her occupation; or</w:t>
      </w:r>
    </w:p>
    <w:p w14:paraId="77509768" w14:textId="77777777" w:rsidR="00E57D12" w:rsidRPr="006B53DA" w:rsidRDefault="00E57D12" w:rsidP="00E57D12">
      <w:pPr>
        <w:numPr>
          <w:ilvl w:val="0"/>
          <w:numId w:val="34"/>
        </w:numPr>
        <w:spacing w:after="160" w:line="259" w:lineRule="auto"/>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Where disclosure could prejudice the conduct or outcome of contractual or other negotiations of the person to whom the information relates.</w:t>
      </w:r>
    </w:p>
    <w:p w14:paraId="69CD7B3F" w14:textId="77777777" w:rsidR="00E57D12" w:rsidRPr="006B53DA" w:rsidRDefault="00E57D12" w:rsidP="00E57D12">
      <w:pPr>
        <w:spacing w:after="120"/>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NB:  Tenderers should note that claiming blanket confidentiality of quotation documentation, breaches current Government guidelines provided to Trelya and will not be accepted, therefore rendering the entire quotation documentation disclosable under the FoI Act.</w:t>
      </w:r>
    </w:p>
    <w:p w14:paraId="0AFE1381" w14:textId="77777777" w:rsidR="00E57D12" w:rsidRPr="006B53DA" w:rsidRDefault="00E57D12" w:rsidP="00E57D12">
      <w:pPr>
        <w:spacing w:after="160" w:line="259" w:lineRule="auto"/>
        <w:rPr>
          <w:rFonts w:asciiTheme="minorHAnsi" w:eastAsiaTheme="minorHAnsi" w:hAnsiTheme="minorHAnsi" w:cstheme="minorHAnsi"/>
          <w:b/>
          <w:sz w:val="22"/>
          <w:szCs w:val="22"/>
          <w:lang w:val="en-GB"/>
        </w:rPr>
      </w:pPr>
      <w:bookmarkStart w:id="66" w:name="_Toc125773779"/>
      <w:r w:rsidRPr="006B53DA">
        <w:rPr>
          <w:rFonts w:asciiTheme="minorHAnsi" w:eastAsiaTheme="minorHAnsi" w:hAnsiTheme="minorHAnsi" w:cstheme="minorHAnsi"/>
          <w:b/>
          <w:sz w:val="22"/>
          <w:szCs w:val="22"/>
          <w:lang w:val="en-GB"/>
        </w:rPr>
        <w:t>Procedure</w:t>
      </w:r>
      <w:bookmarkEnd w:id="66"/>
    </w:p>
    <w:p w14:paraId="503EF9C1" w14:textId="77777777" w:rsidR="00E57D12" w:rsidRPr="006B53DA" w:rsidRDefault="00E57D12" w:rsidP="00E57D12">
      <w:pPr>
        <w:spacing w:before="120" w:after="120" w:line="264" w:lineRule="auto"/>
        <w:ind w:left="720" w:hanging="720"/>
        <w:rPr>
          <w:rFonts w:asciiTheme="minorHAnsi" w:eastAsiaTheme="minorHAnsi" w:hAnsiTheme="minorHAnsi" w:cstheme="minorHAnsi"/>
          <w:color w:val="000000" w:themeColor="text1"/>
          <w:sz w:val="22"/>
          <w:szCs w:val="22"/>
          <w:lang w:val="en-GB"/>
        </w:rPr>
      </w:pPr>
      <w:r w:rsidRPr="006B53DA">
        <w:rPr>
          <w:rFonts w:asciiTheme="minorHAnsi" w:eastAsiaTheme="minorHAnsi" w:hAnsiTheme="minorHAnsi" w:cstheme="minorHAnsi"/>
          <w:color w:val="000000" w:themeColor="text1"/>
          <w:sz w:val="22"/>
          <w:szCs w:val="22"/>
          <w:lang w:val="en-GB"/>
        </w:rPr>
        <w:t>1.</w:t>
      </w:r>
      <w:r w:rsidRPr="006B53DA">
        <w:rPr>
          <w:rFonts w:asciiTheme="minorHAnsi" w:eastAsiaTheme="minorHAnsi" w:hAnsiTheme="minorHAnsi" w:cstheme="minorHAnsi"/>
          <w:color w:val="000000" w:themeColor="text1"/>
          <w:sz w:val="22"/>
          <w:szCs w:val="22"/>
          <w:lang w:val="en-GB"/>
        </w:rPr>
        <w:tab/>
        <w:t xml:space="preserve">Please specify below the relevant clauses or documentation containing the information you claim is exempt. </w:t>
      </w:r>
    </w:p>
    <w:p w14:paraId="1B003C4E" w14:textId="77777777" w:rsidR="00E57D12" w:rsidRPr="006B53DA" w:rsidRDefault="00E57D12" w:rsidP="00E57D12">
      <w:pPr>
        <w:spacing w:after="120"/>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 xml:space="preserve">We consider that pricing schedules and technical specifications are most likely to be covered by one or other of the above exemptions and would therefore not, normally, be disclosed.  </w:t>
      </w:r>
    </w:p>
    <w:p w14:paraId="731631FB" w14:textId="77777777" w:rsidR="00E57D12" w:rsidRPr="006B53DA" w:rsidRDefault="00E57D12" w:rsidP="00E57D12">
      <w:pPr>
        <w:spacing w:after="120" w:line="480" w:lineRule="auto"/>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Each document claimed under the exemptions should be clearly marked as “confidential” or “commercially sensitive”.</w:t>
      </w:r>
    </w:p>
    <w:p w14:paraId="35886C7C" w14:textId="77777777" w:rsidR="00E57D12" w:rsidRPr="006B53DA" w:rsidRDefault="00E57D12" w:rsidP="00E57D12">
      <w:pPr>
        <w:spacing w:after="160" w:line="259" w:lineRule="auto"/>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Please confirm below the documents considered confidential:</w:t>
      </w:r>
    </w:p>
    <w:p w14:paraId="4DB6A617" w14:textId="77777777" w:rsidR="00E57D12" w:rsidRPr="006B53DA" w:rsidRDefault="00E57D12" w:rsidP="00E57D12">
      <w:pPr>
        <w:spacing w:after="160" w:line="259" w:lineRule="auto"/>
        <w:rPr>
          <w:rFonts w:asciiTheme="minorHAnsi" w:eastAsiaTheme="minorHAnsi" w:hAnsiTheme="minorHAnsi" w:cstheme="minorHAnsi"/>
          <w:b/>
          <w:sz w:val="22"/>
          <w:szCs w:val="22"/>
          <w:lang w:val="en-GB"/>
        </w:rPr>
      </w:pPr>
      <w:bookmarkStart w:id="67" w:name="_Toc125773780"/>
      <w:r w:rsidRPr="006B53DA">
        <w:rPr>
          <w:rFonts w:asciiTheme="minorHAnsi" w:eastAsiaTheme="minorHAnsi" w:hAnsiTheme="minorHAnsi" w:cstheme="minorHAnsi"/>
          <w:b/>
          <w:sz w:val="22"/>
          <w:szCs w:val="22"/>
          <w:lang w:val="en-GB"/>
        </w:rPr>
        <w:t>Confidential Information:</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872"/>
      </w:tblGrid>
      <w:tr w:rsidR="00E57D12" w:rsidRPr="006B53DA" w14:paraId="3A44DD22" w14:textId="77777777" w:rsidTr="00D854DE">
        <w:trPr>
          <w:trHeight w:val="366"/>
        </w:trPr>
        <w:tc>
          <w:tcPr>
            <w:tcW w:w="1188" w:type="dxa"/>
            <w:vAlign w:val="center"/>
          </w:tcPr>
          <w:p w14:paraId="730EA069" w14:textId="77777777" w:rsidR="00E57D12" w:rsidRPr="006B53DA" w:rsidRDefault="00E57D12" w:rsidP="00E57D12">
            <w:pPr>
              <w:spacing w:after="160" w:line="480"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fldChar w:fldCharType="begin">
                <w:ffData>
                  <w:name w:val="Text274"/>
                  <w:enabled/>
                  <w:calcOnExit w:val="0"/>
                  <w:textInput/>
                </w:ffData>
              </w:fldChar>
            </w:r>
            <w:bookmarkStart w:id="68" w:name="Text274"/>
            <w:r w:rsidRPr="006B53DA">
              <w:rPr>
                <w:rFonts w:asciiTheme="minorHAnsi" w:eastAsiaTheme="minorHAnsi" w:hAnsiTheme="minorHAnsi" w:cstheme="minorHAnsi"/>
                <w:sz w:val="22"/>
                <w:szCs w:val="22"/>
                <w:lang w:val="en-GB"/>
              </w:rPr>
              <w:instrText xml:space="preserve"> FORMTEXT </w:instrText>
            </w:r>
            <w:r w:rsidRPr="006B53DA">
              <w:rPr>
                <w:rFonts w:asciiTheme="minorHAnsi" w:eastAsiaTheme="minorHAnsi" w:hAnsiTheme="minorHAnsi" w:cstheme="minorHAnsi"/>
                <w:sz w:val="22"/>
                <w:szCs w:val="22"/>
                <w:lang w:val="en-GB"/>
              </w:rPr>
            </w:r>
            <w:r w:rsidRPr="006B53DA">
              <w:rPr>
                <w:rFonts w:asciiTheme="minorHAnsi" w:eastAsiaTheme="minorHAnsi" w:hAnsiTheme="minorHAnsi" w:cstheme="minorHAnsi"/>
                <w:sz w:val="22"/>
                <w:szCs w:val="22"/>
                <w:lang w:val="en-GB"/>
              </w:rPr>
              <w:fldChar w:fldCharType="separate"/>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fldChar w:fldCharType="end"/>
            </w:r>
            <w:bookmarkEnd w:id="68"/>
          </w:p>
        </w:tc>
        <w:tc>
          <w:tcPr>
            <w:tcW w:w="8872" w:type="dxa"/>
            <w:vAlign w:val="center"/>
          </w:tcPr>
          <w:p w14:paraId="132CD71B" w14:textId="77777777" w:rsidR="00E57D12" w:rsidRPr="006B53DA" w:rsidRDefault="00E57D12" w:rsidP="00E57D12">
            <w:pPr>
              <w:spacing w:after="160" w:line="480"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Pricing Schedule</w:t>
            </w:r>
          </w:p>
        </w:tc>
      </w:tr>
      <w:tr w:rsidR="00E57D12" w:rsidRPr="006B53DA" w14:paraId="178D6ECF" w14:textId="77777777" w:rsidTr="00D854DE">
        <w:tc>
          <w:tcPr>
            <w:tcW w:w="1188" w:type="dxa"/>
            <w:vAlign w:val="center"/>
          </w:tcPr>
          <w:p w14:paraId="7EE42F46" w14:textId="77777777" w:rsidR="00E57D12" w:rsidRPr="006B53DA" w:rsidRDefault="00E57D12" w:rsidP="00E57D12">
            <w:pPr>
              <w:spacing w:after="160" w:line="480"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fldChar w:fldCharType="begin">
                <w:ffData>
                  <w:name w:val="Text277"/>
                  <w:enabled/>
                  <w:calcOnExit w:val="0"/>
                  <w:textInput/>
                </w:ffData>
              </w:fldChar>
            </w:r>
            <w:bookmarkStart w:id="69" w:name="Text277"/>
            <w:r w:rsidRPr="006B53DA">
              <w:rPr>
                <w:rFonts w:asciiTheme="minorHAnsi" w:eastAsiaTheme="minorHAnsi" w:hAnsiTheme="minorHAnsi" w:cstheme="minorHAnsi"/>
                <w:sz w:val="22"/>
                <w:szCs w:val="22"/>
                <w:lang w:val="en-GB"/>
              </w:rPr>
              <w:instrText xml:space="preserve"> FORMTEXT </w:instrText>
            </w:r>
            <w:r w:rsidRPr="006B53DA">
              <w:rPr>
                <w:rFonts w:asciiTheme="minorHAnsi" w:eastAsiaTheme="minorHAnsi" w:hAnsiTheme="minorHAnsi" w:cstheme="minorHAnsi"/>
                <w:sz w:val="22"/>
                <w:szCs w:val="22"/>
                <w:lang w:val="en-GB"/>
              </w:rPr>
            </w:r>
            <w:r w:rsidRPr="006B53DA">
              <w:rPr>
                <w:rFonts w:asciiTheme="minorHAnsi" w:eastAsiaTheme="minorHAnsi" w:hAnsiTheme="minorHAnsi" w:cstheme="minorHAnsi"/>
                <w:sz w:val="22"/>
                <w:szCs w:val="22"/>
                <w:lang w:val="en-GB"/>
              </w:rPr>
              <w:fldChar w:fldCharType="separate"/>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fldChar w:fldCharType="end"/>
            </w:r>
            <w:bookmarkEnd w:id="69"/>
          </w:p>
        </w:tc>
        <w:tc>
          <w:tcPr>
            <w:tcW w:w="8872" w:type="dxa"/>
            <w:vAlign w:val="center"/>
          </w:tcPr>
          <w:p w14:paraId="12F68D0A" w14:textId="77777777" w:rsidR="00E57D12" w:rsidRPr="006B53DA" w:rsidRDefault="00E57D12" w:rsidP="00E57D12">
            <w:pPr>
              <w:spacing w:after="160" w:line="480"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fldChar w:fldCharType="begin">
                <w:ffData>
                  <w:name w:val="Text276"/>
                  <w:enabled/>
                  <w:calcOnExit w:val="0"/>
                  <w:textInput/>
                </w:ffData>
              </w:fldChar>
            </w:r>
            <w:bookmarkStart w:id="70" w:name="Text276"/>
            <w:r w:rsidRPr="006B53DA">
              <w:rPr>
                <w:rFonts w:asciiTheme="minorHAnsi" w:eastAsiaTheme="minorHAnsi" w:hAnsiTheme="minorHAnsi" w:cstheme="minorHAnsi"/>
                <w:sz w:val="22"/>
                <w:szCs w:val="22"/>
                <w:lang w:val="en-GB"/>
              </w:rPr>
              <w:instrText xml:space="preserve"> FORMTEXT </w:instrText>
            </w:r>
            <w:r w:rsidRPr="006B53DA">
              <w:rPr>
                <w:rFonts w:asciiTheme="minorHAnsi" w:eastAsiaTheme="minorHAnsi" w:hAnsiTheme="minorHAnsi" w:cstheme="minorHAnsi"/>
                <w:sz w:val="22"/>
                <w:szCs w:val="22"/>
                <w:lang w:val="en-GB"/>
              </w:rPr>
            </w:r>
            <w:r w:rsidRPr="006B53DA">
              <w:rPr>
                <w:rFonts w:asciiTheme="minorHAnsi" w:eastAsiaTheme="minorHAnsi" w:hAnsiTheme="minorHAnsi" w:cstheme="minorHAnsi"/>
                <w:sz w:val="22"/>
                <w:szCs w:val="22"/>
                <w:lang w:val="en-GB"/>
              </w:rPr>
              <w:fldChar w:fldCharType="separate"/>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fldChar w:fldCharType="end"/>
            </w:r>
            <w:bookmarkEnd w:id="70"/>
          </w:p>
        </w:tc>
      </w:tr>
    </w:tbl>
    <w:p w14:paraId="4D71C413" w14:textId="77777777" w:rsidR="00794017" w:rsidRDefault="00794017" w:rsidP="00794017">
      <w:pPr>
        <w:spacing w:line="259" w:lineRule="auto"/>
        <w:rPr>
          <w:rFonts w:asciiTheme="minorHAnsi" w:eastAsiaTheme="minorHAnsi" w:hAnsiTheme="minorHAnsi" w:cstheme="minorHAnsi"/>
          <w:b/>
          <w:sz w:val="22"/>
          <w:szCs w:val="22"/>
          <w:lang w:val="en-GB"/>
        </w:rPr>
      </w:pPr>
      <w:bookmarkStart w:id="71" w:name="_Toc125773781"/>
    </w:p>
    <w:p w14:paraId="7B1BBAB0" w14:textId="02929BDB" w:rsidR="00E57D12" w:rsidRPr="006B53DA" w:rsidRDefault="00E57D12" w:rsidP="00E57D12">
      <w:pPr>
        <w:spacing w:after="160" w:line="259" w:lineRule="auto"/>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Commercially Sensitive Information:</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872"/>
      </w:tblGrid>
      <w:tr w:rsidR="00E57D12" w:rsidRPr="006B53DA" w14:paraId="71B06681" w14:textId="77777777" w:rsidTr="00D854DE">
        <w:tc>
          <w:tcPr>
            <w:tcW w:w="1188" w:type="dxa"/>
          </w:tcPr>
          <w:p w14:paraId="71D5F68F" w14:textId="77777777" w:rsidR="00E57D12" w:rsidRPr="006B53DA" w:rsidRDefault="00E57D12" w:rsidP="00E57D12">
            <w:pPr>
              <w:spacing w:after="160" w:line="480"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fldChar w:fldCharType="begin">
                <w:ffData>
                  <w:name w:val="Text284"/>
                  <w:enabled/>
                  <w:calcOnExit w:val="0"/>
                  <w:textInput/>
                </w:ffData>
              </w:fldChar>
            </w:r>
            <w:bookmarkStart w:id="72" w:name="Text284"/>
            <w:r w:rsidRPr="006B53DA">
              <w:rPr>
                <w:rFonts w:asciiTheme="minorHAnsi" w:eastAsiaTheme="minorHAnsi" w:hAnsiTheme="minorHAnsi" w:cstheme="minorHAnsi"/>
                <w:sz w:val="22"/>
                <w:szCs w:val="22"/>
                <w:lang w:val="en-GB"/>
              </w:rPr>
              <w:instrText xml:space="preserve"> FORMTEXT </w:instrText>
            </w:r>
            <w:r w:rsidRPr="006B53DA">
              <w:rPr>
                <w:rFonts w:asciiTheme="minorHAnsi" w:eastAsiaTheme="minorHAnsi" w:hAnsiTheme="minorHAnsi" w:cstheme="minorHAnsi"/>
                <w:sz w:val="22"/>
                <w:szCs w:val="22"/>
                <w:lang w:val="en-GB"/>
              </w:rPr>
            </w:r>
            <w:r w:rsidRPr="006B53DA">
              <w:rPr>
                <w:rFonts w:asciiTheme="minorHAnsi" w:eastAsiaTheme="minorHAnsi" w:hAnsiTheme="minorHAnsi" w:cstheme="minorHAnsi"/>
                <w:sz w:val="22"/>
                <w:szCs w:val="22"/>
                <w:lang w:val="en-GB"/>
              </w:rPr>
              <w:fldChar w:fldCharType="separate"/>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fldChar w:fldCharType="end"/>
            </w:r>
            <w:bookmarkEnd w:id="72"/>
          </w:p>
        </w:tc>
        <w:tc>
          <w:tcPr>
            <w:tcW w:w="8872" w:type="dxa"/>
            <w:vAlign w:val="center"/>
          </w:tcPr>
          <w:p w14:paraId="3860B945" w14:textId="77777777" w:rsidR="00E57D12" w:rsidRPr="006B53DA" w:rsidRDefault="00E57D12" w:rsidP="00E57D12">
            <w:pPr>
              <w:spacing w:after="160" w:line="480"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Pricing Schedule</w:t>
            </w:r>
          </w:p>
        </w:tc>
      </w:tr>
      <w:tr w:rsidR="00E57D12" w:rsidRPr="006B53DA" w14:paraId="56DCBA7E" w14:textId="77777777" w:rsidTr="00D854DE">
        <w:tc>
          <w:tcPr>
            <w:tcW w:w="1188" w:type="dxa"/>
          </w:tcPr>
          <w:p w14:paraId="175945EC" w14:textId="77777777" w:rsidR="00E57D12" w:rsidRPr="006B53DA" w:rsidRDefault="00E57D12" w:rsidP="00E57D12">
            <w:pPr>
              <w:spacing w:after="160" w:line="480"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fldChar w:fldCharType="begin">
                <w:ffData>
                  <w:name w:val="Text290"/>
                  <w:enabled/>
                  <w:calcOnExit w:val="0"/>
                  <w:textInput/>
                </w:ffData>
              </w:fldChar>
            </w:r>
            <w:bookmarkStart w:id="73" w:name="Text290"/>
            <w:r w:rsidRPr="006B53DA">
              <w:rPr>
                <w:rFonts w:asciiTheme="minorHAnsi" w:eastAsiaTheme="minorHAnsi" w:hAnsiTheme="minorHAnsi" w:cstheme="minorHAnsi"/>
                <w:sz w:val="22"/>
                <w:szCs w:val="22"/>
                <w:lang w:val="en-GB"/>
              </w:rPr>
              <w:instrText xml:space="preserve"> FORMTEXT </w:instrText>
            </w:r>
            <w:r w:rsidRPr="006B53DA">
              <w:rPr>
                <w:rFonts w:asciiTheme="minorHAnsi" w:eastAsiaTheme="minorHAnsi" w:hAnsiTheme="minorHAnsi" w:cstheme="minorHAnsi"/>
                <w:sz w:val="22"/>
                <w:szCs w:val="22"/>
                <w:lang w:val="en-GB"/>
              </w:rPr>
            </w:r>
            <w:r w:rsidRPr="006B53DA">
              <w:rPr>
                <w:rFonts w:asciiTheme="minorHAnsi" w:eastAsiaTheme="minorHAnsi" w:hAnsiTheme="minorHAnsi" w:cstheme="minorHAnsi"/>
                <w:sz w:val="22"/>
                <w:szCs w:val="22"/>
                <w:lang w:val="en-GB"/>
              </w:rPr>
              <w:fldChar w:fldCharType="separate"/>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fldChar w:fldCharType="end"/>
            </w:r>
            <w:bookmarkEnd w:id="73"/>
          </w:p>
        </w:tc>
        <w:tc>
          <w:tcPr>
            <w:tcW w:w="8872" w:type="dxa"/>
          </w:tcPr>
          <w:p w14:paraId="56DC274E" w14:textId="77777777" w:rsidR="00E57D12" w:rsidRPr="006B53DA" w:rsidRDefault="00E57D12" w:rsidP="00E57D12">
            <w:pPr>
              <w:spacing w:after="160" w:line="480"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fldChar w:fldCharType="begin">
                <w:ffData>
                  <w:name w:val="Text286"/>
                  <w:enabled/>
                  <w:calcOnExit w:val="0"/>
                  <w:textInput/>
                </w:ffData>
              </w:fldChar>
            </w:r>
            <w:bookmarkStart w:id="74" w:name="Text286"/>
            <w:r w:rsidRPr="006B53DA">
              <w:rPr>
                <w:rFonts w:asciiTheme="minorHAnsi" w:eastAsiaTheme="minorHAnsi" w:hAnsiTheme="minorHAnsi" w:cstheme="minorHAnsi"/>
                <w:sz w:val="22"/>
                <w:szCs w:val="22"/>
                <w:lang w:val="en-GB"/>
              </w:rPr>
              <w:instrText xml:space="preserve"> FORMTEXT </w:instrText>
            </w:r>
            <w:r w:rsidRPr="006B53DA">
              <w:rPr>
                <w:rFonts w:asciiTheme="minorHAnsi" w:eastAsiaTheme="minorHAnsi" w:hAnsiTheme="minorHAnsi" w:cstheme="minorHAnsi"/>
                <w:sz w:val="22"/>
                <w:szCs w:val="22"/>
                <w:lang w:val="en-GB"/>
              </w:rPr>
            </w:r>
            <w:r w:rsidRPr="006B53DA">
              <w:rPr>
                <w:rFonts w:asciiTheme="minorHAnsi" w:eastAsiaTheme="minorHAnsi" w:hAnsiTheme="minorHAnsi" w:cstheme="minorHAnsi"/>
                <w:sz w:val="22"/>
                <w:szCs w:val="22"/>
                <w:lang w:val="en-GB"/>
              </w:rPr>
              <w:fldChar w:fldCharType="separate"/>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t> </w:t>
            </w:r>
            <w:r w:rsidRPr="006B53DA">
              <w:rPr>
                <w:rFonts w:asciiTheme="minorHAnsi" w:eastAsiaTheme="minorHAnsi" w:hAnsiTheme="minorHAnsi" w:cstheme="minorHAnsi"/>
                <w:sz w:val="22"/>
                <w:szCs w:val="22"/>
                <w:lang w:val="en-GB"/>
              </w:rPr>
              <w:fldChar w:fldCharType="end"/>
            </w:r>
            <w:bookmarkEnd w:id="74"/>
          </w:p>
        </w:tc>
      </w:tr>
    </w:tbl>
    <w:p w14:paraId="5889FD29" w14:textId="77777777" w:rsidR="00E57D12" w:rsidRPr="006B53DA" w:rsidRDefault="00E57D12" w:rsidP="0018730B">
      <w:pPr>
        <w:spacing w:line="259" w:lineRule="auto"/>
        <w:ind w:left="720" w:hanging="720"/>
        <w:rPr>
          <w:rFonts w:asciiTheme="minorHAnsi" w:eastAsiaTheme="minorHAnsi" w:hAnsiTheme="minorHAnsi" w:cstheme="minorHAnsi"/>
          <w:sz w:val="22"/>
          <w:szCs w:val="22"/>
          <w:lang w:val="en-GB"/>
        </w:rPr>
      </w:pPr>
    </w:p>
    <w:p w14:paraId="40C205A1" w14:textId="77777777" w:rsidR="00E57D12" w:rsidRPr="006B53DA" w:rsidRDefault="00E57D12" w:rsidP="00E57D12">
      <w:pPr>
        <w:spacing w:after="160" w:line="259" w:lineRule="auto"/>
        <w:ind w:left="720" w:hanging="720"/>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2.</w:t>
      </w:r>
      <w:r w:rsidRPr="006B53DA">
        <w:rPr>
          <w:rFonts w:asciiTheme="minorHAnsi" w:eastAsiaTheme="minorHAnsi" w:hAnsiTheme="minorHAnsi" w:cstheme="minorHAnsi"/>
          <w:sz w:val="22"/>
          <w:szCs w:val="22"/>
          <w:lang w:val="en-GB"/>
        </w:rPr>
        <w:tab/>
        <w:t>Trelya is obliged to consider whether something, which its Tenderer claims is confidential, is truly confidential.  In those instances where Trelya does not agree with the exemption claimed, it will always consult with the Tenderer before disclosing the information.</w:t>
      </w:r>
    </w:p>
    <w:p w14:paraId="6E5ED55D" w14:textId="77777777" w:rsidR="00E57D12" w:rsidRPr="006B53DA" w:rsidRDefault="00E57D12" w:rsidP="00E57D12">
      <w:pPr>
        <w:spacing w:after="160" w:line="259" w:lineRule="auto"/>
        <w:ind w:left="720"/>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Where Trelya decides to release such information, it will only do so in the following circumstances:</w:t>
      </w:r>
    </w:p>
    <w:p w14:paraId="472C55DC" w14:textId="77777777" w:rsidR="00E57D12" w:rsidRPr="0018730B" w:rsidRDefault="00E57D12" w:rsidP="0018730B">
      <w:pPr>
        <w:numPr>
          <w:ilvl w:val="0"/>
          <w:numId w:val="33"/>
        </w:numPr>
        <w:tabs>
          <w:tab w:val="num" w:pos="1080"/>
        </w:tabs>
        <w:ind w:left="1077" w:hanging="357"/>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Where the </w:t>
      </w:r>
      <w:r w:rsidRPr="0018730B">
        <w:rPr>
          <w:rFonts w:asciiTheme="minorHAnsi" w:eastAsiaTheme="minorHAnsi" w:hAnsiTheme="minorHAnsi" w:cstheme="minorHAnsi"/>
          <w:sz w:val="22"/>
          <w:szCs w:val="22"/>
          <w:lang w:val="en-GB"/>
        </w:rPr>
        <w:t>Tenderer consents; or</w:t>
      </w:r>
    </w:p>
    <w:p w14:paraId="0AE6A32E" w14:textId="77777777" w:rsidR="00E57D12" w:rsidRPr="0018730B" w:rsidRDefault="00E57D12" w:rsidP="0018730B">
      <w:pPr>
        <w:numPr>
          <w:ilvl w:val="0"/>
          <w:numId w:val="33"/>
        </w:numPr>
        <w:tabs>
          <w:tab w:val="num" w:pos="1080"/>
        </w:tabs>
        <w:ind w:left="1080"/>
        <w:jc w:val="both"/>
        <w:rPr>
          <w:rFonts w:asciiTheme="minorHAnsi" w:eastAsiaTheme="minorHAnsi" w:hAnsiTheme="minorHAnsi" w:cstheme="minorHAnsi"/>
          <w:sz w:val="22"/>
          <w:szCs w:val="22"/>
          <w:lang w:val="en-GB"/>
        </w:rPr>
      </w:pPr>
      <w:r w:rsidRPr="0018730B">
        <w:rPr>
          <w:rFonts w:asciiTheme="minorHAnsi" w:eastAsiaTheme="minorHAnsi" w:hAnsiTheme="minorHAnsi" w:cstheme="minorHAnsi"/>
          <w:sz w:val="22"/>
          <w:szCs w:val="22"/>
          <w:lang w:val="en-GB"/>
        </w:rPr>
        <w:lastRenderedPageBreak/>
        <w:t>Where the information or information of a similar type is generally available to the public (e.g. where a Minister would give such information in answer to a Parliamentary Question);or</w:t>
      </w:r>
    </w:p>
    <w:p w14:paraId="4D0ECF69" w14:textId="77777777" w:rsidR="00E57D12" w:rsidRPr="006B53DA" w:rsidRDefault="00E57D12" w:rsidP="0018730B">
      <w:pPr>
        <w:numPr>
          <w:ilvl w:val="0"/>
          <w:numId w:val="33"/>
        </w:numPr>
        <w:tabs>
          <w:tab w:val="num" w:pos="1080"/>
        </w:tabs>
        <w:ind w:left="108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Where the Tenderer has been advised, at the time that the information is received, that the information will be released; or</w:t>
      </w:r>
    </w:p>
    <w:p w14:paraId="4C37D5B9" w14:textId="77777777" w:rsidR="00E57D12" w:rsidRPr="006B53DA" w:rsidRDefault="00E57D12" w:rsidP="0018730B">
      <w:pPr>
        <w:numPr>
          <w:ilvl w:val="0"/>
          <w:numId w:val="33"/>
        </w:numPr>
        <w:tabs>
          <w:tab w:val="num" w:pos="1080"/>
        </w:tabs>
        <w:ind w:left="1080"/>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Where Trelya believes that the public interest would be better served by disclosing rather than by refusing to disclose the information.  In this instance, the views of the Tenderer will be sought in advance of a decision being made.  Where the Tenderer refuses to agree to disclosure of the information, the Tenderer is able to refer the matter to the Information Commissioner at the Tenderer’s expense.</w:t>
      </w:r>
    </w:p>
    <w:p w14:paraId="150EE73C" w14:textId="77777777" w:rsidR="00E57D12" w:rsidRPr="006B53DA" w:rsidRDefault="00E57D12" w:rsidP="00E57D12">
      <w:pPr>
        <w:spacing w:after="160" w:line="259" w:lineRule="auto"/>
        <w:ind w:left="360"/>
        <w:rPr>
          <w:rFonts w:asciiTheme="minorHAnsi" w:eastAsiaTheme="minorHAnsi" w:hAnsiTheme="minorHAnsi" w:cstheme="minorHAns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0"/>
        <w:gridCol w:w="4701"/>
      </w:tblGrid>
      <w:tr w:rsidR="00E57D12" w:rsidRPr="006B53DA" w14:paraId="700BCD4F" w14:textId="77777777" w:rsidTr="00D854DE">
        <w:trPr>
          <w:trHeight w:val="733"/>
        </w:trPr>
        <w:tc>
          <w:tcPr>
            <w:tcW w:w="4700" w:type="dxa"/>
            <w:vAlign w:val="center"/>
          </w:tcPr>
          <w:p w14:paraId="77C9B825"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Signed         </w:t>
            </w:r>
          </w:p>
        </w:tc>
        <w:tc>
          <w:tcPr>
            <w:tcW w:w="4701" w:type="dxa"/>
            <w:vAlign w:val="center"/>
          </w:tcPr>
          <w:p w14:paraId="10AA4AFF"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Position        </w:t>
            </w:r>
          </w:p>
        </w:tc>
      </w:tr>
      <w:tr w:rsidR="00E57D12" w:rsidRPr="006B53DA" w14:paraId="0A90A328" w14:textId="77777777" w:rsidTr="00D854DE">
        <w:trPr>
          <w:trHeight w:val="657"/>
        </w:trPr>
        <w:tc>
          <w:tcPr>
            <w:tcW w:w="4700" w:type="dxa"/>
            <w:vAlign w:val="center"/>
          </w:tcPr>
          <w:p w14:paraId="0FD04424"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Print Name        </w:t>
            </w:r>
          </w:p>
        </w:tc>
        <w:tc>
          <w:tcPr>
            <w:tcW w:w="4701" w:type="dxa"/>
            <w:vAlign w:val="center"/>
          </w:tcPr>
          <w:p w14:paraId="43D2D70B"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Date        </w:t>
            </w:r>
          </w:p>
        </w:tc>
      </w:tr>
    </w:tbl>
    <w:p w14:paraId="69CFE70E"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p>
    <w:p w14:paraId="67E006C2"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br w:type="page"/>
      </w:r>
    </w:p>
    <w:p w14:paraId="1870384A" w14:textId="77777777" w:rsidR="00E57D12" w:rsidRPr="006B53DA"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lang w:val="en-GB"/>
        </w:rPr>
      </w:pPr>
      <w:bookmarkStart w:id="75" w:name="_Toc16667842"/>
      <w:bookmarkStart w:id="76" w:name="_Toc16685562"/>
      <w:bookmarkStart w:id="77" w:name="_Toc66807208"/>
      <w:bookmarkStart w:id="78" w:name="_Toc152168580"/>
      <w:bookmarkStart w:id="79" w:name="_Toc158724948"/>
      <w:r w:rsidRPr="006B53DA">
        <w:rPr>
          <w:rFonts w:asciiTheme="minorHAnsi" w:eastAsiaTheme="majorEastAsia" w:hAnsiTheme="minorHAnsi" w:cstheme="minorHAnsi"/>
          <w:color w:val="2F5496" w:themeColor="accent1" w:themeShade="BF"/>
          <w:sz w:val="22"/>
          <w:szCs w:val="22"/>
          <w:lang w:val="en-GB"/>
        </w:rPr>
        <w:lastRenderedPageBreak/>
        <w:t>Part 8:  Form of Tender</w:t>
      </w:r>
      <w:bookmarkEnd w:id="75"/>
      <w:bookmarkEnd w:id="76"/>
      <w:bookmarkEnd w:id="77"/>
      <w:bookmarkEnd w:id="78"/>
      <w:bookmarkEnd w:id="79"/>
    </w:p>
    <w:p w14:paraId="242C335F" w14:textId="77777777" w:rsidR="00E57D12" w:rsidRPr="006B53DA" w:rsidRDefault="00E57D12" w:rsidP="00E57D12">
      <w:pPr>
        <w:spacing w:line="259" w:lineRule="auto"/>
        <w:rPr>
          <w:rFonts w:asciiTheme="minorHAnsi" w:eastAsiaTheme="minorHAnsi" w:hAnsiTheme="minorHAnsi" w:cstheme="minorHAnsi"/>
          <w:sz w:val="22"/>
          <w:szCs w:val="22"/>
          <w:lang w:val="en-GB"/>
        </w:rPr>
      </w:pPr>
    </w:p>
    <w:p w14:paraId="4EBB77BC" w14:textId="4145D883" w:rsidR="00E57D12" w:rsidRPr="006B53DA" w:rsidRDefault="00E57D12" w:rsidP="00E57D12">
      <w:pPr>
        <w:spacing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Please note, in line with our grant funding requirements, this form must be provided on supplier letterhead detailing supplier name, address and contact details</w:t>
      </w:r>
      <w:r w:rsidR="00092A51">
        <w:rPr>
          <w:rFonts w:asciiTheme="minorHAnsi" w:eastAsiaTheme="minorHAnsi" w:hAnsiTheme="minorHAnsi" w:cstheme="minorHAnsi"/>
          <w:sz w:val="22"/>
          <w:szCs w:val="22"/>
          <w:lang w:val="en-GB"/>
        </w:rPr>
        <w:t>.</w:t>
      </w:r>
    </w:p>
    <w:p w14:paraId="5BCE7421" w14:textId="77777777" w:rsidR="00092A51" w:rsidRDefault="00092A51" w:rsidP="00E57D12">
      <w:pPr>
        <w:tabs>
          <w:tab w:val="left" w:pos="2977"/>
        </w:tabs>
        <w:spacing w:after="160" w:line="259" w:lineRule="auto"/>
        <w:ind w:left="1440" w:hanging="1440"/>
        <w:rPr>
          <w:rFonts w:asciiTheme="minorHAnsi" w:eastAsiaTheme="minorHAnsi" w:hAnsiTheme="minorHAnsi" w:cstheme="minorHAnsi"/>
          <w:sz w:val="22"/>
          <w:szCs w:val="22"/>
          <w:lang w:val="en-GB"/>
        </w:rPr>
      </w:pPr>
    </w:p>
    <w:p w14:paraId="1460E56E" w14:textId="0015B507" w:rsidR="00E57D12" w:rsidRPr="006B53DA" w:rsidRDefault="00E57D12" w:rsidP="00E57D12">
      <w:pPr>
        <w:tabs>
          <w:tab w:val="left" w:pos="2977"/>
        </w:tabs>
        <w:spacing w:after="160" w:line="259" w:lineRule="auto"/>
        <w:ind w:left="1440" w:hanging="1440"/>
        <w:rPr>
          <w:rFonts w:asciiTheme="minorHAnsi" w:eastAsiaTheme="minorHAnsi" w:hAnsiTheme="minorHAnsi" w:cstheme="minorHAnsi"/>
          <w:b/>
          <w:sz w:val="22"/>
          <w:szCs w:val="22"/>
          <w:lang w:val="en-GB"/>
        </w:rPr>
      </w:pPr>
      <w:r w:rsidRPr="006B53DA">
        <w:rPr>
          <w:rFonts w:asciiTheme="minorHAnsi" w:eastAsiaTheme="minorHAnsi" w:hAnsiTheme="minorHAnsi" w:cstheme="minorHAnsi"/>
          <w:sz w:val="22"/>
          <w:szCs w:val="22"/>
          <w:lang w:val="en-GB"/>
        </w:rPr>
        <w:t>TENDER FOR:</w:t>
      </w:r>
      <w:r w:rsidRPr="006B53DA">
        <w:rPr>
          <w:rFonts w:asciiTheme="minorHAnsi" w:eastAsiaTheme="minorHAnsi" w:hAnsiTheme="minorHAnsi" w:cstheme="minorHAnsi"/>
          <w:sz w:val="22"/>
          <w:szCs w:val="22"/>
          <w:lang w:val="en-GB"/>
        </w:rPr>
        <w:tab/>
      </w:r>
      <w:r w:rsidR="0018730B" w:rsidRPr="0018730B">
        <w:rPr>
          <w:rFonts w:asciiTheme="minorHAnsi" w:eastAsiaTheme="minorHAnsi" w:hAnsiTheme="minorHAnsi" w:cstheme="minorHAnsi"/>
          <w:b/>
          <w:sz w:val="22"/>
          <w:szCs w:val="22"/>
          <w:lang w:val="en-GB"/>
        </w:rPr>
        <w:t xml:space="preserve">Energy Management System Project- </w:t>
      </w:r>
      <w:r w:rsidR="0018730B" w:rsidRPr="00C2779C">
        <w:rPr>
          <w:rFonts w:asciiTheme="minorHAnsi" w:eastAsiaTheme="minorHAnsi" w:hAnsiTheme="minorHAnsi" w:cstheme="minorHAnsi"/>
          <w:b/>
          <w:sz w:val="22"/>
          <w:szCs w:val="22"/>
          <w:lang w:val="en-GB"/>
        </w:rPr>
        <w:t>003</w:t>
      </w:r>
      <w:r w:rsidRPr="00C2779C">
        <w:rPr>
          <w:rFonts w:asciiTheme="minorHAnsi" w:eastAsiaTheme="minorHAnsi" w:hAnsiTheme="minorHAnsi" w:cstheme="minorHAnsi"/>
          <w:b/>
          <w:sz w:val="22"/>
          <w:szCs w:val="22"/>
          <w:lang w:val="en-GB"/>
        </w:rPr>
        <w:t>.</w:t>
      </w:r>
    </w:p>
    <w:p w14:paraId="644E5891" w14:textId="1FBB03F9" w:rsidR="00E57D12" w:rsidRPr="006B53DA" w:rsidRDefault="00E57D12" w:rsidP="00E57D12">
      <w:pPr>
        <w:tabs>
          <w:tab w:val="left" w:pos="2977"/>
        </w:tabs>
        <w:spacing w:after="160" w:line="259" w:lineRule="auto"/>
        <w:rPr>
          <w:rFonts w:asciiTheme="minorHAnsi" w:eastAsiaTheme="minorHAnsi" w:hAnsiTheme="minorHAnsi" w:cstheme="minorHAnsi"/>
          <w:b/>
          <w:sz w:val="22"/>
          <w:szCs w:val="22"/>
          <w:lang w:val="en-GB"/>
        </w:rPr>
      </w:pPr>
      <w:r w:rsidRPr="006B53DA">
        <w:rPr>
          <w:rFonts w:asciiTheme="minorHAnsi" w:eastAsiaTheme="minorHAnsi" w:hAnsiTheme="minorHAnsi" w:cstheme="minorHAnsi"/>
          <w:sz w:val="22"/>
          <w:szCs w:val="22"/>
          <w:lang w:val="en-GB"/>
        </w:rPr>
        <w:t>TENDER RETURN DATE</w:t>
      </w:r>
      <w:r w:rsidRPr="006B53DA">
        <w:rPr>
          <w:rFonts w:asciiTheme="minorHAnsi" w:eastAsiaTheme="minorHAnsi" w:hAnsiTheme="minorHAnsi" w:cstheme="minorHAnsi"/>
          <w:b/>
          <w:sz w:val="22"/>
          <w:szCs w:val="22"/>
          <w:lang w:val="en-GB"/>
        </w:rPr>
        <w:tab/>
      </w:r>
      <w:r w:rsidRPr="006B53DA">
        <w:rPr>
          <w:rFonts w:asciiTheme="minorHAnsi" w:eastAsiaTheme="minorHAnsi" w:hAnsiTheme="minorHAnsi" w:cstheme="minorHAnsi"/>
          <w:b/>
          <w:sz w:val="22"/>
          <w:szCs w:val="22"/>
          <w:lang w:val="en-GB"/>
        </w:rPr>
        <w:tab/>
      </w:r>
      <w:r w:rsidR="00C2779C" w:rsidRPr="00C2779C">
        <w:rPr>
          <w:rFonts w:asciiTheme="minorHAnsi" w:eastAsiaTheme="minorHAnsi" w:hAnsiTheme="minorHAnsi" w:cstheme="minorHAnsi"/>
          <w:b/>
          <w:sz w:val="22"/>
          <w:szCs w:val="22"/>
          <w:lang w:val="en-GB"/>
        </w:rPr>
        <w:t>12 Noon Wednesday 13th March 2024</w:t>
      </w:r>
    </w:p>
    <w:p w14:paraId="5D3F864A" w14:textId="77777777" w:rsidR="00E57D12" w:rsidRPr="006B53DA" w:rsidRDefault="00E57D12" w:rsidP="00E57D12">
      <w:pPr>
        <w:rPr>
          <w:rFonts w:asciiTheme="minorHAnsi" w:eastAsiaTheme="minorHAnsi" w:hAnsiTheme="minorHAnsi" w:cstheme="minorHAnsi"/>
          <w:b/>
          <w:sz w:val="22"/>
          <w:szCs w:val="22"/>
          <w:lang w:val="en-GB"/>
        </w:rPr>
      </w:pPr>
      <w:r w:rsidRPr="006B53DA">
        <w:rPr>
          <w:rFonts w:asciiTheme="minorHAnsi" w:eastAsiaTheme="minorHAnsi" w:hAnsiTheme="minorHAnsi" w:cstheme="minorHAnsi"/>
          <w:sz w:val="22"/>
          <w:szCs w:val="22"/>
          <w:lang w:val="en-GB"/>
        </w:rPr>
        <w:t>TO:</w:t>
      </w:r>
      <w:r w:rsidRPr="006B53DA">
        <w:rPr>
          <w:rFonts w:asciiTheme="minorHAnsi" w:eastAsiaTheme="minorHAnsi" w:hAnsiTheme="minorHAnsi" w:cstheme="minorHAnsi"/>
          <w:b/>
          <w:sz w:val="22"/>
          <w:szCs w:val="22"/>
          <w:lang w:val="en-GB"/>
        </w:rPr>
        <w:tab/>
      </w:r>
      <w:r w:rsidRPr="006B53DA">
        <w:rPr>
          <w:rFonts w:asciiTheme="minorHAnsi" w:eastAsiaTheme="minorHAnsi" w:hAnsiTheme="minorHAnsi" w:cstheme="minorHAnsi"/>
          <w:b/>
          <w:sz w:val="22"/>
          <w:szCs w:val="22"/>
          <w:lang w:val="en-GB"/>
        </w:rPr>
        <w:tab/>
        <w:t xml:space="preserve">Trelya, </w:t>
      </w:r>
      <w:r w:rsidRPr="006B53DA">
        <w:rPr>
          <w:rFonts w:asciiTheme="minorHAnsi" w:eastAsiaTheme="minorHAnsi" w:hAnsiTheme="minorHAnsi" w:cstheme="minorHAnsi"/>
          <w:b/>
          <w:bCs/>
          <w:sz w:val="22"/>
          <w:szCs w:val="22"/>
          <w:lang w:val="en-GB"/>
        </w:rPr>
        <w:t>The Lescudjack Centre, Penmere Close, Penzance, TR18 3PE</w:t>
      </w:r>
    </w:p>
    <w:p w14:paraId="73D2B452" w14:textId="77777777" w:rsidR="00092A51" w:rsidRDefault="00092A51" w:rsidP="00092A51">
      <w:pPr>
        <w:spacing w:line="259" w:lineRule="auto"/>
        <w:rPr>
          <w:rFonts w:asciiTheme="minorHAnsi" w:eastAsiaTheme="minorHAnsi" w:hAnsiTheme="minorHAnsi" w:cstheme="minorHAnsi"/>
          <w:bCs/>
          <w:sz w:val="22"/>
          <w:szCs w:val="22"/>
          <w:lang w:val="en-GB"/>
        </w:rPr>
      </w:pPr>
    </w:p>
    <w:p w14:paraId="1B25C465" w14:textId="2C3B23A1" w:rsidR="00E57D12" w:rsidRPr="006B53DA" w:rsidRDefault="00E57D12" w:rsidP="00E57D12">
      <w:pPr>
        <w:spacing w:after="160" w:line="259" w:lineRule="auto"/>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Sirs</w:t>
      </w:r>
    </w:p>
    <w:p w14:paraId="0482A2F8" w14:textId="77777777" w:rsidR="00E57D12" w:rsidRPr="006B53DA" w:rsidRDefault="00E57D12" w:rsidP="00E57D12">
      <w:pPr>
        <w:spacing w:after="160" w:line="259" w:lineRule="auto"/>
        <w:ind w:right="282"/>
        <w:jc w:val="both"/>
        <w:rPr>
          <w:rFonts w:asciiTheme="minorHAnsi" w:eastAsiaTheme="minorHAnsi" w:hAnsiTheme="minorHAnsi" w:cstheme="minorHAnsi"/>
          <w:bCs/>
          <w:sz w:val="22"/>
          <w:szCs w:val="22"/>
          <w:lang w:val="en-GB"/>
        </w:rPr>
      </w:pPr>
      <w:r w:rsidRPr="006B53DA">
        <w:rPr>
          <w:rFonts w:asciiTheme="minorHAnsi" w:eastAsiaTheme="minorHAnsi" w:hAnsiTheme="minorHAnsi" w:cstheme="minorHAnsi"/>
          <w:bCs/>
          <w:sz w:val="22"/>
          <w:szCs w:val="22"/>
          <w:lang w:val="en-GB"/>
        </w:rPr>
        <w:t>We do hereby undertake to supply the Goods, Services and Works required to be done in accordance with the information provided in the Invitation to Tender the fixed price sum of: (in words)</w:t>
      </w:r>
    </w:p>
    <w:p w14:paraId="3D89AA17" w14:textId="77777777" w:rsidR="00E57D12" w:rsidRPr="006B53DA" w:rsidRDefault="00E57D12" w:rsidP="00E57D12">
      <w:pPr>
        <w:spacing w:before="120" w:after="160" w:line="259" w:lineRule="auto"/>
        <w:ind w:left="1440"/>
        <w:jc w:val="both"/>
        <w:rPr>
          <w:rFonts w:asciiTheme="minorHAnsi" w:eastAsiaTheme="minorHAnsi" w:hAnsiTheme="minorHAnsi" w:cstheme="minorHAnsi"/>
          <w:b/>
          <w:sz w:val="22"/>
          <w:szCs w:val="22"/>
          <w:lang w:val="en-GB"/>
        </w:rPr>
      </w:pPr>
      <w:r w:rsidRPr="006B53DA">
        <w:rPr>
          <w:rFonts w:asciiTheme="minorHAnsi" w:eastAsiaTheme="minorHAnsi" w:hAnsiTheme="minorHAnsi" w:cstheme="minorHAnsi"/>
          <w:b/>
          <w:sz w:val="22"/>
          <w:szCs w:val="22"/>
          <w:lang w:val="en-GB"/>
        </w:rPr>
        <w:t>Pounds</w:t>
      </w:r>
    </w:p>
    <w:p w14:paraId="654F0D71"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ab/>
      </w:r>
      <w:r w:rsidRPr="006B53DA">
        <w:rPr>
          <w:rFonts w:asciiTheme="minorHAnsi" w:eastAsiaTheme="minorHAnsi" w:hAnsiTheme="minorHAnsi" w:cstheme="minorHAnsi"/>
          <w:sz w:val="22"/>
          <w:szCs w:val="22"/>
          <w:lang w:val="en-GB"/>
        </w:rPr>
        <w:tab/>
        <w:t>(£.00)     excluding VAT</w:t>
      </w:r>
    </w:p>
    <w:p w14:paraId="00EF793B" w14:textId="77777777" w:rsidR="00E57D12" w:rsidRPr="006B53DA" w:rsidRDefault="00E57D12" w:rsidP="00E57D12">
      <w:pPr>
        <w:spacing w:after="160" w:line="259" w:lineRule="auto"/>
        <w:ind w:right="282"/>
        <w:jc w:val="both"/>
        <w:rPr>
          <w:rFonts w:asciiTheme="minorHAnsi" w:eastAsiaTheme="minorHAnsi" w:hAnsiTheme="minorHAnsi" w:cstheme="minorHAnsi"/>
          <w:sz w:val="22"/>
          <w:szCs w:val="22"/>
          <w:lang w:val="en-GB"/>
        </w:rPr>
      </w:pPr>
      <w:r w:rsidRPr="008C4162">
        <w:rPr>
          <w:rFonts w:asciiTheme="minorHAnsi" w:eastAsiaTheme="minorHAnsi" w:hAnsiTheme="minorHAnsi" w:cstheme="minorHAnsi"/>
          <w:sz w:val="22"/>
          <w:szCs w:val="22"/>
          <w:lang w:val="en-GB"/>
        </w:rPr>
        <w:t xml:space="preserve">This offer will remain open for acceptance for </w:t>
      </w:r>
      <w:r w:rsidRPr="008C4162">
        <w:rPr>
          <w:rFonts w:asciiTheme="minorHAnsi" w:eastAsiaTheme="minorHAnsi" w:hAnsiTheme="minorHAnsi" w:cstheme="minorHAnsi"/>
          <w:b/>
          <w:sz w:val="22"/>
          <w:szCs w:val="22"/>
          <w:lang w:val="en-GB"/>
        </w:rPr>
        <w:t>90 calendar days</w:t>
      </w:r>
      <w:r w:rsidRPr="008C4162">
        <w:rPr>
          <w:rFonts w:asciiTheme="minorHAnsi" w:eastAsiaTheme="minorHAnsi" w:hAnsiTheme="minorHAnsi" w:cstheme="minorHAnsi"/>
          <w:sz w:val="22"/>
          <w:szCs w:val="22"/>
          <w:lang w:val="en-GB"/>
        </w:rPr>
        <w:t xml:space="preserve"> from</w:t>
      </w:r>
      <w:r w:rsidRPr="006B53DA">
        <w:rPr>
          <w:rFonts w:asciiTheme="minorHAnsi" w:eastAsiaTheme="minorHAnsi" w:hAnsiTheme="minorHAnsi" w:cstheme="minorHAnsi"/>
          <w:sz w:val="22"/>
          <w:szCs w:val="22"/>
          <w:lang w:val="en-GB"/>
        </w:rPr>
        <w:t xml:space="preserve"> the date of this Quotation.</w:t>
      </w:r>
    </w:p>
    <w:p w14:paraId="7E0A708C" w14:textId="77777777" w:rsidR="00E57D12" w:rsidRPr="006B53DA" w:rsidRDefault="00E57D12" w:rsidP="00E57D12">
      <w:pPr>
        <w:spacing w:after="160" w:line="259" w:lineRule="auto"/>
        <w:ind w:right="282"/>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 xml:space="preserve">We confirm that we can start work within </w:t>
      </w:r>
      <w:r w:rsidRPr="008C4162">
        <w:rPr>
          <w:rFonts w:asciiTheme="minorHAnsi" w:eastAsiaTheme="minorHAnsi" w:hAnsiTheme="minorHAnsi" w:cstheme="minorHAnsi"/>
          <w:b/>
          <w:sz w:val="22"/>
          <w:szCs w:val="22"/>
          <w:lang w:val="en-GB"/>
        </w:rPr>
        <w:t>x calendar days</w:t>
      </w:r>
      <w:r w:rsidRPr="006B53DA">
        <w:rPr>
          <w:rFonts w:asciiTheme="minorHAnsi" w:eastAsiaTheme="minorHAnsi" w:hAnsiTheme="minorHAnsi" w:cstheme="minorHAnsi"/>
          <w:sz w:val="22"/>
          <w:szCs w:val="22"/>
          <w:lang w:val="en-GB"/>
        </w:rPr>
        <w:t xml:space="preserve"> of acceptance of the Tender.</w:t>
      </w:r>
    </w:p>
    <w:p w14:paraId="718C99D4" w14:textId="77777777" w:rsidR="00E57D12" w:rsidRPr="006B53DA" w:rsidRDefault="00E57D12" w:rsidP="00E57D12">
      <w:pPr>
        <w:spacing w:after="160" w:line="259" w:lineRule="auto"/>
        <w:ind w:right="282"/>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bCs/>
          <w:sz w:val="22"/>
          <w:szCs w:val="22"/>
          <w:lang w:val="en-GB"/>
        </w:rPr>
        <w:t>We are willing to enter into a Contract as set out in the standard Terms and Conditions attached to this Invitation to tender to Goods, Services and Works within the time stated which will include all matters noted in the information provided.</w:t>
      </w:r>
      <w:r w:rsidRPr="006B53DA">
        <w:rPr>
          <w:rFonts w:asciiTheme="minorHAnsi" w:eastAsiaTheme="minorHAnsi" w:hAnsiTheme="minorHAnsi" w:cstheme="minorHAnsi"/>
          <w:sz w:val="22"/>
          <w:szCs w:val="22"/>
          <w:lang w:val="en-GB"/>
        </w:rPr>
        <w:t xml:space="preserve"> </w:t>
      </w:r>
    </w:p>
    <w:p w14:paraId="39F63FD8" w14:textId="77777777" w:rsidR="00E57D12" w:rsidRPr="006B53DA" w:rsidRDefault="00E57D12" w:rsidP="00E57D12">
      <w:pPr>
        <w:spacing w:after="160" w:line="259" w:lineRule="auto"/>
        <w:ind w:right="282"/>
        <w:jc w:val="both"/>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In submitting this Tender, we understand that Trelya does not bind itself to accept the lowest or any Tender nor to remunerate any expenses in providing the Tender.</w:t>
      </w:r>
    </w:p>
    <w:p w14:paraId="7FD60132" w14:textId="77777777" w:rsidR="00E57D12" w:rsidRPr="006B53DA" w:rsidRDefault="00E57D12" w:rsidP="00E57D12">
      <w:pPr>
        <w:spacing w:after="160" w:line="259" w:lineRule="auto"/>
        <w:ind w:right="282"/>
        <w:jc w:val="both"/>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t>Tenders will only be accepted on this Form of Tender and must be returned to Trelya no later than the time and date specified above.</w:t>
      </w:r>
    </w:p>
    <w:p w14:paraId="19E4ACCF" w14:textId="6CBCE8F9" w:rsidR="00E57D12" w:rsidRPr="006B53DA" w:rsidRDefault="00E57D12" w:rsidP="00E57D12">
      <w:pPr>
        <w:spacing w:after="160" w:line="259" w:lineRule="auto"/>
        <w:ind w:right="282"/>
        <w:jc w:val="both"/>
        <w:rPr>
          <w:rFonts w:asciiTheme="minorHAnsi" w:eastAsiaTheme="minorHAnsi" w:hAnsiTheme="minorHAnsi" w:cstheme="minorHAnsi"/>
          <w:b/>
          <w:bCs/>
          <w:sz w:val="22"/>
          <w:szCs w:val="22"/>
          <w:lang w:val="en-GB"/>
        </w:rPr>
      </w:pPr>
      <w:r w:rsidRPr="006B53DA">
        <w:rPr>
          <w:rFonts w:asciiTheme="minorHAnsi" w:eastAsiaTheme="minorHAnsi" w:hAnsiTheme="minorHAnsi" w:cstheme="minorHAnsi"/>
          <w:b/>
          <w:bCs/>
          <w:sz w:val="22"/>
          <w:szCs w:val="22"/>
          <w:lang w:val="en-GB"/>
        </w:rPr>
        <w:t>Tenders with all relevant paperwork should be submitted in a sealed envelope for the attention of the</w:t>
      </w:r>
      <w:r w:rsidRPr="006B53DA">
        <w:rPr>
          <w:rFonts w:asciiTheme="minorHAnsi" w:eastAsiaTheme="minorHAnsi" w:hAnsiTheme="minorHAnsi" w:cstheme="minorBidi"/>
          <w:sz w:val="22"/>
          <w:szCs w:val="22"/>
          <w:lang w:val="en-GB"/>
        </w:rPr>
        <w:t xml:space="preserve"> </w:t>
      </w:r>
      <w:r w:rsidRPr="006B53DA">
        <w:rPr>
          <w:rFonts w:asciiTheme="minorHAnsi" w:eastAsiaTheme="minorHAnsi" w:hAnsiTheme="minorHAnsi" w:cstheme="minorHAnsi"/>
          <w:b/>
          <w:bCs/>
          <w:sz w:val="22"/>
          <w:szCs w:val="22"/>
          <w:lang w:val="en-GB"/>
        </w:rPr>
        <w:t xml:space="preserve">Alison Elvey, Finance &amp; Administration </w:t>
      </w:r>
      <w:r w:rsidRPr="00A61991">
        <w:rPr>
          <w:rFonts w:asciiTheme="minorHAnsi" w:eastAsiaTheme="minorHAnsi" w:hAnsiTheme="minorHAnsi" w:cstheme="minorHAnsi"/>
          <w:b/>
          <w:bCs/>
          <w:sz w:val="22"/>
          <w:szCs w:val="22"/>
          <w:lang w:val="en-GB"/>
        </w:rPr>
        <w:t>Director, labelled ‘</w:t>
      </w:r>
      <w:r w:rsidR="008C4162" w:rsidRPr="00A61991">
        <w:rPr>
          <w:rFonts w:asciiTheme="minorHAnsi" w:eastAsiaTheme="minorHAnsi" w:hAnsiTheme="minorHAnsi" w:cstheme="minorHAnsi"/>
          <w:b/>
          <w:bCs/>
          <w:sz w:val="22"/>
          <w:szCs w:val="22"/>
          <w:lang w:val="en-GB"/>
        </w:rPr>
        <w:t>Energy</w:t>
      </w:r>
      <w:r w:rsidR="008C4162" w:rsidRPr="008C4162">
        <w:rPr>
          <w:rFonts w:asciiTheme="minorHAnsi" w:eastAsiaTheme="minorHAnsi" w:hAnsiTheme="minorHAnsi" w:cstheme="minorHAnsi"/>
          <w:b/>
          <w:bCs/>
          <w:sz w:val="22"/>
          <w:szCs w:val="22"/>
          <w:lang w:val="en-GB"/>
        </w:rPr>
        <w:t xml:space="preserve"> Management System Project- 003</w:t>
      </w:r>
      <w:r w:rsidR="00A61991">
        <w:rPr>
          <w:rFonts w:asciiTheme="minorHAnsi" w:eastAsiaTheme="minorHAnsi" w:hAnsiTheme="minorHAnsi" w:cstheme="minorHAnsi"/>
          <w:b/>
          <w:bCs/>
          <w:sz w:val="22"/>
          <w:szCs w:val="22"/>
          <w:lang w:val="en-GB"/>
        </w:rPr>
        <w:t xml:space="preserve">’ </w:t>
      </w:r>
      <w:r w:rsidRPr="006B53DA">
        <w:rPr>
          <w:rFonts w:asciiTheme="minorHAnsi" w:eastAsiaTheme="minorHAnsi" w:hAnsiTheme="minorHAnsi" w:cstheme="minorHAnsi"/>
          <w:b/>
          <w:bCs/>
          <w:sz w:val="22"/>
          <w:szCs w:val="22"/>
          <w:lang w:val="en-GB"/>
        </w:rPr>
        <w:t xml:space="preserve">and addressed to Trelya, The Lescudjack Centre, Penmere Close, Penzance , TR18 3PE  OR </w:t>
      </w:r>
      <w:r w:rsidR="00A61991">
        <w:rPr>
          <w:rFonts w:asciiTheme="minorHAnsi" w:eastAsiaTheme="minorHAnsi" w:hAnsiTheme="minorHAnsi" w:cstheme="minorHAnsi"/>
          <w:b/>
          <w:bCs/>
          <w:sz w:val="22"/>
          <w:szCs w:val="22"/>
          <w:lang w:val="en-GB"/>
        </w:rPr>
        <w:t xml:space="preserve">emailed </w:t>
      </w:r>
      <w:r w:rsidR="00A61991" w:rsidRPr="00A61991">
        <w:rPr>
          <w:rFonts w:asciiTheme="minorHAnsi" w:eastAsiaTheme="minorHAnsi" w:hAnsiTheme="minorHAnsi" w:cstheme="minorHAnsi"/>
          <w:b/>
          <w:bCs/>
          <w:sz w:val="22"/>
          <w:szCs w:val="22"/>
          <w:lang w:val="en-GB"/>
        </w:rPr>
        <w:t xml:space="preserve">labelled ‘Energy Management System Project- 003’ </w:t>
      </w:r>
      <w:r w:rsidRPr="006B53DA">
        <w:rPr>
          <w:rFonts w:asciiTheme="minorHAnsi" w:eastAsiaTheme="minorHAnsi" w:hAnsiTheme="minorHAnsi" w:cstheme="minorHAnsi"/>
          <w:b/>
          <w:bCs/>
          <w:sz w:val="22"/>
          <w:szCs w:val="22"/>
          <w:lang w:val="en-GB"/>
        </w:rPr>
        <w:t>to procurement@trelya.com.</w:t>
      </w:r>
    </w:p>
    <w:p w14:paraId="7DD0277F"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t>Yours faithfully</w:t>
      </w:r>
    </w:p>
    <w:p w14:paraId="3D7D383D"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64"/>
      </w:tblGrid>
      <w:tr w:rsidR="00E57D12" w:rsidRPr="006B53DA" w14:paraId="335C43C7" w14:textId="77777777" w:rsidTr="00D854DE">
        <w:tc>
          <w:tcPr>
            <w:tcW w:w="2830" w:type="dxa"/>
          </w:tcPr>
          <w:p w14:paraId="07E34D29" w14:textId="77777777" w:rsidR="00E57D12" w:rsidRPr="006B53DA" w:rsidRDefault="00E57D12" w:rsidP="00E57D12">
            <w:pPr>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 xml:space="preserve">Signature of Supplier: </w:t>
            </w:r>
          </w:p>
        </w:tc>
        <w:tc>
          <w:tcPr>
            <w:tcW w:w="6564" w:type="dxa"/>
          </w:tcPr>
          <w:p w14:paraId="3613DEEF" w14:textId="77777777" w:rsidR="00E57D12" w:rsidRPr="006B53DA" w:rsidRDefault="00E57D12" w:rsidP="00E57D12">
            <w:pPr>
              <w:rPr>
                <w:rFonts w:asciiTheme="minorHAnsi" w:eastAsiaTheme="minorHAnsi" w:hAnsiTheme="minorHAnsi" w:cstheme="minorHAnsi"/>
                <w:sz w:val="22"/>
                <w:szCs w:val="22"/>
              </w:rPr>
            </w:pPr>
          </w:p>
        </w:tc>
      </w:tr>
      <w:tr w:rsidR="00E57D12" w:rsidRPr="006B53DA" w14:paraId="32D7BC1F" w14:textId="77777777" w:rsidTr="00D854DE">
        <w:tc>
          <w:tcPr>
            <w:tcW w:w="2830" w:type="dxa"/>
          </w:tcPr>
          <w:p w14:paraId="75A0F1AC" w14:textId="77777777" w:rsidR="00E57D12" w:rsidRPr="006B53DA" w:rsidRDefault="00E57D12" w:rsidP="00E57D12">
            <w:pPr>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 xml:space="preserve">Date: </w:t>
            </w:r>
          </w:p>
        </w:tc>
        <w:tc>
          <w:tcPr>
            <w:tcW w:w="6564" w:type="dxa"/>
          </w:tcPr>
          <w:p w14:paraId="3A643F28" w14:textId="77777777" w:rsidR="00E57D12" w:rsidRPr="006B53DA" w:rsidRDefault="00E57D12" w:rsidP="00E57D12">
            <w:pPr>
              <w:rPr>
                <w:rFonts w:asciiTheme="minorHAnsi" w:eastAsiaTheme="minorHAnsi" w:hAnsiTheme="minorHAnsi" w:cstheme="minorHAnsi"/>
                <w:sz w:val="22"/>
                <w:szCs w:val="22"/>
              </w:rPr>
            </w:pPr>
          </w:p>
        </w:tc>
      </w:tr>
      <w:tr w:rsidR="00E57D12" w:rsidRPr="006B53DA" w14:paraId="630E3E7B" w14:textId="77777777" w:rsidTr="00D854DE">
        <w:tc>
          <w:tcPr>
            <w:tcW w:w="2830" w:type="dxa"/>
          </w:tcPr>
          <w:p w14:paraId="1958BBE5" w14:textId="77777777" w:rsidR="00E57D12" w:rsidRPr="006B53DA" w:rsidRDefault="00E57D12" w:rsidP="00E57D12">
            <w:pPr>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 xml:space="preserve">Print Name:                    </w:t>
            </w:r>
          </w:p>
        </w:tc>
        <w:tc>
          <w:tcPr>
            <w:tcW w:w="6564" w:type="dxa"/>
          </w:tcPr>
          <w:p w14:paraId="7C2CF05E" w14:textId="77777777" w:rsidR="00E57D12" w:rsidRPr="006B53DA" w:rsidRDefault="00E57D12" w:rsidP="00E57D12">
            <w:pPr>
              <w:rPr>
                <w:rFonts w:asciiTheme="minorHAnsi" w:eastAsiaTheme="minorHAnsi" w:hAnsiTheme="minorHAnsi" w:cstheme="minorHAnsi"/>
                <w:sz w:val="22"/>
                <w:szCs w:val="22"/>
              </w:rPr>
            </w:pPr>
          </w:p>
        </w:tc>
      </w:tr>
      <w:tr w:rsidR="00E57D12" w:rsidRPr="006B53DA" w14:paraId="22D8D9DA" w14:textId="77777777" w:rsidTr="00D854DE">
        <w:tc>
          <w:tcPr>
            <w:tcW w:w="2830" w:type="dxa"/>
          </w:tcPr>
          <w:p w14:paraId="347FEA19" w14:textId="77777777" w:rsidR="00E57D12" w:rsidRPr="006B53DA" w:rsidRDefault="00E57D12" w:rsidP="00E57D12">
            <w:pPr>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 xml:space="preserve">Official Position:             </w:t>
            </w:r>
          </w:p>
        </w:tc>
        <w:tc>
          <w:tcPr>
            <w:tcW w:w="6564" w:type="dxa"/>
          </w:tcPr>
          <w:p w14:paraId="2A448CC3" w14:textId="77777777" w:rsidR="00E57D12" w:rsidRPr="006B53DA" w:rsidRDefault="00E57D12" w:rsidP="00E57D12">
            <w:pPr>
              <w:rPr>
                <w:rFonts w:asciiTheme="minorHAnsi" w:eastAsiaTheme="minorHAnsi" w:hAnsiTheme="minorHAnsi" w:cstheme="minorHAnsi"/>
                <w:sz w:val="22"/>
                <w:szCs w:val="22"/>
              </w:rPr>
            </w:pPr>
          </w:p>
        </w:tc>
      </w:tr>
      <w:tr w:rsidR="00E57D12" w:rsidRPr="006B53DA" w14:paraId="4B6CBCB4" w14:textId="77777777" w:rsidTr="00D854DE">
        <w:tc>
          <w:tcPr>
            <w:tcW w:w="2830" w:type="dxa"/>
          </w:tcPr>
          <w:p w14:paraId="742A3ED5" w14:textId="77777777" w:rsidR="00E57D12" w:rsidRPr="006B53DA" w:rsidRDefault="00E57D12" w:rsidP="00E57D12">
            <w:pPr>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 xml:space="preserve">Organisation Name:       </w:t>
            </w:r>
          </w:p>
        </w:tc>
        <w:tc>
          <w:tcPr>
            <w:tcW w:w="6564" w:type="dxa"/>
          </w:tcPr>
          <w:p w14:paraId="13B96BE4" w14:textId="77777777" w:rsidR="00E57D12" w:rsidRPr="006B53DA" w:rsidRDefault="00E57D12" w:rsidP="00E57D12">
            <w:pPr>
              <w:rPr>
                <w:rFonts w:asciiTheme="minorHAnsi" w:eastAsiaTheme="minorHAnsi" w:hAnsiTheme="minorHAnsi" w:cstheme="minorHAnsi"/>
                <w:sz w:val="22"/>
                <w:szCs w:val="22"/>
              </w:rPr>
            </w:pPr>
          </w:p>
        </w:tc>
      </w:tr>
      <w:tr w:rsidR="00E57D12" w:rsidRPr="006B53DA" w14:paraId="5FFE826D" w14:textId="77777777" w:rsidTr="00D854DE">
        <w:tc>
          <w:tcPr>
            <w:tcW w:w="2830" w:type="dxa"/>
          </w:tcPr>
          <w:p w14:paraId="25902C0B" w14:textId="77777777" w:rsidR="00E57D12" w:rsidRPr="006B53DA" w:rsidRDefault="00E57D12" w:rsidP="00E57D12">
            <w:pPr>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 xml:space="preserve">Address:                        </w:t>
            </w:r>
          </w:p>
          <w:p w14:paraId="26F675FE" w14:textId="77777777" w:rsidR="00E57D12" w:rsidRPr="006B53DA" w:rsidRDefault="00E57D12" w:rsidP="00E57D12">
            <w:pPr>
              <w:rPr>
                <w:rFonts w:asciiTheme="minorHAnsi" w:eastAsiaTheme="minorHAnsi" w:hAnsiTheme="minorHAnsi" w:cstheme="minorHAnsi"/>
                <w:sz w:val="22"/>
                <w:szCs w:val="22"/>
              </w:rPr>
            </w:pPr>
          </w:p>
        </w:tc>
        <w:tc>
          <w:tcPr>
            <w:tcW w:w="6564" w:type="dxa"/>
          </w:tcPr>
          <w:p w14:paraId="58195C80" w14:textId="77777777" w:rsidR="00E57D12" w:rsidRPr="006B53DA" w:rsidRDefault="00E57D12" w:rsidP="00E57D12">
            <w:pPr>
              <w:rPr>
                <w:rFonts w:asciiTheme="minorHAnsi" w:eastAsiaTheme="minorHAnsi" w:hAnsiTheme="minorHAnsi" w:cstheme="minorHAnsi"/>
                <w:sz w:val="22"/>
                <w:szCs w:val="22"/>
              </w:rPr>
            </w:pPr>
          </w:p>
        </w:tc>
      </w:tr>
      <w:tr w:rsidR="00E57D12" w:rsidRPr="006B53DA" w14:paraId="64C95F6B" w14:textId="77777777" w:rsidTr="00D854DE">
        <w:tc>
          <w:tcPr>
            <w:tcW w:w="2830" w:type="dxa"/>
          </w:tcPr>
          <w:p w14:paraId="41DE66F7" w14:textId="77777777" w:rsidR="00E57D12" w:rsidRPr="006B53DA" w:rsidRDefault="00E57D12" w:rsidP="00E57D12">
            <w:pPr>
              <w:rPr>
                <w:rFonts w:asciiTheme="minorHAnsi" w:eastAsiaTheme="minorHAnsi" w:hAnsiTheme="minorHAnsi" w:cstheme="minorHAnsi"/>
                <w:sz w:val="22"/>
                <w:szCs w:val="22"/>
              </w:rPr>
            </w:pPr>
            <w:r w:rsidRPr="006B53DA">
              <w:rPr>
                <w:rFonts w:asciiTheme="minorHAnsi" w:eastAsiaTheme="minorHAnsi" w:hAnsiTheme="minorHAnsi" w:cstheme="minorHAnsi"/>
                <w:sz w:val="22"/>
                <w:szCs w:val="22"/>
              </w:rPr>
              <w:t xml:space="preserve">Telephone No./Email:      </w:t>
            </w:r>
          </w:p>
        </w:tc>
        <w:tc>
          <w:tcPr>
            <w:tcW w:w="6564" w:type="dxa"/>
          </w:tcPr>
          <w:p w14:paraId="0C20E3A1" w14:textId="77777777" w:rsidR="00E57D12" w:rsidRPr="006B53DA" w:rsidRDefault="00E57D12" w:rsidP="00E57D12">
            <w:pPr>
              <w:rPr>
                <w:rFonts w:asciiTheme="minorHAnsi" w:eastAsiaTheme="minorHAnsi" w:hAnsiTheme="minorHAnsi" w:cstheme="minorHAnsi"/>
                <w:sz w:val="22"/>
                <w:szCs w:val="22"/>
              </w:rPr>
            </w:pPr>
          </w:p>
        </w:tc>
      </w:tr>
    </w:tbl>
    <w:p w14:paraId="1C5E7419"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p>
    <w:p w14:paraId="6E98AFF5" w14:textId="77777777" w:rsidR="00E57D12" w:rsidRPr="006B53DA" w:rsidRDefault="00E57D12" w:rsidP="00E57D12">
      <w:pPr>
        <w:autoSpaceDE w:val="0"/>
        <w:autoSpaceDN w:val="0"/>
        <w:adjustRightInd w:val="0"/>
        <w:spacing w:after="160" w:line="259" w:lineRule="auto"/>
        <w:rPr>
          <w:rFonts w:asciiTheme="minorHAnsi" w:eastAsiaTheme="minorHAnsi" w:hAnsiTheme="minorHAnsi" w:cstheme="minorHAnsi"/>
          <w:i/>
          <w:color w:val="000000"/>
          <w:sz w:val="22"/>
          <w:szCs w:val="22"/>
          <w:lang w:val="en-GB"/>
        </w:rPr>
      </w:pPr>
      <w:r w:rsidRPr="006B53DA">
        <w:rPr>
          <w:rFonts w:asciiTheme="minorHAnsi" w:eastAsiaTheme="minorHAnsi" w:hAnsiTheme="minorHAnsi" w:cstheme="minorHAnsi"/>
          <w:b/>
          <w:i/>
          <w:color w:val="000000"/>
          <w:sz w:val="22"/>
          <w:szCs w:val="22"/>
          <w:lang w:val="en-GB"/>
        </w:rPr>
        <w:t>(It must be clearly shown whether the Supplier is a limited company, statutory corporation, partnership or single individual, trading under his own or another name, and also if the signatory is not the actual Supplier, the capacity in which he/she signs or is employed).</w:t>
      </w:r>
    </w:p>
    <w:p w14:paraId="72A331C7"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p>
    <w:p w14:paraId="79B98F28" w14:textId="77777777" w:rsidR="00E57D12" w:rsidRPr="006B53DA" w:rsidRDefault="00E57D12" w:rsidP="00E57D12">
      <w:pPr>
        <w:contextualSpacing/>
        <w:rPr>
          <w:rFonts w:asciiTheme="minorHAnsi" w:eastAsiaTheme="minorHAnsi" w:hAnsiTheme="minorHAnsi" w:cstheme="minorHAnsi"/>
          <w:b/>
          <w:color w:val="000000" w:themeColor="text1"/>
          <w:spacing w:val="-10"/>
          <w:kern w:val="28"/>
          <w:sz w:val="22"/>
          <w:szCs w:val="22"/>
          <w:lang w:val="en-GB"/>
        </w:rPr>
      </w:pPr>
    </w:p>
    <w:p w14:paraId="5EB5F913" w14:textId="77777777" w:rsidR="00E57D12" w:rsidRPr="006B53DA" w:rsidRDefault="00E57D12" w:rsidP="00E57D12">
      <w:pPr>
        <w:spacing w:after="160" w:line="259" w:lineRule="auto"/>
        <w:rPr>
          <w:rFonts w:asciiTheme="minorHAnsi" w:eastAsiaTheme="minorHAnsi" w:hAnsiTheme="minorHAnsi" w:cstheme="minorHAnsi"/>
          <w:color w:val="000000"/>
          <w:sz w:val="22"/>
          <w:szCs w:val="22"/>
          <w:lang w:val="en-GB"/>
        </w:rPr>
      </w:pPr>
      <w:r w:rsidRPr="006B53DA">
        <w:rPr>
          <w:rFonts w:asciiTheme="minorHAnsi" w:eastAsiaTheme="minorHAnsi" w:hAnsiTheme="minorHAnsi" w:cstheme="minorHAnsi"/>
          <w:sz w:val="22"/>
          <w:szCs w:val="22"/>
          <w:lang w:val="en-GB"/>
        </w:rPr>
        <w:br w:type="page"/>
      </w:r>
    </w:p>
    <w:p w14:paraId="06213E60" w14:textId="77777777" w:rsidR="00E57D12" w:rsidRPr="006B53DA" w:rsidRDefault="00E57D12" w:rsidP="00E57D12">
      <w:pPr>
        <w:rPr>
          <w:rFonts w:asciiTheme="minorHAnsi" w:eastAsiaTheme="minorHAnsi" w:hAnsiTheme="minorHAnsi" w:cstheme="minorHAnsi"/>
          <w:color w:val="000000"/>
          <w:sz w:val="22"/>
          <w:szCs w:val="22"/>
          <w:lang w:val="en-GB"/>
        </w:rPr>
      </w:pPr>
    </w:p>
    <w:p w14:paraId="44628EA4" w14:textId="77777777" w:rsidR="00E57D12" w:rsidRPr="006B53DA" w:rsidRDefault="00E57D12" w:rsidP="00E57D12">
      <w:pPr>
        <w:keepNext/>
        <w:keepLines/>
        <w:spacing w:before="240" w:line="259" w:lineRule="auto"/>
        <w:outlineLvl w:val="0"/>
        <w:rPr>
          <w:rFonts w:asciiTheme="minorHAnsi" w:eastAsiaTheme="majorEastAsia" w:hAnsiTheme="minorHAnsi" w:cstheme="minorHAnsi"/>
          <w:color w:val="2F5496" w:themeColor="accent1" w:themeShade="BF"/>
          <w:sz w:val="22"/>
          <w:szCs w:val="22"/>
          <w:lang w:val="en-GB"/>
        </w:rPr>
      </w:pPr>
      <w:bookmarkStart w:id="80" w:name="_Toc152168581"/>
      <w:bookmarkStart w:id="81" w:name="_Toc158724949"/>
      <w:r w:rsidRPr="006B53DA">
        <w:rPr>
          <w:rFonts w:asciiTheme="minorHAnsi" w:eastAsiaTheme="majorEastAsia" w:hAnsiTheme="minorHAnsi" w:cstheme="minorHAnsi"/>
          <w:color w:val="2F5496" w:themeColor="accent1" w:themeShade="BF"/>
          <w:sz w:val="22"/>
          <w:szCs w:val="22"/>
          <w:lang w:val="en-GB"/>
        </w:rPr>
        <w:t>Part 9: Checklist</w:t>
      </w:r>
      <w:bookmarkEnd w:id="80"/>
      <w:bookmarkEnd w:id="81"/>
    </w:p>
    <w:p w14:paraId="1406F209" w14:textId="77777777" w:rsidR="00E57D12" w:rsidRPr="006B53DA" w:rsidRDefault="00E57D12" w:rsidP="00E57D12">
      <w:pPr>
        <w:rPr>
          <w:rFonts w:asciiTheme="minorHAnsi" w:eastAsiaTheme="minorHAnsi" w:hAnsiTheme="minorHAnsi" w:cstheme="minorHAnsi"/>
          <w:color w:val="000000"/>
          <w:sz w:val="22"/>
          <w:szCs w:val="22"/>
          <w:lang w:val="en-GB"/>
        </w:rPr>
      </w:pPr>
    </w:p>
    <w:tbl>
      <w:tblPr>
        <w:tblW w:w="10660"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55"/>
        <w:gridCol w:w="7230"/>
        <w:gridCol w:w="1275"/>
      </w:tblGrid>
      <w:tr w:rsidR="00E57D12" w:rsidRPr="006B53DA" w14:paraId="6F6A10C4" w14:textId="77777777" w:rsidTr="00D854DE">
        <w:trPr>
          <w:trHeight w:val="743"/>
        </w:trPr>
        <w:tc>
          <w:tcPr>
            <w:tcW w:w="2155" w:type="dxa"/>
            <w:shd w:val="clear" w:color="auto" w:fill="D5DCE4" w:themeFill="text2" w:themeFillTint="33"/>
          </w:tcPr>
          <w:p w14:paraId="69800F8B" w14:textId="77777777" w:rsidR="00E57D12" w:rsidRPr="006B53DA" w:rsidRDefault="00E57D12" w:rsidP="00E57D12">
            <w:pPr>
              <w:widowControl w:val="0"/>
              <w:autoSpaceDE w:val="0"/>
              <w:autoSpaceDN w:val="0"/>
              <w:spacing w:before="14"/>
              <w:jc w:val="center"/>
              <w:rPr>
                <w:rFonts w:asciiTheme="minorHAnsi" w:eastAsia="Arial" w:hAnsiTheme="minorHAnsi" w:cstheme="minorHAnsi"/>
                <w:b/>
                <w:sz w:val="22"/>
                <w:szCs w:val="22"/>
              </w:rPr>
            </w:pPr>
            <w:r w:rsidRPr="006B53DA">
              <w:rPr>
                <w:rFonts w:asciiTheme="minorHAnsi" w:eastAsia="Arial" w:hAnsiTheme="minorHAnsi" w:cstheme="minorHAnsi"/>
                <w:b/>
                <w:sz w:val="22"/>
                <w:szCs w:val="22"/>
              </w:rPr>
              <w:t>Bid Submission Reference</w:t>
            </w:r>
          </w:p>
          <w:p w14:paraId="70E14440" w14:textId="77777777" w:rsidR="00E57D12" w:rsidRPr="006B53DA" w:rsidRDefault="00E57D12" w:rsidP="00E57D12">
            <w:pPr>
              <w:widowControl w:val="0"/>
              <w:autoSpaceDE w:val="0"/>
              <w:autoSpaceDN w:val="0"/>
              <w:spacing w:before="14"/>
              <w:jc w:val="center"/>
              <w:rPr>
                <w:rFonts w:asciiTheme="minorHAnsi" w:eastAsia="Arial" w:hAnsiTheme="minorHAnsi" w:cstheme="minorHAnsi"/>
                <w:b/>
                <w:sz w:val="22"/>
                <w:szCs w:val="22"/>
              </w:rPr>
            </w:pPr>
            <w:r w:rsidRPr="006B53DA">
              <w:rPr>
                <w:rFonts w:asciiTheme="minorHAnsi" w:eastAsia="Arial" w:hAnsiTheme="minorHAnsi" w:cstheme="minorHAnsi"/>
                <w:b/>
                <w:sz w:val="22"/>
                <w:szCs w:val="22"/>
              </w:rPr>
              <w:t>PART</w:t>
            </w:r>
          </w:p>
        </w:tc>
        <w:tc>
          <w:tcPr>
            <w:tcW w:w="7230" w:type="dxa"/>
            <w:shd w:val="clear" w:color="auto" w:fill="D5DCE4" w:themeFill="text2" w:themeFillTint="33"/>
          </w:tcPr>
          <w:p w14:paraId="0D0435A7" w14:textId="77777777" w:rsidR="00E57D12" w:rsidRPr="006B53DA" w:rsidRDefault="00E57D12" w:rsidP="00E57D12">
            <w:pPr>
              <w:widowControl w:val="0"/>
              <w:autoSpaceDE w:val="0"/>
              <w:autoSpaceDN w:val="0"/>
              <w:spacing w:line="236" w:lineRule="exact"/>
              <w:ind w:left="108"/>
              <w:rPr>
                <w:rFonts w:asciiTheme="minorHAnsi" w:eastAsia="Arial" w:hAnsiTheme="minorHAnsi" w:cstheme="minorHAnsi"/>
                <w:b/>
                <w:sz w:val="22"/>
                <w:szCs w:val="22"/>
              </w:rPr>
            </w:pPr>
            <w:r w:rsidRPr="006B53DA">
              <w:rPr>
                <w:rFonts w:asciiTheme="minorHAnsi" w:eastAsia="Arial" w:hAnsiTheme="minorHAnsi" w:cstheme="minorHAnsi"/>
                <w:b/>
                <w:sz w:val="22"/>
                <w:szCs w:val="22"/>
              </w:rPr>
              <w:t>Tender Submission Requirement</w:t>
            </w:r>
          </w:p>
        </w:tc>
        <w:tc>
          <w:tcPr>
            <w:tcW w:w="1275" w:type="dxa"/>
            <w:shd w:val="clear" w:color="auto" w:fill="D5DCE4" w:themeFill="text2" w:themeFillTint="33"/>
          </w:tcPr>
          <w:p w14:paraId="758AF871" w14:textId="77777777" w:rsidR="00E57D12" w:rsidRPr="006B53DA" w:rsidRDefault="00E57D12" w:rsidP="00E57D12">
            <w:pPr>
              <w:widowControl w:val="0"/>
              <w:autoSpaceDE w:val="0"/>
              <w:autoSpaceDN w:val="0"/>
              <w:spacing w:line="242" w:lineRule="auto"/>
              <w:ind w:left="108" w:right="278"/>
              <w:rPr>
                <w:rFonts w:asciiTheme="minorHAnsi" w:eastAsia="Arial" w:hAnsiTheme="minorHAnsi" w:cstheme="minorHAnsi"/>
                <w:b/>
                <w:sz w:val="22"/>
                <w:szCs w:val="22"/>
              </w:rPr>
            </w:pPr>
            <w:r w:rsidRPr="006B53DA">
              <w:rPr>
                <w:rFonts w:asciiTheme="minorHAnsi" w:eastAsia="Arial" w:hAnsiTheme="minorHAnsi" w:cstheme="minorHAnsi"/>
                <w:b/>
                <w:sz w:val="22"/>
                <w:szCs w:val="22"/>
              </w:rPr>
              <w:t>Included</w:t>
            </w:r>
          </w:p>
        </w:tc>
      </w:tr>
      <w:tr w:rsidR="00E57D12" w:rsidRPr="005C2E92" w14:paraId="1E194413" w14:textId="77777777" w:rsidTr="00D854DE">
        <w:trPr>
          <w:trHeight w:val="261"/>
        </w:trPr>
        <w:tc>
          <w:tcPr>
            <w:tcW w:w="2155" w:type="dxa"/>
          </w:tcPr>
          <w:p w14:paraId="53122A02" w14:textId="77777777" w:rsidR="00E57D12" w:rsidRPr="006B53DA" w:rsidRDefault="00E57D12" w:rsidP="00E57D12">
            <w:pPr>
              <w:widowControl w:val="0"/>
              <w:numPr>
                <w:ilvl w:val="0"/>
                <w:numId w:val="35"/>
              </w:numPr>
              <w:autoSpaceDE w:val="0"/>
              <w:autoSpaceDN w:val="0"/>
              <w:spacing w:before="14" w:after="160" w:line="227" w:lineRule="exact"/>
              <w:jc w:val="center"/>
              <w:rPr>
                <w:rFonts w:asciiTheme="minorHAnsi" w:eastAsia="Arial" w:hAnsiTheme="minorHAnsi" w:cstheme="minorHAnsi"/>
                <w:sz w:val="22"/>
                <w:szCs w:val="22"/>
              </w:rPr>
            </w:pPr>
          </w:p>
        </w:tc>
        <w:tc>
          <w:tcPr>
            <w:tcW w:w="7230" w:type="dxa"/>
          </w:tcPr>
          <w:p w14:paraId="7AE283D6" w14:textId="77777777" w:rsidR="00E57D12" w:rsidRPr="005C2E92" w:rsidRDefault="00E57D12" w:rsidP="00E57D12">
            <w:pPr>
              <w:widowControl w:val="0"/>
              <w:autoSpaceDE w:val="0"/>
              <w:autoSpaceDN w:val="0"/>
              <w:spacing w:line="236" w:lineRule="exact"/>
              <w:ind w:left="107"/>
              <w:rPr>
                <w:rFonts w:asciiTheme="minorHAnsi" w:eastAsia="Arial" w:hAnsiTheme="minorHAnsi" w:cstheme="minorHAnsi"/>
                <w:sz w:val="22"/>
                <w:szCs w:val="22"/>
                <w:lang w:val="fr-FR"/>
              </w:rPr>
            </w:pPr>
            <w:r w:rsidRPr="005C2E92">
              <w:rPr>
                <w:rFonts w:asciiTheme="minorHAnsi" w:eastAsia="Arial" w:hAnsiTheme="minorHAnsi" w:cstheme="minorHAnsi"/>
                <w:sz w:val="22"/>
                <w:szCs w:val="22"/>
                <w:lang w:val="fr-FR"/>
              </w:rPr>
              <w:t>ITT Response Questionnaire – Potential Supplier Information</w:t>
            </w:r>
          </w:p>
        </w:tc>
        <w:tc>
          <w:tcPr>
            <w:tcW w:w="1275" w:type="dxa"/>
          </w:tcPr>
          <w:p w14:paraId="5EE8A545" w14:textId="77777777" w:rsidR="00E57D12" w:rsidRPr="005C2E92" w:rsidRDefault="00E57D12" w:rsidP="00E57D12">
            <w:pPr>
              <w:widowControl w:val="0"/>
              <w:autoSpaceDE w:val="0"/>
              <w:autoSpaceDN w:val="0"/>
              <w:rPr>
                <w:rFonts w:asciiTheme="minorHAnsi" w:eastAsia="Arial" w:hAnsiTheme="minorHAnsi" w:cstheme="minorHAnsi"/>
                <w:sz w:val="22"/>
                <w:szCs w:val="22"/>
                <w:lang w:val="fr-FR"/>
              </w:rPr>
            </w:pPr>
          </w:p>
        </w:tc>
      </w:tr>
      <w:tr w:rsidR="00E57D12" w:rsidRPr="005C2E92" w14:paraId="0EFCF55F" w14:textId="77777777" w:rsidTr="00D854DE">
        <w:trPr>
          <w:trHeight w:val="261"/>
        </w:trPr>
        <w:tc>
          <w:tcPr>
            <w:tcW w:w="2155" w:type="dxa"/>
          </w:tcPr>
          <w:p w14:paraId="4A5557FB" w14:textId="77777777" w:rsidR="00E57D12" w:rsidRPr="005C2E92" w:rsidRDefault="00E57D12" w:rsidP="00E57D12">
            <w:pPr>
              <w:widowControl w:val="0"/>
              <w:numPr>
                <w:ilvl w:val="0"/>
                <w:numId w:val="35"/>
              </w:numPr>
              <w:autoSpaceDE w:val="0"/>
              <w:autoSpaceDN w:val="0"/>
              <w:spacing w:before="14" w:after="160" w:line="227" w:lineRule="exact"/>
              <w:jc w:val="center"/>
              <w:rPr>
                <w:rFonts w:asciiTheme="minorHAnsi" w:eastAsia="Arial" w:hAnsiTheme="minorHAnsi" w:cstheme="minorHAnsi"/>
                <w:sz w:val="22"/>
                <w:szCs w:val="22"/>
                <w:lang w:val="fr-FR"/>
              </w:rPr>
            </w:pPr>
          </w:p>
        </w:tc>
        <w:tc>
          <w:tcPr>
            <w:tcW w:w="7230" w:type="dxa"/>
          </w:tcPr>
          <w:p w14:paraId="471D122C" w14:textId="77777777" w:rsidR="00E57D12" w:rsidRPr="005C2E92" w:rsidRDefault="00E57D12" w:rsidP="00E57D12">
            <w:pPr>
              <w:widowControl w:val="0"/>
              <w:autoSpaceDE w:val="0"/>
              <w:autoSpaceDN w:val="0"/>
              <w:spacing w:line="236" w:lineRule="exact"/>
              <w:ind w:left="108"/>
              <w:rPr>
                <w:rFonts w:asciiTheme="minorHAnsi" w:eastAsia="Arial" w:hAnsiTheme="minorHAnsi" w:cstheme="minorHAnsi"/>
                <w:sz w:val="22"/>
                <w:szCs w:val="22"/>
                <w:lang w:val="fr-FR"/>
              </w:rPr>
            </w:pPr>
            <w:r w:rsidRPr="005C2E92">
              <w:rPr>
                <w:rFonts w:asciiTheme="minorHAnsi" w:eastAsia="Arial" w:hAnsiTheme="minorHAnsi" w:cstheme="minorHAnsi"/>
                <w:sz w:val="22"/>
                <w:szCs w:val="22"/>
                <w:lang w:val="fr-FR"/>
              </w:rPr>
              <w:t>ITT Response Questionnaire – Selection Questions</w:t>
            </w:r>
          </w:p>
        </w:tc>
        <w:tc>
          <w:tcPr>
            <w:tcW w:w="1275" w:type="dxa"/>
          </w:tcPr>
          <w:p w14:paraId="414F0198" w14:textId="77777777" w:rsidR="00E57D12" w:rsidRPr="005C2E92" w:rsidRDefault="00E57D12" w:rsidP="00E57D12">
            <w:pPr>
              <w:widowControl w:val="0"/>
              <w:autoSpaceDE w:val="0"/>
              <w:autoSpaceDN w:val="0"/>
              <w:rPr>
                <w:rFonts w:asciiTheme="minorHAnsi" w:eastAsia="Arial" w:hAnsiTheme="minorHAnsi" w:cstheme="minorHAnsi"/>
                <w:sz w:val="22"/>
                <w:szCs w:val="22"/>
                <w:lang w:val="fr-FR"/>
              </w:rPr>
            </w:pPr>
          </w:p>
        </w:tc>
      </w:tr>
      <w:tr w:rsidR="00E57D12" w:rsidRPr="005C2E92" w14:paraId="57962B24" w14:textId="77777777" w:rsidTr="00D854DE">
        <w:trPr>
          <w:trHeight w:val="261"/>
        </w:trPr>
        <w:tc>
          <w:tcPr>
            <w:tcW w:w="2155" w:type="dxa"/>
          </w:tcPr>
          <w:p w14:paraId="195DE620" w14:textId="77777777" w:rsidR="00E57D12" w:rsidRPr="005C2E92" w:rsidRDefault="00E57D12" w:rsidP="00E57D12">
            <w:pPr>
              <w:widowControl w:val="0"/>
              <w:numPr>
                <w:ilvl w:val="0"/>
                <w:numId w:val="35"/>
              </w:numPr>
              <w:autoSpaceDE w:val="0"/>
              <w:autoSpaceDN w:val="0"/>
              <w:spacing w:before="16" w:after="160" w:line="225" w:lineRule="exact"/>
              <w:jc w:val="center"/>
              <w:rPr>
                <w:rFonts w:asciiTheme="minorHAnsi" w:eastAsia="Arial" w:hAnsiTheme="minorHAnsi" w:cstheme="minorHAnsi"/>
                <w:sz w:val="22"/>
                <w:szCs w:val="22"/>
                <w:lang w:val="fr-FR"/>
              </w:rPr>
            </w:pPr>
          </w:p>
        </w:tc>
        <w:tc>
          <w:tcPr>
            <w:tcW w:w="7230" w:type="dxa"/>
          </w:tcPr>
          <w:p w14:paraId="42521E56" w14:textId="77777777" w:rsidR="00E57D12" w:rsidRPr="005C2E92" w:rsidRDefault="00E57D12" w:rsidP="00E57D12">
            <w:pPr>
              <w:widowControl w:val="0"/>
              <w:autoSpaceDE w:val="0"/>
              <w:autoSpaceDN w:val="0"/>
              <w:spacing w:line="239" w:lineRule="exact"/>
              <w:ind w:left="108"/>
              <w:rPr>
                <w:rFonts w:asciiTheme="minorHAnsi" w:eastAsia="Arial" w:hAnsiTheme="minorHAnsi" w:cstheme="minorHAnsi"/>
                <w:sz w:val="22"/>
                <w:szCs w:val="22"/>
                <w:lang w:val="fr-FR"/>
              </w:rPr>
            </w:pPr>
            <w:r w:rsidRPr="005C2E92">
              <w:rPr>
                <w:rFonts w:asciiTheme="minorHAnsi" w:eastAsia="Arial" w:hAnsiTheme="minorHAnsi" w:cstheme="minorHAnsi"/>
                <w:sz w:val="22"/>
                <w:szCs w:val="22"/>
                <w:lang w:val="fr-FR"/>
              </w:rPr>
              <w:t>ITT Response Questionnaire – Method Statements</w:t>
            </w:r>
          </w:p>
        </w:tc>
        <w:tc>
          <w:tcPr>
            <w:tcW w:w="1275" w:type="dxa"/>
          </w:tcPr>
          <w:p w14:paraId="6362925F" w14:textId="77777777" w:rsidR="00E57D12" w:rsidRPr="005C2E92" w:rsidRDefault="00E57D12" w:rsidP="00E57D12">
            <w:pPr>
              <w:widowControl w:val="0"/>
              <w:autoSpaceDE w:val="0"/>
              <w:autoSpaceDN w:val="0"/>
              <w:rPr>
                <w:rFonts w:asciiTheme="minorHAnsi" w:eastAsia="Arial" w:hAnsiTheme="minorHAnsi" w:cstheme="minorHAnsi"/>
                <w:sz w:val="22"/>
                <w:szCs w:val="22"/>
                <w:lang w:val="fr-FR"/>
              </w:rPr>
            </w:pPr>
          </w:p>
        </w:tc>
      </w:tr>
      <w:tr w:rsidR="00E57D12" w:rsidRPr="006B53DA" w14:paraId="6BA2134F" w14:textId="77777777" w:rsidTr="00D854DE">
        <w:trPr>
          <w:trHeight w:val="261"/>
        </w:trPr>
        <w:tc>
          <w:tcPr>
            <w:tcW w:w="2155" w:type="dxa"/>
          </w:tcPr>
          <w:p w14:paraId="3701DBBF" w14:textId="77777777" w:rsidR="00E57D12" w:rsidRPr="005C2E92" w:rsidRDefault="00E57D12" w:rsidP="00E57D12">
            <w:pPr>
              <w:widowControl w:val="0"/>
              <w:numPr>
                <w:ilvl w:val="0"/>
                <w:numId w:val="35"/>
              </w:numPr>
              <w:autoSpaceDE w:val="0"/>
              <w:autoSpaceDN w:val="0"/>
              <w:spacing w:before="16" w:after="160" w:line="225" w:lineRule="exact"/>
              <w:jc w:val="center"/>
              <w:rPr>
                <w:rFonts w:asciiTheme="minorHAnsi" w:eastAsia="Arial" w:hAnsiTheme="minorHAnsi" w:cstheme="minorHAnsi"/>
                <w:sz w:val="22"/>
                <w:szCs w:val="22"/>
                <w:lang w:val="fr-FR"/>
              </w:rPr>
            </w:pPr>
          </w:p>
        </w:tc>
        <w:tc>
          <w:tcPr>
            <w:tcW w:w="7230" w:type="dxa"/>
          </w:tcPr>
          <w:p w14:paraId="5D57F5CB" w14:textId="77777777" w:rsidR="00E57D12" w:rsidRPr="006B53DA" w:rsidRDefault="00E57D12" w:rsidP="00E57D12">
            <w:pPr>
              <w:widowControl w:val="0"/>
              <w:autoSpaceDE w:val="0"/>
              <w:autoSpaceDN w:val="0"/>
              <w:spacing w:line="239" w:lineRule="exact"/>
              <w:ind w:left="108"/>
              <w:rPr>
                <w:rFonts w:asciiTheme="minorHAnsi" w:eastAsia="Arial" w:hAnsiTheme="minorHAnsi" w:cstheme="minorHAnsi"/>
                <w:sz w:val="22"/>
                <w:szCs w:val="22"/>
              </w:rPr>
            </w:pPr>
            <w:r w:rsidRPr="006B53DA">
              <w:rPr>
                <w:rFonts w:asciiTheme="minorHAnsi" w:eastAsia="Arial" w:hAnsiTheme="minorHAnsi" w:cstheme="minorHAnsi"/>
                <w:sz w:val="22"/>
                <w:szCs w:val="22"/>
              </w:rPr>
              <w:t>Completed Pricing Schedule</w:t>
            </w:r>
          </w:p>
        </w:tc>
        <w:tc>
          <w:tcPr>
            <w:tcW w:w="1275" w:type="dxa"/>
          </w:tcPr>
          <w:p w14:paraId="127D4A8F" w14:textId="77777777" w:rsidR="00E57D12" w:rsidRPr="006B53DA" w:rsidRDefault="00E57D12" w:rsidP="00E57D12">
            <w:pPr>
              <w:widowControl w:val="0"/>
              <w:autoSpaceDE w:val="0"/>
              <w:autoSpaceDN w:val="0"/>
              <w:rPr>
                <w:rFonts w:asciiTheme="minorHAnsi" w:eastAsia="Arial" w:hAnsiTheme="minorHAnsi" w:cstheme="minorHAnsi"/>
                <w:sz w:val="22"/>
                <w:szCs w:val="22"/>
              </w:rPr>
            </w:pPr>
          </w:p>
        </w:tc>
      </w:tr>
      <w:tr w:rsidR="00E57D12" w:rsidRPr="006B53DA" w14:paraId="64D923D8" w14:textId="77777777" w:rsidTr="00D854DE">
        <w:trPr>
          <w:trHeight w:val="261"/>
        </w:trPr>
        <w:tc>
          <w:tcPr>
            <w:tcW w:w="2155" w:type="dxa"/>
          </w:tcPr>
          <w:p w14:paraId="43CBA2DA" w14:textId="77777777" w:rsidR="00E57D12" w:rsidRPr="006B53DA" w:rsidRDefault="00E57D12" w:rsidP="00E57D12">
            <w:pPr>
              <w:widowControl w:val="0"/>
              <w:numPr>
                <w:ilvl w:val="0"/>
                <w:numId w:val="35"/>
              </w:numPr>
              <w:autoSpaceDE w:val="0"/>
              <w:autoSpaceDN w:val="0"/>
              <w:spacing w:before="16" w:after="160" w:line="225" w:lineRule="exact"/>
              <w:jc w:val="center"/>
              <w:rPr>
                <w:rFonts w:asciiTheme="minorHAnsi" w:eastAsia="Arial" w:hAnsiTheme="minorHAnsi" w:cstheme="minorHAnsi"/>
                <w:sz w:val="22"/>
                <w:szCs w:val="22"/>
              </w:rPr>
            </w:pPr>
          </w:p>
        </w:tc>
        <w:tc>
          <w:tcPr>
            <w:tcW w:w="7230" w:type="dxa"/>
          </w:tcPr>
          <w:p w14:paraId="7633676C" w14:textId="77777777" w:rsidR="00E57D12" w:rsidRPr="006B53DA" w:rsidRDefault="00E57D12" w:rsidP="00E57D12">
            <w:pPr>
              <w:widowControl w:val="0"/>
              <w:autoSpaceDE w:val="0"/>
              <w:autoSpaceDN w:val="0"/>
              <w:spacing w:line="239" w:lineRule="exact"/>
              <w:ind w:left="108"/>
              <w:rPr>
                <w:rFonts w:asciiTheme="minorHAnsi" w:eastAsia="Arial" w:hAnsiTheme="minorHAnsi" w:cstheme="minorHAnsi"/>
                <w:sz w:val="22"/>
                <w:szCs w:val="22"/>
              </w:rPr>
            </w:pPr>
            <w:r w:rsidRPr="006B53DA">
              <w:rPr>
                <w:rFonts w:asciiTheme="minorHAnsi" w:eastAsia="Arial" w:hAnsiTheme="minorHAnsi" w:cstheme="minorHAnsi"/>
                <w:sz w:val="22"/>
                <w:szCs w:val="22"/>
              </w:rPr>
              <w:t>Anti-Collusion Certificate</w:t>
            </w:r>
          </w:p>
        </w:tc>
        <w:tc>
          <w:tcPr>
            <w:tcW w:w="1275" w:type="dxa"/>
          </w:tcPr>
          <w:p w14:paraId="2D139F75" w14:textId="77777777" w:rsidR="00E57D12" w:rsidRPr="006B53DA" w:rsidRDefault="00E57D12" w:rsidP="00E57D12">
            <w:pPr>
              <w:widowControl w:val="0"/>
              <w:autoSpaceDE w:val="0"/>
              <w:autoSpaceDN w:val="0"/>
              <w:rPr>
                <w:rFonts w:asciiTheme="minorHAnsi" w:eastAsia="Arial" w:hAnsiTheme="minorHAnsi" w:cstheme="minorHAnsi"/>
                <w:sz w:val="22"/>
                <w:szCs w:val="22"/>
              </w:rPr>
            </w:pPr>
          </w:p>
        </w:tc>
      </w:tr>
      <w:tr w:rsidR="00E57D12" w:rsidRPr="006B53DA" w14:paraId="66144008" w14:textId="77777777" w:rsidTr="00D854DE">
        <w:trPr>
          <w:trHeight w:val="261"/>
        </w:trPr>
        <w:tc>
          <w:tcPr>
            <w:tcW w:w="2155" w:type="dxa"/>
          </w:tcPr>
          <w:p w14:paraId="7940F539" w14:textId="77777777" w:rsidR="00E57D12" w:rsidRPr="006B53DA" w:rsidRDefault="00E57D12" w:rsidP="00E57D12">
            <w:pPr>
              <w:widowControl w:val="0"/>
              <w:numPr>
                <w:ilvl w:val="0"/>
                <w:numId w:val="35"/>
              </w:numPr>
              <w:autoSpaceDE w:val="0"/>
              <w:autoSpaceDN w:val="0"/>
              <w:spacing w:before="16" w:after="160" w:line="225" w:lineRule="exact"/>
              <w:jc w:val="center"/>
              <w:rPr>
                <w:rFonts w:asciiTheme="minorHAnsi" w:eastAsia="Arial" w:hAnsiTheme="minorHAnsi" w:cstheme="minorHAnsi"/>
                <w:sz w:val="22"/>
                <w:szCs w:val="22"/>
              </w:rPr>
            </w:pPr>
          </w:p>
        </w:tc>
        <w:tc>
          <w:tcPr>
            <w:tcW w:w="7230" w:type="dxa"/>
          </w:tcPr>
          <w:p w14:paraId="4C0C9127" w14:textId="77777777" w:rsidR="00E57D12" w:rsidRPr="006B53DA" w:rsidRDefault="00E57D12" w:rsidP="00E57D12">
            <w:pPr>
              <w:widowControl w:val="0"/>
              <w:autoSpaceDE w:val="0"/>
              <w:autoSpaceDN w:val="0"/>
              <w:spacing w:line="239" w:lineRule="exact"/>
              <w:ind w:left="108"/>
              <w:rPr>
                <w:rFonts w:asciiTheme="minorHAnsi" w:eastAsia="Arial" w:hAnsiTheme="minorHAnsi" w:cstheme="minorHAnsi"/>
                <w:sz w:val="22"/>
                <w:szCs w:val="22"/>
              </w:rPr>
            </w:pPr>
            <w:r w:rsidRPr="006B53DA">
              <w:rPr>
                <w:rFonts w:asciiTheme="minorHAnsi" w:eastAsia="Arial" w:hAnsiTheme="minorHAnsi" w:cstheme="minorHAnsi"/>
                <w:sz w:val="22"/>
                <w:szCs w:val="22"/>
              </w:rPr>
              <w:t>Confidentiality Undertaking signed</w:t>
            </w:r>
          </w:p>
        </w:tc>
        <w:tc>
          <w:tcPr>
            <w:tcW w:w="1275" w:type="dxa"/>
          </w:tcPr>
          <w:p w14:paraId="19297257" w14:textId="77777777" w:rsidR="00E57D12" w:rsidRPr="006B53DA" w:rsidRDefault="00E57D12" w:rsidP="00E57D12">
            <w:pPr>
              <w:widowControl w:val="0"/>
              <w:autoSpaceDE w:val="0"/>
              <w:autoSpaceDN w:val="0"/>
              <w:rPr>
                <w:rFonts w:asciiTheme="minorHAnsi" w:eastAsia="Arial" w:hAnsiTheme="minorHAnsi" w:cstheme="minorHAnsi"/>
                <w:sz w:val="22"/>
                <w:szCs w:val="22"/>
              </w:rPr>
            </w:pPr>
          </w:p>
        </w:tc>
      </w:tr>
      <w:tr w:rsidR="00E57D12" w:rsidRPr="006B53DA" w14:paraId="16D9CFB9" w14:textId="77777777" w:rsidTr="00D854DE">
        <w:tc>
          <w:tcPr>
            <w:tcW w:w="2155" w:type="dxa"/>
          </w:tcPr>
          <w:p w14:paraId="31E9573D" w14:textId="77777777" w:rsidR="00E57D12" w:rsidRPr="006B53DA" w:rsidRDefault="00E57D12" w:rsidP="00E57D12">
            <w:pPr>
              <w:widowControl w:val="0"/>
              <w:numPr>
                <w:ilvl w:val="0"/>
                <w:numId w:val="35"/>
              </w:numPr>
              <w:autoSpaceDE w:val="0"/>
              <w:autoSpaceDN w:val="0"/>
              <w:spacing w:before="14" w:after="160" w:line="259" w:lineRule="auto"/>
              <w:jc w:val="center"/>
              <w:rPr>
                <w:rFonts w:asciiTheme="minorHAnsi" w:eastAsia="Arial" w:hAnsiTheme="minorHAnsi" w:cstheme="minorHAnsi"/>
                <w:sz w:val="22"/>
                <w:szCs w:val="22"/>
              </w:rPr>
            </w:pPr>
          </w:p>
        </w:tc>
        <w:tc>
          <w:tcPr>
            <w:tcW w:w="7230" w:type="dxa"/>
          </w:tcPr>
          <w:p w14:paraId="5FC47AF4" w14:textId="77777777" w:rsidR="00E57D12" w:rsidRPr="006B53DA" w:rsidRDefault="00E57D12" w:rsidP="00E57D12">
            <w:pPr>
              <w:widowControl w:val="0"/>
              <w:autoSpaceDE w:val="0"/>
              <w:autoSpaceDN w:val="0"/>
              <w:spacing w:line="240" w:lineRule="exact"/>
              <w:ind w:left="108" w:right="45"/>
              <w:rPr>
                <w:rFonts w:asciiTheme="minorHAnsi" w:eastAsia="Arial" w:hAnsiTheme="minorHAnsi" w:cstheme="minorHAnsi"/>
                <w:sz w:val="22"/>
                <w:szCs w:val="22"/>
              </w:rPr>
            </w:pPr>
            <w:r w:rsidRPr="006B53DA">
              <w:rPr>
                <w:rFonts w:asciiTheme="minorHAnsi" w:eastAsia="Arial" w:hAnsiTheme="minorHAnsi" w:cstheme="minorHAnsi"/>
                <w:sz w:val="22"/>
                <w:szCs w:val="22"/>
              </w:rPr>
              <w:t>Freedom of Information Act 2000 (FOI) Exemption Form completed and signed</w:t>
            </w:r>
          </w:p>
        </w:tc>
        <w:tc>
          <w:tcPr>
            <w:tcW w:w="1275" w:type="dxa"/>
          </w:tcPr>
          <w:p w14:paraId="0FADBA89" w14:textId="77777777" w:rsidR="00E57D12" w:rsidRPr="006B53DA" w:rsidRDefault="00E57D12" w:rsidP="00E57D12">
            <w:pPr>
              <w:widowControl w:val="0"/>
              <w:autoSpaceDE w:val="0"/>
              <w:autoSpaceDN w:val="0"/>
              <w:rPr>
                <w:rFonts w:asciiTheme="minorHAnsi" w:eastAsia="Arial" w:hAnsiTheme="minorHAnsi" w:cstheme="minorHAnsi"/>
                <w:sz w:val="22"/>
                <w:szCs w:val="22"/>
              </w:rPr>
            </w:pPr>
          </w:p>
        </w:tc>
      </w:tr>
      <w:tr w:rsidR="00E57D12" w:rsidRPr="006B53DA" w14:paraId="73D4FB4E" w14:textId="77777777" w:rsidTr="00D854DE">
        <w:tc>
          <w:tcPr>
            <w:tcW w:w="2155" w:type="dxa"/>
          </w:tcPr>
          <w:p w14:paraId="3D02974B" w14:textId="77777777" w:rsidR="00E57D12" w:rsidRPr="006B53DA" w:rsidRDefault="00E57D12" w:rsidP="00E57D12">
            <w:pPr>
              <w:widowControl w:val="0"/>
              <w:numPr>
                <w:ilvl w:val="0"/>
                <w:numId w:val="35"/>
              </w:numPr>
              <w:autoSpaceDE w:val="0"/>
              <w:autoSpaceDN w:val="0"/>
              <w:spacing w:before="14" w:after="160" w:line="259" w:lineRule="auto"/>
              <w:jc w:val="center"/>
              <w:rPr>
                <w:rFonts w:asciiTheme="minorHAnsi" w:eastAsia="Arial" w:hAnsiTheme="minorHAnsi" w:cstheme="minorHAnsi"/>
                <w:sz w:val="22"/>
                <w:szCs w:val="22"/>
              </w:rPr>
            </w:pPr>
          </w:p>
        </w:tc>
        <w:tc>
          <w:tcPr>
            <w:tcW w:w="7230" w:type="dxa"/>
          </w:tcPr>
          <w:p w14:paraId="2772DCBB" w14:textId="77777777" w:rsidR="00E57D12" w:rsidRPr="006B53DA" w:rsidRDefault="00E57D12" w:rsidP="00E57D12">
            <w:pPr>
              <w:widowControl w:val="0"/>
              <w:autoSpaceDE w:val="0"/>
              <w:autoSpaceDN w:val="0"/>
              <w:spacing w:line="240" w:lineRule="exact"/>
              <w:ind w:left="108" w:right="45"/>
              <w:rPr>
                <w:rFonts w:asciiTheme="minorHAnsi" w:eastAsia="Arial" w:hAnsiTheme="minorHAnsi" w:cstheme="minorHAnsi"/>
                <w:sz w:val="22"/>
                <w:szCs w:val="22"/>
              </w:rPr>
            </w:pPr>
            <w:r w:rsidRPr="006B53DA">
              <w:rPr>
                <w:rFonts w:asciiTheme="minorHAnsi" w:eastAsia="Arial" w:hAnsiTheme="minorHAnsi" w:cstheme="minorHAnsi"/>
                <w:sz w:val="22"/>
                <w:szCs w:val="22"/>
              </w:rPr>
              <w:t>Form of Tender</w:t>
            </w:r>
          </w:p>
        </w:tc>
        <w:tc>
          <w:tcPr>
            <w:tcW w:w="1275" w:type="dxa"/>
          </w:tcPr>
          <w:p w14:paraId="7C8ACC85" w14:textId="77777777" w:rsidR="00E57D12" w:rsidRPr="006B53DA" w:rsidRDefault="00E57D12" w:rsidP="00E57D12">
            <w:pPr>
              <w:widowControl w:val="0"/>
              <w:autoSpaceDE w:val="0"/>
              <w:autoSpaceDN w:val="0"/>
              <w:rPr>
                <w:rFonts w:asciiTheme="minorHAnsi" w:eastAsia="Arial" w:hAnsiTheme="minorHAnsi" w:cstheme="minorHAnsi"/>
                <w:sz w:val="22"/>
                <w:szCs w:val="22"/>
              </w:rPr>
            </w:pPr>
          </w:p>
        </w:tc>
      </w:tr>
      <w:tr w:rsidR="00E57D12" w:rsidRPr="006B53DA" w14:paraId="20590A44" w14:textId="77777777" w:rsidTr="00D854DE">
        <w:tc>
          <w:tcPr>
            <w:tcW w:w="2155" w:type="dxa"/>
          </w:tcPr>
          <w:p w14:paraId="4CB9DC3E" w14:textId="77777777" w:rsidR="00E57D12" w:rsidRPr="006B53DA" w:rsidRDefault="00E57D12" w:rsidP="00E57D12">
            <w:pPr>
              <w:widowControl w:val="0"/>
              <w:numPr>
                <w:ilvl w:val="0"/>
                <w:numId w:val="35"/>
              </w:numPr>
              <w:autoSpaceDE w:val="0"/>
              <w:autoSpaceDN w:val="0"/>
              <w:spacing w:before="14" w:after="160" w:line="259" w:lineRule="auto"/>
              <w:jc w:val="center"/>
              <w:rPr>
                <w:rFonts w:asciiTheme="minorHAnsi" w:eastAsia="Arial" w:hAnsiTheme="minorHAnsi" w:cstheme="minorHAnsi"/>
                <w:sz w:val="22"/>
                <w:szCs w:val="22"/>
              </w:rPr>
            </w:pPr>
          </w:p>
        </w:tc>
        <w:tc>
          <w:tcPr>
            <w:tcW w:w="7230" w:type="dxa"/>
          </w:tcPr>
          <w:p w14:paraId="11430893" w14:textId="77777777" w:rsidR="00E57D12" w:rsidRPr="006B53DA" w:rsidRDefault="00E57D12" w:rsidP="00E57D12">
            <w:pPr>
              <w:widowControl w:val="0"/>
              <w:autoSpaceDE w:val="0"/>
              <w:autoSpaceDN w:val="0"/>
              <w:spacing w:line="240" w:lineRule="exact"/>
              <w:ind w:left="108" w:right="45"/>
              <w:rPr>
                <w:rFonts w:asciiTheme="minorHAnsi" w:eastAsia="Arial" w:hAnsiTheme="minorHAnsi" w:cstheme="minorHAnsi"/>
                <w:sz w:val="22"/>
                <w:szCs w:val="22"/>
              </w:rPr>
            </w:pPr>
            <w:r w:rsidRPr="006B53DA">
              <w:rPr>
                <w:rFonts w:asciiTheme="minorHAnsi" w:eastAsia="Arial" w:hAnsiTheme="minorHAnsi" w:cstheme="minorHAnsi"/>
                <w:sz w:val="22"/>
                <w:szCs w:val="22"/>
              </w:rPr>
              <w:t>Checklist</w:t>
            </w:r>
          </w:p>
        </w:tc>
        <w:tc>
          <w:tcPr>
            <w:tcW w:w="1275" w:type="dxa"/>
          </w:tcPr>
          <w:p w14:paraId="53AC9EE8" w14:textId="77777777" w:rsidR="00E57D12" w:rsidRPr="006B53DA" w:rsidRDefault="00E57D12" w:rsidP="00E57D12">
            <w:pPr>
              <w:widowControl w:val="0"/>
              <w:autoSpaceDE w:val="0"/>
              <w:autoSpaceDN w:val="0"/>
              <w:rPr>
                <w:rFonts w:asciiTheme="minorHAnsi" w:eastAsia="Arial" w:hAnsiTheme="minorHAnsi" w:cstheme="minorHAnsi"/>
                <w:sz w:val="22"/>
                <w:szCs w:val="22"/>
              </w:rPr>
            </w:pPr>
          </w:p>
        </w:tc>
      </w:tr>
    </w:tbl>
    <w:p w14:paraId="12EBA055"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p>
    <w:p w14:paraId="7472973F" w14:textId="77777777" w:rsidR="00E57D12" w:rsidRPr="006B53DA"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val="en-GB" w:eastAsia="en-GB"/>
        </w:rPr>
      </w:pPr>
      <w:r w:rsidRPr="006B53DA">
        <w:rPr>
          <w:rFonts w:asciiTheme="minorHAnsi" w:eastAsiaTheme="minorHAnsi" w:hAnsiTheme="minorHAnsi" w:cstheme="minorHAnsi"/>
          <w:b/>
          <w:sz w:val="22"/>
          <w:szCs w:val="22"/>
          <w:lang w:val="en-GB" w:eastAsia="en-GB"/>
        </w:rPr>
        <w:t>Following Submission of Your Application</w:t>
      </w:r>
    </w:p>
    <w:p w14:paraId="6B2138D5" w14:textId="77777777" w:rsidR="00E57D12" w:rsidRPr="006B53DA"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val="en-GB" w:eastAsia="en-GB"/>
        </w:rPr>
      </w:pPr>
    </w:p>
    <w:p w14:paraId="748E2169" w14:textId="77777777" w:rsidR="00E57D12" w:rsidRPr="006B53DA"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val="en-GB" w:eastAsia="en-GB"/>
        </w:rPr>
      </w:pPr>
      <w:r w:rsidRPr="006B53DA">
        <w:rPr>
          <w:rFonts w:asciiTheme="minorHAnsi" w:eastAsiaTheme="minorHAnsi" w:hAnsiTheme="minorHAnsi" w:cstheme="minorHAnsi"/>
          <w:sz w:val="22"/>
          <w:szCs w:val="22"/>
          <w:lang w:val="en-GB" w:eastAsia="en-GB"/>
        </w:rPr>
        <w:t>1.</w:t>
      </w:r>
      <w:r w:rsidRPr="006B53DA">
        <w:rPr>
          <w:rFonts w:asciiTheme="minorHAnsi" w:eastAsiaTheme="minorHAnsi" w:hAnsiTheme="minorHAnsi" w:cstheme="minorHAnsi"/>
          <w:sz w:val="22"/>
          <w:szCs w:val="22"/>
          <w:lang w:val="en-GB" w:eastAsia="en-GB"/>
        </w:rPr>
        <w:tab/>
        <w:t>Once you have submitted your application to Trelya you must not make any further communication to any Officer or member of Trelya concerning the same until you receive a letter, phone call or email from Trelya stating whether your tender has been accepted or otherwise by Trelya.</w:t>
      </w:r>
    </w:p>
    <w:p w14:paraId="0BA4B7DA" w14:textId="77777777" w:rsidR="00E57D12" w:rsidRPr="006B53DA"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val="en-GB" w:eastAsia="en-GB"/>
        </w:rPr>
      </w:pPr>
      <w:r w:rsidRPr="006B53DA">
        <w:rPr>
          <w:rFonts w:asciiTheme="minorHAnsi" w:eastAsiaTheme="minorHAnsi" w:hAnsiTheme="minorHAnsi" w:cstheme="minorHAnsi"/>
          <w:sz w:val="22"/>
          <w:szCs w:val="22"/>
          <w:lang w:val="en-GB" w:eastAsia="en-GB"/>
        </w:rPr>
        <w:t>2.</w:t>
      </w:r>
      <w:r w:rsidRPr="006B53DA">
        <w:rPr>
          <w:rFonts w:asciiTheme="minorHAnsi" w:eastAsiaTheme="minorHAnsi" w:hAnsiTheme="minorHAnsi" w:cstheme="minorHAnsi"/>
          <w:sz w:val="22"/>
          <w:szCs w:val="22"/>
          <w:lang w:val="en-GB" w:eastAsia="en-GB"/>
        </w:rPr>
        <w:tab/>
        <w:t xml:space="preserve">If your tender is accepted by Trelya this will </w:t>
      </w:r>
      <w:r w:rsidRPr="006B53DA">
        <w:rPr>
          <w:rFonts w:asciiTheme="minorHAnsi" w:eastAsiaTheme="minorHAnsi" w:hAnsiTheme="minorHAnsi" w:cstheme="minorHAnsi"/>
          <w:b/>
          <w:bCs/>
          <w:sz w:val="22"/>
          <w:szCs w:val="22"/>
          <w:lang w:val="en-GB" w:eastAsia="en-GB"/>
        </w:rPr>
        <w:t>be a binding contract between the parties</w:t>
      </w:r>
      <w:r w:rsidRPr="006B53DA">
        <w:rPr>
          <w:rFonts w:asciiTheme="minorHAnsi" w:eastAsiaTheme="minorHAnsi" w:hAnsiTheme="minorHAnsi" w:cstheme="minorHAnsi"/>
          <w:sz w:val="22"/>
          <w:szCs w:val="22"/>
          <w:lang w:val="en-GB" w:eastAsia="en-GB"/>
        </w:rPr>
        <w:t>.</w:t>
      </w:r>
    </w:p>
    <w:p w14:paraId="492DDFAA" w14:textId="77777777" w:rsidR="00E57D12" w:rsidRPr="006B53DA" w:rsidRDefault="00E57D12" w:rsidP="00E57D12">
      <w:pPr>
        <w:overflowPunct w:val="0"/>
        <w:autoSpaceDE w:val="0"/>
        <w:autoSpaceDN w:val="0"/>
        <w:adjustRightInd w:val="0"/>
        <w:spacing w:after="160" w:line="259" w:lineRule="auto"/>
        <w:ind w:left="720" w:hanging="720"/>
        <w:jc w:val="both"/>
        <w:rPr>
          <w:rFonts w:asciiTheme="minorHAnsi" w:eastAsiaTheme="minorHAnsi" w:hAnsiTheme="minorHAnsi" w:cstheme="minorHAnsi"/>
          <w:sz w:val="22"/>
          <w:szCs w:val="22"/>
          <w:lang w:val="en-GB" w:eastAsia="en-GB"/>
        </w:rPr>
      </w:pPr>
      <w:r w:rsidRPr="006B53DA">
        <w:rPr>
          <w:rFonts w:asciiTheme="minorHAnsi" w:eastAsiaTheme="minorHAnsi" w:hAnsiTheme="minorHAnsi" w:cstheme="minorHAnsi"/>
          <w:sz w:val="22"/>
          <w:szCs w:val="22"/>
          <w:lang w:val="en-GB" w:eastAsia="en-GB"/>
        </w:rPr>
        <w:t>3.</w:t>
      </w:r>
      <w:r w:rsidRPr="006B53DA">
        <w:rPr>
          <w:rFonts w:asciiTheme="minorHAnsi" w:eastAsiaTheme="minorHAnsi" w:hAnsiTheme="minorHAnsi" w:cstheme="minorHAnsi"/>
          <w:sz w:val="22"/>
          <w:szCs w:val="22"/>
          <w:lang w:val="en-GB" w:eastAsia="en-GB"/>
        </w:rPr>
        <w:tab/>
        <w:t xml:space="preserve">Trelya is not bound to accept the lowest nor any tender submitted to it, </w:t>
      </w:r>
      <w:r w:rsidRPr="006B53DA">
        <w:rPr>
          <w:rFonts w:asciiTheme="minorHAnsi" w:eastAsiaTheme="minorHAnsi" w:hAnsiTheme="minorHAnsi" w:cstheme="minorHAnsi"/>
          <w:b/>
          <w:bCs/>
          <w:sz w:val="22"/>
          <w:szCs w:val="22"/>
          <w:lang w:val="en-GB" w:eastAsia="en-GB"/>
        </w:rPr>
        <w:t>and Trelya reserves the right to accept part only of any tender</w:t>
      </w:r>
      <w:r w:rsidRPr="006B53DA">
        <w:rPr>
          <w:rFonts w:asciiTheme="minorHAnsi" w:eastAsiaTheme="minorHAnsi" w:hAnsiTheme="minorHAnsi" w:cstheme="minorHAnsi"/>
          <w:sz w:val="22"/>
          <w:szCs w:val="22"/>
          <w:lang w:val="en-GB" w:eastAsia="en-GB"/>
        </w:rPr>
        <w:t>.</w:t>
      </w:r>
    </w:p>
    <w:p w14:paraId="7FEA62CE" w14:textId="77777777" w:rsidR="00E57D12" w:rsidRPr="006B53DA" w:rsidRDefault="00E57D12" w:rsidP="00E57D12">
      <w:pPr>
        <w:spacing w:after="160" w:line="259" w:lineRule="auto"/>
        <w:jc w:val="both"/>
        <w:rPr>
          <w:rFonts w:asciiTheme="minorHAnsi" w:eastAsiaTheme="minorHAnsi" w:hAnsiTheme="minorHAnsi" w:cstheme="minorHAnsi"/>
          <w:bCs/>
          <w:sz w:val="22"/>
          <w:szCs w:val="22"/>
          <w:lang w:val="en-GB"/>
        </w:rPr>
      </w:pPr>
    </w:p>
    <w:p w14:paraId="5DDD882C" w14:textId="77777777" w:rsidR="00E57D12" w:rsidRPr="006B53DA" w:rsidRDefault="00E57D12" w:rsidP="00E57D12">
      <w:pPr>
        <w:rPr>
          <w:rFonts w:asciiTheme="minorHAnsi" w:eastAsiaTheme="minorHAnsi" w:hAnsiTheme="minorHAnsi" w:cstheme="minorHAnsi"/>
          <w:sz w:val="22"/>
          <w:szCs w:val="22"/>
          <w:lang w:val="en-GB"/>
        </w:rPr>
      </w:pPr>
    </w:p>
    <w:p w14:paraId="16BDEC42" w14:textId="77777777" w:rsidR="00E57D12" w:rsidRPr="006B53DA" w:rsidRDefault="00E57D12" w:rsidP="00E57D12">
      <w:pPr>
        <w:spacing w:after="160" w:line="259" w:lineRule="auto"/>
        <w:rPr>
          <w:rFonts w:asciiTheme="minorHAnsi" w:eastAsiaTheme="minorHAnsi" w:hAnsiTheme="minorHAnsi" w:cstheme="minorHAnsi"/>
          <w:sz w:val="22"/>
          <w:szCs w:val="22"/>
          <w:lang w:val="en-GB"/>
        </w:rPr>
      </w:pPr>
      <w:r w:rsidRPr="006B53DA">
        <w:rPr>
          <w:rFonts w:asciiTheme="minorHAnsi" w:eastAsiaTheme="minorHAnsi" w:hAnsiTheme="minorHAnsi" w:cstheme="minorHAnsi"/>
          <w:sz w:val="22"/>
          <w:szCs w:val="22"/>
          <w:lang w:val="en-GB"/>
        </w:rPr>
        <w:br w:type="page"/>
      </w:r>
    </w:p>
    <w:p w14:paraId="55E14060" w14:textId="67511C25" w:rsidR="0099683F" w:rsidRPr="006B53DA" w:rsidRDefault="0099683F" w:rsidP="0099683F">
      <w:pPr>
        <w:widowControl w:val="0"/>
        <w:spacing w:line="276" w:lineRule="auto"/>
        <w:jc w:val="both"/>
        <w:rPr>
          <w:rFonts w:asciiTheme="minorHAnsi" w:eastAsia="Arial" w:hAnsiTheme="minorHAnsi" w:cstheme="minorHAnsi"/>
          <w:b/>
          <w:sz w:val="22"/>
          <w:szCs w:val="22"/>
          <w:u w:val="single"/>
        </w:rPr>
      </w:pPr>
      <w:r w:rsidRPr="006B53DA">
        <w:rPr>
          <w:rFonts w:asciiTheme="minorHAnsi" w:eastAsia="Arial" w:hAnsiTheme="minorHAnsi" w:cstheme="minorHAnsi"/>
          <w:b/>
          <w:sz w:val="22"/>
          <w:szCs w:val="22"/>
          <w:u w:val="single"/>
        </w:rPr>
        <w:lastRenderedPageBreak/>
        <w:t>A</w:t>
      </w:r>
      <w:r w:rsidR="00E002A5">
        <w:rPr>
          <w:rFonts w:asciiTheme="minorHAnsi" w:eastAsia="Arial" w:hAnsiTheme="minorHAnsi" w:cstheme="minorHAnsi"/>
          <w:b/>
          <w:sz w:val="22"/>
          <w:szCs w:val="22"/>
          <w:u w:val="single"/>
        </w:rPr>
        <w:t>ppendix</w:t>
      </w:r>
      <w:r w:rsidRPr="006B53DA">
        <w:rPr>
          <w:rFonts w:asciiTheme="minorHAnsi" w:eastAsia="Arial" w:hAnsiTheme="minorHAnsi" w:cstheme="minorHAnsi"/>
          <w:b/>
          <w:sz w:val="22"/>
          <w:szCs w:val="22"/>
          <w:u w:val="single"/>
        </w:rPr>
        <w:t xml:space="preserve"> A: Conflicts of Interest Declaration Form</w:t>
      </w:r>
    </w:p>
    <w:p w14:paraId="79F08010" w14:textId="13CD7A26"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sz w:val="22"/>
          <w:szCs w:val="22"/>
        </w:rPr>
        <w:t xml:space="preserve">Provision and install of </w:t>
      </w:r>
      <w:r w:rsidR="00092A51" w:rsidRPr="00092A51">
        <w:rPr>
          <w:rFonts w:asciiTheme="minorHAnsi" w:eastAsia="Arial" w:hAnsiTheme="minorHAnsi" w:cstheme="minorHAnsi"/>
          <w:sz w:val="22"/>
          <w:szCs w:val="22"/>
        </w:rPr>
        <w:t>Energy Management System</w:t>
      </w:r>
      <w:r w:rsidR="001674E9">
        <w:rPr>
          <w:rFonts w:asciiTheme="minorHAnsi" w:eastAsia="Arial" w:hAnsiTheme="minorHAnsi" w:cstheme="minorHAnsi"/>
          <w:sz w:val="22"/>
          <w:szCs w:val="22"/>
        </w:rPr>
        <w:t xml:space="preserve"> for Gul Skills Community Hub</w:t>
      </w:r>
      <w:r w:rsidRPr="006B53DA">
        <w:rPr>
          <w:rFonts w:asciiTheme="minorHAnsi" w:eastAsia="Arial" w:hAnsiTheme="minorHAnsi" w:cstheme="minorHAnsi"/>
          <w:sz w:val="22"/>
          <w:szCs w:val="22"/>
        </w:rPr>
        <w:t>.</w:t>
      </w:r>
    </w:p>
    <w:p w14:paraId="1A6DD708"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b/>
          <w:sz w:val="22"/>
          <w:szCs w:val="22"/>
        </w:rPr>
        <w:t>Introduction</w:t>
      </w:r>
    </w:p>
    <w:p w14:paraId="02DF1312"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This Declaration Form is intended to capture conflicts of interest relating to individuals involved in the aforementioned procurement in order to avoid any distortion of competition and to ensure equal treatment of all companies seeking to do business with Trelya.</w:t>
      </w:r>
    </w:p>
    <w:p w14:paraId="42EB3FC1"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 xml:space="preserve">Involvement, in the context of conflicts of interest, may relate to any stage in the commercial lifecycle including preparation and planning, publication, selection and award and contract implementation. </w:t>
      </w:r>
    </w:p>
    <w:p w14:paraId="55F99B04"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 xml:space="preserve">Individuals must avoid placing themselves in a position where there is a conflict between their personal and/or outside interest and their official duties in a procurement and must comply with internal policy relating to gifts, hospitality and conflicts of interest at all times. </w:t>
      </w:r>
    </w:p>
    <w:p w14:paraId="63BCD95E" w14:textId="77777777" w:rsidR="0099683F" w:rsidRPr="006B53DA" w:rsidRDefault="0099683F" w:rsidP="00E002A5">
      <w:pPr>
        <w:widowControl w:val="0"/>
        <w:spacing w:before="240"/>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Examples of conflicts of interest may include, but are not restricted to:</w:t>
      </w:r>
    </w:p>
    <w:p w14:paraId="5EEBE116" w14:textId="77777777" w:rsidR="0099683F" w:rsidRPr="006B53DA" w:rsidRDefault="0099683F" w:rsidP="0099683F">
      <w:pPr>
        <w:widowControl w:val="0"/>
        <w:numPr>
          <w:ilvl w:val="0"/>
          <w:numId w:val="11"/>
        </w:numPr>
        <w:spacing w:before="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if you are a current or previous employee of a company, or have a member of your family, your partner (married, civil partnership or not), your siblings, your children, or any close personal or professional relationships that are an employee of a company, that is seeking to do business with the Contracting Authority;</w:t>
      </w:r>
    </w:p>
    <w:p w14:paraId="1A26DF16" w14:textId="77777777" w:rsidR="0099683F" w:rsidRPr="006B53DA" w:rsidRDefault="0099683F" w:rsidP="0099683F">
      <w:pPr>
        <w:widowControl w:val="0"/>
        <w:numPr>
          <w:ilvl w:val="0"/>
          <w:numId w:val="11"/>
        </w:numPr>
        <w:spacing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if you, or a member of your family/friends (as set out above), has a financial interest in a company that is seeking to do business with the Contracting Authority;</w:t>
      </w:r>
    </w:p>
    <w:p w14:paraId="60491D84" w14:textId="77777777" w:rsidR="0099683F" w:rsidRPr="006B53DA" w:rsidRDefault="0099683F" w:rsidP="0099683F">
      <w:pPr>
        <w:widowControl w:val="0"/>
        <w:numPr>
          <w:ilvl w:val="0"/>
          <w:numId w:val="11"/>
        </w:numPr>
        <w:spacing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if you, or a member of your family/friends (as set out above), has a financial relationship of any kind with a company seeking to do business with a Contracting Authority.</w:t>
      </w:r>
    </w:p>
    <w:p w14:paraId="6FFE3894"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u w:val="single"/>
        </w:rPr>
      </w:pPr>
      <w:r w:rsidRPr="006B53DA">
        <w:rPr>
          <w:rFonts w:asciiTheme="minorHAnsi" w:eastAsia="Arial" w:hAnsiTheme="minorHAnsi" w:cstheme="minorHAnsi"/>
          <w:b/>
          <w:sz w:val="22"/>
          <w:szCs w:val="22"/>
          <w:u w:val="single"/>
        </w:rPr>
        <w:t xml:space="preserve">This is a non-exhaustive list of examples and it is your responsibility to ensure that any and all actual, potential or perceived conflicts are disclosed prior to you being involved in the procurement. </w:t>
      </w:r>
    </w:p>
    <w:p w14:paraId="06CD67A0"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If you are unsure whether your current or previous relationship or involvement with a company that is seeking to do business with Trelya constitutes a conflict of interest, you should seek advice from an Authorised Individual stated below.</w:t>
      </w:r>
    </w:p>
    <w:p w14:paraId="110D214C"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3FC30E9E"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All individuals with access to procurement information must sign this Form.</w:t>
      </w:r>
    </w:p>
    <w:p w14:paraId="220CF13B"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b/>
          <w:sz w:val="22"/>
          <w:szCs w:val="22"/>
        </w:rPr>
        <w:t xml:space="preserve">Authorised Individuals </w:t>
      </w:r>
    </w:p>
    <w:p w14:paraId="658F24B8"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Authorised Individuals are responsible for managing the disclosure of procurement information and conflicts of interest. The Authorised Individuals for the procurement are:</w:t>
      </w:r>
    </w:p>
    <w:p w14:paraId="3F80A134" w14:textId="77777777" w:rsidR="0099683F" w:rsidRPr="006B53DA" w:rsidRDefault="0099683F" w:rsidP="00276E51">
      <w:pPr>
        <w:widowControl w:val="0"/>
        <w:spacing w:line="276" w:lineRule="auto"/>
        <w:jc w:val="both"/>
        <w:rPr>
          <w:rFonts w:asciiTheme="minorHAnsi" w:eastAsia="Arial" w:hAnsiTheme="minorHAnsi" w:cstheme="minorHAnsi"/>
          <w:i/>
          <w:sz w:val="22"/>
          <w:szCs w:val="22"/>
        </w:rPr>
      </w:pPr>
      <w:r w:rsidRPr="006B53DA">
        <w:rPr>
          <w:rFonts w:asciiTheme="minorHAnsi" w:eastAsia="Arial" w:hAnsiTheme="minorHAnsi" w:cstheme="minorHAnsi"/>
          <w:i/>
          <w:sz w:val="22"/>
          <w:szCs w:val="22"/>
        </w:rPr>
        <w:t>Alison Elvey, Finance &amp; Administration Director, Trelya (accounting officer);</w:t>
      </w:r>
    </w:p>
    <w:p w14:paraId="44B5131E" w14:textId="77777777" w:rsidR="0099683F" w:rsidRPr="006B53DA" w:rsidRDefault="0099683F" w:rsidP="00276E51">
      <w:pPr>
        <w:widowControl w:val="0"/>
        <w:spacing w:line="276" w:lineRule="auto"/>
        <w:jc w:val="both"/>
        <w:rPr>
          <w:rFonts w:asciiTheme="minorHAnsi" w:eastAsia="Arial" w:hAnsiTheme="minorHAnsi" w:cstheme="minorHAnsi"/>
          <w:i/>
          <w:sz w:val="22"/>
          <w:szCs w:val="22"/>
        </w:rPr>
      </w:pPr>
      <w:r w:rsidRPr="006B53DA">
        <w:rPr>
          <w:rFonts w:asciiTheme="minorHAnsi" w:eastAsia="Arial" w:hAnsiTheme="minorHAnsi" w:cstheme="minorHAnsi"/>
          <w:i/>
          <w:sz w:val="22"/>
          <w:szCs w:val="22"/>
        </w:rPr>
        <w:lastRenderedPageBreak/>
        <w:t>Sharon Rich Executive Director, Trelya;</w:t>
      </w:r>
    </w:p>
    <w:p w14:paraId="71AB4DD2" w14:textId="77777777" w:rsidR="0099683F" w:rsidRPr="006B53DA" w:rsidRDefault="0099683F" w:rsidP="00276E51">
      <w:pPr>
        <w:widowControl w:val="0"/>
        <w:spacing w:line="276" w:lineRule="auto"/>
        <w:jc w:val="both"/>
        <w:rPr>
          <w:rFonts w:asciiTheme="minorHAnsi" w:eastAsia="Arial" w:hAnsiTheme="minorHAnsi" w:cstheme="minorHAnsi"/>
          <w:i/>
          <w:sz w:val="22"/>
          <w:szCs w:val="22"/>
        </w:rPr>
      </w:pPr>
      <w:r w:rsidRPr="006B53DA">
        <w:rPr>
          <w:rFonts w:asciiTheme="minorHAnsi" w:eastAsia="Arial" w:hAnsiTheme="minorHAnsi" w:cstheme="minorHAnsi"/>
          <w:i/>
          <w:sz w:val="22"/>
          <w:szCs w:val="22"/>
        </w:rPr>
        <w:t>Deb Parker, Gul Administrator, Trelya;</w:t>
      </w:r>
    </w:p>
    <w:p w14:paraId="53D56F05" w14:textId="69A49159" w:rsidR="0099683F" w:rsidRPr="006B53DA" w:rsidRDefault="0099683F" w:rsidP="00276E51">
      <w:pPr>
        <w:widowControl w:val="0"/>
        <w:spacing w:line="276" w:lineRule="auto"/>
        <w:jc w:val="both"/>
        <w:rPr>
          <w:rFonts w:asciiTheme="minorHAnsi" w:eastAsia="Arial" w:hAnsiTheme="minorHAnsi" w:cstheme="minorHAnsi"/>
          <w:i/>
          <w:sz w:val="22"/>
          <w:szCs w:val="22"/>
        </w:rPr>
      </w:pPr>
      <w:r w:rsidRPr="006B53DA">
        <w:rPr>
          <w:rFonts w:asciiTheme="minorHAnsi" w:eastAsia="Arial" w:hAnsiTheme="minorHAnsi" w:cstheme="minorHAnsi"/>
          <w:i/>
          <w:sz w:val="22"/>
          <w:szCs w:val="22"/>
        </w:rPr>
        <w:t xml:space="preserve">Maeve </w:t>
      </w:r>
      <w:r w:rsidR="00E53B3F" w:rsidRPr="006B53DA">
        <w:rPr>
          <w:rFonts w:asciiTheme="minorHAnsi" w:eastAsia="Arial" w:hAnsiTheme="minorHAnsi" w:cstheme="minorHAnsi"/>
          <w:i/>
          <w:sz w:val="22"/>
          <w:szCs w:val="22"/>
        </w:rPr>
        <w:t>Bacon, Gul</w:t>
      </w:r>
      <w:r w:rsidRPr="006B53DA">
        <w:rPr>
          <w:rFonts w:asciiTheme="minorHAnsi" w:eastAsia="Arial" w:hAnsiTheme="minorHAnsi" w:cstheme="minorHAnsi"/>
          <w:i/>
          <w:sz w:val="22"/>
          <w:szCs w:val="22"/>
        </w:rPr>
        <w:t xml:space="preserve"> Administrator, Trelya.</w:t>
      </w:r>
    </w:p>
    <w:p w14:paraId="3E10E4DD"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If conflicts of interest arise at any time during the commercial lifecycle, an Authorised Individual must be notified. Any disclosure of procurement information must also be approved by an Authorised Individual prior to disclosure.</w:t>
      </w:r>
    </w:p>
    <w:p w14:paraId="1C936027"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b/>
          <w:sz w:val="22"/>
          <w:szCs w:val="22"/>
        </w:rPr>
        <w:t>Statements</w:t>
      </w:r>
    </w:p>
    <w:p w14:paraId="5CDC85CB" w14:textId="77777777" w:rsidR="0099683F" w:rsidRPr="006B53DA" w:rsidRDefault="0099683F" w:rsidP="0099683F">
      <w:pPr>
        <w:widowControl w:val="0"/>
        <w:numPr>
          <w:ilvl w:val="0"/>
          <w:numId w:val="10"/>
        </w:numPr>
        <w:spacing w:before="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13059D7B" w14:textId="77777777" w:rsidR="0099683F" w:rsidRPr="006B53DA" w:rsidRDefault="0099683F" w:rsidP="0099683F">
      <w:pPr>
        <w:widowControl w:val="0"/>
        <w:numPr>
          <w:ilvl w:val="0"/>
          <w:numId w:val="10"/>
        </w:numPr>
        <w:spacing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 will not divulge, publish or reveal by word, conduct, or any other means such information or knowledge, except as necessary to do so in the performance of my official duties related to this procurement and in accordance with the laws of the United Kingdom, unless specially authorised in writing in each and every case by an Authorised Individual of the Contracting Authority.</w:t>
      </w:r>
    </w:p>
    <w:p w14:paraId="59773E44" w14:textId="77777777" w:rsidR="0099683F" w:rsidRPr="006B53DA" w:rsidRDefault="0099683F" w:rsidP="0099683F">
      <w:pPr>
        <w:widowControl w:val="0"/>
        <w:numPr>
          <w:ilvl w:val="0"/>
          <w:numId w:val="10"/>
        </w:numPr>
        <w:spacing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 acknowledge that the information I receive will be given only to persons specifically granted access to the procurement, and it may not be further divulged without specific prior written approval from an Authorised Individual.</w:t>
      </w:r>
    </w:p>
    <w:p w14:paraId="4E9C9496" w14:textId="77777777" w:rsidR="0099683F" w:rsidRPr="006B53DA" w:rsidRDefault="0099683F" w:rsidP="0099683F">
      <w:pPr>
        <w:widowControl w:val="0"/>
        <w:numPr>
          <w:ilvl w:val="0"/>
          <w:numId w:val="10"/>
        </w:numPr>
        <w:spacing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If at any time during the procurement my participation might result in an actual, potential or perceived conflict of interest, I will immediately report the circumstances to the appropriate Authorised Individual.</w:t>
      </w:r>
    </w:p>
    <w:p w14:paraId="25E132B2"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b/>
          <w:sz w:val="22"/>
          <w:szCs w:val="22"/>
        </w:rPr>
        <w:t>Declaration Guidance</w:t>
      </w:r>
    </w:p>
    <w:p w14:paraId="4B62A916"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Declaration A should be signed if there are no actual, potential or perceived conflicts of interest.</w:t>
      </w:r>
    </w:p>
    <w:p w14:paraId="22FD8357"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Declaration B should be signed if there are actual, potential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72A46BFB"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p>
    <w:p w14:paraId="28CF720C"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b/>
          <w:sz w:val="22"/>
          <w:szCs w:val="22"/>
        </w:rPr>
        <w:t>Declaration A (if no conflicts of interest)</w:t>
      </w:r>
    </w:p>
    <w:p w14:paraId="3957058F"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By signing this Form, I declare that I have read and accept the Statements above, and that there are no conflicts of interest of any nature which would prevent me from participating in the aforementioned procurement.</w:t>
      </w:r>
    </w:p>
    <w:p w14:paraId="5A7D1890"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If any actual, potential or perceived conflicts of interest arise in the future, I will inform an Authorised Individual immediately.</w:t>
      </w:r>
    </w:p>
    <w:p w14:paraId="0C242F72"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Name: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p>
    <w:p w14:paraId="633CE7CD"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Job Title: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t>Organisation / Department:</w:t>
      </w:r>
    </w:p>
    <w:p w14:paraId="329596F0"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lastRenderedPageBreak/>
        <w:t>Signature: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t>Date:</w:t>
      </w:r>
    </w:p>
    <w:p w14:paraId="4B79774B"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b/>
          <w:sz w:val="22"/>
          <w:szCs w:val="22"/>
        </w:rPr>
        <w:t>Declaration B (if actual, potential of perceived conflicts of interest)</w:t>
      </w:r>
    </w:p>
    <w:p w14:paraId="0DE25383"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By signing this Form, I confirm that the conflicts of interest in Appendix 1 have been mitigated appropriately to allow me to participate in a suitable role within the procurement.</w:t>
      </w:r>
    </w:p>
    <w:p w14:paraId="3EAA8535"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If any other actual, potential or perceived conflicts of interest arise in the future, I will inform an Authorised Individual immediately.</w:t>
      </w:r>
    </w:p>
    <w:p w14:paraId="2EC51A12"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Name: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p>
    <w:p w14:paraId="5A85F9E2"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Job Title: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t>Organisation / Department:</w:t>
      </w:r>
    </w:p>
    <w:p w14:paraId="60D028AB"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Signature: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t>Date:</w:t>
      </w:r>
    </w:p>
    <w:p w14:paraId="001E468C" w14:textId="77777777" w:rsidR="00FE17F7" w:rsidRPr="006B53DA" w:rsidRDefault="00FE17F7" w:rsidP="0099683F">
      <w:pPr>
        <w:widowControl w:val="0"/>
        <w:spacing w:before="240" w:after="240" w:line="276" w:lineRule="auto"/>
        <w:jc w:val="both"/>
        <w:rPr>
          <w:rFonts w:asciiTheme="minorHAnsi" w:eastAsia="Arial" w:hAnsiTheme="minorHAnsi" w:cstheme="minorHAnsi"/>
          <w:b/>
          <w:sz w:val="22"/>
          <w:szCs w:val="22"/>
        </w:rPr>
      </w:pPr>
    </w:p>
    <w:p w14:paraId="7D1FA699" w14:textId="427E3E06"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b/>
          <w:sz w:val="22"/>
          <w:szCs w:val="22"/>
        </w:rPr>
        <w:t>Appendix 1</w:t>
      </w:r>
    </w:p>
    <w:p w14:paraId="424732B8"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My conflict(s) of interest, including mitigations, is/are:</w:t>
      </w:r>
    </w:p>
    <w:p w14:paraId="40718F7D" w14:textId="77777777" w:rsidR="0099683F" w:rsidRPr="006B53DA" w:rsidRDefault="0099683F" w:rsidP="0099683F">
      <w:pPr>
        <w:widowControl w:val="0"/>
        <w:spacing w:before="240" w:after="240" w:line="276" w:lineRule="auto"/>
        <w:jc w:val="both"/>
        <w:rPr>
          <w:rFonts w:asciiTheme="minorHAnsi" w:eastAsia="Arial" w:hAnsiTheme="minorHAnsi" w:cstheme="minorHAnsi"/>
          <w:i/>
          <w:sz w:val="22"/>
          <w:szCs w:val="22"/>
        </w:rPr>
      </w:pPr>
      <w:r w:rsidRPr="006B53DA">
        <w:rPr>
          <w:rFonts w:asciiTheme="minorHAnsi" w:eastAsia="Arial" w:hAnsiTheme="minorHAnsi" w:cstheme="minorHAnsi"/>
          <w:sz w:val="22"/>
          <w:szCs w:val="22"/>
        </w:rPr>
        <w:t xml:space="preserve">Conflict of interest </w:t>
      </w:r>
      <w:r w:rsidRPr="006B53DA">
        <w:rPr>
          <w:rFonts w:asciiTheme="minorHAnsi" w:eastAsia="Arial" w:hAnsiTheme="minorHAnsi" w:cstheme="minorHAnsi"/>
          <w:i/>
          <w:sz w:val="22"/>
          <w:szCs w:val="22"/>
        </w:rPr>
        <w:t>[insert text]</w:t>
      </w:r>
    </w:p>
    <w:p w14:paraId="5F9A95A9" w14:textId="77777777" w:rsidR="0099683F" w:rsidRPr="006B53DA" w:rsidRDefault="0099683F" w:rsidP="0099683F">
      <w:pPr>
        <w:widowControl w:val="0"/>
        <w:spacing w:before="240" w:after="240" w:line="276" w:lineRule="auto"/>
        <w:jc w:val="both"/>
        <w:rPr>
          <w:rFonts w:asciiTheme="minorHAnsi" w:eastAsia="Arial" w:hAnsiTheme="minorHAnsi" w:cstheme="minorHAnsi"/>
          <w:i/>
          <w:sz w:val="22"/>
          <w:szCs w:val="22"/>
        </w:rPr>
      </w:pPr>
      <w:r w:rsidRPr="006B53DA">
        <w:rPr>
          <w:rFonts w:asciiTheme="minorHAnsi" w:eastAsia="Arial" w:hAnsiTheme="minorHAnsi" w:cstheme="minorHAnsi"/>
          <w:sz w:val="22"/>
          <w:szCs w:val="22"/>
        </w:rPr>
        <w:t xml:space="preserve">Mitigation </w:t>
      </w:r>
      <w:r w:rsidRPr="006B53DA">
        <w:rPr>
          <w:rFonts w:asciiTheme="minorHAnsi" w:eastAsia="Arial" w:hAnsiTheme="minorHAnsi" w:cstheme="minorHAnsi"/>
          <w:i/>
          <w:sz w:val="22"/>
          <w:szCs w:val="22"/>
        </w:rPr>
        <w:t>[insert text]</w:t>
      </w:r>
    </w:p>
    <w:p w14:paraId="486C59C6" w14:textId="77777777" w:rsidR="0099683F" w:rsidRPr="006B53DA" w:rsidRDefault="0099683F" w:rsidP="0099683F">
      <w:pPr>
        <w:widowControl w:val="0"/>
        <w:spacing w:before="240" w:after="240" w:line="276" w:lineRule="auto"/>
        <w:jc w:val="both"/>
        <w:rPr>
          <w:rFonts w:asciiTheme="minorHAnsi" w:eastAsia="Arial" w:hAnsiTheme="minorHAnsi" w:cstheme="minorHAnsi"/>
          <w:i/>
          <w:sz w:val="22"/>
          <w:szCs w:val="22"/>
        </w:rPr>
      </w:pPr>
      <w:r w:rsidRPr="006B53DA">
        <w:rPr>
          <w:rFonts w:asciiTheme="minorHAnsi" w:eastAsia="Arial" w:hAnsiTheme="minorHAnsi" w:cstheme="minorHAnsi"/>
          <w:i/>
          <w:sz w:val="22"/>
          <w:szCs w:val="22"/>
        </w:rPr>
        <w:t>[Delete as appropriate]</w:t>
      </w:r>
    </w:p>
    <w:p w14:paraId="7FBCD18D" w14:textId="77777777" w:rsidR="0099683F" w:rsidRPr="006B53DA" w:rsidRDefault="0099683F" w:rsidP="0099683F">
      <w:pPr>
        <w:widowControl w:val="0"/>
        <w:spacing w:line="276" w:lineRule="auto"/>
        <w:jc w:val="both"/>
        <w:rPr>
          <w:rFonts w:asciiTheme="minorHAnsi" w:eastAsia="Arial" w:hAnsiTheme="minorHAnsi" w:cstheme="minorHAnsi"/>
          <w:i/>
          <w:sz w:val="22"/>
          <w:szCs w:val="22"/>
        </w:rPr>
      </w:pPr>
      <w:r w:rsidRPr="006B53DA">
        <w:rPr>
          <w:rFonts w:asciiTheme="minorHAnsi" w:eastAsia="Arial" w:hAnsiTheme="minorHAnsi" w:cstheme="minorHAnsi"/>
          <w:sz w:val="22"/>
          <w:szCs w:val="22"/>
        </w:rPr>
        <w:t>Therefore my role in the procurement will be</w:t>
      </w:r>
      <w:r w:rsidRPr="006B53DA">
        <w:rPr>
          <w:rFonts w:asciiTheme="minorHAnsi" w:eastAsia="Arial" w:hAnsiTheme="minorHAnsi" w:cstheme="minorHAnsi"/>
          <w:i/>
          <w:sz w:val="22"/>
          <w:szCs w:val="22"/>
        </w:rPr>
        <w:t xml:space="preserve"> [briefly describe role]</w:t>
      </w:r>
    </w:p>
    <w:p w14:paraId="09BFF926" w14:textId="77777777" w:rsidR="0099683F" w:rsidRPr="006B53DA" w:rsidRDefault="0099683F" w:rsidP="0099683F">
      <w:pPr>
        <w:widowControl w:val="0"/>
        <w:spacing w:line="276" w:lineRule="auto"/>
        <w:jc w:val="both"/>
        <w:rPr>
          <w:rFonts w:asciiTheme="minorHAnsi" w:eastAsia="Arial" w:hAnsiTheme="minorHAnsi" w:cstheme="minorHAnsi"/>
          <w:i/>
          <w:sz w:val="22"/>
          <w:szCs w:val="22"/>
        </w:rPr>
      </w:pPr>
      <w:r w:rsidRPr="006B53DA">
        <w:rPr>
          <w:rFonts w:asciiTheme="minorHAnsi" w:eastAsia="Arial" w:hAnsiTheme="minorHAnsi" w:cstheme="minorHAnsi"/>
          <w:i/>
          <w:sz w:val="22"/>
          <w:szCs w:val="22"/>
        </w:rPr>
        <w:t>OR</w:t>
      </w:r>
    </w:p>
    <w:p w14:paraId="24C5E213" w14:textId="77777777" w:rsidR="0099683F" w:rsidRPr="006B53DA" w:rsidRDefault="0099683F" w:rsidP="0099683F">
      <w:pPr>
        <w:widowControl w:val="0"/>
        <w:spacing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 xml:space="preserve">Therefore I will not have a role in the procurement. </w:t>
      </w:r>
    </w:p>
    <w:p w14:paraId="567EC061" w14:textId="77777777" w:rsidR="0099683F" w:rsidRPr="006B53DA" w:rsidRDefault="0099683F" w:rsidP="0099683F">
      <w:pPr>
        <w:widowControl w:val="0"/>
        <w:spacing w:before="240" w:after="240" w:line="276" w:lineRule="auto"/>
        <w:jc w:val="both"/>
        <w:rPr>
          <w:rFonts w:asciiTheme="minorHAnsi" w:eastAsia="Arial" w:hAnsiTheme="minorHAnsi" w:cstheme="minorHAnsi"/>
          <w:i/>
          <w:sz w:val="22"/>
          <w:szCs w:val="22"/>
        </w:rPr>
      </w:pPr>
    </w:p>
    <w:p w14:paraId="57A71C08" w14:textId="77777777" w:rsidR="0099683F" w:rsidRPr="006B53DA" w:rsidRDefault="0099683F" w:rsidP="0099683F">
      <w:pPr>
        <w:widowControl w:val="0"/>
        <w:spacing w:before="240" w:after="240" w:line="276" w:lineRule="auto"/>
        <w:jc w:val="both"/>
        <w:rPr>
          <w:rFonts w:asciiTheme="minorHAnsi" w:eastAsia="Arial" w:hAnsiTheme="minorHAnsi" w:cstheme="minorHAnsi"/>
          <w:b/>
          <w:sz w:val="22"/>
          <w:szCs w:val="22"/>
        </w:rPr>
      </w:pPr>
      <w:r w:rsidRPr="006B53DA">
        <w:rPr>
          <w:rFonts w:asciiTheme="minorHAnsi" w:eastAsia="Arial" w:hAnsiTheme="minorHAnsi" w:cstheme="minorHAnsi"/>
          <w:b/>
          <w:sz w:val="22"/>
          <w:szCs w:val="22"/>
        </w:rPr>
        <w:t>Authorised Individual</w:t>
      </w:r>
    </w:p>
    <w:p w14:paraId="40EB5418"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By signing this Form, I confirm that the conflicts of interest in Appendix 1 have been mitigated appropriately, and therefore the individual’s role in the procurement, also stated in Appendix 1, is appropriate.</w:t>
      </w:r>
    </w:p>
    <w:p w14:paraId="1F05F9DB"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Name: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p>
    <w:p w14:paraId="434F17EE" w14:textId="77777777" w:rsidR="0099683F" w:rsidRPr="006B53DA" w:rsidRDefault="0099683F" w:rsidP="0099683F">
      <w:pPr>
        <w:widowControl w:val="0"/>
        <w:spacing w:before="240" w:after="240" w:line="276" w:lineRul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rPr>
        <w:t>Job Title: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t>Organisation / Department:</w:t>
      </w:r>
    </w:p>
    <w:p w14:paraId="4C55E957" w14:textId="77777777" w:rsidR="0099683F" w:rsidRPr="006B53DA" w:rsidRDefault="0099683F" w:rsidP="0099683F">
      <w:pPr>
        <w:rPr>
          <w:rFonts w:asciiTheme="minorHAnsi" w:hAnsiTheme="minorHAnsi" w:cstheme="minorHAnsi"/>
          <w:sz w:val="22"/>
          <w:szCs w:val="22"/>
        </w:rPr>
      </w:pPr>
      <w:r w:rsidRPr="006B53DA">
        <w:rPr>
          <w:rFonts w:asciiTheme="minorHAnsi" w:eastAsia="Arial" w:hAnsiTheme="minorHAnsi" w:cstheme="minorHAnsi"/>
          <w:sz w:val="22"/>
          <w:szCs w:val="22"/>
        </w:rPr>
        <w:t>Signature:</w:t>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r>
      <w:r w:rsidRPr="006B53DA">
        <w:rPr>
          <w:rFonts w:asciiTheme="minorHAnsi" w:eastAsia="Arial" w:hAnsiTheme="minorHAnsi" w:cstheme="minorHAnsi"/>
          <w:sz w:val="22"/>
          <w:szCs w:val="22"/>
        </w:rPr>
        <w:tab/>
        <w:t>Date:</w:t>
      </w:r>
    </w:p>
    <w:p w14:paraId="75A66CFB" w14:textId="77777777" w:rsidR="00523FE7" w:rsidRPr="006B53DA" w:rsidRDefault="00523FE7" w:rsidP="00171DA6">
      <w:pPr>
        <w:rPr>
          <w:rFonts w:asciiTheme="minorHAnsi" w:hAnsiTheme="minorHAnsi" w:cstheme="minorHAnsi"/>
          <w:b/>
          <w:bCs/>
          <w:sz w:val="22"/>
          <w:szCs w:val="22"/>
        </w:rPr>
      </w:pPr>
    </w:p>
    <w:sectPr w:rsidR="00523FE7" w:rsidRPr="006B53DA" w:rsidSect="000074F5">
      <w:headerReference w:type="default" r:id="rId17"/>
      <w:footerReference w:type="default" r:id="rId18"/>
      <w:pgSz w:w="11906" w:h="16838"/>
      <w:pgMar w:top="720" w:right="720" w:bottom="720" w:left="720" w:header="708"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677A" w14:textId="77777777" w:rsidR="00236EEF" w:rsidRDefault="00236EEF" w:rsidP="00966F45">
      <w:r>
        <w:separator/>
      </w:r>
    </w:p>
  </w:endnote>
  <w:endnote w:type="continuationSeparator" w:id="0">
    <w:p w14:paraId="5B220D6C" w14:textId="77777777" w:rsidR="00236EEF" w:rsidRDefault="00236EEF" w:rsidP="00966F45">
      <w:r>
        <w:continuationSeparator/>
      </w:r>
    </w:p>
  </w:endnote>
  <w:endnote w:type="continuationNotice" w:id="1">
    <w:p w14:paraId="2BEA7AAD" w14:textId="77777777" w:rsidR="00236EEF" w:rsidRDefault="00236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EF53" w14:textId="422B0716" w:rsidR="00521AA4" w:rsidRPr="001962DF" w:rsidRDefault="00521AA4" w:rsidP="001962DF">
    <w:pPr>
      <w:pStyle w:val="Footer"/>
      <w:rPr>
        <w:sz w:val="16"/>
        <w:szCs w:val="16"/>
      </w:rPr>
    </w:pPr>
    <w:r w:rsidRPr="00521AA4">
      <w:rPr>
        <w:sz w:val="18"/>
        <w:szCs w:val="18"/>
      </w:rPr>
      <w:t>This project is part-funded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p w14:paraId="4AAFD800" w14:textId="60008B19" w:rsidR="00BA1918" w:rsidRDefault="000457F5" w:rsidP="00297106">
    <w:pPr>
      <w:pStyle w:val="Footer"/>
      <w:jc w:val="center"/>
      <w:rPr>
        <w:color w:val="000000"/>
        <w:sz w:val="18"/>
        <w:szCs w:val="18"/>
      </w:rPr>
    </w:pPr>
    <w:r>
      <w:rPr>
        <w:noProof/>
        <w:color w:val="000000"/>
        <w:sz w:val="18"/>
        <w:szCs w:val="18"/>
      </w:rPr>
      <w:drawing>
        <wp:inline distT="0" distB="0" distL="0" distR="0" wp14:anchorId="6262670C" wp14:editId="6C9846D4">
          <wp:extent cx="6645910" cy="510540"/>
          <wp:effectExtent l="0" t="0" r="2540" b="3810"/>
          <wp:docPr id="283985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8572" name="Picture 28398572"/>
                  <pic:cNvPicPr/>
                </pic:nvPicPr>
                <pic:blipFill rotWithShape="1">
                  <a:blip r:embed="rId1">
                    <a:extLst>
                      <a:ext uri="{28A0092B-C50C-407E-A947-70E740481C1C}">
                        <a14:useLocalDpi xmlns:a14="http://schemas.microsoft.com/office/drawing/2010/main" val="0"/>
                      </a:ext>
                    </a:extLst>
                  </a:blip>
                  <a:srcRect t="20438" b="14355"/>
                  <a:stretch/>
                </pic:blipFill>
                <pic:spPr bwMode="auto">
                  <a:xfrm>
                    <a:off x="0" y="0"/>
                    <a:ext cx="6645910" cy="510540"/>
                  </a:xfrm>
                  <a:prstGeom prst="rect">
                    <a:avLst/>
                  </a:prstGeom>
                  <a:ln>
                    <a:noFill/>
                  </a:ln>
                  <a:extLst>
                    <a:ext uri="{53640926-AAD7-44D8-BBD7-CCE9431645EC}">
                      <a14:shadowObscured xmlns:a14="http://schemas.microsoft.com/office/drawing/2010/main"/>
                    </a:ext>
                  </a:extLst>
                </pic:spPr>
              </pic:pic>
            </a:graphicData>
          </a:graphic>
        </wp:inline>
      </w:drawing>
    </w:r>
  </w:p>
  <w:p w14:paraId="3E69964B" w14:textId="77777777" w:rsidR="00742260" w:rsidRPr="00742260" w:rsidRDefault="00742260" w:rsidP="00297106">
    <w:pPr>
      <w:pStyle w:val="Footer"/>
      <w:jc w:val="center"/>
      <w:rPr>
        <w:color w:val="000000"/>
        <w:sz w:val="12"/>
        <w:szCs w:val="12"/>
      </w:rPr>
    </w:pPr>
  </w:p>
  <w:p w14:paraId="7B8C38C1" w14:textId="6C81E0C6" w:rsidR="002736DB" w:rsidRPr="000457F5" w:rsidRDefault="002736DB" w:rsidP="00297106">
    <w:pPr>
      <w:pStyle w:val="Footer"/>
      <w:jc w:val="center"/>
      <w:rPr>
        <w:color w:val="000000"/>
        <w:sz w:val="18"/>
        <w:szCs w:val="18"/>
      </w:rPr>
    </w:pPr>
    <w:r w:rsidRPr="002736DB">
      <w:rPr>
        <w:color w:val="000000"/>
        <w:sz w:val="18"/>
        <w:szCs w:val="18"/>
      </w:rPr>
      <w:t xml:space="preserve">Registered Charity No: 1089634. Registered Company No: 04315251. www.trelya.com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CE29" w14:textId="77777777" w:rsidR="00236EEF" w:rsidRDefault="00236EEF" w:rsidP="00966F45">
      <w:r>
        <w:separator/>
      </w:r>
    </w:p>
  </w:footnote>
  <w:footnote w:type="continuationSeparator" w:id="0">
    <w:p w14:paraId="0C091DCB" w14:textId="77777777" w:rsidR="00236EEF" w:rsidRDefault="00236EEF" w:rsidP="00966F45">
      <w:r>
        <w:continuationSeparator/>
      </w:r>
    </w:p>
  </w:footnote>
  <w:footnote w:type="continuationNotice" w:id="1">
    <w:p w14:paraId="3265D34F" w14:textId="77777777" w:rsidR="00236EEF" w:rsidRDefault="00236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C3B5D90" w14:textId="77777777" w:rsidR="00A2169E" w:rsidRDefault="00A2169E">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EA8F4F4" w14:textId="639F3F56" w:rsidR="00966F45" w:rsidRDefault="00966F45" w:rsidP="005C07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991"/>
    <w:multiLevelType w:val="hybridMultilevel"/>
    <w:tmpl w:val="548CFAB6"/>
    <w:lvl w:ilvl="0" w:tplc="5E2C42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613C3"/>
    <w:multiLevelType w:val="hybridMultilevel"/>
    <w:tmpl w:val="368C043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0A0D7F"/>
    <w:multiLevelType w:val="hybridMultilevel"/>
    <w:tmpl w:val="E6C8415A"/>
    <w:lvl w:ilvl="0" w:tplc="9B5475B4">
      <w:start w:val="17"/>
      <w:numFmt w:val="decimal"/>
      <w:lvlText w:val="%1."/>
      <w:lvlJc w:val="left"/>
      <w:pPr>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677D2"/>
    <w:multiLevelType w:val="hybridMultilevel"/>
    <w:tmpl w:val="1D28F152"/>
    <w:lvl w:ilvl="0" w:tplc="E42AAB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008CC"/>
    <w:multiLevelType w:val="hybridMultilevel"/>
    <w:tmpl w:val="3B24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82A2F"/>
    <w:multiLevelType w:val="hybridMultilevel"/>
    <w:tmpl w:val="3444A5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B803A0"/>
    <w:multiLevelType w:val="hybridMultilevel"/>
    <w:tmpl w:val="867C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F6BA3"/>
    <w:multiLevelType w:val="hybridMultilevel"/>
    <w:tmpl w:val="49022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AD4AF4"/>
    <w:multiLevelType w:val="hybridMultilevel"/>
    <w:tmpl w:val="0D8042D0"/>
    <w:lvl w:ilvl="0" w:tplc="8AE2A1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552A0"/>
    <w:multiLevelType w:val="multilevel"/>
    <w:tmpl w:val="F9B06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C9F7D65"/>
    <w:multiLevelType w:val="hybridMultilevel"/>
    <w:tmpl w:val="A22E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33287"/>
    <w:multiLevelType w:val="hybridMultilevel"/>
    <w:tmpl w:val="55EC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2557B"/>
    <w:multiLevelType w:val="hybridMultilevel"/>
    <w:tmpl w:val="5552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A330E"/>
    <w:multiLevelType w:val="hybridMultilevel"/>
    <w:tmpl w:val="BFEAEC90"/>
    <w:lvl w:ilvl="0" w:tplc="0B6EC23E">
      <w:start w:val="1"/>
      <w:numFmt w:val="bullet"/>
      <w:lvlText w:val=""/>
      <w:lvlJc w:val="left"/>
      <w:pPr>
        <w:ind w:left="360" w:hanging="360"/>
      </w:pPr>
      <w:rPr>
        <w:rFonts w:ascii="Wingdings" w:hAnsi="Wingdings"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21539"/>
    <w:multiLevelType w:val="multilevel"/>
    <w:tmpl w:val="CB1A48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3B7880"/>
    <w:multiLevelType w:val="hybridMultilevel"/>
    <w:tmpl w:val="3E9E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C390D"/>
    <w:multiLevelType w:val="hybridMultilevel"/>
    <w:tmpl w:val="DB3E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00EEA"/>
    <w:multiLevelType w:val="hybridMultilevel"/>
    <w:tmpl w:val="D5780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450842"/>
    <w:multiLevelType w:val="hybridMultilevel"/>
    <w:tmpl w:val="F6CA5F3E"/>
    <w:lvl w:ilvl="0" w:tplc="5E2C42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40ED4"/>
    <w:multiLevelType w:val="hybridMultilevel"/>
    <w:tmpl w:val="C514184C"/>
    <w:lvl w:ilvl="0" w:tplc="041278EA">
      <w:numFmt w:val="bullet"/>
      <w:lvlText w:val="•"/>
      <w:lvlJc w:val="left"/>
      <w:pPr>
        <w:ind w:left="720" w:hanging="360"/>
      </w:pPr>
      <w:rPr>
        <w:rFonts w:ascii="Calibri" w:eastAsiaTheme="minorHAnsi" w:hAnsi="Calibri" w:cs="Calibri" w:hint="default"/>
      </w:rPr>
    </w:lvl>
    <w:lvl w:ilvl="1" w:tplc="7A524016">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51609"/>
    <w:multiLevelType w:val="hybridMultilevel"/>
    <w:tmpl w:val="287C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77C58"/>
    <w:multiLevelType w:val="hybridMultilevel"/>
    <w:tmpl w:val="FF52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3269B"/>
    <w:multiLevelType w:val="hybridMultilevel"/>
    <w:tmpl w:val="A90E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35447"/>
    <w:multiLevelType w:val="hybridMultilevel"/>
    <w:tmpl w:val="10CA98F8"/>
    <w:lvl w:ilvl="0" w:tplc="0B6EC23E">
      <w:start w:val="1"/>
      <w:numFmt w:val="bullet"/>
      <w:lvlText w:val=""/>
      <w:lvlJc w:val="left"/>
      <w:pPr>
        <w:ind w:left="360" w:hanging="360"/>
      </w:pPr>
      <w:rPr>
        <w:rFonts w:ascii="Wingdings" w:hAnsi="Wingdings" w:hint="default"/>
        <w:color w:val="0000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57710F"/>
    <w:multiLevelType w:val="hybridMultilevel"/>
    <w:tmpl w:val="265C0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7364A"/>
    <w:multiLevelType w:val="hybridMultilevel"/>
    <w:tmpl w:val="E45C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C46C4"/>
    <w:multiLevelType w:val="hybridMultilevel"/>
    <w:tmpl w:val="28E6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91BFB"/>
    <w:multiLevelType w:val="hybridMultilevel"/>
    <w:tmpl w:val="452893E8"/>
    <w:lvl w:ilvl="0" w:tplc="0809000F">
      <w:start w:val="1"/>
      <w:numFmt w:val="decimal"/>
      <w:lvlText w:val="%1."/>
      <w:lvlJc w:val="left"/>
      <w:pPr>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575225D2"/>
    <w:multiLevelType w:val="hybridMultilevel"/>
    <w:tmpl w:val="AAFC1F6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8D708C6"/>
    <w:multiLevelType w:val="hybridMultilevel"/>
    <w:tmpl w:val="AA36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90382"/>
    <w:multiLevelType w:val="hybridMultilevel"/>
    <w:tmpl w:val="A8F0A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31247F"/>
    <w:multiLevelType w:val="hybridMultilevel"/>
    <w:tmpl w:val="620014A4"/>
    <w:lvl w:ilvl="0" w:tplc="FFFFFFFF">
      <w:start w:val="1"/>
      <w:numFmt w:val="decimal"/>
      <w:lvlText w:val="%1)"/>
      <w:lvlJc w:val="left"/>
      <w:pPr>
        <w:ind w:left="720" w:hanging="360"/>
      </w:pPr>
      <w:rPr>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0A30A15"/>
    <w:multiLevelType w:val="hybridMultilevel"/>
    <w:tmpl w:val="E29A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54D38"/>
    <w:multiLevelType w:val="hybridMultilevel"/>
    <w:tmpl w:val="FE48A960"/>
    <w:lvl w:ilvl="0" w:tplc="041278EA">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AC10F3"/>
    <w:multiLevelType w:val="hybridMultilevel"/>
    <w:tmpl w:val="CF8C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A633B"/>
    <w:multiLevelType w:val="hybridMultilevel"/>
    <w:tmpl w:val="CD34C436"/>
    <w:lvl w:ilvl="0" w:tplc="D6F2827A">
      <w:start w:val="1"/>
      <w:numFmt w:val="bullet"/>
      <w:lvlText w:val="-"/>
      <w:lvlJc w:val="left"/>
      <w:pPr>
        <w:ind w:left="720" w:hanging="360"/>
      </w:pPr>
      <w:rPr>
        <w:rFonts w:ascii="Arial" w:eastAsiaTheme="minorHAnsi" w:hAnsi="Arial" w:cs="Arial" w:hint="default"/>
      </w:rPr>
    </w:lvl>
    <w:lvl w:ilvl="1" w:tplc="EFC89306">
      <w:start w:val="1"/>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C0C3E"/>
    <w:multiLevelType w:val="multilevel"/>
    <w:tmpl w:val="B2F267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184D13"/>
    <w:multiLevelType w:val="hybridMultilevel"/>
    <w:tmpl w:val="B1769280"/>
    <w:lvl w:ilvl="0" w:tplc="08090001">
      <w:start w:val="1"/>
      <w:numFmt w:val="bullet"/>
      <w:lvlText w:val=""/>
      <w:lvlJc w:val="left"/>
      <w:pPr>
        <w:ind w:left="720" w:hanging="360"/>
      </w:pPr>
      <w:rPr>
        <w:rFonts w:ascii="Symbol" w:hAnsi="Symbol" w:hint="default"/>
      </w:rPr>
    </w:lvl>
    <w:lvl w:ilvl="1" w:tplc="041278E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C661E"/>
    <w:multiLevelType w:val="hybridMultilevel"/>
    <w:tmpl w:val="620014A4"/>
    <w:lvl w:ilvl="0" w:tplc="FFCE4C24">
      <w:start w:val="1"/>
      <w:numFmt w:val="decimal"/>
      <w:lvlText w:val="%1)"/>
      <w:lvlJc w:val="left"/>
      <w:pPr>
        <w:ind w:left="720" w:hanging="360"/>
      </w:pPr>
      <w:rPr>
        <w:b/>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6E17785"/>
    <w:multiLevelType w:val="hybridMultilevel"/>
    <w:tmpl w:val="D8027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4214D6"/>
    <w:multiLevelType w:val="hybridMultilevel"/>
    <w:tmpl w:val="D3FE3076"/>
    <w:lvl w:ilvl="0" w:tplc="55D2D1A0">
      <w:start w:val="1"/>
      <w:numFmt w:val="lowerLetter"/>
      <w:lvlText w:val="%1)"/>
      <w:lvlJc w:val="left"/>
      <w:pPr>
        <w:ind w:left="360" w:hanging="360"/>
      </w:pPr>
      <w:rPr>
        <w:rFonts w:ascii="Verdana" w:hAnsi="Verdana" w:hint="default"/>
        <w:b/>
        <w:bCs/>
        <w:i w:val="0"/>
        <w:iCs w:val="0"/>
        <w:color w:val="0000FF"/>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D492F72"/>
    <w:multiLevelType w:val="multilevel"/>
    <w:tmpl w:val="C840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4652246">
    <w:abstractNumId w:val="28"/>
  </w:num>
  <w:num w:numId="2" w16cid:durableId="1942644815">
    <w:abstractNumId w:val="30"/>
  </w:num>
  <w:num w:numId="3" w16cid:durableId="1958828575">
    <w:abstractNumId w:val="12"/>
  </w:num>
  <w:num w:numId="4" w16cid:durableId="1235748245">
    <w:abstractNumId w:val="22"/>
  </w:num>
  <w:num w:numId="5" w16cid:durableId="459225435">
    <w:abstractNumId w:val="6"/>
  </w:num>
  <w:num w:numId="6" w16cid:durableId="2116630964">
    <w:abstractNumId w:val="32"/>
  </w:num>
  <w:num w:numId="7" w16cid:durableId="930238433">
    <w:abstractNumId w:val="0"/>
  </w:num>
  <w:num w:numId="8" w16cid:durableId="1130439613">
    <w:abstractNumId w:val="18"/>
  </w:num>
  <w:num w:numId="9" w16cid:durableId="39063815">
    <w:abstractNumId w:val="37"/>
  </w:num>
  <w:num w:numId="10" w16cid:durableId="788623601">
    <w:abstractNumId w:val="9"/>
  </w:num>
  <w:num w:numId="11" w16cid:durableId="1768185237">
    <w:abstractNumId w:val="41"/>
  </w:num>
  <w:num w:numId="12" w16cid:durableId="1317683443">
    <w:abstractNumId w:val="29"/>
  </w:num>
  <w:num w:numId="13" w16cid:durableId="624240937">
    <w:abstractNumId w:val="8"/>
  </w:num>
  <w:num w:numId="14" w16cid:durableId="493447427">
    <w:abstractNumId w:val="33"/>
  </w:num>
  <w:num w:numId="15" w16cid:durableId="1854421243">
    <w:abstractNumId w:val="19"/>
  </w:num>
  <w:num w:numId="16" w16cid:durableId="1322659000">
    <w:abstractNumId w:val="15"/>
  </w:num>
  <w:num w:numId="17" w16cid:durableId="1158302722">
    <w:abstractNumId w:val="1"/>
  </w:num>
  <w:num w:numId="18" w16cid:durableId="599726757">
    <w:abstractNumId w:val="16"/>
  </w:num>
  <w:num w:numId="19" w16cid:durableId="697898314">
    <w:abstractNumId w:val="11"/>
  </w:num>
  <w:num w:numId="20" w16cid:durableId="8914226">
    <w:abstractNumId w:val="34"/>
  </w:num>
  <w:num w:numId="21" w16cid:durableId="1756635119">
    <w:abstractNumId w:val="24"/>
  </w:num>
  <w:num w:numId="22" w16cid:durableId="2135441246">
    <w:abstractNumId w:val="10"/>
  </w:num>
  <w:num w:numId="23" w16cid:durableId="141191662">
    <w:abstractNumId w:val="20"/>
  </w:num>
  <w:num w:numId="24" w16cid:durableId="1116944544">
    <w:abstractNumId w:val="4"/>
  </w:num>
  <w:num w:numId="25" w16cid:durableId="1258563930">
    <w:abstractNumId w:val="39"/>
  </w:num>
  <w:num w:numId="26" w16cid:durableId="1372731109">
    <w:abstractNumId w:val="35"/>
  </w:num>
  <w:num w:numId="27" w16cid:durableId="1853765050">
    <w:abstractNumId w:val="3"/>
  </w:num>
  <w:num w:numId="28" w16cid:durableId="1372730998">
    <w:abstractNumId w:val="21"/>
  </w:num>
  <w:num w:numId="29" w16cid:durableId="951790892">
    <w:abstractNumId w:val="7"/>
  </w:num>
  <w:num w:numId="30" w16cid:durableId="7146982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5145357">
    <w:abstractNumId w:val="5"/>
    <w:lvlOverride w:ilvl="0">
      <w:startOverride w:val="1"/>
    </w:lvlOverride>
    <w:lvlOverride w:ilvl="1"/>
    <w:lvlOverride w:ilvl="2"/>
    <w:lvlOverride w:ilvl="3"/>
    <w:lvlOverride w:ilvl="4"/>
    <w:lvlOverride w:ilvl="5"/>
    <w:lvlOverride w:ilvl="6"/>
    <w:lvlOverride w:ilvl="7"/>
    <w:lvlOverride w:ilvl="8"/>
  </w:num>
  <w:num w:numId="32" w16cid:durableId="608390922">
    <w:abstractNumId w:val="17"/>
  </w:num>
  <w:num w:numId="33" w16cid:durableId="441340457">
    <w:abstractNumId w:val="36"/>
  </w:num>
  <w:num w:numId="34" w16cid:durableId="1425492105">
    <w:abstractNumId w:val="14"/>
  </w:num>
  <w:num w:numId="35" w16cid:durableId="204488694">
    <w:abstractNumId w:val="27"/>
  </w:num>
  <w:num w:numId="36" w16cid:durableId="1338733329">
    <w:abstractNumId w:val="26"/>
  </w:num>
  <w:num w:numId="37" w16cid:durableId="521551127">
    <w:abstractNumId w:val="25"/>
  </w:num>
  <w:num w:numId="38" w16cid:durableId="1761372810">
    <w:abstractNumId w:val="40"/>
  </w:num>
  <w:num w:numId="39" w16cid:durableId="2139763915">
    <w:abstractNumId w:val="2"/>
  </w:num>
  <w:num w:numId="40" w16cid:durableId="776364333">
    <w:abstractNumId w:val="23"/>
  </w:num>
  <w:num w:numId="41" w16cid:durableId="525287739">
    <w:abstractNumId w:val="13"/>
  </w:num>
  <w:num w:numId="42" w16cid:durableId="1063258635">
    <w:abstractNumId w:val="38"/>
  </w:num>
  <w:num w:numId="43" w16cid:durableId="1414161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45"/>
    <w:rsid w:val="000074F5"/>
    <w:rsid w:val="000103EC"/>
    <w:rsid w:val="00013838"/>
    <w:rsid w:val="00017989"/>
    <w:rsid w:val="000230A9"/>
    <w:rsid w:val="00025AB3"/>
    <w:rsid w:val="00035D58"/>
    <w:rsid w:val="00044847"/>
    <w:rsid w:val="000457F5"/>
    <w:rsid w:val="00046A0A"/>
    <w:rsid w:val="00060217"/>
    <w:rsid w:val="00062D8F"/>
    <w:rsid w:val="00065A28"/>
    <w:rsid w:val="000674D4"/>
    <w:rsid w:val="00076CE5"/>
    <w:rsid w:val="00084294"/>
    <w:rsid w:val="00092A51"/>
    <w:rsid w:val="00092E70"/>
    <w:rsid w:val="000A1D2D"/>
    <w:rsid w:val="000A62BD"/>
    <w:rsid w:val="000B6D58"/>
    <w:rsid w:val="000C6AA8"/>
    <w:rsid w:val="000D0715"/>
    <w:rsid w:val="000D0B4D"/>
    <w:rsid w:val="000D7ED5"/>
    <w:rsid w:val="000E72F5"/>
    <w:rsid w:val="000F011B"/>
    <w:rsid w:val="000F2B0F"/>
    <w:rsid w:val="00102F97"/>
    <w:rsid w:val="001036DE"/>
    <w:rsid w:val="001051B9"/>
    <w:rsid w:val="001071D9"/>
    <w:rsid w:val="00112EE3"/>
    <w:rsid w:val="00121514"/>
    <w:rsid w:val="00127056"/>
    <w:rsid w:val="00142890"/>
    <w:rsid w:val="00143389"/>
    <w:rsid w:val="00144AB7"/>
    <w:rsid w:val="0015076D"/>
    <w:rsid w:val="00153A7C"/>
    <w:rsid w:val="00155A93"/>
    <w:rsid w:val="001605FB"/>
    <w:rsid w:val="001674E9"/>
    <w:rsid w:val="00170173"/>
    <w:rsid w:val="00171528"/>
    <w:rsid w:val="00171DA6"/>
    <w:rsid w:val="0017600F"/>
    <w:rsid w:val="00181B41"/>
    <w:rsid w:val="00182E79"/>
    <w:rsid w:val="0018730B"/>
    <w:rsid w:val="00193771"/>
    <w:rsid w:val="001962DF"/>
    <w:rsid w:val="00196533"/>
    <w:rsid w:val="001A01B7"/>
    <w:rsid w:val="001A4C51"/>
    <w:rsid w:val="001B150D"/>
    <w:rsid w:val="001B2B84"/>
    <w:rsid w:val="001B6D02"/>
    <w:rsid w:val="001F26BC"/>
    <w:rsid w:val="001F6B0F"/>
    <w:rsid w:val="00200B8C"/>
    <w:rsid w:val="0020250C"/>
    <w:rsid w:val="0020625D"/>
    <w:rsid w:val="0021306E"/>
    <w:rsid w:val="002142B7"/>
    <w:rsid w:val="00215A92"/>
    <w:rsid w:val="0023331E"/>
    <w:rsid w:val="00236133"/>
    <w:rsid w:val="00236EEF"/>
    <w:rsid w:val="0023793A"/>
    <w:rsid w:val="00244EB2"/>
    <w:rsid w:val="00246C43"/>
    <w:rsid w:val="00246E7E"/>
    <w:rsid w:val="00247548"/>
    <w:rsid w:val="00250EBF"/>
    <w:rsid w:val="0025357E"/>
    <w:rsid w:val="00256D7A"/>
    <w:rsid w:val="002619A5"/>
    <w:rsid w:val="002637F5"/>
    <w:rsid w:val="00265E6E"/>
    <w:rsid w:val="00266EEA"/>
    <w:rsid w:val="0026759C"/>
    <w:rsid w:val="00271007"/>
    <w:rsid w:val="002736DB"/>
    <w:rsid w:val="00274A19"/>
    <w:rsid w:val="0027577C"/>
    <w:rsid w:val="00276E51"/>
    <w:rsid w:val="00283C3F"/>
    <w:rsid w:val="00284097"/>
    <w:rsid w:val="00292880"/>
    <w:rsid w:val="0029538D"/>
    <w:rsid w:val="00297106"/>
    <w:rsid w:val="002A14DF"/>
    <w:rsid w:val="002A3455"/>
    <w:rsid w:val="002A4027"/>
    <w:rsid w:val="002A5EB5"/>
    <w:rsid w:val="002B1431"/>
    <w:rsid w:val="002B2E70"/>
    <w:rsid w:val="002B3781"/>
    <w:rsid w:val="002B5723"/>
    <w:rsid w:val="002B6AB5"/>
    <w:rsid w:val="002B7486"/>
    <w:rsid w:val="002C2D94"/>
    <w:rsid w:val="002C52FB"/>
    <w:rsid w:val="002C573A"/>
    <w:rsid w:val="002C6658"/>
    <w:rsid w:val="002D0DE5"/>
    <w:rsid w:val="002D2BA1"/>
    <w:rsid w:val="002D3E27"/>
    <w:rsid w:val="002E07D7"/>
    <w:rsid w:val="002E1E9F"/>
    <w:rsid w:val="002E2349"/>
    <w:rsid w:val="002F54C2"/>
    <w:rsid w:val="00300049"/>
    <w:rsid w:val="00306EBF"/>
    <w:rsid w:val="003118B8"/>
    <w:rsid w:val="00315429"/>
    <w:rsid w:val="003202AA"/>
    <w:rsid w:val="003212E6"/>
    <w:rsid w:val="00330C59"/>
    <w:rsid w:val="00352ABC"/>
    <w:rsid w:val="003608BE"/>
    <w:rsid w:val="0036173D"/>
    <w:rsid w:val="00365D2C"/>
    <w:rsid w:val="00375BB2"/>
    <w:rsid w:val="0038496B"/>
    <w:rsid w:val="003A3703"/>
    <w:rsid w:val="003A4425"/>
    <w:rsid w:val="003A6775"/>
    <w:rsid w:val="003A6E33"/>
    <w:rsid w:val="003B0C8C"/>
    <w:rsid w:val="003C73EE"/>
    <w:rsid w:val="003D3F5B"/>
    <w:rsid w:val="003D550F"/>
    <w:rsid w:val="003D7C97"/>
    <w:rsid w:val="003E1A19"/>
    <w:rsid w:val="003E28B5"/>
    <w:rsid w:val="003E391E"/>
    <w:rsid w:val="003E5AE0"/>
    <w:rsid w:val="003F1904"/>
    <w:rsid w:val="003F79BE"/>
    <w:rsid w:val="00400B49"/>
    <w:rsid w:val="00413901"/>
    <w:rsid w:val="00413F75"/>
    <w:rsid w:val="00414267"/>
    <w:rsid w:val="00414B9B"/>
    <w:rsid w:val="0042310B"/>
    <w:rsid w:val="00424867"/>
    <w:rsid w:val="00434122"/>
    <w:rsid w:val="004404C3"/>
    <w:rsid w:val="004430A0"/>
    <w:rsid w:val="0044314A"/>
    <w:rsid w:val="004446CE"/>
    <w:rsid w:val="00445BCE"/>
    <w:rsid w:val="0045045C"/>
    <w:rsid w:val="00454BC9"/>
    <w:rsid w:val="00466B80"/>
    <w:rsid w:val="00472733"/>
    <w:rsid w:val="00482F20"/>
    <w:rsid w:val="00485FD0"/>
    <w:rsid w:val="0048773B"/>
    <w:rsid w:val="00492348"/>
    <w:rsid w:val="004942F8"/>
    <w:rsid w:val="004A3EE1"/>
    <w:rsid w:val="004A54A8"/>
    <w:rsid w:val="004A6555"/>
    <w:rsid w:val="004B6906"/>
    <w:rsid w:val="004C4975"/>
    <w:rsid w:val="004C7A68"/>
    <w:rsid w:val="004C7F29"/>
    <w:rsid w:val="004D01A3"/>
    <w:rsid w:val="004D0260"/>
    <w:rsid w:val="004D275E"/>
    <w:rsid w:val="004E13B6"/>
    <w:rsid w:val="004E3AA2"/>
    <w:rsid w:val="004E6892"/>
    <w:rsid w:val="004F72C5"/>
    <w:rsid w:val="00502A07"/>
    <w:rsid w:val="00503492"/>
    <w:rsid w:val="00516B7A"/>
    <w:rsid w:val="005176BA"/>
    <w:rsid w:val="00521AA4"/>
    <w:rsid w:val="00523FE7"/>
    <w:rsid w:val="0052522D"/>
    <w:rsid w:val="00525CA0"/>
    <w:rsid w:val="00526C63"/>
    <w:rsid w:val="00527F28"/>
    <w:rsid w:val="00536EE3"/>
    <w:rsid w:val="00550F54"/>
    <w:rsid w:val="0055115A"/>
    <w:rsid w:val="0055271D"/>
    <w:rsid w:val="00556BC2"/>
    <w:rsid w:val="0056290F"/>
    <w:rsid w:val="005631D3"/>
    <w:rsid w:val="0057025A"/>
    <w:rsid w:val="00572A8E"/>
    <w:rsid w:val="005816A6"/>
    <w:rsid w:val="005901CD"/>
    <w:rsid w:val="0059577E"/>
    <w:rsid w:val="005C07D2"/>
    <w:rsid w:val="005C23CE"/>
    <w:rsid w:val="005C2E92"/>
    <w:rsid w:val="005C7043"/>
    <w:rsid w:val="005D283E"/>
    <w:rsid w:val="005D39B4"/>
    <w:rsid w:val="005D655A"/>
    <w:rsid w:val="005E4CC7"/>
    <w:rsid w:val="00614EA9"/>
    <w:rsid w:val="00620202"/>
    <w:rsid w:val="00622C07"/>
    <w:rsid w:val="0062379B"/>
    <w:rsid w:val="00632554"/>
    <w:rsid w:val="0065241B"/>
    <w:rsid w:val="00657276"/>
    <w:rsid w:val="00665BAB"/>
    <w:rsid w:val="006736B1"/>
    <w:rsid w:val="0067752F"/>
    <w:rsid w:val="00691044"/>
    <w:rsid w:val="00693A74"/>
    <w:rsid w:val="00694F70"/>
    <w:rsid w:val="00695102"/>
    <w:rsid w:val="00697632"/>
    <w:rsid w:val="006A2E6C"/>
    <w:rsid w:val="006A3A8C"/>
    <w:rsid w:val="006A7B8B"/>
    <w:rsid w:val="006B0E06"/>
    <w:rsid w:val="006B122C"/>
    <w:rsid w:val="006B280D"/>
    <w:rsid w:val="006B45A8"/>
    <w:rsid w:val="006B53DA"/>
    <w:rsid w:val="006C5E7B"/>
    <w:rsid w:val="006C782E"/>
    <w:rsid w:val="006D0D4B"/>
    <w:rsid w:val="006D3BCA"/>
    <w:rsid w:val="007025B8"/>
    <w:rsid w:val="007046A3"/>
    <w:rsid w:val="0071154E"/>
    <w:rsid w:val="00712F28"/>
    <w:rsid w:val="00715323"/>
    <w:rsid w:val="00723BEB"/>
    <w:rsid w:val="00740B4D"/>
    <w:rsid w:val="00741218"/>
    <w:rsid w:val="007412AC"/>
    <w:rsid w:val="00742260"/>
    <w:rsid w:val="00743CD2"/>
    <w:rsid w:val="007519BE"/>
    <w:rsid w:val="00754DB2"/>
    <w:rsid w:val="007554D3"/>
    <w:rsid w:val="00763BE6"/>
    <w:rsid w:val="00766A87"/>
    <w:rsid w:val="00767F62"/>
    <w:rsid w:val="00772124"/>
    <w:rsid w:val="00782374"/>
    <w:rsid w:val="007923F4"/>
    <w:rsid w:val="00794017"/>
    <w:rsid w:val="00797373"/>
    <w:rsid w:val="007B14A9"/>
    <w:rsid w:val="007B5149"/>
    <w:rsid w:val="007C0FF6"/>
    <w:rsid w:val="007C3824"/>
    <w:rsid w:val="007D3A84"/>
    <w:rsid w:val="007E164C"/>
    <w:rsid w:val="007E1832"/>
    <w:rsid w:val="007E6B2B"/>
    <w:rsid w:val="007E6F3F"/>
    <w:rsid w:val="007F11C2"/>
    <w:rsid w:val="007F321C"/>
    <w:rsid w:val="007F5BDE"/>
    <w:rsid w:val="007F75C2"/>
    <w:rsid w:val="008035B8"/>
    <w:rsid w:val="00803C81"/>
    <w:rsid w:val="008047F3"/>
    <w:rsid w:val="008058B7"/>
    <w:rsid w:val="008117FC"/>
    <w:rsid w:val="0081610C"/>
    <w:rsid w:val="008248F3"/>
    <w:rsid w:val="00831B42"/>
    <w:rsid w:val="00841587"/>
    <w:rsid w:val="00847499"/>
    <w:rsid w:val="00851447"/>
    <w:rsid w:val="00867400"/>
    <w:rsid w:val="00867A84"/>
    <w:rsid w:val="00873E25"/>
    <w:rsid w:val="00882FDD"/>
    <w:rsid w:val="00883410"/>
    <w:rsid w:val="008A3EA1"/>
    <w:rsid w:val="008A6775"/>
    <w:rsid w:val="008B0533"/>
    <w:rsid w:val="008B4493"/>
    <w:rsid w:val="008B6A1A"/>
    <w:rsid w:val="008C4162"/>
    <w:rsid w:val="008D0D3A"/>
    <w:rsid w:val="008D3C27"/>
    <w:rsid w:val="008D5036"/>
    <w:rsid w:val="008E23AC"/>
    <w:rsid w:val="008E78C5"/>
    <w:rsid w:val="008F6DCB"/>
    <w:rsid w:val="00917B12"/>
    <w:rsid w:val="00925589"/>
    <w:rsid w:val="00925EBD"/>
    <w:rsid w:val="00926CF9"/>
    <w:rsid w:val="0093294F"/>
    <w:rsid w:val="00933E26"/>
    <w:rsid w:val="0093476B"/>
    <w:rsid w:val="009359F1"/>
    <w:rsid w:val="00940C30"/>
    <w:rsid w:val="00944886"/>
    <w:rsid w:val="00947D54"/>
    <w:rsid w:val="00951F33"/>
    <w:rsid w:val="00957859"/>
    <w:rsid w:val="00963111"/>
    <w:rsid w:val="00966F45"/>
    <w:rsid w:val="009778CE"/>
    <w:rsid w:val="0099023F"/>
    <w:rsid w:val="0099683F"/>
    <w:rsid w:val="009A4993"/>
    <w:rsid w:val="009B2DBD"/>
    <w:rsid w:val="009B44A2"/>
    <w:rsid w:val="009B7F68"/>
    <w:rsid w:val="009C1E5C"/>
    <w:rsid w:val="009C23D2"/>
    <w:rsid w:val="009C444D"/>
    <w:rsid w:val="009D2BE7"/>
    <w:rsid w:val="009E1306"/>
    <w:rsid w:val="009E14F8"/>
    <w:rsid w:val="009E53D7"/>
    <w:rsid w:val="009E6B85"/>
    <w:rsid w:val="009E7A13"/>
    <w:rsid w:val="009F039E"/>
    <w:rsid w:val="009F408B"/>
    <w:rsid w:val="00A06D9A"/>
    <w:rsid w:val="00A117A5"/>
    <w:rsid w:val="00A150DC"/>
    <w:rsid w:val="00A165FA"/>
    <w:rsid w:val="00A16955"/>
    <w:rsid w:val="00A208E1"/>
    <w:rsid w:val="00A20C18"/>
    <w:rsid w:val="00A2169E"/>
    <w:rsid w:val="00A2563C"/>
    <w:rsid w:val="00A32DC6"/>
    <w:rsid w:val="00A34C71"/>
    <w:rsid w:val="00A35198"/>
    <w:rsid w:val="00A41887"/>
    <w:rsid w:val="00A5297A"/>
    <w:rsid w:val="00A54F4C"/>
    <w:rsid w:val="00A56550"/>
    <w:rsid w:val="00A57D93"/>
    <w:rsid w:val="00A606A5"/>
    <w:rsid w:val="00A61342"/>
    <w:rsid w:val="00A61991"/>
    <w:rsid w:val="00A65080"/>
    <w:rsid w:val="00A66D9D"/>
    <w:rsid w:val="00A674D8"/>
    <w:rsid w:val="00A675A2"/>
    <w:rsid w:val="00A8221C"/>
    <w:rsid w:val="00A8402A"/>
    <w:rsid w:val="00A867B0"/>
    <w:rsid w:val="00A870CA"/>
    <w:rsid w:val="00A93929"/>
    <w:rsid w:val="00AA68C6"/>
    <w:rsid w:val="00AB0256"/>
    <w:rsid w:val="00AB5F0A"/>
    <w:rsid w:val="00AB5FB9"/>
    <w:rsid w:val="00AC6DB0"/>
    <w:rsid w:val="00AC76BA"/>
    <w:rsid w:val="00AD006E"/>
    <w:rsid w:val="00AE0B10"/>
    <w:rsid w:val="00AE0B9A"/>
    <w:rsid w:val="00AE24F8"/>
    <w:rsid w:val="00AE404B"/>
    <w:rsid w:val="00AE545D"/>
    <w:rsid w:val="00AF0889"/>
    <w:rsid w:val="00AF0BB5"/>
    <w:rsid w:val="00AF5933"/>
    <w:rsid w:val="00AF6EFC"/>
    <w:rsid w:val="00B01771"/>
    <w:rsid w:val="00B03255"/>
    <w:rsid w:val="00B05119"/>
    <w:rsid w:val="00B0666B"/>
    <w:rsid w:val="00B10EE4"/>
    <w:rsid w:val="00B13D51"/>
    <w:rsid w:val="00B20064"/>
    <w:rsid w:val="00B20D94"/>
    <w:rsid w:val="00B267A0"/>
    <w:rsid w:val="00B35E0E"/>
    <w:rsid w:val="00B36901"/>
    <w:rsid w:val="00B451C0"/>
    <w:rsid w:val="00B54241"/>
    <w:rsid w:val="00B564B5"/>
    <w:rsid w:val="00B5699D"/>
    <w:rsid w:val="00B61B77"/>
    <w:rsid w:val="00B672E5"/>
    <w:rsid w:val="00B7268E"/>
    <w:rsid w:val="00B74D4E"/>
    <w:rsid w:val="00B844FF"/>
    <w:rsid w:val="00B84EBE"/>
    <w:rsid w:val="00B933AA"/>
    <w:rsid w:val="00B9674D"/>
    <w:rsid w:val="00B969B8"/>
    <w:rsid w:val="00B97243"/>
    <w:rsid w:val="00BA095C"/>
    <w:rsid w:val="00BA1809"/>
    <w:rsid w:val="00BA1918"/>
    <w:rsid w:val="00BB02AD"/>
    <w:rsid w:val="00BB1964"/>
    <w:rsid w:val="00BB6E77"/>
    <w:rsid w:val="00BD36F8"/>
    <w:rsid w:val="00C0226C"/>
    <w:rsid w:val="00C12A40"/>
    <w:rsid w:val="00C14F92"/>
    <w:rsid w:val="00C2779C"/>
    <w:rsid w:val="00C27F26"/>
    <w:rsid w:val="00C320C0"/>
    <w:rsid w:val="00C3227D"/>
    <w:rsid w:val="00C324B7"/>
    <w:rsid w:val="00C32754"/>
    <w:rsid w:val="00C3720C"/>
    <w:rsid w:val="00C37C63"/>
    <w:rsid w:val="00C520AF"/>
    <w:rsid w:val="00C52DFE"/>
    <w:rsid w:val="00C627EC"/>
    <w:rsid w:val="00C80314"/>
    <w:rsid w:val="00C8218B"/>
    <w:rsid w:val="00C828F2"/>
    <w:rsid w:val="00C9003B"/>
    <w:rsid w:val="00C9262D"/>
    <w:rsid w:val="00C93274"/>
    <w:rsid w:val="00C95A7C"/>
    <w:rsid w:val="00CA4C6A"/>
    <w:rsid w:val="00CA67B6"/>
    <w:rsid w:val="00CB5A2B"/>
    <w:rsid w:val="00CD657A"/>
    <w:rsid w:val="00CD72CB"/>
    <w:rsid w:val="00CE1841"/>
    <w:rsid w:val="00CE1AB5"/>
    <w:rsid w:val="00CE6F49"/>
    <w:rsid w:val="00CE7CED"/>
    <w:rsid w:val="00CF1950"/>
    <w:rsid w:val="00CF528A"/>
    <w:rsid w:val="00CF5FE6"/>
    <w:rsid w:val="00D14C4E"/>
    <w:rsid w:val="00D26062"/>
    <w:rsid w:val="00D30B42"/>
    <w:rsid w:val="00D31136"/>
    <w:rsid w:val="00D31DC8"/>
    <w:rsid w:val="00D331F9"/>
    <w:rsid w:val="00D33463"/>
    <w:rsid w:val="00D4030C"/>
    <w:rsid w:val="00D42705"/>
    <w:rsid w:val="00D54DEE"/>
    <w:rsid w:val="00D572C1"/>
    <w:rsid w:val="00D67F8E"/>
    <w:rsid w:val="00D708DF"/>
    <w:rsid w:val="00D845F4"/>
    <w:rsid w:val="00D86061"/>
    <w:rsid w:val="00D87D0E"/>
    <w:rsid w:val="00DA0D61"/>
    <w:rsid w:val="00DD073B"/>
    <w:rsid w:val="00DE0E79"/>
    <w:rsid w:val="00DE14E2"/>
    <w:rsid w:val="00DE1C37"/>
    <w:rsid w:val="00DF1B8A"/>
    <w:rsid w:val="00DF5A64"/>
    <w:rsid w:val="00DF681F"/>
    <w:rsid w:val="00E002A5"/>
    <w:rsid w:val="00E146D3"/>
    <w:rsid w:val="00E37864"/>
    <w:rsid w:val="00E5358E"/>
    <w:rsid w:val="00E53B3F"/>
    <w:rsid w:val="00E57044"/>
    <w:rsid w:val="00E57D12"/>
    <w:rsid w:val="00E608C7"/>
    <w:rsid w:val="00E63116"/>
    <w:rsid w:val="00E6372F"/>
    <w:rsid w:val="00E74145"/>
    <w:rsid w:val="00E76C3E"/>
    <w:rsid w:val="00E8563C"/>
    <w:rsid w:val="00EA1BD5"/>
    <w:rsid w:val="00EA3080"/>
    <w:rsid w:val="00EA7A3F"/>
    <w:rsid w:val="00EB10D0"/>
    <w:rsid w:val="00EB376C"/>
    <w:rsid w:val="00EB6691"/>
    <w:rsid w:val="00EC259F"/>
    <w:rsid w:val="00EC4DFC"/>
    <w:rsid w:val="00ED28BE"/>
    <w:rsid w:val="00ED46C1"/>
    <w:rsid w:val="00EE344F"/>
    <w:rsid w:val="00EF124E"/>
    <w:rsid w:val="00EF1E38"/>
    <w:rsid w:val="00EF4974"/>
    <w:rsid w:val="00EF59D1"/>
    <w:rsid w:val="00EF5CD9"/>
    <w:rsid w:val="00EF67A5"/>
    <w:rsid w:val="00F056EE"/>
    <w:rsid w:val="00F13C77"/>
    <w:rsid w:val="00F21657"/>
    <w:rsid w:val="00F3048D"/>
    <w:rsid w:val="00F32E6A"/>
    <w:rsid w:val="00F33102"/>
    <w:rsid w:val="00F34AF7"/>
    <w:rsid w:val="00F5046B"/>
    <w:rsid w:val="00F52B23"/>
    <w:rsid w:val="00F545A0"/>
    <w:rsid w:val="00F56120"/>
    <w:rsid w:val="00F572E9"/>
    <w:rsid w:val="00F637AD"/>
    <w:rsid w:val="00F671FD"/>
    <w:rsid w:val="00F67859"/>
    <w:rsid w:val="00F6785F"/>
    <w:rsid w:val="00F70F4C"/>
    <w:rsid w:val="00F72A0E"/>
    <w:rsid w:val="00F73E81"/>
    <w:rsid w:val="00F8020E"/>
    <w:rsid w:val="00F90E2B"/>
    <w:rsid w:val="00F93A0C"/>
    <w:rsid w:val="00F95E9A"/>
    <w:rsid w:val="00FA0517"/>
    <w:rsid w:val="00FA0B25"/>
    <w:rsid w:val="00FA1C2D"/>
    <w:rsid w:val="00FA6AB4"/>
    <w:rsid w:val="00FA7D58"/>
    <w:rsid w:val="00FC0BF1"/>
    <w:rsid w:val="00FC0C71"/>
    <w:rsid w:val="00FC4360"/>
    <w:rsid w:val="00FD17C6"/>
    <w:rsid w:val="00FD7052"/>
    <w:rsid w:val="00FD705D"/>
    <w:rsid w:val="00FE040E"/>
    <w:rsid w:val="00FE17F7"/>
    <w:rsid w:val="00FE238B"/>
    <w:rsid w:val="00FF3F1E"/>
    <w:rsid w:val="00FF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038E6"/>
  <w15:chartTrackingRefBased/>
  <w15:docId w15:val="{0B485E2E-C1B0-4EE0-B824-4617CF76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57D1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F45"/>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966F45"/>
  </w:style>
  <w:style w:type="paragraph" w:styleId="Footer">
    <w:name w:val="footer"/>
    <w:basedOn w:val="Normal"/>
    <w:link w:val="FooterChar"/>
    <w:uiPriority w:val="99"/>
    <w:unhideWhenUsed/>
    <w:rsid w:val="00966F45"/>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966F45"/>
  </w:style>
  <w:style w:type="character" w:styleId="Hyperlink">
    <w:name w:val="Hyperlink"/>
    <w:basedOn w:val="DefaultParagraphFont"/>
    <w:uiPriority w:val="99"/>
    <w:unhideWhenUsed/>
    <w:rsid w:val="009359F1"/>
    <w:rPr>
      <w:color w:val="0563C1" w:themeColor="hyperlink"/>
      <w:u w:val="single"/>
    </w:rPr>
  </w:style>
  <w:style w:type="character" w:styleId="UnresolvedMention">
    <w:name w:val="Unresolved Mention"/>
    <w:basedOn w:val="DefaultParagraphFont"/>
    <w:uiPriority w:val="99"/>
    <w:semiHidden/>
    <w:unhideWhenUsed/>
    <w:rsid w:val="009359F1"/>
    <w:rPr>
      <w:color w:val="605E5C"/>
      <w:shd w:val="clear" w:color="auto" w:fill="E1DFDD"/>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526C63"/>
    <w:pPr>
      <w:ind w:left="720"/>
    </w:pPr>
    <w:rPr>
      <w:sz w:val="20"/>
      <w:szCs w:val="20"/>
      <w:lang w:val="en-GB"/>
    </w:rPr>
  </w:style>
  <w:style w:type="table" w:styleId="TableGrid">
    <w:name w:val="Table Grid"/>
    <w:basedOn w:val="TableNormal"/>
    <w:uiPriority w:val="59"/>
    <w:rsid w:val="00526C6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671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1A1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E57D12"/>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E57D12"/>
  </w:style>
  <w:style w:type="table" w:customStyle="1" w:styleId="TableGrid2">
    <w:name w:val="Table Grid2"/>
    <w:basedOn w:val="TableNormal"/>
    <w:next w:val="TableGrid"/>
    <w:uiPriority w:val="39"/>
    <w:rsid w:val="00E57D12"/>
    <w:pPr>
      <w:spacing w:after="0" w:line="240" w:lineRule="auto"/>
    </w:pPr>
    <w:rPr>
      <w:rFonts w:ascii="Arial" w:hAnsi="Arial"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qFormat/>
    <w:locked/>
    <w:rsid w:val="00E57D12"/>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E57D12"/>
    <w:pPr>
      <w:outlineLvl w:val="9"/>
    </w:pPr>
    <w:rPr>
      <w:lang w:val="en-US"/>
    </w:rPr>
  </w:style>
  <w:style w:type="paragraph" w:styleId="TOC1">
    <w:name w:val="toc 1"/>
    <w:basedOn w:val="Normal"/>
    <w:next w:val="Normal"/>
    <w:autoRedefine/>
    <w:uiPriority w:val="39"/>
    <w:unhideWhenUsed/>
    <w:rsid w:val="00E57D12"/>
    <w:pPr>
      <w:spacing w:after="100" w:line="259" w:lineRule="auto"/>
    </w:pPr>
    <w:rPr>
      <w:rFonts w:asciiTheme="minorHAnsi" w:eastAsiaTheme="minorEastAsia" w:hAnsiTheme="minorHAnsi"/>
      <w:sz w:val="22"/>
      <w:szCs w:val="22"/>
    </w:rPr>
  </w:style>
  <w:style w:type="paragraph" w:customStyle="1" w:styleId="Normal1">
    <w:name w:val="Normal1"/>
    <w:rsid w:val="00E57D12"/>
    <w:pPr>
      <w:spacing w:after="0" w:line="240" w:lineRule="auto"/>
    </w:pPr>
    <w:rPr>
      <w:rFonts w:ascii="Times New Roman" w:eastAsia="Times New Roman" w:hAnsi="Times New Roman" w:cs="Times New Roman"/>
      <w:color w:val="000000"/>
      <w:sz w:val="24"/>
      <w:szCs w:val="24"/>
    </w:rPr>
  </w:style>
  <w:style w:type="paragraph" w:customStyle="1" w:styleId="TableTextLeft">
    <w:name w:val="~TableTextLeft"/>
    <w:basedOn w:val="Normal"/>
    <w:uiPriority w:val="8"/>
    <w:qFormat/>
    <w:rsid w:val="00E57D12"/>
    <w:pPr>
      <w:spacing w:before="40" w:after="40"/>
      <w:ind w:right="113"/>
    </w:pPr>
    <w:rPr>
      <w:rFonts w:asciiTheme="minorHAnsi" w:eastAsiaTheme="minorEastAsia" w:hAnsiTheme="minorHAnsi" w:cstheme="minorBidi"/>
      <w:sz w:val="16"/>
      <w:szCs w:val="16"/>
      <w:lang w:val="en-GB"/>
    </w:rPr>
  </w:style>
  <w:style w:type="paragraph" w:customStyle="1" w:styleId="TableHeadingRight">
    <w:name w:val="~TableHeadingRight"/>
    <w:basedOn w:val="Normal"/>
    <w:uiPriority w:val="8"/>
    <w:qFormat/>
    <w:rsid w:val="00E57D12"/>
    <w:pPr>
      <w:keepNext/>
      <w:spacing w:before="40" w:after="40"/>
      <w:jc w:val="right"/>
    </w:pPr>
    <w:rPr>
      <w:rFonts w:asciiTheme="minorHAnsi" w:eastAsiaTheme="minorEastAsia" w:hAnsiTheme="minorHAnsi" w:cstheme="minorBidi"/>
      <w:b/>
      <w:bCs/>
      <w:color w:val="4472C4" w:themeColor="accent1"/>
      <w:sz w:val="18"/>
      <w:szCs w:val="18"/>
      <w:lang w:val="en-GB"/>
    </w:rPr>
  </w:style>
  <w:style w:type="paragraph" w:customStyle="1" w:styleId="TableTextRight">
    <w:name w:val="~TableTextRight"/>
    <w:basedOn w:val="TableTextLeft"/>
    <w:uiPriority w:val="8"/>
    <w:qFormat/>
    <w:rsid w:val="00E57D12"/>
    <w:pPr>
      <w:ind w:right="0"/>
      <w:jc w:val="right"/>
    </w:pPr>
  </w:style>
  <w:style w:type="table" w:customStyle="1" w:styleId="MMTable">
    <w:name w:val="~MMTable"/>
    <w:basedOn w:val="TableNormal"/>
    <w:uiPriority w:val="99"/>
    <w:rsid w:val="00E57D12"/>
    <w:pPr>
      <w:spacing w:before="40" w:after="40" w:line="240" w:lineRule="auto"/>
    </w:pPr>
    <w:rPr>
      <w:rFonts w:ascii="Arial" w:eastAsiaTheme="minorEastAsia" w:hAnsi="Arial"/>
      <w:sz w:val="16"/>
      <w:szCs w:val="16"/>
    </w:rPr>
    <w:tblPr>
      <w:tblStyleRowBandSize w:val="1"/>
      <w:tblInd w:w="0" w:type="nil"/>
      <w:tblBorders>
        <w:top w:val="single" w:sz="8" w:space="0" w:color="auto"/>
        <w:bottom w:val="single" w:sz="8" w:space="0" w:color="auto"/>
        <w:insideH w:val="single" w:sz="2" w:space="0" w:color="4472C4" w:themeColor="accent1"/>
      </w:tblBorders>
    </w:tblPr>
    <w:tblStylePr w:type="firstRow">
      <w:tbl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5DCE4" w:themeFill="text2" w:themeFillTint="33"/>
      </w:tcPr>
    </w:tblStylePr>
  </w:style>
  <w:style w:type="paragraph" w:styleId="BlockText">
    <w:name w:val="Block Text"/>
    <w:basedOn w:val="Normal"/>
    <w:semiHidden/>
    <w:unhideWhenUsed/>
    <w:rsid w:val="00E57D12"/>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before="120" w:after="160" w:line="264" w:lineRule="auto"/>
      <w:ind w:left="1152" w:right="1152"/>
    </w:pPr>
    <w:rPr>
      <w:rFonts w:asciiTheme="minorHAnsi" w:eastAsiaTheme="minorEastAsia" w:hAnsiTheme="minorHAnsi" w:cstheme="minorBidi"/>
      <w:i/>
      <w:iCs/>
      <w:color w:val="4472C4" w:themeColor="accent1"/>
      <w:sz w:val="20"/>
      <w:szCs w:val="20"/>
      <w:lang w:val="en-GB"/>
    </w:rPr>
  </w:style>
  <w:style w:type="paragraph" w:styleId="BodyText">
    <w:name w:val="Body Text"/>
    <w:basedOn w:val="Normal"/>
    <w:link w:val="BodyTextChar"/>
    <w:uiPriority w:val="99"/>
    <w:unhideWhenUsed/>
    <w:rsid w:val="00E57D12"/>
    <w:pPr>
      <w:spacing w:before="120" w:after="120" w:line="264" w:lineRule="auto"/>
    </w:pPr>
    <w:rPr>
      <w:rFonts w:asciiTheme="minorHAnsi" w:eastAsiaTheme="minorEastAsia" w:hAnsiTheme="minorHAnsi" w:cstheme="minorBidi"/>
      <w:sz w:val="20"/>
      <w:szCs w:val="20"/>
      <w:lang w:val="en-GB"/>
    </w:rPr>
  </w:style>
  <w:style w:type="character" w:customStyle="1" w:styleId="BodyTextChar">
    <w:name w:val="Body Text Char"/>
    <w:basedOn w:val="DefaultParagraphFont"/>
    <w:link w:val="BodyText"/>
    <w:uiPriority w:val="99"/>
    <w:rsid w:val="00E57D12"/>
    <w:rPr>
      <w:rFonts w:eastAsiaTheme="minorEastAsia"/>
      <w:sz w:val="20"/>
      <w:szCs w:val="20"/>
    </w:rPr>
  </w:style>
  <w:style w:type="paragraph" w:styleId="BodyText2">
    <w:name w:val="Body Text 2"/>
    <w:basedOn w:val="Normal"/>
    <w:link w:val="BodyText2Char"/>
    <w:uiPriority w:val="99"/>
    <w:unhideWhenUsed/>
    <w:rsid w:val="00E57D12"/>
    <w:pPr>
      <w:spacing w:after="120" w:line="480" w:lineRule="auto"/>
    </w:pPr>
    <w:rPr>
      <w:rFonts w:ascii="Arial" w:eastAsiaTheme="minorHAnsi" w:hAnsi="Arial" w:cs="Arial"/>
    </w:rPr>
  </w:style>
  <w:style w:type="character" w:customStyle="1" w:styleId="BodyText2Char">
    <w:name w:val="Body Text 2 Char"/>
    <w:basedOn w:val="DefaultParagraphFont"/>
    <w:link w:val="BodyText2"/>
    <w:uiPriority w:val="99"/>
    <w:rsid w:val="00E57D12"/>
    <w:rPr>
      <w:rFonts w:ascii="Arial" w:hAnsi="Arial" w:cs="Arial"/>
      <w:sz w:val="24"/>
      <w:szCs w:val="24"/>
      <w:lang w:val="en-US"/>
    </w:rPr>
  </w:style>
  <w:style w:type="paragraph" w:styleId="BodyText3">
    <w:name w:val="Body Text 3"/>
    <w:basedOn w:val="Normal"/>
    <w:link w:val="BodyText3Char"/>
    <w:uiPriority w:val="99"/>
    <w:semiHidden/>
    <w:unhideWhenUsed/>
    <w:rsid w:val="00E57D12"/>
    <w:pPr>
      <w:spacing w:after="120"/>
    </w:pPr>
    <w:rPr>
      <w:rFonts w:ascii="Arial" w:eastAsiaTheme="minorHAnsi" w:hAnsi="Arial" w:cs="Arial"/>
      <w:sz w:val="16"/>
      <w:szCs w:val="16"/>
    </w:rPr>
  </w:style>
  <w:style w:type="character" w:customStyle="1" w:styleId="BodyText3Char">
    <w:name w:val="Body Text 3 Char"/>
    <w:basedOn w:val="DefaultParagraphFont"/>
    <w:link w:val="BodyText3"/>
    <w:uiPriority w:val="99"/>
    <w:semiHidden/>
    <w:rsid w:val="00E57D12"/>
    <w:rPr>
      <w:rFonts w:ascii="Arial" w:hAnsi="Arial" w:cs="Arial"/>
      <w:sz w:val="16"/>
      <w:szCs w:val="16"/>
      <w:lang w:val="en-US"/>
    </w:rPr>
  </w:style>
  <w:style w:type="paragraph" w:styleId="BodyTextIndent">
    <w:name w:val="Body Text Indent"/>
    <w:basedOn w:val="Normal"/>
    <w:link w:val="BodyTextIndentChar"/>
    <w:uiPriority w:val="99"/>
    <w:semiHidden/>
    <w:unhideWhenUsed/>
    <w:rsid w:val="00E57D12"/>
    <w:pPr>
      <w:spacing w:after="120"/>
      <w:ind w:left="283"/>
    </w:pPr>
    <w:rPr>
      <w:rFonts w:ascii="Arial" w:eastAsiaTheme="minorHAnsi" w:hAnsi="Arial" w:cs="Arial"/>
    </w:rPr>
  </w:style>
  <w:style w:type="character" w:customStyle="1" w:styleId="BodyTextIndentChar">
    <w:name w:val="Body Text Indent Char"/>
    <w:basedOn w:val="DefaultParagraphFont"/>
    <w:link w:val="BodyTextIndent"/>
    <w:uiPriority w:val="99"/>
    <w:semiHidden/>
    <w:rsid w:val="00E57D12"/>
    <w:rPr>
      <w:rFonts w:ascii="Arial" w:hAnsi="Arial" w:cs="Arial"/>
      <w:sz w:val="24"/>
      <w:szCs w:val="24"/>
      <w:lang w:val="en-US"/>
    </w:rPr>
  </w:style>
  <w:style w:type="paragraph" w:styleId="Title">
    <w:name w:val="Title"/>
    <w:basedOn w:val="Normal"/>
    <w:next w:val="Normal"/>
    <w:link w:val="TitleChar"/>
    <w:qFormat/>
    <w:rsid w:val="00E57D12"/>
    <w:pPr>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E57D12"/>
    <w:rPr>
      <w:rFonts w:asciiTheme="majorHAnsi" w:eastAsiaTheme="majorEastAsia" w:hAnsiTheme="majorHAnsi" w:cstheme="majorBidi"/>
      <w:spacing w:val="-10"/>
      <w:kern w:val="28"/>
      <w:sz w:val="56"/>
      <w:szCs w:val="56"/>
    </w:rPr>
  </w:style>
  <w:style w:type="character" w:customStyle="1" w:styleId="boldbodycopy">
    <w:name w:val="bold body copy"/>
    <w:rsid w:val="00E57D12"/>
    <w:rPr>
      <w:rFonts w:ascii="Arial" w:eastAsia="Times New Roman" w:hAnsi="Arial" w:cs="Times New Roman"/>
      <w:b/>
      <w:color w:val="000000"/>
    </w:rPr>
  </w:style>
  <w:style w:type="paragraph" w:customStyle="1" w:styleId="TableParagraph">
    <w:name w:val="Table Paragraph"/>
    <w:basedOn w:val="Normal"/>
    <w:uiPriority w:val="1"/>
    <w:qFormat/>
    <w:rsid w:val="00E57D12"/>
    <w:pPr>
      <w:widowControl w:val="0"/>
      <w:autoSpaceDE w:val="0"/>
      <w:autoSpaceDN w:val="0"/>
      <w:ind w:left="107"/>
    </w:pPr>
    <w:rPr>
      <w:rFonts w:ascii="Calibri" w:eastAsia="Arial" w:hAnsi="Calibri" w:cs="Arial"/>
      <w:sz w:val="22"/>
      <w:szCs w:val="22"/>
    </w:rPr>
  </w:style>
  <w:style w:type="character" w:styleId="FollowedHyperlink">
    <w:name w:val="FollowedHyperlink"/>
    <w:basedOn w:val="DefaultParagraphFont"/>
    <w:uiPriority w:val="99"/>
    <w:semiHidden/>
    <w:unhideWhenUsed/>
    <w:rsid w:val="00E57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nneyandjarman.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trely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inyurl.com/33xdz28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orah.parker@trelya.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trely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E363F7B525F4DAFEAE23B872BF18E" ma:contentTypeVersion="18" ma:contentTypeDescription="Create a new document." ma:contentTypeScope="" ma:versionID="e8ccd59340295b373476edfaf3b117f2">
  <xsd:schema xmlns:xsd="http://www.w3.org/2001/XMLSchema" xmlns:xs="http://www.w3.org/2001/XMLSchema" xmlns:p="http://schemas.microsoft.com/office/2006/metadata/properties" xmlns:ns2="ba981330-15ab-4832-89de-0572b6f58f09" xmlns:ns3="28ca90e9-3eb1-46f2-81e9-a2fc51e6efcb" xmlns:ns4="7b291f42-2c1b-49c1-8da6-3be9feaf5c08" targetNamespace="http://schemas.microsoft.com/office/2006/metadata/properties" ma:root="true" ma:fieldsID="5be770a76905ff6dd45a8013208ec3b9" ns2:_="" ns3:_="" ns4:_="">
    <xsd:import namespace="ba981330-15ab-4832-89de-0572b6f58f09"/>
    <xsd:import namespace="28ca90e9-3eb1-46f2-81e9-a2fc51e6efcb"/>
    <xsd:import namespace="7b291f42-2c1b-49c1-8da6-3be9feaf5c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81330-15ab-4832-89de-0572b6f58f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a90e9-3eb1-46f2-81e9-a2fc51e6efc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c05fa-0e73-41a2-9ba0-79e4e3306c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291f42-2c1b-49c1-8da6-3be9feaf5c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a1261d-c4f4-4bad-82bb-53ecfa2ce80a}" ma:internalName="TaxCatchAll" ma:showField="CatchAllData" ma:web="7b291f42-2c1b-49c1-8da6-3be9feaf5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291f42-2c1b-49c1-8da6-3be9feaf5c08" xsi:nil="true"/>
    <lcf76f155ced4ddcb4097134ff3c332f xmlns="28ca90e9-3eb1-46f2-81e9-a2fc51e6ef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5D695-B050-44E7-9AF1-766EA5236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81330-15ab-4832-89de-0572b6f58f09"/>
    <ds:schemaRef ds:uri="28ca90e9-3eb1-46f2-81e9-a2fc51e6efcb"/>
    <ds:schemaRef ds:uri="7b291f42-2c1b-49c1-8da6-3be9feaf5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22B26-8CE1-4CA5-A355-37EC84FF70A6}">
  <ds:schemaRefs>
    <ds:schemaRef ds:uri="http://schemas.microsoft.com/office/2006/metadata/properties"/>
    <ds:schemaRef ds:uri="http://schemas.microsoft.com/office/infopath/2007/PartnerControls"/>
    <ds:schemaRef ds:uri="7b291f42-2c1b-49c1-8da6-3be9feaf5c08"/>
    <ds:schemaRef ds:uri="28ca90e9-3eb1-46f2-81e9-a2fc51e6efcb"/>
  </ds:schemaRefs>
</ds:datastoreItem>
</file>

<file path=customXml/itemProps3.xml><?xml version="1.0" encoding="utf-8"?>
<ds:datastoreItem xmlns:ds="http://schemas.openxmlformats.org/officeDocument/2006/customXml" ds:itemID="{36220009-74C5-4E0B-93B7-2ECBF0A3E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8202</Words>
  <Characters>46752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Dobson</dc:creator>
  <cp:keywords/>
  <dc:description/>
  <cp:lastModifiedBy>Alison Elvey</cp:lastModifiedBy>
  <cp:revision>312</cp:revision>
  <cp:lastPrinted>2022-10-11T13:15:00Z</cp:lastPrinted>
  <dcterms:created xsi:type="dcterms:W3CDTF">2023-11-30T15:35:00Z</dcterms:created>
  <dcterms:modified xsi:type="dcterms:W3CDTF">2024-02-14T09:38:00Z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0x01010018EE363F7B525F4DAFEAE23B872BF18E</vt:lpwstr>
  </property>
  <property fmtid="{D5CDD505-2E9C-101B-9397-08002B2CF9AE}" pid="3" name="MediaServiceImageTags">
    <vt:lpwstr/>
  </property>
</Properties>
</file>